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投标人自律守则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Arial"/>
          <w:color w:val="000000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bidi w:val="0"/>
      <w:jc w:val="left"/>
      <w:rPr>
        <w:rFonts w:hint="default"/>
        <w:sz w:val="30"/>
        <w:szCs w:val="30"/>
        <w:u w:val="none"/>
        <w:lang w:val="en-US" w:eastAsia="zh-CN"/>
      </w:rPr>
    </w:pPr>
    <w:r>
      <w:rPr>
        <w:rFonts w:hint="eastAsia"/>
        <w:sz w:val="30"/>
        <w:szCs w:val="30"/>
        <w:u w:val="none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170203C"/>
    <w:rsid w:val="272E3AD3"/>
    <w:rsid w:val="31AF75D6"/>
    <w:rsid w:val="36275EF2"/>
    <w:rsid w:val="3C1D058D"/>
    <w:rsid w:val="41F721DE"/>
    <w:rsid w:val="536B533D"/>
    <w:rsid w:val="57DF5F2D"/>
    <w:rsid w:val="6654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BADEE588F04E41A4AA1B3F9C7ED9F5" ma:contentTypeVersion="0" ma:contentTypeDescription="新建文档。" ma:contentTypeScope="" ma:versionID="642fcd42ccf5f3a963acec376ae0c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3FA46F-3969-403C-A600-A77FDC692439}">
  <ds:schemaRefs/>
</ds:datastoreItem>
</file>

<file path=customXml/itemProps3.xml><?xml version="1.0" encoding="utf-8"?>
<ds:datastoreItem xmlns:ds="http://schemas.openxmlformats.org/officeDocument/2006/customXml" ds:itemID="{359E958A-0789-4599-9DE5-62DC048A1F58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/>
</ds:datastoreItem>
</file>

<file path=customXml/itemProps5.xml><?xml version="1.0" encoding="utf-8"?>
<ds:datastoreItem xmlns:ds="http://schemas.openxmlformats.org/officeDocument/2006/customXml" ds:itemID="{0633563E-4353-45A7-BEB2-8B539BCEE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460</Characters>
  <Lines>3</Lines>
  <Paragraphs>1</Paragraphs>
  <TotalTime>5</TotalTime>
  <ScaleCrop>false</ScaleCrop>
  <LinksUpToDate>false</LinksUpToDate>
  <CharactersWithSpaces>539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2021-10-08T02:47:00Z</dcterms:created>
  <dc:creator>雍洁</dc:creator>
  <cp:lastModifiedBy>从晓建</cp:lastModifiedBy>
  <cp:lastPrinted>2023-06-06T08:58:00Z</cp:lastPrinted>
  <dcterms:modified xsi:type="dcterms:W3CDTF">2023-06-06T09:40:10Z</dcterms:modified>
  <dc:title>关于开展辽河油田公司2023年度二级物资集中采购的通知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  <property fmtid="{D5CDD505-2E9C-101B-9397-08002B2CF9AE}" pid="4" name="ContentTypeId">
    <vt:lpwstr>0x0101009BBADEE588F04E41A4AA1B3F9C7ED9F5</vt:lpwstr>
  </property>
</Properties>
</file>