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5"/>
        </w:rPr>
      </w:pPr>
    </w:p>
    <w:p>
      <w:pPr>
        <w:spacing w:line="242" w:lineRule="auto" w:before="37"/>
        <w:ind w:left="104" w:right="140" w:firstLine="0"/>
        <w:jc w:val="center"/>
        <w:rPr>
          <w:rFonts w:ascii="黑体" w:eastAsia="黑体" w:hint="eastAsia"/>
          <w:b/>
          <w:sz w:val="44"/>
        </w:rPr>
      </w:pPr>
      <w:bookmarkStart w:name="bookmark10102_1748591264873" w:id="1"/>
      <w:bookmarkEnd w:id="1"/>
      <w:r>
        <w:rPr/>
      </w:r>
      <w:r>
        <w:rPr>
          <w:rFonts w:ascii="黑体" w:eastAsia="黑体" w:hint="eastAsia"/>
          <w:b/>
          <w:w w:val="95"/>
          <w:sz w:val="44"/>
        </w:rPr>
        <w:t>精细化工及原料工程项目特种作业和特种设备作 </w:t>
      </w:r>
      <w:r>
        <w:rPr>
          <w:rFonts w:ascii="黑体" w:eastAsia="黑体" w:hint="eastAsia"/>
          <w:b/>
          <w:sz w:val="44"/>
        </w:rPr>
        <w:t>业取证培训服务采购</w:t>
      </w:r>
    </w:p>
    <w:p>
      <w:pPr>
        <w:pStyle w:val="BodyText"/>
        <w:rPr>
          <w:rFonts w:ascii="黑体"/>
          <w:b/>
          <w:sz w:val="44"/>
        </w:rPr>
      </w:pPr>
    </w:p>
    <w:p>
      <w:pPr>
        <w:pStyle w:val="BodyText"/>
        <w:spacing w:before="5"/>
        <w:rPr>
          <w:rFonts w:ascii="黑体"/>
          <w:b/>
          <w:sz w:val="61"/>
        </w:rPr>
      </w:pPr>
    </w:p>
    <w:p>
      <w:pPr>
        <w:spacing w:before="0"/>
        <w:ind w:left="104" w:right="138" w:firstLine="0"/>
        <w:jc w:val="center"/>
        <w:rPr>
          <w:rFonts w:ascii="黑体" w:eastAsia="黑体" w:hint="eastAsia"/>
          <w:b/>
          <w:sz w:val="44"/>
        </w:rPr>
      </w:pPr>
      <w:r>
        <w:rPr>
          <w:rFonts w:ascii="黑体" w:eastAsia="黑体" w:hint="eastAsia"/>
          <w:b/>
          <w:sz w:val="44"/>
        </w:rPr>
        <w:t>招标文件</w:t>
      </w:r>
    </w:p>
    <w:p>
      <w:pPr>
        <w:pStyle w:val="BodyText"/>
        <w:rPr>
          <w:rFonts w:ascii="黑体"/>
          <w:b/>
          <w:sz w:val="44"/>
        </w:rPr>
      </w:pPr>
    </w:p>
    <w:p>
      <w:pPr>
        <w:pStyle w:val="BodyText"/>
        <w:rPr>
          <w:rFonts w:ascii="黑体"/>
          <w:b/>
          <w:sz w:val="44"/>
        </w:rPr>
      </w:pPr>
    </w:p>
    <w:p>
      <w:pPr>
        <w:spacing w:before="284"/>
        <w:ind w:left="1371" w:right="0" w:firstLine="0"/>
        <w:jc w:val="left"/>
        <w:rPr>
          <w:rFonts w:ascii="Times New Roman" w:eastAsia="Times New Roman"/>
          <w:sz w:val="30"/>
        </w:rPr>
      </w:pPr>
      <w:r>
        <w:rPr>
          <w:position w:val="1"/>
          <w:sz w:val="30"/>
        </w:rPr>
        <w:t>（招标人）招标编号：</w:t>
      </w:r>
      <w:r>
        <w:rPr>
          <w:rFonts w:ascii="Times New Roman" w:eastAsia="Times New Roman"/>
          <w:sz w:val="30"/>
        </w:rPr>
        <w:t>42718-C-W-G-202504-038</w:t>
      </w:r>
    </w:p>
    <w:p>
      <w:pPr>
        <w:spacing w:before="180"/>
        <w:ind w:left="471" w:right="0" w:firstLine="0"/>
        <w:jc w:val="left"/>
        <w:rPr>
          <w:rFonts w:ascii="Times New Roman" w:eastAsia="Times New Roman"/>
          <w:sz w:val="30"/>
        </w:rPr>
      </w:pPr>
      <w:r>
        <w:rPr>
          <w:position w:val="1"/>
          <w:sz w:val="30"/>
        </w:rPr>
        <w:t>（招标代理机构）招标编号：</w:t>
      </w:r>
      <w:r>
        <w:rPr>
          <w:rFonts w:ascii="Times New Roman" w:eastAsia="Times New Roman"/>
          <w:sz w:val="30"/>
        </w:rPr>
        <w:t>TC250P0DR</w:t>
      </w:r>
    </w:p>
    <w:p>
      <w:pPr>
        <w:spacing w:before="182"/>
        <w:ind w:left="471" w:right="0" w:firstLine="0"/>
        <w:jc w:val="left"/>
        <w:rPr>
          <w:rFonts w:ascii="Times New Roman" w:eastAsia="Times New Roman"/>
          <w:sz w:val="30"/>
        </w:rPr>
      </w:pPr>
      <w:r>
        <w:rPr>
          <w:position w:val="1"/>
          <w:sz w:val="30"/>
        </w:rPr>
        <w:t>（兵器平台）招标项目编号：</w:t>
      </w:r>
      <w:r>
        <w:rPr>
          <w:rFonts w:ascii="Times New Roman" w:eastAsia="Times New Roman"/>
          <w:sz w:val="30"/>
        </w:rPr>
        <w:t>C1100000096013214028</w:t>
      </w:r>
    </w:p>
    <w:p>
      <w:pPr>
        <w:spacing w:before="168"/>
        <w:ind w:left="2372" w:right="0" w:firstLine="0"/>
        <w:jc w:val="left"/>
        <w:rPr>
          <w:rFonts w:ascii="Times New Roman" w:eastAsia="Times New Roman"/>
          <w:sz w:val="30"/>
        </w:rPr>
      </w:pPr>
      <w:r>
        <w:rPr>
          <w:position w:val="1"/>
          <w:sz w:val="30"/>
        </w:rPr>
        <w:t>标段</w:t>
      </w:r>
      <w:r>
        <w:rPr>
          <w:rFonts w:ascii="Times New Roman" w:eastAsia="Times New Roman"/>
          <w:b/>
          <w:position w:val="1"/>
          <w:sz w:val="30"/>
        </w:rPr>
        <w:t>(</w:t>
      </w:r>
      <w:r>
        <w:rPr>
          <w:position w:val="1"/>
          <w:sz w:val="30"/>
        </w:rPr>
        <w:t>包</w:t>
      </w:r>
      <w:r>
        <w:rPr>
          <w:rFonts w:ascii="Times New Roman" w:eastAsia="Times New Roman"/>
          <w:b/>
          <w:position w:val="1"/>
          <w:sz w:val="30"/>
        </w:rPr>
        <w:t>)</w:t>
      </w:r>
      <w:r>
        <w:rPr>
          <w:position w:val="1"/>
          <w:sz w:val="30"/>
        </w:rPr>
        <w:t>编号：</w:t>
      </w:r>
      <w:r>
        <w:rPr>
          <w:rFonts w:ascii="Times New Roman" w:eastAsia="Times New Roman"/>
          <w:sz w:val="30"/>
        </w:rPr>
        <w:t>C1100000096013214028001</w:t>
      </w:r>
    </w:p>
    <w:p>
      <w:pPr>
        <w:pStyle w:val="BodyText"/>
        <w:rPr>
          <w:rFonts w:ascii="Times New Roman"/>
          <w:sz w:val="38"/>
        </w:rPr>
      </w:pPr>
    </w:p>
    <w:p>
      <w:pPr>
        <w:pStyle w:val="BodyText"/>
        <w:rPr>
          <w:rFonts w:ascii="Times New Roman"/>
          <w:sz w:val="38"/>
        </w:rPr>
      </w:pPr>
    </w:p>
    <w:p>
      <w:pPr>
        <w:pStyle w:val="BodyText"/>
        <w:rPr>
          <w:rFonts w:ascii="Times New Roman"/>
          <w:sz w:val="38"/>
        </w:rPr>
      </w:pPr>
    </w:p>
    <w:p>
      <w:pPr>
        <w:pStyle w:val="BodyText"/>
        <w:rPr>
          <w:rFonts w:ascii="Times New Roman"/>
          <w:sz w:val="38"/>
        </w:rPr>
      </w:pPr>
    </w:p>
    <w:p>
      <w:pPr>
        <w:pStyle w:val="BodyText"/>
        <w:rPr>
          <w:rFonts w:ascii="Times New Roman"/>
          <w:sz w:val="38"/>
        </w:rPr>
      </w:pPr>
    </w:p>
    <w:p>
      <w:pPr>
        <w:pStyle w:val="BodyText"/>
        <w:rPr>
          <w:rFonts w:ascii="Times New Roman"/>
          <w:sz w:val="50"/>
        </w:rPr>
      </w:pPr>
    </w:p>
    <w:p>
      <w:pPr>
        <w:spacing w:line="441" w:lineRule="auto" w:before="0"/>
        <w:ind w:left="2276" w:right="1543" w:firstLine="900"/>
        <w:jc w:val="left"/>
        <w:rPr>
          <w:rFonts w:ascii="黑体" w:eastAsia="黑体" w:hint="eastAsia"/>
          <w:sz w:val="30"/>
        </w:rPr>
      </w:pPr>
      <w:r>
        <w:rPr/>
        <w:drawing>
          <wp:anchor distT="0" distB="0" distL="0" distR="0" allowOverlap="1" layoutInCell="1" locked="0" behindDoc="1" simplePos="0" relativeHeight="268249919">
            <wp:simplePos x="0" y="0"/>
            <wp:positionH relativeFrom="page">
              <wp:posOffset>3870064</wp:posOffset>
            </wp:positionH>
            <wp:positionV relativeFrom="paragraph">
              <wp:posOffset>63630</wp:posOffset>
            </wp:positionV>
            <wp:extent cx="1428750" cy="14287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28750" cy="1428750"/>
                    </a:xfrm>
                    <a:prstGeom prst="rect">
                      <a:avLst/>
                    </a:prstGeom>
                  </pic:spPr>
                </pic:pic>
              </a:graphicData>
            </a:graphic>
          </wp:anchor>
        </w:drawing>
      </w:r>
      <w:r>
        <w:rPr>
          <w:rFonts w:ascii="黑体" w:eastAsia="黑体" w:hint="eastAsia"/>
          <w:sz w:val="30"/>
        </w:rPr>
        <w:t>招标人：北方华锦联合石化有限公司招标代理机构：中招国际招标有限公司</w:t>
      </w:r>
    </w:p>
    <w:p>
      <w:pPr>
        <w:spacing w:line="314" w:lineRule="exact" w:before="0"/>
        <w:ind w:left="104" w:right="139" w:firstLine="0"/>
        <w:jc w:val="center"/>
        <w:rPr>
          <w:rFonts w:ascii="黑体" w:eastAsia="黑体" w:hint="eastAsia"/>
          <w:sz w:val="30"/>
        </w:rPr>
      </w:pPr>
      <w:r>
        <w:rPr>
          <w:rFonts w:ascii="Times New Roman" w:eastAsia="Times New Roman"/>
          <w:sz w:val="30"/>
        </w:rPr>
        <w:t>2025</w:t>
      </w:r>
      <w:r>
        <w:rPr>
          <w:rFonts w:ascii="黑体" w:eastAsia="黑体" w:hint="eastAsia"/>
          <w:sz w:val="30"/>
        </w:rPr>
        <w:t>年</w:t>
      </w:r>
      <w:r>
        <w:rPr>
          <w:rFonts w:ascii="Times New Roman" w:eastAsia="Times New Roman"/>
          <w:sz w:val="30"/>
        </w:rPr>
        <w:t>5</w:t>
      </w:r>
      <w:r>
        <w:rPr>
          <w:rFonts w:ascii="黑体" w:eastAsia="黑体" w:hint="eastAsia"/>
          <w:sz w:val="30"/>
        </w:rPr>
        <w:t>月</w:t>
      </w:r>
    </w:p>
    <w:p>
      <w:pPr>
        <w:spacing w:after="0" w:line="314" w:lineRule="exact"/>
        <w:jc w:val="center"/>
        <w:rPr>
          <w:rFonts w:ascii="黑体" w:eastAsia="黑体" w:hint="eastAsia"/>
          <w:sz w:val="30"/>
        </w:rPr>
        <w:sectPr>
          <w:type w:val="continuous"/>
          <w:pgSz w:w="12240" w:h="15840"/>
          <w:pgMar w:top="1500" w:bottom="280" w:left="1360" w:right="1360"/>
        </w:sectPr>
      </w:pPr>
    </w:p>
    <w:p>
      <w:pPr>
        <w:pStyle w:val="BodyText"/>
        <w:spacing w:before="8"/>
        <w:rPr>
          <w:rFonts w:ascii="黑体"/>
          <w:sz w:val="13"/>
        </w:rPr>
      </w:pPr>
    </w:p>
    <w:p>
      <w:pPr>
        <w:spacing w:before="87"/>
        <w:ind w:left="104" w:right="107" w:firstLine="0"/>
        <w:jc w:val="center"/>
        <w:rPr>
          <w:sz w:val="32"/>
        </w:rPr>
      </w:pPr>
      <w:r>
        <w:rPr>
          <w:sz w:val="32"/>
        </w:rPr>
        <w:t>目录</w:t>
      </w:r>
    </w:p>
    <w:p>
      <w:pPr>
        <w:spacing w:after="0"/>
        <w:jc w:val="center"/>
        <w:rPr>
          <w:sz w:val="32"/>
        </w:rPr>
        <w:sectPr>
          <w:footerReference w:type="default" r:id="rId6"/>
          <w:pgSz w:w="12240" w:h="15840"/>
          <w:pgMar w:footer="611" w:header="0" w:top="1500" w:bottom="1844" w:left="1360" w:right="1360"/>
          <w:pgNumType w:start="2"/>
        </w:sectPr>
      </w:pPr>
    </w:p>
    <w:sdt>
      <w:sdtPr>
        <w:docPartObj>
          <w:docPartGallery w:val="Table of Contents"/>
          <w:docPartUnique/>
        </w:docPartObj>
      </w:sdtPr>
      <w:sdtEndPr/>
      <w:sdtContent>
        <w:p>
          <w:pPr>
            <w:pStyle w:val="TOC1"/>
            <w:tabs>
              <w:tab w:pos="9077" w:val="right" w:leader="dot"/>
            </w:tabs>
            <w:spacing w:before="181"/>
          </w:pPr>
          <w:hyperlink w:history="true" w:anchor="_bookmark0">
            <w:r>
              <w:rPr/>
              <w:t>第一章</w:t>
            </w:r>
            <w:r>
              <w:rPr>
                <w:spacing w:val="-2"/>
              </w:rPr>
              <w:t> </w:t>
            </w:r>
            <w:r>
              <w:rPr/>
              <w:t>招标公告</w:t>
              <w:tab/>
              <w:t>4</w:t>
            </w:r>
          </w:hyperlink>
        </w:p>
        <w:p>
          <w:pPr>
            <w:pStyle w:val="TOC2"/>
            <w:numPr>
              <w:ilvl w:val="0"/>
              <w:numId w:val="1"/>
            </w:numPr>
            <w:tabs>
              <w:tab w:pos="1214" w:val="left" w:leader="none"/>
              <w:tab w:pos="9077" w:val="right" w:leader="dot"/>
            </w:tabs>
            <w:spacing w:line="240" w:lineRule="auto" w:before="181" w:after="0"/>
            <w:ind w:left="1214" w:right="0" w:hanging="330"/>
            <w:jc w:val="left"/>
          </w:pPr>
          <w:hyperlink w:history="true" w:anchor="_bookmark1">
            <w:r>
              <w:rPr>
                <w:spacing w:val="-3"/>
              </w:rPr>
              <w:t>招</w:t>
            </w:r>
            <w:r>
              <w:rPr/>
              <w:t>标条件</w:t>
              <w:tab/>
              <w:t>4</w:t>
            </w:r>
          </w:hyperlink>
        </w:p>
        <w:p>
          <w:pPr>
            <w:pStyle w:val="TOC2"/>
            <w:numPr>
              <w:ilvl w:val="0"/>
              <w:numId w:val="1"/>
            </w:numPr>
            <w:tabs>
              <w:tab w:pos="1213" w:val="left" w:leader="none"/>
              <w:tab w:pos="9077" w:val="right" w:leader="dot"/>
            </w:tabs>
            <w:spacing w:line="240" w:lineRule="auto" w:before="179" w:after="0"/>
            <w:ind w:left="1212" w:right="0" w:hanging="328"/>
            <w:jc w:val="left"/>
          </w:pPr>
          <w:hyperlink w:history="true" w:anchor="_bookmark2">
            <w:r>
              <w:rPr/>
              <w:t>项</w:t>
            </w:r>
            <w:r>
              <w:rPr>
                <w:spacing w:val="-3"/>
              </w:rPr>
              <w:t>目</w:t>
            </w:r>
            <w:r>
              <w:rPr/>
              <w:t>概况</w:t>
            </w:r>
            <w:r>
              <w:rPr>
                <w:spacing w:val="-3"/>
              </w:rPr>
              <w:t>与</w:t>
            </w:r>
            <w:r>
              <w:rPr/>
              <w:t>招标</w:t>
            </w:r>
            <w:r>
              <w:rPr>
                <w:spacing w:val="-3"/>
              </w:rPr>
              <w:t>范</w:t>
            </w:r>
            <w:r>
              <w:rPr/>
              <w:t>围</w:t>
              <w:tab/>
              <w:t>4</w:t>
            </w:r>
          </w:hyperlink>
        </w:p>
        <w:p>
          <w:pPr>
            <w:pStyle w:val="TOC2"/>
            <w:numPr>
              <w:ilvl w:val="0"/>
              <w:numId w:val="1"/>
            </w:numPr>
            <w:tabs>
              <w:tab w:pos="1213" w:val="left" w:leader="none"/>
              <w:tab w:pos="9077" w:val="right" w:leader="dot"/>
            </w:tabs>
            <w:spacing w:line="240" w:lineRule="auto" w:before="176" w:after="0"/>
            <w:ind w:left="1212" w:right="0" w:hanging="328"/>
            <w:jc w:val="left"/>
          </w:pPr>
          <w:hyperlink w:history="true" w:anchor="_bookmark3">
            <w:r>
              <w:rPr/>
              <w:t>投</w:t>
            </w:r>
            <w:r>
              <w:rPr>
                <w:spacing w:val="-3"/>
              </w:rPr>
              <w:t>标</w:t>
            </w:r>
            <w:r>
              <w:rPr/>
              <w:t>人资</w:t>
            </w:r>
            <w:r>
              <w:rPr>
                <w:spacing w:val="-3"/>
              </w:rPr>
              <w:t>格</w:t>
            </w:r>
            <w:r>
              <w:rPr/>
              <w:t>要求</w:t>
              <w:tab/>
              <w:t>5</w:t>
            </w:r>
          </w:hyperlink>
        </w:p>
        <w:p>
          <w:pPr>
            <w:pStyle w:val="TOC2"/>
            <w:numPr>
              <w:ilvl w:val="0"/>
              <w:numId w:val="1"/>
            </w:numPr>
            <w:tabs>
              <w:tab w:pos="1214" w:val="left" w:leader="none"/>
              <w:tab w:pos="9077" w:val="right" w:leader="dot"/>
            </w:tabs>
            <w:spacing w:line="240" w:lineRule="auto" w:before="179" w:after="0"/>
            <w:ind w:left="1214" w:right="0" w:hanging="330"/>
            <w:jc w:val="left"/>
          </w:pPr>
          <w:hyperlink w:history="true" w:anchor="_bookmark4">
            <w:r>
              <w:rPr>
                <w:spacing w:val="-3"/>
              </w:rPr>
              <w:t>招</w:t>
            </w:r>
            <w:r>
              <w:rPr/>
              <w:t>标文</w:t>
            </w:r>
            <w:r>
              <w:rPr>
                <w:spacing w:val="-3"/>
              </w:rPr>
              <w:t>件</w:t>
            </w:r>
            <w:r>
              <w:rPr/>
              <w:t>的获取</w:t>
              <w:tab/>
              <w:t>6</w:t>
            </w:r>
          </w:hyperlink>
        </w:p>
        <w:p>
          <w:pPr>
            <w:pStyle w:val="TOC2"/>
            <w:numPr>
              <w:ilvl w:val="0"/>
              <w:numId w:val="1"/>
            </w:numPr>
            <w:tabs>
              <w:tab w:pos="1214" w:val="left" w:leader="none"/>
              <w:tab w:pos="9077" w:val="right" w:leader="dot"/>
            </w:tabs>
            <w:spacing w:line="240" w:lineRule="auto" w:before="177" w:after="0"/>
            <w:ind w:left="1214" w:right="0" w:hanging="330"/>
            <w:jc w:val="left"/>
          </w:pPr>
          <w:hyperlink w:history="true" w:anchor="_bookmark5">
            <w:r>
              <w:rPr>
                <w:spacing w:val="-3"/>
              </w:rPr>
              <w:t>投</w:t>
            </w:r>
            <w:r>
              <w:rPr/>
              <w:t>标文</w:t>
            </w:r>
            <w:r>
              <w:rPr>
                <w:spacing w:val="-3"/>
              </w:rPr>
              <w:t>件</w:t>
            </w:r>
            <w:r>
              <w:rPr/>
              <w:t>的递交</w:t>
              <w:tab/>
              <w:t>6</w:t>
            </w:r>
          </w:hyperlink>
        </w:p>
        <w:p>
          <w:pPr>
            <w:pStyle w:val="TOC2"/>
            <w:numPr>
              <w:ilvl w:val="0"/>
              <w:numId w:val="1"/>
            </w:numPr>
            <w:tabs>
              <w:tab w:pos="1214" w:val="left" w:leader="none"/>
              <w:tab w:pos="9077" w:val="right" w:leader="dot"/>
            </w:tabs>
            <w:spacing w:line="240" w:lineRule="auto" w:before="178" w:after="0"/>
            <w:ind w:left="1214" w:right="0" w:hanging="330"/>
            <w:jc w:val="left"/>
          </w:pPr>
          <w:hyperlink w:history="true" w:anchor="_bookmark6">
            <w:r>
              <w:rPr>
                <w:spacing w:val="-3"/>
              </w:rPr>
              <w:t>发</w:t>
            </w:r>
            <w:r>
              <w:rPr/>
              <w:t>布公</w:t>
            </w:r>
            <w:r>
              <w:rPr>
                <w:spacing w:val="-3"/>
              </w:rPr>
              <w:t>告</w:t>
            </w:r>
            <w:r>
              <w:rPr/>
              <w:t>的媒介</w:t>
              <w:tab/>
              <w:t>7</w:t>
            </w:r>
          </w:hyperlink>
        </w:p>
        <w:p>
          <w:pPr>
            <w:pStyle w:val="TOC2"/>
            <w:numPr>
              <w:ilvl w:val="0"/>
              <w:numId w:val="1"/>
            </w:numPr>
            <w:tabs>
              <w:tab w:pos="1214" w:val="left" w:leader="none"/>
              <w:tab w:pos="9077" w:val="right" w:leader="dot"/>
            </w:tabs>
            <w:spacing w:line="240" w:lineRule="auto" w:before="177" w:after="0"/>
            <w:ind w:left="1214" w:right="0" w:hanging="330"/>
            <w:jc w:val="left"/>
          </w:pPr>
          <w:hyperlink w:history="true" w:anchor="_bookmark7">
            <w:r>
              <w:rPr>
                <w:spacing w:val="-3"/>
              </w:rPr>
              <w:t>联</w:t>
            </w:r>
            <w:r>
              <w:rPr/>
              <w:t>系方式</w:t>
              <w:tab/>
              <w:t>7</w:t>
            </w:r>
          </w:hyperlink>
        </w:p>
        <w:p>
          <w:pPr>
            <w:pStyle w:val="TOC2"/>
            <w:numPr>
              <w:ilvl w:val="0"/>
              <w:numId w:val="1"/>
            </w:numPr>
            <w:tabs>
              <w:tab w:pos="1214" w:val="left" w:leader="none"/>
              <w:tab w:pos="9077" w:val="right" w:leader="dot"/>
            </w:tabs>
            <w:spacing w:line="240" w:lineRule="auto" w:before="179" w:after="0"/>
            <w:ind w:left="1214" w:right="0" w:hanging="330"/>
            <w:jc w:val="left"/>
          </w:pPr>
          <w:hyperlink w:history="true" w:anchor="_bookmark8">
            <w:r>
              <w:rPr>
                <w:spacing w:val="-3"/>
              </w:rPr>
              <w:t>投</w:t>
            </w:r>
            <w:r>
              <w:rPr/>
              <w:t>诉/异</w:t>
            </w:r>
            <w:r>
              <w:rPr>
                <w:spacing w:val="-3"/>
              </w:rPr>
              <w:t>议</w:t>
            </w:r>
            <w:r>
              <w:rPr/>
              <w:t>受理</w:t>
              <w:tab/>
              <w:t>7</w:t>
            </w:r>
          </w:hyperlink>
        </w:p>
        <w:p>
          <w:pPr>
            <w:pStyle w:val="TOC1"/>
            <w:tabs>
              <w:tab w:pos="9075" w:val="right" w:leader="dot"/>
            </w:tabs>
          </w:pPr>
          <w:hyperlink w:history="true" w:anchor="_bookmark9">
            <w:r>
              <w:rPr/>
              <w:t>第二章投标人须知</w:t>
              <w:tab/>
              <w:t>8</w:t>
            </w:r>
          </w:hyperlink>
        </w:p>
        <w:p>
          <w:pPr>
            <w:pStyle w:val="TOC2"/>
            <w:tabs>
              <w:tab w:pos="9077" w:val="right" w:leader="dot"/>
            </w:tabs>
            <w:spacing w:before="181"/>
          </w:pPr>
          <w:hyperlink w:history="true" w:anchor="_bookmark10">
            <w:r>
              <w:rPr/>
              <w:t>投</w:t>
            </w:r>
            <w:r>
              <w:rPr>
                <w:spacing w:val="-3"/>
              </w:rPr>
              <w:t>标</w:t>
            </w:r>
            <w:r>
              <w:rPr/>
              <w:t>人须</w:t>
            </w:r>
            <w:r>
              <w:rPr>
                <w:spacing w:val="-3"/>
              </w:rPr>
              <w:t>知</w:t>
            </w:r>
            <w:r>
              <w:rPr/>
              <w:t>前附表</w:t>
              <w:tab/>
              <w:t>8</w:t>
            </w:r>
          </w:hyperlink>
        </w:p>
        <w:p>
          <w:pPr>
            <w:pStyle w:val="TOC2"/>
            <w:tabs>
              <w:tab w:pos="9075" w:val="right" w:leader="dot"/>
            </w:tabs>
          </w:pPr>
          <w:hyperlink w:history="true" w:anchor="_bookmark11">
            <w:r>
              <w:rPr/>
              <w:t>1.总则</w:t>
              <w:tab/>
              <w:t>21</w:t>
            </w:r>
          </w:hyperlink>
        </w:p>
        <w:p>
          <w:pPr>
            <w:pStyle w:val="TOC2"/>
            <w:numPr>
              <w:ilvl w:val="0"/>
              <w:numId w:val="2"/>
            </w:numPr>
            <w:tabs>
              <w:tab w:pos="1106" w:val="left" w:leader="none"/>
              <w:tab w:pos="9075" w:val="right" w:leader="dot"/>
            </w:tabs>
            <w:spacing w:line="240" w:lineRule="auto" w:before="176" w:after="0"/>
            <w:ind w:left="1105" w:right="0" w:hanging="221"/>
            <w:jc w:val="left"/>
          </w:pPr>
          <w:hyperlink w:history="true" w:anchor="_bookmark12">
            <w:r>
              <w:rPr/>
              <w:t>招</w:t>
            </w:r>
            <w:r>
              <w:rPr>
                <w:spacing w:val="-3"/>
              </w:rPr>
              <w:t>标</w:t>
            </w:r>
            <w:r>
              <w:rPr/>
              <w:t>文件</w:t>
              <w:tab/>
              <w:t>25</w:t>
            </w:r>
          </w:hyperlink>
        </w:p>
        <w:p>
          <w:pPr>
            <w:pStyle w:val="TOC2"/>
            <w:numPr>
              <w:ilvl w:val="0"/>
              <w:numId w:val="2"/>
            </w:numPr>
            <w:tabs>
              <w:tab w:pos="1106" w:val="left" w:leader="none"/>
              <w:tab w:pos="9075" w:val="right" w:leader="dot"/>
            </w:tabs>
            <w:spacing w:line="240" w:lineRule="auto" w:before="179" w:after="0"/>
            <w:ind w:left="1105" w:right="0" w:hanging="221"/>
            <w:jc w:val="left"/>
          </w:pPr>
          <w:hyperlink w:history="true" w:anchor="_bookmark13">
            <w:r>
              <w:rPr/>
              <w:t>投</w:t>
            </w:r>
            <w:r>
              <w:rPr>
                <w:spacing w:val="-3"/>
              </w:rPr>
              <w:t>标</w:t>
            </w:r>
            <w:r>
              <w:rPr/>
              <w:t>文件</w:t>
              <w:tab/>
              <w:t>26</w:t>
            </w:r>
          </w:hyperlink>
        </w:p>
        <w:p>
          <w:pPr>
            <w:pStyle w:val="TOC2"/>
            <w:tabs>
              <w:tab w:pos="9075" w:val="right" w:leader="dot"/>
            </w:tabs>
            <w:spacing w:before="177"/>
          </w:pPr>
          <w:hyperlink w:history="true" w:anchor="_bookmark14">
            <w:r>
              <w:rPr/>
              <w:t>4.投标</w:t>
              <w:tab/>
              <w:t>30</w:t>
            </w:r>
          </w:hyperlink>
        </w:p>
        <w:p>
          <w:pPr>
            <w:pStyle w:val="TOC2"/>
            <w:tabs>
              <w:tab w:pos="9075" w:val="right" w:leader="dot"/>
            </w:tabs>
          </w:pPr>
          <w:hyperlink w:history="true" w:anchor="_bookmark15">
            <w:r>
              <w:rPr/>
              <w:t>5.开标</w:t>
              <w:tab/>
              <w:t>31</w:t>
            </w:r>
          </w:hyperlink>
        </w:p>
        <w:p>
          <w:pPr>
            <w:pStyle w:val="TOC2"/>
            <w:tabs>
              <w:tab w:pos="9075" w:val="right" w:leader="dot"/>
            </w:tabs>
            <w:spacing w:before="176"/>
          </w:pPr>
          <w:hyperlink w:history="true" w:anchor="_bookmark16">
            <w:r>
              <w:rPr/>
              <w:t>6.评标</w:t>
              <w:tab/>
              <w:t>32</w:t>
            </w:r>
          </w:hyperlink>
        </w:p>
        <w:p>
          <w:pPr>
            <w:pStyle w:val="TOC2"/>
            <w:numPr>
              <w:ilvl w:val="0"/>
              <w:numId w:val="3"/>
            </w:numPr>
            <w:tabs>
              <w:tab w:pos="1104" w:val="left" w:leader="none"/>
              <w:tab w:pos="9075" w:val="right" w:leader="dot"/>
            </w:tabs>
            <w:spacing w:line="240" w:lineRule="auto" w:before="179" w:after="0"/>
            <w:ind w:left="1103" w:right="0" w:hanging="219"/>
            <w:jc w:val="left"/>
          </w:pPr>
          <w:hyperlink w:history="true" w:anchor="_bookmark17">
            <w:r>
              <w:rPr/>
              <w:t>合</w:t>
            </w:r>
            <w:r>
              <w:rPr>
                <w:spacing w:val="-3"/>
              </w:rPr>
              <w:t>同</w:t>
            </w:r>
            <w:r>
              <w:rPr/>
              <w:t>授予</w:t>
              <w:tab/>
              <w:t>33</w:t>
            </w:r>
          </w:hyperlink>
        </w:p>
        <w:p>
          <w:pPr>
            <w:pStyle w:val="TOC2"/>
            <w:numPr>
              <w:ilvl w:val="0"/>
              <w:numId w:val="3"/>
            </w:numPr>
            <w:tabs>
              <w:tab w:pos="1104" w:val="left" w:leader="none"/>
              <w:tab w:pos="9075" w:val="right" w:leader="dot"/>
            </w:tabs>
            <w:spacing w:line="240" w:lineRule="auto" w:before="177" w:after="0"/>
            <w:ind w:left="1103" w:right="0" w:hanging="219"/>
            <w:jc w:val="left"/>
          </w:pPr>
          <w:hyperlink w:history="true" w:anchor="_bookmark18">
            <w:r>
              <w:rPr/>
              <w:t>纪</w:t>
            </w:r>
            <w:r>
              <w:rPr>
                <w:spacing w:val="-3"/>
              </w:rPr>
              <w:t>律</w:t>
            </w:r>
            <w:r>
              <w:rPr/>
              <w:t>和监督</w:t>
              <w:tab/>
              <w:t>35</w:t>
            </w:r>
          </w:hyperlink>
        </w:p>
        <w:p>
          <w:pPr>
            <w:pStyle w:val="TOC2"/>
            <w:numPr>
              <w:ilvl w:val="0"/>
              <w:numId w:val="3"/>
            </w:numPr>
            <w:tabs>
              <w:tab w:pos="1104" w:val="left" w:leader="none"/>
              <w:tab w:pos="9075" w:val="right" w:leader="dot"/>
            </w:tabs>
            <w:spacing w:line="240" w:lineRule="auto" w:before="179" w:after="0"/>
            <w:ind w:left="1103" w:right="0" w:hanging="219"/>
            <w:jc w:val="left"/>
          </w:pPr>
          <w:hyperlink w:history="true" w:anchor="_bookmark19">
            <w:r>
              <w:rPr/>
              <w:t>是</w:t>
            </w:r>
            <w:r>
              <w:rPr>
                <w:spacing w:val="-3"/>
              </w:rPr>
              <w:t>否</w:t>
            </w:r>
            <w:r>
              <w:rPr/>
              <w:t>采用</w:t>
            </w:r>
            <w:r>
              <w:rPr>
                <w:spacing w:val="-3"/>
              </w:rPr>
              <w:t>电</w:t>
            </w:r>
            <w:r>
              <w:rPr/>
              <w:t>子招</w:t>
            </w:r>
            <w:r>
              <w:rPr>
                <w:spacing w:val="-3"/>
              </w:rPr>
              <w:t>标</w:t>
            </w:r>
            <w:r>
              <w:rPr/>
              <w:t>投标</w:t>
              <w:tab/>
              <w:t>36</w:t>
            </w:r>
          </w:hyperlink>
        </w:p>
        <w:p>
          <w:pPr>
            <w:pStyle w:val="TOC2"/>
            <w:numPr>
              <w:ilvl w:val="0"/>
              <w:numId w:val="3"/>
            </w:numPr>
            <w:tabs>
              <w:tab w:pos="1214" w:val="left" w:leader="none"/>
              <w:tab w:pos="9075" w:val="right" w:leader="dot"/>
            </w:tabs>
            <w:spacing w:line="240" w:lineRule="auto" w:before="176" w:after="0"/>
            <w:ind w:left="1213" w:right="0" w:hanging="329"/>
            <w:jc w:val="left"/>
          </w:pPr>
          <w:hyperlink w:history="true" w:anchor="_bookmark20">
            <w:r>
              <w:rPr/>
              <w:t>需</w:t>
            </w:r>
            <w:r>
              <w:rPr>
                <w:spacing w:val="-3"/>
              </w:rPr>
              <w:t>要</w:t>
            </w:r>
            <w:r>
              <w:rPr/>
              <w:t>补充</w:t>
            </w:r>
            <w:r>
              <w:rPr>
                <w:spacing w:val="-3"/>
              </w:rPr>
              <w:t>的</w:t>
            </w:r>
            <w:r>
              <w:rPr/>
              <w:t>其他</w:t>
            </w:r>
            <w:r>
              <w:rPr>
                <w:spacing w:val="-3"/>
              </w:rPr>
              <w:t>内</w:t>
            </w:r>
            <w:r>
              <w:rPr/>
              <w:t>容</w:t>
              <w:tab/>
              <w:t>36</w:t>
            </w:r>
          </w:hyperlink>
        </w:p>
        <w:p>
          <w:pPr>
            <w:pStyle w:val="TOC1"/>
            <w:tabs>
              <w:tab w:pos="9075" w:val="right" w:leader="dot"/>
            </w:tabs>
            <w:spacing w:before="289"/>
          </w:pPr>
          <w:hyperlink w:history="true" w:anchor="_bookmark21">
            <w:r>
              <w:rPr/>
              <w:t>第三章</w:t>
            </w:r>
            <w:r>
              <w:rPr>
                <w:spacing w:val="-2"/>
              </w:rPr>
              <w:t> </w:t>
            </w:r>
            <w:r>
              <w:rPr/>
              <w:t>评标办法（综合评估法）</w:t>
              <w:tab/>
              <w:t>43</w:t>
            </w:r>
          </w:hyperlink>
        </w:p>
        <w:p>
          <w:pPr>
            <w:pStyle w:val="TOC2"/>
            <w:tabs>
              <w:tab w:pos="9075" w:val="right" w:leader="dot"/>
            </w:tabs>
            <w:spacing w:before="183"/>
          </w:pPr>
          <w:hyperlink w:history="true" w:anchor="_bookmark22">
            <w:r>
              <w:rPr/>
              <w:t>评</w:t>
            </w:r>
            <w:r>
              <w:rPr>
                <w:spacing w:val="-3"/>
              </w:rPr>
              <w:t>标</w:t>
            </w:r>
            <w:r>
              <w:rPr/>
              <w:t>办法</w:t>
            </w:r>
            <w:r>
              <w:rPr>
                <w:spacing w:val="-3"/>
              </w:rPr>
              <w:t>前</w:t>
            </w:r>
            <w:r>
              <w:rPr/>
              <w:t>附表</w:t>
              <w:tab/>
              <w:t>43</w:t>
            </w:r>
          </w:hyperlink>
        </w:p>
        <w:p>
          <w:pPr>
            <w:pStyle w:val="TOC2"/>
            <w:numPr>
              <w:ilvl w:val="0"/>
              <w:numId w:val="4"/>
            </w:numPr>
            <w:tabs>
              <w:tab w:pos="1104" w:val="left" w:leader="none"/>
              <w:tab w:pos="9075" w:val="right" w:leader="dot"/>
            </w:tabs>
            <w:spacing w:line="240" w:lineRule="auto" w:before="176" w:after="0"/>
            <w:ind w:left="1103" w:right="0" w:hanging="219"/>
            <w:jc w:val="left"/>
          </w:pPr>
          <w:hyperlink w:history="true" w:anchor="_bookmark23">
            <w:r>
              <w:rPr/>
              <w:t>评</w:t>
            </w:r>
            <w:r>
              <w:rPr>
                <w:spacing w:val="-3"/>
              </w:rPr>
              <w:t>标</w:t>
            </w:r>
            <w:r>
              <w:rPr/>
              <w:t>方法</w:t>
              <w:tab/>
              <w:t>49</w:t>
            </w:r>
          </w:hyperlink>
        </w:p>
        <w:p>
          <w:pPr>
            <w:pStyle w:val="TOC2"/>
            <w:numPr>
              <w:ilvl w:val="0"/>
              <w:numId w:val="4"/>
            </w:numPr>
            <w:tabs>
              <w:tab w:pos="1104" w:val="left" w:leader="none"/>
              <w:tab w:pos="9075" w:val="right" w:leader="dot"/>
            </w:tabs>
            <w:spacing w:line="240" w:lineRule="auto" w:before="179" w:after="20"/>
            <w:ind w:left="1103" w:right="0" w:hanging="219"/>
            <w:jc w:val="left"/>
          </w:pPr>
          <w:hyperlink w:history="true" w:anchor="_bookmark24">
            <w:r>
              <w:rPr/>
              <w:t>评</w:t>
            </w:r>
            <w:r>
              <w:rPr>
                <w:spacing w:val="-3"/>
              </w:rPr>
              <w:t>审</w:t>
            </w:r>
            <w:r>
              <w:rPr/>
              <w:t>标准</w:t>
              <w:tab/>
              <w:t>49</w:t>
            </w:r>
          </w:hyperlink>
        </w:p>
        <w:p>
          <w:pPr>
            <w:pStyle w:val="TOC2"/>
            <w:numPr>
              <w:ilvl w:val="0"/>
              <w:numId w:val="4"/>
            </w:numPr>
            <w:tabs>
              <w:tab w:pos="1104" w:val="left" w:leader="none"/>
              <w:tab w:pos="9075" w:val="right" w:leader="dot"/>
            </w:tabs>
            <w:spacing w:line="240" w:lineRule="auto" w:before="42" w:after="0"/>
            <w:ind w:left="1103" w:right="0" w:hanging="219"/>
            <w:jc w:val="left"/>
          </w:pPr>
          <w:bookmarkStart w:name="第一章 招标公告" w:id="2"/>
          <w:bookmarkEnd w:id="2"/>
          <w:r>
            <w:rPr/>
          </w:r>
          <w:bookmarkStart w:name="_bookmark0" w:id="3"/>
          <w:bookmarkEnd w:id="3"/>
          <w:r>
            <w:rPr/>
          </w:r>
          <w:hyperlink w:history="true" w:anchor="_bookmark25">
            <w:bookmarkStart w:name="_bookmark0" w:id="4"/>
            <w:bookmarkEnd w:id="4"/>
            <w:r>
              <w:rPr/>
              <w:t>评</w:t>
            </w:r>
            <w:r>
              <w:rPr>
                <w:spacing w:val="-3"/>
              </w:rPr>
              <w:t>标</w:t>
            </w:r>
            <w:r>
              <w:rPr/>
              <w:t>程序</w:t>
              <w:tab/>
              <w:t>50</w:t>
            </w:r>
          </w:hyperlink>
        </w:p>
        <w:p>
          <w:pPr>
            <w:pStyle w:val="TOC2"/>
            <w:numPr>
              <w:ilvl w:val="1"/>
              <w:numId w:val="4"/>
            </w:numPr>
            <w:tabs>
              <w:tab w:pos="1214" w:val="left" w:leader="none"/>
              <w:tab w:pos="9075" w:val="right" w:leader="dot"/>
            </w:tabs>
            <w:spacing w:line="240" w:lineRule="auto" w:before="176" w:after="0"/>
            <w:ind w:left="1213" w:right="0" w:hanging="329"/>
            <w:jc w:val="left"/>
          </w:pPr>
          <w:hyperlink w:history="true" w:anchor="_bookmark26">
            <w:r>
              <w:rPr/>
              <w:t>详</w:t>
            </w:r>
            <w:r>
              <w:rPr>
                <w:spacing w:val="-3"/>
              </w:rPr>
              <w:t>细</w:t>
            </w:r>
            <w:r>
              <w:rPr/>
              <w:t>评审</w:t>
              <w:tab/>
              <w:t>50</w:t>
            </w:r>
          </w:hyperlink>
        </w:p>
        <w:p>
          <w:pPr>
            <w:pStyle w:val="TOC2"/>
            <w:numPr>
              <w:ilvl w:val="1"/>
              <w:numId w:val="4"/>
            </w:numPr>
            <w:tabs>
              <w:tab w:pos="1214" w:val="left" w:leader="none"/>
              <w:tab w:pos="9075" w:val="right" w:leader="dot"/>
            </w:tabs>
            <w:spacing w:line="240" w:lineRule="auto" w:before="179" w:after="0"/>
            <w:ind w:left="1213" w:right="0" w:hanging="329"/>
            <w:jc w:val="left"/>
          </w:pPr>
          <w:hyperlink w:history="true" w:anchor="_bookmark27">
            <w:r>
              <w:rPr/>
              <w:t>投</w:t>
            </w:r>
            <w:r>
              <w:rPr>
                <w:spacing w:val="-3"/>
              </w:rPr>
              <w:t>标</w:t>
            </w:r>
            <w:r>
              <w:rPr/>
              <w:t>文件</w:t>
            </w:r>
            <w:r>
              <w:rPr>
                <w:spacing w:val="-3"/>
              </w:rPr>
              <w:t>的</w:t>
            </w:r>
            <w:r>
              <w:rPr/>
              <w:t>澄清</w:t>
              <w:tab/>
              <w:t>51</w:t>
            </w:r>
          </w:hyperlink>
        </w:p>
        <w:p>
          <w:pPr>
            <w:pStyle w:val="TOC2"/>
            <w:numPr>
              <w:ilvl w:val="1"/>
              <w:numId w:val="4"/>
            </w:numPr>
            <w:tabs>
              <w:tab w:pos="1214" w:val="left" w:leader="none"/>
              <w:tab w:pos="9075" w:val="right" w:leader="dot"/>
            </w:tabs>
            <w:spacing w:line="240" w:lineRule="auto" w:before="176" w:after="0"/>
            <w:ind w:left="1213" w:right="0" w:hanging="329"/>
            <w:jc w:val="left"/>
          </w:pPr>
          <w:hyperlink w:history="true" w:anchor="_bookmark28">
            <w:r>
              <w:rPr/>
              <w:t>评</w:t>
            </w:r>
            <w:r>
              <w:rPr>
                <w:spacing w:val="-3"/>
              </w:rPr>
              <w:t>标</w:t>
            </w:r>
            <w:r>
              <w:rPr/>
              <w:t>结果</w:t>
              <w:tab/>
              <w:t>51</w:t>
            </w:r>
          </w:hyperlink>
        </w:p>
        <w:p>
          <w:pPr>
            <w:pStyle w:val="TOC1"/>
            <w:tabs>
              <w:tab w:pos="9075" w:val="right" w:leader="dot"/>
            </w:tabs>
            <w:spacing w:before="289"/>
          </w:pPr>
          <w:hyperlink w:history="true" w:anchor="_bookmark29">
            <w:r>
              <w:rPr/>
              <w:t>第四章</w:t>
            </w:r>
            <w:r>
              <w:rPr>
                <w:spacing w:val="-2"/>
              </w:rPr>
              <w:t> </w:t>
            </w:r>
            <w:r>
              <w:rPr/>
              <w:t>合同条款及格式</w:t>
              <w:tab/>
              <w:t>52</w:t>
            </w:r>
          </w:hyperlink>
        </w:p>
        <w:p>
          <w:pPr>
            <w:pStyle w:val="TOC1"/>
            <w:tabs>
              <w:tab w:pos="9075" w:val="right" w:leader="dot"/>
            </w:tabs>
            <w:spacing w:before="292"/>
          </w:pPr>
          <w:hyperlink w:history="true" w:anchor="_bookmark30">
            <w:r>
              <w:rPr/>
              <w:t>第五章</w:t>
            </w:r>
            <w:r>
              <w:rPr>
                <w:spacing w:val="-2"/>
              </w:rPr>
              <w:t> </w:t>
            </w:r>
            <w:r>
              <w:rPr/>
              <w:t>发包人要求</w:t>
              <w:tab/>
              <w:t>85</w:t>
            </w:r>
          </w:hyperlink>
        </w:p>
        <w:p>
          <w:pPr>
            <w:pStyle w:val="TOC2"/>
            <w:tabs>
              <w:tab w:pos="9075" w:val="right" w:leader="dot"/>
            </w:tabs>
            <w:spacing w:before="183"/>
          </w:pPr>
          <w:hyperlink w:history="true" w:anchor="_bookmark31">
            <w:r>
              <w:rPr>
                <w:spacing w:val="-3"/>
              </w:rPr>
              <w:t>一</w:t>
            </w:r>
            <w:r>
              <w:rPr/>
              <w:t>、服</w:t>
            </w:r>
            <w:r>
              <w:rPr>
                <w:spacing w:val="-3"/>
              </w:rPr>
              <w:t>务</w:t>
            </w:r>
            <w:r>
              <w:rPr/>
              <w:t>内容</w:t>
              <w:tab/>
              <w:t>85</w:t>
            </w:r>
          </w:hyperlink>
        </w:p>
        <w:p>
          <w:pPr>
            <w:pStyle w:val="TOC2"/>
            <w:tabs>
              <w:tab w:pos="9075" w:val="right" w:leader="dot"/>
            </w:tabs>
            <w:spacing w:before="177"/>
          </w:pPr>
          <w:hyperlink w:history="true" w:anchor="_bookmark32">
            <w:r>
              <w:rPr/>
              <w:t>二</w:t>
            </w:r>
            <w:r>
              <w:rPr>
                <w:spacing w:val="-3"/>
              </w:rPr>
              <w:t>、</w:t>
            </w:r>
            <w:r>
              <w:rPr/>
              <w:t>其他</w:t>
            </w:r>
            <w:r>
              <w:rPr>
                <w:spacing w:val="-3"/>
              </w:rPr>
              <w:t>内</w:t>
            </w:r>
            <w:r>
              <w:rPr/>
              <w:t>容</w:t>
              <w:tab/>
              <w:t>85</w:t>
            </w:r>
          </w:hyperlink>
        </w:p>
        <w:p>
          <w:pPr>
            <w:pStyle w:val="TOC1"/>
            <w:tabs>
              <w:tab w:pos="9075" w:val="right" w:leader="dot"/>
            </w:tabs>
          </w:pPr>
          <w:hyperlink w:history="true" w:anchor="_bookmark33">
            <w:r>
              <w:rPr/>
              <w:t>第六章</w:t>
            </w:r>
            <w:r>
              <w:rPr>
                <w:spacing w:val="-2"/>
              </w:rPr>
              <w:t> </w:t>
            </w:r>
            <w:r>
              <w:rPr/>
              <w:t>投标文件格式</w:t>
              <w:tab/>
              <w:t>86</w:t>
            </w:r>
          </w:hyperlink>
        </w:p>
        <w:p>
          <w:pPr>
            <w:pStyle w:val="TOC2"/>
            <w:tabs>
              <w:tab w:pos="9075" w:val="right" w:leader="dot"/>
            </w:tabs>
            <w:spacing w:before="183"/>
          </w:pPr>
          <w:hyperlink w:history="true" w:anchor="_bookmark34">
            <w:r>
              <w:rPr/>
              <w:t>一</w:t>
            </w:r>
            <w:r>
              <w:rPr>
                <w:spacing w:val="-3"/>
              </w:rPr>
              <w:t>、</w:t>
            </w:r>
            <w:r>
              <w:rPr/>
              <w:t>投标</w:t>
            </w:r>
            <w:r>
              <w:rPr>
                <w:spacing w:val="-3"/>
              </w:rPr>
              <w:t>函</w:t>
            </w:r>
            <w:r>
              <w:rPr/>
              <w:t>及投</w:t>
            </w:r>
            <w:r>
              <w:rPr>
                <w:spacing w:val="-3"/>
              </w:rPr>
              <w:t>标</w:t>
            </w:r>
            <w:r>
              <w:rPr/>
              <w:t>函附录</w:t>
              <w:tab/>
              <w:t>89</w:t>
            </w:r>
          </w:hyperlink>
        </w:p>
        <w:p>
          <w:pPr>
            <w:pStyle w:val="TOC2"/>
            <w:tabs>
              <w:tab w:pos="9075" w:val="right" w:leader="dot"/>
            </w:tabs>
            <w:spacing w:before="177"/>
          </w:pPr>
          <w:hyperlink w:history="true" w:anchor="_bookmark35">
            <w:r>
              <w:rPr/>
              <w:t>二</w:t>
            </w:r>
            <w:r>
              <w:rPr>
                <w:spacing w:val="-3"/>
              </w:rPr>
              <w:t>、</w:t>
            </w:r>
            <w:r>
              <w:rPr/>
              <w:t>授权</w:t>
            </w:r>
            <w:r>
              <w:rPr>
                <w:spacing w:val="-3"/>
              </w:rPr>
              <w:t>委</w:t>
            </w:r>
            <w:r>
              <w:rPr/>
              <w:t>托书</w:t>
            </w:r>
            <w:r>
              <w:rPr>
                <w:spacing w:val="-3"/>
              </w:rPr>
              <w:t>（</w:t>
            </w:r>
            <w:r>
              <w:rPr/>
              <w:t>适用</w:t>
            </w:r>
            <w:r>
              <w:rPr>
                <w:spacing w:val="-3"/>
              </w:rPr>
              <w:t>于</w:t>
            </w:r>
            <w:r>
              <w:rPr/>
              <w:t>有委</w:t>
            </w:r>
            <w:r>
              <w:rPr>
                <w:spacing w:val="-3"/>
              </w:rPr>
              <w:t>托</w:t>
            </w:r>
            <w:r>
              <w:rPr/>
              <w:t>代理</w:t>
            </w:r>
            <w:r>
              <w:rPr>
                <w:spacing w:val="-3"/>
              </w:rPr>
              <w:t>人</w:t>
            </w:r>
            <w:r>
              <w:rPr/>
              <w:t>的情</w:t>
            </w:r>
            <w:r>
              <w:rPr>
                <w:spacing w:val="-3"/>
              </w:rPr>
              <w:t>况</w:t>
            </w:r>
            <w:r>
              <w:rPr/>
              <w:t>）</w:t>
              <w:tab/>
              <w:t>93</w:t>
            </w:r>
          </w:hyperlink>
        </w:p>
        <w:p>
          <w:pPr>
            <w:pStyle w:val="TOC2"/>
            <w:tabs>
              <w:tab w:pos="9075" w:val="right" w:leader="dot"/>
            </w:tabs>
          </w:pPr>
          <w:hyperlink w:history="true" w:anchor="_bookmark36">
            <w:r>
              <w:rPr/>
              <w:t>三</w:t>
            </w:r>
            <w:r>
              <w:rPr>
                <w:spacing w:val="-3"/>
              </w:rPr>
              <w:t>、</w:t>
            </w:r>
            <w:r>
              <w:rPr/>
              <w:t>联合</w:t>
            </w:r>
            <w:r>
              <w:rPr>
                <w:spacing w:val="-3"/>
              </w:rPr>
              <w:t>体</w:t>
            </w:r>
            <w:r>
              <w:rPr/>
              <w:t>协议</w:t>
            </w:r>
            <w:r>
              <w:rPr>
                <w:spacing w:val="-3"/>
              </w:rPr>
              <w:t>书</w:t>
            </w:r>
            <w:r>
              <w:rPr/>
              <w:t>（如</w:t>
            </w:r>
            <w:r>
              <w:rPr>
                <w:spacing w:val="-3"/>
              </w:rPr>
              <w:t>适</w:t>
            </w:r>
            <w:r>
              <w:rPr/>
              <w:t>用）</w:t>
              <w:tab/>
              <w:t>94</w:t>
            </w:r>
          </w:hyperlink>
        </w:p>
        <w:p>
          <w:pPr>
            <w:pStyle w:val="TOC2"/>
            <w:tabs>
              <w:tab w:pos="9075" w:val="right" w:leader="dot"/>
            </w:tabs>
            <w:spacing w:before="176"/>
          </w:pPr>
          <w:hyperlink w:history="true" w:anchor="_bookmark37">
            <w:r>
              <w:rPr/>
              <w:t>四</w:t>
            </w:r>
            <w:r>
              <w:rPr>
                <w:spacing w:val="-3"/>
              </w:rPr>
              <w:t>、</w:t>
            </w:r>
            <w:r>
              <w:rPr/>
              <w:t>投标</w:t>
            </w:r>
            <w:r>
              <w:rPr>
                <w:spacing w:val="-3"/>
              </w:rPr>
              <w:t>保</w:t>
            </w:r>
            <w:r>
              <w:rPr/>
              <w:t>证金</w:t>
              <w:tab/>
              <w:t>95</w:t>
            </w:r>
          </w:hyperlink>
        </w:p>
        <w:p>
          <w:pPr>
            <w:pStyle w:val="TOC2"/>
            <w:tabs>
              <w:tab w:pos="9075" w:val="right" w:leader="dot"/>
            </w:tabs>
          </w:pPr>
          <w:hyperlink w:history="true" w:anchor="_bookmark38">
            <w:r>
              <w:rPr/>
              <w:t>五、</w:t>
            </w:r>
            <w:r>
              <w:rPr>
                <w:spacing w:val="-3"/>
              </w:rPr>
              <w:t> </w:t>
            </w:r>
            <w:r>
              <w:rPr/>
              <w:t>投</w:t>
            </w:r>
            <w:r>
              <w:rPr>
                <w:spacing w:val="-3"/>
              </w:rPr>
              <w:t>标</w:t>
            </w:r>
            <w:r>
              <w:rPr/>
              <w:t>报价</w:t>
            </w:r>
            <w:r>
              <w:rPr>
                <w:spacing w:val="-3"/>
              </w:rPr>
              <w:t>表</w:t>
            </w:r>
            <w:r>
              <w:rPr/>
              <w:t>（分</w:t>
            </w:r>
            <w:r>
              <w:rPr>
                <w:spacing w:val="-3"/>
              </w:rPr>
              <w:t>项</w:t>
            </w:r>
            <w:r>
              <w:rPr/>
              <w:t>报价</w:t>
            </w:r>
            <w:r>
              <w:rPr>
                <w:spacing w:val="-3"/>
              </w:rPr>
              <w:t>表</w:t>
            </w:r>
            <w:r>
              <w:rPr/>
              <w:t>）</w:t>
              <w:tab/>
              <w:t>98</w:t>
            </w:r>
          </w:hyperlink>
        </w:p>
        <w:p>
          <w:pPr>
            <w:pStyle w:val="TOC2"/>
            <w:tabs>
              <w:tab w:pos="9075" w:val="right" w:leader="dot"/>
            </w:tabs>
            <w:spacing w:before="177"/>
          </w:pPr>
          <w:hyperlink w:history="true" w:anchor="_bookmark39">
            <w:r>
              <w:rPr/>
              <w:t>六</w:t>
            </w:r>
            <w:r>
              <w:rPr>
                <w:spacing w:val="-3"/>
              </w:rPr>
              <w:t>、</w:t>
            </w:r>
            <w:r>
              <w:rPr/>
              <w:t>资格</w:t>
            </w:r>
            <w:r>
              <w:rPr>
                <w:spacing w:val="-3"/>
              </w:rPr>
              <w:t>审</w:t>
            </w:r>
            <w:r>
              <w:rPr/>
              <w:t>查资料</w:t>
              <w:tab/>
              <w:t>99</w:t>
            </w:r>
          </w:hyperlink>
        </w:p>
        <w:p>
          <w:pPr>
            <w:pStyle w:val="TOC2"/>
            <w:tabs>
              <w:tab w:pos="9075" w:val="right" w:leader="dot"/>
            </w:tabs>
          </w:pPr>
          <w:hyperlink w:history="true" w:anchor="_bookmark40">
            <w:r>
              <w:rPr>
                <w:spacing w:val="-3"/>
              </w:rPr>
              <w:t>七</w:t>
            </w:r>
            <w:r>
              <w:rPr/>
              <w:t>、</w:t>
            </w:r>
            <w:r>
              <w:rPr>
                <w:spacing w:val="-3"/>
              </w:rPr>
              <w:t>其</w:t>
            </w:r>
            <w:r>
              <w:rPr/>
              <w:t>他资料</w:t>
              <w:tab/>
              <w:t>108</w:t>
            </w:r>
          </w:hyperlink>
        </w:p>
      </w:sdtContent>
    </w:sdt>
    <w:p>
      <w:pPr>
        <w:spacing w:after="0"/>
        <w:sectPr>
          <w:type w:val="continuous"/>
          <w:pgSz w:w="12240" w:h="15840"/>
          <w:pgMar w:top="1399" w:bottom="1844" w:left="1360" w:right="1360"/>
        </w:sectPr>
      </w:pPr>
    </w:p>
    <w:p>
      <w:pPr>
        <w:pStyle w:val="Heading1"/>
      </w:pPr>
      <w:r>
        <w:rPr/>
        <w:t>第一章 招标公告</w:t>
      </w:r>
    </w:p>
    <w:p>
      <w:pPr>
        <w:spacing w:line="235" w:lineRule="auto" w:before="569"/>
        <w:ind w:left="584" w:right="584" w:firstLine="0"/>
        <w:jc w:val="center"/>
        <w:rPr>
          <w:rFonts w:ascii="黑体" w:eastAsia="黑体" w:hint="eastAsia"/>
          <w:b/>
          <w:sz w:val="32"/>
        </w:rPr>
      </w:pPr>
      <w:bookmarkStart w:name="bookmark10102_1748591288495" w:id="5"/>
      <w:bookmarkEnd w:id="5"/>
      <w:r>
        <w:rPr/>
      </w:r>
      <w:r>
        <w:rPr>
          <w:rFonts w:ascii="黑体" w:eastAsia="黑体" w:hint="eastAsia"/>
          <w:b/>
          <w:w w:val="95"/>
          <w:sz w:val="32"/>
        </w:rPr>
        <w:t>精细化工及原料工程项目特种作业和特种设备作业取证培训 </w:t>
      </w:r>
      <w:r>
        <w:rPr>
          <w:rFonts w:ascii="黑体" w:eastAsia="黑体" w:hint="eastAsia"/>
          <w:b/>
          <w:sz w:val="32"/>
        </w:rPr>
        <w:t>服务采购</w:t>
      </w:r>
    </w:p>
    <w:p>
      <w:pPr>
        <w:pStyle w:val="Heading2"/>
        <w:numPr>
          <w:ilvl w:val="0"/>
          <w:numId w:val="5"/>
        </w:numPr>
        <w:tabs>
          <w:tab w:pos="925" w:val="left" w:leader="none"/>
        </w:tabs>
        <w:spacing w:line="240" w:lineRule="auto" w:before="254" w:after="0"/>
        <w:ind w:left="924" w:right="0" w:hanging="482"/>
        <w:jc w:val="left"/>
        <w:rPr>
          <w:rFonts w:ascii="Times New Roman" w:eastAsia="Times New Roman"/>
          <w:sz w:val="30"/>
        </w:rPr>
      </w:pPr>
      <w:bookmarkStart w:name="1．招标条件" w:id="6"/>
      <w:bookmarkEnd w:id="6"/>
      <w:r>
        <w:rPr>
          <w:b w:val="0"/>
        </w:rPr>
      </w:r>
      <w:bookmarkStart w:name="_bookmark1" w:id="7"/>
      <w:bookmarkEnd w:id="7"/>
      <w:r>
        <w:rPr>
          <w:b w:val="0"/>
        </w:rPr>
      </w:r>
      <w:bookmarkStart w:name="_bookmark1" w:id="8"/>
      <w:bookmarkEnd w:id="8"/>
      <w:r>
        <w:rPr/>
        <w:t>招标条件</w:t>
      </w:r>
    </w:p>
    <w:p>
      <w:pPr>
        <w:pStyle w:val="BodyText"/>
        <w:spacing w:before="3"/>
        <w:rPr>
          <w:b/>
          <w:sz w:val="28"/>
        </w:rPr>
      </w:pPr>
    </w:p>
    <w:p>
      <w:pPr>
        <w:pStyle w:val="BodyText"/>
        <w:spacing w:line="340" w:lineRule="auto"/>
        <w:ind w:left="442" w:right="493" w:firstLine="441"/>
      </w:pPr>
      <w:r>
        <w:rPr/>
        <w:t>本招标项目为精细化工及原料工程项目特种作业和特种设备作业取证培训服务采购， 招标人为北方华锦联合石化有限公司，资金来源及出资比例为自有资金 30%，其他资金</w:t>
      </w:r>
    </w:p>
    <w:p>
      <w:pPr>
        <w:pStyle w:val="BodyText"/>
        <w:spacing w:line="340" w:lineRule="auto"/>
        <w:ind w:left="442" w:right="603"/>
      </w:pPr>
      <w:r>
        <w:rPr/>
        <w:t>（银行贷款）70%。该项目已具备招标条件，中招国际招标有限公司受招标人委托，现对特种作业和特种设备作业取证培训服务采购进行公开招标。</w:t>
      </w:r>
    </w:p>
    <w:p>
      <w:pPr>
        <w:pStyle w:val="Heading2"/>
        <w:numPr>
          <w:ilvl w:val="0"/>
          <w:numId w:val="5"/>
        </w:numPr>
        <w:tabs>
          <w:tab w:pos="925" w:val="left" w:leader="none"/>
        </w:tabs>
        <w:spacing w:line="240" w:lineRule="auto" w:before="161" w:after="0"/>
        <w:ind w:left="924" w:right="0" w:hanging="482"/>
        <w:jc w:val="left"/>
        <w:rPr>
          <w:rFonts w:ascii="黑体" w:eastAsia="黑体" w:hint="eastAsia"/>
        </w:rPr>
      </w:pPr>
      <w:bookmarkStart w:name="2. 项目概况与招标范围" w:id="9"/>
      <w:bookmarkEnd w:id="9"/>
      <w:r>
        <w:rPr>
          <w:b w:val="0"/>
        </w:rPr>
      </w:r>
      <w:bookmarkStart w:name="_bookmark2" w:id="10"/>
      <w:bookmarkEnd w:id="10"/>
      <w:r>
        <w:rPr>
          <w:b w:val="0"/>
        </w:rPr>
      </w:r>
      <w:bookmarkStart w:name="_bookmark2" w:id="11"/>
      <w:bookmarkEnd w:id="11"/>
      <w:r>
        <w:rPr/>
        <w:t>项目概况与招标范围</w:t>
      </w:r>
    </w:p>
    <w:p>
      <w:pPr>
        <w:pStyle w:val="BodyText"/>
        <w:spacing w:before="3"/>
        <w:rPr>
          <w:b/>
          <w:sz w:val="28"/>
        </w:rPr>
      </w:pPr>
    </w:p>
    <w:p>
      <w:pPr>
        <w:pStyle w:val="ListParagraph"/>
        <w:numPr>
          <w:ilvl w:val="1"/>
          <w:numId w:val="5"/>
        </w:numPr>
        <w:tabs>
          <w:tab w:pos="1321" w:val="left" w:leader="none"/>
        </w:tabs>
        <w:spacing w:line="340" w:lineRule="auto" w:before="0" w:after="0"/>
        <w:ind w:left="442" w:right="716" w:firstLine="442"/>
        <w:jc w:val="left"/>
        <w:rPr>
          <w:sz w:val="22"/>
        </w:rPr>
      </w:pPr>
      <w:r>
        <w:rPr>
          <w:spacing w:val="-3"/>
          <w:sz w:val="22"/>
        </w:rPr>
        <w:t>项目建设地点：辽宁省盘锦市大洼区辽东湾新区精细化工及原料工程项目所在地。</w:t>
      </w:r>
    </w:p>
    <w:p>
      <w:pPr>
        <w:pStyle w:val="ListParagraph"/>
        <w:numPr>
          <w:ilvl w:val="1"/>
          <w:numId w:val="5"/>
        </w:numPr>
        <w:tabs>
          <w:tab w:pos="1345" w:val="left" w:leader="none"/>
        </w:tabs>
        <w:spacing w:line="340" w:lineRule="auto" w:before="160" w:after="0"/>
        <w:ind w:left="442" w:right="471" w:firstLine="466"/>
        <w:jc w:val="left"/>
        <w:rPr>
          <w:sz w:val="22"/>
        </w:rPr>
      </w:pPr>
      <w:r>
        <w:rPr>
          <w:spacing w:val="-3"/>
          <w:sz w:val="22"/>
        </w:rPr>
        <w:t>项目建设规模：精细化工及原料工程项目选址在辽宁省盘锦市辽东湾新区，项目建设规模主要为 </w:t>
      </w:r>
      <w:r>
        <w:rPr>
          <w:sz w:val="22"/>
        </w:rPr>
        <w:t>1500 万吨/</w:t>
      </w:r>
      <w:r>
        <w:rPr>
          <w:spacing w:val="-3"/>
          <w:sz w:val="22"/>
        </w:rPr>
        <w:t>年炼油、</w:t>
      </w:r>
      <w:r>
        <w:rPr>
          <w:sz w:val="22"/>
        </w:rPr>
        <w:t>165 万吨</w:t>
      </w:r>
      <w:r>
        <w:rPr>
          <w:spacing w:val="-3"/>
          <w:sz w:val="22"/>
        </w:rPr>
        <w:t>/</w:t>
      </w:r>
      <w:r>
        <w:rPr>
          <w:spacing w:val="-2"/>
          <w:sz w:val="22"/>
        </w:rPr>
        <w:t>年乙烯、</w:t>
      </w:r>
      <w:r>
        <w:rPr>
          <w:sz w:val="22"/>
        </w:rPr>
        <w:t>200 万吨/</w:t>
      </w:r>
      <w:r>
        <w:rPr>
          <w:spacing w:val="-3"/>
          <w:sz w:val="22"/>
        </w:rPr>
        <w:t>年对二甲苯等。为配合推进整体项目建设，公司拟配套开展精细化工及原料工程项目特种作业和特种设备作业取证培训服务。</w:t>
      </w:r>
    </w:p>
    <w:p>
      <w:pPr>
        <w:pStyle w:val="ListParagraph"/>
        <w:numPr>
          <w:ilvl w:val="1"/>
          <w:numId w:val="5"/>
        </w:numPr>
        <w:tabs>
          <w:tab w:pos="1345" w:val="left" w:leader="none"/>
        </w:tabs>
        <w:spacing w:line="240" w:lineRule="auto" w:before="160" w:after="0"/>
        <w:ind w:left="1344" w:right="0" w:hanging="436"/>
        <w:jc w:val="left"/>
        <w:rPr>
          <w:sz w:val="22"/>
        </w:rPr>
      </w:pPr>
      <w:r>
        <w:rPr>
          <w:spacing w:val="-3"/>
          <w:sz w:val="22"/>
        </w:rPr>
        <w:t>服务期限：自合同签订之日起 </w:t>
      </w:r>
      <w:r>
        <w:rPr>
          <w:sz w:val="22"/>
        </w:rPr>
        <w:t>2</w:t>
      </w:r>
      <w:r>
        <w:rPr>
          <w:spacing w:val="-2"/>
          <w:sz w:val="22"/>
        </w:rPr>
        <w:t> 年</w:t>
      </w:r>
    </w:p>
    <w:p>
      <w:pPr>
        <w:pStyle w:val="ListParagraph"/>
        <w:numPr>
          <w:ilvl w:val="1"/>
          <w:numId w:val="5"/>
        </w:numPr>
        <w:tabs>
          <w:tab w:pos="1321" w:val="left" w:leader="none"/>
        </w:tabs>
        <w:spacing w:line="240" w:lineRule="auto" w:before="179" w:after="0"/>
        <w:ind w:left="1320" w:right="0" w:hanging="436"/>
        <w:jc w:val="left"/>
        <w:rPr>
          <w:sz w:val="22"/>
        </w:rPr>
      </w:pPr>
      <w:r>
        <w:rPr>
          <w:spacing w:val="-2"/>
          <w:sz w:val="22"/>
        </w:rPr>
        <w:t>招标范围：</w:t>
      </w:r>
      <w:r>
        <w:rPr>
          <w:b/>
          <w:sz w:val="22"/>
        </w:rPr>
        <w:t>1</w:t>
      </w:r>
      <w:r>
        <w:rPr>
          <w:b/>
          <w:spacing w:val="-1"/>
          <w:sz w:val="22"/>
        </w:rPr>
        <w:t> 标段、</w:t>
      </w:r>
      <w:r>
        <w:rPr>
          <w:b/>
          <w:sz w:val="22"/>
        </w:rPr>
        <w:t>2</w:t>
      </w:r>
      <w:r>
        <w:rPr>
          <w:b/>
          <w:spacing w:val="-1"/>
          <w:sz w:val="22"/>
        </w:rPr>
        <w:t> 标段：</w:t>
      </w:r>
      <w:r>
        <w:rPr>
          <w:spacing w:val="-3"/>
          <w:sz w:val="22"/>
        </w:rPr>
        <w:t>特种作业取证培训服务采购</w:t>
      </w:r>
    </w:p>
    <w:p>
      <w:pPr>
        <w:pStyle w:val="BodyText"/>
        <w:spacing w:line="364" w:lineRule="auto" w:before="146"/>
        <w:ind w:left="442" w:right="493" w:firstLine="441"/>
        <w:jc w:val="both"/>
      </w:pPr>
      <w:r>
        <w:rPr/>
        <w:t>培训服务范围包括：高压电工作业、低压电工作业、防爆电气作业、熔化焊接与热切割作业、制冷与空调设备运行作业、登高架设作业、高处安装、维护、拆除作业、化工自动化控制仪表作业、加氢工艺作业、聚合工艺作业、裂解（裂化）工艺作业、烷基化工艺作业、氧化工艺作业、合成氨工艺作业、过氧化工艺作业等特种作业项目初训及复审（换证）服务。</w:t>
      </w:r>
    </w:p>
    <w:p>
      <w:pPr>
        <w:spacing w:line="280" w:lineRule="exact" w:before="0"/>
        <w:ind w:left="884" w:right="0" w:firstLine="0"/>
        <w:jc w:val="left"/>
        <w:rPr>
          <w:sz w:val="22"/>
        </w:rPr>
      </w:pPr>
      <w:r>
        <w:rPr>
          <w:b/>
          <w:sz w:val="22"/>
        </w:rPr>
        <w:t>3 标段、4 标段：</w:t>
      </w:r>
      <w:r>
        <w:rPr>
          <w:sz w:val="22"/>
        </w:rPr>
        <w:t>特种设备作业取证培训服务采购</w:t>
      </w:r>
    </w:p>
    <w:p>
      <w:pPr>
        <w:pStyle w:val="BodyText"/>
        <w:spacing w:line="364" w:lineRule="auto" w:before="145"/>
        <w:ind w:left="442" w:right="493" w:firstLine="441"/>
      </w:pPr>
      <w:r>
        <w:rPr/>
        <w:t>培训服务范围包括：特种设备安全管理、锅炉作业、压力容器作业、气瓶作业、起重机作业、场（厂）内专用机动车辆作业等特种设备作业项目初训及复审（换证）服务。</w:t>
      </w:r>
    </w:p>
    <w:p>
      <w:pPr>
        <w:spacing w:after="0" w:line="364" w:lineRule="auto"/>
        <w:sectPr>
          <w:pgSz w:w="12240" w:h="15840"/>
          <w:pgMar w:header="0" w:footer="611" w:top="1420" w:bottom="880" w:left="1360" w:right="1360"/>
        </w:sectPr>
      </w:pPr>
    </w:p>
    <w:p>
      <w:pPr>
        <w:pStyle w:val="ListParagraph"/>
        <w:numPr>
          <w:ilvl w:val="1"/>
          <w:numId w:val="5"/>
        </w:numPr>
        <w:tabs>
          <w:tab w:pos="1321" w:val="left" w:leader="none"/>
        </w:tabs>
        <w:spacing w:line="364" w:lineRule="auto" w:before="42" w:after="0"/>
        <w:ind w:left="442" w:right="279" w:firstLine="442"/>
        <w:jc w:val="left"/>
        <w:rPr>
          <w:sz w:val="22"/>
        </w:rPr>
      </w:pPr>
      <w:r>
        <w:rPr>
          <w:spacing w:val="-3"/>
          <w:sz w:val="22"/>
        </w:rPr>
        <w:t>标段划分：本项目划分 </w:t>
      </w:r>
      <w:r>
        <w:rPr>
          <w:sz w:val="22"/>
        </w:rPr>
        <w:t>4</w:t>
      </w:r>
      <w:r>
        <w:rPr>
          <w:spacing w:val="-2"/>
          <w:sz w:val="22"/>
        </w:rPr>
        <w:t> 个标段，标包 </w:t>
      </w:r>
      <w:r>
        <w:rPr>
          <w:sz w:val="22"/>
        </w:rPr>
        <w:t>1 和标包 2</w:t>
      </w:r>
      <w:r>
        <w:rPr>
          <w:spacing w:val="-2"/>
          <w:sz w:val="22"/>
        </w:rPr>
        <w:t> 兼投不兼中，标包 </w:t>
      </w:r>
      <w:r>
        <w:rPr>
          <w:sz w:val="22"/>
        </w:rPr>
        <w:t>3 与标</w:t>
      </w:r>
      <w:r>
        <w:rPr>
          <w:spacing w:val="-2"/>
          <w:sz w:val="22"/>
        </w:rPr>
        <w:t>包 </w:t>
      </w:r>
      <w:r>
        <w:rPr>
          <w:sz w:val="22"/>
        </w:rPr>
        <w:t>4</w:t>
      </w:r>
      <w:r>
        <w:rPr>
          <w:spacing w:val="-2"/>
          <w:sz w:val="22"/>
        </w:rPr>
        <w:t> 兼投不兼中。标包 </w:t>
      </w:r>
      <w:r>
        <w:rPr>
          <w:sz w:val="22"/>
        </w:rPr>
        <w:t>1/2</w:t>
      </w:r>
      <w:r>
        <w:rPr>
          <w:spacing w:val="-2"/>
          <w:sz w:val="22"/>
        </w:rPr>
        <w:t> 与标包 </w:t>
      </w:r>
      <w:r>
        <w:rPr>
          <w:sz w:val="22"/>
        </w:rPr>
        <w:t>3</w:t>
      </w:r>
      <w:r>
        <w:rPr>
          <w:spacing w:val="-2"/>
          <w:sz w:val="22"/>
        </w:rPr>
        <w:t> 可兼投兼中，标包 </w:t>
      </w:r>
      <w:r>
        <w:rPr>
          <w:sz w:val="22"/>
        </w:rPr>
        <w:t>1/2</w:t>
      </w:r>
      <w:r>
        <w:rPr>
          <w:spacing w:val="-1"/>
          <w:sz w:val="22"/>
        </w:rPr>
        <w:t> 与标包 </w:t>
      </w:r>
      <w:r>
        <w:rPr>
          <w:sz w:val="22"/>
        </w:rPr>
        <w:t>4</w:t>
      </w:r>
      <w:r>
        <w:rPr>
          <w:spacing w:val="-3"/>
          <w:sz w:val="22"/>
        </w:rPr>
        <w:t> 可兼投兼中。</w:t>
      </w:r>
      <w:r>
        <w:rPr>
          <w:sz w:val="22"/>
        </w:rPr>
        <w:t>1、</w:t>
      </w:r>
    </w:p>
    <w:p>
      <w:pPr>
        <w:pStyle w:val="BodyText"/>
        <w:spacing w:line="364" w:lineRule="auto"/>
        <w:ind w:left="442" w:right="605"/>
      </w:pPr>
      <w:r>
        <w:rPr/>
        <w:t>2 标段中标人按照 50%、50%的比例分配工作量，可调配额度±10%。3、4 标段中标人按照 50%、50%的比例分配工作量，可调配额度±10%。</w:t>
      </w:r>
    </w:p>
    <w:p>
      <w:pPr>
        <w:pStyle w:val="BodyText"/>
        <w:rPr>
          <w:sz w:val="20"/>
        </w:rPr>
      </w:pPr>
    </w:p>
    <w:p>
      <w:pPr>
        <w:pStyle w:val="Heading2"/>
        <w:numPr>
          <w:ilvl w:val="0"/>
          <w:numId w:val="5"/>
        </w:numPr>
        <w:tabs>
          <w:tab w:pos="922" w:val="left" w:leader="none"/>
          <w:tab w:pos="923" w:val="left" w:leader="none"/>
        </w:tabs>
        <w:spacing w:line="240" w:lineRule="auto" w:before="1" w:after="0"/>
        <w:ind w:left="922" w:right="0" w:hanging="480"/>
        <w:jc w:val="left"/>
        <w:rPr>
          <w:rFonts w:ascii="Times New Roman" w:eastAsia="Times New Roman"/>
        </w:rPr>
      </w:pPr>
      <w:bookmarkStart w:name="3. 投标人资格要求 " w:id="12"/>
      <w:bookmarkEnd w:id="12"/>
      <w:r>
        <w:rPr>
          <w:b w:val="0"/>
        </w:rPr>
      </w:r>
      <w:bookmarkStart w:name="_bookmark3" w:id="13"/>
      <w:bookmarkEnd w:id="13"/>
      <w:r>
        <w:rPr>
          <w:b w:val="0"/>
        </w:rPr>
      </w:r>
      <w:bookmarkStart w:name="_bookmark3" w:id="14"/>
      <w:bookmarkEnd w:id="14"/>
      <w:r>
        <w:rPr/>
        <w:t>投标人资格要求</w:t>
      </w:r>
    </w:p>
    <w:p>
      <w:pPr>
        <w:pStyle w:val="BodyText"/>
        <w:spacing w:before="5"/>
        <w:rPr>
          <w:b/>
          <w:sz w:val="28"/>
        </w:rPr>
      </w:pPr>
    </w:p>
    <w:p>
      <w:pPr>
        <w:pStyle w:val="ListParagraph"/>
        <w:numPr>
          <w:ilvl w:val="0"/>
          <w:numId w:val="6"/>
        </w:numPr>
        <w:tabs>
          <w:tab w:pos="1459" w:val="left" w:leader="none"/>
        </w:tabs>
        <w:spacing w:line="340" w:lineRule="auto" w:before="0" w:after="0"/>
        <w:ind w:left="442" w:right="269" w:firstLine="466"/>
        <w:jc w:val="left"/>
        <w:rPr>
          <w:sz w:val="22"/>
        </w:rPr>
      </w:pPr>
      <w:r>
        <w:rPr>
          <w:spacing w:val="-3"/>
          <w:sz w:val="22"/>
        </w:rPr>
        <w:t>资质要求：投标人须为在中华人民共和国依法注册的、具有独立法人资格的法  人或其他组织，须提供营业执照的扫描件。</w:t>
      </w:r>
      <w:r>
        <w:rPr>
          <w:b/>
          <w:sz w:val="22"/>
        </w:rPr>
        <w:t>1.2 标段：</w:t>
      </w:r>
      <w:r>
        <w:rPr>
          <w:spacing w:val="-3"/>
          <w:sz w:val="22"/>
        </w:rPr>
        <w:t>投标人须在盘锦市应急管理局备案， 须提供经主管部门公示的证明材料。</w:t>
      </w:r>
    </w:p>
    <w:p>
      <w:pPr>
        <w:pStyle w:val="ListParagraph"/>
        <w:numPr>
          <w:ilvl w:val="0"/>
          <w:numId w:val="6"/>
        </w:numPr>
        <w:tabs>
          <w:tab w:pos="1459" w:val="left" w:leader="none"/>
        </w:tabs>
        <w:spacing w:line="240" w:lineRule="auto" w:before="158" w:after="0"/>
        <w:ind w:left="1458" w:right="0" w:hanging="550"/>
        <w:jc w:val="left"/>
        <w:rPr>
          <w:sz w:val="22"/>
        </w:rPr>
      </w:pPr>
      <w:r>
        <w:rPr>
          <w:spacing w:val="-3"/>
          <w:sz w:val="22"/>
        </w:rPr>
        <w:t>财务要求：不做资格要求。</w:t>
      </w:r>
    </w:p>
    <w:p>
      <w:pPr>
        <w:pStyle w:val="BodyText"/>
        <w:spacing w:before="3"/>
        <w:rPr>
          <w:sz w:val="24"/>
        </w:rPr>
      </w:pPr>
    </w:p>
    <w:p>
      <w:pPr>
        <w:pStyle w:val="ListParagraph"/>
        <w:numPr>
          <w:ilvl w:val="0"/>
          <w:numId w:val="6"/>
        </w:numPr>
        <w:tabs>
          <w:tab w:pos="1414" w:val="left" w:leader="none"/>
        </w:tabs>
        <w:spacing w:line="240" w:lineRule="auto" w:before="0" w:after="0"/>
        <w:ind w:left="1413" w:right="0" w:hanging="553"/>
        <w:jc w:val="left"/>
        <w:rPr>
          <w:sz w:val="22"/>
        </w:rPr>
      </w:pPr>
      <w:r>
        <w:rPr>
          <w:spacing w:val="-3"/>
          <w:sz w:val="22"/>
        </w:rPr>
        <w:t>业绩要求：</w:t>
      </w:r>
    </w:p>
    <w:p>
      <w:pPr>
        <w:pStyle w:val="BodyText"/>
        <w:spacing w:before="11"/>
        <w:rPr>
          <w:sz w:val="24"/>
        </w:rPr>
      </w:pPr>
    </w:p>
    <w:p>
      <w:pPr>
        <w:pStyle w:val="BodyText"/>
        <w:spacing w:line="374" w:lineRule="auto"/>
        <w:ind w:left="442" w:right="584" w:firstLine="417"/>
      </w:pPr>
      <w:r>
        <w:rPr>
          <w:b/>
        </w:rPr>
        <w:t>1.2 标段：</w:t>
      </w:r>
      <w:r>
        <w:rPr/>
        <w:t>投标人自 2020 年 1 月 1 日至投标文件递交截止时间前 7 日（以签订合同的时间为准），投标人具有特种作业取证培训服务类似项目业绩。</w:t>
      </w:r>
    </w:p>
    <w:p>
      <w:pPr>
        <w:pStyle w:val="BodyText"/>
        <w:spacing w:line="376" w:lineRule="auto" w:before="160"/>
        <w:ind w:left="442" w:right="517" w:firstLine="417"/>
      </w:pPr>
      <w:r>
        <w:rPr/>
        <w:t>注：业绩证明材料须提供合同关键页（服务内容、双方盖章、签署日期）的扫描件及对应发票。</w:t>
      </w:r>
    </w:p>
    <w:p>
      <w:pPr>
        <w:pStyle w:val="BodyText"/>
        <w:spacing w:line="374" w:lineRule="auto" w:before="156"/>
        <w:ind w:left="442" w:right="584" w:firstLine="417"/>
      </w:pPr>
      <w:r>
        <w:rPr>
          <w:b/>
        </w:rPr>
        <w:t>3.4 标段：</w:t>
      </w:r>
      <w:r>
        <w:rPr/>
        <w:t>投标人自 2020 年 1 月 1 日至投标文件递交截止时间前 7 日（以签订合同的时间为准），投标人具有特种设备作业取证培训服务类似项目业绩。</w:t>
      </w:r>
    </w:p>
    <w:p>
      <w:pPr>
        <w:pStyle w:val="BodyText"/>
        <w:spacing w:line="374" w:lineRule="auto" w:before="160"/>
        <w:ind w:left="442" w:right="517" w:firstLine="417"/>
      </w:pPr>
      <w:r>
        <w:rPr/>
        <w:t>注：业绩证明材料须提供合同关键页（服务内容、双方盖章、签署日期）的扫描件及对应发票。</w:t>
      </w:r>
    </w:p>
    <w:p>
      <w:pPr>
        <w:pStyle w:val="ListParagraph"/>
        <w:numPr>
          <w:ilvl w:val="0"/>
          <w:numId w:val="6"/>
        </w:numPr>
        <w:tabs>
          <w:tab w:pos="1414" w:val="left" w:leader="none"/>
        </w:tabs>
        <w:spacing w:line="376" w:lineRule="auto" w:before="160" w:after="0"/>
        <w:ind w:left="442" w:right="495" w:firstLine="418"/>
        <w:jc w:val="left"/>
        <w:rPr>
          <w:sz w:val="22"/>
        </w:rPr>
      </w:pPr>
      <w:r>
        <w:rPr>
          <w:spacing w:val="-3"/>
          <w:sz w:val="22"/>
        </w:rPr>
        <w:t>信誉要求：至投标文件递交截止时间前 </w:t>
      </w:r>
      <w:r>
        <w:rPr>
          <w:sz w:val="22"/>
        </w:rPr>
        <w:t>7</w:t>
      </w:r>
      <w:r>
        <w:rPr>
          <w:spacing w:val="-3"/>
          <w:sz w:val="22"/>
        </w:rPr>
        <w:t> 日内，投标人未被人民法院列为失信被执行人。注：投标人须在“中国执行信息公开网”</w:t>
      </w:r>
      <w:r>
        <w:rPr>
          <w:spacing w:val="-1"/>
          <w:sz w:val="22"/>
        </w:rPr>
        <w:t>（</w:t>
      </w:r>
      <w:hyperlink r:id="rId7">
        <w:r>
          <w:rPr>
            <w:spacing w:val="-1"/>
            <w:sz w:val="22"/>
          </w:rPr>
          <w:t>http://zxgk.court.gov.cn/shixi</w:t>
        </w:r>
      </w:hyperlink>
    </w:p>
    <w:p>
      <w:pPr>
        <w:pStyle w:val="BodyText"/>
        <w:spacing w:line="278" w:lineRule="exact"/>
        <w:ind w:left="442"/>
      </w:pPr>
      <w:r>
        <w:rPr/>
        <w:t>n/）中查询投标人公司名称并提交查询截图（评审时现场查验核实）。</w:t>
      </w:r>
    </w:p>
    <w:p>
      <w:pPr>
        <w:pStyle w:val="BodyText"/>
        <w:spacing w:before="10"/>
        <w:rPr>
          <w:sz w:val="24"/>
        </w:rPr>
      </w:pPr>
    </w:p>
    <w:p>
      <w:pPr>
        <w:pStyle w:val="ListParagraph"/>
        <w:numPr>
          <w:ilvl w:val="0"/>
          <w:numId w:val="6"/>
        </w:numPr>
        <w:tabs>
          <w:tab w:pos="1414" w:val="left" w:leader="none"/>
        </w:tabs>
        <w:spacing w:line="240" w:lineRule="auto" w:before="0" w:after="0"/>
        <w:ind w:left="1413" w:right="0" w:hanging="553"/>
        <w:jc w:val="left"/>
        <w:rPr>
          <w:sz w:val="22"/>
        </w:rPr>
      </w:pPr>
      <w:r>
        <w:rPr>
          <w:spacing w:val="-3"/>
          <w:sz w:val="22"/>
        </w:rPr>
        <w:t>其他要求：</w:t>
      </w:r>
    </w:p>
    <w:p>
      <w:pPr>
        <w:pStyle w:val="BodyText"/>
        <w:spacing w:before="11"/>
        <w:rPr>
          <w:sz w:val="24"/>
        </w:rPr>
      </w:pPr>
    </w:p>
    <w:p>
      <w:pPr>
        <w:pStyle w:val="ListParagraph"/>
        <w:numPr>
          <w:ilvl w:val="0"/>
          <w:numId w:val="7"/>
        </w:numPr>
        <w:tabs>
          <w:tab w:pos="1192" w:val="left" w:leader="none"/>
        </w:tabs>
        <w:spacing w:line="374" w:lineRule="auto" w:before="0" w:after="0"/>
        <w:ind w:left="442" w:right="495" w:firstLine="418"/>
        <w:jc w:val="left"/>
        <w:rPr>
          <w:sz w:val="22"/>
        </w:rPr>
      </w:pPr>
      <w:r>
        <w:rPr>
          <w:spacing w:val="-2"/>
          <w:sz w:val="22"/>
        </w:rPr>
        <w:t>两年内</w:t>
      </w:r>
      <w:r>
        <w:rPr>
          <w:sz w:val="22"/>
        </w:rPr>
        <w:t>（</w:t>
      </w:r>
      <w:r>
        <w:rPr>
          <w:spacing w:val="-3"/>
          <w:sz w:val="22"/>
        </w:rPr>
        <w:t>在本次投标文件递交截止时间前</w:t>
      </w:r>
      <w:r>
        <w:rPr>
          <w:sz w:val="22"/>
        </w:rPr>
        <w:t>）</w:t>
      </w:r>
      <w:r>
        <w:rPr>
          <w:spacing w:val="-3"/>
          <w:sz w:val="22"/>
        </w:rPr>
        <w:t>在北方华锦联合石化有限公司采购过程中不存在被评标委员会</w:t>
      </w:r>
      <w:r>
        <w:rPr>
          <w:sz w:val="22"/>
        </w:rPr>
        <w:t>（</w:t>
      </w:r>
      <w:r>
        <w:rPr>
          <w:spacing w:val="-2"/>
          <w:sz w:val="22"/>
        </w:rPr>
        <w:t>评审小组</w:t>
      </w:r>
      <w:r>
        <w:rPr>
          <w:spacing w:val="-3"/>
          <w:sz w:val="22"/>
        </w:rPr>
        <w:t>）认定或视为弄虚作假、围标串标导致否决投标（</w:t>
      </w:r>
      <w:r>
        <w:rPr>
          <w:sz w:val="22"/>
        </w:rPr>
        <w:t>报</w:t>
      </w:r>
    </w:p>
    <w:p>
      <w:pPr>
        <w:spacing w:after="0" w:line="374" w:lineRule="auto"/>
        <w:jc w:val="left"/>
        <w:rPr>
          <w:sz w:val="22"/>
        </w:rPr>
        <w:sectPr>
          <w:pgSz w:w="12240" w:h="15840"/>
          <w:pgMar w:header="0" w:footer="611" w:top="1400" w:bottom="880" w:left="1360" w:right="1360"/>
        </w:sectPr>
      </w:pPr>
    </w:p>
    <w:p>
      <w:pPr>
        <w:pStyle w:val="BodyText"/>
        <w:spacing w:line="374" w:lineRule="auto" w:before="74"/>
        <w:ind w:left="442" w:right="495"/>
      </w:pPr>
      <w:r>
        <w:rPr/>
        <w:t>价）的情形（提供投标文件格式要求的承诺书，联合体投标时由联合体牵头人代表所有联合体成员盖章）。</w:t>
      </w:r>
    </w:p>
    <w:p>
      <w:pPr>
        <w:pStyle w:val="ListParagraph"/>
        <w:numPr>
          <w:ilvl w:val="0"/>
          <w:numId w:val="7"/>
        </w:numPr>
        <w:tabs>
          <w:tab w:pos="1192" w:val="left" w:leader="none"/>
        </w:tabs>
        <w:spacing w:line="374" w:lineRule="auto" w:before="159" w:after="0"/>
        <w:ind w:left="442" w:right="495" w:firstLine="418"/>
        <w:jc w:val="left"/>
        <w:rPr>
          <w:sz w:val="22"/>
        </w:rPr>
      </w:pPr>
      <w:r>
        <w:rPr>
          <w:spacing w:val="-3"/>
          <w:sz w:val="22"/>
        </w:rPr>
        <w:t>投标人须承诺在招标全过程中，投标人无条件配合招标人对投标人递交的投标文件内容的真实性进行实地考察。一旦发生投标人拒绝配合，或发现投标人递交的投标文件中有弄虚作假的情况，则该投标人的中标资格自动取消,并承担相应责任（</w:t>
      </w:r>
      <w:r>
        <w:rPr>
          <w:spacing w:val="-1"/>
          <w:sz w:val="22"/>
        </w:rPr>
        <w:t>提供投标文件</w:t>
      </w:r>
      <w:r>
        <w:rPr>
          <w:spacing w:val="-3"/>
          <w:sz w:val="22"/>
        </w:rPr>
        <w:t>格式要求的承诺书</w:t>
      </w:r>
      <w:r>
        <w:rPr>
          <w:sz w:val="22"/>
        </w:rPr>
        <w:t>）。</w:t>
      </w:r>
    </w:p>
    <w:p>
      <w:pPr>
        <w:pStyle w:val="ListParagraph"/>
        <w:numPr>
          <w:ilvl w:val="0"/>
          <w:numId w:val="7"/>
        </w:numPr>
        <w:tabs>
          <w:tab w:pos="1192" w:val="left" w:leader="none"/>
        </w:tabs>
        <w:spacing w:line="374" w:lineRule="auto" w:before="161" w:after="0"/>
        <w:ind w:left="442" w:right="625" w:firstLine="418"/>
        <w:jc w:val="left"/>
        <w:rPr>
          <w:sz w:val="22"/>
        </w:rPr>
      </w:pPr>
      <w:r>
        <w:rPr>
          <w:spacing w:val="-3"/>
          <w:sz w:val="22"/>
        </w:rPr>
        <w:t>投标人经营状态良好，能为本项目提供足够流动资金，没有进入清算程序，或被宣告破产，或其他丧失履约能力的情形</w:t>
      </w:r>
      <w:r>
        <w:rPr>
          <w:sz w:val="22"/>
        </w:rPr>
        <w:t>（</w:t>
      </w:r>
      <w:r>
        <w:rPr>
          <w:spacing w:val="-3"/>
          <w:sz w:val="22"/>
        </w:rPr>
        <w:t>提供投标文件格式要求的承诺书</w:t>
      </w:r>
      <w:r>
        <w:rPr>
          <w:sz w:val="22"/>
        </w:rPr>
        <w:t>）。</w:t>
      </w:r>
    </w:p>
    <w:p>
      <w:pPr>
        <w:pStyle w:val="ListParagraph"/>
        <w:numPr>
          <w:ilvl w:val="0"/>
          <w:numId w:val="7"/>
        </w:numPr>
        <w:tabs>
          <w:tab w:pos="1192" w:val="left" w:leader="none"/>
        </w:tabs>
        <w:spacing w:line="376" w:lineRule="auto" w:before="160" w:after="0"/>
        <w:ind w:left="442" w:right="625" w:firstLine="418"/>
        <w:jc w:val="left"/>
        <w:rPr>
          <w:sz w:val="22"/>
        </w:rPr>
      </w:pPr>
      <w:r>
        <w:rPr>
          <w:spacing w:val="-3"/>
          <w:sz w:val="22"/>
        </w:rPr>
        <w:t>投标人无违法、违约和不良诉讼，没有处于投标禁入期内（</w:t>
      </w:r>
      <w:r>
        <w:rPr>
          <w:spacing w:val="-2"/>
          <w:sz w:val="22"/>
        </w:rPr>
        <w:t>提供投标文件格式要</w:t>
      </w:r>
      <w:r>
        <w:rPr>
          <w:spacing w:val="-3"/>
          <w:sz w:val="22"/>
        </w:rPr>
        <w:t>求的承诺书</w:t>
      </w:r>
      <w:r>
        <w:rPr>
          <w:sz w:val="22"/>
        </w:rPr>
        <w:t>）。</w:t>
      </w:r>
    </w:p>
    <w:p>
      <w:pPr>
        <w:pStyle w:val="ListParagraph"/>
        <w:numPr>
          <w:ilvl w:val="1"/>
          <w:numId w:val="8"/>
        </w:numPr>
        <w:tabs>
          <w:tab w:pos="1300" w:val="left" w:leader="none"/>
        </w:tabs>
        <w:spacing w:line="240" w:lineRule="auto" w:before="157" w:after="0"/>
        <w:ind w:left="1299" w:right="0" w:hanging="439"/>
        <w:jc w:val="left"/>
        <w:rPr>
          <w:sz w:val="22"/>
        </w:rPr>
      </w:pPr>
      <w:r>
        <w:rPr>
          <w:spacing w:val="-3"/>
          <w:sz w:val="22"/>
        </w:rPr>
        <w:t>本次招标不接受联合体投标。</w:t>
      </w:r>
    </w:p>
    <w:p>
      <w:pPr>
        <w:pStyle w:val="BodyText"/>
        <w:spacing w:before="10"/>
        <w:rPr>
          <w:sz w:val="24"/>
        </w:rPr>
      </w:pPr>
    </w:p>
    <w:p>
      <w:pPr>
        <w:pStyle w:val="ListParagraph"/>
        <w:numPr>
          <w:ilvl w:val="1"/>
          <w:numId w:val="8"/>
        </w:numPr>
        <w:tabs>
          <w:tab w:pos="1300" w:val="left" w:leader="none"/>
        </w:tabs>
        <w:spacing w:line="240" w:lineRule="auto" w:before="0" w:after="0"/>
        <w:ind w:left="1299" w:right="0" w:hanging="439"/>
        <w:jc w:val="left"/>
        <w:rPr>
          <w:sz w:val="22"/>
        </w:rPr>
      </w:pPr>
      <w:r>
        <w:rPr>
          <w:spacing w:val="-3"/>
          <w:sz w:val="22"/>
        </w:rPr>
        <w:t>本次招标不允许代理商投标。</w:t>
      </w:r>
    </w:p>
    <w:p>
      <w:pPr>
        <w:pStyle w:val="BodyText"/>
        <w:spacing w:before="6"/>
      </w:pPr>
    </w:p>
    <w:p>
      <w:pPr>
        <w:pStyle w:val="Heading2"/>
        <w:numPr>
          <w:ilvl w:val="0"/>
          <w:numId w:val="5"/>
        </w:numPr>
        <w:tabs>
          <w:tab w:pos="925" w:val="left" w:leader="none"/>
        </w:tabs>
        <w:spacing w:line="240" w:lineRule="auto" w:before="0" w:after="0"/>
        <w:ind w:left="924" w:right="0" w:hanging="482"/>
        <w:jc w:val="left"/>
        <w:rPr>
          <w:rFonts w:ascii="Times New Roman" w:eastAsia="Times New Roman"/>
          <w:sz w:val="30"/>
        </w:rPr>
      </w:pPr>
      <w:bookmarkStart w:name="4．招标文件的获取" w:id="15"/>
      <w:bookmarkEnd w:id="15"/>
      <w:r>
        <w:rPr>
          <w:b w:val="0"/>
        </w:rPr>
      </w:r>
      <w:bookmarkStart w:name="_bookmark4" w:id="16"/>
      <w:bookmarkEnd w:id="16"/>
      <w:r>
        <w:rPr>
          <w:b w:val="0"/>
        </w:rPr>
      </w:r>
      <w:bookmarkStart w:name="_bookmark4" w:id="17"/>
      <w:bookmarkEnd w:id="17"/>
      <w:r>
        <w:rPr/>
        <w:t>招标文件的获取</w:t>
      </w:r>
    </w:p>
    <w:p>
      <w:pPr>
        <w:pStyle w:val="BodyText"/>
        <w:spacing w:before="3"/>
        <w:rPr>
          <w:b/>
          <w:sz w:val="28"/>
        </w:rPr>
      </w:pPr>
    </w:p>
    <w:p>
      <w:pPr>
        <w:pStyle w:val="ListParagraph"/>
        <w:numPr>
          <w:ilvl w:val="1"/>
          <w:numId w:val="5"/>
        </w:numPr>
        <w:tabs>
          <w:tab w:pos="1348" w:val="left" w:leader="none"/>
        </w:tabs>
        <w:spacing w:line="240" w:lineRule="auto" w:before="0" w:after="0"/>
        <w:ind w:left="1347" w:right="0" w:hanging="439"/>
        <w:jc w:val="left"/>
        <w:rPr>
          <w:sz w:val="22"/>
        </w:rPr>
      </w:pPr>
      <w:r>
        <w:rPr>
          <w:spacing w:val="-4"/>
          <w:sz w:val="22"/>
        </w:rPr>
        <w:t>凡有意参加投标者，请于 </w:t>
      </w:r>
      <w:bookmarkStart w:name="bookmark20215_1748591310555" w:id="18"/>
      <w:bookmarkEnd w:id="18"/>
      <w:r>
        <w:rPr>
          <w:sz w:val="22"/>
        </w:rPr>
        <w:t>2</w:t>
      </w:r>
      <w:r>
        <w:rPr>
          <w:sz w:val="22"/>
        </w:rPr>
        <w:t>025</w:t>
      </w:r>
      <w:r>
        <w:rPr>
          <w:spacing w:val="-1"/>
          <w:sz w:val="22"/>
        </w:rPr>
        <w:t> 年 </w:t>
      </w:r>
      <w:r>
        <w:rPr>
          <w:sz w:val="22"/>
        </w:rPr>
        <w:t>05</w:t>
      </w:r>
      <w:r>
        <w:rPr>
          <w:spacing w:val="-1"/>
          <w:sz w:val="22"/>
        </w:rPr>
        <w:t> 月 </w:t>
      </w:r>
      <w:r>
        <w:rPr>
          <w:sz w:val="22"/>
        </w:rPr>
        <w:t>30</w:t>
      </w:r>
      <w:r>
        <w:rPr>
          <w:spacing w:val="-1"/>
          <w:sz w:val="22"/>
        </w:rPr>
        <w:t> 日 </w:t>
      </w:r>
      <w:r>
        <w:rPr>
          <w:sz w:val="22"/>
        </w:rPr>
        <w:t>23</w:t>
      </w:r>
      <w:r>
        <w:rPr>
          <w:spacing w:val="-1"/>
          <w:sz w:val="22"/>
        </w:rPr>
        <w:t> 时 </w:t>
      </w:r>
      <w:r>
        <w:rPr>
          <w:sz w:val="22"/>
        </w:rPr>
        <w:t>55</w:t>
      </w:r>
      <w:r>
        <w:rPr>
          <w:spacing w:val="-1"/>
          <w:sz w:val="22"/>
        </w:rPr>
        <w:t> 分 </w:t>
      </w:r>
      <w:r>
        <w:rPr>
          <w:sz w:val="22"/>
        </w:rPr>
        <w:t>00</w:t>
      </w:r>
      <w:r>
        <w:rPr>
          <w:spacing w:val="-1"/>
          <w:sz w:val="22"/>
        </w:rPr>
        <w:t> 秒 </w:t>
      </w:r>
      <w:r>
        <w:rPr>
          <w:sz w:val="22"/>
        </w:rPr>
        <w:t>00</w:t>
      </w:r>
      <w:r>
        <w:rPr>
          <w:spacing w:val="-1"/>
          <w:sz w:val="22"/>
        </w:rPr>
        <w:t> 秒至</w:t>
      </w:r>
    </w:p>
    <w:p>
      <w:pPr>
        <w:pStyle w:val="BodyText"/>
        <w:spacing w:line="340" w:lineRule="auto" w:before="119"/>
        <w:ind w:left="442" w:right="603"/>
      </w:pPr>
      <w:bookmarkStart w:name="bookmark20216_1748591313670" w:id="19"/>
      <w:bookmarkEnd w:id="19"/>
      <w:r>
        <w:rPr/>
      </w:r>
      <w:r>
        <w:rPr/>
        <w:t>2025 年 06 月 07 日 23 时 55 分 00 秒（北京时间，下同），在中国兵器电子招标投标交易平台（网址：https://bid.norincogroup-ebuy.com）注册并下载电子招标文件。</w:t>
      </w:r>
    </w:p>
    <w:p>
      <w:pPr>
        <w:pStyle w:val="ListParagraph"/>
        <w:numPr>
          <w:ilvl w:val="1"/>
          <w:numId w:val="5"/>
        </w:numPr>
        <w:tabs>
          <w:tab w:pos="1348" w:val="left" w:leader="none"/>
        </w:tabs>
        <w:spacing w:line="240" w:lineRule="auto" w:before="160" w:after="0"/>
        <w:ind w:left="1347" w:right="0" w:hanging="439"/>
        <w:jc w:val="left"/>
        <w:rPr>
          <w:sz w:val="22"/>
        </w:rPr>
      </w:pPr>
      <w:r>
        <w:rPr>
          <w:spacing w:val="-3"/>
          <w:sz w:val="22"/>
        </w:rPr>
        <w:t>招标文件每套售价 </w:t>
      </w:r>
      <w:r>
        <w:rPr>
          <w:sz w:val="22"/>
        </w:rPr>
        <w:t>800</w:t>
      </w:r>
      <w:r>
        <w:rPr>
          <w:spacing w:val="-2"/>
          <w:sz w:val="22"/>
        </w:rPr>
        <w:t> 元，售后不退。</w:t>
      </w:r>
    </w:p>
    <w:p>
      <w:pPr>
        <w:pStyle w:val="BodyText"/>
        <w:spacing w:before="11"/>
        <w:rPr>
          <w:sz w:val="21"/>
        </w:rPr>
      </w:pPr>
    </w:p>
    <w:p>
      <w:pPr>
        <w:pStyle w:val="Heading2"/>
        <w:numPr>
          <w:ilvl w:val="0"/>
          <w:numId w:val="5"/>
        </w:numPr>
        <w:tabs>
          <w:tab w:pos="925" w:val="left" w:leader="none"/>
        </w:tabs>
        <w:spacing w:line="240" w:lineRule="auto" w:before="0" w:after="0"/>
        <w:ind w:left="924" w:right="0" w:hanging="482"/>
        <w:jc w:val="left"/>
        <w:rPr>
          <w:rFonts w:ascii="Times New Roman" w:eastAsia="Times New Roman"/>
          <w:sz w:val="30"/>
        </w:rPr>
      </w:pPr>
      <w:bookmarkStart w:name="5．投标文件的递交" w:id="20"/>
      <w:bookmarkEnd w:id="20"/>
      <w:r>
        <w:rPr>
          <w:b w:val="0"/>
        </w:rPr>
      </w:r>
      <w:bookmarkStart w:name="_bookmark5" w:id="21"/>
      <w:bookmarkEnd w:id="21"/>
      <w:r>
        <w:rPr>
          <w:b w:val="0"/>
        </w:rPr>
      </w:r>
      <w:bookmarkStart w:name="_bookmark5" w:id="22"/>
      <w:bookmarkEnd w:id="22"/>
      <w:r>
        <w:rPr/>
        <w:t>投标文件的递交</w:t>
      </w:r>
    </w:p>
    <w:p>
      <w:pPr>
        <w:pStyle w:val="BodyText"/>
        <w:spacing w:before="3"/>
        <w:rPr>
          <w:b/>
          <w:sz w:val="28"/>
        </w:rPr>
      </w:pPr>
    </w:p>
    <w:p>
      <w:pPr>
        <w:pStyle w:val="ListParagraph"/>
        <w:numPr>
          <w:ilvl w:val="1"/>
          <w:numId w:val="5"/>
        </w:numPr>
        <w:tabs>
          <w:tab w:pos="1345" w:val="left" w:leader="none"/>
        </w:tabs>
        <w:spacing w:line="340" w:lineRule="auto" w:before="0" w:after="0"/>
        <w:ind w:left="442" w:right="495" w:firstLine="466"/>
        <w:jc w:val="left"/>
        <w:rPr>
          <w:sz w:val="22"/>
        </w:rPr>
      </w:pPr>
      <w:r>
        <w:rPr>
          <w:spacing w:val="-3"/>
          <w:sz w:val="22"/>
        </w:rPr>
        <w:t>投标文件递交的截止时间</w:t>
      </w:r>
      <w:r>
        <w:rPr>
          <w:sz w:val="22"/>
        </w:rPr>
        <w:t>（</w:t>
      </w:r>
      <w:r>
        <w:rPr>
          <w:spacing w:val="-3"/>
          <w:sz w:val="22"/>
        </w:rPr>
        <w:t>投标截止时间，下同</w:t>
      </w:r>
      <w:r>
        <w:rPr>
          <w:sz w:val="22"/>
        </w:rPr>
        <w:t>）</w:t>
      </w:r>
      <w:bookmarkStart w:name="bookmark20226_1748591321084" w:id="23"/>
      <w:bookmarkEnd w:id="23"/>
      <w:r>
        <w:rPr>
          <w:sz w:val="22"/>
        </w:rPr>
        <w:t>：</w:t>
      </w:r>
      <w:r>
        <w:rPr>
          <w:sz w:val="22"/>
        </w:rPr>
        <w:t>2025</w:t>
      </w:r>
      <w:r>
        <w:rPr>
          <w:spacing w:val="-1"/>
          <w:sz w:val="22"/>
        </w:rPr>
        <w:t> 年 </w:t>
      </w:r>
      <w:r>
        <w:rPr>
          <w:sz w:val="22"/>
        </w:rPr>
        <w:t>06 月 23 日 09 </w:t>
      </w:r>
      <w:r>
        <w:rPr>
          <w:spacing w:val="-1"/>
          <w:sz w:val="22"/>
        </w:rPr>
        <w:t>时 </w:t>
      </w:r>
      <w:r>
        <w:rPr>
          <w:sz w:val="22"/>
        </w:rPr>
        <w:t>30</w:t>
      </w:r>
      <w:r>
        <w:rPr>
          <w:spacing w:val="1"/>
          <w:sz w:val="22"/>
        </w:rPr>
        <w:t> 分 </w:t>
      </w:r>
      <w:r>
        <w:rPr>
          <w:sz w:val="22"/>
        </w:rPr>
        <w:t>00</w:t>
      </w:r>
      <w:r>
        <w:rPr>
          <w:spacing w:val="1"/>
          <w:sz w:val="22"/>
        </w:rPr>
        <w:t> 秒</w:t>
      </w:r>
      <w:r>
        <w:rPr>
          <w:sz w:val="22"/>
        </w:rPr>
        <w:t>（</w:t>
      </w:r>
      <w:r>
        <w:rPr>
          <w:spacing w:val="-3"/>
          <w:sz w:val="22"/>
        </w:rPr>
        <w:t>北京时间</w:t>
      </w:r>
      <w:r>
        <w:rPr>
          <w:sz w:val="22"/>
        </w:rPr>
        <w:t>）</w:t>
      </w:r>
      <w:r>
        <w:rPr>
          <w:spacing w:val="-3"/>
          <w:sz w:val="22"/>
        </w:rPr>
        <w:t>，投标人应在投标截止时间前通过中国兵器电子招标投标交</w:t>
      </w:r>
      <w:r>
        <w:rPr>
          <w:spacing w:val="-2"/>
          <w:sz w:val="22"/>
        </w:rPr>
        <w:t>易平台使用 </w:t>
      </w:r>
      <w:r>
        <w:rPr>
          <w:sz w:val="22"/>
        </w:rPr>
        <w:t>CA</w:t>
      </w:r>
      <w:r>
        <w:rPr>
          <w:spacing w:val="-3"/>
          <w:sz w:val="22"/>
        </w:rPr>
        <w:t> 数字证书加密并递交电子投标文件，并在此时间前现场递交或邮寄单独密封的纸质版投标文件。</w:t>
      </w:r>
    </w:p>
    <w:p>
      <w:pPr>
        <w:pStyle w:val="ListParagraph"/>
        <w:numPr>
          <w:ilvl w:val="1"/>
          <w:numId w:val="5"/>
        </w:numPr>
        <w:tabs>
          <w:tab w:pos="1345" w:val="left" w:leader="none"/>
        </w:tabs>
        <w:spacing w:line="340" w:lineRule="auto" w:before="159" w:after="0"/>
        <w:ind w:left="442" w:right="471" w:firstLine="466"/>
        <w:jc w:val="left"/>
        <w:rPr>
          <w:sz w:val="22"/>
        </w:rPr>
      </w:pPr>
      <w:r>
        <w:rPr>
          <w:spacing w:val="-3"/>
          <w:sz w:val="22"/>
        </w:rPr>
        <w:t>递交单独密封的纸版投标文件的递交地点：辽宁省盘锦市大洼区辽东湾新区北方华锦联合石化有限公司 </w:t>
      </w:r>
      <w:r>
        <w:rPr>
          <w:sz w:val="22"/>
        </w:rPr>
        <w:t>2</w:t>
      </w:r>
      <w:r>
        <w:rPr>
          <w:spacing w:val="-1"/>
          <w:sz w:val="22"/>
        </w:rPr>
        <w:t> 号楼 </w:t>
      </w:r>
      <w:r>
        <w:rPr>
          <w:sz w:val="22"/>
        </w:rPr>
        <w:t>208 室。</w:t>
      </w:r>
    </w:p>
    <w:p>
      <w:pPr>
        <w:spacing w:after="0" w:line="340" w:lineRule="auto"/>
        <w:jc w:val="left"/>
        <w:rPr>
          <w:sz w:val="22"/>
        </w:rPr>
        <w:sectPr>
          <w:pgSz w:w="12240" w:h="15840"/>
          <w:pgMar w:header="0" w:footer="611" w:top="1500" w:bottom="880" w:left="1360" w:right="1360"/>
        </w:sectPr>
      </w:pPr>
    </w:p>
    <w:p>
      <w:pPr>
        <w:pStyle w:val="ListParagraph"/>
        <w:numPr>
          <w:ilvl w:val="1"/>
          <w:numId w:val="5"/>
        </w:numPr>
        <w:tabs>
          <w:tab w:pos="1345" w:val="left" w:leader="none"/>
        </w:tabs>
        <w:spacing w:line="340" w:lineRule="auto" w:before="40" w:after="0"/>
        <w:ind w:left="442" w:right="495" w:firstLine="466"/>
        <w:jc w:val="left"/>
        <w:rPr>
          <w:sz w:val="22"/>
        </w:rPr>
      </w:pPr>
      <w:r>
        <w:rPr>
          <w:spacing w:val="-3"/>
          <w:sz w:val="22"/>
        </w:rPr>
        <w:t>投标人递交的纸质版文件仅作为资料归档使用，如果开标现场平台软件无法获 取、解密投标人上传的电子版投标文件，则认为此次投标无效，不再使用纸质版投标文件</w:t>
      </w:r>
      <w:r>
        <w:rPr>
          <w:spacing w:val="-2"/>
          <w:sz w:val="22"/>
        </w:rPr>
        <w:t>参与评标。</w:t>
      </w:r>
    </w:p>
    <w:p>
      <w:pPr>
        <w:pStyle w:val="Heading2"/>
        <w:numPr>
          <w:ilvl w:val="0"/>
          <w:numId w:val="5"/>
        </w:numPr>
        <w:tabs>
          <w:tab w:pos="925" w:val="left" w:leader="none"/>
        </w:tabs>
        <w:spacing w:line="240" w:lineRule="auto" w:before="161" w:after="0"/>
        <w:ind w:left="924" w:right="0" w:hanging="482"/>
        <w:jc w:val="left"/>
        <w:rPr>
          <w:rFonts w:ascii="Times New Roman" w:eastAsia="Times New Roman"/>
          <w:sz w:val="30"/>
        </w:rPr>
      </w:pPr>
      <w:bookmarkStart w:name="6．发布公告的媒介" w:id="24"/>
      <w:bookmarkEnd w:id="24"/>
      <w:r>
        <w:rPr>
          <w:b w:val="0"/>
        </w:rPr>
      </w:r>
      <w:bookmarkStart w:name="_bookmark6" w:id="25"/>
      <w:bookmarkEnd w:id="25"/>
      <w:r>
        <w:rPr>
          <w:b w:val="0"/>
        </w:rPr>
      </w:r>
      <w:bookmarkStart w:name="_bookmark6" w:id="26"/>
      <w:bookmarkEnd w:id="26"/>
      <w:r>
        <w:rPr/>
        <w:t>发布公告的媒介</w:t>
      </w:r>
    </w:p>
    <w:p>
      <w:pPr>
        <w:pStyle w:val="BodyText"/>
        <w:spacing w:before="5"/>
        <w:rPr>
          <w:b/>
          <w:sz w:val="28"/>
        </w:rPr>
      </w:pPr>
    </w:p>
    <w:p>
      <w:pPr>
        <w:pStyle w:val="BodyText"/>
        <w:ind w:left="908"/>
      </w:pPr>
      <w:r>
        <w:rPr/>
        <w:t>本次招标文件发布在中国兵器电子招标投标交易平台 (https://bid.norincogroup-</w:t>
      </w:r>
    </w:p>
    <w:p>
      <w:pPr>
        <w:pStyle w:val="BodyText"/>
        <w:spacing w:before="119"/>
        <w:ind w:left="442"/>
      </w:pPr>
      <w:r>
        <w:rPr/>
        <w:t>ebuy.com)、中国招标投标公共服务平台 (http://www.cebpubservice.com)上。</w:t>
      </w:r>
    </w:p>
    <w:p>
      <w:pPr>
        <w:pStyle w:val="BodyText"/>
        <w:spacing w:before="9"/>
        <w:rPr>
          <w:sz w:val="21"/>
        </w:rPr>
      </w:pPr>
    </w:p>
    <w:p>
      <w:pPr>
        <w:pStyle w:val="Heading2"/>
        <w:numPr>
          <w:ilvl w:val="0"/>
          <w:numId w:val="5"/>
        </w:numPr>
        <w:tabs>
          <w:tab w:pos="925" w:val="left" w:leader="none"/>
        </w:tabs>
        <w:spacing w:line="240" w:lineRule="auto" w:before="0" w:after="0"/>
        <w:ind w:left="924" w:right="0" w:hanging="482"/>
        <w:jc w:val="left"/>
        <w:rPr>
          <w:rFonts w:ascii="Times New Roman" w:eastAsia="Times New Roman"/>
          <w:sz w:val="30"/>
        </w:rPr>
      </w:pPr>
      <w:bookmarkStart w:name="7．联系方式" w:id="27"/>
      <w:bookmarkEnd w:id="27"/>
      <w:r>
        <w:rPr>
          <w:b w:val="0"/>
        </w:rPr>
      </w:r>
      <w:bookmarkStart w:name="_bookmark7" w:id="28"/>
      <w:bookmarkEnd w:id="28"/>
      <w:r>
        <w:rPr>
          <w:b w:val="0"/>
        </w:rPr>
      </w:r>
      <w:bookmarkStart w:name="_bookmark7" w:id="29"/>
      <w:bookmarkEnd w:id="29"/>
      <w:r>
        <w:rPr/>
        <w:t>联系方式</w:t>
      </w:r>
    </w:p>
    <w:p>
      <w:pPr>
        <w:pStyle w:val="BodyText"/>
        <w:spacing w:before="6"/>
        <w:rPr>
          <w:b/>
          <w:sz w:val="28"/>
        </w:rPr>
      </w:pPr>
    </w:p>
    <w:p>
      <w:pPr>
        <w:pStyle w:val="BodyText"/>
        <w:ind w:left="908"/>
      </w:pPr>
      <w:r>
        <w:rPr/>
        <w:t>招标人：北方华锦联合石化有限公司</w:t>
      </w:r>
    </w:p>
    <w:p>
      <w:pPr>
        <w:pStyle w:val="BodyText"/>
        <w:spacing w:before="8"/>
        <w:rPr>
          <w:sz w:val="21"/>
        </w:rPr>
      </w:pPr>
    </w:p>
    <w:p>
      <w:pPr>
        <w:pStyle w:val="BodyText"/>
        <w:spacing w:line="475" w:lineRule="auto"/>
        <w:ind w:left="908" w:right="2228"/>
      </w:pPr>
      <w:r>
        <w:rPr>
          <w:spacing w:val="-3"/>
        </w:rPr>
        <w:t>地址：辽宁省盘锦市大洼区辽东湾新区北方华锦联合石化有限公司</w:t>
      </w:r>
      <w:r>
        <w:rPr>
          <w:spacing w:val="-2"/>
        </w:rPr>
        <w:t>邮编：</w:t>
      </w:r>
      <w:r>
        <w:rPr/>
        <w:t>124000</w:t>
      </w:r>
    </w:p>
    <w:p>
      <w:pPr>
        <w:pStyle w:val="BodyText"/>
        <w:spacing w:before="5"/>
        <w:ind w:left="908"/>
      </w:pPr>
      <w:r>
        <w:rPr>
          <w:spacing w:val="-3"/>
        </w:rPr>
        <w:t>联系人：杨工</w:t>
      </w:r>
    </w:p>
    <w:p>
      <w:pPr>
        <w:pStyle w:val="BodyText"/>
        <w:spacing w:before="8"/>
        <w:rPr>
          <w:sz w:val="21"/>
        </w:rPr>
      </w:pPr>
    </w:p>
    <w:p>
      <w:pPr>
        <w:pStyle w:val="BodyText"/>
        <w:tabs>
          <w:tab w:pos="1347" w:val="left" w:leader="none"/>
        </w:tabs>
        <w:ind w:left="908"/>
      </w:pPr>
      <w:r>
        <w:rPr/>
        <w:t>电</w:t>
        <w:tab/>
        <w:t>话：0427-3539628</w:t>
      </w:r>
    </w:p>
    <w:p>
      <w:pPr>
        <w:pStyle w:val="BodyText"/>
        <w:spacing w:before="179"/>
        <w:ind w:left="908"/>
      </w:pPr>
      <w:r>
        <w:rPr/>
        <w:t>招标代理机构：中招国际招标有限公司</w:t>
      </w:r>
    </w:p>
    <w:p>
      <w:pPr>
        <w:pStyle w:val="BodyText"/>
        <w:spacing w:before="165"/>
        <w:ind w:left="908"/>
      </w:pPr>
      <w:r>
        <w:rPr/>
        <w:t>地址：北京市市辖区海淀区学院南路 62 号院 1 号楼 6 层（601-605 室）、9 层</w:t>
      </w:r>
    </w:p>
    <w:p>
      <w:pPr>
        <w:pStyle w:val="BodyText"/>
        <w:spacing w:before="1"/>
        <w:ind w:left="442"/>
      </w:pPr>
      <w:r>
        <w:rPr/>
        <w:t>（903-915 室）</w:t>
      </w:r>
    </w:p>
    <w:p>
      <w:pPr>
        <w:pStyle w:val="BodyText"/>
        <w:spacing w:before="164"/>
        <w:ind w:left="908"/>
      </w:pPr>
      <w:r>
        <w:rPr/>
        <w:t>邮编：100081</w:t>
      </w:r>
    </w:p>
    <w:p>
      <w:pPr>
        <w:pStyle w:val="BodyText"/>
        <w:spacing w:line="379" w:lineRule="auto" w:before="165"/>
        <w:ind w:left="908" w:right="4649"/>
      </w:pPr>
      <w:r>
        <w:rPr/>
        <w:t>联系人：孙阳阳、陈方飞、朱宏波、王巍电话：16604275211</w:t>
      </w:r>
    </w:p>
    <w:p>
      <w:pPr>
        <w:pStyle w:val="BodyText"/>
        <w:spacing w:line="279" w:lineRule="exact"/>
        <w:ind w:left="908"/>
      </w:pPr>
      <w:r>
        <w:rPr/>
        <w:t>电子邮件：</w:t>
      </w:r>
      <w:hyperlink r:id="rId8">
        <w:r>
          <w:rPr/>
          <w:t>sunyangyang@cntcitc.com.cn</w:t>
        </w:r>
      </w:hyperlink>
    </w:p>
    <w:p>
      <w:pPr>
        <w:pStyle w:val="BodyText"/>
        <w:spacing w:before="10"/>
        <w:rPr>
          <w:sz w:val="20"/>
        </w:rPr>
      </w:pPr>
    </w:p>
    <w:p>
      <w:pPr>
        <w:pStyle w:val="Heading2"/>
        <w:numPr>
          <w:ilvl w:val="0"/>
          <w:numId w:val="5"/>
        </w:numPr>
        <w:tabs>
          <w:tab w:pos="925" w:val="left" w:leader="none"/>
        </w:tabs>
        <w:spacing w:line="240" w:lineRule="auto" w:before="0" w:after="0"/>
        <w:ind w:left="924" w:right="0" w:hanging="482"/>
        <w:jc w:val="left"/>
        <w:rPr>
          <w:rFonts w:ascii="Times New Roman" w:eastAsia="Times New Roman"/>
          <w:sz w:val="30"/>
        </w:rPr>
      </w:pPr>
      <w:bookmarkStart w:name="8．投诉/异议受理" w:id="30"/>
      <w:bookmarkEnd w:id="30"/>
      <w:r>
        <w:rPr>
          <w:b w:val="0"/>
        </w:rPr>
      </w:r>
      <w:bookmarkStart w:name="_bookmark8" w:id="31"/>
      <w:bookmarkEnd w:id="31"/>
      <w:r>
        <w:rPr>
          <w:b w:val="0"/>
        </w:rPr>
      </w:r>
      <w:bookmarkStart w:name="_bookmark8" w:id="32"/>
      <w:bookmarkEnd w:id="32"/>
      <w:r>
        <w:rPr/>
        <w:t>投诉</w:t>
      </w:r>
      <w:r>
        <w:rPr>
          <w:rFonts w:ascii="Times New Roman" w:eastAsia="Times New Roman"/>
        </w:rPr>
        <w:t>/</w:t>
      </w:r>
      <w:r>
        <w:rPr/>
        <w:t>异议受理</w:t>
      </w:r>
    </w:p>
    <w:p>
      <w:pPr>
        <w:pStyle w:val="BodyText"/>
        <w:spacing w:before="263"/>
        <w:ind w:left="908"/>
      </w:pPr>
      <w:r>
        <w:rPr/>
        <w:t>招标人：北方华锦联合石化有限公司</w:t>
      </w:r>
    </w:p>
    <w:p>
      <w:pPr>
        <w:pStyle w:val="BodyText"/>
        <w:spacing w:line="460" w:lineRule="auto" w:before="165"/>
        <w:ind w:left="908" w:right="2228"/>
      </w:pPr>
      <w:r>
        <w:rPr/>
        <w:t>地址：辽宁省盘锦市大洼区辽东湾新区北方华锦联合石化有限公司受理异议的联系人：杨工</w:t>
      </w:r>
    </w:p>
    <w:p>
      <w:pPr>
        <w:pStyle w:val="BodyText"/>
        <w:tabs>
          <w:tab w:pos="1347" w:val="left" w:leader="none"/>
        </w:tabs>
        <w:spacing w:before="22"/>
        <w:ind w:left="908"/>
      </w:pPr>
      <w:r>
        <w:rPr/>
        <w:t>电</w:t>
        <w:tab/>
        <w:t>话：0427-3539628</w:t>
      </w:r>
    </w:p>
    <w:p>
      <w:pPr>
        <w:spacing w:after="0"/>
        <w:sectPr>
          <w:pgSz w:w="12240" w:h="15840"/>
          <w:pgMar w:header="0" w:footer="611" w:top="1500" w:bottom="880" w:left="1360" w:right="1360"/>
        </w:sectPr>
      </w:pPr>
    </w:p>
    <w:p>
      <w:pPr>
        <w:pStyle w:val="Heading1"/>
        <w:ind w:right="106"/>
      </w:pPr>
      <w:bookmarkStart w:name="第二章投标人须知" w:id="33"/>
      <w:bookmarkEnd w:id="33"/>
      <w:r>
        <w:rPr>
          <w:b w:val="0"/>
        </w:rPr>
      </w:r>
      <w:bookmarkStart w:name="_bookmark9" w:id="34"/>
      <w:bookmarkEnd w:id="34"/>
      <w:r>
        <w:rPr>
          <w:b w:val="0"/>
        </w:rPr>
      </w:r>
      <w:r>
        <w:rPr/>
        <w:t>第二章投标人须知</w:t>
      </w:r>
    </w:p>
    <w:p>
      <w:pPr>
        <w:pStyle w:val="BodyText"/>
        <w:rPr>
          <w:rFonts w:ascii="黑体"/>
          <w:b/>
          <w:sz w:val="40"/>
        </w:rPr>
      </w:pPr>
    </w:p>
    <w:p>
      <w:pPr>
        <w:pStyle w:val="Heading2"/>
        <w:spacing w:before="274"/>
        <w:ind w:left="104" w:right="104"/>
        <w:jc w:val="center"/>
      </w:pPr>
      <w:bookmarkStart w:name="投标人须知前附表" w:id="35"/>
      <w:bookmarkEnd w:id="35"/>
      <w:r>
        <w:rPr>
          <w:b w:val="0"/>
        </w:rPr>
      </w:r>
      <w:bookmarkStart w:name="_bookmark10" w:id="36"/>
      <w:bookmarkEnd w:id="36"/>
      <w:r>
        <w:rPr>
          <w:b w:val="0"/>
        </w:rPr>
      </w:r>
      <w:r>
        <w:rPr/>
        <w:t>投标人须知前附表</w:t>
      </w:r>
    </w:p>
    <w:p>
      <w:pPr>
        <w:pStyle w:val="BodyText"/>
        <w:rPr>
          <w:b/>
          <w:sz w:val="20"/>
        </w:rPr>
      </w:pPr>
    </w:p>
    <w:p>
      <w:pPr>
        <w:pStyle w:val="BodyText"/>
        <w:rPr>
          <w:b/>
          <w:sz w:val="24"/>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600" w:hRule="atLeast"/>
        </w:trPr>
        <w:tc>
          <w:tcPr>
            <w:tcW w:w="1388" w:type="dxa"/>
          </w:tcPr>
          <w:p>
            <w:pPr>
              <w:pStyle w:val="TableParagraph"/>
              <w:spacing w:before="133"/>
              <w:ind w:left="191" w:right="180"/>
              <w:jc w:val="center"/>
              <w:rPr>
                <w:sz w:val="22"/>
              </w:rPr>
            </w:pPr>
            <w:r>
              <w:rPr>
                <w:sz w:val="22"/>
              </w:rPr>
              <w:t>条款号</w:t>
            </w:r>
          </w:p>
        </w:tc>
        <w:tc>
          <w:tcPr>
            <w:tcW w:w="2773" w:type="dxa"/>
          </w:tcPr>
          <w:p>
            <w:pPr>
              <w:pStyle w:val="TableParagraph"/>
              <w:spacing w:before="133"/>
              <w:ind w:left="154" w:right="147"/>
              <w:jc w:val="center"/>
              <w:rPr>
                <w:sz w:val="22"/>
              </w:rPr>
            </w:pPr>
            <w:r>
              <w:rPr>
                <w:sz w:val="22"/>
              </w:rPr>
              <w:t>条款名称</w:t>
            </w:r>
          </w:p>
        </w:tc>
        <w:tc>
          <w:tcPr>
            <w:tcW w:w="5139" w:type="dxa"/>
          </w:tcPr>
          <w:p>
            <w:pPr>
              <w:pStyle w:val="TableParagraph"/>
              <w:spacing w:before="133"/>
              <w:ind w:left="2108" w:right="2100"/>
              <w:jc w:val="center"/>
              <w:rPr>
                <w:sz w:val="22"/>
              </w:rPr>
            </w:pPr>
            <w:r>
              <w:rPr>
                <w:sz w:val="22"/>
              </w:rPr>
              <w:t>编列内容</w:t>
            </w:r>
          </w:p>
        </w:tc>
      </w:tr>
      <w:tr>
        <w:trPr>
          <w:trHeight w:val="284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spacing w:before="10"/>
              <w:rPr>
                <w:b/>
                <w:sz w:val="26"/>
              </w:rPr>
            </w:pPr>
          </w:p>
          <w:p>
            <w:pPr>
              <w:pStyle w:val="TableParagraph"/>
              <w:ind w:left="190" w:right="182"/>
              <w:jc w:val="center"/>
              <w:rPr>
                <w:rFonts w:ascii="Times New Roman"/>
                <w:sz w:val="22"/>
              </w:rPr>
            </w:pPr>
            <w:r>
              <w:rPr>
                <w:rFonts w:ascii="Times New Roman"/>
                <w:sz w:val="22"/>
              </w:rPr>
              <w:t>1.1.2</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spacing w:before="11"/>
              <w:rPr>
                <w:b/>
                <w:sz w:val="31"/>
              </w:rPr>
            </w:pPr>
          </w:p>
          <w:p>
            <w:pPr>
              <w:pStyle w:val="TableParagraph"/>
              <w:ind w:left="156" w:right="147"/>
              <w:jc w:val="center"/>
              <w:rPr>
                <w:sz w:val="22"/>
              </w:rPr>
            </w:pPr>
            <w:r>
              <w:rPr>
                <w:sz w:val="22"/>
              </w:rPr>
              <w:t>招标人</w:t>
            </w:r>
          </w:p>
        </w:tc>
        <w:tc>
          <w:tcPr>
            <w:tcW w:w="5139" w:type="dxa"/>
          </w:tcPr>
          <w:p>
            <w:pPr>
              <w:pStyle w:val="TableParagraph"/>
              <w:spacing w:before="133"/>
              <w:ind w:left="107"/>
              <w:rPr>
                <w:sz w:val="22"/>
              </w:rPr>
            </w:pPr>
            <w:r>
              <w:rPr>
                <w:sz w:val="22"/>
              </w:rPr>
              <w:t>名称：北方华锦联合石化有限公司</w:t>
            </w:r>
          </w:p>
          <w:p>
            <w:pPr>
              <w:pStyle w:val="TableParagraph"/>
              <w:spacing w:before="11"/>
              <w:rPr>
                <w:b/>
                <w:sz w:val="24"/>
              </w:rPr>
            </w:pPr>
          </w:p>
          <w:p>
            <w:pPr>
              <w:pStyle w:val="TableParagraph"/>
              <w:spacing w:line="374" w:lineRule="auto"/>
              <w:ind w:left="107" w:right="178"/>
              <w:rPr>
                <w:sz w:val="22"/>
              </w:rPr>
            </w:pPr>
            <w:r>
              <w:rPr>
                <w:sz w:val="22"/>
              </w:rPr>
              <w:t>地址：辽宁省盘锦市大洼区辽东湾新区北方华锦联合石化有限公司</w:t>
            </w:r>
          </w:p>
          <w:p>
            <w:pPr>
              <w:pStyle w:val="TableParagraph"/>
              <w:spacing w:before="159"/>
              <w:ind w:left="107"/>
              <w:rPr>
                <w:sz w:val="22"/>
              </w:rPr>
            </w:pPr>
            <w:r>
              <w:rPr>
                <w:sz w:val="22"/>
              </w:rPr>
              <w:t>联系人：杨工</w:t>
            </w:r>
          </w:p>
          <w:p>
            <w:pPr>
              <w:pStyle w:val="TableParagraph"/>
              <w:spacing w:before="11"/>
              <w:rPr>
                <w:b/>
                <w:sz w:val="24"/>
              </w:rPr>
            </w:pPr>
          </w:p>
          <w:p>
            <w:pPr>
              <w:pStyle w:val="TableParagraph"/>
              <w:tabs>
                <w:tab w:pos="548" w:val="left" w:leader="none"/>
              </w:tabs>
              <w:ind w:left="107"/>
              <w:rPr>
                <w:sz w:val="22"/>
              </w:rPr>
            </w:pPr>
            <w:r>
              <w:rPr>
                <w:sz w:val="22"/>
              </w:rPr>
              <w:t>电</w:t>
              <w:tab/>
              <w:t>话：0427-3539628</w:t>
            </w:r>
          </w:p>
        </w:tc>
      </w:tr>
      <w:tr>
        <w:trPr>
          <w:trHeight w:val="344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
              <w:rPr>
                <w:b/>
                <w:sz w:val="26"/>
              </w:rPr>
            </w:pPr>
          </w:p>
          <w:p>
            <w:pPr>
              <w:pStyle w:val="TableParagraph"/>
              <w:ind w:left="190" w:right="182"/>
              <w:jc w:val="center"/>
              <w:rPr>
                <w:rFonts w:ascii="Times New Roman"/>
                <w:sz w:val="22"/>
              </w:rPr>
            </w:pPr>
            <w:r>
              <w:rPr>
                <w:rFonts w:ascii="Times New Roman"/>
                <w:sz w:val="22"/>
              </w:rPr>
              <w:t>1.1.3</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3"/>
              <w:ind w:left="154" w:right="147"/>
              <w:jc w:val="center"/>
              <w:rPr>
                <w:sz w:val="22"/>
              </w:rPr>
            </w:pPr>
            <w:r>
              <w:rPr>
                <w:sz w:val="22"/>
              </w:rPr>
              <w:t>招标代理机构</w:t>
            </w:r>
          </w:p>
        </w:tc>
        <w:tc>
          <w:tcPr>
            <w:tcW w:w="5139" w:type="dxa"/>
          </w:tcPr>
          <w:p>
            <w:pPr>
              <w:pStyle w:val="TableParagraph"/>
              <w:spacing w:before="132"/>
              <w:ind w:left="107"/>
              <w:rPr>
                <w:sz w:val="22"/>
              </w:rPr>
            </w:pPr>
            <w:r>
              <w:rPr>
                <w:sz w:val="22"/>
              </w:rPr>
              <w:t>名称：中招国际招标有限公司</w:t>
            </w:r>
          </w:p>
          <w:p>
            <w:pPr>
              <w:pStyle w:val="TableParagraph"/>
              <w:spacing w:before="10"/>
              <w:rPr>
                <w:b/>
                <w:sz w:val="24"/>
              </w:rPr>
            </w:pPr>
          </w:p>
          <w:p>
            <w:pPr>
              <w:pStyle w:val="TableParagraph"/>
              <w:spacing w:line="376" w:lineRule="auto" w:before="1"/>
              <w:ind w:left="107" w:right="291"/>
              <w:rPr>
                <w:sz w:val="22"/>
              </w:rPr>
            </w:pPr>
            <w:r>
              <w:rPr>
                <w:sz w:val="22"/>
              </w:rPr>
              <w:t>地址：北京市市辖区海淀区学院南路 62 号院 1 号楼 6 层（601-605 室）、9 层（903-915 室）</w:t>
            </w:r>
          </w:p>
          <w:p>
            <w:pPr>
              <w:pStyle w:val="TableParagraph"/>
              <w:spacing w:line="511" w:lineRule="auto" w:before="156"/>
              <w:ind w:left="107" w:right="3150"/>
              <w:rPr>
                <w:sz w:val="22"/>
              </w:rPr>
            </w:pPr>
            <w:r>
              <w:rPr>
                <w:spacing w:val="-3"/>
                <w:sz w:val="22"/>
              </w:rPr>
              <w:t>联系人：孙阳阳  </w:t>
            </w:r>
            <w:r>
              <w:rPr>
                <w:spacing w:val="-2"/>
                <w:sz w:val="22"/>
              </w:rPr>
              <w:t>电话：</w:t>
            </w:r>
            <w:r>
              <w:rPr>
                <w:spacing w:val="-1"/>
                <w:sz w:val="22"/>
              </w:rPr>
              <w:t>16604275211</w:t>
            </w:r>
          </w:p>
          <w:p>
            <w:pPr>
              <w:pStyle w:val="TableParagraph"/>
              <w:spacing w:line="281" w:lineRule="exact"/>
              <w:ind w:left="107"/>
              <w:rPr>
                <w:sz w:val="22"/>
              </w:rPr>
            </w:pPr>
            <w:r>
              <w:rPr>
                <w:sz w:val="22"/>
              </w:rPr>
              <w:t>邮件：</w:t>
            </w:r>
            <w:hyperlink r:id="rId8">
              <w:r>
                <w:rPr>
                  <w:sz w:val="22"/>
                </w:rPr>
                <w:t>sunyangyang@cntcitc.com.cn</w:t>
              </w:r>
            </w:hyperlink>
          </w:p>
        </w:tc>
      </w:tr>
      <w:tr>
        <w:trPr>
          <w:trHeight w:val="600" w:hRule="atLeast"/>
        </w:trPr>
        <w:tc>
          <w:tcPr>
            <w:tcW w:w="1388" w:type="dxa"/>
          </w:tcPr>
          <w:p>
            <w:pPr>
              <w:pStyle w:val="TableParagraph"/>
              <w:spacing w:before="145"/>
              <w:ind w:left="190" w:right="182"/>
              <w:jc w:val="center"/>
              <w:rPr>
                <w:rFonts w:ascii="Times New Roman"/>
                <w:sz w:val="22"/>
              </w:rPr>
            </w:pPr>
            <w:r>
              <w:rPr>
                <w:rFonts w:ascii="Times New Roman"/>
                <w:sz w:val="22"/>
              </w:rPr>
              <w:t>1.1.4</w:t>
            </w:r>
          </w:p>
        </w:tc>
        <w:tc>
          <w:tcPr>
            <w:tcW w:w="2773" w:type="dxa"/>
          </w:tcPr>
          <w:p>
            <w:pPr>
              <w:pStyle w:val="TableParagraph"/>
              <w:spacing w:before="133"/>
              <w:ind w:left="154" w:right="147"/>
              <w:jc w:val="center"/>
              <w:rPr>
                <w:sz w:val="22"/>
              </w:rPr>
            </w:pPr>
            <w:r>
              <w:rPr>
                <w:sz w:val="22"/>
              </w:rPr>
              <w:t>招标项目名称</w:t>
            </w:r>
          </w:p>
        </w:tc>
        <w:tc>
          <w:tcPr>
            <w:tcW w:w="5139" w:type="dxa"/>
          </w:tcPr>
          <w:p>
            <w:pPr>
              <w:pStyle w:val="TableParagraph"/>
              <w:spacing w:before="133"/>
              <w:ind w:left="107"/>
              <w:rPr>
                <w:sz w:val="22"/>
              </w:rPr>
            </w:pPr>
            <w:r>
              <w:rPr>
                <w:sz w:val="22"/>
              </w:rPr>
              <w:t>见招标公告</w:t>
            </w:r>
          </w:p>
        </w:tc>
      </w:tr>
      <w:tr>
        <w:trPr>
          <w:trHeight w:val="600" w:hRule="atLeast"/>
        </w:trPr>
        <w:tc>
          <w:tcPr>
            <w:tcW w:w="1388" w:type="dxa"/>
          </w:tcPr>
          <w:p>
            <w:pPr>
              <w:pStyle w:val="TableParagraph"/>
              <w:spacing w:before="147"/>
              <w:ind w:left="190" w:right="182"/>
              <w:jc w:val="center"/>
              <w:rPr>
                <w:rFonts w:ascii="Times New Roman"/>
                <w:sz w:val="22"/>
              </w:rPr>
            </w:pPr>
            <w:r>
              <w:rPr>
                <w:rFonts w:ascii="Times New Roman"/>
                <w:sz w:val="22"/>
              </w:rPr>
              <w:t>1.1.5</w:t>
            </w:r>
          </w:p>
        </w:tc>
        <w:tc>
          <w:tcPr>
            <w:tcW w:w="2773" w:type="dxa"/>
          </w:tcPr>
          <w:p>
            <w:pPr>
              <w:pStyle w:val="TableParagraph"/>
              <w:spacing w:before="133"/>
              <w:ind w:left="154" w:right="147"/>
              <w:jc w:val="center"/>
              <w:rPr>
                <w:sz w:val="22"/>
              </w:rPr>
            </w:pPr>
            <w:r>
              <w:rPr>
                <w:sz w:val="22"/>
              </w:rPr>
              <w:t>项目建设地点</w:t>
            </w:r>
          </w:p>
        </w:tc>
        <w:tc>
          <w:tcPr>
            <w:tcW w:w="5139" w:type="dxa"/>
          </w:tcPr>
          <w:p>
            <w:pPr>
              <w:pStyle w:val="TableParagraph"/>
              <w:spacing w:before="133"/>
              <w:ind w:left="107"/>
              <w:rPr>
                <w:sz w:val="22"/>
              </w:rPr>
            </w:pPr>
            <w:r>
              <w:rPr>
                <w:sz w:val="22"/>
              </w:rPr>
              <w:t>见招标公告</w:t>
            </w:r>
          </w:p>
        </w:tc>
      </w:tr>
      <w:tr>
        <w:trPr>
          <w:trHeight w:val="600" w:hRule="atLeast"/>
        </w:trPr>
        <w:tc>
          <w:tcPr>
            <w:tcW w:w="1388" w:type="dxa"/>
          </w:tcPr>
          <w:p>
            <w:pPr>
              <w:pStyle w:val="TableParagraph"/>
              <w:spacing w:before="147"/>
              <w:ind w:left="190" w:right="182"/>
              <w:jc w:val="center"/>
              <w:rPr>
                <w:rFonts w:ascii="Times New Roman"/>
                <w:sz w:val="22"/>
              </w:rPr>
            </w:pPr>
            <w:r>
              <w:rPr>
                <w:rFonts w:ascii="Times New Roman"/>
                <w:sz w:val="22"/>
              </w:rPr>
              <w:t>1.2.1</w:t>
            </w:r>
          </w:p>
        </w:tc>
        <w:tc>
          <w:tcPr>
            <w:tcW w:w="2773" w:type="dxa"/>
          </w:tcPr>
          <w:p>
            <w:pPr>
              <w:pStyle w:val="TableParagraph"/>
              <w:spacing w:before="132"/>
              <w:ind w:left="154" w:right="147"/>
              <w:jc w:val="center"/>
              <w:rPr>
                <w:sz w:val="22"/>
              </w:rPr>
            </w:pPr>
            <w:r>
              <w:rPr>
                <w:sz w:val="22"/>
              </w:rPr>
              <w:t>资金来源及比例</w:t>
            </w:r>
          </w:p>
        </w:tc>
        <w:tc>
          <w:tcPr>
            <w:tcW w:w="5139" w:type="dxa"/>
          </w:tcPr>
          <w:p>
            <w:pPr>
              <w:pStyle w:val="TableParagraph"/>
              <w:spacing w:before="132"/>
              <w:ind w:left="107"/>
              <w:rPr>
                <w:sz w:val="22"/>
              </w:rPr>
            </w:pPr>
            <w:r>
              <w:rPr>
                <w:sz w:val="22"/>
              </w:rPr>
              <w:t>见招标公告</w:t>
            </w:r>
          </w:p>
        </w:tc>
      </w:tr>
      <w:tr>
        <w:trPr>
          <w:trHeight w:val="600" w:hRule="atLeast"/>
        </w:trPr>
        <w:tc>
          <w:tcPr>
            <w:tcW w:w="1388" w:type="dxa"/>
          </w:tcPr>
          <w:p>
            <w:pPr>
              <w:pStyle w:val="TableParagraph"/>
              <w:spacing w:before="147"/>
              <w:ind w:left="190" w:right="182"/>
              <w:jc w:val="center"/>
              <w:rPr>
                <w:rFonts w:ascii="Times New Roman"/>
                <w:sz w:val="22"/>
              </w:rPr>
            </w:pPr>
            <w:r>
              <w:rPr>
                <w:rFonts w:ascii="Times New Roman"/>
                <w:sz w:val="22"/>
              </w:rPr>
              <w:t>1.2.2</w:t>
            </w:r>
          </w:p>
        </w:tc>
        <w:tc>
          <w:tcPr>
            <w:tcW w:w="2773" w:type="dxa"/>
          </w:tcPr>
          <w:p>
            <w:pPr>
              <w:pStyle w:val="TableParagraph"/>
              <w:spacing w:before="132"/>
              <w:ind w:left="154" w:right="147"/>
              <w:jc w:val="center"/>
              <w:rPr>
                <w:sz w:val="22"/>
              </w:rPr>
            </w:pPr>
            <w:r>
              <w:rPr>
                <w:sz w:val="22"/>
              </w:rPr>
              <w:t>资金落实情况</w:t>
            </w:r>
          </w:p>
        </w:tc>
        <w:tc>
          <w:tcPr>
            <w:tcW w:w="5139" w:type="dxa"/>
          </w:tcPr>
          <w:p>
            <w:pPr>
              <w:pStyle w:val="TableParagraph"/>
              <w:spacing w:before="132"/>
              <w:ind w:left="107"/>
              <w:rPr>
                <w:sz w:val="22"/>
              </w:rPr>
            </w:pPr>
            <w:r>
              <w:rPr>
                <w:sz w:val="22"/>
              </w:rPr>
              <w:t>资金来源已落实</w:t>
            </w:r>
          </w:p>
        </w:tc>
      </w:tr>
      <w:tr>
        <w:trPr>
          <w:trHeight w:val="600" w:hRule="atLeast"/>
        </w:trPr>
        <w:tc>
          <w:tcPr>
            <w:tcW w:w="1388" w:type="dxa"/>
          </w:tcPr>
          <w:p>
            <w:pPr>
              <w:pStyle w:val="TableParagraph"/>
              <w:spacing w:before="146"/>
              <w:ind w:left="190" w:right="182"/>
              <w:jc w:val="center"/>
              <w:rPr>
                <w:rFonts w:ascii="Times New Roman"/>
                <w:sz w:val="22"/>
              </w:rPr>
            </w:pPr>
            <w:r>
              <w:rPr>
                <w:rFonts w:ascii="Times New Roman"/>
                <w:sz w:val="22"/>
              </w:rPr>
              <w:t>1.3.1</w:t>
            </w:r>
          </w:p>
        </w:tc>
        <w:tc>
          <w:tcPr>
            <w:tcW w:w="2773" w:type="dxa"/>
          </w:tcPr>
          <w:p>
            <w:pPr>
              <w:pStyle w:val="TableParagraph"/>
              <w:spacing w:before="134"/>
              <w:ind w:left="156" w:right="147"/>
              <w:jc w:val="center"/>
              <w:rPr>
                <w:sz w:val="22"/>
              </w:rPr>
            </w:pPr>
            <w:r>
              <w:rPr>
                <w:sz w:val="22"/>
              </w:rPr>
              <w:t>招标范围</w:t>
            </w:r>
          </w:p>
        </w:tc>
        <w:tc>
          <w:tcPr>
            <w:tcW w:w="5139" w:type="dxa"/>
          </w:tcPr>
          <w:p>
            <w:pPr>
              <w:pStyle w:val="TableParagraph"/>
              <w:spacing w:before="134"/>
              <w:ind w:left="107"/>
              <w:rPr>
                <w:sz w:val="22"/>
              </w:rPr>
            </w:pPr>
            <w:r>
              <w:rPr>
                <w:sz w:val="22"/>
              </w:rPr>
              <w:t>见招标公告</w:t>
            </w:r>
          </w:p>
        </w:tc>
      </w:tr>
      <w:tr>
        <w:trPr>
          <w:trHeight w:val="597" w:hRule="atLeast"/>
        </w:trPr>
        <w:tc>
          <w:tcPr>
            <w:tcW w:w="1388" w:type="dxa"/>
          </w:tcPr>
          <w:p>
            <w:pPr>
              <w:pStyle w:val="TableParagraph"/>
              <w:spacing w:before="146"/>
              <w:ind w:left="190" w:right="182"/>
              <w:jc w:val="center"/>
              <w:rPr>
                <w:rFonts w:ascii="Times New Roman"/>
                <w:sz w:val="22"/>
              </w:rPr>
            </w:pPr>
            <w:r>
              <w:rPr>
                <w:rFonts w:ascii="Times New Roman"/>
                <w:sz w:val="22"/>
              </w:rPr>
              <w:t>1.3.2</w:t>
            </w:r>
          </w:p>
        </w:tc>
        <w:tc>
          <w:tcPr>
            <w:tcW w:w="2773" w:type="dxa"/>
          </w:tcPr>
          <w:p>
            <w:pPr>
              <w:pStyle w:val="TableParagraph"/>
              <w:spacing w:before="134"/>
              <w:ind w:left="156" w:right="147"/>
              <w:jc w:val="center"/>
              <w:rPr>
                <w:sz w:val="22"/>
              </w:rPr>
            </w:pPr>
            <w:r>
              <w:rPr>
                <w:sz w:val="22"/>
              </w:rPr>
              <w:t>服务期限</w:t>
            </w:r>
          </w:p>
        </w:tc>
        <w:tc>
          <w:tcPr>
            <w:tcW w:w="5139" w:type="dxa"/>
          </w:tcPr>
          <w:p>
            <w:pPr>
              <w:pStyle w:val="TableParagraph"/>
              <w:spacing w:before="100"/>
              <w:ind w:left="107"/>
              <w:rPr>
                <w:sz w:val="22"/>
              </w:rPr>
            </w:pPr>
            <w:r>
              <w:rPr>
                <w:sz w:val="22"/>
              </w:rPr>
              <w:t>见招标公告</w:t>
            </w:r>
          </w:p>
        </w:tc>
      </w:tr>
    </w:tbl>
    <w:p>
      <w:pPr>
        <w:spacing w:after="0"/>
        <w:rPr>
          <w:sz w:val="22"/>
        </w:rPr>
        <w:sectPr>
          <w:pgSz w:w="12240" w:h="15840"/>
          <w:pgMar w:header="0" w:footer="611" w:top="1420" w:bottom="88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040" w:hRule="atLeast"/>
        </w:trPr>
        <w:tc>
          <w:tcPr>
            <w:tcW w:w="1388" w:type="dxa"/>
          </w:tcPr>
          <w:p>
            <w:pPr>
              <w:pStyle w:val="TableParagraph"/>
              <w:spacing w:before="7"/>
              <w:rPr>
                <w:b/>
                <w:sz w:val="28"/>
              </w:rPr>
            </w:pPr>
          </w:p>
          <w:p>
            <w:pPr>
              <w:pStyle w:val="TableParagraph"/>
              <w:spacing w:before="1"/>
              <w:ind w:left="190" w:right="182"/>
              <w:jc w:val="center"/>
              <w:rPr>
                <w:rFonts w:ascii="Times New Roman"/>
                <w:sz w:val="22"/>
              </w:rPr>
            </w:pPr>
            <w:r>
              <w:rPr>
                <w:rFonts w:ascii="Times New Roman"/>
                <w:sz w:val="22"/>
              </w:rPr>
              <w:t>1.3.3</w:t>
            </w:r>
          </w:p>
        </w:tc>
        <w:tc>
          <w:tcPr>
            <w:tcW w:w="2773" w:type="dxa"/>
          </w:tcPr>
          <w:p>
            <w:pPr>
              <w:pStyle w:val="TableParagraph"/>
              <w:spacing w:before="6"/>
              <w:rPr>
                <w:b/>
                <w:sz w:val="27"/>
              </w:rPr>
            </w:pPr>
          </w:p>
          <w:p>
            <w:pPr>
              <w:pStyle w:val="TableParagraph"/>
              <w:ind w:left="156" w:right="147"/>
              <w:jc w:val="center"/>
              <w:rPr>
                <w:sz w:val="22"/>
              </w:rPr>
            </w:pPr>
            <w:r>
              <w:rPr>
                <w:sz w:val="22"/>
              </w:rPr>
              <w:t>服务地点</w:t>
            </w:r>
          </w:p>
        </w:tc>
        <w:tc>
          <w:tcPr>
            <w:tcW w:w="5139" w:type="dxa"/>
          </w:tcPr>
          <w:p>
            <w:pPr>
              <w:pStyle w:val="TableParagraph"/>
              <w:spacing w:line="374" w:lineRule="auto" w:before="133"/>
              <w:ind w:left="107" w:right="279"/>
              <w:rPr>
                <w:sz w:val="22"/>
              </w:rPr>
            </w:pPr>
            <w:r>
              <w:rPr>
                <w:sz w:val="22"/>
              </w:rPr>
              <w:t>辽宁省盘锦市辽东湾新区（中华路西、滨海大道南）</w:t>
            </w:r>
          </w:p>
        </w:tc>
      </w:tr>
      <w:tr>
        <w:trPr>
          <w:trHeight w:val="600" w:hRule="atLeast"/>
        </w:trPr>
        <w:tc>
          <w:tcPr>
            <w:tcW w:w="1388" w:type="dxa"/>
          </w:tcPr>
          <w:p>
            <w:pPr>
              <w:pStyle w:val="TableParagraph"/>
              <w:spacing w:before="147"/>
              <w:ind w:left="190" w:right="182"/>
              <w:jc w:val="center"/>
              <w:rPr>
                <w:rFonts w:ascii="Times New Roman"/>
                <w:sz w:val="22"/>
              </w:rPr>
            </w:pPr>
            <w:r>
              <w:rPr>
                <w:rFonts w:ascii="Times New Roman"/>
                <w:sz w:val="22"/>
              </w:rPr>
              <w:t>1.3.4</w:t>
            </w:r>
          </w:p>
        </w:tc>
        <w:tc>
          <w:tcPr>
            <w:tcW w:w="2773" w:type="dxa"/>
          </w:tcPr>
          <w:p>
            <w:pPr>
              <w:pStyle w:val="TableParagraph"/>
              <w:spacing w:before="132"/>
              <w:ind w:left="154" w:right="147"/>
              <w:jc w:val="center"/>
              <w:rPr>
                <w:sz w:val="22"/>
              </w:rPr>
            </w:pPr>
            <w:r>
              <w:rPr>
                <w:sz w:val="22"/>
              </w:rPr>
              <w:t>服务质量要求</w:t>
            </w:r>
          </w:p>
        </w:tc>
        <w:tc>
          <w:tcPr>
            <w:tcW w:w="5139" w:type="dxa"/>
          </w:tcPr>
          <w:p>
            <w:pPr>
              <w:pStyle w:val="TableParagraph"/>
              <w:spacing w:before="132"/>
              <w:ind w:left="107"/>
              <w:rPr>
                <w:sz w:val="22"/>
              </w:rPr>
            </w:pPr>
            <w:r>
              <w:rPr>
                <w:sz w:val="22"/>
              </w:rPr>
              <w:t>满足招标人的要求</w:t>
            </w:r>
          </w:p>
        </w:tc>
      </w:tr>
      <w:tr>
        <w:trPr>
          <w:trHeight w:val="1040" w:hRule="atLeast"/>
        </w:trPr>
        <w:tc>
          <w:tcPr>
            <w:tcW w:w="1388" w:type="dxa"/>
          </w:tcPr>
          <w:p>
            <w:pPr>
              <w:pStyle w:val="TableParagraph"/>
              <w:spacing w:before="8"/>
              <w:rPr>
                <w:b/>
                <w:sz w:val="28"/>
              </w:rPr>
            </w:pPr>
          </w:p>
          <w:p>
            <w:pPr>
              <w:pStyle w:val="TableParagraph"/>
              <w:ind w:left="190" w:right="182"/>
              <w:jc w:val="center"/>
              <w:rPr>
                <w:rFonts w:ascii="Times New Roman"/>
                <w:sz w:val="22"/>
              </w:rPr>
            </w:pPr>
            <w:r>
              <w:rPr>
                <w:rFonts w:ascii="Times New Roman"/>
                <w:sz w:val="22"/>
              </w:rPr>
              <w:t>1.4.1</w:t>
            </w:r>
          </w:p>
        </w:tc>
        <w:tc>
          <w:tcPr>
            <w:tcW w:w="2773" w:type="dxa"/>
          </w:tcPr>
          <w:p>
            <w:pPr>
              <w:pStyle w:val="TableParagraph"/>
              <w:spacing w:line="376" w:lineRule="auto" w:before="132"/>
              <w:ind w:left="1166" w:right="163" w:hanging="992"/>
              <w:rPr>
                <w:sz w:val="22"/>
              </w:rPr>
            </w:pPr>
            <w:r>
              <w:rPr>
                <w:sz w:val="22"/>
              </w:rPr>
              <w:t>投标人资质条件、能力、信誉</w:t>
            </w:r>
          </w:p>
        </w:tc>
        <w:tc>
          <w:tcPr>
            <w:tcW w:w="5139" w:type="dxa"/>
          </w:tcPr>
          <w:p>
            <w:pPr>
              <w:pStyle w:val="TableParagraph"/>
              <w:spacing w:before="6"/>
              <w:rPr>
                <w:b/>
                <w:sz w:val="27"/>
              </w:rPr>
            </w:pPr>
          </w:p>
          <w:p>
            <w:pPr>
              <w:pStyle w:val="TableParagraph"/>
              <w:spacing w:before="1"/>
              <w:ind w:left="107"/>
              <w:rPr>
                <w:sz w:val="22"/>
              </w:rPr>
            </w:pPr>
            <w:r>
              <w:rPr>
                <w:sz w:val="22"/>
              </w:rPr>
              <w:t>详见招标公告</w:t>
            </w:r>
          </w:p>
        </w:tc>
      </w:tr>
      <w:tr>
        <w:trPr>
          <w:trHeight w:val="1200" w:hRule="atLeast"/>
        </w:trPr>
        <w:tc>
          <w:tcPr>
            <w:tcW w:w="1388" w:type="dxa"/>
          </w:tcPr>
          <w:p>
            <w:pPr>
              <w:pStyle w:val="TableParagraph"/>
              <w:spacing w:before="12"/>
              <w:rPr>
                <w:b/>
                <w:sz w:val="34"/>
              </w:rPr>
            </w:pPr>
          </w:p>
          <w:p>
            <w:pPr>
              <w:pStyle w:val="TableParagraph"/>
              <w:ind w:left="190" w:right="182"/>
              <w:jc w:val="center"/>
              <w:rPr>
                <w:rFonts w:ascii="Times New Roman"/>
                <w:sz w:val="22"/>
              </w:rPr>
            </w:pPr>
            <w:r>
              <w:rPr>
                <w:rFonts w:ascii="Times New Roman"/>
                <w:sz w:val="22"/>
              </w:rPr>
              <w:t>1.4.2</w:t>
            </w:r>
          </w:p>
        </w:tc>
        <w:tc>
          <w:tcPr>
            <w:tcW w:w="2773" w:type="dxa"/>
          </w:tcPr>
          <w:p>
            <w:pPr>
              <w:pStyle w:val="TableParagraph"/>
              <w:rPr>
                <w:b/>
                <w:sz w:val="22"/>
              </w:rPr>
            </w:pPr>
          </w:p>
          <w:p>
            <w:pPr>
              <w:pStyle w:val="TableParagraph"/>
              <w:spacing w:before="151"/>
              <w:ind w:left="156" w:right="147"/>
              <w:jc w:val="center"/>
              <w:rPr>
                <w:sz w:val="22"/>
              </w:rPr>
            </w:pPr>
            <w:r>
              <w:rPr>
                <w:sz w:val="22"/>
              </w:rPr>
              <w:t>是否接受联合体投标</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不接受</w:t>
            </w:r>
          </w:p>
          <w:p>
            <w:pPr>
              <w:pStyle w:val="TableParagraph"/>
              <w:spacing w:before="10"/>
              <w:rPr>
                <w:b/>
                <w:sz w:val="24"/>
              </w:rPr>
            </w:pPr>
          </w:p>
          <w:p>
            <w:pPr>
              <w:pStyle w:val="TableParagraph"/>
              <w:spacing w:before="1"/>
              <w:ind w:left="107"/>
              <w:rPr>
                <w:sz w:val="22"/>
              </w:rPr>
            </w:pPr>
            <w:r>
              <w:rPr>
                <w:sz w:val="22"/>
              </w:rPr>
              <w:t>□接受，应满足下列要求：</w:t>
            </w:r>
          </w:p>
        </w:tc>
      </w:tr>
      <w:tr>
        <w:trPr>
          <w:trHeight w:val="8717"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8"/>
              <w:ind w:left="190" w:right="182"/>
              <w:jc w:val="center"/>
              <w:rPr>
                <w:rFonts w:ascii="Times New Roman"/>
                <w:sz w:val="22"/>
              </w:rPr>
            </w:pPr>
            <w:r>
              <w:rPr>
                <w:rFonts w:ascii="Times New Roman"/>
                <w:sz w:val="22"/>
              </w:rPr>
              <w:t>1.4.3</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4"/>
              </w:rPr>
            </w:pPr>
          </w:p>
          <w:p>
            <w:pPr>
              <w:pStyle w:val="TableParagraph"/>
              <w:spacing w:line="374" w:lineRule="auto" w:before="1"/>
              <w:ind w:left="1274" w:right="163" w:hanging="1100"/>
              <w:rPr>
                <w:sz w:val="22"/>
              </w:rPr>
            </w:pPr>
            <w:r>
              <w:rPr>
                <w:sz w:val="22"/>
              </w:rPr>
              <w:t>投标人不得存在的其他情形</w:t>
            </w:r>
          </w:p>
        </w:tc>
        <w:tc>
          <w:tcPr>
            <w:tcW w:w="5139" w:type="dxa"/>
          </w:tcPr>
          <w:p>
            <w:pPr>
              <w:pStyle w:val="TableParagraph"/>
              <w:spacing w:line="362" w:lineRule="auto" w:before="3"/>
              <w:ind w:left="107" w:right="289"/>
              <w:rPr>
                <w:sz w:val="22"/>
              </w:rPr>
            </w:pPr>
            <w:r>
              <w:rPr>
                <w:sz w:val="22"/>
              </w:rPr>
              <w:t>除投标人须知 1.4.3 投标人不得存在的情形外， 还不得出现如下情形：</w:t>
            </w:r>
          </w:p>
          <w:p>
            <w:pPr>
              <w:pStyle w:val="TableParagraph"/>
              <w:numPr>
                <w:ilvl w:val="0"/>
                <w:numId w:val="9"/>
              </w:numPr>
              <w:tabs>
                <w:tab w:pos="661" w:val="left" w:leader="none"/>
              </w:tabs>
              <w:spacing w:line="240" w:lineRule="auto" w:before="161" w:after="0"/>
              <w:ind w:left="660" w:right="0" w:hanging="553"/>
              <w:jc w:val="left"/>
              <w:rPr>
                <w:sz w:val="22"/>
              </w:rPr>
            </w:pPr>
            <w:r>
              <w:rPr>
                <w:spacing w:val="-3"/>
                <w:sz w:val="22"/>
              </w:rPr>
              <w:t>在本建设项目中组织或者参与围标串标的；</w:t>
            </w:r>
          </w:p>
          <w:p>
            <w:pPr>
              <w:pStyle w:val="TableParagraph"/>
              <w:numPr>
                <w:ilvl w:val="0"/>
                <w:numId w:val="9"/>
              </w:numPr>
              <w:tabs>
                <w:tab w:pos="661" w:val="left" w:leader="none"/>
              </w:tabs>
              <w:spacing w:line="364" w:lineRule="auto" w:before="148" w:after="0"/>
              <w:ind w:left="107" w:right="286" w:firstLine="0"/>
              <w:jc w:val="left"/>
              <w:rPr>
                <w:sz w:val="22"/>
              </w:rPr>
            </w:pPr>
            <w:r>
              <w:rPr>
                <w:spacing w:val="-3"/>
                <w:sz w:val="22"/>
              </w:rPr>
              <w:t>在本建设项目中采取指使、操纵、贿赂评标委员会成员等违规手段谋取中标的；</w:t>
            </w:r>
          </w:p>
          <w:p>
            <w:pPr>
              <w:pStyle w:val="TableParagraph"/>
              <w:numPr>
                <w:ilvl w:val="0"/>
                <w:numId w:val="9"/>
              </w:numPr>
              <w:tabs>
                <w:tab w:pos="661" w:val="left" w:leader="none"/>
              </w:tabs>
              <w:spacing w:line="364" w:lineRule="auto" w:before="0" w:after="0"/>
              <w:ind w:left="107" w:right="507" w:firstLine="0"/>
              <w:jc w:val="left"/>
              <w:rPr>
                <w:sz w:val="22"/>
              </w:rPr>
            </w:pPr>
            <w:r>
              <w:rPr>
                <w:spacing w:val="-3"/>
                <w:sz w:val="22"/>
              </w:rPr>
              <w:t>在本建设项目中挂靠借用其他单位资质证书，或者以其他弄虚作假方式谋取中标的；</w:t>
            </w:r>
          </w:p>
          <w:p>
            <w:pPr>
              <w:pStyle w:val="TableParagraph"/>
              <w:numPr>
                <w:ilvl w:val="0"/>
                <w:numId w:val="9"/>
              </w:numPr>
              <w:tabs>
                <w:tab w:pos="661" w:val="left" w:leader="none"/>
              </w:tabs>
              <w:spacing w:line="364" w:lineRule="auto" w:before="0" w:after="0"/>
              <w:ind w:left="107" w:right="178" w:firstLine="0"/>
              <w:jc w:val="left"/>
              <w:rPr>
                <w:sz w:val="22"/>
              </w:rPr>
            </w:pPr>
            <w:r>
              <w:rPr>
                <w:spacing w:val="-3"/>
                <w:sz w:val="22"/>
              </w:rPr>
              <w:t>在本建设项目中转入、出借企业资质证书或者以其他方式允许他人以本企业名义参加投标的；</w:t>
            </w:r>
          </w:p>
          <w:p>
            <w:pPr>
              <w:pStyle w:val="TableParagraph"/>
              <w:numPr>
                <w:ilvl w:val="0"/>
                <w:numId w:val="9"/>
              </w:numPr>
              <w:tabs>
                <w:tab w:pos="661" w:val="left" w:leader="none"/>
              </w:tabs>
              <w:spacing w:line="364" w:lineRule="auto" w:before="0" w:after="0"/>
              <w:ind w:left="107" w:right="286" w:firstLine="0"/>
              <w:jc w:val="left"/>
              <w:rPr>
                <w:sz w:val="22"/>
              </w:rPr>
            </w:pPr>
            <w:r>
              <w:rPr>
                <w:spacing w:val="-3"/>
                <w:sz w:val="22"/>
              </w:rPr>
              <w:t>在本建设项目中将承揽的项目转包，或者肢解后以分包名义分别转包的；</w:t>
            </w:r>
          </w:p>
          <w:p>
            <w:pPr>
              <w:pStyle w:val="TableParagraph"/>
              <w:numPr>
                <w:ilvl w:val="0"/>
                <w:numId w:val="9"/>
              </w:numPr>
              <w:tabs>
                <w:tab w:pos="661" w:val="left" w:leader="none"/>
              </w:tabs>
              <w:spacing w:line="364" w:lineRule="auto" w:before="0" w:after="0"/>
              <w:ind w:left="107" w:right="286" w:firstLine="0"/>
              <w:jc w:val="left"/>
              <w:rPr>
                <w:sz w:val="22"/>
              </w:rPr>
            </w:pPr>
            <w:r>
              <w:rPr>
                <w:spacing w:val="-3"/>
                <w:sz w:val="22"/>
              </w:rPr>
              <w:t>在本建设项目中将承揽的项目进行违法分包的；</w:t>
            </w:r>
          </w:p>
          <w:p>
            <w:pPr>
              <w:pStyle w:val="TableParagraph"/>
              <w:numPr>
                <w:ilvl w:val="0"/>
                <w:numId w:val="9"/>
              </w:numPr>
              <w:tabs>
                <w:tab w:pos="661" w:val="left" w:leader="none"/>
              </w:tabs>
              <w:spacing w:line="364" w:lineRule="auto" w:before="0" w:after="0"/>
              <w:ind w:left="107" w:right="286" w:firstLine="0"/>
              <w:jc w:val="left"/>
              <w:rPr>
                <w:sz w:val="22"/>
              </w:rPr>
            </w:pPr>
            <w:r>
              <w:rPr>
                <w:spacing w:val="-3"/>
                <w:sz w:val="22"/>
              </w:rPr>
              <w:t>在本建设项目的招投标活动中诬告乱告、恶意申诉，扰乱招标投标活动正常秩序的；</w:t>
            </w:r>
          </w:p>
          <w:p>
            <w:pPr>
              <w:pStyle w:val="TableParagraph"/>
              <w:numPr>
                <w:ilvl w:val="0"/>
                <w:numId w:val="9"/>
              </w:numPr>
              <w:tabs>
                <w:tab w:pos="661" w:val="left" w:leader="none"/>
              </w:tabs>
              <w:spacing w:line="364" w:lineRule="auto" w:before="0" w:after="0"/>
              <w:ind w:left="107" w:right="286" w:firstLine="0"/>
              <w:jc w:val="left"/>
              <w:rPr>
                <w:sz w:val="22"/>
              </w:rPr>
            </w:pPr>
            <w:r>
              <w:rPr>
                <w:spacing w:val="-3"/>
                <w:sz w:val="22"/>
              </w:rPr>
              <w:t>向本建设单位相关人员行贿，或者向利益相关方行贿索贿的；</w:t>
            </w:r>
          </w:p>
          <w:p>
            <w:pPr>
              <w:pStyle w:val="TableParagraph"/>
              <w:numPr>
                <w:ilvl w:val="0"/>
                <w:numId w:val="9"/>
              </w:numPr>
              <w:tabs>
                <w:tab w:pos="661" w:val="left" w:leader="none"/>
              </w:tabs>
              <w:spacing w:line="279" w:lineRule="exact" w:before="0" w:after="0"/>
              <w:ind w:left="660" w:right="0" w:hanging="553"/>
              <w:jc w:val="left"/>
              <w:rPr>
                <w:sz w:val="22"/>
              </w:rPr>
            </w:pPr>
            <w:r>
              <w:rPr>
                <w:spacing w:val="-3"/>
                <w:sz w:val="22"/>
              </w:rPr>
              <w:t>在本建设项目中未按项目质量管理要求进行</w:t>
            </w:r>
          </w:p>
          <w:p>
            <w:pPr>
              <w:pStyle w:val="TableParagraph"/>
              <w:spacing w:line="420" w:lineRule="atLeast" w:before="4"/>
              <w:ind w:left="107" w:right="178"/>
              <w:rPr>
                <w:sz w:val="22"/>
              </w:rPr>
            </w:pPr>
            <w:r>
              <w:rPr>
                <w:sz w:val="22"/>
              </w:rPr>
              <w:t>检验检测，或者在检验检测中弄虚作假，指使或者直接伪造鉴定结论，出具虚假检测数据、报告或者</w:t>
            </w:r>
          </w:p>
        </w:tc>
      </w:tr>
    </w:tbl>
    <w:p>
      <w:pPr>
        <w:spacing w:after="0" w:line="420" w:lineRule="atLeast"/>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2837"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before="1"/>
              <w:ind w:left="107"/>
              <w:jc w:val="both"/>
              <w:rPr>
                <w:sz w:val="22"/>
              </w:rPr>
            </w:pPr>
            <w:r>
              <w:rPr>
                <w:sz w:val="22"/>
              </w:rPr>
              <w:t>证明材料的；</w:t>
            </w:r>
          </w:p>
          <w:p>
            <w:pPr>
              <w:pStyle w:val="TableParagraph"/>
              <w:numPr>
                <w:ilvl w:val="0"/>
                <w:numId w:val="10"/>
              </w:numPr>
              <w:tabs>
                <w:tab w:pos="771" w:val="left" w:leader="none"/>
              </w:tabs>
              <w:spacing w:line="364" w:lineRule="auto" w:before="146" w:after="0"/>
              <w:ind w:left="107" w:right="176" w:firstLine="0"/>
              <w:jc w:val="both"/>
              <w:rPr>
                <w:sz w:val="22"/>
              </w:rPr>
            </w:pPr>
            <w:r>
              <w:rPr>
                <w:spacing w:val="-3"/>
                <w:sz w:val="22"/>
              </w:rPr>
              <w:t>在本建设项目中擅自或与建设单位及可能涉及的招标代理、工程咨询、工程设计、工程监理、工程总承包、工程施工、工程造价、工程审计等单位串通，采取弄虚作假的方式，降低产品、服务质量或者提高项目实施成本，对建设单位造成不良影响或经济损失的；</w:t>
            </w:r>
          </w:p>
          <w:p>
            <w:pPr>
              <w:pStyle w:val="TableParagraph"/>
              <w:numPr>
                <w:ilvl w:val="0"/>
                <w:numId w:val="10"/>
              </w:numPr>
              <w:tabs>
                <w:tab w:pos="771" w:val="left" w:leader="none"/>
              </w:tabs>
              <w:spacing w:line="364" w:lineRule="auto" w:before="0" w:after="0"/>
              <w:ind w:left="107" w:right="176" w:firstLine="0"/>
              <w:jc w:val="both"/>
              <w:rPr>
                <w:sz w:val="22"/>
              </w:rPr>
            </w:pPr>
            <w:r>
              <w:rPr>
                <w:spacing w:val="-3"/>
                <w:sz w:val="22"/>
              </w:rPr>
              <w:t>在本建设项目中擅自降低设备指标、材料标准的，或使用假冒伪劣产品、设备材料，或降低服务水平，违背服务承诺的；</w:t>
            </w:r>
          </w:p>
          <w:p>
            <w:pPr>
              <w:pStyle w:val="TableParagraph"/>
              <w:numPr>
                <w:ilvl w:val="0"/>
                <w:numId w:val="10"/>
              </w:numPr>
              <w:tabs>
                <w:tab w:pos="771" w:val="left" w:leader="none"/>
              </w:tabs>
              <w:spacing w:line="364" w:lineRule="auto" w:before="0" w:after="0"/>
              <w:ind w:left="107" w:right="176" w:firstLine="0"/>
              <w:jc w:val="both"/>
              <w:rPr>
                <w:sz w:val="22"/>
              </w:rPr>
            </w:pPr>
            <w:r>
              <w:rPr>
                <w:spacing w:val="-3"/>
                <w:sz w:val="22"/>
              </w:rPr>
              <w:t>在本建设项目中发生较大以上</w:t>
            </w:r>
            <w:r>
              <w:rPr>
                <w:sz w:val="22"/>
              </w:rPr>
              <w:t>（含</w:t>
            </w:r>
            <w:r>
              <w:rPr>
                <w:spacing w:val="-3"/>
                <w:sz w:val="22"/>
              </w:rPr>
              <w:t>）</w:t>
            </w:r>
            <w:r>
              <w:rPr>
                <w:sz w:val="22"/>
              </w:rPr>
              <w:t>质量事</w:t>
            </w:r>
            <w:r>
              <w:rPr>
                <w:spacing w:val="-3"/>
                <w:sz w:val="22"/>
              </w:rPr>
              <w:t>故、生产安全责任事故或一般及以上突发环境事件的；</w:t>
            </w:r>
          </w:p>
          <w:p>
            <w:pPr>
              <w:pStyle w:val="TableParagraph"/>
              <w:numPr>
                <w:ilvl w:val="0"/>
                <w:numId w:val="10"/>
              </w:numPr>
              <w:tabs>
                <w:tab w:pos="771" w:val="left" w:leader="none"/>
              </w:tabs>
              <w:spacing w:line="364" w:lineRule="auto" w:before="0" w:after="0"/>
              <w:ind w:left="107" w:right="176" w:firstLine="0"/>
              <w:jc w:val="both"/>
              <w:rPr>
                <w:sz w:val="22"/>
              </w:rPr>
            </w:pPr>
            <w:r>
              <w:rPr>
                <w:spacing w:val="-3"/>
                <w:sz w:val="22"/>
              </w:rPr>
              <w:t>在本建设项目中由于投标人自身原因、导致承揽项目严重超期、拖期，对建设单位造成不良影响或经济损失的；</w:t>
            </w:r>
          </w:p>
          <w:p>
            <w:pPr>
              <w:pStyle w:val="TableParagraph"/>
              <w:numPr>
                <w:ilvl w:val="0"/>
                <w:numId w:val="10"/>
              </w:numPr>
              <w:tabs>
                <w:tab w:pos="771" w:val="left" w:leader="none"/>
              </w:tabs>
              <w:spacing w:line="364" w:lineRule="auto" w:before="0" w:after="0"/>
              <w:ind w:left="107" w:right="178" w:firstLine="0"/>
              <w:jc w:val="left"/>
              <w:rPr>
                <w:sz w:val="22"/>
              </w:rPr>
            </w:pPr>
            <w:r>
              <w:rPr>
                <w:spacing w:val="-3"/>
                <w:sz w:val="22"/>
              </w:rPr>
              <w:t>在本建设项目中擅自更换项目主要管理人 员，或者主要管理人员未经批准擅离职守、情节严</w:t>
            </w:r>
            <w:r>
              <w:rPr>
                <w:spacing w:val="-2"/>
                <w:sz w:val="22"/>
              </w:rPr>
              <w:t>重的；</w:t>
            </w:r>
          </w:p>
          <w:p>
            <w:pPr>
              <w:pStyle w:val="TableParagraph"/>
              <w:numPr>
                <w:ilvl w:val="0"/>
                <w:numId w:val="10"/>
              </w:numPr>
              <w:tabs>
                <w:tab w:pos="771" w:val="left" w:leader="none"/>
              </w:tabs>
              <w:spacing w:line="364" w:lineRule="auto" w:before="0" w:after="0"/>
              <w:ind w:left="107" w:right="176" w:firstLine="0"/>
              <w:jc w:val="both"/>
              <w:rPr>
                <w:sz w:val="22"/>
              </w:rPr>
            </w:pPr>
            <w:r>
              <w:rPr>
                <w:spacing w:val="-3"/>
                <w:sz w:val="22"/>
              </w:rPr>
              <w:t>在本建设项目中因投标人违规违法、导致发生劳资纠纷、商务纠纷、节能环保行政处罚等法律诉讼或者群体性事件等，对建设单位造成不良影响或经济损失的；</w:t>
            </w:r>
          </w:p>
          <w:p>
            <w:pPr>
              <w:pStyle w:val="TableParagraph"/>
              <w:numPr>
                <w:ilvl w:val="0"/>
                <w:numId w:val="10"/>
              </w:numPr>
              <w:tabs>
                <w:tab w:pos="771" w:val="left" w:leader="none"/>
              </w:tabs>
              <w:spacing w:line="364" w:lineRule="auto" w:before="0" w:after="0"/>
              <w:ind w:left="107" w:right="176" w:firstLine="0"/>
              <w:jc w:val="both"/>
              <w:rPr>
                <w:sz w:val="22"/>
              </w:rPr>
            </w:pPr>
            <w:r>
              <w:rPr>
                <w:spacing w:val="-3"/>
                <w:sz w:val="22"/>
              </w:rPr>
              <w:t>在本建设项目中违反保密规定，对建设单位造成不良影响或者失泄密问题的。</w:t>
            </w:r>
          </w:p>
          <w:p>
            <w:pPr>
              <w:pStyle w:val="TableParagraph"/>
              <w:numPr>
                <w:ilvl w:val="0"/>
                <w:numId w:val="10"/>
              </w:numPr>
              <w:tabs>
                <w:tab w:pos="771" w:val="left" w:leader="none"/>
              </w:tabs>
              <w:spacing w:line="364" w:lineRule="auto" w:before="0" w:after="0"/>
              <w:ind w:left="107" w:right="397" w:firstLine="0"/>
              <w:jc w:val="left"/>
              <w:rPr>
                <w:sz w:val="22"/>
              </w:rPr>
            </w:pPr>
            <w:r>
              <w:rPr>
                <w:spacing w:val="-3"/>
                <w:sz w:val="22"/>
              </w:rPr>
              <w:t>未在投标截止时间前提供纸质版投标文件的，其投标将被否决。</w:t>
            </w:r>
          </w:p>
          <w:p>
            <w:pPr>
              <w:pStyle w:val="TableParagraph"/>
              <w:numPr>
                <w:ilvl w:val="0"/>
                <w:numId w:val="10"/>
              </w:numPr>
              <w:tabs>
                <w:tab w:pos="771" w:val="left" w:leader="none"/>
              </w:tabs>
              <w:spacing w:line="240" w:lineRule="auto" w:before="0" w:after="0"/>
              <w:ind w:left="770" w:right="0" w:hanging="663"/>
              <w:jc w:val="both"/>
              <w:rPr>
                <w:sz w:val="22"/>
              </w:rPr>
            </w:pPr>
            <w:r>
              <w:rPr>
                <w:spacing w:val="-3"/>
                <w:sz w:val="22"/>
              </w:rPr>
              <w:t>不同投标人在同一标段投标行为中存在编制</w:t>
            </w:r>
          </w:p>
          <w:p>
            <w:pPr>
              <w:pStyle w:val="TableParagraph"/>
              <w:spacing w:line="420" w:lineRule="atLeast"/>
              <w:ind w:left="107" w:right="181"/>
              <w:jc w:val="both"/>
              <w:rPr>
                <w:sz w:val="22"/>
              </w:rPr>
            </w:pPr>
            <w:r>
              <w:rPr>
                <w:sz w:val="22"/>
              </w:rPr>
              <w:t>投标文件的 IP 地址（经评标委员会提起澄清后， 投标人无法提供合理解释或合理证明材料）、MAC</w:t>
            </w:r>
          </w:p>
        </w:tc>
      </w:tr>
    </w:tbl>
    <w:p>
      <w:pPr>
        <w:spacing w:after="0" w:line="420" w:lineRule="atLeast"/>
        <w:jc w:val="both"/>
        <w:rPr>
          <w:sz w:val="22"/>
        </w:rPr>
        <w:sectPr>
          <w:footerReference w:type="default" r:id="rId9"/>
          <w:pgSz w:w="12240" w:h="15840"/>
          <w:pgMar w:footer="611" w:header="0" w:top="1440" w:bottom="800" w:left="1360" w:right="1360"/>
          <w:pgNumType w:start="1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2567"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64" w:lineRule="auto" w:before="1"/>
              <w:ind w:left="107" w:right="178"/>
              <w:jc w:val="both"/>
              <w:rPr>
                <w:sz w:val="22"/>
              </w:rPr>
            </w:pPr>
            <w:r>
              <w:rPr>
                <w:sz w:val="22"/>
              </w:rPr>
              <w:t>地址、电脑芯片、硬盘和网卡序列号标识一致的情况，评标委员会将否决其投标。</w:t>
            </w:r>
          </w:p>
          <w:p>
            <w:pPr>
              <w:pStyle w:val="TableParagraph"/>
              <w:spacing w:line="364" w:lineRule="auto"/>
              <w:ind w:left="107" w:right="176"/>
              <w:jc w:val="both"/>
              <w:rPr>
                <w:sz w:val="22"/>
              </w:rPr>
            </w:pPr>
            <w:r>
              <w:rPr>
                <w:sz w:val="22"/>
              </w:rPr>
              <w:t>（</w:t>
            </w:r>
            <w:r>
              <w:rPr>
                <w:rFonts w:ascii="Times New Roman" w:eastAsia="Times New Roman"/>
                <w:sz w:val="22"/>
              </w:rPr>
              <w:t>19</w:t>
            </w:r>
            <w:r>
              <w:rPr>
                <w:sz w:val="22"/>
              </w:rPr>
              <w:t>）单位主要成员（指董事长、总经理、董事、监事，不含外部董事和外部监事）中有在本招标项目（对于划分多个标包的，则为同一标包）其他投</w:t>
            </w:r>
          </w:p>
          <w:p>
            <w:pPr>
              <w:pStyle w:val="TableParagraph"/>
              <w:spacing w:line="281" w:lineRule="exact"/>
              <w:ind w:left="107"/>
              <w:jc w:val="both"/>
              <w:rPr>
                <w:sz w:val="22"/>
              </w:rPr>
            </w:pPr>
            <w:r>
              <w:rPr>
                <w:sz w:val="22"/>
              </w:rPr>
              <w:t>标人里作为单位主要成员任职的。</w:t>
            </w:r>
          </w:p>
        </w:tc>
      </w:tr>
      <w:tr>
        <w:trPr>
          <w:trHeight w:val="1200" w:hRule="atLeast"/>
        </w:trPr>
        <w:tc>
          <w:tcPr>
            <w:tcW w:w="1388" w:type="dxa"/>
          </w:tcPr>
          <w:p>
            <w:pPr>
              <w:pStyle w:val="TableParagraph"/>
              <w:spacing w:before="9"/>
              <w:rPr>
                <w:b/>
                <w:sz w:val="34"/>
              </w:rPr>
            </w:pPr>
          </w:p>
          <w:p>
            <w:pPr>
              <w:pStyle w:val="TableParagraph"/>
              <w:ind w:left="190" w:right="182"/>
              <w:jc w:val="center"/>
              <w:rPr>
                <w:rFonts w:ascii="Times New Roman"/>
                <w:sz w:val="22"/>
              </w:rPr>
            </w:pPr>
            <w:r>
              <w:rPr>
                <w:rFonts w:ascii="Times New Roman"/>
                <w:sz w:val="22"/>
              </w:rPr>
              <w:t>1.9.1</w:t>
            </w:r>
          </w:p>
        </w:tc>
        <w:tc>
          <w:tcPr>
            <w:tcW w:w="2773" w:type="dxa"/>
          </w:tcPr>
          <w:p>
            <w:pPr>
              <w:pStyle w:val="TableParagraph"/>
              <w:rPr>
                <w:b/>
                <w:sz w:val="22"/>
              </w:rPr>
            </w:pPr>
          </w:p>
          <w:p>
            <w:pPr>
              <w:pStyle w:val="TableParagraph"/>
              <w:spacing w:before="151"/>
              <w:ind w:left="156" w:right="147"/>
              <w:jc w:val="center"/>
              <w:rPr>
                <w:sz w:val="22"/>
              </w:rPr>
            </w:pPr>
            <w:r>
              <w:rPr>
                <w:sz w:val="22"/>
              </w:rPr>
              <w:t>踏勘现场</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不组织</w:t>
            </w:r>
          </w:p>
          <w:p>
            <w:pPr>
              <w:pStyle w:val="TableParagraph"/>
              <w:spacing w:before="10"/>
              <w:rPr>
                <w:b/>
                <w:sz w:val="24"/>
              </w:rPr>
            </w:pPr>
          </w:p>
          <w:p>
            <w:pPr>
              <w:pStyle w:val="TableParagraph"/>
              <w:numPr>
                <w:ilvl w:val="0"/>
                <w:numId w:val="11"/>
              </w:numPr>
              <w:tabs>
                <w:tab w:pos="306" w:val="left" w:leader="none"/>
              </w:tabs>
              <w:spacing w:line="240" w:lineRule="auto" w:before="1" w:after="0"/>
              <w:ind w:left="305" w:right="0" w:hanging="198"/>
              <w:jc w:val="left"/>
              <w:rPr>
                <w:sz w:val="22"/>
              </w:rPr>
            </w:pPr>
            <w:r>
              <w:rPr>
                <w:spacing w:val="-3"/>
                <w:sz w:val="22"/>
              </w:rPr>
              <w:t>组织，踏勘时间：踏勘集中地点：</w:t>
            </w:r>
            <w:r>
              <w:rPr>
                <w:sz w:val="22"/>
              </w:rPr>
              <w:t>/</w:t>
            </w:r>
          </w:p>
        </w:tc>
      </w:tr>
      <w:tr>
        <w:trPr>
          <w:trHeight w:val="1800" w:hRule="atLeast"/>
        </w:trPr>
        <w:tc>
          <w:tcPr>
            <w:tcW w:w="1388" w:type="dxa"/>
          </w:tcPr>
          <w:p>
            <w:pPr>
              <w:pStyle w:val="TableParagraph"/>
              <w:rPr>
                <w:b/>
                <w:sz w:val="24"/>
              </w:rPr>
            </w:pPr>
          </w:p>
          <w:p>
            <w:pPr>
              <w:pStyle w:val="TableParagraph"/>
              <w:spacing w:before="1"/>
              <w:rPr>
                <w:b/>
                <w:sz w:val="34"/>
              </w:rPr>
            </w:pPr>
          </w:p>
          <w:p>
            <w:pPr>
              <w:pStyle w:val="TableParagraph"/>
              <w:spacing w:before="1"/>
              <w:ind w:left="190" w:right="182"/>
              <w:jc w:val="center"/>
              <w:rPr>
                <w:rFonts w:ascii="Times New Roman"/>
                <w:sz w:val="22"/>
              </w:rPr>
            </w:pPr>
            <w:r>
              <w:rPr>
                <w:rFonts w:ascii="Times New Roman"/>
                <w:sz w:val="22"/>
              </w:rPr>
              <w:t>1.10.1</w:t>
            </w:r>
          </w:p>
        </w:tc>
        <w:tc>
          <w:tcPr>
            <w:tcW w:w="2773" w:type="dxa"/>
          </w:tcPr>
          <w:p>
            <w:pPr>
              <w:pStyle w:val="TableParagraph"/>
              <w:rPr>
                <w:b/>
                <w:sz w:val="22"/>
              </w:rPr>
            </w:pPr>
          </w:p>
          <w:p>
            <w:pPr>
              <w:pStyle w:val="TableParagraph"/>
              <w:rPr>
                <w:b/>
                <w:sz w:val="22"/>
              </w:rPr>
            </w:pPr>
          </w:p>
          <w:p>
            <w:pPr>
              <w:pStyle w:val="TableParagraph"/>
              <w:spacing w:before="169"/>
              <w:ind w:left="156" w:right="147"/>
              <w:jc w:val="center"/>
              <w:rPr>
                <w:sz w:val="22"/>
              </w:rPr>
            </w:pPr>
            <w:r>
              <w:rPr>
                <w:sz w:val="22"/>
              </w:rPr>
              <w:t>投标预备会</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不召开</w:t>
            </w:r>
          </w:p>
          <w:p>
            <w:pPr>
              <w:pStyle w:val="TableParagraph"/>
              <w:spacing w:line="600" w:lineRule="atLeast"/>
              <w:ind w:left="107" w:right="2929"/>
              <w:rPr>
                <w:sz w:val="22"/>
              </w:rPr>
            </w:pPr>
            <w:r>
              <w:rPr>
                <w:sz w:val="22"/>
              </w:rPr>
              <w:t>□召开，召开时间：/ 召开地点：/</w:t>
            </w:r>
          </w:p>
        </w:tc>
      </w:tr>
      <w:tr>
        <w:trPr>
          <w:trHeight w:val="1200" w:hRule="atLeast"/>
        </w:trPr>
        <w:tc>
          <w:tcPr>
            <w:tcW w:w="1388" w:type="dxa"/>
          </w:tcPr>
          <w:p>
            <w:pPr>
              <w:pStyle w:val="TableParagraph"/>
              <w:spacing w:before="8"/>
              <w:rPr>
                <w:b/>
                <w:sz w:val="34"/>
              </w:rPr>
            </w:pPr>
          </w:p>
          <w:p>
            <w:pPr>
              <w:pStyle w:val="TableParagraph"/>
              <w:spacing w:before="1"/>
              <w:ind w:left="190" w:right="182"/>
              <w:jc w:val="center"/>
              <w:rPr>
                <w:rFonts w:ascii="Times New Roman"/>
                <w:sz w:val="22"/>
              </w:rPr>
            </w:pPr>
            <w:r>
              <w:rPr>
                <w:rFonts w:ascii="Times New Roman"/>
                <w:sz w:val="22"/>
              </w:rPr>
              <w:t>1.10.2</w:t>
            </w:r>
          </w:p>
        </w:tc>
        <w:tc>
          <w:tcPr>
            <w:tcW w:w="2773" w:type="dxa"/>
          </w:tcPr>
          <w:p>
            <w:pPr>
              <w:pStyle w:val="TableParagraph"/>
              <w:spacing w:before="6"/>
              <w:rPr>
                <w:b/>
                <w:sz w:val="16"/>
              </w:rPr>
            </w:pPr>
          </w:p>
          <w:p>
            <w:pPr>
              <w:pStyle w:val="TableParagraph"/>
              <w:spacing w:line="376" w:lineRule="auto"/>
              <w:ind w:left="1056" w:right="163" w:hanging="881"/>
              <w:rPr>
                <w:sz w:val="22"/>
              </w:rPr>
            </w:pPr>
            <w:r>
              <w:rPr>
                <w:sz w:val="22"/>
              </w:rPr>
              <w:t>投标人在投标预备会前提出问题</w:t>
            </w:r>
          </w:p>
        </w:tc>
        <w:tc>
          <w:tcPr>
            <w:tcW w:w="5139" w:type="dxa"/>
          </w:tcPr>
          <w:p>
            <w:pPr>
              <w:pStyle w:val="TableParagraph"/>
              <w:spacing w:before="132"/>
              <w:ind w:left="107"/>
              <w:rPr>
                <w:sz w:val="22"/>
              </w:rPr>
            </w:pPr>
            <w:r>
              <w:rPr>
                <w:sz w:val="22"/>
              </w:rPr>
              <w:t>时间： /</w:t>
            </w:r>
          </w:p>
          <w:p>
            <w:pPr>
              <w:pStyle w:val="TableParagraph"/>
              <w:spacing w:before="11"/>
              <w:rPr>
                <w:b/>
                <w:sz w:val="24"/>
              </w:rPr>
            </w:pPr>
          </w:p>
          <w:p>
            <w:pPr>
              <w:pStyle w:val="TableParagraph"/>
              <w:ind w:left="107"/>
              <w:rPr>
                <w:sz w:val="22"/>
              </w:rPr>
            </w:pPr>
            <w:r>
              <w:rPr>
                <w:sz w:val="22"/>
              </w:rPr>
              <w:t>形式：/</w:t>
            </w:r>
          </w:p>
        </w:tc>
      </w:tr>
      <w:tr>
        <w:trPr>
          <w:trHeight w:val="1040" w:hRule="atLeast"/>
        </w:trPr>
        <w:tc>
          <w:tcPr>
            <w:tcW w:w="1388" w:type="dxa"/>
          </w:tcPr>
          <w:p>
            <w:pPr>
              <w:pStyle w:val="TableParagraph"/>
              <w:spacing w:before="6"/>
              <w:rPr>
                <w:b/>
                <w:sz w:val="28"/>
              </w:rPr>
            </w:pPr>
          </w:p>
          <w:p>
            <w:pPr>
              <w:pStyle w:val="TableParagraph"/>
              <w:ind w:left="190" w:right="182"/>
              <w:jc w:val="center"/>
              <w:rPr>
                <w:rFonts w:ascii="Times New Roman"/>
                <w:sz w:val="22"/>
              </w:rPr>
            </w:pPr>
            <w:r>
              <w:rPr>
                <w:rFonts w:ascii="Times New Roman"/>
                <w:sz w:val="22"/>
              </w:rPr>
              <w:t>1.10.3</w:t>
            </w:r>
          </w:p>
        </w:tc>
        <w:tc>
          <w:tcPr>
            <w:tcW w:w="2773" w:type="dxa"/>
          </w:tcPr>
          <w:p>
            <w:pPr>
              <w:pStyle w:val="TableParagraph"/>
              <w:spacing w:before="6"/>
              <w:rPr>
                <w:b/>
                <w:sz w:val="27"/>
              </w:rPr>
            </w:pPr>
          </w:p>
          <w:p>
            <w:pPr>
              <w:pStyle w:val="TableParagraph"/>
              <w:spacing w:before="1"/>
              <w:ind w:left="156" w:right="147"/>
              <w:jc w:val="center"/>
              <w:rPr>
                <w:sz w:val="22"/>
              </w:rPr>
            </w:pPr>
            <w:r>
              <w:rPr>
                <w:sz w:val="22"/>
              </w:rPr>
              <w:t>招标文件澄清发出的形式</w:t>
            </w:r>
          </w:p>
        </w:tc>
        <w:tc>
          <w:tcPr>
            <w:tcW w:w="5139" w:type="dxa"/>
          </w:tcPr>
          <w:p>
            <w:pPr>
              <w:pStyle w:val="TableParagraph"/>
              <w:spacing w:line="374" w:lineRule="auto" w:before="132"/>
              <w:ind w:left="107" w:right="178"/>
              <w:rPr>
                <w:sz w:val="22"/>
              </w:rPr>
            </w:pPr>
            <w:r>
              <w:rPr>
                <w:sz w:val="22"/>
              </w:rPr>
              <w:t>在中国兵器电子招标投标交易平台以数据电文形式发出</w:t>
            </w:r>
          </w:p>
        </w:tc>
      </w:tr>
      <w:tr>
        <w:trPr>
          <w:trHeight w:val="296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spacing w:before="6"/>
              <w:rPr>
                <w:b/>
                <w:sz w:val="31"/>
              </w:rPr>
            </w:pPr>
          </w:p>
          <w:p>
            <w:pPr>
              <w:pStyle w:val="TableParagraph"/>
              <w:ind w:left="190" w:right="182"/>
              <w:jc w:val="center"/>
              <w:rPr>
                <w:rFonts w:ascii="Times New Roman"/>
                <w:sz w:val="22"/>
              </w:rPr>
            </w:pPr>
            <w:r>
              <w:rPr>
                <w:rFonts w:ascii="Times New Roman"/>
                <w:sz w:val="22"/>
              </w:rPr>
              <w:t>1.11.1</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4"/>
              <w:ind w:left="156" w:right="145"/>
              <w:jc w:val="center"/>
              <w:rPr>
                <w:sz w:val="22"/>
              </w:rPr>
            </w:pPr>
            <w:r>
              <w:rPr>
                <w:sz w:val="22"/>
              </w:rPr>
              <w:t>分包</w:t>
            </w:r>
          </w:p>
        </w:tc>
        <w:tc>
          <w:tcPr>
            <w:tcW w:w="5139" w:type="dxa"/>
          </w:tcPr>
          <w:p>
            <w:pPr>
              <w:pStyle w:val="TableParagraph"/>
              <w:spacing w:before="133"/>
              <w:ind w:left="107"/>
              <w:rPr>
                <w:sz w:val="22"/>
              </w:rPr>
            </w:pPr>
            <w:r>
              <w:rPr>
                <w:sz w:val="22"/>
              </w:rPr>
              <w:t>□不允许</w:t>
            </w:r>
          </w:p>
          <w:p>
            <w:pPr>
              <w:pStyle w:val="TableParagraph"/>
              <w:spacing w:before="3"/>
              <w:rPr>
                <w:b/>
                <w:sz w:val="23"/>
              </w:rPr>
            </w:pPr>
          </w:p>
          <w:p>
            <w:pPr>
              <w:pStyle w:val="TableParagraph"/>
              <w:spacing w:line="369" w:lineRule="auto"/>
              <w:ind w:left="107" w:right="178"/>
              <w:rPr>
                <w:sz w:val="22"/>
              </w:rPr>
            </w:pPr>
            <w:r>
              <w:rPr>
                <w:rFonts w:ascii="MS UI Gothic" w:hAnsi="MS UI Gothic" w:eastAsia="MS UI Gothic" w:hint="eastAsia"/>
                <w:sz w:val="22"/>
              </w:rPr>
              <w:t>☑ </w:t>
            </w:r>
            <w:r>
              <w:rPr>
                <w:sz w:val="22"/>
              </w:rPr>
              <w:t>允许，分包内容要求：</w:t>
            </w:r>
            <w:r>
              <w:rPr>
                <w:sz w:val="24"/>
              </w:rPr>
              <w:t>服务范围内</w:t>
            </w:r>
            <w:r>
              <w:rPr>
                <w:sz w:val="22"/>
              </w:rPr>
              <w:t>防爆电气作业、制冷与空调设备运行作业、裂解（裂化）工艺作业、烷基化工艺作业、合成氨工艺作业、过氧化工艺作业项目允许分包。承包商在进行分包时，分包方案需报发包人审批通过后实施。</w:t>
            </w:r>
          </w:p>
        </w:tc>
      </w:tr>
      <w:tr>
        <w:trPr>
          <w:trHeight w:val="1040" w:hRule="atLeast"/>
        </w:trPr>
        <w:tc>
          <w:tcPr>
            <w:tcW w:w="1388" w:type="dxa"/>
          </w:tcPr>
          <w:p>
            <w:pPr>
              <w:pStyle w:val="TableParagraph"/>
              <w:spacing w:before="6"/>
              <w:rPr>
                <w:b/>
                <w:sz w:val="28"/>
              </w:rPr>
            </w:pPr>
          </w:p>
          <w:p>
            <w:pPr>
              <w:pStyle w:val="TableParagraph"/>
              <w:ind w:left="190" w:right="182"/>
              <w:jc w:val="center"/>
              <w:rPr>
                <w:rFonts w:ascii="Times New Roman"/>
                <w:sz w:val="22"/>
              </w:rPr>
            </w:pPr>
            <w:r>
              <w:rPr>
                <w:rFonts w:ascii="Times New Roman"/>
                <w:sz w:val="22"/>
              </w:rPr>
              <w:t>1.12.1</w:t>
            </w:r>
          </w:p>
        </w:tc>
        <w:tc>
          <w:tcPr>
            <w:tcW w:w="2773" w:type="dxa"/>
          </w:tcPr>
          <w:p>
            <w:pPr>
              <w:pStyle w:val="TableParagraph"/>
              <w:spacing w:before="6"/>
              <w:rPr>
                <w:b/>
                <w:sz w:val="27"/>
              </w:rPr>
            </w:pPr>
          </w:p>
          <w:p>
            <w:pPr>
              <w:pStyle w:val="TableParagraph"/>
              <w:spacing w:before="1"/>
              <w:ind w:left="156" w:right="145"/>
              <w:jc w:val="center"/>
              <w:rPr>
                <w:sz w:val="22"/>
              </w:rPr>
            </w:pPr>
            <w:r>
              <w:rPr>
                <w:sz w:val="22"/>
              </w:rPr>
              <w:t>实质性要求和条件</w:t>
            </w:r>
          </w:p>
        </w:tc>
        <w:tc>
          <w:tcPr>
            <w:tcW w:w="5139" w:type="dxa"/>
          </w:tcPr>
          <w:p>
            <w:pPr>
              <w:pStyle w:val="TableParagraph"/>
              <w:spacing w:line="374" w:lineRule="auto" w:before="132"/>
              <w:ind w:left="107" w:right="178"/>
              <w:rPr>
                <w:sz w:val="22"/>
              </w:rPr>
            </w:pPr>
            <w:r>
              <w:rPr>
                <w:sz w:val="22"/>
              </w:rPr>
              <w:t>招标文件中带★号条款、招标文件明确规定否决投标的情形、法律法规规定的相关条款</w:t>
            </w:r>
          </w:p>
        </w:tc>
      </w:tr>
      <w:tr>
        <w:trPr>
          <w:trHeight w:val="1037" w:hRule="atLeast"/>
        </w:trPr>
        <w:tc>
          <w:tcPr>
            <w:tcW w:w="1388" w:type="dxa"/>
          </w:tcPr>
          <w:p>
            <w:pPr>
              <w:pStyle w:val="TableParagraph"/>
              <w:spacing w:before="7"/>
              <w:rPr>
                <w:b/>
                <w:sz w:val="28"/>
              </w:rPr>
            </w:pPr>
          </w:p>
          <w:p>
            <w:pPr>
              <w:pStyle w:val="TableParagraph"/>
              <w:ind w:left="190" w:right="182"/>
              <w:jc w:val="center"/>
              <w:rPr>
                <w:rFonts w:ascii="Times New Roman"/>
                <w:sz w:val="22"/>
              </w:rPr>
            </w:pPr>
            <w:r>
              <w:rPr>
                <w:rFonts w:ascii="Times New Roman"/>
                <w:sz w:val="22"/>
              </w:rPr>
              <w:t>1.12.3</w:t>
            </w:r>
          </w:p>
        </w:tc>
        <w:tc>
          <w:tcPr>
            <w:tcW w:w="2773" w:type="dxa"/>
          </w:tcPr>
          <w:p>
            <w:pPr>
              <w:pStyle w:val="TableParagraph"/>
              <w:spacing w:before="5"/>
              <w:rPr>
                <w:b/>
                <w:sz w:val="27"/>
              </w:rPr>
            </w:pPr>
          </w:p>
          <w:p>
            <w:pPr>
              <w:pStyle w:val="TableParagraph"/>
              <w:ind w:left="156" w:right="145"/>
              <w:jc w:val="center"/>
              <w:rPr>
                <w:sz w:val="22"/>
              </w:rPr>
            </w:pPr>
            <w:r>
              <w:rPr>
                <w:sz w:val="22"/>
              </w:rPr>
              <w:t>偏差</w:t>
            </w:r>
          </w:p>
        </w:tc>
        <w:tc>
          <w:tcPr>
            <w:tcW w:w="5139" w:type="dxa"/>
          </w:tcPr>
          <w:p>
            <w:pPr>
              <w:pStyle w:val="TableParagraph"/>
              <w:spacing w:before="133"/>
              <w:ind w:left="107"/>
              <w:rPr>
                <w:sz w:val="22"/>
              </w:rPr>
            </w:pPr>
            <w:r>
              <w:rPr>
                <w:sz w:val="22"/>
              </w:rPr>
              <w:t>□不允许</w:t>
            </w:r>
          </w:p>
          <w:p>
            <w:pPr>
              <w:pStyle w:val="TableParagraph"/>
              <w:spacing w:before="10"/>
              <w:rPr>
                <w:b/>
                <w:sz w:val="24"/>
              </w:rPr>
            </w:pPr>
          </w:p>
          <w:p>
            <w:pPr>
              <w:pStyle w:val="TableParagraph"/>
              <w:spacing w:before="1"/>
              <w:ind w:left="107"/>
              <w:rPr>
                <w:sz w:val="22"/>
              </w:rPr>
            </w:pPr>
            <w:r>
              <w:rPr>
                <w:rFonts w:ascii="MS UI Gothic" w:hAnsi="MS UI Gothic" w:eastAsia="MS UI Gothic" w:hint="eastAsia"/>
                <w:sz w:val="22"/>
              </w:rPr>
              <w:t>☑ </w:t>
            </w:r>
            <w:r>
              <w:rPr>
                <w:sz w:val="22"/>
              </w:rPr>
              <w:t>允许，偏差范围：除投标人须知前附表 1.12.1</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20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before="133"/>
              <w:ind w:left="107"/>
              <w:rPr>
                <w:sz w:val="22"/>
              </w:rPr>
            </w:pPr>
            <w:r>
              <w:rPr>
                <w:sz w:val="22"/>
              </w:rPr>
              <w:t>款以外的内容。</w:t>
            </w:r>
          </w:p>
          <w:p>
            <w:pPr>
              <w:pStyle w:val="TableParagraph"/>
              <w:spacing w:before="11"/>
              <w:rPr>
                <w:b/>
                <w:sz w:val="24"/>
              </w:rPr>
            </w:pPr>
          </w:p>
          <w:p>
            <w:pPr>
              <w:pStyle w:val="TableParagraph"/>
              <w:ind w:left="987"/>
              <w:rPr>
                <w:sz w:val="22"/>
              </w:rPr>
            </w:pPr>
            <w:r>
              <w:rPr>
                <w:sz w:val="22"/>
              </w:rPr>
              <w:t>最高项数：不限定；</w:t>
            </w:r>
          </w:p>
        </w:tc>
      </w:tr>
      <w:tr>
        <w:trPr>
          <w:trHeight w:val="600" w:hRule="atLeast"/>
        </w:trPr>
        <w:tc>
          <w:tcPr>
            <w:tcW w:w="1388" w:type="dxa"/>
          </w:tcPr>
          <w:p>
            <w:pPr>
              <w:pStyle w:val="TableParagraph"/>
              <w:spacing w:before="148"/>
              <w:ind w:left="188" w:right="182"/>
              <w:jc w:val="center"/>
              <w:rPr>
                <w:rFonts w:ascii="Times New Roman"/>
                <w:sz w:val="22"/>
              </w:rPr>
            </w:pPr>
            <w:r>
              <w:rPr>
                <w:rFonts w:ascii="Times New Roman"/>
                <w:sz w:val="22"/>
              </w:rPr>
              <w:t>2.1</w:t>
            </w:r>
          </w:p>
        </w:tc>
        <w:tc>
          <w:tcPr>
            <w:tcW w:w="2773" w:type="dxa"/>
          </w:tcPr>
          <w:p>
            <w:pPr>
              <w:pStyle w:val="TableParagraph"/>
              <w:spacing w:before="133"/>
              <w:ind w:left="156" w:right="147"/>
              <w:jc w:val="center"/>
              <w:rPr>
                <w:sz w:val="22"/>
              </w:rPr>
            </w:pPr>
            <w:r>
              <w:rPr>
                <w:sz w:val="22"/>
              </w:rPr>
              <w:t>构成招标文件的其他资料</w:t>
            </w:r>
          </w:p>
        </w:tc>
        <w:tc>
          <w:tcPr>
            <w:tcW w:w="5139" w:type="dxa"/>
          </w:tcPr>
          <w:p>
            <w:pPr>
              <w:pStyle w:val="TableParagraph"/>
              <w:spacing w:before="133"/>
              <w:ind w:left="107"/>
              <w:rPr>
                <w:sz w:val="22"/>
              </w:rPr>
            </w:pPr>
            <w:r>
              <w:rPr>
                <w:sz w:val="22"/>
              </w:rPr>
              <w:t>图纸、澄清与修改、变更公告等（如有）</w:t>
            </w:r>
          </w:p>
        </w:tc>
      </w:tr>
      <w:tr>
        <w:trPr>
          <w:trHeight w:val="1640" w:hRule="atLeast"/>
        </w:trPr>
        <w:tc>
          <w:tcPr>
            <w:tcW w:w="1388" w:type="dxa"/>
          </w:tcPr>
          <w:p>
            <w:pPr>
              <w:pStyle w:val="TableParagraph"/>
              <w:rPr>
                <w:b/>
                <w:sz w:val="24"/>
              </w:rPr>
            </w:pPr>
          </w:p>
          <w:p>
            <w:pPr>
              <w:pStyle w:val="TableParagraph"/>
              <w:spacing w:before="12"/>
              <w:rPr>
                <w:b/>
                <w:sz w:val="27"/>
              </w:rPr>
            </w:pPr>
          </w:p>
          <w:p>
            <w:pPr>
              <w:pStyle w:val="TableParagraph"/>
              <w:ind w:left="190" w:right="182"/>
              <w:jc w:val="center"/>
              <w:rPr>
                <w:rFonts w:ascii="Times New Roman"/>
                <w:sz w:val="22"/>
              </w:rPr>
            </w:pPr>
            <w:r>
              <w:rPr>
                <w:rFonts w:ascii="Times New Roman"/>
                <w:sz w:val="22"/>
              </w:rPr>
              <w:t>2.2.1</w:t>
            </w:r>
          </w:p>
        </w:tc>
        <w:tc>
          <w:tcPr>
            <w:tcW w:w="2773" w:type="dxa"/>
          </w:tcPr>
          <w:p>
            <w:pPr>
              <w:pStyle w:val="TableParagraph"/>
              <w:rPr>
                <w:b/>
                <w:sz w:val="22"/>
              </w:rPr>
            </w:pPr>
          </w:p>
          <w:p>
            <w:pPr>
              <w:pStyle w:val="TableParagraph"/>
              <w:rPr>
                <w:b/>
                <w:sz w:val="29"/>
              </w:rPr>
            </w:pPr>
          </w:p>
          <w:p>
            <w:pPr>
              <w:pStyle w:val="TableParagraph"/>
              <w:ind w:left="156" w:right="147"/>
              <w:jc w:val="center"/>
              <w:rPr>
                <w:sz w:val="22"/>
              </w:rPr>
            </w:pPr>
            <w:r>
              <w:rPr>
                <w:sz w:val="22"/>
              </w:rPr>
              <w:t>投标人要求澄清招标文件</w:t>
            </w:r>
          </w:p>
        </w:tc>
        <w:tc>
          <w:tcPr>
            <w:tcW w:w="5139" w:type="dxa"/>
          </w:tcPr>
          <w:p>
            <w:pPr>
              <w:pStyle w:val="TableParagraph"/>
              <w:spacing w:before="133"/>
              <w:ind w:left="107"/>
              <w:rPr>
                <w:sz w:val="22"/>
              </w:rPr>
            </w:pPr>
            <w:r>
              <w:rPr>
                <w:sz w:val="22"/>
              </w:rPr>
              <w:t>时间：投标截止时间 10 日前，过时将不予受理</w:t>
            </w:r>
          </w:p>
          <w:p>
            <w:pPr>
              <w:pStyle w:val="TableParagraph"/>
              <w:spacing w:before="10"/>
              <w:rPr>
                <w:b/>
                <w:sz w:val="24"/>
              </w:rPr>
            </w:pPr>
          </w:p>
          <w:p>
            <w:pPr>
              <w:pStyle w:val="TableParagraph"/>
              <w:spacing w:line="374" w:lineRule="auto"/>
              <w:ind w:left="107" w:right="178"/>
              <w:rPr>
                <w:sz w:val="22"/>
              </w:rPr>
            </w:pPr>
            <w:r>
              <w:rPr>
                <w:sz w:val="22"/>
              </w:rPr>
              <w:t>形式：在中国兵器电子招标投标交易平台以数据电文形式向招标代理机构提出</w:t>
            </w:r>
          </w:p>
        </w:tc>
      </w:tr>
      <w:tr>
        <w:trPr>
          <w:trHeight w:val="1040" w:hRule="atLeast"/>
        </w:trPr>
        <w:tc>
          <w:tcPr>
            <w:tcW w:w="1388" w:type="dxa"/>
          </w:tcPr>
          <w:p>
            <w:pPr>
              <w:pStyle w:val="TableParagraph"/>
              <w:spacing w:before="8"/>
              <w:rPr>
                <w:b/>
                <w:sz w:val="28"/>
              </w:rPr>
            </w:pPr>
          </w:p>
          <w:p>
            <w:pPr>
              <w:pStyle w:val="TableParagraph"/>
              <w:ind w:left="190" w:right="182"/>
              <w:jc w:val="center"/>
              <w:rPr>
                <w:rFonts w:ascii="Times New Roman"/>
                <w:sz w:val="22"/>
              </w:rPr>
            </w:pPr>
            <w:r>
              <w:rPr>
                <w:rFonts w:ascii="Times New Roman"/>
                <w:sz w:val="22"/>
              </w:rPr>
              <w:t>2.2.2</w:t>
            </w:r>
          </w:p>
        </w:tc>
        <w:tc>
          <w:tcPr>
            <w:tcW w:w="2773" w:type="dxa"/>
          </w:tcPr>
          <w:p>
            <w:pPr>
              <w:pStyle w:val="TableParagraph"/>
              <w:spacing w:before="6"/>
              <w:rPr>
                <w:b/>
                <w:sz w:val="27"/>
              </w:rPr>
            </w:pPr>
          </w:p>
          <w:p>
            <w:pPr>
              <w:pStyle w:val="TableParagraph"/>
              <w:ind w:left="156" w:right="147"/>
              <w:jc w:val="center"/>
              <w:rPr>
                <w:sz w:val="22"/>
              </w:rPr>
            </w:pPr>
            <w:r>
              <w:rPr>
                <w:sz w:val="22"/>
              </w:rPr>
              <w:t>招标文件澄清发出的形式</w:t>
            </w:r>
          </w:p>
        </w:tc>
        <w:tc>
          <w:tcPr>
            <w:tcW w:w="5139" w:type="dxa"/>
          </w:tcPr>
          <w:p>
            <w:pPr>
              <w:pStyle w:val="TableParagraph"/>
              <w:spacing w:line="374" w:lineRule="auto" w:before="134"/>
              <w:ind w:left="107" w:right="178"/>
              <w:rPr>
                <w:sz w:val="22"/>
              </w:rPr>
            </w:pPr>
            <w:r>
              <w:rPr>
                <w:sz w:val="22"/>
              </w:rPr>
              <w:t>在中国兵器电子招标投标交易平台以数据电文形式发出</w:t>
            </w:r>
          </w:p>
        </w:tc>
      </w:tr>
      <w:tr>
        <w:trPr>
          <w:trHeight w:val="1040" w:hRule="atLeast"/>
        </w:trPr>
        <w:tc>
          <w:tcPr>
            <w:tcW w:w="1388" w:type="dxa"/>
            <w:vMerge w:val="restart"/>
          </w:tcPr>
          <w:p>
            <w:pPr>
              <w:pStyle w:val="TableParagraph"/>
              <w:rPr>
                <w:b/>
                <w:sz w:val="24"/>
              </w:rPr>
            </w:pPr>
          </w:p>
          <w:p>
            <w:pPr>
              <w:pStyle w:val="TableParagraph"/>
              <w:rPr>
                <w:b/>
                <w:sz w:val="24"/>
              </w:rPr>
            </w:pPr>
          </w:p>
          <w:p>
            <w:pPr>
              <w:pStyle w:val="TableParagraph"/>
              <w:spacing w:before="7"/>
              <w:rPr>
                <w:b/>
                <w:sz w:val="21"/>
              </w:rPr>
            </w:pPr>
          </w:p>
          <w:p>
            <w:pPr>
              <w:pStyle w:val="TableParagraph"/>
              <w:ind w:left="190" w:right="182"/>
              <w:jc w:val="center"/>
              <w:rPr>
                <w:rFonts w:ascii="Times New Roman"/>
                <w:sz w:val="22"/>
              </w:rPr>
            </w:pPr>
            <w:r>
              <w:rPr>
                <w:rFonts w:ascii="Times New Roman"/>
                <w:sz w:val="22"/>
              </w:rPr>
              <w:t>2.2.3</w:t>
            </w:r>
          </w:p>
        </w:tc>
        <w:tc>
          <w:tcPr>
            <w:tcW w:w="2773" w:type="dxa"/>
            <w:vMerge w:val="restart"/>
          </w:tcPr>
          <w:p>
            <w:pPr>
              <w:pStyle w:val="TableParagraph"/>
              <w:rPr>
                <w:b/>
                <w:sz w:val="22"/>
              </w:rPr>
            </w:pPr>
          </w:p>
          <w:p>
            <w:pPr>
              <w:pStyle w:val="TableParagraph"/>
              <w:spacing w:before="4"/>
              <w:rPr>
                <w:b/>
                <w:sz w:val="29"/>
              </w:rPr>
            </w:pPr>
          </w:p>
          <w:p>
            <w:pPr>
              <w:pStyle w:val="TableParagraph"/>
              <w:spacing w:line="374" w:lineRule="auto" w:before="1"/>
              <w:ind w:left="1166" w:right="163" w:hanging="992"/>
              <w:rPr>
                <w:sz w:val="22"/>
              </w:rPr>
            </w:pPr>
            <w:r>
              <w:rPr>
                <w:sz w:val="22"/>
              </w:rPr>
              <w:t>投标人确认收到招标文件澄清</w:t>
            </w:r>
          </w:p>
        </w:tc>
        <w:tc>
          <w:tcPr>
            <w:tcW w:w="5139" w:type="dxa"/>
          </w:tcPr>
          <w:p>
            <w:pPr>
              <w:pStyle w:val="TableParagraph"/>
              <w:spacing w:line="374" w:lineRule="auto" w:before="133"/>
              <w:ind w:left="107" w:right="178"/>
              <w:rPr>
                <w:sz w:val="22"/>
              </w:rPr>
            </w:pPr>
            <w:r>
              <w:rPr>
                <w:sz w:val="22"/>
              </w:rPr>
              <w:t>时间：招标文件澄清发出后 48 小时内确认，逾期未确认视为收到</w:t>
            </w:r>
          </w:p>
        </w:tc>
      </w:tr>
      <w:tr>
        <w:trPr>
          <w:trHeight w:val="1040" w:hRule="atLeast"/>
        </w:trPr>
        <w:tc>
          <w:tcPr>
            <w:tcW w:w="1388" w:type="dxa"/>
            <w:vMerge/>
            <w:tcBorders>
              <w:top w:val="nil"/>
            </w:tcBorders>
          </w:tcPr>
          <w:p>
            <w:pPr>
              <w:rPr>
                <w:sz w:val="2"/>
                <w:szCs w:val="2"/>
              </w:rPr>
            </w:pPr>
          </w:p>
        </w:tc>
        <w:tc>
          <w:tcPr>
            <w:tcW w:w="2773" w:type="dxa"/>
            <w:vMerge/>
            <w:tcBorders>
              <w:top w:val="nil"/>
            </w:tcBorders>
          </w:tcPr>
          <w:p>
            <w:pPr>
              <w:rPr>
                <w:sz w:val="2"/>
                <w:szCs w:val="2"/>
              </w:rPr>
            </w:pPr>
          </w:p>
        </w:tc>
        <w:tc>
          <w:tcPr>
            <w:tcW w:w="5139" w:type="dxa"/>
          </w:tcPr>
          <w:p>
            <w:pPr>
              <w:pStyle w:val="TableParagraph"/>
              <w:spacing w:line="374" w:lineRule="auto" w:before="134"/>
              <w:ind w:left="107" w:right="178"/>
              <w:rPr>
                <w:sz w:val="22"/>
              </w:rPr>
            </w:pPr>
            <w:r>
              <w:rPr>
                <w:sz w:val="22"/>
              </w:rPr>
              <w:t>形式：在中国兵器电子招标投标交易平台上进行确认</w:t>
            </w:r>
          </w:p>
        </w:tc>
      </w:tr>
      <w:tr>
        <w:trPr>
          <w:trHeight w:val="1040" w:hRule="atLeast"/>
        </w:trPr>
        <w:tc>
          <w:tcPr>
            <w:tcW w:w="1388" w:type="dxa"/>
          </w:tcPr>
          <w:p>
            <w:pPr>
              <w:pStyle w:val="TableParagraph"/>
              <w:spacing w:before="7"/>
              <w:rPr>
                <w:b/>
                <w:sz w:val="28"/>
              </w:rPr>
            </w:pPr>
          </w:p>
          <w:p>
            <w:pPr>
              <w:pStyle w:val="TableParagraph"/>
              <w:ind w:left="190" w:right="182"/>
              <w:jc w:val="center"/>
              <w:rPr>
                <w:rFonts w:ascii="Times New Roman"/>
                <w:sz w:val="22"/>
              </w:rPr>
            </w:pPr>
            <w:r>
              <w:rPr>
                <w:rFonts w:ascii="Times New Roman"/>
                <w:sz w:val="22"/>
              </w:rPr>
              <w:t>2.3.1</w:t>
            </w:r>
          </w:p>
        </w:tc>
        <w:tc>
          <w:tcPr>
            <w:tcW w:w="2773" w:type="dxa"/>
          </w:tcPr>
          <w:p>
            <w:pPr>
              <w:pStyle w:val="TableParagraph"/>
              <w:spacing w:before="7"/>
              <w:rPr>
                <w:b/>
                <w:sz w:val="27"/>
              </w:rPr>
            </w:pPr>
          </w:p>
          <w:p>
            <w:pPr>
              <w:pStyle w:val="TableParagraph"/>
              <w:ind w:left="156" w:right="147"/>
              <w:jc w:val="center"/>
              <w:rPr>
                <w:sz w:val="22"/>
              </w:rPr>
            </w:pPr>
            <w:r>
              <w:rPr>
                <w:sz w:val="22"/>
              </w:rPr>
              <w:t>招标文件修改发出的形式</w:t>
            </w:r>
          </w:p>
        </w:tc>
        <w:tc>
          <w:tcPr>
            <w:tcW w:w="5139" w:type="dxa"/>
          </w:tcPr>
          <w:p>
            <w:pPr>
              <w:pStyle w:val="TableParagraph"/>
              <w:spacing w:line="374" w:lineRule="auto" w:before="133"/>
              <w:ind w:left="107" w:right="178"/>
              <w:rPr>
                <w:sz w:val="22"/>
              </w:rPr>
            </w:pPr>
            <w:r>
              <w:rPr>
                <w:sz w:val="22"/>
              </w:rPr>
              <w:t>在中国兵器电子招标投标交易平台以数据电文形式发出</w:t>
            </w:r>
          </w:p>
        </w:tc>
      </w:tr>
      <w:tr>
        <w:trPr>
          <w:trHeight w:val="1040" w:hRule="atLeast"/>
        </w:trPr>
        <w:tc>
          <w:tcPr>
            <w:tcW w:w="1388" w:type="dxa"/>
            <w:vMerge w:val="restart"/>
          </w:tcPr>
          <w:p>
            <w:pPr>
              <w:pStyle w:val="TableParagraph"/>
              <w:rPr>
                <w:b/>
                <w:sz w:val="24"/>
              </w:rPr>
            </w:pPr>
          </w:p>
          <w:p>
            <w:pPr>
              <w:pStyle w:val="TableParagraph"/>
              <w:rPr>
                <w:b/>
                <w:sz w:val="24"/>
              </w:rPr>
            </w:pPr>
          </w:p>
          <w:p>
            <w:pPr>
              <w:pStyle w:val="TableParagraph"/>
              <w:spacing w:before="8"/>
              <w:rPr>
                <w:b/>
                <w:sz w:val="21"/>
              </w:rPr>
            </w:pPr>
          </w:p>
          <w:p>
            <w:pPr>
              <w:pStyle w:val="TableParagraph"/>
              <w:ind w:left="190" w:right="182"/>
              <w:jc w:val="center"/>
              <w:rPr>
                <w:rFonts w:ascii="Times New Roman"/>
                <w:sz w:val="22"/>
              </w:rPr>
            </w:pPr>
            <w:r>
              <w:rPr>
                <w:rFonts w:ascii="Times New Roman"/>
                <w:sz w:val="22"/>
              </w:rPr>
              <w:t>2.3.2</w:t>
            </w:r>
          </w:p>
        </w:tc>
        <w:tc>
          <w:tcPr>
            <w:tcW w:w="2773" w:type="dxa"/>
            <w:vMerge w:val="restart"/>
          </w:tcPr>
          <w:p>
            <w:pPr>
              <w:pStyle w:val="TableParagraph"/>
              <w:rPr>
                <w:b/>
                <w:sz w:val="22"/>
              </w:rPr>
            </w:pPr>
          </w:p>
          <w:p>
            <w:pPr>
              <w:pStyle w:val="TableParagraph"/>
              <w:spacing w:before="3"/>
              <w:rPr>
                <w:b/>
                <w:sz w:val="29"/>
              </w:rPr>
            </w:pPr>
          </w:p>
          <w:p>
            <w:pPr>
              <w:pStyle w:val="TableParagraph"/>
              <w:spacing w:line="376" w:lineRule="auto"/>
              <w:ind w:left="1166" w:right="163" w:hanging="992"/>
              <w:rPr>
                <w:sz w:val="22"/>
              </w:rPr>
            </w:pPr>
            <w:r>
              <w:rPr>
                <w:sz w:val="22"/>
              </w:rPr>
              <w:t>投标人确认收到招标文件修改</w:t>
            </w:r>
          </w:p>
        </w:tc>
        <w:tc>
          <w:tcPr>
            <w:tcW w:w="5139" w:type="dxa"/>
          </w:tcPr>
          <w:p>
            <w:pPr>
              <w:pStyle w:val="TableParagraph"/>
              <w:spacing w:line="374" w:lineRule="auto" w:before="134"/>
              <w:ind w:left="107" w:right="178"/>
              <w:rPr>
                <w:sz w:val="22"/>
              </w:rPr>
            </w:pPr>
            <w:r>
              <w:rPr>
                <w:sz w:val="22"/>
              </w:rPr>
              <w:t>时间：招标文件澄清发出后 48 小时内，逾期未确认视为收到</w:t>
            </w:r>
          </w:p>
        </w:tc>
      </w:tr>
      <w:tr>
        <w:trPr>
          <w:trHeight w:val="1040" w:hRule="atLeast"/>
        </w:trPr>
        <w:tc>
          <w:tcPr>
            <w:tcW w:w="1388" w:type="dxa"/>
            <w:vMerge/>
            <w:tcBorders>
              <w:top w:val="nil"/>
            </w:tcBorders>
          </w:tcPr>
          <w:p>
            <w:pPr>
              <w:rPr>
                <w:sz w:val="2"/>
                <w:szCs w:val="2"/>
              </w:rPr>
            </w:pPr>
          </w:p>
        </w:tc>
        <w:tc>
          <w:tcPr>
            <w:tcW w:w="2773" w:type="dxa"/>
            <w:vMerge/>
            <w:tcBorders>
              <w:top w:val="nil"/>
            </w:tcBorders>
          </w:tcPr>
          <w:p>
            <w:pPr>
              <w:rPr>
                <w:sz w:val="2"/>
                <w:szCs w:val="2"/>
              </w:rPr>
            </w:pPr>
          </w:p>
        </w:tc>
        <w:tc>
          <w:tcPr>
            <w:tcW w:w="5139" w:type="dxa"/>
          </w:tcPr>
          <w:p>
            <w:pPr>
              <w:pStyle w:val="TableParagraph"/>
              <w:spacing w:line="374" w:lineRule="auto" w:before="133"/>
              <w:ind w:left="107" w:right="178"/>
              <w:rPr>
                <w:sz w:val="22"/>
              </w:rPr>
            </w:pPr>
            <w:r>
              <w:rPr>
                <w:sz w:val="22"/>
              </w:rPr>
              <w:t>形式：在中国兵器电子招标投标交易平台上进行确认</w:t>
            </w:r>
          </w:p>
        </w:tc>
      </w:tr>
      <w:tr>
        <w:trPr>
          <w:trHeight w:val="600" w:hRule="atLeast"/>
        </w:trPr>
        <w:tc>
          <w:tcPr>
            <w:tcW w:w="1388" w:type="dxa"/>
          </w:tcPr>
          <w:p>
            <w:pPr>
              <w:pStyle w:val="TableParagraph"/>
              <w:spacing w:before="146"/>
              <w:ind w:left="190" w:right="182"/>
              <w:jc w:val="center"/>
              <w:rPr>
                <w:rFonts w:ascii="Times New Roman"/>
                <w:sz w:val="22"/>
              </w:rPr>
            </w:pPr>
            <w:r>
              <w:rPr>
                <w:rFonts w:ascii="Times New Roman"/>
                <w:sz w:val="22"/>
              </w:rPr>
              <w:t>3.1.1</w:t>
            </w:r>
          </w:p>
        </w:tc>
        <w:tc>
          <w:tcPr>
            <w:tcW w:w="2773" w:type="dxa"/>
          </w:tcPr>
          <w:p>
            <w:pPr>
              <w:pStyle w:val="TableParagraph"/>
              <w:spacing w:before="134"/>
              <w:ind w:left="156" w:right="147"/>
              <w:jc w:val="center"/>
              <w:rPr>
                <w:sz w:val="22"/>
              </w:rPr>
            </w:pPr>
            <w:r>
              <w:rPr>
                <w:sz w:val="22"/>
              </w:rPr>
              <w:t>构成投标文件的其他资料</w:t>
            </w:r>
          </w:p>
        </w:tc>
        <w:tc>
          <w:tcPr>
            <w:tcW w:w="5139" w:type="dxa"/>
          </w:tcPr>
          <w:p>
            <w:pPr>
              <w:pStyle w:val="TableParagraph"/>
              <w:spacing w:before="134"/>
              <w:ind w:left="107"/>
              <w:rPr>
                <w:sz w:val="22"/>
              </w:rPr>
            </w:pPr>
            <w:r>
              <w:rPr>
                <w:w w:val="100"/>
                <w:sz w:val="22"/>
              </w:rPr>
              <w:t>/</w:t>
            </w:r>
          </w:p>
        </w:tc>
      </w:tr>
      <w:tr>
        <w:trPr>
          <w:trHeight w:val="600" w:hRule="atLeast"/>
        </w:trPr>
        <w:tc>
          <w:tcPr>
            <w:tcW w:w="1388" w:type="dxa"/>
          </w:tcPr>
          <w:p>
            <w:pPr>
              <w:pStyle w:val="TableParagraph"/>
              <w:spacing w:before="146"/>
              <w:ind w:left="190" w:right="182"/>
              <w:jc w:val="center"/>
              <w:rPr>
                <w:rFonts w:ascii="Times New Roman"/>
                <w:sz w:val="22"/>
              </w:rPr>
            </w:pPr>
            <w:r>
              <w:rPr>
                <w:rFonts w:ascii="Times New Roman"/>
                <w:sz w:val="22"/>
              </w:rPr>
              <w:t>3.2.1</w:t>
            </w:r>
          </w:p>
        </w:tc>
        <w:tc>
          <w:tcPr>
            <w:tcW w:w="2773" w:type="dxa"/>
          </w:tcPr>
          <w:p>
            <w:pPr>
              <w:pStyle w:val="TableParagraph"/>
              <w:spacing w:before="133"/>
              <w:ind w:left="156" w:right="37"/>
              <w:jc w:val="center"/>
              <w:rPr>
                <w:sz w:val="22"/>
              </w:rPr>
            </w:pPr>
            <w:r>
              <w:rPr>
                <w:sz w:val="22"/>
              </w:rPr>
              <w:t>增值税税金的计算方法</w:t>
            </w:r>
          </w:p>
        </w:tc>
        <w:tc>
          <w:tcPr>
            <w:tcW w:w="5139" w:type="dxa"/>
          </w:tcPr>
          <w:p>
            <w:pPr>
              <w:pStyle w:val="TableParagraph"/>
              <w:rPr>
                <w:rFonts w:ascii="Times New Roman"/>
                <w:sz w:val="22"/>
              </w:rPr>
            </w:pPr>
          </w:p>
        </w:tc>
      </w:tr>
      <w:tr>
        <w:trPr>
          <w:trHeight w:val="1917" w:hRule="atLeast"/>
        </w:trPr>
        <w:tc>
          <w:tcPr>
            <w:tcW w:w="1388" w:type="dxa"/>
          </w:tcPr>
          <w:p>
            <w:pPr>
              <w:pStyle w:val="TableParagraph"/>
              <w:rPr>
                <w:b/>
                <w:sz w:val="24"/>
              </w:rPr>
            </w:pPr>
          </w:p>
          <w:p>
            <w:pPr>
              <w:pStyle w:val="TableParagraph"/>
              <w:rPr>
                <w:b/>
                <w:sz w:val="24"/>
              </w:rPr>
            </w:pPr>
          </w:p>
          <w:p>
            <w:pPr>
              <w:pStyle w:val="TableParagraph"/>
              <w:spacing w:before="193"/>
              <w:ind w:left="190" w:right="182"/>
              <w:jc w:val="center"/>
              <w:rPr>
                <w:rFonts w:ascii="Times New Roman"/>
                <w:sz w:val="22"/>
              </w:rPr>
            </w:pPr>
            <w:r>
              <w:rPr>
                <w:rFonts w:ascii="Times New Roman"/>
                <w:sz w:val="22"/>
              </w:rPr>
              <w:t>3.2.3</w:t>
            </w:r>
          </w:p>
        </w:tc>
        <w:tc>
          <w:tcPr>
            <w:tcW w:w="2773" w:type="dxa"/>
          </w:tcPr>
          <w:p>
            <w:pPr>
              <w:pStyle w:val="TableParagraph"/>
              <w:rPr>
                <w:b/>
                <w:sz w:val="22"/>
              </w:rPr>
            </w:pPr>
          </w:p>
          <w:p>
            <w:pPr>
              <w:pStyle w:val="TableParagraph"/>
              <w:rPr>
                <w:b/>
                <w:sz w:val="22"/>
              </w:rPr>
            </w:pPr>
          </w:p>
          <w:p>
            <w:pPr>
              <w:pStyle w:val="TableParagraph"/>
              <w:spacing w:before="11"/>
              <w:rPr>
                <w:b/>
                <w:sz w:val="17"/>
              </w:rPr>
            </w:pPr>
          </w:p>
          <w:p>
            <w:pPr>
              <w:pStyle w:val="TableParagraph"/>
              <w:ind w:left="156" w:right="147"/>
              <w:jc w:val="center"/>
              <w:rPr>
                <w:sz w:val="22"/>
              </w:rPr>
            </w:pPr>
            <w:r>
              <w:rPr>
                <w:sz w:val="22"/>
              </w:rPr>
              <w:t>报价方式</w:t>
            </w:r>
          </w:p>
        </w:tc>
        <w:tc>
          <w:tcPr>
            <w:tcW w:w="5139" w:type="dxa"/>
          </w:tcPr>
          <w:p>
            <w:pPr>
              <w:pStyle w:val="TableParagraph"/>
              <w:numPr>
                <w:ilvl w:val="0"/>
                <w:numId w:val="12"/>
              </w:numPr>
              <w:tabs>
                <w:tab w:pos="663" w:val="left" w:leader="none"/>
              </w:tabs>
              <w:spacing w:line="374" w:lineRule="auto" w:before="133" w:after="0"/>
              <w:ind w:left="107" w:right="248" w:firstLine="0"/>
              <w:jc w:val="left"/>
              <w:rPr>
                <w:sz w:val="22"/>
              </w:rPr>
            </w:pPr>
            <w:r>
              <w:rPr>
                <w:sz w:val="22"/>
              </w:rPr>
              <w:t>合同范围内报价方式：固定综合单价，最终按实际培训人数结算。</w:t>
            </w:r>
          </w:p>
          <w:p>
            <w:pPr>
              <w:pStyle w:val="TableParagraph"/>
              <w:numPr>
                <w:ilvl w:val="0"/>
                <w:numId w:val="12"/>
              </w:numPr>
              <w:tabs>
                <w:tab w:pos="664" w:val="left" w:leader="none"/>
              </w:tabs>
              <w:spacing w:line="440" w:lineRule="atLeast" w:before="2" w:after="0"/>
              <w:ind w:left="107" w:right="138" w:firstLine="0"/>
              <w:jc w:val="left"/>
              <w:rPr>
                <w:sz w:val="22"/>
              </w:rPr>
            </w:pPr>
            <w:r>
              <w:rPr>
                <w:sz w:val="22"/>
              </w:rPr>
              <w:t>投标人应按给定的报价表报价，投标报价应是工作服务期内，投标人履行招标文件中约定的招</w:t>
            </w:r>
          </w:p>
        </w:tc>
      </w:tr>
    </w:tbl>
    <w:p>
      <w:pPr>
        <w:spacing w:after="0" w:line="440" w:lineRule="atLeast"/>
        <w:jc w:val="left"/>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648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74" w:lineRule="auto" w:before="133"/>
              <w:ind w:left="107" w:right="138"/>
              <w:jc w:val="both"/>
              <w:rPr>
                <w:sz w:val="22"/>
              </w:rPr>
            </w:pPr>
            <w:r>
              <w:rPr>
                <w:sz w:val="22"/>
              </w:rPr>
              <w:t>标范围、风险范围内所有责任和义务所发生的全部费用，包括现场踏勘、参加相关会议、人身伤害意外险投保以及理赔费用，以及完成相关工作所需的直接费、间接费、税金、保险费和其他应缴纳的费用等全部费用。如有缺漏项视为包含在总价中。</w:t>
            </w:r>
          </w:p>
          <w:p>
            <w:pPr>
              <w:pStyle w:val="TableParagraph"/>
              <w:spacing w:line="374" w:lineRule="auto" w:before="161"/>
              <w:ind w:left="107" w:right="133"/>
              <w:rPr>
                <w:sz w:val="22"/>
              </w:rPr>
            </w:pPr>
            <w:r>
              <w:rPr>
                <w:sz w:val="22"/>
              </w:rPr>
              <w:t>（3）合同期内市场人工等各种价格波动造成成本变化的，包括市场物价的不稳定因素、各项调价因素，气候等自然条件的不利影响，技术经济条件发生变化(如资源、劳动力、交通条件等)，国家宏观经济调控政策的影响以及其他难以预测的费用，报价出现的漏算或少算、非承包人原因引起工作服务期的延长、停(窝）工或不能连续施工、工作时间的延长及节假日加班等有可能产生的费用等本项目不调整。</w:t>
            </w:r>
          </w:p>
        </w:tc>
      </w:tr>
      <w:tr>
        <w:trPr>
          <w:trHeight w:val="1200" w:hRule="atLeast"/>
        </w:trPr>
        <w:tc>
          <w:tcPr>
            <w:tcW w:w="1388" w:type="dxa"/>
          </w:tcPr>
          <w:p>
            <w:pPr>
              <w:pStyle w:val="TableParagraph"/>
              <w:spacing w:before="12"/>
              <w:rPr>
                <w:b/>
                <w:sz w:val="34"/>
              </w:rPr>
            </w:pPr>
          </w:p>
          <w:p>
            <w:pPr>
              <w:pStyle w:val="TableParagraph"/>
              <w:ind w:left="190" w:right="182"/>
              <w:jc w:val="center"/>
              <w:rPr>
                <w:rFonts w:ascii="Times New Roman"/>
                <w:sz w:val="22"/>
              </w:rPr>
            </w:pPr>
            <w:r>
              <w:rPr>
                <w:rFonts w:ascii="Times New Roman"/>
                <w:sz w:val="22"/>
              </w:rPr>
              <w:t>3.2.4</w:t>
            </w:r>
          </w:p>
        </w:tc>
        <w:tc>
          <w:tcPr>
            <w:tcW w:w="2773" w:type="dxa"/>
          </w:tcPr>
          <w:p>
            <w:pPr>
              <w:pStyle w:val="TableParagraph"/>
              <w:rPr>
                <w:b/>
                <w:sz w:val="22"/>
              </w:rPr>
            </w:pPr>
          </w:p>
          <w:p>
            <w:pPr>
              <w:pStyle w:val="TableParagraph"/>
              <w:spacing w:before="151"/>
              <w:ind w:left="108"/>
              <w:rPr>
                <w:sz w:val="22"/>
              </w:rPr>
            </w:pPr>
            <w:r>
              <w:rPr>
                <w:sz w:val="22"/>
              </w:rPr>
              <w:t>最高投标限价</w:t>
            </w:r>
          </w:p>
        </w:tc>
        <w:tc>
          <w:tcPr>
            <w:tcW w:w="5139" w:type="dxa"/>
          </w:tcPr>
          <w:p>
            <w:pPr>
              <w:pStyle w:val="TableParagraph"/>
              <w:spacing w:before="133"/>
              <w:ind w:left="107"/>
              <w:rPr>
                <w:sz w:val="22"/>
              </w:rPr>
            </w:pPr>
            <w:r>
              <w:rPr>
                <w:rFonts w:ascii="Wingdings 2" w:hAnsi="Wingdings 2" w:eastAsia="Wingdings 2"/>
                <w:sz w:val="22"/>
              </w:rPr>
              <w:t></w:t>
            </w:r>
            <w:r>
              <w:rPr>
                <w:sz w:val="22"/>
              </w:rPr>
              <w:t>无</w:t>
            </w:r>
          </w:p>
          <w:p>
            <w:pPr>
              <w:pStyle w:val="TableParagraph"/>
              <w:spacing w:before="10"/>
              <w:rPr>
                <w:b/>
                <w:sz w:val="24"/>
              </w:rPr>
            </w:pPr>
          </w:p>
          <w:p>
            <w:pPr>
              <w:pStyle w:val="TableParagraph"/>
              <w:numPr>
                <w:ilvl w:val="0"/>
                <w:numId w:val="13"/>
              </w:numPr>
              <w:tabs>
                <w:tab w:pos="306" w:val="left" w:leader="none"/>
              </w:tabs>
              <w:spacing w:line="240" w:lineRule="auto" w:before="1" w:after="0"/>
              <w:ind w:left="305" w:right="0" w:hanging="198"/>
              <w:jc w:val="left"/>
              <w:rPr>
                <w:sz w:val="22"/>
              </w:rPr>
            </w:pPr>
            <w:r>
              <w:rPr>
                <w:spacing w:val="-3"/>
                <w:sz w:val="22"/>
              </w:rPr>
              <w:t>有，最高投标限价：</w:t>
            </w:r>
          </w:p>
        </w:tc>
      </w:tr>
      <w:tr>
        <w:trPr>
          <w:trHeight w:val="1040" w:hRule="atLeast"/>
        </w:trPr>
        <w:tc>
          <w:tcPr>
            <w:tcW w:w="1388" w:type="dxa"/>
          </w:tcPr>
          <w:p>
            <w:pPr>
              <w:pStyle w:val="TableParagraph"/>
              <w:spacing w:before="7"/>
              <w:rPr>
                <w:b/>
                <w:sz w:val="28"/>
              </w:rPr>
            </w:pPr>
          </w:p>
          <w:p>
            <w:pPr>
              <w:pStyle w:val="TableParagraph"/>
              <w:ind w:left="190" w:right="182"/>
              <w:jc w:val="center"/>
              <w:rPr>
                <w:rFonts w:ascii="Times New Roman"/>
                <w:sz w:val="22"/>
              </w:rPr>
            </w:pPr>
            <w:r>
              <w:rPr>
                <w:rFonts w:ascii="Times New Roman"/>
                <w:sz w:val="22"/>
              </w:rPr>
              <w:t>3.2.5</w:t>
            </w:r>
          </w:p>
        </w:tc>
        <w:tc>
          <w:tcPr>
            <w:tcW w:w="2773" w:type="dxa"/>
          </w:tcPr>
          <w:p>
            <w:pPr>
              <w:pStyle w:val="TableParagraph"/>
              <w:spacing w:before="7"/>
              <w:rPr>
                <w:b/>
                <w:sz w:val="27"/>
              </w:rPr>
            </w:pPr>
          </w:p>
          <w:p>
            <w:pPr>
              <w:pStyle w:val="TableParagraph"/>
              <w:ind w:left="108"/>
              <w:rPr>
                <w:sz w:val="22"/>
              </w:rPr>
            </w:pPr>
            <w:r>
              <w:rPr>
                <w:sz w:val="22"/>
              </w:rPr>
              <w:t>投标报价的其他要求</w:t>
            </w:r>
          </w:p>
        </w:tc>
        <w:tc>
          <w:tcPr>
            <w:tcW w:w="5139" w:type="dxa"/>
          </w:tcPr>
          <w:p>
            <w:pPr>
              <w:pStyle w:val="TableParagraph"/>
              <w:spacing w:line="374" w:lineRule="auto" w:before="133"/>
              <w:ind w:left="107" w:right="178"/>
              <w:rPr>
                <w:sz w:val="22"/>
              </w:rPr>
            </w:pPr>
            <w:r>
              <w:rPr>
                <w:sz w:val="22"/>
              </w:rPr>
              <w:t>投标报价范围：包含招标内容、范围的所有费用及税金。</w:t>
            </w:r>
          </w:p>
        </w:tc>
      </w:tr>
      <w:tr>
        <w:trPr>
          <w:trHeight w:val="600" w:hRule="atLeast"/>
        </w:trPr>
        <w:tc>
          <w:tcPr>
            <w:tcW w:w="1388" w:type="dxa"/>
          </w:tcPr>
          <w:p>
            <w:pPr>
              <w:pStyle w:val="TableParagraph"/>
              <w:spacing w:before="146"/>
              <w:ind w:left="190" w:right="182"/>
              <w:jc w:val="center"/>
              <w:rPr>
                <w:rFonts w:ascii="Times New Roman"/>
                <w:sz w:val="22"/>
              </w:rPr>
            </w:pPr>
            <w:r>
              <w:rPr>
                <w:rFonts w:ascii="Times New Roman"/>
                <w:sz w:val="22"/>
              </w:rPr>
              <w:t>3.3.1</w:t>
            </w:r>
          </w:p>
        </w:tc>
        <w:tc>
          <w:tcPr>
            <w:tcW w:w="2773" w:type="dxa"/>
          </w:tcPr>
          <w:p>
            <w:pPr>
              <w:pStyle w:val="TableParagraph"/>
              <w:spacing w:before="134"/>
              <w:ind w:left="108"/>
              <w:rPr>
                <w:sz w:val="22"/>
              </w:rPr>
            </w:pPr>
            <w:r>
              <w:rPr>
                <w:sz w:val="22"/>
              </w:rPr>
              <w:t>投标有效期</w:t>
            </w:r>
          </w:p>
        </w:tc>
        <w:tc>
          <w:tcPr>
            <w:tcW w:w="5139" w:type="dxa"/>
          </w:tcPr>
          <w:p>
            <w:pPr>
              <w:pStyle w:val="TableParagraph"/>
              <w:spacing w:before="134"/>
              <w:ind w:left="107"/>
              <w:rPr>
                <w:sz w:val="22"/>
              </w:rPr>
            </w:pPr>
            <w:r>
              <w:rPr>
                <w:sz w:val="22"/>
              </w:rPr>
              <w:t>90 日历天</w:t>
            </w:r>
          </w:p>
        </w:tc>
      </w:tr>
      <w:tr>
        <w:trPr>
          <w:trHeight w:val="3437"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6"/>
              </w:rPr>
            </w:pPr>
          </w:p>
          <w:p>
            <w:pPr>
              <w:pStyle w:val="TableParagraph"/>
              <w:ind w:left="190" w:right="182"/>
              <w:jc w:val="center"/>
              <w:rPr>
                <w:rFonts w:ascii="Times New Roman"/>
                <w:sz w:val="22"/>
              </w:rPr>
            </w:pPr>
            <w:r>
              <w:rPr>
                <w:rFonts w:ascii="Times New Roman"/>
                <w:sz w:val="22"/>
              </w:rPr>
              <w:t>3.4.1</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2"/>
              <w:ind w:left="108"/>
              <w:rPr>
                <w:sz w:val="22"/>
              </w:rPr>
            </w:pPr>
            <w:r>
              <w:rPr>
                <w:sz w:val="22"/>
              </w:rPr>
              <w:t>投标保证金</w:t>
            </w:r>
          </w:p>
        </w:tc>
        <w:tc>
          <w:tcPr>
            <w:tcW w:w="5139" w:type="dxa"/>
          </w:tcPr>
          <w:p>
            <w:pPr>
              <w:pStyle w:val="TableParagraph"/>
              <w:spacing w:before="133"/>
              <w:ind w:left="107"/>
              <w:rPr>
                <w:sz w:val="22"/>
              </w:rPr>
            </w:pPr>
            <w:r>
              <w:rPr>
                <w:sz w:val="22"/>
              </w:rPr>
              <w:t>是否要求投标人递交投标保证金：</w:t>
            </w:r>
          </w:p>
          <w:p>
            <w:pPr>
              <w:pStyle w:val="TableParagraph"/>
              <w:spacing w:before="11"/>
              <w:rPr>
                <w:b/>
                <w:sz w:val="24"/>
              </w:rPr>
            </w:pPr>
          </w:p>
          <w:p>
            <w:pPr>
              <w:pStyle w:val="TableParagraph"/>
              <w:ind w:left="107"/>
              <w:rPr>
                <w:sz w:val="22"/>
              </w:rPr>
            </w:pPr>
            <w:r>
              <w:rPr>
                <w:rFonts w:ascii="MS UI Gothic" w:hAnsi="MS UI Gothic" w:eastAsia="MS UI Gothic" w:hint="eastAsia"/>
                <w:sz w:val="22"/>
              </w:rPr>
              <w:t>☑ </w:t>
            </w:r>
            <w:r>
              <w:rPr>
                <w:sz w:val="22"/>
              </w:rPr>
              <w:t>要求。</w:t>
            </w:r>
          </w:p>
          <w:p>
            <w:pPr>
              <w:pStyle w:val="TableParagraph"/>
              <w:spacing w:before="10"/>
              <w:rPr>
                <w:b/>
                <w:sz w:val="24"/>
              </w:rPr>
            </w:pPr>
          </w:p>
          <w:p>
            <w:pPr>
              <w:pStyle w:val="TableParagraph"/>
              <w:spacing w:line="374" w:lineRule="auto" w:before="1"/>
              <w:ind w:left="107" w:right="178"/>
              <w:rPr>
                <w:sz w:val="22"/>
              </w:rPr>
            </w:pPr>
            <w:r>
              <w:rPr>
                <w:sz w:val="22"/>
              </w:rPr>
              <w:t>投标保证金的形式：电汇、银行保函、保险保函， 在中国兵器电子招标投标交易平台上递交。</w:t>
            </w:r>
          </w:p>
          <w:p>
            <w:pPr>
              <w:pStyle w:val="TableParagraph"/>
              <w:spacing w:before="159"/>
              <w:ind w:left="107"/>
              <w:rPr>
                <w:sz w:val="22"/>
              </w:rPr>
            </w:pPr>
            <w:r>
              <w:rPr>
                <w:sz w:val="22"/>
              </w:rPr>
              <w:t>投标保证金的金额：</w:t>
            </w:r>
          </w:p>
          <w:p>
            <w:pPr>
              <w:pStyle w:val="TableParagraph"/>
              <w:spacing w:before="11"/>
              <w:rPr>
                <w:b/>
                <w:sz w:val="24"/>
              </w:rPr>
            </w:pPr>
          </w:p>
          <w:p>
            <w:pPr>
              <w:pStyle w:val="TableParagraph"/>
              <w:ind w:left="107"/>
              <w:rPr>
                <w:sz w:val="22"/>
              </w:rPr>
            </w:pPr>
            <w:r>
              <w:rPr>
                <w:b/>
                <w:sz w:val="22"/>
              </w:rPr>
              <w:t>1.2 标段：</w:t>
            </w:r>
            <w:r>
              <w:rPr>
                <w:sz w:val="22"/>
              </w:rPr>
              <w:t>8000 元；</w:t>
            </w:r>
            <w:r>
              <w:rPr>
                <w:b/>
                <w:sz w:val="22"/>
              </w:rPr>
              <w:t>3.4 标段：</w:t>
            </w:r>
            <w:r>
              <w:rPr>
                <w:sz w:val="22"/>
              </w:rPr>
              <w:t>4000 元。</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124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74" w:lineRule="auto" w:before="133"/>
              <w:ind w:left="107" w:right="178"/>
              <w:rPr>
                <w:sz w:val="22"/>
              </w:rPr>
            </w:pPr>
            <w:r>
              <w:rPr>
                <w:sz w:val="22"/>
              </w:rPr>
              <w:t>注：（1）境内投标人银行电汇投标保证金时，应从投标人的基本账户转出并在投标文件中附《开户许可证》或基本存款账户信息。</w:t>
            </w:r>
          </w:p>
          <w:p>
            <w:pPr>
              <w:pStyle w:val="TableParagraph"/>
              <w:spacing w:line="374" w:lineRule="auto" w:before="160"/>
              <w:ind w:left="107" w:right="178"/>
              <w:jc w:val="both"/>
              <w:rPr>
                <w:sz w:val="22"/>
              </w:rPr>
            </w:pPr>
            <w:r>
              <w:rPr>
                <w:sz w:val="22"/>
              </w:rPr>
              <w:t>投标保证金汇入银行及账号：投标人在中国兵器电子招标投标交易平台支付投标保证金时由系统随机生成。</w:t>
            </w:r>
          </w:p>
          <w:p>
            <w:pPr>
              <w:pStyle w:val="TableParagraph"/>
              <w:spacing w:line="374" w:lineRule="auto" w:before="161"/>
              <w:ind w:left="107" w:right="178"/>
              <w:jc w:val="both"/>
              <w:rPr>
                <w:sz w:val="22"/>
              </w:rPr>
            </w:pPr>
            <w:r>
              <w:rPr>
                <w:sz w:val="22"/>
              </w:rPr>
              <w:t>提交时间：以专项账户实际到账时间为准，到账截止时间为投标截止时间，未按时到账的保证金视为未提交。</w:t>
            </w:r>
          </w:p>
          <w:p>
            <w:pPr>
              <w:pStyle w:val="TableParagraph"/>
              <w:numPr>
                <w:ilvl w:val="0"/>
                <w:numId w:val="14"/>
              </w:numPr>
              <w:tabs>
                <w:tab w:pos="661" w:val="left" w:leader="none"/>
              </w:tabs>
              <w:spacing w:line="374" w:lineRule="auto" w:before="162" w:after="0"/>
              <w:ind w:left="107" w:right="178" w:firstLine="0"/>
              <w:jc w:val="left"/>
              <w:rPr>
                <w:sz w:val="22"/>
              </w:rPr>
            </w:pPr>
            <w:r>
              <w:rPr>
                <w:spacing w:val="-3"/>
                <w:sz w:val="22"/>
              </w:rPr>
              <w:t>采用银行保函形式的，境内投标人应从投标人开户银行出具，保函扫描件上传至交易平台；并在投标文件中附保函扫描件。</w:t>
            </w:r>
          </w:p>
          <w:p>
            <w:pPr>
              <w:pStyle w:val="TableParagraph"/>
              <w:numPr>
                <w:ilvl w:val="0"/>
                <w:numId w:val="14"/>
              </w:numPr>
              <w:tabs>
                <w:tab w:pos="661" w:val="left" w:leader="none"/>
              </w:tabs>
              <w:spacing w:line="374" w:lineRule="auto" w:before="159" w:after="0"/>
              <w:ind w:left="107" w:right="178" w:firstLine="0"/>
              <w:jc w:val="left"/>
              <w:rPr>
                <w:sz w:val="22"/>
              </w:rPr>
            </w:pPr>
            <w:r>
              <w:rPr>
                <w:spacing w:val="-3"/>
                <w:sz w:val="22"/>
              </w:rPr>
              <w:t>采用电子保险保函形式的，投标人应通过交易平台电子投标保险功能进行申办，投标人应在投标截止时间之前完成办理并生成加密保单，保险期限应涵盖投标有效期，保单由交易平台在开标前</w:t>
            </w:r>
          </w:p>
          <w:p>
            <w:pPr>
              <w:pStyle w:val="TableParagraph"/>
              <w:spacing w:before="3"/>
              <w:ind w:left="107"/>
              <w:rPr>
                <w:sz w:val="22"/>
              </w:rPr>
            </w:pPr>
            <w:r>
              <w:rPr>
                <w:sz w:val="22"/>
              </w:rPr>
              <w:t>15 分钟自动开启解密并传输至评标系统；</w:t>
            </w:r>
          </w:p>
          <w:p>
            <w:pPr>
              <w:pStyle w:val="TableParagraph"/>
              <w:spacing w:before="10"/>
              <w:rPr>
                <w:b/>
                <w:sz w:val="24"/>
              </w:rPr>
            </w:pPr>
          </w:p>
          <w:p>
            <w:pPr>
              <w:pStyle w:val="TableParagraph"/>
              <w:numPr>
                <w:ilvl w:val="0"/>
                <w:numId w:val="15"/>
              </w:numPr>
              <w:tabs>
                <w:tab w:pos="661" w:val="left" w:leader="none"/>
              </w:tabs>
              <w:spacing w:line="374" w:lineRule="auto" w:before="0" w:after="0"/>
              <w:ind w:left="107" w:right="178" w:firstLine="0"/>
              <w:jc w:val="left"/>
              <w:rPr>
                <w:sz w:val="22"/>
              </w:rPr>
            </w:pPr>
            <w:r>
              <w:rPr>
                <w:spacing w:val="-3"/>
                <w:sz w:val="22"/>
              </w:rPr>
              <w:t>投标人未按时递交投标保证金的、未足额缴纳招标文件规定的投标保证金的或保证金形式、内容、有效期不符合招标文件要求的，将导致投标被</w:t>
            </w:r>
            <w:r>
              <w:rPr>
                <w:spacing w:val="-2"/>
                <w:sz w:val="22"/>
              </w:rPr>
              <w:t>否决。</w:t>
            </w:r>
          </w:p>
          <w:p>
            <w:pPr>
              <w:pStyle w:val="TableParagraph"/>
              <w:numPr>
                <w:ilvl w:val="0"/>
                <w:numId w:val="15"/>
              </w:numPr>
              <w:tabs>
                <w:tab w:pos="661" w:val="left" w:leader="none"/>
              </w:tabs>
              <w:spacing w:line="374" w:lineRule="auto" w:before="161" w:after="0"/>
              <w:ind w:left="107" w:right="286" w:firstLine="0"/>
              <w:jc w:val="left"/>
              <w:rPr>
                <w:sz w:val="22"/>
              </w:rPr>
            </w:pPr>
            <w:r>
              <w:rPr>
                <w:spacing w:val="-3"/>
                <w:sz w:val="22"/>
              </w:rPr>
              <w:t>中标人与未中标人的投标保证金将在合同签订后 </w:t>
            </w:r>
            <w:r>
              <w:rPr>
                <w:sz w:val="22"/>
              </w:rPr>
              <w:t>5</w:t>
            </w:r>
            <w:r>
              <w:rPr>
                <w:spacing w:val="-3"/>
                <w:sz w:val="22"/>
              </w:rPr>
              <w:t> 日内按照兵器平台的规定退还。</w:t>
            </w:r>
          </w:p>
        </w:tc>
      </w:tr>
      <w:tr>
        <w:trPr>
          <w:trHeight w:val="1040" w:hRule="atLeast"/>
        </w:trPr>
        <w:tc>
          <w:tcPr>
            <w:tcW w:w="1388" w:type="dxa"/>
          </w:tcPr>
          <w:p>
            <w:pPr>
              <w:pStyle w:val="TableParagraph"/>
              <w:spacing w:before="9"/>
              <w:rPr>
                <w:b/>
                <w:sz w:val="28"/>
              </w:rPr>
            </w:pPr>
          </w:p>
          <w:p>
            <w:pPr>
              <w:pStyle w:val="TableParagraph"/>
              <w:ind w:left="190" w:right="182"/>
              <w:jc w:val="center"/>
              <w:rPr>
                <w:rFonts w:ascii="Times New Roman"/>
                <w:sz w:val="22"/>
              </w:rPr>
            </w:pPr>
            <w:r>
              <w:rPr>
                <w:rFonts w:ascii="Times New Roman"/>
                <w:sz w:val="22"/>
              </w:rPr>
              <w:t>3.4.4</w:t>
            </w:r>
          </w:p>
        </w:tc>
        <w:tc>
          <w:tcPr>
            <w:tcW w:w="2773" w:type="dxa"/>
          </w:tcPr>
          <w:p>
            <w:pPr>
              <w:pStyle w:val="TableParagraph"/>
              <w:spacing w:line="376" w:lineRule="auto" w:before="132"/>
              <w:ind w:left="835" w:right="163" w:hanging="660"/>
              <w:rPr>
                <w:sz w:val="22"/>
              </w:rPr>
            </w:pPr>
            <w:r>
              <w:rPr>
                <w:sz w:val="22"/>
              </w:rPr>
              <w:t>其他可以不予退还投标保证金的情形</w:t>
            </w:r>
          </w:p>
        </w:tc>
        <w:tc>
          <w:tcPr>
            <w:tcW w:w="5139" w:type="dxa"/>
          </w:tcPr>
          <w:p>
            <w:pPr>
              <w:pStyle w:val="TableParagraph"/>
              <w:spacing w:before="8"/>
              <w:rPr>
                <w:b/>
                <w:sz w:val="29"/>
              </w:rPr>
            </w:pPr>
          </w:p>
          <w:p>
            <w:pPr>
              <w:pStyle w:val="TableParagraph"/>
              <w:ind w:left="107"/>
              <w:rPr>
                <w:sz w:val="22"/>
              </w:rPr>
            </w:pPr>
            <w:r>
              <w:rPr>
                <w:w w:val="100"/>
                <w:sz w:val="22"/>
              </w:rPr>
              <w:t>/</w:t>
            </w:r>
          </w:p>
        </w:tc>
      </w:tr>
      <w:tr>
        <w:trPr>
          <w:trHeight w:val="597" w:hRule="atLeast"/>
        </w:trPr>
        <w:tc>
          <w:tcPr>
            <w:tcW w:w="1388" w:type="dxa"/>
          </w:tcPr>
          <w:p>
            <w:pPr>
              <w:pStyle w:val="TableParagraph"/>
              <w:spacing w:before="146"/>
              <w:ind w:left="188" w:right="182"/>
              <w:jc w:val="center"/>
              <w:rPr>
                <w:rFonts w:ascii="Times New Roman"/>
                <w:sz w:val="22"/>
              </w:rPr>
            </w:pPr>
            <w:r>
              <w:rPr>
                <w:rFonts w:ascii="Times New Roman"/>
                <w:sz w:val="22"/>
              </w:rPr>
              <w:t>3.5</w:t>
            </w:r>
          </w:p>
        </w:tc>
        <w:tc>
          <w:tcPr>
            <w:tcW w:w="2773" w:type="dxa"/>
          </w:tcPr>
          <w:p>
            <w:pPr>
              <w:pStyle w:val="TableParagraph"/>
              <w:spacing w:before="133"/>
              <w:ind w:left="175"/>
              <w:rPr>
                <w:sz w:val="22"/>
              </w:rPr>
            </w:pPr>
            <w:r>
              <w:rPr>
                <w:sz w:val="22"/>
              </w:rPr>
              <w:t>资格审查资料的特殊要求</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无</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60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numPr>
                <w:ilvl w:val="0"/>
                <w:numId w:val="16"/>
              </w:numPr>
              <w:tabs>
                <w:tab w:pos="328" w:val="left" w:leader="none"/>
              </w:tabs>
              <w:spacing w:line="240" w:lineRule="auto" w:before="133" w:after="0"/>
              <w:ind w:left="327" w:right="0" w:hanging="220"/>
              <w:jc w:val="left"/>
              <w:rPr>
                <w:sz w:val="22"/>
              </w:rPr>
            </w:pPr>
            <w:r>
              <w:rPr>
                <w:spacing w:val="-3"/>
                <w:sz w:val="22"/>
              </w:rPr>
              <w:t>有，具体要求：</w:t>
            </w:r>
          </w:p>
        </w:tc>
      </w:tr>
      <w:tr>
        <w:trPr>
          <w:trHeight w:val="600" w:hRule="atLeast"/>
        </w:trPr>
        <w:tc>
          <w:tcPr>
            <w:tcW w:w="1388" w:type="dxa"/>
          </w:tcPr>
          <w:p>
            <w:pPr>
              <w:pStyle w:val="TableParagraph"/>
              <w:spacing w:before="148"/>
              <w:ind w:left="190" w:right="182"/>
              <w:jc w:val="center"/>
              <w:rPr>
                <w:rFonts w:ascii="Times New Roman"/>
                <w:sz w:val="22"/>
              </w:rPr>
            </w:pPr>
            <w:r>
              <w:rPr>
                <w:rFonts w:ascii="Times New Roman"/>
                <w:sz w:val="22"/>
              </w:rPr>
              <w:t>3.5.2</w:t>
            </w:r>
          </w:p>
        </w:tc>
        <w:tc>
          <w:tcPr>
            <w:tcW w:w="2773" w:type="dxa"/>
          </w:tcPr>
          <w:p>
            <w:pPr>
              <w:pStyle w:val="TableParagraph"/>
              <w:spacing w:before="133"/>
              <w:ind w:left="156" w:right="147"/>
              <w:jc w:val="center"/>
              <w:rPr>
                <w:sz w:val="22"/>
              </w:rPr>
            </w:pPr>
            <w:r>
              <w:rPr>
                <w:sz w:val="22"/>
              </w:rPr>
              <w:t>近年财务状况的年份要求</w:t>
            </w:r>
          </w:p>
        </w:tc>
        <w:tc>
          <w:tcPr>
            <w:tcW w:w="5139" w:type="dxa"/>
          </w:tcPr>
          <w:p>
            <w:pPr>
              <w:pStyle w:val="TableParagraph"/>
              <w:spacing w:before="133"/>
              <w:ind w:left="107"/>
              <w:rPr>
                <w:sz w:val="22"/>
              </w:rPr>
            </w:pPr>
            <w:r>
              <w:rPr>
                <w:sz w:val="22"/>
              </w:rPr>
              <w:t>见招标公告内容（如有）</w:t>
            </w:r>
          </w:p>
        </w:tc>
      </w:tr>
      <w:tr>
        <w:trPr>
          <w:trHeight w:val="1040" w:hRule="atLeast"/>
        </w:trPr>
        <w:tc>
          <w:tcPr>
            <w:tcW w:w="1388" w:type="dxa"/>
          </w:tcPr>
          <w:p>
            <w:pPr>
              <w:pStyle w:val="TableParagraph"/>
              <w:spacing w:before="7"/>
              <w:rPr>
                <w:b/>
                <w:sz w:val="28"/>
              </w:rPr>
            </w:pPr>
          </w:p>
          <w:p>
            <w:pPr>
              <w:pStyle w:val="TableParagraph"/>
              <w:ind w:left="190" w:right="182"/>
              <w:jc w:val="center"/>
              <w:rPr>
                <w:rFonts w:ascii="Times New Roman"/>
                <w:sz w:val="22"/>
              </w:rPr>
            </w:pPr>
            <w:r>
              <w:rPr>
                <w:rFonts w:ascii="Times New Roman"/>
                <w:sz w:val="22"/>
              </w:rPr>
              <w:t>3.5.3</w:t>
            </w:r>
          </w:p>
        </w:tc>
        <w:tc>
          <w:tcPr>
            <w:tcW w:w="2773" w:type="dxa"/>
          </w:tcPr>
          <w:p>
            <w:pPr>
              <w:pStyle w:val="TableParagraph"/>
              <w:spacing w:line="374" w:lineRule="auto" w:before="133"/>
              <w:ind w:left="835" w:right="163" w:hanging="660"/>
              <w:rPr>
                <w:sz w:val="22"/>
              </w:rPr>
            </w:pPr>
            <w:r>
              <w:rPr>
                <w:sz w:val="22"/>
              </w:rPr>
              <w:t>近年完成的类似项目情况的时间要求</w:t>
            </w:r>
          </w:p>
        </w:tc>
        <w:tc>
          <w:tcPr>
            <w:tcW w:w="5139" w:type="dxa"/>
          </w:tcPr>
          <w:p>
            <w:pPr>
              <w:pStyle w:val="TableParagraph"/>
              <w:spacing w:before="7"/>
              <w:rPr>
                <w:b/>
                <w:sz w:val="27"/>
              </w:rPr>
            </w:pPr>
          </w:p>
          <w:p>
            <w:pPr>
              <w:pStyle w:val="TableParagraph"/>
              <w:ind w:left="107"/>
              <w:rPr>
                <w:sz w:val="22"/>
              </w:rPr>
            </w:pPr>
            <w:r>
              <w:rPr>
                <w:sz w:val="22"/>
              </w:rPr>
              <w:t>见招标公告内容（如有）</w:t>
            </w:r>
          </w:p>
        </w:tc>
      </w:tr>
      <w:tr>
        <w:trPr>
          <w:trHeight w:val="1040" w:hRule="atLeast"/>
        </w:trPr>
        <w:tc>
          <w:tcPr>
            <w:tcW w:w="1388" w:type="dxa"/>
          </w:tcPr>
          <w:p>
            <w:pPr>
              <w:pStyle w:val="TableParagraph"/>
              <w:spacing w:before="8"/>
              <w:rPr>
                <w:b/>
                <w:sz w:val="28"/>
              </w:rPr>
            </w:pPr>
          </w:p>
          <w:p>
            <w:pPr>
              <w:pStyle w:val="TableParagraph"/>
              <w:ind w:left="190" w:right="182"/>
              <w:jc w:val="center"/>
              <w:rPr>
                <w:rFonts w:ascii="Times New Roman"/>
                <w:sz w:val="22"/>
              </w:rPr>
            </w:pPr>
            <w:r>
              <w:rPr>
                <w:rFonts w:ascii="Times New Roman"/>
                <w:sz w:val="22"/>
              </w:rPr>
              <w:t>3.5.5</w:t>
            </w:r>
          </w:p>
        </w:tc>
        <w:tc>
          <w:tcPr>
            <w:tcW w:w="2773" w:type="dxa"/>
          </w:tcPr>
          <w:p>
            <w:pPr>
              <w:pStyle w:val="TableParagraph"/>
              <w:spacing w:line="374" w:lineRule="auto" w:before="134"/>
              <w:ind w:left="724" w:right="163" w:hanging="550"/>
              <w:rPr>
                <w:sz w:val="22"/>
              </w:rPr>
            </w:pPr>
            <w:r>
              <w:rPr>
                <w:sz w:val="22"/>
              </w:rPr>
              <w:t>近年发生的诉讼及仲裁情况的时间要求</w:t>
            </w:r>
          </w:p>
        </w:tc>
        <w:tc>
          <w:tcPr>
            <w:tcW w:w="5139" w:type="dxa"/>
          </w:tcPr>
          <w:p>
            <w:pPr>
              <w:pStyle w:val="TableParagraph"/>
              <w:spacing w:before="6"/>
              <w:rPr>
                <w:b/>
                <w:sz w:val="27"/>
              </w:rPr>
            </w:pPr>
          </w:p>
          <w:p>
            <w:pPr>
              <w:pStyle w:val="TableParagraph"/>
              <w:ind w:left="107"/>
              <w:rPr>
                <w:sz w:val="22"/>
              </w:rPr>
            </w:pPr>
            <w:r>
              <w:rPr>
                <w:w w:val="100"/>
                <w:sz w:val="22"/>
              </w:rPr>
              <w:t>/</w:t>
            </w:r>
          </w:p>
        </w:tc>
      </w:tr>
      <w:tr>
        <w:trPr>
          <w:trHeight w:val="1200" w:hRule="atLeast"/>
        </w:trPr>
        <w:tc>
          <w:tcPr>
            <w:tcW w:w="1388" w:type="dxa"/>
          </w:tcPr>
          <w:p>
            <w:pPr>
              <w:pStyle w:val="TableParagraph"/>
              <w:spacing w:before="11"/>
              <w:rPr>
                <w:b/>
                <w:sz w:val="34"/>
              </w:rPr>
            </w:pPr>
          </w:p>
          <w:p>
            <w:pPr>
              <w:pStyle w:val="TableParagraph"/>
              <w:ind w:left="190" w:right="182"/>
              <w:jc w:val="center"/>
              <w:rPr>
                <w:rFonts w:ascii="Times New Roman"/>
                <w:sz w:val="22"/>
              </w:rPr>
            </w:pPr>
            <w:r>
              <w:rPr>
                <w:rFonts w:ascii="Times New Roman"/>
                <w:sz w:val="22"/>
              </w:rPr>
              <w:t>3.6.1</w:t>
            </w:r>
          </w:p>
        </w:tc>
        <w:tc>
          <w:tcPr>
            <w:tcW w:w="2773" w:type="dxa"/>
          </w:tcPr>
          <w:p>
            <w:pPr>
              <w:pStyle w:val="TableParagraph"/>
              <w:spacing w:before="7"/>
              <w:rPr>
                <w:b/>
                <w:sz w:val="16"/>
              </w:rPr>
            </w:pPr>
          </w:p>
          <w:p>
            <w:pPr>
              <w:pStyle w:val="TableParagraph"/>
              <w:spacing w:line="376" w:lineRule="auto"/>
              <w:ind w:left="1274" w:right="163" w:hanging="1100"/>
              <w:rPr>
                <w:sz w:val="22"/>
              </w:rPr>
            </w:pPr>
            <w:r>
              <w:rPr>
                <w:sz w:val="22"/>
              </w:rPr>
              <w:t>是否允许递交备选投标方案</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不允许</w:t>
            </w:r>
          </w:p>
          <w:p>
            <w:pPr>
              <w:pStyle w:val="TableParagraph"/>
              <w:spacing w:before="10"/>
              <w:rPr>
                <w:b/>
                <w:sz w:val="24"/>
              </w:rPr>
            </w:pPr>
          </w:p>
          <w:p>
            <w:pPr>
              <w:pStyle w:val="TableParagraph"/>
              <w:ind w:left="107"/>
              <w:rPr>
                <w:sz w:val="22"/>
              </w:rPr>
            </w:pPr>
            <w:r>
              <w:rPr>
                <w:sz w:val="22"/>
              </w:rPr>
              <w:t>□允许</w:t>
            </w:r>
          </w:p>
        </w:tc>
      </w:tr>
      <w:tr>
        <w:trPr>
          <w:trHeight w:val="416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30"/>
              </w:rPr>
            </w:pPr>
          </w:p>
          <w:p>
            <w:pPr>
              <w:pStyle w:val="TableParagraph"/>
              <w:tabs>
                <w:tab w:pos="818" w:val="left" w:leader="none"/>
              </w:tabs>
              <w:spacing w:before="1"/>
              <w:ind w:right="328"/>
              <w:jc w:val="right"/>
              <w:rPr>
                <w:rFonts w:ascii="Times New Roman"/>
                <w:sz w:val="22"/>
              </w:rPr>
            </w:pPr>
            <w:r>
              <w:rPr>
                <w:rFonts w:ascii="Times New Roman"/>
                <w:sz w:val="22"/>
              </w:rPr>
              <w:t>3.7.3A</w:t>
              <w:tab/>
              <w:t>2</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spacing w:line="376" w:lineRule="auto"/>
              <w:ind w:left="1166" w:right="163" w:hanging="992"/>
              <w:rPr>
                <w:sz w:val="22"/>
              </w:rPr>
            </w:pPr>
            <w:r>
              <w:rPr>
                <w:sz w:val="22"/>
              </w:rPr>
              <w:t>投标文件副本份数及其他要求</w:t>
            </w:r>
          </w:p>
        </w:tc>
        <w:tc>
          <w:tcPr>
            <w:tcW w:w="5139" w:type="dxa"/>
          </w:tcPr>
          <w:p>
            <w:pPr>
              <w:pStyle w:val="TableParagraph"/>
              <w:spacing w:before="132"/>
              <w:ind w:left="107"/>
              <w:rPr>
                <w:sz w:val="22"/>
              </w:rPr>
            </w:pPr>
            <w:r>
              <w:rPr>
                <w:sz w:val="22"/>
              </w:rPr>
              <w:t>是否要求提交电子版投标文件：是。</w:t>
            </w:r>
          </w:p>
          <w:p>
            <w:pPr>
              <w:pStyle w:val="TableParagraph"/>
              <w:spacing w:before="11"/>
              <w:rPr>
                <w:b/>
                <w:sz w:val="24"/>
              </w:rPr>
            </w:pPr>
          </w:p>
          <w:p>
            <w:pPr>
              <w:pStyle w:val="TableParagraph"/>
              <w:spacing w:line="376" w:lineRule="auto"/>
              <w:ind w:left="107" w:right="510"/>
              <w:rPr>
                <w:sz w:val="22"/>
              </w:rPr>
            </w:pPr>
            <w:r>
              <w:rPr>
                <w:sz w:val="22"/>
              </w:rPr>
              <w:t>纸质版投标文件：正本份数 1 份；副本份数 0 份。</w:t>
            </w:r>
          </w:p>
          <w:p>
            <w:pPr>
              <w:pStyle w:val="TableParagraph"/>
              <w:spacing w:before="156"/>
              <w:ind w:left="107"/>
              <w:rPr>
                <w:sz w:val="22"/>
              </w:rPr>
            </w:pPr>
            <w:r>
              <w:rPr>
                <w:sz w:val="22"/>
              </w:rPr>
              <w:t>电子版投标文件：1 份（U 盘）。</w:t>
            </w:r>
          </w:p>
          <w:p>
            <w:pPr>
              <w:pStyle w:val="TableParagraph"/>
              <w:spacing w:before="11"/>
              <w:rPr>
                <w:b/>
                <w:sz w:val="24"/>
              </w:rPr>
            </w:pPr>
          </w:p>
          <w:p>
            <w:pPr>
              <w:pStyle w:val="TableParagraph"/>
              <w:spacing w:line="374" w:lineRule="auto"/>
              <w:ind w:left="107" w:right="178"/>
              <w:jc w:val="both"/>
              <w:rPr>
                <w:sz w:val="22"/>
              </w:rPr>
            </w:pPr>
            <w:r>
              <w:rPr>
                <w:sz w:val="22"/>
              </w:rPr>
              <w:t>纸质版投标文件及电子版投标文件（U 盘）应与平台上传电子版投标文件一致；若投标文件内容与平台上传电子版投标文件内容不一致，则以平台上传电子版投标文件内容为准。</w:t>
            </w:r>
          </w:p>
        </w:tc>
      </w:tr>
      <w:tr>
        <w:trPr>
          <w:trHeight w:val="1640" w:hRule="atLeast"/>
        </w:trPr>
        <w:tc>
          <w:tcPr>
            <w:tcW w:w="1388" w:type="dxa"/>
          </w:tcPr>
          <w:p>
            <w:pPr>
              <w:pStyle w:val="TableParagraph"/>
              <w:rPr>
                <w:b/>
                <w:sz w:val="24"/>
              </w:rPr>
            </w:pPr>
          </w:p>
          <w:p>
            <w:pPr>
              <w:pStyle w:val="TableParagraph"/>
              <w:rPr>
                <w:b/>
                <w:sz w:val="28"/>
              </w:rPr>
            </w:pPr>
          </w:p>
          <w:p>
            <w:pPr>
              <w:pStyle w:val="TableParagraph"/>
              <w:tabs>
                <w:tab w:pos="818" w:val="left" w:leader="none"/>
              </w:tabs>
              <w:ind w:right="328"/>
              <w:jc w:val="right"/>
              <w:rPr>
                <w:rFonts w:ascii="Times New Roman"/>
                <w:sz w:val="22"/>
              </w:rPr>
            </w:pPr>
            <w:r>
              <w:rPr>
                <w:rFonts w:ascii="Times New Roman"/>
                <w:sz w:val="22"/>
              </w:rPr>
              <w:t>3.7.3A</w:t>
              <w:tab/>
              <w:t>3</w:t>
            </w:r>
          </w:p>
        </w:tc>
        <w:tc>
          <w:tcPr>
            <w:tcW w:w="2773" w:type="dxa"/>
          </w:tcPr>
          <w:p>
            <w:pPr>
              <w:pStyle w:val="TableParagraph"/>
              <w:rPr>
                <w:b/>
                <w:sz w:val="22"/>
              </w:rPr>
            </w:pPr>
          </w:p>
          <w:p>
            <w:pPr>
              <w:pStyle w:val="TableParagraph"/>
              <w:spacing w:before="11"/>
              <w:rPr>
                <w:b/>
                <w:sz w:val="28"/>
              </w:rPr>
            </w:pPr>
          </w:p>
          <w:p>
            <w:pPr>
              <w:pStyle w:val="TableParagraph"/>
              <w:ind w:left="156" w:right="147"/>
              <w:jc w:val="center"/>
              <w:rPr>
                <w:sz w:val="22"/>
              </w:rPr>
            </w:pPr>
            <w:r>
              <w:rPr>
                <w:sz w:val="22"/>
              </w:rPr>
              <w:t>投标文件是否需分册装订</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不需要</w:t>
            </w:r>
          </w:p>
          <w:p>
            <w:pPr>
              <w:pStyle w:val="TableParagraph"/>
              <w:spacing w:before="11"/>
              <w:rPr>
                <w:b/>
                <w:sz w:val="24"/>
              </w:rPr>
            </w:pPr>
          </w:p>
          <w:p>
            <w:pPr>
              <w:pStyle w:val="TableParagraph"/>
              <w:numPr>
                <w:ilvl w:val="0"/>
                <w:numId w:val="17"/>
              </w:numPr>
              <w:tabs>
                <w:tab w:pos="328" w:val="left" w:leader="none"/>
              </w:tabs>
              <w:spacing w:line="374" w:lineRule="auto" w:before="0" w:after="0"/>
              <w:ind w:left="107" w:right="188" w:firstLine="0"/>
              <w:jc w:val="left"/>
              <w:rPr>
                <w:sz w:val="22"/>
              </w:rPr>
            </w:pPr>
            <w:r>
              <w:rPr>
                <w:spacing w:val="-3"/>
                <w:sz w:val="22"/>
              </w:rPr>
              <w:t>需要，分册装订要求：投标文件须采用胶装方式并标注页码，不得采用活页装订。</w:t>
            </w:r>
          </w:p>
        </w:tc>
      </w:tr>
      <w:tr>
        <w:trPr>
          <w:trHeight w:val="1040" w:hRule="atLeast"/>
        </w:trPr>
        <w:tc>
          <w:tcPr>
            <w:tcW w:w="1388" w:type="dxa"/>
          </w:tcPr>
          <w:p>
            <w:pPr>
              <w:pStyle w:val="TableParagraph"/>
              <w:spacing w:before="9"/>
              <w:rPr>
                <w:b/>
                <w:sz w:val="28"/>
              </w:rPr>
            </w:pPr>
          </w:p>
          <w:p>
            <w:pPr>
              <w:pStyle w:val="TableParagraph"/>
              <w:tabs>
                <w:tab w:pos="659" w:val="left" w:leader="none"/>
              </w:tabs>
              <w:ind w:right="391"/>
              <w:jc w:val="right"/>
              <w:rPr>
                <w:rFonts w:ascii="Times New Roman"/>
                <w:sz w:val="22"/>
              </w:rPr>
            </w:pPr>
            <w:r>
              <w:rPr>
                <w:rFonts w:ascii="Times New Roman"/>
                <w:sz w:val="22"/>
              </w:rPr>
              <w:t>3.7.3</w:t>
              <w:tab/>
              <w:t>B</w:t>
            </w:r>
          </w:p>
        </w:tc>
        <w:tc>
          <w:tcPr>
            <w:tcW w:w="2773" w:type="dxa"/>
          </w:tcPr>
          <w:p>
            <w:pPr>
              <w:pStyle w:val="TableParagraph"/>
              <w:spacing w:line="376" w:lineRule="auto" w:before="132"/>
              <w:ind w:left="1274" w:right="163" w:hanging="1100"/>
              <w:rPr>
                <w:sz w:val="22"/>
              </w:rPr>
            </w:pPr>
            <w:r>
              <w:rPr>
                <w:sz w:val="22"/>
              </w:rPr>
              <w:t>投标文件所附证书证件要求</w:t>
            </w:r>
          </w:p>
        </w:tc>
        <w:tc>
          <w:tcPr>
            <w:tcW w:w="5139" w:type="dxa"/>
          </w:tcPr>
          <w:p>
            <w:pPr>
              <w:pStyle w:val="TableParagraph"/>
              <w:spacing w:line="376" w:lineRule="auto" w:before="132"/>
              <w:ind w:left="107" w:right="178"/>
              <w:rPr>
                <w:sz w:val="22"/>
              </w:rPr>
            </w:pPr>
            <w:r>
              <w:rPr>
                <w:sz w:val="22"/>
              </w:rPr>
              <w:t>所附证书证件为真实、有效的原件或复印件的扫描件，可不加盖电子公章。</w:t>
            </w:r>
          </w:p>
        </w:tc>
      </w:tr>
      <w:tr>
        <w:trPr>
          <w:trHeight w:val="1317" w:hRule="atLeast"/>
        </w:trPr>
        <w:tc>
          <w:tcPr>
            <w:tcW w:w="1388" w:type="dxa"/>
          </w:tcPr>
          <w:p>
            <w:pPr>
              <w:pStyle w:val="TableParagraph"/>
              <w:rPr>
                <w:b/>
                <w:sz w:val="24"/>
              </w:rPr>
            </w:pPr>
          </w:p>
          <w:p>
            <w:pPr>
              <w:pStyle w:val="TableParagraph"/>
              <w:tabs>
                <w:tab w:pos="659" w:val="left" w:leader="none"/>
              </w:tabs>
              <w:spacing w:before="198"/>
              <w:ind w:right="391"/>
              <w:jc w:val="right"/>
              <w:rPr>
                <w:rFonts w:ascii="Times New Roman"/>
                <w:sz w:val="22"/>
              </w:rPr>
            </w:pPr>
            <w:r>
              <w:rPr>
                <w:rFonts w:ascii="Times New Roman"/>
                <w:sz w:val="22"/>
              </w:rPr>
              <w:t>3.7.3</w:t>
              <w:tab/>
              <w:t>B</w:t>
            </w:r>
          </w:p>
        </w:tc>
        <w:tc>
          <w:tcPr>
            <w:tcW w:w="2773" w:type="dxa"/>
          </w:tcPr>
          <w:p>
            <w:pPr>
              <w:pStyle w:val="TableParagraph"/>
              <w:rPr>
                <w:b/>
                <w:sz w:val="22"/>
              </w:rPr>
            </w:pPr>
          </w:p>
          <w:p>
            <w:pPr>
              <w:pStyle w:val="TableParagraph"/>
              <w:spacing w:before="6"/>
              <w:rPr>
                <w:b/>
                <w:sz w:val="16"/>
              </w:rPr>
            </w:pPr>
          </w:p>
          <w:p>
            <w:pPr>
              <w:pStyle w:val="TableParagraph"/>
              <w:ind w:left="156" w:right="147"/>
              <w:jc w:val="center"/>
              <w:rPr>
                <w:sz w:val="22"/>
              </w:rPr>
            </w:pPr>
            <w:r>
              <w:rPr>
                <w:sz w:val="22"/>
              </w:rPr>
              <w:t>投标文件签章或盖章要求</w:t>
            </w:r>
          </w:p>
        </w:tc>
        <w:tc>
          <w:tcPr>
            <w:tcW w:w="5139" w:type="dxa"/>
          </w:tcPr>
          <w:p>
            <w:pPr>
              <w:pStyle w:val="TableParagraph"/>
              <w:spacing w:line="440" w:lineRule="exact" w:before="1"/>
              <w:ind w:left="107" w:right="178"/>
              <w:jc w:val="both"/>
              <w:rPr>
                <w:sz w:val="22"/>
              </w:rPr>
            </w:pPr>
            <w:r>
              <w:rPr>
                <w:sz w:val="22"/>
              </w:rPr>
              <w:t>投标人应按投标文件格式要求，在电子版投标文件的相应位置加盖中国兵器电子招标投标交易平台验证的电子公章和单位负责人（或其授权代理人）的</w:t>
            </w:r>
          </w:p>
        </w:tc>
      </w:tr>
    </w:tbl>
    <w:p>
      <w:pPr>
        <w:spacing w:after="0" w:line="440" w:lineRule="exact"/>
        <w:jc w:val="both"/>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04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74" w:lineRule="auto" w:before="133"/>
              <w:ind w:left="107" w:right="178"/>
              <w:rPr>
                <w:sz w:val="22"/>
              </w:rPr>
            </w:pPr>
            <w:r>
              <w:rPr>
                <w:sz w:val="22"/>
              </w:rPr>
              <w:t>签字（指书写签字、签名章、签名图片、人名章， 下同）（按平台要求方式）。</w:t>
            </w:r>
          </w:p>
        </w:tc>
      </w:tr>
      <w:tr>
        <w:trPr>
          <w:trHeight w:val="280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spacing w:before="3"/>
              <w:rPr>
                <w:b/>
                <w:sz w:val="25"/>
              </w:rPr>
            </w:pPr>
          </w:p>
          <w:p>
            <w:pPr>
              <w:pStyle w:val="TableParagraph"/>
              <w:ind w:left="189" w:right="182"/>
              <w:jc w:val="center"/>
              <w:rPr>
                <w:rFonts w:ascii="Times New Roman"/>
                <w:sz w:val="22"/>
              </w:rPr>
            </w:pPr>
            <w:r>
              <w:rPr>
                <w:rFonts w:ascii="Times New Roman"/>
                <w:sz w:val="22"/>
              </w:rPr>
              <w:t>4.1.1(A)</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spacing w:line="374" w:lineRule="auto" w:before="167"/>
              <w:ind w:left="1274" w:right="163" w:hanging="1100"/>
              <w:rPr>
                <w:sz w:val="22"/>
              </w:rPr>
            </w:pPr>
            <w:r>
              <w:rPr>
                <w:sz w:val="22"/>
              </w:rPr>
              <w:t>投标文件的密封及包装要求</w:t>
            </w:r>
          </w:p>
        </w:tc>
        <w:tc>
          <w:tcPr>
            <w:tcW w:w="5139" w:type="dxa"/>
          </w:tcPr>
          <w:p>
            <w:pPr>
              <w:pStyle w:val="TableParagraph"/>
              <w:spacing w:before="132"/>
              <w:ind w:left="107"/>
              <w:rPr>
                <w:sz w:val="22"/>
              </w:rPr>
            </w:pPr>
            <w:r>
              <w:rPr>
                <w:sz w:val="22"/>
              </w:rPr>
              <w:t>投标人应将纸质投标文件的正本、副本分别注明</w:t>
            </w:r>
          </w:p>
          <w:p>
            <w:pPr>
              <w:pStyle w:val="TableParagraph"/>
              <w:spacing w:line="374" w:lineRule="auto" w:before="160"/>
              <w:ind w:left="107" w:right="178"/>
              <w:rPr>
                <w:sz w:val="22"/>
              </w:rPr>
            </w:pPr>
            <w:r>
              <w:rPr>
                <w:sz w:val="22"/>
              </w:rPr>
              <w:t>“正本”、“副本”字样，分别密封装订，投标人应将纸质版投标文件的正本、副本和 U 盘版投标文件封装并注明“正本”、“副本”、“U 盘版” 字样，使用投标人自行准备的密封袋（箱）和密封条密封。</w:t>
            </w:r>
          </w:p>
        </w:tc>
      </w:tr>
      <w:tr>
        <w:trPr>
          <w:trHeight w:val="1480" w:hRule="atLeast"/>
        </w:trPr>
        <w:tc>
          <w:tcPr>
            <w:tcW w:w="1388" w:type="dxa"/>
          </w:tcPr>
          <w:p>
            <w:pPr>
              <w:pStyle w:val="TableParagraph"/>
              <w:rPr>
                <w:b/>
                <w:sz w:val="24"/>
              </w:rPr>
            </w:pPr>
          </w:p>
          <w:p>
            <w:pPr>
              <w:pStyle w:val="TableParagraph"/>
              <w:spacing w:before="10"/>
              <w:rPr>
                <w:b/>
                <w:sz w:val="21"/>
              </w:rPr>
            </w:pPr>
          </w:p>
          <w:p>
            <w:pPr>
              <w:pStyle w:val="TableParagraph"/>
              <w:ind w:left="189" w:right="182"/>
              <w:jc w:val="center"/>
              <w:rPr>
                <w:rFonts w:ascii="Times New Roman"/>
                <w:sz w:val="22"/>
              </w:rPr>
            </w:pPr>
            <w:r>
              <w:rPr>
                <w:rFonts w:ascii="Times New Roman"/>
                <w:sz w:val="22"/>
              </w:rPr>
              <w:t>4.1.1(B)</w:t>
            </w:r>
          </w:p>
        </w:tc>
        <w:tc>
          <w:tcPr>
            <w:tcW w:w="2773" w:type="dxa"/>
          </w:tcPr>
          <w:p>
            <w:pPr>
              <w:pStyle w:val="TableParagraph"/>
              <w:rPr>
                <w:b/>
                <w:sz w:val="22"/>
              </w:rPr>
            </w:pPr>
          </w:p>
          <w:p>
            <w:pPr>
              <w:pStyle w:val="TableParagraph"/>
              <w:spacing w:before="8"/>
              <w:rPr>
                <w:b/>
                <w:sz w:val="22"/>
              </w:rPr>
            </w:pPr>
          </w:p>
          <w:p>
            <w:pPr>
              <w:pStyle w:val="TableParagraph"/>
              <w:ind w:left="506"/>
              <w:rPr>
                <w:sz w:val="22"/>
              </w:rPr>
            </w:pPr>
            <w:r>
              <w:rPr>
                <w:sz w:val="22"/>
              </w:rPr>
              <w:t>投标文件加密要求</w:t>
            </w:r>
          </w:p>
        </w:tc>
        <w:tc>
          <w:tcPr>
            <w:tcW w:w="5139" w:type="dxa"/>
          </w:tcPr>
          <w:p>
            <w:pPr>
              <w:pStyle w:val="TableParagraph"/>
              <w:spacing w:line="374" w:lineRule="auto" w:before="133"/>
              <w:ind w:left="107" w:right="178"/>
              <w:jc w:val="both"/>
              <w:rPr>
                <w:sz w:val="22"/>
              </w:rPr>
            </w:pPr>
            <w:r>
              <w:rPr>
                <w:sz w:val="22"/>
              </w:rPr>
              <w:t>投标人应按照招标文件和中国兵器电子招标投标交易平台的要求通过投标文件编制工具对将要上传的投标文件进行加密。</w:t>
            </w:r>
          </w:p>
        </w:tc>
      </w:tr>
      <w:tr>
        <w:trPr>
          <w:trHeight w:val="344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6"/>
              </w:rPr>
            </w:pPr>
          </w:p>
          <w:p>
            <w:pPr>
              <w:pStyle w:val="TableParagraph"/>
              <w:ind w:left="190" w:right="182"/>
              <w:jc w:val="center"/>
              <w:rPr>
                <w:rFonts w:ascii="Times New Roman"/>
                <w:sz w:val="22"/>
              </w:rPr>
            </w:pPr>
            <w:r>
              <w:rPr>
                <w:rFonts w:ascii="Times New Roman"/>
                <w:sz w:val="22"/>
              </w:rPr>
              <w:t>4.1.2</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4"/>
              <w:ind w:left="396"/>
              <w:rPr>
                <w:sz w:val="22"/>
              </w:rPr>
            </w:pPr>
            <w:r>
              <w:rPr>
                <w:sz w:val="22"/>
              </w:rPr>
              <w:t>封套上应载明的信息</w:t>
            </w:r>
          </w:p>
        </w:tc>
        <w:tc>
          <w:tcPr>
            <w:tcW w:w="5139" w:type="dxa"/>
          </w:tcPr>
          <w:p>
            <w:pPr>
              <w:pStyle w:val="TableParagraph"/>
              <w:spacing w:before="133"/>
              <w:ind w:left="107"/>
              <w:rPr>
                <w:sz w:val="22"/>
              </w:rPr>
            </w:pPr>
            <w:r>
              <w:rPr>
                <w:sz w:val="22"/>
              </w:rPr>
              <w:t>招标人名称：北方华锦联合石化有限公司</w:t>
            </w:r>
          </w:p>
          <w:p>
            <w:pPr>
              <w:pStyle w:val="TableParagraph"/>
              <w:spacing w:before="10"/>
              <w:rPr>
                <w:b/>
                <w:sz w:val="24"/>
              </w:rPr>
            </w:pPr>
          </w:p>
          <w:p>
            <w:pPr>
              <w:pStyle w:val="TableParagraph"/>
              <w:spacing w:line="374" w:lineRule="auto" w:before="1"/>
              <w:ind w:left="107" w:right="178"/>
              <w:rPr>
                <w:sz w:val="22"/>
              </w:rPr>
            </w:pPr>
            <w:r>
              <w:rPr>
                <w:sz w:val="22"/>
              </w:rPr>
              <w:t>招标人地址：辽宁省盘锦市大洼区辽东湾新区北方华锦联合石化有限公司</w:t>
            </w:r>
          </w:p>
          <w:p>
            <w:pPr>
              <w:pStyle w:val="TableParagraph"/>
              <w:spacing w:before="159"/>
              <w:ind w:left="107"/>
              <w:rPr>
                <w:sz w:val="22"/>
              </w:rPr>
            </w:pPr>
            <w:r>
              <w:rPr>
                <w:sz w:val="22"/>
              </w:rPr>
              <w:t>项目名称：</w:t>
            </w:r>
          </w:p>
          <w:p>
            <w:pPr>
              <w:pStyle w:val="TableParagraph"/>
              <w:spacing w:before="11"/>
              <w:rPr>
                <w:b/>
                <w:sz w:val="24"/>
              </w:rPr>
            </w:pPr>
          </w:p>
          <w:p>
            <w:pPr>
              <w:pStyle w:val="TableParagraph"/>
              <w:ind w:left="107"/>
              <w:rPr>
                <w:sz w:val="22"/>
              </w:rPr>
            </w:pPr>
            <w:r>
              <w:rPr>
                <w:sz w:val="22"/>
              </w:rPr>
              <w:t>招标项目编号：</w:t>
            </w:r>
          </w:p>
          <w:p>
            <w:pPr>
              <w:pStyle w:val="TableParagraph"/>
              <w:spacing w:before="10"/>
              <w:rPr>
                <w:b/>
                <w:sz w:val="24"/>
              </w:rPr>
            </w:pPr>
          </w:p>
          <w:p>
            <w:pPr>
              <w:pStyle w:val="TableParagraph"/>
              <w:tabs>
                <w:tab w:pos="767" w:val="left" w:leader="none"/>
                <w:tab w:pos="1537" w:val="left" w:leader="none"/>
                <w:tab w:pos="2307" w:val="left" w:leader="none"/>
              </w:tabs>
              <w:spacing w:before="1"/>
              <w:ind w:left="107"/>
              <w:rPr>
                <w:sz w:val="22"/>
              </w:rPr>
            </w:pPr>
            <w:r>
              <w:rPr>
                <w:sz w:val="22"/>
              </w:rPr>
              <w:t>在</w:t>
              <w:tab/>
              <w:t>年</w:t>
              <w:tab/>
              <w:t>月</w:t>
              <w:tab/>
              <w:t>日</w:t>
            </w:r>
            <w:r>
              <w:rPr>
                <w:spacing w:val="-3"/>
                <w:sz w:val="22"/>
              </w:rPr>
              <w:t>时</w:t>
            </w:r>
            <w:r>
              <w:rPr>
                <w:sz w:val="22"/>
              </w:rPr>
              <w:t>前不</w:t>
            </w:r>
            <w:r>
              <w:rPr>
                <w:spacing w:val="-3"/>
                <w:sz w:val="22"/>
              </w:rPr>
              <w:t>得</w:t>
            </w:r>
            <w:r>
              <w:rPr>
                <w:sz w:val="22"/>
              </w:rPr>
              <w:t>开启</w:t>
            </w:r>
          </w:p>
        </w:tc>
      </w:tr>
      <w:tr>
        <w:trPr>
          <w:trHeight w:val="600" w:hRule="atLeast"/>
        </w:trPr>
        <w:tc>
          <w:tcPr>
            <w:tcW w:w="1388" w:type="dxa"/>
          </w:tcPr>
          <w:p>
            <w:pPr>
              <w:pStyle w:val="TableParagraph"/>
              <w:spacing w:before="146"/>
              <w:ind w:left="190" w:right="182"/>
              <w:jc w:val="center"/>
              <w:rPr>
                <w:rFonts w:ascii="Times New Roman"/>
                <w:sz w:val="22"/>
              </w:rPr>
            </w:pPr>
            <w:r>
              <w:rPr>
                <w:rFonts w:ascii="Times New Roman"/>
                <w:sz w:val="22"/>
              </w:rPr>
              <w:t>4.2.1</w:t>
            </w:r>
          </w:p>
        </w:tc>
        <w:tc>
          <w:tcPr>
            <w:tcW w:w="2773" w:type="dxa"/>
          </w:tcPr>
          <w:p>
            <w:pPr>
              <w:pStyle w:val="TableParagraph"/>
              <w:spacing w:before="132"/>
              <w:ind w:left="724"/>
              <w:rPr>
                <w:sz w:val="22"/>
              </w:rPr>
            </w:pPr>
            <w:r>
              <w:rPr>
                <w:sz w:val="22"/>
              </w:rPr>
              <w:t>投标截止时间</w:t>
            </w:r>
          </w:p>
        </w:tc>
        <w:tc>
          <w:tcPr>
            <w:tcW w:w="5139" w:type="dxa"/>
          </w:tcPr>
          <w:p>
            <w:pPr>
              <w:pStyle w:val="TableParagraph"/>
              <w:spacing w:before="132"/>
              <w:ind w:left="107"/>
              <w:rPr>
                <w:sz w:val="22"/>
              </w:rPr>
            </w:pPr>
            <w:r>
              <w:rPr>
                <w:sz w:val="22"/>
              </w:rPr>
              <w:t>见投标邀请书或变更公告（如有）</w:t>
            </w:r>
          </w:p>
        </w:tc>
      </w:tr>
      <w:tr>
        <w:trPr>
          <w:trHeight w:val="3277"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0"/>
              </w:rPr>
            </w:pPr>
          </w:p>
          <w:p>
            <w:pPr>
              <w:pStyle w:val="TableParagraph"/>
              <w:ind w:left="190" w:right="182"/>
              <w:jc w:val="center"/>
              <w:rPr>
                <w:rFonts w:ascii="Times New Roman"/>
                <w:sz w:val="22"/>
              </w:rPr>
            </w:pPr>
            <w:r>
              <w:rPr>
                <w:rFonts w:ascii="Times New Roman"/>
                <w:sz w:val="22"/>
              </w:rPr>
              <w:t>4.2.2</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
              <w:rPr>
                <w:b/>
                <w:sz w:val="26"/>
              </w:rPr>
            </w:pPr>
          </w:p>
          <w:p>
            <w:pPr>
              <w:pStyle w:val="TableParagraph"/>
              <w:ind w:left="108"/>
              <w:rPr>
                <w:sz w:val="22"/>
              </w:rPr>
            </w:pPr>
            <w:r>
              <w:rPr>
                <w:sz w:val="22"/>
              </w:rPr>
              <w:t>递交投标文件地点</w:t>
            </w:r>
          </w:p>
        </w:tc>
        <w:tc>
          <w:tcPr>
            <w:tcW w:w="5139" w:type="dxa"/>
          </w:tcPr>
          <w:p>
            <w:pPr>
              <w:pStyle w:val="TableParagraph"/>
              <w:spacing w:line="374" w:lineRule="auto" w:before="134"/>
              <w:ind w:left="107" w:right="216"/>
              <w:rPr>
                <w:sz w:val="22"/>
              </w:rPr>
            </w:pPr>
            <w:r>
              <w:rPr>
                <w:rFonts w:ascii="MS UI Gothic" w:hAnsi="MS UI Gothic" w:eastAsia="MS UI Gothic" w:hint="eastAsia"/>
                <w:sz w:val="22"/>
              </w:rPr>
              <w:t>☑ </w:t>
            </w:r>
            <w:r>
              <w:rPr>
                <w:sz w:val="22"/>
              </w:rPr>
              <w:t>（A）款，投标人应在投标截止时间前将纸质版投标文件送至开标地点。</w:t>
            </w:r>
          </w:p>
          <w:p>
            <w:pPr>
              <w:pStyle w:val="TableParagraph"/>
              <w:spacing w:line="374" w:lineRule="auto" w:before="159"/>
              <w:ind w:left="107" w:right="176" w:firstLine="441"/>
              <w:rPr>
                <w:sz w:val="22"/>
              </w:rPr>
            </w:pPr>
            <w:r>
              <w:rPr>
                <w:sz w:val="22"/>
              </w:rPr>
              <w:t>地址：辽宁省盘锦市大洼区辽东湾新区北方华锦联合石化有限公司 2 号楼 208 会议室</w:t>
            </w:r>
          </w:p>
          <w:p>
            <w:pPr>
              <w:pStyle w:val="TableParagraph"/>
              <w:spacing w:before="160"/>
              <w:ind w:left="548"/>
              <w:rPr>
                <w:sz w:val="22"/>
              </w:rPr>
            </w:pPr>
            <w:r>
              <w:rPr>
                <w:sz w:val="22"/>
              </w:rPr>
              <w:t>联系人：孙阳阳</w:t>
            </w:r>
          </w:p>
          <w:p>
            <w:pPr>
              <w:pStyle w:val="TableParagraph"/>
              <w:spacing w:before="11"/>
              <w:rPr>
                <w:b/>
                <w:sz w:val="24"/>
              </w:rPr>
            </w:pPr>
          </w:p>
          <w:p>
            <w:pPr>
              <w:pStyle w:val="TableParagraph"/>
              <w:ind w:left="548"/>
              <w:rPr>
                <w:sz w:val="22"/>
              </w:rPr>
            </w:pPr>
            <w:r>
              <w:rPr>
                <w:sz w:val="22"/>
              </w:rPr>
              <w:t>电话：16604275211</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3804"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74" w:lineRule="auto" w:before="133"/>
              <w:ind w:left="107" w:right="176" w:firstLine="441"/>
              <w:rPr>
                <w:sz w:val="22"/>
              </w:rPr>
            </w:pPr>
            <w:r>
              <w:rPr>
                <w:sz w:val="22"/>
              </w:rPr>
              <w:t>注意：投标人应在投标截止时间前递交单独密封的纸质版投标文件。否则，其投标将被否决。</w:t>
            </w:r>
          </w:p>
          <w:p>
            <w:pPr>
              <w:pStyle w:val="TableParagraph"/>
              <w:spacing w:line="374" w:lineRule="auto" w:before="160"/>
              <w:ind w:left="107" w:right="181"/>
              <w:rPr>
                <w:sz w:val="22"/>
              </w:rPr>
            </w:pPr>
            <w:r>
              <w:rPr>
                <w:rFonts w:ascii="MS UI Gothic" w:hAnsi="MS UI Gothic" w:eastAsia="MS UI Gothic" w:hint="eastAsia"/>
                <w:sz w:val="22"/>
              </w:rPr>
              <w:t>☑ </w:t>
            </w:r>
            <w:r>
              <w:rPr>
                <w:sz w:val="22"/>
              </w:rPr>
              <w:t>（B）款，平台上传电子投标文件递交方式：通过中国兵器电子招标投标交易平台使用 CA 数字证书在平台上传电子投标文件。</w:t>
            </w:r>
          </w:p>
          <w:p>
            <w:pPr>
              <w:pStyle w:val="TableParagraph"/>
              <w:spacing w:line="364" w:lineRule="auto" w:before="30"/>
              <w:ind w:left="107" w:right="178"/>
              <w:rPr>
                <w:sz w:val="22"/>
              </w:rPr>
            </w:pPr>
            <w:r>
              <w:rPr>
                <w:sz w:val="22"/>
              </w:rPr>
              <w:t>注：投标人应在投标截止时间前按要求在平台上传电子投标文件，并根据招标文件要求递交单独密封</w:t>
            </w:r>
          </w:p>
          <w:p>
            <w:pPr>
              <w:pStyle w:val="TableParagraph"/>
              <w:spacing w:line="279" w:lineRule="exact"/>
              <w:ind w:left="107"/>
              <w:rPr>
                <w:sz w:val="22"/>
              </w:rPr>
            </w:pPr>
            <w:r>
              <w:rPr>
                <w:sz w:val="22"/>
              </w:rPr>
              <w:t>的纸质版投标文件。</w:t>
            </w:r>
          </w:p>
        </w:tc>
      </w:tr>
      <w:tr>
        <w:trPr>
          <w:trHeight w:val="1199" w:hRule="atLeast"/>
        </w:trPr>
        <w:tc>
          <w:tcPr>
            <w:tcW w:w="1388" w:type="dxa"/>
          </w:tcPr>
          <w:p>
            <w:pPr>
              <w:pStyle w:val="TableParagraph"/>
              <w:spacing w:before="9"/>
              <w:rPr>
                <w:b/>
                <w:sz w:val="34"/>
              </w:rPr>
            </w:pPr>
          </w:p>
          <w:p>
            <w:pPr>
              <w:pStyle w:val="TableParagraph"/>
              <w:ind w:right="462"/>
              <w:jc w:val="right"/>
              <w:rPr>
                <w:rFonts w:ascii="Times New Roman"/>
                <w:sz w:val="22"/>
              </w:rPr>
            </w:pPr>
            <w:r>
              <w:rPr>
                <w:rFonts w:ascii="Times New Roman"/>
                <w:sz w:val="22"/>
              </w:rPr>
              <w:t>4.2.3</w:t>
            </w:r>
          </w:p>
        </w:tc>
        <w:tc>
          <w:tcPr>
            <w:tcW w:w="2773" w:type="dxa"/>
          </w:tcPr>
          <w:p>
            <w:pPr>
              <w:pStyle w:val="TableParagraph"/>
              <w:rPr>
                <w:b/>
                <w:sz w:val="22"/>
              </w:rPr>
            </w:pPr>
          </w:p>
          <w:p>
            <w:pPr>
              <w:pStyle w:val="TableParagraph"/>
              <w:spacing w:before="151"/>
              <w:ind w:left="156" w:right="145"/>
              <w:jc w:val="center"/>
              <w:rPr>
                <w:sz w:val="22"/>
              </w:rPr>
            </w:pPr>
            <w:r>
              <w:rPr>
                <w:sz w:val="22"/>
              </w:rPr>
              <w:t>投标文件是否退还</w:t>
            </w:r>
          </w:p>
        </w:tc>
        <w:tc>
          <w:tcPr>
            <w:tcW w:w="5139" w:type="dxa"/>
          </w:tcPr>
          <w:p>
            <w:pPr>
              <w:pStyle w:val="TableParagraph"/>
              <w:spacing w:before="133"/>
              <w:ind w:left="107"/>
              <w:rPr>
                <w:sz w:val="22"/>
              </w:rPr>
            </w:pPr>
            <w:r>
              <w:rPr>
                <w:rFonts w:ascii="MS UI Gothic" w:hAnsi="MS UI Gothic" w:eastAsia="MS UI Gothic" w:hint="eastAsia"/>
                <w:sz w:val="22"/>
              </w:rPr>
              <w:t>☑ </w:t>
            </w:r>
            <w:r>
              <w:rPr>
                <w:sz w:val="22"/>
              </w:rPr>
              <w:t>否</w:t>
            </w:r>
          </w:p>
          <w:p>
            <w:pPr>
              <w:pStyle w:val="TableParagraph"/>
              <w:spacing w:before="10"/>
              <w:rPr>
                <w:b/>
                <w:sz w:val="24"/>
              </w:rPr>
            </w:pPr>
          </w:p>
          <w:p>
            <w:pPr>
              <w:pStyle w:val="TableParagraph"/>
              <w:spacing w:before="1"/>
              <w:ind w:left="107"/>
              <w:rPr>
                <w:sz w:val="22"/>
              </w:rPr>
            </w:pPr>
            <w:r>
              <w:rPr>
                <w:sz w:val="22"/>
              </w:rPr>
              <w:t>□是，退还时间</w:t>
            </w:r>
          </w:p>
        </w:tc>
      </w:tr>
      <w:tr>
        <w:trPr>
          <w:trHeight w:val="1200" w:hRule="atLeast"/>
        </w:trPr>
        <w:tc>
          <w:tcPr>
            <w:tcW w:w="1388" w:type="dxa"/>
          </w:tcPr>
          <w:p>
            <w:pPr>
              <w:pStyle w:val="TableParagraph"/>
              <w:spacing w:before="9"/>
              <w:rPr>
                <w:b/>
                <w:sz w:val="34"/>
              </w:rPr>
            </w:pPr>
          </w:p>
          <w:p>
            <w:pPr>
              <w:pStyle w:val="TableParagraph"/>
              <w:ind w:right="546"/>
              <w:jc w:val="right"/>
              <w:rPr>
                <w:rFonts w:ascii="Times New Roman"/>
                <w:sz w:val="22"/>
              </w:rPr>
            </w:pPr>
            <w:r>
              <w:rPr>
                <w:rFonts w:ascii="Times New Roman"/>
                <w:sz w:val="22"/>
              </w:rPr>
              <w:t>5.1</w:t>
            </w:r>
          </w:p>
        </w:tc>
        <w:tc>
          <w:tcPr>
            <w:tcW w:w="2773" w:type="dxa"/>
          </w:tcPr>
          <w:p>
            <w:pPr>
              <w:pStyle w:val="TableParagraph"/>
              <w:rPr>
                <w:b/>
                <w:sz w:val="22"/>
              </w:rPr>
            </w:pPr>
          </w:p>
          <w:p>
            <w:pPr>
              <w:pStyle w:val="TableParagraph"/>
              <w:spacing w:before="151"/>
              <w:ind w:left="154" w:right="147"/>
              <w:jc w:val="center"/>
              <w:rPr>
                <w:sz w:val="22"/>
              </w:rPr>
            </w:pPr>
            <w:r>
              <w:rPr>
                <w:sz w:val="22"/>
              </w:rPr>
              <w:t>开标时间和地点</w:t>
            </w:r>
          </w:p>
        </w:tc>
        <w:tc>
          <w:tcPr>
            <w:tcW w:w="5139" w:type="dxa"/>
          </w:tcPr>
          <w:p>
            <w:pPr>
              <w:pStyle w:val="TableParagraph"/>
              <w:spacing w:before="132"/>
              <w:ind w:left="107"/>
              <w:rPr>
                <w:sz w:val="22"/>
              </w:rPr>
            </w:pPr>
            <w:r>
              <w:rPr>
                <w:sz w:val="22"/>
              </w:rPr>
              <w:t>开标时间：同投标截止时间</w:t>
            </w:r>
          </w:p>
          <w:p>
            <w:pPr>
              <w:pStyle w:val="TableParagraph"/>
              <w:spacing w:before="11"/>
              <w:rPr>
                <w:b/>
                <w:sz w:val="24"/>
              </w:rPr>
            </w:pPr>
          </w:p>
          <w:p>
            <w:pPr>
              <w:pStyle w:val="TableParagraph"/>
              <w:ind w:left="107"/>
              <w:rPr>
                <w:sz w:val="22"/>
              </w:rPr>
            </w:pPr>
            <w:r>
              <w:rPr>
                <w:sz w:val="22"/>
              </w:rPr>
              <w:t>开标地点：同递交投标文件地点</w:t>
            </w:r>
          </w:p>
        </w:tc>
      </w:tr>
      <w:tr>
        <w:trPr>
          <w:trHeight w:val="1040" w:hRule="atLeast"/>
        </w:trPr>
        <w:tc>
          <w:tcPr>
            <w:tcW w:w="1388" w:type="dxa"/>
          </w:tcPr>
          <w:p>
            <w:pPr>
              <w:pStyle w:val="TableParagraph"/>
              <w:spacing w:before="6"/>
              <w:rPr>
                <w:b/>
                <w:sz w:val="28"/>
              </w:rPr>
            </w:pPr>
          </w:p>
          <w:p>
            <w:pPr>
              <w:pStyle w:val="TableParagraph"/>
              <w:tabs>
                <w:tab w:pos="494" w:val="left" w:leader="none"/>
              </w:tabs>
              <w:ind w:right="489"/>
              <w:jc w:val="right"/>
              <w:rPr>
                <w:rFonts w:ascii="Times New Roman"/>
                <w:sz w:val="22"/>
              </w:rPr>
            </w:pPr>
            <w:r>
              <w:rPr>
                <w:rFonts w:ascii="Times New Roman"/>
                <w:sz w:val="22"/>
              </w:rPr>
              <w:t>5.2</w:t>
              <w:tab/>
              <w:t>4</w:t>
            </w:r>
          </w:p>
        </w:tc>
        <w:tc>
          <w:tcPr>
            <w:tcW w:w="2773" w:type="dxa"/>
          </w:tcPr>
          <w:p>
            <w:pPr>
              <w:pStyle w:val="TableParagraph"/>
              <w:spacing w:before="7"/>
              <w:rPr>
                <w:b/>
                <w:sz w:val="27"/>
              </w:rPr>
            </w:pPr>
          </w:p>
          <w:p>
            <w:pPr>
              <w:pStyle w:val="TableParagraph"/>
              <w:ind w:left="156" w:right="147"/>
              <w:jc w:val="center"/>
              <w:rPr>
                <w:sz w:val="22"/>
              </w:rPr>
            </w:pPr>
            <w:r>
              <w:rPr>
                <w:sz w:val="22"/>
              </w:rPr>
              <w:t>开标程序</w:t>
            </w:r>
          </w:p>
        </w:tc>
        <w:tc>
          <w:tcPr>
            <w:tcW w:w="5139" w:type="dxa"/>
          </w:tcPr>
          <w:p>
            <w:pPr>
              <w:pStyle w:val="TableParagraph"/>
              <w:spacing w:line="374" w:lineRule="auto" w:before="132"/>
              <w:ind w:left="107" w:right="178"/>
              <w:rPr>
                <w:sz w:val="22"/>
              </w:rPr>
            </w:pPr>
            <w:r>
              <w:rPr>
                <w:sz w:val="22"/>
              </w:rPr>
              <w:t>按电子招投标平台的规定和顺序进行开标，投标人可通过平台查阅开标过程。</w:t>
            </w:r>
          </w:p>
        </w:tc>
      </w:tr>
      <w:tr>
        <w:trPr>
          <w:trHeight w:val="2080" w:hRule="atLeast"/>
        </w:trPr>
        <w:tc>
          <w:tcPr>
            <w:tcW w:w="1388" w:type="dxa"/>
          </w:tcPr>
          <w:p>
            <w:pPr>
              <w:pStyle w:val="TableParagraph"/>
              <w:rPr>
                <w:b/>
                <w:sz w:val="24"/>
              </w:rPr>
            </w:pPr>
          </w:p>
          <w:p>
            <w:pPr>
              <w:pStyle w:val="TableParagraph"/>
              <w:rPr>
                <w:b/>
                <w:sz w:val="24"/>
              </w:rPr>
            </w:pPr>
          </w:p>
          <w:p>
            <w:pPr>
              <w:pStyle w:val="TableParagraph"/>
              <w:rPr>
                <w:b/>
                <w:sz w:val="21"/>
              </w:rPr>
            </w:pPr>
          </w:p>
          <w:p>
            <w:pPr>
              <w:pStyle w:val="TableParagraph"/>
              <w:spacing w:before="1"/>
              <w:ind w:right="462"/>
              <w:jc w:val="right"/>
              <w:rPr>
                <w:rFonts w:ascii="Times New Roman"/>
                <w:sz w:val="22"/>
              </w:rPr>
            </w:pPr>
            <w:r>
              <w:rPr>
                <w:rFonts w:ascii="Times New Roman"/>
                <w:sz w:val="22"/>
              </w:rPr>
              <w:t>6.1.1</w:t>
            </w:r>
          </w:p>
        </w:tc>
        <w:tc>
          <w:tcPr>
            <w:tcW w:w="2773" w:type="dxa"/>
          </w:tcPr>
          <w:p>
            <w:pPr>
              <w:pStyle w:val="TableParagraph"/>
              <w:rPr>
                <w:b/>
                <w:sz w:val="22"/>
              </w:rPr>
            </w:pPr>
          </w:p>
          <w:p>
            <w:pPr>
              <w:pStyle w:val="TableParagraph"/>
              <w:rPr>
                <w:b/>
                <w:sz w:val="22"/>
              </w:rPr>
            </w:pPr>
          </w:p>
          <w:p>
            <w:pPr>
              <w:pStyle w:val="TableParagraph"/>
              <w:spacing w:before="1"/>
              <w:rPr>
                <w:b/>
                <w:sz w:val="24"/>
              </w:rPr>
            </w:pPr>
          </w:p>
          <w:p>
            <w:pPr>
              <w:pStyle w:val="TableParagraph"/>
              <w:ind w:left="156" w:right="145"/>
              <w:jc w:val="center"/>
              <w:rPr>
                <w:sz w:val="22"/>
              </w:rPr>
            </w:pPr>
            <w:r>
              <w:rPr>
                <w:sz w:val="22"/>
              </w:rPr>
              <w:t>评标委员会的组建</w:t>
            </w:r>
          </w:p>
        </w:tc>
        <w:tc>
          <w:tcPr>
            <w:tcW w:w="5139" w:type="dxa"/>
          </w:tcPr>
          <w:p>
            <w:pPr>
              <w:pStyle w:val="TableParagraph"/>
              <w:spacing w:line="376" w:lineRule="auto" w:before="131"/>
              <w:ind w:left="107" w:right="181"/>
              <w:rPr>
                <w:sz w:val="22"/>
              </w:rPr>
            </w:pPr>
            <w:r>
              <w:rPr>
                <w:sz w:val="22"/>
              </w:rPr>
              <w:t>评标委员会人数 </w:t>
            </w:r>
            <w:r>
              <w:rPr>
                <w:sz w:val="22"/>
                <w:u w:val="single"/>
              </w:rPr>
              <w:t>5 </w:t>
            </w:r>
            <w:r>
              <w:rPr>
                <w:sz w:val="22"/>
              </w:rPr>
              <w:t>人，其中招标人代表 </w:t>
            </w:r>
            <w:r>
              <w:rPr>
                <w:sz w:val="22"/>
                <w:u w:val="single"/>
              </w:rPr>
              <w:t>1 </w:t>
            </w:r>
            <w:r>
              <w:rPr>
                <w:sz w:val="22"/>
              </w:rPr>
              <w:t>人，经济、技术类评标专家：</w:t>
            </w:r>
            <w:r>
              <w:rPr>
                <w:sz w:val="22"/>
                <w:u w:val="single"/>
              </w:rPr>
              <w:t>4</w:t>
            </w:r>
            <w:r>
              <w:rPr>
                <w:sz w:val="22"/>
              </w:rPr>
              <w:t> 人；</w:t>
            </w:r>
          </w:p>
          <w:p>
            <w:pPr>
              <w:pStyle w:val="TableParagraph"/>
              <w:spacing w:line="374" w:lineRule="auto" w:before="156"/>
              <w:ind w:left="107" w:right="289" w:firstLine="110"/>
              <w:rPr>
                <w:sz w:val="22"/>
              </w:rPr>
            </w:pPr>
            <w:r>
              <w:rPr>
                <w:sz w:val="22"/>
              </w:rPr>
              <w:t>评标专家确定方式：在中国兵器电子招标投标交易平台专家库中随机抽取。</w:t>
            </w:r>
          </w:p>
        </w:tc>
      </w:tr>
      <w:tr>
        <w:trPr>
          <w:trHeight w:val="1040" w:hRule="atLeast"/>
        </w:trPr>
        <w:tc>
          <w:tcPr>
            <w:tcW w:w="1388" w:type="dxa"/>
          </w:tcPr>
          <w:p>
            <w:pPr>
              <w:pStyle w:val="TableParagraph"/>
              <w:spacing w:before="5"/>
              <w:rPr>
                <w:b/>
                <w:sz w:val="28"/>
              </w:rPr>
            </w:pPr>
          </w:p>
          <w:p>
            <w:pPr>
              <w:pStyle w:val="TableParagraph"/>
              <w:spacing w:before="1"/>
              <w:ind w:right="462"/>
              <w:jc w:val="right"/>
              <w:rPr>
                <w:rFonts w:ascii="Times New Roman"/>
                <w:sz w:val="22"/>
              </w:rPr>
            </w:pPr>
            <w:r>
              <w:rPr>
                <w:rFonts w:ascii="Times New Roman"/>
                <w:sz w:val="22"/>
              </w:rPr>
              <w:t>6.3.2</w:t>
            </w:r>
          </w:p>
        </w:tc>
        <w:tc>
          <w:tcPr>
            <w:tcW w:w="2773" w:type="dxa"/>
          </w:tcPr>
          <w:p>
            <w:pPr>
              <w:pStyle w:val="TableParagraph"/>
              <w:spacing w:line="376" w:lineRule="auto" w:before="131"/>
              <w:ind w:left="945" w:right="163" w:hanging="771"/>
              <w:rPr>
                <w:sz w:val="22"/>
              </w:rPr>
            </w:pPr>
            <w:r>
              <w:rPr>
                <w:sz w:val="22"/>
              </w:rPr>
              <w:t>评标委员会推荐中标候选人的人数</w:t>
            </w:r>
          </w:p>
        </w:tc>
        <w:tc>
          <w:tcPr>
            <w:tcW w:w="5139" w:type="dxa"/>
          </w:tcPr>
          <w:p>
            <w:pPr>
              <w:pStyle w:val="TableParagraph"/>
              <w:spacing w:before="6"/>
              <w:rPr>
                <w:b/>
                <w:sz w:val="27"/>
              </w:rPr>
            </w:pPr>
          </w:p>
          <w:p>
            <w:pPr>
              <w:pStyle w:val="TableParagraph"/>
              <w:ind w:left="107"/>
              <w:rPr>
                <w:sz w:val="22"/>
              </w:rPr>
            </w:pPr>
            <w:r>
              <w:rPr>
                <w:sz w:val="22"/>
              </w:rPr>
              <w:t>1-3 名</w:t>
            </w:r>
          </w:p>
        </w:tc>
      </w:tr>
      <w:tr>
        <w:trPr>
          <w:trHeight w:val="1200" w:hRule="atLeast"/>
        </w:trPr>
        <w:tc>
          <w:tcPr>
            <w:tcW w:w="1388" w:type="dxa"/>
          </w:tcPr>
          <w:p>
            <w:pPr>
              <w:pStyle w:val="TableParagraph"/>
              <w:spacing w:before="9"/>
              <w:rPr>
                <w:b/>
                <w:sz w:val="34"/>
              </w:rPr>
            </w:pPr>
          </w:p>
          <w:p>
            <w:pPr>
              <w:pStyle w:val="TableParagraph"/>
              <w:ind w:right="546"/>
              <w:jc w:val="right"/>
              <w:rPr>
                <w:rFonts w:ascii="Times New Roman"/>
                <w:sz w:val="22"/>
              </w:rPr>
            </w:pPr>
            <w:r>
              <w:rPr>
                <w:rFonts w:ascii="Times New Roman"/>
                <w:sz w:val="22"/>
              </w:rPr>
              <w:t>7.1</w:t>
            </w:r>
          </w:p>
        </w:tc>
        <w:tc>
          <w:tcPr>
            <w:tcW w:w="2773" w:type="dxa"/>
          </w:tcPr>
          <w:p>
            <w:pPr>
              <w:pStyle w:val="TableParagraph"/>
              <w:spacing w:before="7"/>
              <w:rPr>
                <w:b/>
                <w:sz w:val="16"/>
              </w:rPr>
            </w:pPr>
          </w:p>
          <w:p>
            <w:pPr>
              <w:pStyle w:val="TableParagraph"/>
              <w:spacing w:line="374" w:lineRule="auto"/>
              <w:ind w:left="1274" w:right="163" w:hanging="1100"/>
              <w:rPr>
                <w:sz w:val="22"/>
              </w:rPr>
            </w:pPr>
            <w:r>
              <w:rPr>
                <w:sz w:val="22"/>
              </w:rPr>
              <w:t>中标候选人公示媒介及期限</w:t>
            </w:r>
          </w:p>
        </w:tc>
        <w:tc>
          <w:tcPr>
            <w:tcW w:w="5139" w:type="dxa"/>
          </w:tcPr>
          <w:p>
            <w:pPr>
              <w:pStyle w:val="TableParagraph"/>
              <w:spacing w:before="133"/>
              <w:ind w:left="107"/>
              <w:rPr>
                <w:sz w:val="22"/>
              </w:rPr>
            </w:pPr>
            <w:r>
              <w:rPr>
                <w:sz w:val="22"/>
              </w:rPr>
              <w:t>公示媒介：同招标公告</w:t>
            </w:r>
          </w:p>
          <w:p>
            <w:pPr>
              <w:pStyle w:val="TableParagraph"/>
              <w:spacing w:before="10"/>
              <w:rPr>
                <w:b/>
                <w:sz w:val="24"/>
              </w:rPr>
            </w:pPr>
          </w:p>
          <w:p>
            <w:pPr>
              <w:pStyle w:val="TableParagraph"/>
              <w:ind w:left="107"/>
              <w:rPr>
                <w:sz w:val="22"/>
              </w:rPr>
            </w:pPr>
            <w:r>
              <w:rPr>
                <w:sz w:val="22"/>
              </w:rPr>
              <w:t>公示期限：公示发布之日起不少于三日</w:t>
            </w:r>
          </w:p>
        </w:tc>
      </w:tr>
      <w:tr>
        <w:trPr>
          <w:trHeight w:val="1197" w:hRule="atLeast"/>
        </w:trPr>
        <w:tc>
          <w:tcPr>
            <w:tcW w:w="1388" w:type="dxa"/>
          </w:tcPr>
          <w:p>
            <w:pPr>
              <w:pStyle w:val="TableParagraph"/>
              <w:spacing w:before="8"/>
              <w:rPr>
                <w:b/>
                <w:sz w:val="34"/>
              </w:rPr>
            </w:pPr>
          </w:p>
          <w:p>
            <w:pPr>
              <w:pStyle w:val="TableParagraph"/>
              <w:spacing w:before="1"/>
              <w:ind w:right="546"/>
              <w:jc w:val="right"/>
              <w:rPr>
                <w:rFonts w:ascii="Times New Roman"/>
                <w:sz w:val="22"/>
              </w:rPr>
            </w:pPr>
            <w:r>
              <w:rPr>
                <w:rFonts w:ascii="Times New Roman"/>
                <w:sz w:val="22"/>
              </w:rPr>
              <w:t>7.4</w:t>
            </w:r>
          </w:p>
        </w:tc>
        <w:tc>
          <w:tcPr>
            <w:tcW w:w="2773" w:type="dxa"/>
          </w:tcPr>
          <w:p>
            <w:pPr>
              <w:pStyle w:val="TableParagraph"/>
              <w:spacing w:before="6"/>
              <w:rPr>
                <w:b/>
                <w:sz w:val="16"/>
              </w:rPr>
            </w:pPr>
          </w:p>
          <w:p>
            <w:pPr>
              <w:pStyle w:val="TableParagraph"/>
              <w:spacing w:line="376" w:lineRule="auto"/>
              <w:ind w:left="1056" w:right="163" w:hanging="881"/>
              <w:rPr>
                <w:sz w:val="22"/>
              </w:rPr>
            </w:pPr>
            <w:r>
              <w:rPr>
                <w:sz w:val="22"/>
              </w:rPr>
              <w:t>是否授权评标委员会确定中标人</w:t>
            </w:r>
          </w:p>
        </w:tc>
        <w:tc>
          <w:tcPr>
            <w:tcW w:w="5139" w:type="dxa"/>
          </w:tcPr>
          <w:p>
            <w:pPr>
              <w:pStyle w:val="TableParagraph"/>
              <w:spacing w:before="132"/>
              <w:ind w:left="107"/>
              <w:rPr>
                <w:sz w:val="22"/>
              </w:rPr>
            </w:pPr>
            <w:r>
              <w:rPr>
                <w:spacing w:val="-2"/>
                <w:sz w:val="22"/>
              </w:rPr>
              <w:t>□是</w:t>
            </w:r>
          </w:p>
          <w:p>
            <w:pPr>
              <w:pStyle w:val="TableParagraph"/>
              <w:spacing w:before="11"/>
              <w:rPr>
                <w:b/>
                <w:sz w:val="24"/>
              </w:rPr>
            </w:pPr>
          </w:p>
          <w:p>
            <w:pPr>
              <w:pStyle w:val="TableParagraph"/>
              <w:ind w:left="107"/>
              <w:rPr>
                <w:sz w:val="22"/>
              </w:rPr>
            </w:pPr>
            <w:r>
              <w:rPr>
                <w:rFonts w:ascii="MS UI Gothic" w:hAnsi="MS UI Gothic" w:eastAsia="MS UI Gothic" w:hint="eastAsia"/>
                <w:spacing w:val="-22"/>
                <w:w w:val="95"/>
                <w:sz w:val="22"/>
              </w:rPr>
              <w:t>☑ </w:t>
            </w:r>
            <w:r>
              <w:rPr>
                <w:w w:val="95"/>
                <w:sz w:val="22"/>
              </w:rPr>
              <w:t>否</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1040"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34"/>
              </w:rPr>
            </w:pPr>
          </w:p>
          <w:p>
            <w:pPr>
              <w:pStyle w:val="TableParagraph"/>
              <w:ind w:left="190" w:right="182"/>
              <w:jc w:val="center"/>
              <w:rPr>
                <w:rFonts w:ascii="Times New Roman"/>
                <w:sz w:val="22"/>
              </w:rPr>
            </w:pPr>
            <w:r>
              <w:rPr>
                <w:rFonts w:ascii="Times New Roman"/>
                <w:sz w:val="22"/>
              </w:rPr>
              <w:t>7.6.1</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
              <w:rPr>
                <w:b/>
                <w:sz w:val="21"/>
              </w:rPr>
            </w:pPr>
          </w:p>
          <w:p>
            <w:pPr>
              <w:pStyle w:val="TableParagraph"/>
              <w:ind w:left="156" w:right="128"/>
              <w:jc w:val="center"/>
              <w:rPr>
                <w:sz w:val="22"/>
              </w:rPr>
            </w:pPr>
            <w:r>
              <w:rPr>
                <w:sz w:val="22"/>
              </w:rPr>
              <w:t>履约保证金</w:t>
            </w:r>
          </w:p>
        </w:tc>
        <w:tc>
          <w:tcPr>
            <w:tcW w:w="5139" w:type="dxa"/>
          </w:tcPr>
          <w:p>
            <w:pPr>
              <w:pStyle w:val="TableParagraph"/>
              <w:spacing w:before="133"/>
              <w:ind w:left="327"/>
              <w:rPr>
                <w:sz w:val="22"/>
              </w:rPr>
            </w:pPr>
            <w:r>
              <w:rPr>
                <w:sz w:val="22"/>
              </w:rPr>
              <w:t>是否要求中标人提交履约保证金：</w:t>
            </w:r>
          </w:p>
          <w:p>
            <w:pPr>
              <w:pStyle w:val="TableParagraph"/>
              <w:spacing w:before="11"/>
              <w:rPr>
                <w:b/>
                <w:sz w:val="24"/>
              </w:rPr>
            </w:pPr>
          </w:p>
          <w:p>
            <w:pPr>
              <w:pStyle w:val="TableParagraph"/>
              <w:ind w:left="327"/>
              <w:rPr>
                <w:sz w:val="22"/>
              </w:rPr>
            </w:pPr>
            <w:r>
              <w:rPr>
                <w:rFonts w:ascii="MS UI Gothic" w:hAnsi="MS UI Gothic" w:eastAsia="MS UI Gothic" w:hint="eastAsia"/>
                <w:sz w:val="22"/>
              </w:rPr>
              <w:t>☑ </w:t>
            </w:r>
            <w:r>
              <w:rPr>
                <w:sz w:val="22"/>
              </w:rPr>
              <w:t>要求</w:t>
            </w:r>
          </w:p>
          <w:p>
            <w:pPr>
              <w:pStyle w:val="TableParagraph"/>
              <w:spacing w:before="10"/>
              <w:rPr>
                <w:b/>
                <w:sz w:val="24"/>
              </w:rPr>
            </w:pPr>
          </w:p>
          <w:p>
            <w:pPr>
              <w:pStyle w:val="TableParagraph"/>
              <w:spacing w:before="1"/>
              <w:ind w:left="327"/>
              <w:rPr>
                <w:sz w:val="22"/>
              </w:rPr>
            </w:pPr>
            <w:r>
              <w:rPr>
                <w:sz w:val="22"/>
              </w:rPr>
              <w:t>履约保证金的形式：电汇、独立银行保函</w:t>
            </w:r>
          </w:p>
          <w:p>
            <w:pPr>
              <w:pStyle w:val="TableParagraph"/>
              <w:spacing w:before="10"/>
              <w:rPr>
                <w:b/>
                <w:sz w:val="24"/>
              </w:rPr>
            </w:pPr>
          </w:p>
          <w:p>
            <w:pPr>
              <w:pStyle w:val="TableParagraph"/>
              <w:ind w:left="327"/>
              <w:rPr>
                <w:sz w:val="22"/>
              </w:rPr>
            </w:pPr>
            <w:r>
              <w:rPr>
                <w:sz w:val="22"/>
              </w:rPr>
              <w:t>履约保证金的金额：签约合同暂估总价的 10%</w:t>
            </w:r>
          </w:p>
          <w:p>
            <w:pPr>
              <w:pStyle w:val="TableParagraph"/>
              <w:spacing w:before="11"/>
              <w:rPr>
                <w:b/>
                <w:sz w:val="24"/>
              </w:rPr>
            </w:pPr>
          </w:p>
          <w:p>
            <w:pPr>
              <w:pStyle w:val="TableParagraph"/>
              <w:numPr>
                <w:ilvl w:val="0"/>
                <w:numId w:val="18"/>
              </w:numPr>
              <w:tabs>
                <w:tab w:pos="661" w:val="left" w:leader="none"/>
              </w:tabs>
              <w:spacing w:line="240" w:lineRule="auto" w:before="0" w:after="0"/>
              <w:ind w:left="660" w:right="0" w:hanging="553"/>
              <w:jc w:val="both"/>
              <w:rPr>
                <w:sz w:val="22"/>
              </w:rPr>
            </w:pPr>
            <w:r>
              <w:rPr>
                <w:spacing w:val="-3"/>
                <w:sz w:val="22"/>
              </w:rPr>
              <w:t>采用电汇方式支付履约保证金的</w:t>
            </w:r>
          </w:p>
          <w:p>
            <w:pPr>
              <w:pStyle w:val="TableParagraph"/>
              <w:spacing w:before="10"/>
              <w:rPr>
                <w:b/>
                <w:sz w:val="24"/>
              </w:rPr>
            </w:pPr>
          </w:p>
          <w:p>
            <w:pPr>
              <w:pStyle w:val="TableParagraph"/>
              <w:spacing w:line="374" w:lineRule="auto"/>
              <w:ind w:left="107" w:right="178"/>
              <w:jc w:val="both"/>
              <w:rPr>
                <w:sz w:val="22"/>
              </w:rPr>
            </w:pPr>
            <w:r>
              <w:rPr>
                <w:sz w:val="22"/>
              </w:rPr>
              <w:t>履约保证金金额在 50 万元（含）以上的，中标人在收到中标通知书后，通过线下支付方式支付至招标人下方所列汇款账户：</w:t>
            </w:r>
          </w:p>
          <w:p>
            <w:pPr>
              <w:pStyle w:val="TableParagraph"/>
              <w:spacing w:before="160"/>
              <w:ind w:left="107"/>
              <w:rPr>
                <w:sz w:val="22"/>
              </w:rPr>
            </w:pPr>
            <w:r>
              <w:rPr>
                <w:sz w:val="22"/>
              </w:rPr>
              <w:t>名称：北方华锦联合石化有限公司</w:t>
            </w:r>
          </w:p>
          <w:p>
            <w:pPr>
              <w:pStyle w:val="TableParagraph"/>
              <w:spacing w:before="10"/>
              <w:rPr>
                <w:b/>
                <w:sz w:val="24"/>
              </w:rPr>
            </w:pPr>
          </w:p>
          <w:p>
            <w:pPr>
              <w:pStyle w:val="TableParagraph"/>
              <w:spacing w:line="376" w:lineRule="auto"/>
              <w:ind w:left="107" w:right="178"/>
              <w:rPr>
                <w:sz w:val="22"/>
              </w:rPr>
            </w:pPr>
            <w:r>
              <w:rPr>
                <w:sz w:val="22"/>
              </w:rPr>
              <w:t>开户行：中国工商银行股份有限公司盘锦辽东湾支行</w:t>
            </w:r>
          </w:p>
          <w:p>
            <w:pPr>
              <w:pStyle w:val="TableParagraph"/>
              <w:spacing w:before="157"/>
              <w:ind w:left="107"/>
              <w:rPr>
                <w:sz w:val="22"/>
              </w:rPr>
            </w:pPr>
            <w:r>
              <w:rPr>
                <w:sz w:val="22"/>
              </w:rPr>
              <w:t>银行账号：0714001919300006780</w:t>
            </w:r>
          </w:p>
          <w:p>
            <w:pPr>
              <w:pStyle w:val="TableParagraph"/>
              <w:spacing w:before="10"/>
              <w:rPr>
                <w:b/>
                <w:sz w:val="24"/>
              </w:rPr>
            </w:pPr>
          </w:p>
          <w:p>
            <w:pPr>
              <w:pStyle w:val="TableParagraph"/>
              <w:ind w:left="107"/>
              <w:rPr>
                <w:sz w:val="22"/>
              </w:rPr>
            </w:pPr>
            <w:r>
              <w:rPr>
                <w:sz w:val="22"/>
              </w:rPr>
              <w:t>开户支行联行号：102232000486</w:t>
            </w:r>
          </w:p>
          <w:p>
            <w:pPr>
              <w:pStyle w:val="TableParagraph"/>
              <w:spacing w:before="11"/>
              <w:rPr>
                <w:b/>
                <w:sz w:val="24"/>
              </w:rPr>
            </w:pPr>
          </w:p>
          <w:p>
            <w:pPr>
              <w:pStyle w:val="TableParagraph"/>
              <w:spacing w:line="374" w:lineRule="auto"/>
              <w:ind w:left="107" w:right="178"/>
              <w:jc w:val="both"/>
              <w:rPr>
                <w:sz w:val="22"/>
              </w:rPr>
            </w:pPr>
            <w:r>
              <w:rPr>
                <w:sz w:val="22"/>
              </w:rPr>
              <w:t>履约保证金金额在 50 万元以下的，中标人在收到中标通知书后，通过中国兵器电子招标投标交易平台办理。</w:t>
            </w:r>
          </w:p>
          <w:p>
            <w:pPr>
              <w:pStyle w:val="TableParagraph"/>
              <w:numPr>
                <w:ilvl w:val="0"/>
                <w:numId w:val="18"/>
              </w:numPr>
              <w:tabs>
                <w:tab w:pos="661" w:val="left" w:leader="none"/>
              </w:tabs>
              <w:spacing w:line="240" w:lineRule="auto" w:before="159" w:after="0"/>
              <w:ind w:left="660" w:right="0" w:hanging="553"/>
              <w:jc w:val="left"/>
              <w:rPr>
                <w:sz w:val="22"/>
              </w:rPr>
            </w:pPr>
            <w:r>
              <w:rPr>
                <w:spacing w:val="-3"/>
                <w:sz w:val="22"/>
              </w:rPr>
              <w:t>采用独立银行保函方式支付履约保证金的</w:t>
            </w:r>
          </w:p>
          <w:p>
            <w:pPr>
              <w:pStyle w:val="TableParagraph"/>
              <w:spacing w:before="11"/>
              <w:rPr>
                <w:b/>
                <w:sz w:val="24"/>
              </w:rPr>
            </w:pPr>
          </w:p>
          <w:p>
            <w:pPr>
              <w:pStyle w:val="TableParagraph"/>
              <w:spacing w:line="376" w:lineRule="auto"/>
              <w:ind w:left="107" w:right="178"/>
              <w:rPr>
                <w:sz w:val="22"/>
              </w:rPr>
            </w:pPr>
            <w:r>
              <w:rPr>
                <w:sz w:val="22"/>
              </w:rPr>
              <w:t>履约保函原件交至招标人，扫描件上传至中国兵器电子招标投标交易平台。</w:t>
            </w:r>
          </w:p>
          <w:p>
            <w:pPr>
              <w:pStyle w:val="TableParagraph"/>
              <w:spacing w:before="156"/>
              <w:ind w:left="107"/>
              <w:jc w:val="both"/>
              <w:rPr>
                <w:sz w:val="22"/>
              </w:rPr>
            </w:pPr>
            <w:r>
              <w:rPr>
                <w:sz w:val="22"/>
              </w:rPr>
              <w:t>□不要求</w:t>
            </w:r>
          </w:p>
        </w:tc>
      </w:tr>
      <w:tr>
        <w:trPr>
          <w:trHeight w:val="1637" w:hRule="atLeast"/>
        </w:trPr>
        <w:tc>
          <w:tcPr>
            <w:tcW w:w="1388" w:type="dxa"/>
          </w:tcPr>
          <w:p>
            <w:pPr>
              <w:pStyle w:val="TableParagraph"/>
              <w:rPr>
                <w:b/>
                <w:sz w:val="24"/>
              </w:rPr>
            </w:pPr>
          </w:p>
          <w:p>
            <w:pPr>
              <w:pStyle w:val="TableParagraph"/>
              <w:spacing w:before="12"/>
              <w:rPr>
                <w:b/>
                <w:sz w:val="27"/>
              </w:rPr>
            </w:pPr>
          </w:p>
          <w:p>
            <w:pPr>
              <w:pStyle w:val="TableParagraph"/>
              <w:ind w:left="11"/>
              <w:jc w:val="center"/>
              <w:rPr>
                <w:rFonts w:ascii="Times New Roman"/>
                <w:sz w:val="22"/>
              </w:rPr>
            </w:pPr>
            <w:r>
              <w:rPr>
                <w:rFonts w:ascii="Times New Roman"/>
                <w:w w:val="100"/>
                <w:sz w:val="22"/>
              </w:rPr>
              <w:t>9</w:t>
            </w:r>
          </w:p>
        </w:tc>
        <w:tc>
          <w:tcPr>
            <w:tcW w:w="2773" w:type="dxa"/>
          </w:tcPr>
          <w:p>
            <w:pPr>
              <w:pStyle w:val="TableParagraph"/>
              <w:rPr>
                <w:b/>
                <w:sz w:val="22"/>
              </w:rPr>
            </w:pPr>
          </w:p>
          <w:p>
            <w:pPr>
              <w:pStyle w:val="TableParagraph"/>
              <w:rPr>
                <w:b/>
                <w:sz w:val="29"/>
              </w:rPr>
            </w:pPr>
          </w:p>
          <w:p>
            <w:pPr>
              <w:pStyle w:val="TableParagraph"/>
              <w:ind w:left="156" w:right="147"/>
              <w:jc w:val="center"/>
              <w:rPr>
                <w:sz w:val="22"/>
              </w:rPr>
            </w:pPr>
            <w:r>
              <w:rPr>
                <w:sz w:val="22"/>
              </w:rPr>
              <w:t>是否采用电子招标投标</w:t>
            </w:r>
          </w:p>
        </w:tc>
        <w:tc>
          <w:tcPr>
            <w:tcW w:w="5139" w:type="dxa"/>
          </w:tcPr>
          <w:p>
            <w:pPr>
              <w:pStyle w:val="TableParagraph"/>
              <w:spacing w:line="374" w:lineRule="auto" w:before="133"/>
              <w:ind w:left="107" w:right="106"/>
              <w:rPr>
                <w:sz w:val="22"/>
              </w:rPr>
            </w:pPr>
            <w:r>
              <w:rPr>
                <w:rFonts w:ascii="MS UI Gothic" w:hAnsi="MS UI Gothic" w:eastAsia="MS UI Gothic" w:hint="eastAsia"/>
                <w:sz w:val="22"/>
              </w:rPr>
              <w:t>☑ </w:t>
            </w:r>
            <w:r>
              <w:rPr>
                <w:sz w:val="22"/>
              </w:rPr>
              <w:t>是，具体要求：按中国兵器电子招标投标交易平台相关规定执行。</w:t>
            </w:r>
          </w:p>
          <w:p>
            <w:pPr>
              <w:pStyle w:val="TableParagraph"/>
              <w:spacing w:before="160"/>
              <w:ind w:left="107"/>
              <w:rPr>
                <w:sz w:val="22"/>
              </w:rPr>
            </w:pPr>
            <w:r>
              <w:rPr>
                <w:sz w:val="22"/>
              </w:rPr>
              <w:t>□否</w:t>
            </w:r>
          </w:p>
        </w:tc>
      </w:tr>
    </w:tbl>
    <w:p>
      <w:pPr>
        <w:spacing w:after="0"/>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12568" w:hRule="atLeast"/>
        </w:trPr>
        <w:tc>
          <w:tcPr>
            <w:tcW w:w="13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
              <w:rPr>
                <w:b/>
                <w:sz w:val="22"/>
              </w:rPr>
            </w:pPr>
          </w:p>
          <w:p>
            <w:pPr>
              <w:pStyle w:val="TableParagraph"/>
              <w:ind w:left="190" w:right="182"/>
              <w:jc w:val="center"/>
              <w:rPr>
                <w:rFonts w:ascii="Times New Roman"/>
                <w:sz w:val="22"/>
              </w:rPr>
            </w:pPr>
            <w:r>
              <w:rPr>
                <w:rFonts w:ascii="Times New Roman"/>
                <w:sz w:val="22"/>
              </w:rPr>
              <w:t>10</w:t>
            </w:r>
          </w:p>
        </w:tc>
        <w:tc>
          <w:tcPr>
            <w:tcW w:w="277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2"/>
              <w:ind w:left="396"/>
              <w:rPr>
                <w:sz w:val="22"/>
              </w:rPr>
            </w:pPr>
            <w:r>
              <w:rPr>
                <w:sz w:val="22"/>
              </w:rPr>
              <w:t>需要补充的其他内容</w:t>
            </w:r>
          </w:p>
        </w:tc>
        <w:tc>
          <w:tcPr>
            <w:tcW w:w="5139" w:type="dxa"/>
          </w:tcPr>
          <w:p>
            <w:pPr>
              <w:pStyle w:val="TableParagraph"/>
              <w:spacing w:line="374" w:lineRule="auto" w:before="133"/>
              <w:ind w:left="107" w:right="178"/>
              <w:rPr>
                <w:sz w:val="22"/>
              </w:rPr>
            </w:pPr>
            <w:r>
              <w:rPr>
                <w:sz w:val="22"/>
              </w:rPr>
              <w:t>中标通知书发出后，招标代理机构将按照如下规定向中标人收取招标代理服务费：</w:t>
            </w:r>
          </w:p>
          <w:p>
            <w:pPr>
              <w:pStyle w:val="TableParagraph"/>
              <w:spacing w:line="374" w:lineRule="auto" w:before="160"/>
              <w:ind w:left="107" w:right="399"/>
              <w:rPr>
                <w:sz w:val="22"/>
              </w:rPr>
            </w:pPr>
            <w:r>
              <w:rPr>
                <w:sz w:val="22"/>
              </w:rPr>
              <w:t>参照原国家计委《招标代理服务收费管理暂行办法》（计价格[2002]1980 号）、原国家发改委</w:t>
            </w:r>
          </w:p>
          <w:p>
            <w:pPr>
              <w:pStyle w:val="TableParagraph"/>
              <w:spacing w:before="1"/>
              <w:ind w:left="107"/>
              <w:rPr>
                <w:sz w:val="22"/>
              </w:rPr>
            </w:pPr>
            <w:r>
              <w:rPr>
                <w:sz w:val="22"/>
              </w:rPr>
              <w:t>[2011]534 号文件采用差额定率累进计费方式计算</w:t>
            </w:r>
          </w:p>
          <w:p>
            <w:pPr>
              <w:pStyle w:val="TableParagraph"/>
              <w:spacing w:before="158"/>
              <w:ind w:left="107"/>
              <w:rPr>
                <w:sz w:val="22"/>
              </w:rPr>
            </w:pPr>
            <w:r>
              <w:rPr>
                <w:sz w:val="22"/>
              </w:rPr>
              <w:t>（以下简称“相关取费标准”）：</w:t>
            </w:r>
          </w:p>
          <w:p>
            <w:pPr>
              <w:pStyle w:val="TableParagraph"/>
              <w:spacing w:before="10"/>
              <w:rPr>
                <w:b/>
                <w:sz w:val="24"/>
              </w:rPr>
            </w:pPr>
          </w:p>
          <w:p>
            <w:pPr>
              <w:pStyle w:val="TableParagraph"/>
              <w:numPr>
                <w:ilvl w:val="0"/>
                <w:numId w:val="19"/>
              </w:numPr>
              <w:tabs>
                <w:tab w:pos="661" w:val="left" w:leader="none"/>
              </w:tabs>
              <w:spacing w:line="374" w:lineRule="auto" w:before="0" w:after="0"/>
              <w:ind w:left="107" w:right="178" w:firstLine="0"/>
              <w:jc w:val="left"/>
              <w:rPr>
                <w:sz w:val="22"/>
              </w:rPr>
            </w:pPr>
            <w:r>
              <w:rPr>
                <w:spacing w:val="-3"/>
                <w:sz w:val="22"/>
              </w:rPr>
              <w:t>招标项目每标段</w:t>
            </w:r>
            <w:r>
              <w:rPr>
                <w:sz w:val="22"/>
              </w:rPr>
              <w:t>（包</w:t>
            </w:r>
            <w:r>
              <w:rPr>
                <w:spacing w:val="-3"/>
                <w:sz w:val="22"/>
              </w:rPr>
              <w:t>）</w:t>
            </w:r>
            <w:r>
              <w:rPr>
                <w:spacing w:val="-2"/>
                <w:sz w:val="22"/>
              </w:rPr>
              <w:t>的中标金额小于人民币 </w:t>
            </w:r>
            <w:r>
              <w:rPr>
                <w:sz w:val="22"/>
              </w:rPr>
              <w:t>100 万元（</w:t>
            </w:r>
            <w:r>
              <w:rPr>
                <w:spacing w:val="-2"/>
                <w:sz w:val="22"/>
              </w:rPr>
              <w:t>不含</w:t>
            </w:r>
            <w:r>
              <w:rPr>
                <w:sz w:val="22"/>
              </w:rPr>
              <w:t>）</w:t>
            </w:r>
            <w:r>
              <w:rPr>
                <w:spacing w:val="-3"/>
                <w:sz w:val="22"/>
              </w:rPr>
              <w:t>的代理服务费，工程及服务类按相关取费标准的 </w:t>
            </w:r>
            <w:r>
              <w:rPr>
                <w:sz w:val="22"/>
              </w:rPr>
              <w:t>70</w:t>
            </w:r>
            <w:r>
              <w:rPr>
                <w:spacing w:val="-3"/>
                <w:sz w:val="22"/>
              </w:rPr>
              <w:t>%收取，货物类按相关取费</w:t>
            </w:r>
            <w:r>
              <w:rPr>
                <w:spacing w:val="-2"/>
                <w:sz w:val="22"/>
              </w:rPr>
              <w:t>标准的 </w:t>
            </w:r>
            <w:r>
              <w:rPr>
                <w:sz w:val="22"/>
              </w:rPr>
              <w:t>70</w:t>
            </w:r>
            <w:r>
              <w:rPr>
                <w:spacing w:val="-1"/>
                <w:sz w:val="22"/>
              </w:rPr>
              <w:t>%收取；</w:t>
            </w:r>
          </w:p>
          <w:p>
            <w:pPr>
              <w:pStyle w:val="TableParagraph"/>
              <w:numPr>
                <w:ilvl w:val="0"/>
                <w:numId w:val="19"/>
              </w:numPr>
              <w:tabs>
                <w:tab w:pos="661" w:val="left" w:leader="none"/>
              </w:tabs>
              <w:spacing w:line="240" w:lineRule="auto" w:before="161" w:after="0"/>
              <w:ind w:left="660" w:right="0" w:hanging="553"/>
              <w:jc w:val="left"/>
              <w:rPr>
                <w:sz w:val="22"/>
              </w:rPr>
            </w:pPr>
            <w:r>
              <w:rPr>
                <w:spacing w:val="-3"/>
                <w:sz w:val="22"/>
              </w:rPr>
              <w:t>招标项目每标段</w:t>
            </w:r>
            <w:r>
              <w:rPr>
                <w:sz w:val="22"/>
              </w:rPr>
              <w:t>（包</w:t>
            </w:r>
            <w:r>
              <w:rPr>
                <w:spacing w:val="-3"/>
                <w:sz w:val="22"/>
              </w:rPr>
              <w:t>）</w:t>
            </w:r>
            <w:r>
              <w:rPr>
                <w:spacing w:val="-2"/>
                <w:sz w:val="22"/>
              </w:rPr>
              <w:t>中标金额人民币在</w:t>
            </w:r>
          </w:p>
          <w:p>
            <w:pPr>
              <w:pStyle w:val="TableParagraph"/>
              <w:spacing w:line="374" w:lineRule="auto" w:before="158"/>
              <w:ind w:left="107" w:right="178"/>
              <w:jc w:val="both"/>
              <w:rPr>
                <w:sz w:val="22"/>
              </w:rPr>
            </w:pPr>
            <w:r>
              <w:rPr>
                <w:sz w:val="22"/>
              </w:rPr>
              <w:t>100 万元（含）至 1000 万元（不含）的代理服务费，工程及服务类按相关取费标准的 60%收取，货物类按相关取费标准的 58%收取；</w:t>
            </w:r>
          </w:p>
          <w:p>
            <w:pPr>
              <w:pStyle w:val="TableParagraph"/>
              <w:numPr>
                <w:ilvl w:val="0"/>
                <w:numId w:val="20"/>
              </w:numPr>
              <w:tabs>
                <w:tab w:pos="661" w:val="left" w:leader="none"/>
              </w:tabs>
              <w:spacing w:line="240" w:lineRule="auto" w:before="161" w:after="0"/>
              <w:ind w:left="660" w:right="0" w:hanging="553"/>
              <w:jc w:val="left"/>
              <w:rPr>
                <w:sz w:val="22"/>
              </w:rPr>
            </w:pPr>
            <w:r>
              <w:rPr>
                <w:spacing w:val="-3"/>
                <w:sz w:val="22"/>
              </w:rPr>
              <w:t>招标项目每标段</w:t>
            </w:r>
            <w:r>
              <w:rPr>
                <w:sz w:val="22"/>
              </w:rPr>
              <w:t>（包</w:t>
            </w:r>
            <w:r>
              <w:rPr>
                <w:spacing w:val="-3"/>
                <w:sz w:val="22"/>
              </w:rPr>
              <w:t>）</w:t>
            </w:r>
            <w:r>
              <w:rPr>
                <w:spacing w:val="-2"/>
                <w:sz w:val="22"/>
              </w:rPr>
              <w:t>中标金额在人民币</w:t>
            </w:r>
          </w:p>
          <w:p>
            <w:pPr>
              <w:pStyle w:val="TableParagraph"/>
              <w:spacing w:line="374" w:lineRule="auto" w:before="158"/>
              <w:ind w:left="107" w:right="181"/>
              <w:rPr>
                <w:sz w:val="22"/>
              </w:rPr>
            </w:pPr>
            <w:r>
              <w:rPr>
                <w:sz w:val="22"/>
              </w:rPr>
              <w:t>1000 万元（含）至 5000 万元（不含）的代理服务费，工程及服务类按相关取费标准的 50%收取， 货物类按相关取费标准的 45%收取；</w:t>
            </w:r>
          </w:p>
          <w:p>
            <w:pPr>
              <w:pStyle w:val="TableParagraph"/>
              <w:numPr>
                <w:ilvl w:val="0"/>
                <w:numId w:val="20"/>
              </w:numPr>
              <w:tabs>
                <w:tab w:pos="661" w:val="left" w:leader="none"/>
              </w:tabs>
              <w:spacing w:line="240" w:lineRule="auto" w:before="161" w:after="0"/>
              <w:ind w:left="660" w:right="0" w:hanging="553"/>
              <w:jc w:val="left"/>
              <w:rPr>
                <w:sz w:val="22"/>
              </w:rPr>
            </w:pPr>
            <w:r>
              <w:rPr>
                <w:spacing w:val="-3"/>
                <w:sz w:val="22"/>
              </w:rPr>
              <w:t>招标项目每标段</w:t>
            </w:r>
            <w:r>
              <w:rPr>
                <w:sz w:val="22"/>
              </w:rPr>
              <w:t>（包</w:t>
            </w:r>
            <w:r>
              <w:rPr>
                <w:spacing w:val="-3"/>
                <w:sz w:val="22"/>
              </w:rPr>
              <w:t>）</w:t>
            </w:r>
            <w:r>
              <w:rPr>
                <w:spacing w:val="-2"/>
                <w:sz w:val="22"/>
              </w:rPr>
              <w:t>中标金额在人民币</w:t>
            </w:r>
          </w:p>
          <w:p>
            <w:pPr>
              <w:pStyle w:val="TableParagraph"/>
              <w:spacing w:line="374" w:lineRule="auto" w:before="158"/>
              <w:ind w:left="107" w:right="181"/>
              <w:jc w:val="both"/>
              <w:rPr>
                <w:sz w:val="22"/>
              </w:rPr>
            </w:pPr>
            <w:r>
              <w:rPr>
                <w:sz w:val="22"/>
              </w:rPr>
              <w:t>5000 万元（含）至 10000 万元（不含）的代理服务费，工程及服务类按相关取费标准的 40%收取， 货物类按相关取费标准的 37%收取；</w:t>
            </w:r>
          </w:p>
          <w:p>
            <w:pPr>
              <w:pStyle w:val="TableParagraph"/>
              <w:numPr>
                <w:ilvl w:val="0"/>
                <w:numId w:val="20"/>
              </w:numPr>
              <w:tabs>
                <w:tab w:pos="661" w:val="left" w:leader="none"/>
              </w:tabs>
              <w:spacing w:line="240" w:lineRule="auto" w:before="161" w:after="0"/>
              <w:ind w:left="660" w:right="0" w:hanging="553"/>
              <w:jc w:val="left"/>
              <w:rPr>
                <w:sz w:val="22"/>
              </w:rPr>
            </w:pPr>
            <w:r>
              <w:rPr>
                <w:spacing w:val="-3"/>
                <w:sz w:val="22"/>
              </w:rPr>
              <w:t>招标项目每标段</w:t>
            </w:r>
            <w:r>
              <w:rPr>
                <w:sz w:val="22"/>
              </w:rPr>
              <w:t>（包</w:t>
            </w:r>
            <w:r>
              <w:rPr>
                <w:spacing w:val="-3"/>
                <w:sz w:val="22"/>
              </w:rPr>
              <w:t>）中标金额大于人民币</w:t>
            </w:r>
          </w:p>
          <w:p>
            <w:pPr>
              <w:pStyle w:val="TableParagraph"/>
              <w:spacing w:line="374" w:lineRule="auto" w:before="158"/>
              <w:ind w:left="107" w:right="178"/>
              <w:jc w:val="both"/>
              <w:rPr>
                <w:sz w:val="22"/>
              </w:rPr>
            </w:pPr>
            <w:r>
              <w:rPr>
                <w:sz w:val="22"/>
              </w:rPr>
              <w:t>10000 万元（含）的代理服务费，工程及服务类按相关取费标准的 35%收取，货物类按相关取费标准的 32%收取。</w:t>
            </w:r>
          </w:p>
        </w:tc>
      </w:tr>
    </w:tbl>
    <w:p>
      <w:pPr>
        <w:spacing w:after="0" w:line="374" w:lineRule="auto"/>
        <w:jc w:val="both"/>
        <w:rPr>
          <w:sz w:val="22"/>
        </w:rPr>
        <w:sectPr>
          <w:pgSz w:w="12240" w:h="15840"/>
          <w:pgMar w:header="0" w:footer="611" w:top="1440" w:bottom="800" w:left="1360" w:right="136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8"/>
        <w:gridCol w:w="2773"/>
        <w:gridCol w:w="5139"/>
      </w:tblGrid>
      <w:tr>
        <w:trPr>
          <w:trHeight w:val="3840" w:hRule="atLeast"/>
        </w:trPr>
        <w:tc>
          <w:tcPr>
            <w:tcW w:w="1388" w:type="dxa"/>
          </w:tcPr>
          <w:p>
            <w:pPr>
              <w:pStyle w:val="TableParagraph"/>
              <w:rPr>
                <w:rFonts w:ascii="Times New Roman"/>
                <w:sz w:val="22"/>
              </w:rPr>
            </w:pPr>
          </w:p>
        </w:tc>
        <w:tc>
          <w:tcPr>
            <w:tcW w:w="2773" w:type="dxa"/>
          </w:tcPr>
          <w:p>
            <w:pPr>
              <w:pStyle w:val="TableParagraph"/>
              <w:rPr>
                <w:rFonts w:ascii="Times New Roman"/>
                <w:sz w:val="22"/>
              </w:rPr>
            </w:pPr>
          </w:p>
        </w:tc>
        <w:tc>
          <w:tcPr>
            <w:tcW w:w="5139" w:type="dxa"/>
          </w:tcPr>
          <w:p>
            <w:pPr>
              <w:pStyle w:val="TableParagraph"/>
              <w:spacing w:line="374" w:lineRule="auto" w:before="133"/>
              <w:ind w:left="107" w:right="178"/>
              <w:rPr>
                <w:sz w:val="22"/>
              </w:rPr>
            </w:pPr>
            <w:r>
              <w:rPr>
                <w:sz w:val="22"/>
              </w:rPr>
              <w:t>计算公式：招标代理服务费=中标金额×《招标代理服务收费管理暂行办法》中货物类差额定率累进法所计算的结果×对应档的收费比例%。</w:t>
            </w:r>
          </w:p>
          <w:p>
            <w:pPr>
              <w:pStyle w:val="TableParagraph"/>
              <w:spacing w:line="374" w:lineRule="auto" w:before="160"/>
              <w:ind w:left="107" w:right="178"/>
              <w:rPr>
                <w:sz w:val="22"/>
              </w:rPr>
            </w:pPr>
            <w:r>
              <w:rPr>
                <w:sz w:val="22"/>
              </w:rPr>
              <w:t>招标代理服务费的收取方式：从投标人缴纳的投标保证金中直接扣除，余款（如有）退回。如采用银行保函、保险保函缴纳投标保证金的，自中标通知书发出起 3 日内，向招标代理支付招标代理服务费。</w:t>
            </w:r>
          </w:p>
        </w:tc>
      </w:tr>
    </w:tbl>
    <w:p>
      <w:pPr>
        <w:spacing w:after="0" w:line="374" w:lineRule="auto"/>
        <w:rPr>
          <w:sz w:val="22"/>
        </w:rPr>
        <w:sectPr>
          <w:footerReference w:type="default" r:id="rId10"/>
          <w:pgSz w:w="12240" w:h="15840"/>
          <w:pgMar w:footer="611" w:header="0" w:top="1440" w:bottom="800" w:left="1360" w:right="1360"/>
          <w:pgNumType w:start="20"/>
        </w:sectPr>
      </w:pPr>
    </w:p>
    <w:p>
      <w:pPr>
        <w:pStyle w:val="Heading2"/>
        <w:numPr>
          <w:ilvl w:val="0"/>
          <w:numId w:val="21"/>
        </w:numPr>
        <w:tabs>
          <w:tab w:pos="764" w:val="left" w:leader="none"/>
        </w:tabs>
        <w:spacing w:line="240" w:lineRule="auto" w:before="42" w:after="0"/>
        <w:ind w:left="764" w:right="0" w:hanging="322"/>
        <w:jc w:val="left"/>
      </w:pPr>
      <w:bookmarkStart w:name="1.总则" w:id="37"/>
      <w:bookmarkEnd w:id="37"/>
      <w:r>
        <w:rPr>
          <w:b w:val="0"/>
        </w:rPr>
      </w:r>
      <w:bookmarkStart w:name="_bookmark11" w:id="38"/>
      <w:bookmarkEnd w:id="38"/>
      <w:r>
        <w:rPr>
          <w:b w:val="0"/>
        </w:rPr>
      </w:r>
      <w:bookmarkStart w:name="_bookmark11" w:id="39"/>
      <w:bookmarkEnd w:id="39"/>
      <w:r>
        <w:rPr/>
        <w:t>总则</w:t>
      </w:r>
    </w:p>
    <w:p>
      <w:pPr>
        <w:pStyle w:val="BodyText"/>
        <w:spacing w:before="4"/>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招标项目概况</w:t>
      </w:r>
    </w:p>
    <w:p>
      <w:pPr>
        <w:pStyle w:val="BodyText"/>
        <w:spacing w:before="3"/>
        <w:rPr>
          <w:b/>
          <w:sz w:val="26"/>
        </w:rPr>
      </w:pPr>
    </w:p>
    <w:p>
      <w:pPr>
        <w:pStyle w:val="ListParagraph"/>
        <w:numPr>
          <w:ilvl w:val="2"/>
          <w:numId w:val="21"/>
        </w:numPr>
        <w:tabs>
          <w:tab w:pos="1542" w:val="left" w:leader="none"/>
        </w:tabs>
        <w:spacing w:line="340" w:lineRule="auto" w:before="0" w:after="0"/>
        <w:ind w:left="442" w:right="495" w:firstLine="442"/>
        <w:jc w:val="left"/>
        <w:rPr>
          <w:sz w:val="22"/>
        </w:rPr>
      </w:pPr>
      <w:r>
        <w:rPr>
          <w:spacing w:val="-3"/>
          <w:sz w:val="22"/>
        </w:rPr>
        <w:t>根据《中华人民共和国招标投标法》、《中华人民共和国招标投标法实施条 例》等有关法律、法规和规章的规定，本招标项目已具备招标条件，现对服务采购进行招标。</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招标人：见投标人须知前附表。</w:t>
      </w:r>
    </w:p>
    <w:p>
      <w:pPr>
        <w:pStyle w:val="BodyText"/>
        <w:spacing w:before="9"/>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招标代理机构：见投标人须知前附表。</w:t>
      </w:r>
    </w:p>
    <w:p>
      <w:pPr>
        <w:pStyle w:val="BodyText"/>
        <w:spacing w:before="10"/>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招标项目名称：见投标人须知前附表。</w:t>
      </w:r>
    </w:p>
    <w:p>
      <w:pPr>
        <w:pStyle w:val="BodyText"/>
        <w:spacing w:before="8"/>
        <w:rPr>
          <w:sz w:val="21"/>
        </w:rPr>
      </w:pPr>
    </w:p>
    <w:p>
      <w:pPr>
        <w:pStyle w:val="ListParagraph"/>
        <w:numPr>
          <w:ilvl w:val="2"/>
          <w:numId w:val="21"/>
        </w:numPr>
        <w:tabs>
          <w:tab w:pos="1542" w:val="left" w:leader="none"/>
        </w:tabs>
        <w:spacing w:line="240" w:lineRule="auto" w:before="1" w:after="0"/>
        <w:ind w:left="1541" w:right="0" w:hanging="657"/>
        <w:jc w:val="left"/>
        <w:rPr>
          <w:sz w:val="22"/>
        </w:rPr>
      </w:pPr>
      <w:r>
        <w:rPr>
          <w:spacing w:val="-3"/>
          <w:sz w:val="22"/>
        </w:rPr>
        <w:t>项目建设地点：见投标人须知前附表。</w:t>
      </w:r>
    </w:p>
    <w:p>
      <w:pPr>
        <w:pStyle w:val="BodyText"/>
        <w:spacing w:before="8"/>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项目建设规模：见投标人须知前附表。</w:t>
      </w:r>
    </w:p>
    <w:p>
      <w:pPr>
        <w:pStyle w:val="ListParagraph"/>
        <w:numPr>
          <w:ilvl w:val="1"/>
          <w:numId w:val="21"/>
        </w:numPr>
        <w:tabs>
          <w:tab w:pos="1045" w:val="left" w:leader="none"/>
        </w:tabs>
        <w:spacing w:line="240" w:lineRule="auto" w:before="180" w:after="0"/>
        <w:ind w:left="1044" w:right="0" w:hanging="602"/>
        <w:jc w:val="left"/>
        <w:rPr>
          <w:b/>
          <w:sz w:val="30"/>
        </w:rPr>
      </w:pPr>
      <w:r>
        <w:rPr>
          <w:b/>
          <w:sz w:val="30"/>
        </w:rPr>
        <w:t>招标项目的资金来源和落实情况</w:t>
      </w:r>
    </w:p>
    <w:p>
      <w:pPr>
        <w:pStyle w:val="BodyText"/>
        <w:spacing w:before="4"/>
        <w:rPr>
          <w:b/>
          <w:sz w:val="26"/>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资金来源及比例：见投标人须知前附表。</w:t>
      </w:r>
    </w:p>
    <w:p>
      <w:pPr>
        <w:pStyle w:val="BodyText"/>
        <w:spacing w:before="10"/>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资金落实情况：见投标人须知前附表。</w:t>
      </w:r>
    </w:p>
    <w:p>
      <w:pPr>
        <w:pStyle w:val="ListParagraph"/>
        <w:numPr>
          <w:ilvl w:val="1"/>
          <w:numId w:val="21"/>
        </w:numPr>
        <w:tabs>
          <w:tab w:pos="1045" w:val="left" w:leader="none"/>
        </w:tabs>
        <w:spacing w:line="240" w:lineRule="auto" w:before="179" w:after="0"/>
        <w:ind w:left="1044" w:right="0" w:hanging="602"/>
        <w:jc w:val="left"/>
        <w:rPr>
          <w:b/>
          <w:sz w:val="30"/>
        </w:rPr>
      </w:pPr>
      <w:r>
        <w:rPr>
          <w:b/>
          <w:sz w:val="30"/>
        </w:rPr>
        <w:t>招标范围、服务期限和服务质量要求</w:t>
      </w:r>
    </w:p>
    <w:p>
      <w:pPr>
        <w:pStyle w:val="BodyText"/>
        <w:spacing w:before="5"/>
        <w:rPr>
          <w:b/>
          <w:sz w:val="26"/>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招标范围：见投标人须知前附表。</w:t>
      </w:r>
    </w:p>
    <w:p>
      <w:pPr>
        <w:pStyle w:val="BodyText"/>
        <w:spacing w:before="8"/>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服务期限：见投标人须知前附表。</w:t>
      </w:r>
    </w:p>
    <w:p>
      <w:pPr>
        <w:pStyle w:val="BodyText"/>
        <w:spacing w:before="11"/>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服务地点：见投标人须知前附表。</w:t>
      </w:r>
    </w:p>
    <w:p>
      <w:pPr>
        <w:pStyle w:val="BodyText"/>
        <w:spacing w:before="8"/>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服务标准：见投标人须知前附表。</w:t>
      </w:r>
    </w:p>
    <w:p>
      <w:pPr>
        <w:pStyle w:val="ListParagraph"/>
        <w:numPr>
          <w:ilvl w:val="1"/>
          <w:numId w:val="21"/>
        </w:numPr>
        <w:tabs>
          <w:tab w:pos="1045" w:val="left" w:leader="none"/>
        </w:tabs>
        <w:spacing w:line="240" w:lineRule="auto" w:before="181" w:after="0"/>
        <w:ind w:left="1044" w:right="0" w:hanging="602"/>
        <w:jc w:val="left"/>
        <w:rPr>
          <w:b/>
          <w:sz w:val="30"/>
        </w:rPr>
      </w:pPr>
      <w:r>
        <w:rPr>
          <w:b/>
          <w:sz w:val="30"/>
        </w:rPr>
        <w:t>投标人资格要求</w:t>
      </w:r>
    </w:p>
    <w:p>
      <w:pPr>
        <w:pStyle w:val="BodyText"/>
        <w:spacing w:before="3"/>
        <w:rPr>
          <w:b/>
          <w:sz w:val="26"/>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投标人应具备承担本招标项目资质条件、能力和信誉：</w:t>
      </w:r>
    </w:p>
    <w:p>
      <w:pPr>
        <w:pStyle w:val="BodyText"/>
        <w:spacing w:before="8"/>
        <w:rPr>
          <w:sz w:val="21"/>
        </w:rPr>
      </w:pPr>
    </w:p>
    <w:p>
      <w:pPr>
        <w:pStyle w:val="ListParagraph"/>
        <w:numPr>
          <w:ilvl w:val="0"/>
          <w:numId w:val="22"/>
        </w:numPr>
        <w:tabs>
          <w:tab w:pos="1435" w:val="left" w:leader="none"/>
        </w:tabs>
        <w:spacing w:line="240" w:lineRule="auto" w:before="0" w:after="0"/>
        <w:ind w:left="1434" w:right="0" w:hanging="550"/>
        <w:jc w:val="left"/>
        <w:rPr>
          <w:sz w:val="22"/>
        </w:rPr>
      </w:pPr>
      <w:r>
        <w:rPr>
          <w:spacing w:val="-3"/>
          <w:sz w:val="22"/>
        </w:rPr>
        <w:t>资质要求：见投标人须知前附表；</w:t>
      </w:r>
    </w:p>
    <w:p>
      <w:pPr>
        <w:pStyle w:val="BodyText"/>
        <w:spacing w:before="11"/>
        <w:rPr>
          <w:sz w:val="21"/>
        </w:rPr>
      </w:pPr>
    </w:p>
    <w:p>
      <w:pPr>
        <w:pStyle w:val="ListParagraph"/>
        <w:numPr>
          <w:ilvl w:val="0"/>
          <w:numId w:val="22"/>
        </w:numPr>
        <w:tabs>
          <w:tab w:pos="1435" w:val="left" w:leader="none"/>
        </w:tabs>
        <w:spacing w:line="240" w:lineRule="auto" w:before="0" w:after="0"/>
        <w:ind w:left="1434" w:right="0" w:hanging="550"/>
        <w:jc w:val="left"/>
        <w:rPr>
          <w:sz w:val="22"/>
        </w:rPr>
      </w:pPr>
      <w:r>
        <w:rPr>
          <w:spacing w:val="-3"/>
          <w:sz w:val="22"/>
        </w:rPr>
        <w:t>财务要求：见投标人须知前附表；</w:t>
      </w:r>
    </w:p>
    <w:p>
      <w:pPr>
        <w:spacing w:after="0" w:line="240" w:lineRule="auto"/>
        <w:jc w:val="left"/>
        <w:rPr>
          <w:sz w:val="22"/>
        </w:rPr>
        <w:sectPr>
          <w:pgSz w:w="12240" w:h="15840"/>
          <w:pgMar w:header="0" w:footer="611" w:top="1400" w:bottom="800" w:left="1360" w:right="1360"/>
        </w:sectPr>
      </w:pPr>
    </w:p>
    <w:p>
      <w:pPr>
        <w:pStyle w:val="ListParagraph"/>
        <w:numPr>
          <w:ilvl w:val="0"/>
          <w:numId w:val="22"/>
        </w:numPr>
        <w:tabs>
          <w:tab w:pos="1435" w:val="left" w:leader="none"/>
        </w:tabs>
        <w:spacing w:line="240" w:lineRule="auto" w:before="40" w:after="0"/>
        <w:ind w:left="1434" w:right="0" w:hanging="550"/>
        <w:jc w:val="left"/>
        <w:rPr>
          <w:sz w:val="22"/>
        </w:rPr>
      </w:pPr>
      <w:r>
        <w:rPr>
          <w:spacing w:val="-3"/>
          <w:sz w:val="22"/>
        </w:rPr>
        <w:t>业绩要求：见投标人须知前附表；</w:t>
      </w:r>
    </w:p>
    <w:p>
      <w:pPr>
        <w:pStyle w:val="BodyText"/>
        <w:spacing w:before="10"/>
        <w:rPr>
          <w:sz w:val="21"/>
        </w:rPr>
      </w:pPr>
    </w:p>
    <w:p>
      <w:pPr>
        <w:pStyle w:val="ListParagraph"/>
        <w:numPr>
          <w:ilvl w:val="0"/>
          <w:numId w:val="22"/>
        </w:numPr>
        <w:tabs>
          <w:tab w:pos="1435" w:val="left" w:leader="none"/>
        </w:tabs>
        <w:spacing w:line="240" w:lineRule="auto" w:before="1" w:after="0"/>
        <w:ind w:left="1434" w:right="0" w:hanging="550"/>
        <w:jc w:val="left"/>
        <w:rPr>
          <w:sz w:val="22"/>
        </w:rPr>
      </w:pPr>
      <w:r>
        <w:rPr>
          <w:spacing w:val="-3"/>
          <w:sz w:val="22"/>
        </w:rPr>
        <w:t>信誉要求：见投标人须知前附表；</w:t>
      </w:r>
    </w:p>
    <w:p>
      <w:pPr>
        <w:pStyle w:val="BodyText"/>
        <w:spacing w:before="8"/>
        <w:rPr>
          <w:sz w:val="21"/>
        </w:rPr>
      </w:pPr>
    </w:p>
    <w:p>
      <w:pPr>
        <w:pStyle w:val="ListParagraph"/>
        <w:numPr>
          <w:ilvl w:val="0"/>
          <w:numId w:val="22"/>
        </w:numPr>
        <w:tabs>
          <w:tab w:pos="1435" w:val="left" w:leader="none"/>
        </w:tabs>
        <w:spacing w:line="240" w:lineRule="auto" w:before="0" w:after="0"/>
        <w:ind w:left="1434" w:right="0" w:hanging="550"/>
        <w:jc w:val="left"/>
        <w:rPr>
          <w:sz w:val="22"/>
        </w:rPr>
      </w:pPr>
      <w:r>
        <w:rPr>
          <w:spacing w:val="-3"/>
          <w:sz w:val="22"/>
        </w:rPr>
        <w:t>主要人员要求：见投标人须知前附表。</w:t>
      </w:r>
    </w:p>
    <w:p>
      <w:pPr>
        <w:pStyle w:val="BodyText"/>
        <w:spacing w:before="8"/>
        <w:rPr>
          <w:sz w:val="21"/>
        </w:rPr>
      </w:pPr>
    </w:p>
    <w:p>
      <w:pPr>
        <w:pStyle w:val="ListParagraph"/>
        <w:numPr>
          <w:ilvl w:val="0"/>
          <w:numId w:val="22"/>
        </w:numPr>
        <w:tabs>
          <w:tab w:pos="1435" w:val="left" w:leader="none"/>
        </w:tabs>
        <w:spacing w:line="240" w:lineRule="auto" w:before="0" w:after="0"/>
        <w:ind w:left="1434" w:right="0" w:hanging="550"/>
        <w:jc w:val="left"/>
        <w:rPr>
          <w:sz w:val="22"/>
        </w:rPr>
      </w:pPr>
      <w:r>
        <w:rPr>
          <w:spacing w:val="-3"/>
          <w:sz w:val="22"/>
        </w:rPr>
        <w:t>其他要求：见投标人须知前附表。</w:t>
      </w:r>
    </w:p>
    <w:p>
      <w:pPr>
        <w:pStyle w:val="BodyText"/>
        <w:spacing w:before="11"/>
        <w:rPr>
          <w:sz w:val="21"/>
        </w:rPr>
      </w:pPr>
    </w:p>
    <w:p>
      <w:pPr>
        <w:pStyle w:val="BodyText"/>
        <w:ind w:left="884"/>
      </w:pPr>
      <w:r>
        <w:rPr/>
        <w:t>需要提交的相关证明材料见本章第 3.5 款的规定。</w:t>
      </w:r>
    </w:p>
    <w:p>
      <w:pPr>
        <w:pStyle w:val="BodyText"/>
        <w:spacing w:before="8"/>
        <w:rPr>
          <w:sz w:val="21"/>
        </w:rPr>
      </w:pPr>
    </w:p>
    <w:p>
      <w:pPr>
        <w:pStyle w:val="ListParagraph"/>
        <w:numPr>
          <w:ilvl w:val="2"/>
          <w:numId w:val="21"/>
        </w:numPr>
        <w:tabs>
          <w:tab w:pos="1542" w:val="left" w:leader="none"/>
        </w:tabs>
        <w:spacing w:line="340" w:lineRule="auto" w:before="0" w:after="0"/>
        <w:ind w:left="442" w:right="605" w:firstLine="442"/>
        <w:jc w:val="left"/>
        <w:rPr>
          <w:sz w:val="22"/>
        </w:rPr>
      </w:pPr>
      <w:r>
        <w:rPr>
          <w:spacing w:val="-3"/>
          <w:sz w:val="22"/>
        </w:rPr>
        <w:t>投标人须知前附表规定接受联合体投标的，联合体除应符合本章第 </w:t>
      </w:r>
      <w:r>
        <w:rPr>
          <w:sz w:val="22"/>
        </w:rPr>
        <w:t>1.4.1</w:t>
      </w:r>
      <w:r>
        <w:rPr>
          <w:spacing w:val="1"/>
          <w:sz w:val="22"/>
        </w:rPr>
        <w:t> 项</w:t>
      </w:r>
      <w:r>
        <w:rPr>
          <w:spacing w:val="-3"/>
          <w:sz w:val="22"/>
        </w:rPr>
        <w:t>和投标人须知前附表的要求外，还应遵守以下规定：</w:t>
      </w:r>
    </w:p>
    <w:p>
      <w:pPr>
        <w:pStyle w:val="ListParagraph"/>
        <w:numPr>
          <w:ilvl w:val="0"/>
          <w:numId w:val="23"/>
        </w:numPr>
        <w:tabs>
          <w:tab w:pos="1435" w:val="left" w:leader="none"/>
        </w:tabs>
        <w:spacing w:line="340" w:lineRule="auto" w:before="159" w:after="0"/>
        <w:ind w:left="442" w:right="603" w:firstLine="442"/>
        <w:jc w:val="left"/>
        <w:rPr>
          <w:sz w:val="22"/>
        </w:rPr>
      </w:pPr>
      <w:r>
        <w:rPr>
          <w:spacing w:val="-3"/>
          <w:sz w:val="22"/>
        </w:rPr>
        <w:t>联合体各方应按招标文件提供的格式签订联合体协议书，明确联合体牵头人和各方权利义务，并承诺就中标项目向招标人承担连带责任；</w:t>
      </w:r>
    </w:p>
    <w:p>
      <w:pPr>
        <w:pStyle w:val="ListParagraph"/>
        <w:numPr>
          <w:ilvl w:val="0"/>
          <w:numId w:val="23"/>
        </w:numPr>
        <w:tabs>
          <w:tab w:pos="1435" w:val="left" w:leader="none"/>
        </w:tabs>
        <w:spacing w:line="240" w:lineRule="auto" w:before="160" w:after="0"/>
        <w:ind w:left="1434" w:right="0" w:hanging="550"/>
        <w:jc w:val="left"/>
        <w:rPr>
          <w:sz w:val="22"/>
        </w:rPr>
      </w:pPr>
      <w:r>
        <w:rPr>
          <w:spacing w:val="-3"/>
          <w:sz w:val="22"/>
        </w:rPr>
        <w:t>由同一专业的单位组成的联合体，按照资质等级较低的单位确定资质等级；</w:t>
      </w:r>
    </w:p>
    <w:p>
      <w:pPr>
        <w:pStyle w:val="BodyText"/>
        <w:spacing w:before="8"/>
        <w:rPr>
          <w:sz w:val="21"/>
        </w:rPr>
      </w:pPr>
    </w:p>
    <w:p>
      <w:pPr>
        <w:pStyle w:val="ListParagraph"/>
        <w:numPr>
          <w:ilvl w:val="0"/>
          <w:numId w:val="23"/>
        </w:numPr>
        <w:tabs>
          <w:tab w:pos="1435" w:val="left" w:leader="none"/>
        </w:tabs>
        <w:spacing w:line="340" w:lineRule="auto" w:before="0" w:after="0"/>
        <w:ind w:left="442" w:right="603" w:firstLine="442"/>
        <w:jc w:val="left"/>
        <w:rPr>
          <w:sz w:val="22"/>
        </w:rPr>
      </w:pPr>
      <w:r>
        <w:rPr>
          <w:spacing w:val="-3"/>
          <w:sz w:val="22"/>
        </w:rPr>
        <w:t>联合体各方不得再以自己名义单独或参加其他联合体在本招标项目中投标，否则各相关投标均无效。</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投标人不得存在下列情形之一：</w:t>
      </w:r>
    </w:p>
    <w:p>
      <w:pPr>
        <w:pStyle w:val="BodyText"/>
        <w:spacing w:before="10"/>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为招标人不具有独立法人资格的附属机构（</w:t>
      </w:r>
      <w:r>
        <w:rPr>
          <w:sz w:val="22"/>
        </w:rPr>
        <w:t>单位）；</w:t>
      </w:r>
    </w:p>
    <w:p>
      <w:pPr>
        <w:pStyle w:val="BodyText"/>
        <w:spacing w:before="8"/>
        <w:rPr>
          <w:sz w:val="21"/>
        </w:rPr>
      </w:pPr>
    </w:p>
    <w:p>
      <w:pPr>
        <w:pStyle w:val="ListParagraph"/>
        <w:numPr>
          <w:ilvl w:val="0"/>
          <w:numId w:val="24"/>
        </w:numPr>
        <w:tabs>
          <w:tab w:pos="1435" w:val="left" w:leader="none"/>
        </w:tabs>
        <w:spacing w:line="240" w:lineRule="auto" w:before="1" w:after="0"/>
        <w:ind w:left="1434" w:right="0" w:hanging="550"/>
        <w:jc w:val="left"/>
        <w:rPr>
          <w:sz w:val="22"/>
        </w:rPr>
      </w:pPr>
      <w:r>
        <w:rPr>
          <w:spacing w:val="-3"/>
          <w:sz w:val="22"/>
        </w:rPr>
        <w:t>与招标人存在利害关系且可能影响招标公正性；</w:t>
      </w:r>
    </w:p>
    <w:p>
      <w:pPr>
        <w:pStyle w:val="BodyText"/>
        <w:spacing w:before="8"/>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与本招标项目的其他投标人为同一个单位负责人；</w:t>
      </w:r>
    </w:p>
    <w:p>
      <w:pPr>
        <w:pStyle w:val="BodyText"/>
        <w:spacing w:before="10"/>
        <w:rPr>
          <w:sz w:val="21"/>
        </w:rPr>
      </w:pPr>
    </w:p>
    <w:p>
      <w:pPr>
        <w:pStyle w:val="ListParagraph"/>
        <w:numPr>
          <w:ilvl w:val="0"/>
          <w:numId w:val="24"/>
        </w:numPr>
        <w:tabs>
          <w:tab w:pos="1435" w:val="left" w:leader="none"/>
        </w:tabs>
        <w:spacing w:line="240" w:lineRule="auto" w:before="1" w:after="0"/>
        <w:ind w:left="1434" w:right="0" w:hanging="550"/>
        <w:jc w:val="left"/>
        <w:rPr>
          <w:sz w:val="22"/>
        </w:rPr>
      </w:pPr>
      <w:r>
        <w:rPr>
          <w:spacing w:val="-3"/>
          <w:sz w:val="22"/>
        </w:rPr>
        <w:t>与本招标项目的其他投标人存在控股、管理关系；</w:t>
      </w:r>
    </w:p>
    <w:p>
      <w:pPr>
        <w:pStyle w:val="BodyText"/>
        <w:spacing w:before="8"/>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为本招标项目的代建人；</w:t>
      </w:r>
    </w:p>
    <w:p>
      <w:pPr>
        <w:pStyle w:val="BodyText"/>
        <w:spacing w:before="8"/>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为本招标项目的招标代理机构；</w:t>
      </w:r>
    </w:p>
    <w:p>
      <w:pPr>
        <w:pStyle w:val="BodyText"/>
        <w:spacing w:before="11"/>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与本招标项目的代建人或招标代理机构同为一个法定代表人；</w:t>
      </w:r>
    </w:p>
    <w:p>
      <w:pPr>
        <w:pStyle w:val="BodyText"/>
        <w:spacing w:before="8"/>
        <w:rPr>
          <w:sz w:val="21"/>
        </w:rPr>
      </w:pPr>
    </w:p>
    <w:p>
      <w:pPr>
        <w:pStyle w:val="ListParagraph"/>
        <w:numPr>
          <w:ilvl w:val="0"/>
          <w:numId w:val="24"/>
        </w:numPr>
        <w:tabs>
          <w:tab w:pos="1435" w:val="left" w:leader="none"/>
        </w:tabs>
        <w:spacing w:line="240" w:lineRule="auto" w:before="0" w:after="0"/>
        <w:ind w:left="1434" w:right="0" w:hanging="550"/>
        <w:jc w:val="left"/>
        <w:rPr>
          <w:sz w:val="22"/>
        </w:rPr>
      </w:pPr>
      <w:r>
        <w:rPr>
          <w:spacing w:val="-3"/>
          <w:sz w:val="22"/>
        </w:rPr>
        <w:t>与本招标项目的代建人或招标代理机构存在控股或参股关系；</w:t>
      </w:r>
    </w:p>
    <w:p>
      <w:pPr>
        <w:pStyle w:val="BodyText"/>
        <w:spacing w:before="8"/>
        <w:rPr>
          <w:sz w:val="21"/>
        </w:rPr>
      </w:pPr>
    </w:p>
    <w:p>
      <w:pPr>
        <w:pStyle w:val="ListParagraph"/>
        <w:numPr>
          <w:ilvl w:val="0"/>
          <w:numId w:val="24"/>
        </w:numPr>
        <w:tabs>
          <w:tab w:pos="1435" w:val="left" w:leader="none"/>
        </w:tabs>
        <w:spacing w:line="340" w:lineRule="auto" w:before="0" w:after="0"/>
        <w:ind w:left="442" w:right="603" w:firstLine="442"/>
        <w:jc w:val="left"/>
        <w:rPr>
          <w:sz w:val="22"/>
        </w:rPr>
      </w:pPr>
      <w:r>
        <w:rPr>
          <w:spacing w:val="-3"/>
          <w:sz w:val="22"/>
        </w:rPr>
        <w:t>与本招标项目的施工承包人以及建筑材料、建筑构配件和设备供应商有隶属关系或者其他利害关系；</w:t>
      </w:r>
    </w:p>
    <w:p>
      <w:pPr>
        <w:pStyle w:val="ListParagraph"/>
        <w:numPr>
          <w:ilvl w:val="0"/>
          <w:numId w:val="24"/>
        </w:numPr>
        <w:tabs>
          <w:tab w:pos="1546" w:val="left" w:leader="none"/>
        </w:tabs>
        <w:spacing w:line="240" w:lineRule="auto" w:before="160" w:after="0"/>
        <w:ind w:left="1545" w:right="0" w:hanging="661"/>
        <w:jc w:val="left"/>
        <w:rPr>
          <w:sz w:val="22"/>
        </w:rPr>
      </w:pPr>
      <w:r>
        <w:rPr>
          <w:spacing w:val="-3"/>
          <w:sz w:val="22"/>
        </w:rPr>
        <w:t>被依法暂停或者取消投标资格；</w:t>
      </w:r>
    </w:p>
    <w:p>
      <w:pPr>
        <w:spacing w:after="0" w:line="240" w:lineRule="auto"/>
        <w:jc w:val="left"/>
        <w:rPr>
          <w:sz w:val="22"/>
        </w:rPr>
        <w:sectPr>
          <w:pgSz w:w="12240" w:h="15840"/>
          <w:pgMar w:header="0" w:footer="611" w:top="1500" w:bottom="880" w:left="1360" w:right="1360"/>
        </w:sectPr>
      </w:pPr>
    </w:p>
    <w:p>
      <w:pPr>
        <w:pStyle w:val="ListParagraph"/>
        <w:numPr>
          <w:ilvl w:val="0"/>
          <w:numId w:val="24"/>
        </w:numPr>
        <w:tabs>
          <w:tab w:pos="1546" w:val="left" w:leader="none"/>
        </w:tabs>
        <w:spacing w:line="240" w:lineRule="auto" w:before="40" w:after="0"/>
        <w:ind w:left="1545" w:right="0" w:hanging="661"/>
        <w:jc w:val="left"/>
        <w:rPr>
          <w:sz w:val="22"/>
        </w:rPr>
      </w:pPr>
      <w:r>
        <w:rPr>
          <w:spacing w:val="-3"/>
          <w:sz w:val="22"/>
        </w:rPr>
        <w:t>被责令停产停业、暂扣或者吊销许可证、暂扣或者吊销执照；</w:t>
      </w:r>
    </w:p>
    <w:p>
      <w:pPr>
        <w:pStyle w:val="BodyText"/>
        <w:spacing w:before="10"/>
        <w:rPr>
          <w:sz w:val="21"/>
        </w:rPr>
      </w:pPr>
    </w:p>
    <w:p>
      <w:pPr>
        <w:pStyle w:val="ListParagraph"/>
        <w:numPr>
          <w:ilvl w:val="0"/>
          <w:numId w:val="24"/>
        </w:numPr>
        <w:tabs>
          <w:tab w:pos="1546" w:val="left" w:leader="none"/>
        </w:tabs>
        <w:spacing w:line="240" w:lineRule="auto" w:before="1" w:after="0"/>
        <w:ind w:left="1545" w:right="0" w:hanging="661"/>
        <w:jc w:val="left"/>
        <w:rPr>
          <w:sz w:val="22"/>
        </w:rPr>
      </w:pPr>
      <w:r>
        <w:rPr>
          <w:spacing w:val="-3"/>
          <w:sz w:val="22"/>
        </w:rPr>
        <w:t>进入清算程序，或被宣告破产，或其他丧失履约能力的情形；</w:t>
      </w:r>
    </w:p>
    <w:p>
      <w:pPr>
        <w:pStyle w:val="BodyText"/>
        <w:spacing w:before="8"/>
        <w:rPr>
          <w:sz w:val="21"/>
        </w:rPr>
      </w:pPr>
    </w:p>
    <w:p>
      <w:pPr>
        <w:pStyle w:val="ListParagraph"/>
        <w:numPr>
          <w:ilvl w:val="0"/>
          <w:numId w:val="24"/>
        </w:numPr>
        <w:tabs>
          <w:tab w:pos="1546" w:val="left" w:leader="none"/>
        </w:tabs>
        <w:spacing w:line="340" w:lineRule="auto" w:before="0" w:after="0"/>
        <w:ind w:left="442" w:right="493" w:firstLine="442"/>
        <w:jc w:val="left"/>
        <w:rPr>
          <w:sz w:val="22"/>
        </w:rPr>
      </w:pPr>
      <w:r>
        <w:rPr>
          <w:spacing w:val="-3"/>
          <w:sz w:val="22"/>
        </w:rPr>
        <w:t>在最近三年内发生重大质量问题</w:t>
      </w:r>
      <w:r>
        <w:rPr>
          <w:sz w:val="22"/>
        </w:rPr>
        <w:t>（</w:t>
      </w:r>
      <w:r>
        <w:rPr>
          <w:spacing w:val="-3"/>
          <w:sz w:val="22"/>
        </w:rPr>
        <w:t>以相关行业主管部门的行政处罚决定或司法机关出具的有关法律文书为准</w:t>
      </w:r>
      <w:r>
        <w:rPr>
          <w:sz w:val="22"/>
        </w:rPr>
        <w:t>）；</w:t>
      </w:r>
    </w:p>
    <w:p>
      <w:pPr>
        <w:pStyle w:val="ListParagraph"/>
        <w:numPr>
          <w:ilvl w:val="0"/>
          <w:numId w:val="24"/>
        </w:numPr>
        <w:tabs>
          <w:tab w:pos="1546" w:val="left" w:leader="none"/>
        </w:tabs>
        <w:spacing w:line="340" w:lineRule="auto" w:before="159" w:after="0"/>
        <w:ind w:left="442" w:right="493" w:firstLine="442"/>
        <w:jc w:val="left"/>
        <w:rPr>
          <w:sz w:val="22"/>
        </w:rPr>
      </w:pPr>
      <w:r>
        <w:rPr>
          <w:spacing w:val="-3"/>
          <w:sz w:val="22"/>
        </w:rPr>
        <w:t>被工商行政管理机关在全国企业信用信息公示系统中列入严重违法失信企业名单；</w:t>
      </w:r>
    </w:p>
    <w:p>
      <w:pPr>
        <w:pStyle w:val="ListParagraph"/>
        <w:numPr>
          <w:ilvl w:val="0"/>
          <w:numId w:val="24"/>
        </w:numPr>
        <w:tabs>
          <w:tab w:pos="1546" w:val="left" w:leader="none"/>
        </w:tabs>
        <w:spacing w:line="340" w:lineRule="auto" w:before="160" w:after="0"/>
        <w:ind w:left="442" w:right="495" w:firstLine="442"/>
        <w:jc w:val="left"/>
        <w:rPr>
          <w:sz w:val="22"/>
        </w:rPr>
      </w:pPr>
      <w:r>
        <w:rPr>
          <w:spacing w:val="-3"/>
          <w:sz w:val="22"/>
        </w:rPr>
        <w:t>被最高人民法院在“信用中国”网站</w:t>
      </w:r>
      <w:r>
        <w:rPr>
          <w:spacing w:val="-1"/>
          <w:sz w:val="22"/>
        </w:rPr>
        <w:t>（</w:t>
      </w:r>
      <w:hyperlink r:id="rId11">
        <w:r>
          <w:rPr>
            <w:spacing w:val="-1"/>
            <w:sz w:val="22"/>
          </w:rPr>
          <w:t>www.creditchina.gov.cn</w:t>
        </w:r>
      </w:hyperlink>
      <w:r>
        <w:rPr>
          <w:spacing w:val="-1"/>
          <w:sz w:val="22"/>
        </w:rPr>
        <w:t>）</w:t>
      </w:r>
      <w:r>
        <w:rPr>
          <w:spacing w:val="-3"/>
          <w:sz w:val="22"/>
        </w:rPr>
        <w:t>或各级信用信息共享平台中列入失信被执行人名单；</w:t>
      </w:r>
    </w:p>
    <w:p>
      <w:pPr>
        <w:pStyle w:val="ListParagraph"/>
        <w:numPr>
          <w:ilvl w:val="0"/>
          <w:numId w:val="24"/>
        </w:numPr>
        <w:tabs>
          <w:tab w:pos="1546" w:val="left" w:leader="none"/>
        </w:tabs>
        <w:spacing w:line="240" w:lineRule="auto" w:before="159" w:after="0"/>
        <w:ind w:left="1545" w:right="0" w:hanging="661"/>
        <w:jc w:val="left"/>
        <w:rPr>
          <w:sz w:val="22"/>
        </w:rPr>
      </w:pPr>
      <w:r>
        <w:rPr>
          <w:spacing w:val="-3"/>
          <w:sz w:val="22"/>
        </w:rPr>
        <w:t>在近三年内投标人或其法定代表人、拟委任的项目负责人有行贿犯罪行为的</w:t>
      </w:r>
    </w:p>
    <w:p>
      <w:pPr>
        <w:pStyle w:val="BodyText"/>
        <w:spacing w:before="119"/>
        <w:ind w:left="442"/>
      </w:pPr>
      <w:r>
        <w:rPr/>
        <w:t>（以检察机关职务犯罪预防部门出具的查询结果为准）；</w:t>
      </w:r>
    </w:p>
    <w:p>
      <w:pPr>
        <w:pStyle w:val="BodyText"/>
        <w:spacing w:before="8"/>
        <w:rPr>
          <w:sz w:val="21"/>
        </w:rPr>
      </w:pPr>
    </w:p>
    <w:p>
      <w:pPr>
        <w:pStyle w:val="ListParagraph"/>
        <w:numPr>
          <w:ilvl w:val="0"/>
          <w:numId w:val="24"/>
        </w:numPr>
        <w:tabs>
          <w:tab w:pos="1546" w:val="left" w:leader="none"/>
        </w:tabs>
        <w:spacing w:line="240" w:lineRule="auto" w:before="0" w:after="0"/>
        <w:ind w:left="1545" w:right="0" w:hanging="661"/>
        <w:jc w:val="left"/>
        <w:rPr>
          <w:sz w:val="22"/>
        </w:rPr>
      </w:pPr>
      <w:r>
        <w:rPr>
          <w:spacing w:val="-3"/>
          <w:sz w:val="22"/>
        </w:rPr>
        <w:t>法律法规或投标人须知前附表规定的其他情形。</w:t>
      </w:r>
    </w:p>
    <w:p>
      <w:pPr>
        <w:pStyle w:val="ListParagraph"/>
        <w:numPr>
          <w:ilvl w:val="1"/>
          <w:numId w:val="21"/>
        </w:numPr>
        <w:tabs>
          <w:tab w:pos="1045" w:val="left" w:leader="none"/>
        </w:tabs>
        <w:spacing w:line="240" w:lineRule="auto" w:before="181" w:after="0"/>
        <w:ind w:left="1044" w:right="0" w:hanging="602"/>
        <w:jc w:val="left"/>
        <w:rPr>
          <w:b/>
          <w:sz w:val="30"/>
        </w:rPr>
      </w:pPr>
      <w:r>
        <w:rPr>
          <w:b/>
          <w:sz w:val="30"/>
        </w:rPr>
        <w:t>费用承担</w:t>
      </w:r>
    </w:p>
    <w:p>
      <w:pPr>
        <w:pStyle w:val="BodyText"/>
        <w:spacing w:before="3"/>
        <w:rPr>
          <w:b/>
          <w:sz w:val="26"/>
        </w:rPr>
      </w:pPr>
    </w:p>
    <w:p>
      <w:pPr>
        <w:pStyle w:val="BodyText"/>
        <w:ind w:left="884"/>
      </w:pPr>
      <w:r>
        <w:rPr/>
        <w:t>投标人准备和参加投标活动发生的费用自理。</w:t>
      </w:r>
    </w:p>
    <w:p>
      <w:pPr>
        <w:pStyle w:val="ListParagraph"/>
        <w:numPr>
          <w:ilvl w:val="1"/>
          <w:numId w:val="21"/>
        </w:numPr>
        <w:tabs>
          <w:tab w:pos="1045" w:val="left" w:leader="none"/>
        </w:tabs>
        <w:spacing w:line="240" w:lineRule="auto" w:before="181" w:after="0"/>
        <w:ind w:left="1044" w:right="0" w:hanging="602"/>
        <w:jc w:val="left"/>
        <w:rPr>
          <w:b/>
          <w:sz w:val="30"/>
        </w:rPr>
      </w:pPr>
      <w:r>
        <w:rPr>
          <w:b/>
          <w:sz w:val="30"/>
        </w:rPr>
        <w:t>保密</w:t>
      </w:r>
    </w:p>
    <w:p>
      <w:pPr>
        <w:pStyle w:val="BodyText"/>
        <w:spacing w:before="3"/>
        <w:rPr>
          <w:b/>
          <w:sz w:val="26"/>
        </w:rPr>
      </w:pPr>
    </w:p>
    <w:p>
      <w:pPr>
        <w:pStyle w:val="BodyText"/>
        <w:spacing w:line="340" w:lineRule="auto"/>
        <w:ind w:left="442" w:right="493" w:firstLine="441"/>
      </w:pPr>
      <w:r>
        <w:rPr/>
        <w:t>参与招标投标活动的各方应对招标文件和投标文件中的商业和技术等秘密保密，否则应承担相应的法律责任。</w:t>
      </w:r>
    </w:p>
    <w:p>
      <w:pPr>
        <w:pStyle w:val="ListParagraph"/>
        <w:numPr>
          <w:ilvl w:val="1"/>
          <w:numId w:val="21"/>
        </w:numPr>
        <w:tabs>
          <w:tab w:pos="1045" w:val="left" w:leader="none"/>
        </w:tabs>
        <w:spacing w:line="240" w:lineRule="auto" w:before="63" w:after="0"/>
        <w:ind w:left="1044" w:right="0" w:hanging="602"/>
        <w:jc w:val="left"/>
        <w:rPr>
          <w:b/>
          <w:sz w:val="30"/>
        </w:rPr>
      </w:pPr>
      <w:r>
        <w:rPr>
          <w:b/>
          <w:sz w:val="30"/>
        </w:rPr>
        <w:t>语言文字</w:t>
      </w:r>
    </w:p>
    <w:p>
      <w:pPr>
        <w:pStyle w:val="BodyText"/>
        <w:spacing w:before="3"/>
        <w:rPr>
          <w:b/>
          <w:sz w:val="26"/>
        </w:rPr>
      </w:pPr>
    </w:p>
    <w:p>
      <w:pPr>
        <w:pStyle w:val="BodyText"/>
        <w:ind w:left="884"/>
      </w:pPr>
      <w:r>
        <w:rPr/>
        <w:t>招标投标文件使用的语言文字为中文。专用术语使用外文的，应附有中文注释。</w:t>
      </w:r>
    </w:p>
    <w:p>
      <w:pPr>
        <w:pStyle w:val="ListParagraph"/>
        <w:numPr>
          <w:ilvl w:val="1"/>
          <w:numId w:val="21"/>
        </w:numPr>
        <w:tabs>
          <w:tab w:pos="1045" w:val="left" w:leader="none"/>
        </w:tabs>
        <w:spacing w:line="240" w:lineRule="auto" w:before="181" w:after="0"/>
        <w:ind w:left="1044" w:right="0" w:hanging="602"/>
        <w:jc w:val="left"/>
        <w:rPr>
          <w:b/>
          <w:sz w:val="30"/>
        </w:rPr>
      </w:pPr>
      <w:r>
        <w:rPr>
          <w:b/>
          <w:sz w:val="30"/>
        </w:rPr>
        <w:t>计量单位</w:t>
      </w:r>
    </w:p>
    <w:p>
      <w:pPr>
        <w:pStyle w:val="BodyText"/>
        <w:spacing w:before="3"/>
        <w:rPr>
          <w:b/>
          <w:sz w:val="26"/>
        </w:rPr>
      </w:pPr>
    </w:p>
    <w:p>
      <w:pPr>
        <w:pStyle w:val="BodyText"/>
        <w:ind w:left="884"/>
      </w:pPr>
      <w:r>
        <w:rPr/>
        <w:t>所有计量均采用中华人民共和国法定计量单位。</w:t>
      </w:r>
    </w:p>
    <w:p>
      <w:pPr>
        <w:pStyle w:val="ListParagraph"/>
        <w:numPr>
          <w:ilvl w:val="1"/>
          <w:numId w:val="21"/>
        </w:numPr>
        <w:tabs>
          <w:tab w:pos="1045" w:val="left" w:leader="none"/>
        </w:tabs>
        <w:spacing w:line="240" w:lineRule="auto" w:before="180" w:after="0"/>
        <w:ind w:left="1044" w:right="0" w:hanging="602"/>
        <w:jc w:val="left"/>
        <w:rPr>
          <w:b/>
          <w:sz w:val="30"/>
        </w:rPr>
      </w:pPr>
      <w:r>
        <w:rPr>
          <w:b/>
          <w:sz w:val="30"/>
        </w:rPr>
        <w:t>踏勘现场</w:t>
      </w:r>
    </w:p>
    <w:p>
      <w:pPr>
        <w:pStyle w:val="BodyText"/>
        <w:spacing w:before="4"/>
        <w:rPr>
          <w:b/>
          <w:sz w:val="26"/>
        </w:rPr>
      </w:pPr>
    </w:p>
    <w:p>
      <w:pPr>
        <w:pStyle w:val="ListParagraph"/>
        <w:numPr>
          <w:ilvl w:val="2"/>
          <w:numId w:val="21"/>
        </w:numPr>
        <w:tabs>
          <w:tab w:pos="1542" w:val="left" w:leader="none"/>
        </w:tabs>
        <w:spacing w:line="340" w:lineRule="auto" w:before="0" w:after="0"/>
        <w:ind w:left="442" w:right="495" w:firstLine="442"/>
        <w:jc w:val="both"/>
        <w:rPr>
          <w:sz w:val="22"/>
        </w:rPr>
      </w:pPr>
      <w:r>
        <w:rPr>
          <w:spacing w:val="-3"/>
          <w:sz w:val="22"/>
        </w:rPr>
        <w:t>投标人须知前附表规定组织踏勘现场的，招标人按投标人须知前附表规定的时间、地点组织投标人踏勘项目现场。部分投标人未按时参加踏勘现场的，不影响踏勘现场的正常进行。</w:t>
      </w:r>
    </w:p>
    <w:p>
      <w:pPr>
        <w:spacing w:after="0" w:line="340" w:lineRule="auto"/>
        <w:jc w:val="both"/>
        <w:rPr>
          <w:sz w:val="22"/>
        </w:rPr>
        <w:sectPr>
          <w:pgSz w:w="12240" w:h="15840"/>
          <w:pgMar w:header="0" w:footer="611" w:top="1500" w:bottom="880" w:left="1360" w:right="1360"/>
        </w:sectPr>
      </w:pPr>
    </w:p>
    <w:p>
      <w:pPr>
        <w:pStyle w:val="ListParagraph"/>
        <w:numPr>
          <w:ilvl w:val="2"/>
          <w:numId w:val="21"/>
        </w:numPr>
        <w:tabs>
          <w:tab w:pos="1542" w:val="left" w:leader="none"/>
        </w:tabs>
        <w:spacing w:line="240" w:lineRule="auto" w:before="40" w:after="0"/>
        <w:ind w:left="1541" w:right="0" w:hanging="657"/>
        <w:jc w:val="left"/>
        <w:rPr>
          <w:sz w:val="22"/>
        </w:rPr>
      </w:pPr>
      <w:r>
        <w:rPr>
          <w:spacing w:val="-3"/>
          <w:sz w:val="22"/>
        </w:rPr>
        <w:t>投标人踏勘现场发生的费用自理。</w:t>
      </w:r>
    </w:p>
    <w:p>
      <w:pPr>
        <w:pStyle w:val="BodyText"/>
        <w:spacing w:before="10"/>
        <w:rPr>
          <w:sz w:val="21"/>
        </w:rPr>
      </w:pPr>
    </w:p>
    <w:p>
      <w:pPr>
        <w:pStyle w:val="ListParagraph"/>
        <w:numPr>
          <w:ilvl w:val="2"/>
          <w:numId w:val="21"/>
        </w:numPr>
        <w:tabs>
          <w:tab w:pos="1542" w:val="left" w:leader="none"/>
        </w:tabs>
        <w:spacing w:line="338" w:lineRule="auto" w:before="1" w:after="0"/>
        <w:ind w:left="442" w:right="495" w:firstLine="442"/>
        <w:jc w:val="left"/>
        <w:rPr>
          <w:sz w:val="22"/>
        </w:rPr>
      </w:pPr>
      <w:r>
        <w:rPr>
          <w:spacing w:val="-3"/>
          <w:sz w:val="22"/>
        </w:rPr>
        <w:t>除招标人的原因外，投标人自行负责在踏勘现场中所发生的人员伤亡和财产损失。</w:t>
      </w:r>
    </w:p>
    <w:p>
      <w:pPr>
        <w:pStyle w:val="ListParagraph"/>
        <w:numPr>
          <w:ilvl w:val="2"/>
          <w:numId w:val="21"/>
        </w:numPr>
        <w:tabs>
          <w:tab w:pos="1542" w:val="left" w:leader="none"/>
        </w:tabs>
        <w:spacing w:line="338" w:lineRule="auto" w:before="165" w:after="0"/>
        <w:ind w:left="442" w:right="495" w:firstLine="442"/>
        <w:jc w:val="left"/>
        <w:rPr>
          <w:sz w:val="22"/>
        </w:rPr>
      </w:pPr>
      <w:r>
        <w:rPr>
          <w:spacing w:val="-3"/>
          <w:sz w:val="22"/>
        </w:rPr>
        <w:t>招标人在踏勘现场中介绍的工程场地和相关的周边环境情况，供投标人在编制投标文件时参考，招标人不对投标人据此作出的判断和决策负责。</w:t>
      </w:r>
    </w:p>
    <w:p>
      <w:pPr>
        <w:pStyle w:val="ListParagraph"/>
        <w:numPr>
          <w:ilvl w:val="1"/>
          <w:numId w:val="21"/>
        </w:numPr>
        <w:tabs>
          <w:tab w:pos="1196" w:val="left" w:leader="none"/>
        </w:tabs>
        <w:spacing w:line="240" w:lineRule="auto" w:before="66" w:after="0"/>
        <w:ind w:left="1196" w:right="0" w:hanging="754"/>
        <w:jc w:val="left"/>
        <w:rPr>
          <w:b/>
          <w:sz w:val="30"/>
        </w:rPr>
      </w:pPr>
      <w:r>
        <w:rPr>
          <w:b/>
          <w:sz w:val="30"/>
        </w:rPr>
        <w:t>投标预备会</w:t>
      </w:r>
    </w:p>
    <w:p>
      <w:pPr>
        <w:pStyle w:val="BodyText"/>
        <w:spacing w:before="3"/>
        <w:rPr>
          <w:b/>
          <w:sz w:val="26"/>
        </w:rPr>
      </w:pPr>
    </w:p>
    <w:p>
      <w:pPr>
        <w:pStyle w:val="ListParagraph"/>
        <w:numPr>
          <w:ilvl w:val="2"/>
          <w:numId w:val="21"/>
        </w:numPr>
        <w:tabs>
          <w:tab w:pos="1652" w:val="left" w:leader="none"/>
        </w:tabs>
        <w:spacing w:line="340" w:lineRule="auto" w:before="0" w:after="0"/>
        <w:ind w:left="442" w:right="605" w:firstLine="442"/>
        <w:jc w:val="left"/>
        <w:rPr>
          <w:sz w:val="22"/>
        </w:rPr>
      </w:pPr>
      <w:r>
        <w:rPr>
          <w:spacing w:val="-3"/>
          <w:sz w:val="22"/>
        </w:rPr>
        <w:t>投标人须知前附表规定召开投标预备会的，招标人按投标人须知前附表规定的时间和地点召开投标预备会，澄清投标人提出的问题。</w:t>
      </w:r>
    </w:p>
    <w:p>
      <w:pPr>
        <w:pStyle w:val="ListParagraph"/>
        <w:numPr>
          <w:ilvl w:val="2"/>
          <w:numId w:val="21"/>
        </w:numPr>
        <w:tabs>
          <w:tab w:pos="1652" w:val="left" w:leader="none"/>
        </w:tabs>
        <w:spacing w:line="340" w:lineRule="auto" w:before="159" w:after="0"/>
        <w:ind w:left="442" w:right="605" w:firstLine="442"/>
        <w:jc w:val="left"/>
        <w:rPr>
          <w:sz w:val="22"/>
        </w:rPr>
      </w:pPr>
      <w:r>
        <w:rPr>
          <w:spacing w:val="-3"/>
          <w:sz w:val="22"/>
        </w:rPr>
        <w:t>投标人应按投标人须知前附表规定的时间和形式将提出的问题送达招标人， 以便招标人在会议期间澄清。</w:t>
      </w:r>
    </w:p>
    <w:p>
      <w:pPr>
        <w:pStyle w:val="ListParagraph"/>
        <w:numPr>
          <w:ilvl w:val="2"/>
          <w:numId w:val="21"/>
        </w:numPr>
        <w:tabs>
          <w:tab w:pos="1652" w:val="left" w:leader="none"/>
        </w:tabs>
        <w:spacing w:line="340" w:lineRule="auto" w:before="160" w:after="0"/>
        <w:ind w:left="442" w:right="605" w:firstLine="442"/>
        <w:jc w:val="left"/>
        <w:rPr>
          <w:sz w:val="22"/>
        </w:rPr>
      </w:pPr>
      <w:r>
        <w:rPr>
          <w:spacing w:val="-3"/>
          <w:sz w:val="22"/>
        </w:rPr>
        <w:t>投标预备会后，招标人将对投标人所提问题的澄清，以投标人须知前附表规定的形式通知所有购买招标文件的投标人。该澄清内容为招标文件的组成部分。</w:t>
      </w:r>
    </w:p>
    <w:p>
      <w:pPr>
        <w:pStyle w:val="ListParagraph"/>
        <w:numPr>
          <w:ilvl w:val="1"/>
          <w:numId w:val="21"/>
        </w:numPr>
        <w:tabs>
          <w:tab w:pos="1196" w:val="left" w:leader="none"/>
        </w:tabs>
        <w:spacing w:line="240" w:lineRule="auto" w:before="63" w:after="0"/>
        <w:ind w:left="1196" w:right="0" w:hanging="754"/>
        <w:jc w:val="left"/>
        <w:rPr>
          <w:b/>
          <w:sz w:val="30"/>
        </w:rPr>
      </w:pPr>
      <w:r>
        <w:rPr>
          <w:b/>
          <w:sz w:val="30"/>
        </w:rPr>
        <w:t>分包</w:t>
      </w:r>
    </w:p>
    <w:p>
      <w:pPr>
        <w:pStyle w:val="BodyText"/>
        <w:spacing w:before="3"/>
        <w:rPr>
          <w:b/>
          <w:sz w:val="26"/>
        </w:rPr>
      </w:pPr>
    </w:p>
    <w:p>
      <w:pPr>
        <w:pStyle w:val="ListParagraph"/>
        <w:numPr>
          <w:ilvl w:val="2"/>
          <w:numId w:val="21"/>
        </w:numPr>
        <w:tabs>
          <w:tab w:pos="1652" w:val="left" w:leader="none"/>
        </w:tabs>
        <w:spacing w:line="340" w:lineRule="auto" w:before="0" w:after="0"/>
        <w:ind w:left="442" w:right="495" w:firstLine="442"/>
        <w:jc w:val="left"/>
        <w:rPr>
          <w:sz w:val="22"/>
        </w:rPr>
      </w:pPr>
      <w:r>
        <w:rPr>
          <w:spacing w:val="-3"/>
          <w:sz w:val="22"/>
        </w:rPr>
        <w:t>投标人拟在中标后将中标项目的非主体</w:t>
      </w:r>
      <w:r>
        <w:rPr>
          <w:sz w:val="22"/>
        </w:rPr>
        <w:t>（</w:t>
      </w:r>
      <w:r>
        <w:rPr>
          <w:spacing w:val="-2"/>
          <w:sz w:val="22"/>
        </w:rPr>
        <w:t>关键</w:t>
      </w:r>
      <w:r>
        <w:rPr>
          <w:sz w:val="22"/>
        </w:rPr>
        <w:t>）</w:t>
      </w:r>
      <w:r>
        <w:rPr>
          <w:spacing w:val="-3"/>
          <w:sz w:val="22"/>
        </w:rPr>
        <w:t>服务进行分包的，应符合投标人须知前附表规定的分包内容、分包金额和资质要求等限制性条件，除投标人须知前附表规定的非主体（</w:t>
      </w:r>
      <w:r>
        <w:rPr>
          <w:sz w:val="22"/>
        </w:rPr>
        <w:t>关键</w:t>
      </w:r>
      <w:r>
        <w:rPr>
          <w:spacing w:val="-3"/>
          <w:sz w:val="22"/>
        </w:rPr>
        <w:t>）服务外，其他工作不得分包。</w:t>
      </w:r>
    </w:p>
    <w:p>
      <w:pPr>
        <w:pStyle w:val="ListParagraph"/>
        <w:numPr>
          <w:ilvl w:val="2"/>
          <w:numId w:val="21"/>
        </w:numPr>
        <w:tabs>
          <w:tab w:pos="1652" w:val="left" w:leader="none"/>
        </w:tabs>
        <w:spacing w:line="340" w:lineRule="auto" w:before="160" w:after="0"/>
        <w:ind w:left="442" w:right="605" w:firstLine="442"/>
        <w:jc w:val="left"/>
        <w:rPr>
          <w:sz w:val="22"/>
        </w:rPr>
      </w:pPr>
      <w:r>
        <w:rPr>
          <w:spacing w:val="-3"/>
          <w:sz w:val="22"/>
        </w:rPr>
        <w:t>中标人不得向他人转让中标项目，接受分包的人不得再次分包。中标人应当就分包项目向招标人负责，接受分包的人就分包项目承担连带责任。</w:t>
      </w:r>
    </w:p>
    <w:p>
      <w:pPr>
        <w:pStyle w:val="ListParagraph"/>
        <w:numPr>
          <w:ilvl w:val="1"/>
          <w:numId w:val="21"/>
        </w:numPr>
        <w:tabs>
          <w:tab w:pos="1196" w:val="left" w:leader="none"/>
        </w:tabs>
        <w:spacing w:line="240" w:lineRule="auto" w:before="60" w:after="0"/>
        <w:ind w:left="1196" w:right="0" w:hanging="754"/>
        <w:jc w:val="left"/>
        <w:rPr>
          <w:b/>
          <w:sz w:val="30"/>
        </w:rPr>
      </w:pPr>
      <w:r>
        <w:rPr>
          <w:b/>
          <w:sz w:val="30"/>
        </w:rPr>
        <w:t>响应和偏差</w:t>
      </w:r>
    </w:p>
    <w:p>
      <w:pPr>
        <w:pStyle w:val="BodyText"/>
        <w:spacing w:before="3"/>
        <w:rPr>
          <w:b/>
          <w:sz w:val="26"/>
        </w:rPr>
      </w:pPr>
    </w:p>
    <w:p>
      <w:pPr>
        <w:pStyle w:val="ListParagraph"/>
        <w:numPr>
          <w:ilvl w:val="2"/>
          <w:numId w:val="21"/>
        </w:numPr>
        <w:tabs>
          <w:tab w:pos="1652" w:val="left" w:leader="none"/>
        </w:tabs>
        <w:spacing w:line="340" w:lineRule="auto" w:before="0" w:after="0"/>
        <w:ind w:left="442" w:right="605" w:firstLine="442"/>
        <w:jc w:val="left"/>
        <w:rPr>
          <w:sz w:val="22"/>
        </w:rPr>
      </w:pPr>
      <w:r>
        <w:rPr>
          <w:spacing w:val="-3"/>
          <w:sz w:val="22"/>
        </w:rPr>
        <w:t>投标文件应当对招标文件的实质性要求和条件作出满足性或更有利于招标人的响应，否则，投标人的投标将被否决。实质性要求和条件见投标人须知前附表。</w:t>
      </w:r>
    </w:p>
    <w:p>
      <w:pPr>
        <w:pStyle w:val="ListParagraph"/>
        <w:numPr>
          <w:ilvl w:val="2"/>
          <w:numId w:val="21"/>
        </w:numPr>
        <w:tabs>
          <w:tab w:pos="1652" w:val="left" w:leader="none"/>
        </w:tabs>
        <w:spacing w:line="340" w:lineRule="auto" w:before="160" w:after="0"/>
        <w:ind w:left="442" w:right="605" w:firstLine="442"/>
        <w:jc w:val="left"/>
        <w:rPr>
          <w:sz w:val="22"/>
        </w:rPr>
      </w:pPr>
      <w:r>
        <w:rPr>
          <w:spacing w:val="-3"/>
          <w:sz w:val="22"/>
        </w:rPr>
        <w:t>投标人应根据招标文件的要求提供投标服务方案等内容以对招标文件作出响应。</w:t>
      </w:r>
    </w:p>
    <w:p>
      <w:pPr>
        <w:pStyle w:val="ListParagraph"/>
        <w:numPr>
          <w:ilvl w:val="2"/>
          <w:numId w:val="21"/>
        </w:numPr>
        <w:tabs>
          <w:tab w:pos="1652" w:val="left" w:leader="none"/>
        </w:tabs>
        <w:spacing w:line="340" w:lineRule="auto" w:before="159" w:after="0"/>
        <w:ind w:left="442" w:right="605" w:firstLine="442"/>
        <w:jc w:val="left"/>
        <w:rPr>
          <w:sz w:val="22"/>
        </w:rPr>
      </w:pPr>
      <w:r>
        <w:rPr>
          <w:spacing w:val="-3"/>
          <w:sz w:val="22"/>
        </w:rPr>
        <w:t>投标人须知前附表允许投标文件偏离招标文件某些要求的，偏差应当符合招标文件规定的偏差范围和幅度。</w:t>
      </w:r>
    </w:p>
    <w:p>
      <w:pPr>
        <w:spacing w:after="0" w:line="340" w:lineRule="auto"/>
        <w:jc w:val="left"/>
        <w:rPr>
          <w:sz w:val="22"/>
        </w:rPr>
        <w:sectPr>
          <w:pgSz w:w="12240" w:h="15840"/>
          <w:pgMar w:header="0" w:footer="611" w:top="1500" w:bottom="880" w:left="1360" w:right="1360"/>
        </w:sectPr>
      </w:pPr>
    </w:p>
    <w:p>
      <w:pPr>
        <w:pStyle w:val="Heading2"/>
        <w:numPr>
          <w:ilvl w:val="0"/>
          <w:numId w:val="21"/>
        </w:numPr>
        <w:tabs>
          <w:tab w:pos="767" w:val="left" w:leader="none"/>
        </w:tabs>
        <w:spacing w:line="240" w:lineRule="auto" w:before="42" w:after="0"/>
        <w:ind w:left="766" w:right="0" w:hanging="324"/>
        <w:jc w:val="left"/>
      </w:pPr>
      <w:bookmarkStart w:name="2.招标文件" w:id="40"/>
      <w:bookmarkEnd w:id="40"/>
      <w:r>
        <w:rPr>
          <w:b w:val="0"/>
        </w:rPr>
      </w:r>
      <w:bookmarkStart w:name="_bookmark12" w:id="41"/>
      <w:bookmarkEnd w:id="41"/>
      <w:r>
        <w:rPr>
          <w:b w:val="0"/>
        </w:rPr>
      </w:r>
      <w:bookmarkStart w:name="_bookmark12" w:id="42"/>
      <w:bookmarkEnd w:id="42"/>
      <w:r>
        <w:rPr/>
        <w:t>招标文件</w:t>
      </w:r>
    </w:p>
    <w:p>
      <w:pPr>
        <w:pStyle w:val="BodyText"/>
        <w:spacing w:before="4"/>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招标文件的组成</w:t>
      </w:r>
    </w:p>
    <w:p>
      <w:pPr>
        <w:pStyle w:val="BodyText"/>
        <w:spacing w:before="3"/>
        <w:rPr>
          <w:b/>
          <w:sz w:val="26"/>
        </w:rPr>
      </w:pPr>
    </w:p>
    <w:p>
      <w:pPr>
        <w:pStyle w:val="BodyText"/>
        <w:ind w:left="884"/>
      </w:pPr>
      <w:r>
        <w:rPr/>
        <w:t>本招标文件包括：</w:t>
      </w:r>
    </w:p>
    <w:p>
      <w:pPr>
        <w:pStyle w:val="BodyText"/>
        <w:spacing w:before="11"/>
        <w:rPr>
          <w:sz w:val="21"/>
        </w:rPr>
      </w:pPr>
    </w:p>
    <w:p>
      <w:pPr>
        <w:pStyle w:val="ListParagraph"/>
        <w:numPr>
          <w:ilvl w:val="0"/>
          <w:numId w:val="25"/>
        </w:numPr>
        <w:tabs>
          <w:tab w:pos="1435" w:val="left" w:leader="none"/>
        </w:tabs>
        <w:spacing w:line="240" w:lineRule="auto" w:before="0" w:after="0"/>
        <w:ind w:left="1434" w:right="0" w:hanging="550"/>
        <w:jc w:val="left"/>
        <w:rPr>
          <w:sz w:val="22"/>
        </w:rPr>
      </w:pPr>
      <w:r>
        <w:rPr>
          <w:spacing w:val="-3"/>
          <w:sz w:val="22"/>
        </w:rPr>
        <w:t>招标公告</w:t>
      </w:r>
      <w:r>
        <w:rPr>
          <w:sz w:val="22"/>
        </w:rPr>
        <w:t>（</w:t>
      </w:r>
      <w:r>
        <w:rPr>
          <w:spacing w:val="-3"/>
          <w:sz w:val="22"/>
        </w:rPr>
        <w:t>或投标邀请书</w:t>
      </w:r>
      <w:r>
        <w:rPr>
          <w:sz w:val="22"/>
        </w:rPr>
        <w:t>）；</w:t>
      </w:r>
    </w:p>
    <w:p>
      <w:pPr>
        <w:pStyle w:val="BodyText"/>
        <w:spacing w:before="8"/>
        <w:rPr>
          <w:sz w:val="21"/>
        </w:rPr>
      </w:pPr>
    </w:p>
    <w:p>
      <w:pPr>
        <w:pStyle w:val="ListParagraph"/>
        <w:numPr>
          <w:ilvl w:val="0"/>
          <w:numId w:val="25"/>
        </w:numPr>
        <w:tabs>
          <w:tab w:pos="1435" w:val="left" w:leader="none"/>
        </w:tabs>
        <w:spacing w:line="240" w:lineRule="auto" w:before="0" w:after="0"/>
        <w:ind w:left="1434" w:right="0" w:hanging="550"/>
        <w:jc w:val="left"/>
        <w:rPr>
          <w:sz w:val="22"/>
        </w:rPr>
      </w:pPr>
      <w:r>
        <w:rPr>
          <w:spacing w:val="-3"/>
          <w:sz w:val="22"/>
        </w:rPr>
        <w:t>投标人须知；</w:t>
      </w:r>
    </w:p>
    <w:p>
      <w:pPr>
        <w:pStyle w:val="BodyText"/>
        <w:spacing w:before="8"/>
        <w:rPr>
          <w:sz w:val="21"/>
        </w:rPr>
      </w:pPr>
    </w:p>
    <w:p>
      <w:pPr>
        <w:pStyle w:val="ListParagraph"/>
        <w:numPr>
          <w:ilvl w:val="0"/>
          <w:numId w:val="25"/>
        </w:numPr>
        <w:tabs>
          <w:tab w:pos="1435" w:val="left" w:leader="none"/>
        </w:tabs>
        <w:spacing w:line="240" w:lineRule="auto" w:before="1" w:after="0"/>
        <w:ind w:left="1434" w:right="0" w:hanging="550"/>
        <w:jc w:val="left"/>
        <w:rPr>
          <w:sz w:val="22"/>
        </w:rPr>
      </w:pPr>
      <w:r>
        <w:rPr>
          <w:spacing w:val="-3"/>
          <w:sz w:val="22"/>
        </w:rPr>
        <w:t>评标办法；</w:t>
      </w:r>
    </w:p>
    <w:p>
      <w:pPr>
        <w:pStyle w:val="BodyText"/>
        <w:spacing w:before="10"/>
        <w:rPr>
          <w:sz w:val="21"/>
        </w:rPr>
      </w:pPr>
    </w:p>
    <w:p>
      <w:pPr>
        <w:pStyle w:val="ListParagraph"/>
        <w:numPr>
          <w:ilvl w:val="0"/>
          <w:numId w:val="25"/>
        </w:numPr>
        <w:tabs>
          <w:tab w:pos="1435" w:val="left" w:leader="none"/>
        </w:tabs>
        <w:spacing w:line="240" w:lineRule="auto" w:before="0" w:after="0"/>
        <w:ind w:left="1434" w:right="0" w:hanging="550"/>
        <w:jc w:val="left"/>
        <w:rPr>
          <w:sz w:val="22"/>
        </w:rPr>
      </w:pPr>
      <w:r>
        <w:rPr>
          <w:spacing w:val="-3"/>
          <w:sz w:val="22"/>
        </w:rPr>
        <w:t>合同条款及格式；</w:t>
      </w:r>
    </w:p>
    <w:p>
      <w:pPr>
        <w:pStyle w:val="BodyText"/>
        <w:spacing w:before="8"/>
        <w:rPr>
          <w:sz w:val="21"/>
        </w:rPr>
      </w:pPr>
    </w:p>
    <w:p>
      <w:pPr>
        <w:pStyle w:val="ListParagraph"/>
        <w:numPr>
          <w:ilvl w:val="0"/>
          <w:numId w:val="25"/>
        </w:numPr>
        <w:tabs>
          <w:tab w:pos="1435" w:val="left" w:leader="none"/>
        </w:tabs>
        <w:spacing w:line="240" w:lineRule="auto" w:before="1" w:after="0"/>
        <w:ind w:left="1434" w:right="0" w:hanging="550"/>
        <w:jc w:val="left"/>
        <w:rPr>
          <w:sz w:val="22"/>
        </w:rPr>
      </w:pPr>
      <w:r>
        <w:rPr>
          <w:spacing w:val="-3"/>
          <w:sz w:val="22"/>
        </w:rPr>
        <w:t>服务范围及技术要求；</w:t>
      </w:r>
    </w:p>
    <w:p>
      <w:pPr>
        <w:pStyle w:val="BodyText"/>
        <w:spacing w:before="8"/>
        <w:rPr>
          <w:sz w:val="21"/>
        </w:rPr>
      </w:pPr>
    </w:p>
    <w:p>
      <w:pPr>
        <w:pStyle w:val="ListParagraph"/>
        <w:numPr>
          <w:ilvl w:val="0"/>
          <w:numId w:val="25"/>
        </w:numPr>
        <w:tabs>
          <w:tab w:pos="1435" w:val="left" w:leader="none"/>
        </w:tabs>
        <w:spacing w:line="240" w:lineRule="auto" w:before="0" w:after="0"/>
        <w:ind w:left="1434" w:right="0" w:hanging="550"/>
        <w:jc w:val="left"/>
        <w:rPr>
          <w:sz w:val="22"/>
        </w:rPr>
      </w:pPr>
      <w:r>
        <w:rPr>
          <w:spacing w:val="-3"/>
          <w:sz w:val="22"/>
        </w:rPr>
        <w:t>投标文件格式；</w:t>
      </w:r>
    </w:p>
    <w:p>
      <w:pPr>
        <w:pStyle w:val="BodyText"/>
        <w:spacing w:before="10"/>
        <w:rPr>
          <w:sz w:val="21"/>
        </w:rPr>
      </w:pPr>
    </w:p>
    <w:p>
      <w:pPr>
        <w:pStyle w:val="ListParagraph"/>
        <w:numPr>
          <w:ilvl w:val="0"/>
          <w:numId w:val="25"/>
        </w:numPr>
        <w:tabs>
          <w:tab w:pos="1435" w:val="left" w:leader="none"/>
        </w:tabs>
        <w:spacing w:line="240" w:lineRule="auto" w:before="0" w:after="0"/>
        <w:ind w:left="1434" w:right="0" w:hanging="550"/>
        <w:jc w:val="left"/>
        <w:rPr>
          <w:sz w:val="22"/>
        </w:rPr>
      </w:pPr>
      <w:r>
        <w:rPr>
          <w:spacing w:val="-3"/>
          <w:sz w:val="22"/>
        </w:rPr>
        <w:t>投标人须知前附表规定的其他资料。</w:t>
      </w:r>
    </w:p>
    <w:p>
      <w:pPr>
        <w:pStyle w:val="BodyText"/>
        <w:spacing w:before="9"/>
        <w:rPr>
          <w:sz w:val="21"/>
        </w:rPr>
      </w:pPr>
    </w:p>
    <w:p>
      <w:pPr>
        <w:pStyle w:val="BodyText"/>
        <w:spacing w:line="340" w:lineRule="auto"/>
        <w:ind w:left="442" w:right="497" w:firstLine="441"/>
      </w:pPr>
      <w:r>
        <w:rPr/>
        <w:t>根据本章第 1.10 款、第 2.2 款和第 2.3 款对招标文件所作的澄清、修改，构成招标文件的组成部分。</w:t>
      </w:r>
    </w:p>
    <w:p>
      <w:pPr>
        <w:pStyle w:val="ListParagraph"/>
        <w:numPr>
          <w:ilvl w:val="1"/>
          <w:numId w:val="21"/>
        </w:numPr>
        <w:tabs>
          <w:tab w:pos="1045" w:val="left" w:leader="none"/>
        </w:tabs>
        <w:spacing w:line="240" w:lineRule="auto" w:before="62" w:after="0"/>
        <w:ind w:left="1044" w:right="0" w:hanging="602"/>
        <w:jc w:val="left"/>
        <w:rPr>
          <w:b/>
          <w:sz w:val="30"/>
        </w:rPr>
      </w:pPr>
      <w:r>
        <w:rPr>
          <w:b/>
          <w:sz w:val="30"/>
        </w:rPr>
        <w:t>招标文件的澄清</w:t>
      </w:r>
    </w:p>
    <w:p>
      <w:pPr>
        <w:pStyle w:val="BodyText"/>
        <w:spacing w:before="4"/>
        <w:rPr>
          <w:b/>
          <w:sz w:val="26"/>
        </w:rPr>
      </w:pPr>
    </w:p>
    <w:p>
      <w:pPr>
        <w:pStyle w:val="ListParagraph"/>
        <w:numPr>
          <w:ilvl w:val="2"/>
          <w:numId w:val="21"/>
        </w:numPr>
        <w:tabs>
          <w:tab w:pos="1542" w:val="left" w:leader="none"/>
        </w:tabs>
        <w:spacing w:line="340" w:lineRule="auto" w:before="0" w:after="0"/>
        <w:ind w:left="442" w:right="495" w:firstLine="442"/>
        <w:jc w:val="both"/>
        <w:rPr>
          <w:sz w:val="22"/>
        </w:rPr>
      </w:pPr>
      <w:r>
        <w:rPr>
          <w:spacing w:val="-3"/>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ListParagraph"/>
        <w:numPr>
          <w:ilvl w:val="2"/>
          <w:numId w:val="21"/>
        </w:numPr>
        <w:tabs>
          <w:tab w:pos="1542" w:val="left" w:leader="none"/>
        </w:tabs>
        <w:spacing w:line="340" w:lineRule="auto" w:before="157" w:after="0"/>
        <w:ind w:left="442" w:right="495" w:firstLine="442"/>
        <w:jc w:val="left"/>
        <w:rPr>
          <w:sz w:val="22"/>
        </w:rPr>
      </w:pPr>
      <w:r>
        <w:rPr>
          <w:spacing w:val="-3"/>
          <w:sz w:val="22"/>
        </w:rPr>
        <w:t>招标文件的澄清以投标人须知前附表规定的形式发给所有购买招标文件的投标人，但不指明澄清问题的来源。澄清发出的时间距本章第 </w:t>
      </w:r>
      <w:r>
        <w:rPr>
          <w:sz w:val="22"/>
        </w:rPr>
        <w:t>4.2.1</w:t>
      </w:r>
      <w:r>
        <w:rPr>
          <w:spacing w:val="-3"/>
          <w:sz w:val="22"/>
        </w:rPr>
        <w:t> 项规定的投标截止时间不足 </w:t>
      </w:r>
      <w:r>
        <w:rPr>
          <w:sz w:val="22"/>
        </w:rPr>
        <w:t>15</w:t>
      </w:r>
      <w:r>
        <w:rPr>
          <w:spacing w:val="-3"/>
          <w:sz w:val="22"/>
        </w:rPr>
        <w:t> 日的，并且澄清内容可能影响投标文件编制的，将相应延长投标截止时间。</w:t>
      </w:r>
    </w:p>
    <w:p>
      <w:pPr>
        <w:pStyle w:val="ListParagraph"/>
        <w:numPr>
          <w:ilvl w:val="2"/>
          <w:numId w:val="21"/>
        </w:numPr>
        <w:tabs>
          <w:tab w:pos="1542" w:val="left" w:leader="none"/>
        </w:tabs>
        <w:spacing w:line="340" w:lineRule="auto" w:before="160" w:after="0"/>
        <w:ind w:left="442" w:right="495" w:firstLine="442"/>
        <w:jc w:val="left"/>
        <w:rPr>
          <w:sz w:val="22"/>
        </w:rPr>
      </w:pPr>
      <w:r>
        <w:rPr>
          <w:spacing w:val="-3"/>
          <w:sz w:val="22"/>
        </w:rPr>
        <w:t>投标人在收到澄清后，应按投标人须知前附表规定的时间和形式通知招标人， 确认已收到该澄清。</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除非招标人认为确有必要答复，否则，招标人有权拒绝回复投标人在本章第</w:t>
      </w:r>
    </w:p>
    <w:p>
      <w:pPr>
        <w:pStyle w:val="BodyText"/>
        <w:spacing w:before="119"/>
        <w:ind w:left="442"/>
      </w:pPr>
      <w:r>
        <w:rPr/>
        <w:t>2.2.1 项规定的时间后的任何澄清要求。</w:t>
      </w:r>
    </w:p>
    <w:p>
      <w:pPr>
        <w:pStyle w:val="ListParagraph"/>
        <w:numPr>
          <w:ilvl w:val="1"/>
          <w:numId w:val="26"/>
        </w:numPr>
        <w:tabs>
          <w:tab w:pos="1045" w:val="left" w:leader="none"/>
        </w:tabs>
        <w:spacing w:line="240" w:lineRule="auto" w:before="178" w:after="0"/>
        <w:ind w:left="1044" w:right="0" w:hanging="602"/>
        <w:jc w:val="left"/>
        <w:rPr>
          <w:b/>
          <w:sz w:val="30"/>
        </w:rPr>
      </w:pPr>
      <w:r>
        <w:rPr>
          <w:b/>
          <w:sz w:val="30"/>
        </w:rPr>
        <w:t>招标文件的修改</w:t>
      </w:r>
    </w:p>
    <w:p>
      <w:pPr>
        <w:spacing w:after="0" w:line="240" w:lineRule="auto"/>
        <w:jc w:val="left"/>
        <w:rPr>
          <w:sz w:val="30"/>
        </w:rPr>
        <w:sectPr>
          <w:pgSz w:w="12240" w:h="15840"/>
          <w:pgMar w:header="0" w:footer="611" w:top="1400" w:bottom="880" w:left="1360" w:right="1360"/>
        </w:sectPr>
      </w:pPr>
    </w:p>
    <w:p>
      <w:pPr>
        <w:pStyle w:val="ListParagraph"/>
        <w:numPr>
          <w:ilvl w:val="2"/>
          <w:numId w:val="26"/>
        </w:numPr>
        <w:tabs>
          <w:tab w:pos="1542" w:val="left" w:leader="none"/>
        </w:tabs>
        <w:spacing w:line="340" w:lineRule="auto" w:before="40" w:after="0"/>
        <w:ind w:left="442" w:right="495" w:firstLine="442"/>
        <w:jc w:val="left"/>
        <w:rPr>
          <w:sz w:val="22"/>
        </w:rPr>
      </w:pPr>
      <w:r>
        <w:rPr>
          <w:spacing w:val="-3"/>
          <w:sz w:val="22"/>
        </w:rPr>
        <w:t>招标人以投标人须知前附表规定的形式修改招标文件，并通知所有已购买招标文件的投标人。修改招标文件的时间距本章第 </w:t>
      </w:r>
      <w:r>
        <w:rPr>
          <w:sz w:val="22"/>
        </w:rPr>
        <w:t>4.2.1</w:t>
      </w:r>
      <w:r>
        <w:rPr>
          <w:spacing w:val="-3"/>
          <w:sz w:val="22"/>
        </w:rPr>
        <w:t> 项规定的投标截止时间不足 </w:t>
      </w:r>
      <w:r>
        <w:rPr>
          <w:sz w:val="22"/>
        </w:rPr>
        <w:t>15</w:t>
      </w:r>
      <w:r>
        <w:rPr>
          <w:spacing w:val="1"/>
          <w:sz w:val="22"/>
        </w:rPr>
        <w:t> 日</w:t>
      </w:r>
      <w:r>
        <w:rPr>
          <w:spacing w:val="-3"/>
          <w:sz w:val="22"/>
        </w:rPr>
        <w:t>的，并且修改内容可能影响投标文件编制的，将相应延长投标截止时间。</w:t>
      </w:r>
    </w:p>
    <w:p>
      <w:pPr>
        <w:pStyle w:val="ListParagraph"/>
        <w:numPr>
          <w:ilvl w:val="2"/>
          <w:numId w:val="26"/>
        </w:numPr>
        <w:tabs>
          <w:tab w:pos="1542" w:val="left" w:leader="none"/>
        </w:tabs>
        <w:spacing w:line="340" w:lineRule="auto" w:before="160" w:after="0"/>
        <w:ind w:left="442" w:right="716" w:firstLine="442"/>
        <w:jc w:val="left"/>
        <w:rPr>
          <w:sz w:val="22"/>
        </w:rPr>
      </w:pPr>
      <w:r>
        <w:rPr>
          <w:spacing w:val="-3"/>
          <w:sz w:val="22"/>
        </w:rPr>
        <w:t>投标人收到修改内容后，应按投标人须知前附表规定的时间和形式通知招标人，确认已收到该修改。</w:t>
      </w:r>
    </w:p>
    <w:p>
      <w:pPr>
        <w:pStyle w:val="ListParagraph"/>
        <w:numPr>
          <w:ilvl w:val="1"/>
          <w:numId w:val="26"/>
        </w:numPr>
        <w:tabs>
          <w:tab w:pos="1045" w:val="left" w:leader="none"/>
        </w:tabs>
        <w:spacing w:line="240" w:lineRule="auto" w:before="60" w:after="0"/>
        <w:ind w:left="1044" w:right="0" w:hanging="602"/>
        <w:jc w:val="left"/>
        <w:rPr>
          <w:b/>
          <w:sz w:val="30"/>
        </w:rPr>
      </w:pPr>
      <w:r>
        <w:rPr>
          <w:b/>
          <w:sz w:val="30"/>
        </w:rPr>
        <w:t>招标文件的异议</w:t>
      </w:r>
    </w:p>
    <w:p>
      <w:pPr>
        <w:pStyle w:val="BodyText"/>
        <w:spacing w:before="6"/>
        <w:rPr>
          <w:b/>
          <w:sz w:val="26"/>
        </w:rPr>
      </w:pPr>
    </w:p>
    <w:p>
      <w:pPr>
        <w:pStyle w:val="BodyText"/>
        <w:ind w:left="884"/>
      </w:pPr>
      <w:r>
        <w:rPr/>
        <w:t>投标人或者其他利害关系人对招标文件有异议的，应当在投标截止时间 10 日前以书</w:t>
      </w:r>
    </w:p>
    <w:p>
      <w:pPr>
        <w:pStyle w:val="BodyText"/>
        <w:spacing w:line="340" w:lineRule="auto" w:before="116"/>
        <w:ind w:left="442" w:right="605"/>
      </w:pPr>
      <w:r>
        <w:rPr/>
        <w:t>面形式提出。招标人将在收到异议之日起 3 日内作出答复；作出答复前，将暂停招标投标活动。</w:t>
      </w:r>
    </w:p>
    <w:p>
      <w:pPr>
        <w:pStyle w:val="Heading2"/>
        <w:numPr>
          <w:ilvl w:val="0"/>
          <w:numId w:val="21"/>
        </w:numPr>
        <w:tabs>
          <w:tab w:pos="767" w:val="left" w:leader="none"/>
        </w:tabs>
        <w:spacing w:line="240" w:lineRule="auto" w:before="163" w:after="0"/>
        <w:ind w:left="766" w:right="0" w:hanging="324"/>
        <w:jc w:val="left"/>
      </w:pPr>
      <w:bookmarkStart w:name="3.投标文件" w:id="43"/>
      <w:bookmarkEnd w:id="43"/>
      <w:r>
        <w:rPr>
          <w:b w:val="0"/>
        </w:rPr>
      </w:r>
      <w:bookmarkStart w:name="_bookmark13" w:id="44"/>
      <w:bookmarkEnd w:id="44"/>
      <w:r>
        <w:rPr>
          <w:b w:val="0"/>
        </w:rPr>
      </w:r>
      <w:bookmarkStart w:name="_bookmark13" w:id="45"/>
      <w:bookmarkEnd w:id="45"/>
      <w:r>
        <w:rPr/>
        <w:t>投标文件</w:t>
      </w:r>
    </w:p>
    <w:p>
      <w:pPr>
        <w:pStyle w:val="BodyText"/>
        <w:spacing w:before="4"/>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投标文件的组成</w:t>
      </w:r>
    </w:p>
    <w:p>
      <w:pPr>
        <w:pStyle w:val="BodyText"/>
        <w:spacing w:before="3"/>
        <w:rPr>
          <w:b/>
          <w:sz w:val="26"/>
        </w:rPr>
      </w:pPr>
    </w:p>
    <w:p>
      <w:pPr>
        <w:pStyle w:val="BodyText"/>
        <w:ind w:left="884"/>
      </w:pPr>
      <w:r>
        <w:rPr/>
        <w:t>投标文件的组成部分。</w:t>
      </w:r>
    </w:p>
    <w:p>
      <w:pPr>
        <w:pStyle w:val="BodyText"/>
        <w:spacing w:before="8"/>
        <w:rPr>
          <w:sz w:val="21"/>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投标文件应包括下列内容：</w:t>
      </w:r>
    </w:p>
    <w:p>
      <w:pPr>
        <w:pStyle w:val="BodyText"/>
        <w:spacing w:before="11"/>
        <w:rPr>
          <w:sz w:val="21"/>
        </w:rPr>
      </w:pPr>
    </w:p>
    <w:p>
      <w:pPr>
        <w:pStyle w:val="ListParagraph"/>
        <w:numPr>
          <w:ilvl w:val="0"/>
          <w:numId w:val="27"/>
        </w:numPr>
        <w:tabs>
          <w:tab w:pos="1435" w:val="left" w:leader="none"/>
        </w:tabs>
        <w:spacing w:line="240" w:lineRule="auto" w:before="0" w:after="0"/>
        <w:ind w:left="1434" w:right="0" w:hanging="550"/>
        <w:jc w:val="left"/>
        <w:rPr>
          <w:sz w:val="22"/>
        </w:rPr>
      </w:pPr>
      <w:r>
        <w:rPr>
          <w:spacing w:val="-3"/>
          <w:sz w:val="22"/>
        </w:rPr>
        <w:t>投标函及投标函附录；</w:t>
      </w:r>
    </w:p>
    <w:p>
      <w:pPr>
        <w:pStyle w:val="BodyText"/>
        <w:spacing w:before="8"/>
        <w:rPr>
          <w:sz w:val="21"/>
        </w:rPr>
      </w:pPr>
    </w:p>
    <w:p>
      <w:pPr>
        <w:pStyle w:val="ListParagraph"/>
        <w:numPr>
          <w:ilvl w:val="0"/>
          <w:numId w:val="27"/>
        </w:numPr>
        <w:tabs>
          <w:tab w:pos="1435" w:val="left" w:leader="none"/>
        </w:tabs>
        <w:spacing w:line="240" w:lineRule="auto" w:before="0" w:after="0"/>
        <w:ind w:left="1434" w:right="0" w:hanging="550"/>
        <w:jc w:val="left"/>
        <w:rPr>
          <w:sz w:val="22"/>
        </w:rPr>
      </w:pPr>
      <w:r>
        <w:rPr>
          <w:spacing w:val="-3"/>
          <w:sz w:val="22"/>
        </w:rPr>
        <w:t>法定代表人身份证明或授权委托书；</w:t>
      </w:r>
    </w:p>
    <w:p>
      <w:pPr>
        <w:pStyle w:val="BodyText"/>
        <w:spacing w:before="8"/>
        <w:rPr>
          <w:sz w:val="21"/>
        </w:rPr>
      </w:pPr>
    </w:p>
    <w:p>
      <w:pPr>
        <w:pStyle w:val="ListParagraph"/>
        <w:numPr>
          <w:ilvl w:val="0"/>
          <w:numId w:val="27"/>
        </w:numPr>
        <w:tabs>
          <w:tab w:pos="1435" w:val="left" w:leader="none"/>
        </w:tabs>
        <w:spacing w:line="240" w:lineRule="auto" w:before="1" w:after="0"/>
        <w:ind w:left="1434" w:right="0" w:hanging="550"/>
        <w:jc w:val="left"/>
        <w:rPr>
          <w:sz w:val="22"/>
        </w:rPr>
      </w:pPr>
      <w:r>
        <w:rPr>
          <w:spacing w:val="-3"/>
          <w:sz w:val="22"/>
        </w:rPr>
        <w:t>联合体协议书；</w:t>
      </w:r>
    </w:p>
    <w:p>
      <w:pPr>
        <w:pStyle w:val="BodyText"/>
        <w:spacing w:before="10"/>
        <w:rPr>
          <w:sz w:val="21"/>
        </w:rPr>
      </w:pPr>
    </w:p>
    <w:p>
      <w:pPr>
        <w:pStyle w:val="ListParagraph"/>
        <w:numPr>
          <w:ilvl w:val="0"/>
          <w:numId w:val="27"/>
        </w:numPr>
        <w:tabs>
          <w:tab w:pos="1435" w:val="left" w:leader="none"/>
        </w:tabs>
        <w:spacing w:line="240" w:lineRule="auto" w:before="0" w:after="0"/>
        <w:ind w:left="1434" w:right="0" w:hanging="550"/>
        <w:jc w:val="left"/>
        <w:rPr>
          <w:sz w:val="22"/>
        </w:rPr>
      </w:pPr>
      <w:r>
        <w:rPr>
          <w:spacing w:val="-3"/>
          <w:sz w:val="22"/>
        </w:rPr>
        <w:t>投标保证金；</w:t>
      </w:r>
    </w:p>
    <w:p>
      <w:pPr>
        <w:pStyle w:val="BodyText"/>
        <w:spacing w:before="8"/>
        <w:rPr>
          <w:sz w:val="21"/>
        </w:rPr>
      </w:pPr>
    </w:p>
    <w:p>
      <w:pPr>
        <w:pStyle w:val="ListParagraph"/>
        <w:numPr>
          <w:ilvl w:val="0"/>
          <w:numId w:val="27"/>
        </w:numPr>
        <w:tabs>
          <w:tab w:pos="1435" w:val="left" w:leader="none"/>
        </w:tabs>
        <w:spacing w:line="240" w:lineRule="auto" w:before="1" w:after="0"/>
        <w:ind w:left="1434" w:right="0" w:hanging="550"/>
        <w:jc w:val="left"/>
        <w:rPr>
          <w:sz w:val="22"/>
        </w:rPr>
      </w:pPr>
      <w:r>
        <w:rPr>
          <w:spacing w:val="-3"/>
          <w:sz w:val="22"/>
        </w:rPr>
        <w:t>投标报价表；</w:t>
      </w:r>
    </w:p>
    <w:p>
      <w:pPr>
        <w:pStyle w:val="BodyText"/>
        <w:spacing w:before="8"/>
        <w:rPr>
          <w:sz w:val="21"/>
        </w:rPr>
      </w:pPr>
    </w:p>
    <w:p>
      <w:pPr>
        <w:pStyle w:val="ListParagraph"/>
        <w:numPr>
          <w:ilvl w:val="0"/>
          <w:numId w:val="27"/>
        </w:numPr>
        <w:tabs>
          <w:tab w:pos="1435" w:val="left" w:leader="none"/>
        </w:tabs>
        <w:spacing w:line="240" w:lineRule="auto" w:before="0" w:after="0"/>
        <w:ind w:left="1434" w:right="0" w:hanging="550"/>
        <w:jc w:val="left"/>
        <w:rPr>
          <w:sz w:val="22"/>
        </w:rPr>
      </w:pPr>
      <w:r>
        <w:rPr>
          <w:spacing w:val="-3"/>
          <w:sz w:val="22"/>
        </w:rPr>
        <w:t>资格审查资料；</w:t>
      </w:r>
    </w:p>
    <w:p>
      <w:pPr>
        <w:pStyle w:val="BodyText"/>
        <w:spacing w:before="10"/>
        <w:rPr>
          <w:sz w:val="21"/>
        </w:rPr>
      </w:pPr>
    </w:p>
    <w:p>
      <w:pPr>
        <w:pStyle w:val="ListParagraph"/>
        <w:numPr>
          <w:ilvl w:val="0"/>
          <w:numId w:val="27"/>
        </w:numPr>
        <w:tabs>
          <w:tab w:pos="1435" w:val="left" w:leader="none"/>
        </w:tabs>
        <w:spacing w:line="240" w:lineRule="auto" w:before="1" w:after="0"/>
        <w:ind w:left="1434" w:right="0" w:hanging="550"/>
        <w:jc w:val="left"/>
        <w:rPr>
          <w:sz w:val="22"/>
        </w:rPr>
      </w:pPr>
      <w:r>
        <w:rPr>
          <w:spacing w:val="-3"/>
          <w:sz w:val="22"/>
        </w:rPr>
        <w:t>服务方案；</w:t>
      </w:r>
    </w:p>
    <w:p>
      <w:pPr>
        <w:pStyle w:val="BodyText"/>
        <w:spacing w:before="8"/>
        <w:rPr>
          <w:sz w:val="21"/>
        </w:rPr>
      </w:pPr>
    </w:p>
    <w:p>
      <w:pPr>
        <w:pStyle w:val="ListParagraph"/>
        <w:numPr>
          <w:ilvl w:val="0"/>
          <w:numId w:val="27"/>
        </w:numPr>
        <w:tabs>
          <w:tab w:pos="1435" w:val="left" w:leader="none"/>
        </w:tabs>
        <w:spacing w:line="240" w:lineRule="auto" w:before="0" w:after="0"/>
        <w:ind w:left="1434" w:right="0" w:hanging="550"/>
        <w:jc w:val="left"/>
        <w:rPr>
          <w:sz w:val="22"/>
        </w:rPr>
      </w:pPr>
      <w:r>
        <w:rPr>
          <w:spacing w:val="-3"/>
          <w:sz w:val="22"/>
        </w:rPr>
        <w:t>其他资料。</w:t>
      </w:r>
    </w:p>
    <w:p>
      <w:pPr>
        <w:pStyle w:val="BodyText"/>
        <w:spacing w:before="8"/>
        <w:rPr>
          <w:sz w:val="21"/>
        </w:rPr>
      </w:pPr>
    </w:p>
    <w:p>
      <w:pPr>
        <w:pStyle w:val="BodyText"/>
        <w:spacing w:line="340" w:lineRule="auto"/>
        <w:ind w:left="442" w:right="493" w:firstLine="441"/>
      </w:pPr>
      <w:r>
        <w:rPr/>
        <w:t>投标人在评标过程中作出的符合法律法规和招标文件规定的澄清确认，构成投标文件的组成部分。</w:t>
      </w:r>
    </w:p>
    <w:p>
      <w:pPr>
        <w:spacing w:after="0" w:line="340" w:lineRule="auto"/>
        <w:sectPr>
          <w:pgSz w:w="12240" w:h="15840"/>
          <w:pgMar w:header="0" w:footer="611" w:top="1500" w:bottom="880" w:left="1360" w:right="1360"/>
        </w:sectPr>
      </w:pPr>
    </w:p>
    <w:p>
      <w:pPr>
        <w:pStyle w:val="ListParagraph"/>
        <w:numPr>
          <w:ilvl w:val="2"/>
          <w:numId w:val="21"/>
        </w:numPr>
        <w:tabs>
          <w:tab w:pos="1542" w:val="left" w:leader="none"/>
        </w:tabs>
        <w:spacing w:line="340" w:lineRule="auto" w:before="40" w:after="0"/>
        <w:ind w:left="442" w:right="495" w:firstLine="442"/>
        <w:jc w:val="left"/>
        <w:rPr>
          <w:sz w:val="22"/>
        </w:rPr>
      </w:pPr>
      <w:r>
        <w:rPr>
          <w:spacing w:val="-3"/>
          <w:sz w:val="22"/>
        </w:rPr>
        <w:t>投标人须知前附表规定不接受联合体投标的，或投标人没有组成联合体的，投标文件不包括本章第 </w:t>
      </w:r>
      <w:r>
        <w:rPr>
          <w:sz w:val="22"/>
        </w:rPr>
        <w:t>3.1.1（3）</w:t>
      </w:r>
      <w:r>
        <w:rPr>
          <w:spacing w:val="-3"/>
          <w:sz w:val="22"/>
        </w:rPr>
        <w:t>目所指的联合体协议书。</w:t>
      </w:r>
    </w:p>
    <w:p>
      <w:pPr>
        <w:pStyle w:val="ListParagraph"/>
        <w:numPr>
          <w:ilvl w:val="2"/>
          <w:numId w:val="21"/>
        </w:numPr>
        <w:tabs>
          <w:tab w:pos="1542" w:val="left" w:leader="none"/>
        </w:tabs>
        <w:spacing w:line="240" w:lineRule="auto" w:before="159" w:after="0"/>
        <w:ind w:left="1541" w:right="0" w:hanging="657"/>
        <w:jc w:val="left"/>
        <w:rPr>
          <w:sz w:val="22"/>
        </w:rPr>
      </w:pPr>
      <w:r>
        <w:rPr>
          <w:spacing w:val="-3"/>
          <w:sz w:val="22"/>
        </w:rPr>
        <w:t>投标人须知前附表未要求提交投标保证金的，投标文件不包括本章第 </w:t>
      </w:r>
      <w:r>
        <w:rPr>
          <w:sz w:val="22"/>
        </w:rPr>
        <w:t>3.1.1</w:t>
      </w:r>
    </w:p>
    <w:p>
      <w:pPr>
        <w:pStyle w:val="BodyText"/>
        <w:spacing w:before="119"/>
        <w:ind w:left="442"/>
      </w:pPr>
      <w:r>
        <w:rPr/>
        <w:t>（4）目所指的投标保证金。</w:t>
      </w:r>
    </w:p>
    <w:p>
      <w:pPr>
        <w:pStyle w:val="ListParagraph"/>
        <w:numPr>
          <w:ilvl w:val="1"/>
          <w:numId w:val="21"/>
        </w:numPr>
        <w:tabs>
          <w:tab w:pos="1045" w:val="left" w:leader="none"/>
        </w:tabs>
        <w:spacing w:line="240" w:lineRule="auto" w:before="181" w:after="0"/>
        <w:ind w:left="1044" w:right="0" w:hanging="602"/>
        <w:jc w:val="left"/>
        <w:rPr>
          <w:b/>
          <w:sz w:val="30"/>
        </w:rPr>
      </w:pPr>
      <w:r>
        <w:rPr>
          <w:b/>
          <w:sz w:val="30"/>
        </w:rPr>
        <w:t>投标报价</w:t>
      </w:r>
    </w:p>
    <w:p>
      <w:pPr>
        <w:pStyle w:val="BodyText"/>
        <w:spacing w:before="3"/>
        <w:rPr>
          <w:b/>
          <w:sz w:val="26"/>
        </w:rPr>
      </w:pPr>
    </w:p>
    <w:p>
      <w:pPr>
        <w:pStyle w:val="ListParagraph"/>
        <w:numPr>
          <w:ilvl w:val="2"/>
          <w:numId w:val="21"/>
        </w:numPr>
        <w:tabs>
          <w:tab w:pos="1542" w:val="left" w:leader="none"/>
        </w:tabs>
        <w:spacing w:line="340" w:lineRule="auto" w:before="0" w:after="0"/>
        <w:ind w:left="442" w:right="495" w:firstLine="442"/>
        <w:jc w:val="both"/>
        <w:rPr>
          <w:sz w:val="22"/>
        </w:rPr>
      </w:pPr>
      <w:r>
        <w:rPr>
          <w:spacing w:val="-3"/>
          <w:sz w:val="22"/>
        </w:rPr>
        <w:t>投标报价应包括国家规定的增值税税金，除投标人须知前附表另有规定外，增值税税金按一般计税方法计算。投标人应按第六章“投标文件格式”的要求在投标函中进行报价并填写投标报价表。</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投标人应充分了解该项目的总体情况以及影响投标报价的其他要素。</w:t>
      </w:r>
    </w:p>
    <w:p>
      <w:pPr>
        <w:pStyle w:val="BodyText"/>
        <w:spacing w:before="8"/>
        <w:rPr>
          <w:sz w:val="21"/>
        </w:rPr>
      </w:pPr>
    </w:p>
    <w:p>
      <w:pPr>
        <w:pStyle w:val="ListParagraph"/>
        <w:numPr>
          <w:ilvl w:val="2"/>
          <w:numId w:val="21"/>
        </w:numPr>
        <w:tabs>
          <w:tab w:pos="1542" w:val="left" w:leader="none"/>
        </w:tabs>
        <w:spacing w:line="340" w:lineRule="auto" w:before="0" w:after="0"/>
        <w:ind w:left="442" w:right="493" w:firstLine="442"/>
        <w:jc w:val="both"/>
        <w:rPr>
          <w:sz w:val="22"/>
        </w:rPr>
      </w:pPr>
      <w:r>
        <w:rPr>
          <w:spacing w:val="-3"/>
          <w:sz w:val="22"/>
        </w:rPr>
        <w:t>本项目的报价方式见投标人须知前附表。投标人在投标截止时间前修改投标函中的投标报价总额，应同时修改投标文件“分项报价表</w:t>
      </w:r>
      <w:r>
        <w:rPr>
          <w:sz w:val="22"/>
        </w:rPr>
        <w:t>（</w:t>
      </w:r>
      <w:r>
        <w:rPr>
          <w:spacing w:val="-3"/>
          <w:sz w:val="22"/>
        </w:rPr>
        <w:t>投标报价表</w:t>
      </w:r>
      <w:r>
        <w:rPr>
          <w:sz w:val="22"/>
        </w:rPr>
        <w:t>）</w:t>
      </w:r>
      <w:r>
        <w:rPr>
          <w:spacing w:val="-2"/>
          <w:sz w:val="22"/>
        </w:rPr>
        <w:t>”中的相应报价。</w:t>
      </w:r>
      <w:r>
        <w:rPr>
          <w:spacing w:val="-3"/>
          <w:sz w:val="22"/>
        </w:rPr>
        <w:t>此修改须符合本章第 </w:t>
      </w:r>
      <w:r>
        <w:rPr>
          <w:sz w:val="22"/>
        </w:rPr>
        <w:t>4.3</w:t>
      </w:r>
      <w:r>
        <w:rPr>
          <w:spacing w:val="-2"/>
          <w:sz w:val="22"/>
        </w:rPr>
        <w:t> 款的有关要求。</w:t>
      </w:r>
    </w:p>
    <w:p>
      <w:pPr>
        <w:pStyle w:val="ListParagraph"/>
        <w:numPr>
          <w:ilvl w:val="2"/>
          <w:numId w:val="21"/>
        </w:numPr>
        <w:tabs>
          <w:tab w:pos="1542" w:val="left" w:leader="none"/>
        </w:tabs>
        <w:spacing w:line="338" w:lineRule="auto" w:before="160" w:after="0"/>
        <w:ind w:left="442" w:right="495" w:firstLine="442"/>
        <w:jc w:val="left"/>
        <w:rPr>
          <w:sz w:val="22"/>
        </w:rPr>
      </w:pPr>
      <w:r>
        <w:rPr>
          <w:spacing w:val="-3"/>
          <w:sz w:val="22"/>
        </w:rPr>
        <w:t>招标人设有最高投标限价的，投标人的投标报价不得超过最高投标限价，最高投标限价在投标人须知前附表中载明。</w:t>
      </w:r>
    </w:p>
    <w:p>
      <w:pPr>
        <w:pStyle w:val="ListParagraph"/>
        <w:numPr>
          <w:ilvl w:val="2"/>
          <w:numId w:val="21"/>
        </w:numPr>
        <w:tabs>
          <w:tab w:pos="1542" w:val="left" w:leader="none"/>
        </w:tabs>
        <w:spacing w:line="240" w:lineRule="auto" w:before="166" w:after="0"/>
        <w:ind w:left="1541" w:right="0" w:hanging="657"/>
        <w:jc w:val="left"/>
        <w:rPr>
          <w:sz w:val="22"/>
        </w:rPr>
      </w:pPr>
      <w:r>
        <w:rPr>
          <w:spacing w:val="-3"/>
          <w:sz w:val="22"/>
        </w:rPr>
        <w:t>投标报价的其他要求见投标人须知前附表。</w:t>
      </w:r>
    </w:p>
    <w:p>
      <w:pPr>
        <w:pStyle w:val="ListParagraph"/>
        <w:numPr>
          <w:ilvl w:val="1"/>
          <w:numId w:val="21"/>
        </w:numPr>
        <w:tabs>
          <w:tab w:pos="1045" w:val="left" w:leader="none"/>
        </w:tabs>
        <w:spacing w:line="240" w:lineRule="auto" w:before="178" w:after="0"/>
        <w:ind w:left="1044" w:right="0" w:hanging="602"/>
        <w:jc w:val="left"/>
        <w:rPr>
          <w:b/>
          <w:sz w:val="30"/>
        </w:rPr>
      </w:pPr>
      <w:r>
        <w:rPr>
          <w:b/>
          <w:sz w:val="30"/>
        </w:rPr>
        <w:t>投标有效期</w:t>
      </w:r>
    </w:p>
    <w:p>
      <w:pPr>
        <w:pStyle w:val="BodyText"/>
        <w:spacing w:before="5"/>
        <w:rPr>
          <w:b/>
          <w:sz w:val="26"/>
        </w:rPr>
      </w:pPr>
    </w:p>
    <w:p>
      <w:pPr>
        <w:pStyle w:val="ListParagraph"/>
        <w:numPr>
          <w:ilvl w:val="2"/>
          <w:numId w:val="21"/>
        </w:numPr>
        <w:tabs>
          <w:tab w:pos="1542" w:val="left" w:leader="none"/>
        </w:tabs>
        <w:spacing w:line="240" w:lineRule="auto" w:before="0" w:after="0"/>
        <w:ind w:left="1541" w:right="0" w:hanging="657"/>
        <w:jc w:val="left"/>
        <w:rPr>
          <w:sz w:val="22"/>
        </w:rPr>
      </w:pPr>
      <w:r>
        <w:rPr>
          <w:spacing w:val="-3"/>
          <w:sz w:val="22"/>
        </w:rPr>
        <w:t>除投标人须知前附表另有规定外，投标有效期为 </w:t>
      </w:r>
      <w:r>
        <w:rPr>
          <w:sz w:val="22"/>
        </w:rPr>
        <w:t>90</w:t>
      </w:r>
      <w:r>
        <w:rPr>
          <w:spacing w:val="1"/>
          <w:sz w:val="22"/>
        </w:rPr>
        <w:t> 天。</w:t>
      </w:r>
    </w:p>
    <w:p>
      <w:pPr>
        <w:pStyle w:val="BodyText"/>
        <w:spacing w:before="8"/>
        <w:rPr>
          <w:sz w:val="21"/>
        </w:rPr>
      </w:pPr>
    </w:p>
    <w:p>
      <w:pPr>
        <w:pStyle w:val="ListParagraph"/>
        <w:numPr>
          <w:ilvl w:val="2"/>
          <w:numId w:val="21"/>
        </w:numPr>
        <w:tabs>
          <w:tab w:pos="1542" w:val="left" w:leader="none"/>
        </w:tabs>
        <w:spacing w:line="340" w:lineRule="auto" w:before="1" w:after="0"/>
        <w:ind w:left="442" w:right="716" w:firstLine="442"/>
        <w:jc w:val="left"/>
        <w:rPr>
          <w:sz w:val="22"/>
        </w:rPr>
      </w:pPr>
      <w:r>
        <w:rPr>
          <w:spacing w:val="-3"/>
          <w:sz w:val="22"/>
        </w:rPr>
        <w:t>在投标有效期内，投标人撤销投标文件的，应承担招标文件和法律规定的责任。</w:t>
      </w:r>
    </w:p>
    <w:p>
      <w:pPr>
        <w:pStyle w:val="ListParagraph"/>
        <w:numPr>
          <w:ilvl w:val="2"/>
          <w:numId w:val="21"/>
        </w:numPr>
        <w:tabs>
          <w:tab w:pos="1542" w:val="left" w:leader="none"/>
        </w:tabs>
        <w:spacing w:line="340" w:lineRule="auto" w:before="159" w:after="0"/>
        <w:ind w:left="442" w:right="495" w:firstLine="442"/>
        <w:jc w:val="both"/>
        <w:rPr>
          <w:sz w:val="22"/>
        </w:rPr>
      </w:pPr>
      <w:r>
        <w:rPr>
          <w:spacing w:val="-3"/>
          <w:sz w:val="22"/>
        </w:rPr>
        <w:t>出现特殊情况需要延长投标有效期的，招标人以书面形式通知所有投标人延长投标有效期。投标人应予以书面答复，同意延长的，应相应延长其投标保证金的有效期， 但不得要求或被允许修改其投标文件；投标人拒绝延长的，其投标失效，但投标人有权收回其投标保证金及以现金或者支票形式递交的投标保证金的银行同期存款利息。</w:t>
      </w:r>
    </w:p>
    <w:p>
      <w:pPr>
        <w:pStyle w:val="ListParagraph"/>
        <w:numPr>
          <w:ilvl w:val="1"/>
          <w:numId w:val="21"/>
        </w:numPr>
        <w:tabs>
          <w:tab w:pos="1045" w:val="left" w:leader="none"/>
        </w:tabs>
        <w:spacing w:line="240" w:lineRule="auto" w:before="61" w:after="0"/>
        <w:ind w:left="1044" w:right="0" w:hanging="602"/>
        <w:jc w:val="left"/>
        <w:rPr>
          <w:b/>
          <w:sz w:val="30"/>
        </w:rPr>
      </w:pPr>
      <w:r>
        <w:rPr>
          <w:b/>
          <w:sz w:val="30"/>
        </w:rPr>
        <w:t>投标保证金</w:t>
      </w:r>
    </w:p>
    <w:p>
      <w:pPr>
        <w:pStyle w:val="BodyText"/>
        <w:spacing w:before="4"/>
        <w:rPr>
          <w:b/>
          <w:sz w:val="26"/>
        </w:rPr>
      </w:pPr>
    </w:p>
    <w:p>
      <w:pPr>
        <w:pStyle w:val="ListParagraph"/>
        <w:numPr>
          <w:ilvl w:val="2"/>
          <w:numId w:val="21"/>
        </w:numPr>
        <w:tabs>
          <w:tab w:pos="1542" w:val="left" w:leader="none"/>
        </w:tabs>
        <w:spacing w:line="340" w:lineRule="auto" w:before="0" w:after="0"/>
        <w:ind w:left="442" w:right="493" w:firstLine="442"/>
        <w:jc w:val="left"/>
        <w:rPr>
          <w:sz w:val="22"/>
        </w:rPr>
      </w:pPr>
      <w:r>
        <w:rPr>
          <w:spacing w:val="-3"/>
          <w:sz w:val="22"/>
        </w:rPr>
        <w:t>投标人在递交投标文件的同时，应按投标人须知前附表规定的金额、形式和第六章“投标文件格式”规定的投标保证金格式递交投标保证金，并作为其投标文件的组成</w:t>
      </w:r>
    </w:p>
    <w:p>
      <w:pPr>
        <w:spacing w:after="0" w:line="340" w:lineRule="auto"/>
        <w:jc w:val="left"/>
        <w:rPr>
          <w:sz w:val="22"/>
        </w:rPr>
        <w:sectPr>
          <w:pgSz w:w="12240" w:h="15840"/>
          <w:pgMar w:header="0" w:footer="611" w:top="1500" w:bottom="880" w:left="1360" w:right="1360"/>
        </w:sectPr>
      </w:pPr>
    </w:p>
    <w:p>
      <w:pPr>
        <w:pStyle w:val="BodyText"/>
        <w:spacing w:line="340" w:lineRule="auto" w:before="40"/>
        <w:ind w:left="442" w:right="495"/>
        <w:jc w:val="both"/>
      </w:pPr>
      <w:r>
        <w:rPr/>
        <w:t>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ListParagraph"/>
        <w:numPr>
          <w:ilvl w:val="2"/>
          <w:numId w:val="21"/>
        </w:numPr>
        <w:tabs>
          <w:tab w:pos="1542" w:val="left" w:leader="none"/>
        </w:tabs>
        <w:spacing w:line="340" w:lineRule="auto" w:before="160" w:after="0"/>
        <w:ind w:left="442" w:right="605" w:firstLine="442"/>
        <w:jc w:val="left"/>
        <w:rPr>
          <w:sz w:val="22"/>
        </w:rPr>
      </w:pPr>
      <w:r>
        <w:rPr>
          <w:spacing w:val="-3"/>
          <w:sz w:val="22"/>
        </w:rPr>
        <w:t>投标人不按本章第 </w:t>
      </w:r>
      <w:r>
        <w:rPr>
          <w:sz w:val="22"/>
        </w:rPr>
        <w:t>3.4.1</w:t>
      </w:r>
      <w:r>
        <w:rPr>
          <w:spacing w:val="-3"/>
          <w:sz w:val="22"/>
        </w:rPr>
        <w:t> 项要求提交投标保证金的，评标委员会将否决其投标。</w:t>
      </w:r>
    </w:p>
    <w:p>
      <w:pPr>
        <w:pStyle w:val="ListParagraph"/>
        <w:numPr>
          <w:ilvl w:val="2"/>
          <w:numId w:val="21"/>
        </w:numPr>
        <w:tabs>
          <w:tab w:pos="1542" w:val="left" w:leader="none"/>
        </w:tabs>
        <w:spacing w:line="340" w:lineRule="auto" w:before="159" w:after="0"/>
        <w:ind w:left="442" w:right="605" w:firstLine="442"/>
        <w:jc w:val="left"/>
        <w:rPr>
          <w:sz w:val="22"/>
        </w:rPr>
      </w:pPr>
      <w:r>
        <w:rPr>
          <w:spacing w:val="-3"/>
          <w:sz w:val="22"/>
        </w:rPr>
        <w:t>招标人最迟将在与中标人签订合同后 </w:t>
      </w:r>
      <w:r>
        <w:rPr>
          <w:sz w:val="22"/>
        </w:rPr>
        <w:t>5</w:t>
      </w:r>
      <w:r>
        <w:rPr>
          <w:spacing w:val="-3"/>
          <w:sz w:val="22"/>
        </w:rPr>
        <w:t> 日内，向未中标的投标人和中标人退还投标保证金。投标保证金以现金或者支票形式递交的，还应退还银行同期存款利息。</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有下列情形之一的，投标保证金将不予退还：</w:t>
      </w:r>
    </w:p>
    <w:p>
      <w:pPr>
        <w:pStyle w:val="BodyText"/>
        <w:spacing w:before="8"/>
        <w:rPr>
          <w:sz w:val="21"/>
        </w:rPr>
      </w:pPr>
    </w:p>
    <w:p>
      <w:pPr>
        <w:pStyle w:val="ListParagraph"/>
        <w:numPr>
          <w:ilvl w:val="0"/>
          <w:numId w:val="28"/>
        </w:numPr>
        <w:tabs>
          <w:tab w:pos="1435" w:val="left" w:leader="none"/>
        </w:tabs>
        <w:spacing w:line="240" w:lineRule="auto" w:before="0" w:after="0"/>
        <w:ind w:left="1434" w:right="0" w:hanging="550"/>
        <w:jc w:val="left"/>
        <w:rPr>
          <w:sz w:val="22"/>
        </w:rPr>
      </w:pPr>
      <w:r>
        <w:rPr>
          <w:spacing w:val="-3"/>
          <w:sz w:val="22"/>
        </w:rPr>
        <w:t>投标人在投标有效期内撤销投标文件；</w:t>
      </w:r>
    </w:p>
    <w:p>
      <w:pPr>
        <w:pStyle w:val="BodyText"/>
        <w:spacing w:before="11"/>
        <w:rPr>
          <w:sz w:val="21"/>
        </w:rPr>
      </w:pPr>
    </w:p>
    <w:p>
      <w:pPr>
        <w:pStyle w:val="ListParagraph"/>
        <w:numPr>
          <w:ilvl w:val="0"/>
          <w:numId w:val="28"/>
        </w:numPr>
        <w:tabs>
          <w:tab w:pos="1435" w:val="left" w:leader="none"/>
        </w:tabs>
        <w:spacing w:line="338" w:lineRule="auto" w:before="0" w:after="0"/>
        <w:ind w:left="442" w:right="603" w:firstLine="442"/>
        <w:jc w:val="left"/>
        <w:rPr>
          <w:sz w:val="22"/>
        </w:rPr>
      </w:pPr>
      <w:r>
        <w:rPr>
          <w:spacing w:val="-3"/>
          <w:sz w:val="22"/>
        </w:rPr>
        <w:t>中标人在收到中标通知书后，无正当理由不与招标人订立合同，在签订合同时向招标人提出附加条件，或者不按照招标文件要求提交履约保证金；</w:t>
      </w:r>
    </w:p>
    <w:p>
      <w:pPr>
        <w:pStyle w:val="ListParagraph"/>
        <w:numPr>
          <w:ilvl w:val="0"/>
          <w:numId w:val="28"/>
        </w:numPr>
        <w:tabs>
          <w:tab w:pos="1435" w:val="left" w:leader="none"/>
        </w:tabs>
        <w:spacing w:line="240" w:lineRule="auto" w:before="165" w:after="0"/>
        <w:ind w:left="1434" w:right="0" w:hanging="550"/>
        <w:jc w:val="left"/>
        <w:rPr>
          <w:sz w:val="22"/>
        </w:rPr>
      </w:pPr>
      <w:r>
        <w:rPr>
          <w:spacing w:val="-3"/>
          <w:sz w:val="22"/>
        </w:rPr>
        <w:t>发生投标人须知前附表规定的其他可以不予退还投标保证金的情形。</w:t>
      </w:r>
    </w:p>
    <w:p>
      <w:pPr>
        <w:pStyle w:val="ListParagraph"/>
        <w:numPr>
          <w:ilvl w:val="1"/>
          <w:numId w:val="21"/>
        </w:numPr>
        <w:tabs>
          <w:tab w:pos="1045" w:val="left" w:leader="none"/>
        </w:tabs>
        <w:spacing w:line="240" w:lineRule="auto" w:before="178" w:after="0"/>
        <w:ind w:left="1044" w:right="0" w:hanging="602"/>
        <w:jc w:val="left"/>
        <w:rPr>
          <w:b/>
          <w:sz w:val="30"/>
        </w:rPr>
      </w:pPr>
      <w:r>
        <w:rPr>
          <w:b/>
          <w:sz w:val="30"/>
        </w:rPr>
        <w:t>资格审查资料</w:t>
      </w:r>
    </w:p>
    <w:p>
      <w:pPr>
        <w:pStyle w:val="BodyText"/>
        <w:spacing w:before="6"/>
        <w:rPr>
          <w:b/>
          <w:sz w:val="26"/>
        </w:rPr>
      </w:pPr>
    </w:p>
    <w:p>
      <w:pPr>
        <w:pStyle w:val="BodyText"/>
        <w:spacing w:line="338" w:lineRule="auto"/>
        <w:ind w:left="442" w:right="493" w:firstLine="441"/>
      </w:pPr>
      <w:r>
        <w:rPr/>
        <w:t>除投标人须知前附表另有规定外，投标人应按下列规定提供资格审查资料，以证明其满足本章第 1.4 款规定的资质、财务、业绩、信誉等要求。</w:t>
      </w:r>
    </w:p>
    <w:p>
      <w:pPr>
        <w:pStyle w:val="ListParagraph"/>
        <w:numPr>
          <w:ilvl w:val="2"/>
          <w:numId w:val="21"/>
        </w:numPr>
        <w:tabs>
          <w:tab w:pos="1434" w:val="left" w:leader="none"/>
        </w:tabs>
        <w:spacing w:line="240" w:lineRule="auto" w:before="165" w:after="0"/>
        <w:ind w:left="1433" w:right="0" w:hanging="549"/>
        <w:jc w:val="left"/>
        <w:rPr>
          <w:sz w:val="22"/>
        </w:rPr>
      </w:pPr>
      <w:r>
        <w:rPr>
          <w:spacing w:val="-3"/>
          <w:sz w:val="22"/>
        </w:rPr>
        <w:t>“投标人基本情况表”应附投标人营业执照和组织机构代码证的复印件</w:t>
      </w:r>
      <w:r>
        <w:rPr>
          <w:sz w:val="22"/>
        </w:rPr>
        <w:t>（</w:t>
      </w:r>
      <w:r>
        <w:rPr>
          <w:spacing w:val="-2"/>
          <w:sz w:val="22"/>
        </w:rPr>
        <w:t>按照</w:t>
      </w:r>
    </w:p>
    <w:p>
      <w:pPr>
        <w:pStyle w:val="BodyText"/>
        <w:spacing w:line="340" w:lineRule="auto" w:before="116"/>
        <w:ind w:left="442" w:right="493"/>
        <w:jc w:val="both"/>
      </w:pPr>
      <w:r>
        <w:rPr>
          <w:spacing w:val="-3"/>
        </w:rPr>
        <w:t>“三证合一”或“五证合一”登记制度进行登记的，可仅提供营业执照复印件</w:t>
      </w:r>
      <w:r>
        <w:rPr/>
        <w:t>）</w:t>
      </w:r>
      <w:r>
        <w:rPr>
          <w:spacing w:val="-2"/>
        </w:rPr>
        <w:t>、投标人</w:t>
      </w:r>
      <w:r>
        <w:rPr>
          <w:spacing w:val="-3"/>
        </w:rPr>
        <w:t>审查资质证书副本等材料的复印件。</w:t>
      </w:r>
    </w:p>
    <w:p>
      <w:pPr>
        <w:pStyle w:val="ListParagraph"/>
        <w:numPr>
          <w:ilvl w:val="2"/>
          <w:numId w:val="21"/>
        </w:numPr>
        <w:tabs>
          <w:tab w:pos="1434" w:val="left" w:leader="none"/>
        </w:tabs>
        <w:spacing w:line="340" w:lineRule="auto" w:before="160" w:after="0"/>
        <w:ind w:left="442" w:right="495" w:firstLine="442"/>
        <w:jc w:val="left"/>
        <w:rPr>
          <w:sz w:val="22"/>
        </w:rPr>
      </w:pPr>
      <w:r>
        <w:rPr>
          <w:spacing w:val="-3"/>
          <w:sz w:val="22"/>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sz w:val="22"/>
        </w:rPr>
        <w:t>（</w:t>
      </w:r>
      <w:r>
        <w:rPr>
          <w:spacing w:val="-3"/>
          <w:sz w:val="22"/>
        </w:rPr>
        <w:t>本项目资格审查中对财务状况不做要求</w:t>
      </w:r>
      <w:r>
        <w:rPr>
          <w:sz w:val="22"/>
        </w:rPr>
        <w:t>）</w:t>
      </w:r>
    </w:p>
    <w:p>
      <w:pPr>
        <w:pStyle w:val="ListParagraph"/>
        <w:numPr>
          <w:ilvl w:val="2"/>
          <w:numId w:val="21"/>
        </w:numPr>
        <w:tabs>
          <w:tab w:pos="1434" w:val="left" w:leader="none"/>
        </w:tabs>
        <w:spacing w:line="340" w:lineRule="auto" w:before="160" w:after="0"/>
        <w:ind w:left="442" w:right="495" w:firstLine="442"/>
        <w:jc w:val="left"/>
        <w:rPr>
          <w:sz w:val="22"/>
        </w:rPr>
      </w:pPr>
      <w:r>
        <w:rPr>
          <w:spacing w:val="-3"/>
          <w:sz w:val="22"/>
        </w:rPr>
        <w:t>“近年完成的类似项目情况表”应附中标通知书和</w:t>
      </w:r>
      <w:r>
        <w:rPr>
          <w:sz w:val="22"/>
        </w:rPr>
        <w:t>（或</w:t>
      </w:r>
      <w:r>
        <w:rPr>
          <w:spacing w:val="-3"/>
          <w:sz w:val="22"/>
        </w:rPr>
        <w:t>）</w:t>
      </w:r>
      <w:r>
        <w:rPr>
          <w:spacing w:val="-2"/>
          <w:sz w:val="22"/>
        </w:rPr>
        <w:t>合同协议书、委托人</w:t>
      </w:r>
      <w:r>
        <w:rPr>
          <w:spacing w:val="-3"/>
          <w:sz w:val="22"/>
        </w:rPr>
        <w:t>出具的证明文件；具体时间要求见投标人须知前附表，每张表格只填写一个项目，并标明</w:t>
      </w:r>
      <w:r>
        <w:rPr>
          <w:spacing w:val="-2"/>
          <w:sz w:val="22"/>
        </w:rPr>
        <w:t>序号。</w:t>
      </w:r>
    </w:p>
    <w:p>
      <w:pPr>
        <w:pStyle w:val="ListParagraph"/>
        <w:numPr>
          <w:ilvl w:val="2"/>
          <w:numId w:val="21"/>
        </w:numPr>
        <w:tabs>
          <w:tab w:pos="1434" w:val="left" w:leader="none"/>
        </w:tabs>
        <w:spacing w:line="340" w:lineRule="auto" w:before="158" w:after="0"/>
        <w:ind w:left="442" w:right="605" w:firstLine="442"/>
        <w:jc w:val="left"/>
        <w:rPr>
          <w:sz w:val="22"/>
        </w:rPr>
      </w:pPr>
      <w:r>
        <w:rPr>
          <w:spacing w:val="-3"/>
          <w:sz w:val="22"/>
        </w:rPr>
        <w:t>“正在服务和新承接的项目情况表”应附中标通知书和</w:t>
      </w:r>
      <w:r>
        <w:rPr>
          <w:sz w:val="22"/>
        </w:rPr>
        <w:t>（或</w:t>
      </w:r>
      <w:r>
        <w:rPr>
          <w:spacing w:val="-3"/>
          <w:sz w:val="22"/>
        </w:rPr>
        <w:t>）</w:t>
      </w:r>
      <w:r>
        <w:rPr>
          <w:spacing w:val="-2"/>
          <w:sz w:val="22"/>
        </w:rPr>
        <w:t>合同协议书复印</w:t>
      </w:r>
      <w:r>
        <w:rPr>
          <w:spacing w:val="-3"/>
          <w:sz w:val="22"/>
        </w:rPr>
        <w:t>件。每张表格只填写一个项目，并标明序号。</w:t>
      </w:r>
    </w:p>
    <w:p>
      <w:pPr>
        <w:spacing w:after="0" w:line="340" w:lineRule="auto"/>
        <w:jc w:val="left"/>
        <w:rPr>
          <w:sz w:val="22"/>
        </w:rPr>
        <w:sectPr>
          <w:pgSz w:w="12240" w:h="15840"/>
          <w:pgMar w:header="0" w:footer="611" w:top="1500" w:bottom="880" w:left="1360" w:right="1360"/>
        </w:sectPr>
      </w:pPr>
    </w:p>
    <w:p>
      <w:pPr>
        <w:pStyle w:val="ListParagraph"/>
        <w:numPr>
          <w:ilvl w:val="2"/>
          <w:numId w:val="21"/>
        </w:numPr>
        <w:tabs>
          <w:tab w:pos="1434" w:val="left" w:leader="none"/>
        </w:tabs>
        <w:spacing w:line="340" w:lineRule="auto" w:before="40" w:after="0"/>
        <w:ind w:left="442" w:right="495" w:firstLine="442"/>
        <w:jc w:val="left"/>
        <w:rPr>
          <w:sz w:val="22"/>
        </w:rPr>
      </w:pPr>
      <w:r>
        <w:rPr>
          <w:spacing w:val="-3"/>
          <w:sz w:val="22"/>
        </w:rPr>
        <w:t>“近年发生的诉讼及仲裁情况”应说明投标人败诉的审查合同的相关情况，并附法院或仲裁机构作出的判决、裁决等有关法律文书复印件，具体时间要求见投标人须知</w:t>
      </w:r>
      <w:r>
        <w:rPr>
          <w:spacing w:val="-2"/>
          <w:sz w:val="22"/>
        </w:rPr>
        <w:t>前附表。</w:t>
      </w:r>
      <w:r>
        <w:rPr>
          <w:spacing w:val="-3"/>
          <w:sz w:val="22"/>
        </w:rPr>
        <w:t>（</w:t>
      </w:r>
      <w:r>
        <w:rPr>
          <w:spacing w:val="-2"/>
          <w:sz w:val="22"/>
        </w:rPr>
        <w:t>本项目不适用</w:t>
      </w:r>
      <w:r>
        <w:rPr>
          <w:sz w:val="22"/>
        </w:rPr>
        <w:t>）</w:t>
      </w:r>
    </w:p>
    <w:p>
      <w:pPr>
        <w:pStyle w:val="ListParagraph"/>
        <w:numPr>
          <w:ilvl w:val="2"/>
          <w:numId w:val="21"/>
        </w:numPr>
        <w:tabs>
          <w:tab w:pos="1434" w:val="left" w:leader="none"/>
        </w:tabs>
        <w:spacing w:line="340" w:lineRule="auto" w:before="160" w:after="0"/>
        <w:ind w:left="442" w:right="495" w:firstLine="442"/>
        <w:jc w:val="left"/>
        <w:rPr>
          <w:sz w:val="22"/>
        </w:rPr>
      </w:pPr>
      <w:r>
        <w:rPr>
          <w:spacing w:val="-3"/>
          <w:sz w:val="22"/>
        </w:rPr>
        <w:t>“拟委任的主要人员汇总表”应填报满足本章第 </w:t>
      </w:r>
      <w:r>
        <w:rPr>
          <w:sz w:val="22"/>
        </w:rPr>
        <w:t>1.4.1</w:t>
      </w:r>
      <w:r>
        <w:rPr>
          <w:spacing w:val="-2"/>
          <w:sz w:val="22"/>
        </w:rPr>
        <w:t> 项规定的总工程师和其</w:t>
      </w:r>
      <w:r>
        <w:rPr>
          <w:spacing w:val="-3"/>
          <w:sz w:val="22"/>
        </w:rPr>
        <w:t>他主要人员的相关信息。应附身份证、学历证、职称证、有关证书和社保缴费证明复印 件。</w:t>
      </w:r>
    </w:p>
    <w:p>
      <w:pPr>
        <w:pStyle w:val="ListParagraph"/>
        <w:numPr>
          <w:ilvl w:val="2"/>
          <w:numId w:val="21"/>
        </w:numPr>
        <w:tabs>
          <w:tab w:pos="1542" w:val="left" w:leader="none"/>
        </w:tabs>
        <w:spacing w:line="338" w:lineRule="auto" w:before="160" w:after="0"/>
        <w:ind w:left="442" w:right="605" w:firstLine="442"/>
        <w:jc w:val="left"/>
        <w:rPr>
          <w:sz w:val="22"/>
        </w:rPr>
      </w:pPr>
      <w:r>
        <w:rPr>
          <w:spacing w:val="-3"/>
          <w:sz w:val="22"/>
        </w:rPr>
        <w:t>投标人须知前附表规定接受联合体投标的，本章第 </w:t>
      </w:r>
      <w:r>
        <w:rPr>
          <w:sz w:val="22"/>
        </w:rPr>
        <w:t>3.5.1</w:t>
      </w:r>
      <w:r>
        <w:rPr>
          <w:spacing w:val="-2"/>
          <w:sz w:val="22"/>
        </w:rPr>
        <w:t> 项规定的表格和资</w:t>
      </w:r>
      <w:r>
        <w:rPr>
          <w:spacing w:val="-3"/>
          <w:sz w:val="22"/>
        </w:rPr>
        <w:t>料应包括联合体各方相关情况。</w:t>
      </w:r>
    </w:p>
    <w:p>
      <w:pPr>
        <w:pStyle w:val="ListParagraph"/>
        <w:numPr>
          <w:ilvl w:val="1"/>
          <w:numId w:val="21"/>
        </w:numPr>
        <w:tabs>
          <w:tab w:pos="1045" w:val="left" w:leader="none"/>
        </w:tabs>
        <w:spacing w:line="240" w:lineRule="auto" w:before="66" w:after="0"/>
        <w:ind w:left="1044" w:right="0" w:hanging="602"/>
        <w:jc w:val="left"/>
        <w:rPr>
          <w:b/>
          <w:sz w:val="30"/>
        </w:rPr>
      </w:pPr>
      <w:r>
        <w:rPr>
          <w:b/>
          <w:sz w:val="30"/>
        </w:rPr>
        <w:t>备选投标方案</w:t>
      </w:r>
    </w:p>
    <w:p>
      <w:pPr>
        <w:pStyle w:val="BodyText"/>
        <w:spacing w:before="3"/>
        <w:rPr>
          <w:b/>
          <w:sz w:val="26"/>
        </w:rPr>
      </w:pPr>
    </w:p>
    <w:p>
      <w:pPr>
        <w:pStyle w:val="ListParagraph"/>
        <w:numPr>
          <w:ilvl w:val="2"/>
          <w:numId w:val="21"/>
        </w:numPr>
        <w:tabs>
          <w:tab w:pos="1542" w:val="left" w:leader="none"/>
        </w:tabs>
        <w:spacing w:line="340" w:lineRule="auto" w:before="0" w:after="0"/>
        <w:ind w:left="442" w:right="495" w:firstLine="442"/>
        <w:jc w:val="left"/>
        <w:rPr>
          <w:sz w:val="22"/>
        </w:rPr>
      </w:pPr>
      <w:r>
        <w:rPr>
          <w:spacing w:val="-3"/>
          <w:sz w:val="22"/>
        </w:rPr>
        <w:t>除投标人须知前附表规定允许外，投标人不得递交备选投标方案，否则其投标</w:t>
      </w:r>
      <w:r>
        <w:rPr>
          <w:spacing w:val="-2"/>
          <w:sz w:val="22"/>
        </w:rPr>
        <w:t>将被否决。</w:t>
      </w:r>
    </w:p>
    <w:p>
      <w:pPr>
        <w:pStyle w:val="ListParagraph"/>
        <w:numPr>
          <w:ilvl w:val="2"/>
          <w:numId w:val="21"/>
        </w:numPr>
        <w:tabs>
          <w:tab w:pos="1542" w:val="left" w:leader="none"/>
        </w:tabs>
        <w:spacing w:line="340" w:lineRule="auto" w:before="160" w:after="0"/>
        <w:ind w:left="442" w:right="495" w:firstLine="442"/>
        <w:jc w:val="left"/>
        <w:rPr>
          <w:sz w:val="22"/>
        </w:rPr>
      </w:pPr>
      <w:r>
        <w:rPr>
          <w:spacing w:val="-3"/>
          <w:sz w:val="22"/>
        </w:rPr>
        <w:t>允许投标人递交备选投标方案的，只有中标人所递交的备选投标方案方可予以考虑。评标委员会认为中标人的备选投标方案优于其按照招标文件要求编制的投标方案 的，招标人可以接受该备选投标方案。</w:t>
      </w:r>
    </w:p>
    <w:p>
      <w:pPr>
        <w:pStyle w:val="ListParagraph"/>
        <w:numPr>
          <w:ilvl w:val="2"/>
          <w:numId w:val="21"/>
        </w:numPr>
        <w:tabs>
          <w:tab w:pos="1542" w:val="left" w:leader="none"/>
        </w:tabs>
        <w:spacing w:line="340" w:lineRule="auto" w:before="160" w:after="0"/>
        <w:ind w:left="442" w:right="495" w:firstLine="442"/>
        <w:jc w:val="left"/>
        <w:rPr>
          <w:sz w:val="22"/>
        </w:rPr>
      </w:pPr>
      <w:r>
        <w:rPr>
          <w:spacing w:val="-3"/>
          <w:sz w:val="22"/>
        </w:rPr>
        <w:t>投标人提供两个或两个以上投标报价，或者在投标文件中提供一个报价，但同时提供两个或两个以上方案的，视为提供备选方案。</w:t>
      </w:r>
    </w:p>
    <w:p>
      <w:pPr>
        <w:pStyle w:val="ListParagraph"/>
        <w:numPr>
          <w:ilvl w:val="1"/>
          <w:numId w:val="21"/>
        </w:numPr>
        <w:tabs>
          <w:tab w:pos="1045" w:val="left" w:leader="none"/>
        </w:tabs>
        <w:spacing w:line="240" w:lineRule="auto" w:before="60" w:after="0"/>
        <w:ind w:left="1044" w:right="0" w:hanging="602"/>
        <w:jc w:val="left"/>
        <w:rPr>
          <w:b/>
          <w:sz w:val="30"/>
        </w:rPr>
      </w:pPr>
      <w:r>
        <w:rPr>
          <w:b/>
          <w:sz w:val="30"/>
        </w:rPr>
        <w:t>投标文件的编制</w:t>
      </w:r>
    </w:p>
    <w:p>
      <w:pPr>
        <w:pStyle w:val="BodyText"/>
        <w:spacing w:before="5"/>
        <w:rPr>
          <w:b/>
          <w:sz w:val="26"/>
        </w:rPr>
      </w:pPr>
    </w:p>
    <w:p>
      <w:pPr>
        <w:pStyle w:val="ListParagraph"/>
        <w:numPr>
          <w:ilvl w:val="2"/>
          <w:numId w:val="21"/>
        </w:numPr>
        <w:tabs>
          <w:tab w:pos="1542" w:val="left" w:leader="none"/>
        </w:tabs>
        <w:spacing w:line="340" w:lineRule="auto" w:before="1" w:after="0"/>
        <w:ind w:left="442" w:right="495" w:firstLine="442"/>
        <w:jc w:val="both"/>
        <w:rPr>
          <w:sz w:val="22"/>
        </w:rPr>
      </w:pPr>
      <w:r>
        <w:rPr>
          <w:spacing w:val="-3"/>
          <w:sz w:val="22"/>
        </w:rPr>
        <w:t>投标文件应按第六章“投标文件格式”进行编写，如有必要，可以增加附页， 作为投标文件的组成部分。其中，投标函附录在满足招标文件实质性要求的基础上，可以提出比招标文件要求更有利于招标人的承诺。</w:t>
      </w:r>
    </w:p>
    <w:p>
      <w:pPr>
        <w:pStyle w:val="ListParagraph"/>
        <w:numPr>
          <w:ilvl w:val="2"/>
          <w:numId w:val="21"/>
        </w:numPr>
        <w:tabs>
          <w:tab w:pos="1542" w:val="left" w:leader="none"/>
        </w:tabs>
        <w:spacing w:line="338" w:lineRule="auto" w:before="160" w:after="0"/>
        <w:ind w:left="442" w:right="495" w:firstLine="442"/>
        <w:jc w:val="left"/>
        <w:rPr>
          <w:sz w:val="22"/>
        </w:rPr>
      </w:pPr>
      <w:r>
        <w:rPr>
          <w:spacing w:val="-3"/>
          <w:sz w:val="22"/>
        </w:rPr>
        <w:t>投标文件应当对招标文件有关服务期限、投标有效期、服务范围及技术要求、招标范围等实质性内容作出响应。</w:t>
      </w:r>
    </w:p>
    <w:p>
      <w:pPr>
        <w:pStyle w:val="BodyText"/>
        <w:spacing w:line="340" w:lineRule="auto" w:before="165"/>
        <w:ind w:left="442" w:right="493" w:firstLine="441"/>
      </w:pPr>
      <w:r>
        <w:rPr/>
        <w:t>3.7.3（A）（1）</w:t>
      </w:r>
      <w:r>
        <w:rPr>
          <w:spacing w:val="-3"/>
        </w:rPr>
        <w:t>投标文件应用不褪色的材料书写或打印，投标函、投标函附录及对投标文件的澄清、说明和补正应由投标人的法定代表人或其授权的代理人签字或盖单位 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after="0" w:line="340" w:lineRule="auto"/>
        <w:sectPr>
          <w:pgSz w:w="12240" w:h="15840"/>
          <w:pgMar w:header="0" w:footer="611" w:top="1500" w:bottom="880" w:left="1360" w:right="1360"/>
        </w:sectPr>
      </w:pPr>
    </w:p>
    <w:p>
      <w:pPr>
        <w:pStyle w:val="ListParagraph"/>
        <w:numPr>
          <w:ilvl w:val="0"/>
          <w:numId w:val="29"/>
        </w:numPr>
        <w:tabs>
          <w:tab w:pos="1435" w:val="left" w:leader="none"/>
        </w:tabs>
        <w:spacing w:line="340" w:lineRule="auto" w:before="40" w:after="0"/>
        <w:ind w:left="442" w:right="493" w:firstLine="442"/>
        <w:jc w:val="left"/>
        <w:rPr>
          <w:sz w:val="22"/>
        </w:rPr>
      </w:pPr>
      <w:r>
        <w:rPr>
          <w:spacing w:val="-3"/>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w:t>
      </w:r>
      <w:r>
        <w:rPr>
          <w:spacing w:val="-2"/>
          <w:sz w:val="22"/>
        </w:rPr>
        <w:t>为准。</w:t>
      </w:r>
    </w:p>
    <w:p>
      <w:pPr>
        <w:pStyle w:val="ListParagraph"/>
        <w:numPr>
          <w:ilvl w:val="0"/>
          <w:numId w:val="29"/>
        </w:numPr>
        <w:tabs>
          <w:tab w:pos="1435" w:val="left" w:leader="none"/>
        </w:tabs>
        <w:spacing w:line="338" w:lineRule="auto" w:before="160" w:after="0"/>
        <w:ind w:left="442" w:right="603" w:firstLine="442"/>
        <w:jc w:val="left"/>
        <w:rPr>
          <w:sz w:val="22"/>
        </w:rPr>
      </w:pPr>
      <w:r>
        <w:rPr>
          <w:spacing w:val="-3"/>
          <w:sz w:val="22"/>
        </w:rPr>
        <w:t>投标文件的正本与副本应分别装订，并编制目录，投标文件需分册装订的，具体分册装订要求见投标人须知前附表规定。</w:t>
      </w:r>
    </w:p>
    <w:p>
      <w:pPr>
        <w:pStyle w:val="BodyText"/>
        <w:spacing w:line="340" w:lineRule="auto" w:before="166"/>
        <w:ind w:left="442" w:right="495" w:firstLine="441"/>
      </w:pPr>
      <w:r>
        <w:rPr>
          <w:spacing w:val="-1"/>
        </w:rPr>
        <w:t>3.7.3（B）</w:t>
      </w:r>
      <w:r>
        <w:rPr>
          <w:spacing w:val="-3"/>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 明，由代理人签字或加盖电子印章的，应附由法定代表人签署的授权委托书。签字或盖章的具体要求见投标人须知前附表。</w:t>
      </w:r>
    </w:p>
    <w:p>
      <w:pPr>
        <w:pStyle w:val="Heading2"/>
        <w:numPr>
          <w:ilvl w:val="0"/>
          <w:numId w:val="21"/>
        </w:numPr>
        <w:tabs>
          <w:tab w:pos="764" w:val="left" w:leader="none"/>
        </w:tabs>
        <w:spacing w:line="240" w:lineRule="auto" w:before="159" w:after="0"/>
        <w:ind w:left="764" w:right="0" w:hanging="322"/>
        <w:jc w:val="left"/>
      </w:pPr>
      <w:bookmarkStart w:name="4.投标" w:id="46"/>
      <w:bookmarkEnd w:id="46"/>
      <w:r>
        <w:rPr>
          <w:b w:val="0"/>
        </w:rPr>
      </w:r>
      <w:bookmarkStart w:name="_bookmark14" w:id="47"/>
      <w:bookmarkEnd w:id="47"/>
      <w:r>
        <w:rPr>
          <w:b w:val="0"/>
        </w:rPr>
      </w:r>
      <w:bookmarkStart w:name="_bookmark14" w:id="48"/>
      <w:bookmarkEnd w:id="48"/>
      <w:r>
        <w:rPr/>
        <w:t>投标</w:t>
      </w:r>
    </w:p>
    <w:p>
      <w:pPr>
        <w:pStyle w:val="BodyText"/>
        <w:spacing w:before="4"/>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投标文件的密封和标记</w:t>
      </w:r>
    </w:p>
    <w:p>
      <w:pPr>
        <w:pStyle w:val="BodyText"/>
        <w:spacing w:before="3"/>
        <w:rPr>
          <w:b/>
          <w:sz w:val="26"/>
        </w:rPr>
      </w:pPr>
    </w:p>
    <w:p>
      <w:pPr>
        <w:pStyle w:val="BodyText"/>
        <w:spacing w:line="340" w:lineRule="auto"/>
        <w:ind w:left="442" w:right="495" w:firstLine="441"/>
      </w:pPr>
      <w:r>
        <w:rPr/>
        <w:t>4.1.1（A）投标文件应密封包装，并在封套的封口处加盖投标人单位章或由投标人的法定代表人或其授权的代理人签字。</w:t>
      </w:r>
    </w:p>
    <w:p>
      <w:pPr>
        <w:pStyle w:val="BodyText"/>
        <w:spacing w:line="340" w:lineRule="auto" w:before="160"/>
        <w:ind w:left="442" w:right="495" w:firstLine="441"/>
      </w:pPr>
      <w:r>
        <w:rPr/>
        <w:t>4.1.1（B）投标人应当按照招标文件和电子招标投标交易平台的要求加密投标文件， 具体要求见投标人须知前附表。</w:t>
      </w:r>
    </w:p>
    <w:p>
      <w:pPr>
        <w:pStyle w:val="ListParagraph"/>
        <w:numPr>
          <w:ilvl w:val="2"/>
          <w:numId w:val="30"/>
        </w:numPr>
        <w:tabs>
          <w:tab w:pos="1542" w:val="left" w:leader="none"/>
        </w:tabs>
        <w:spacing w:line="240" w:lineRule="auto" w:before="159" w:after="0"/>
        <w:ind w:left="1541" w:right="0" w:hanging="657"/>
        <w:jc w:val="left"/>
        <w:rPr>
          <w:sz w:val="22"/>
        </w:rPr>
      </w:pPr>
      <w:r>
        <w:rPr>
          <w:spacing w:val="-3"/>
          <w:sz w:val="22"/>
        </w:rPr>
        <w:t>投标文件封套上应写明的内容见投标人须知前附表。</w:t>
      </w:r>
    </w:p>
    <w:p>
      <w:pPr>
        <w:pStyle w:val="BodyText"/>
        <w:spacing w:before="11"/>
        <w:rPr>
          <w:sz w:val="21"/>
        </w:rPr>
      </w:pPr>
    </w:p>
    <w:p>
      <w:pPr>
        <w:pStyle w:val="ListParagraph"/>
        <w:numPr>
          <w:ilvl w:val="2"/>
          <w:numId w:val="30"/>
        </w:numPr>
        <w:tabs>
          <w:tab w:pos="1542" w:val="left" w:leader="none"/>
        </w:tabs>
        <w:spacing w:line="240" w:lineRule="auto" w:before="0" w:after="0"/>
        <w:ind w:left="1541" w:right="0" w:hanging="657"/>
        <w:jc w:val="left"/>
        <w:rPr>
          <w:sz w:val="22"/>
        </w:rPr>
      </w:pPr>
      <w:r>
        <w:rPr>
          <w:spacing w:val="-3"/>
          <w:sz w:val="22"/>
        </w:rPr>
        <w:t>未按本章第 </w:t>
      </w:r>
      <w:r>
        <w:rPr>
          <w:sz w:val="22"/>
        </w:rPr>
        <w:t>4.1.1</w:t>
      </w:r>
      <w:r>
        <w:rPr>
          <w:spacing w:val="-3"/>
          <w:sz w:val="22"/>
        </w:rPr>
        <w:t> 项要求密封的投标文件，招标人将予以拒收。</w:t>
      </w:r>
    </w:p>
    <w:p>
      <w:pPr>
        <w:pStyle w:val="ListParagraph"/>
        <w:numPr>
          <w:ilvl w:val="1"/>
          <w:numId w:val="30"/>
        </w:numPr>
        <w:tabs>
          <w:tab w:pos="1045" w:val="left" w:leader="none"/>
        </w:tabs>
        <w:spacing w:line="240" w:lineRule="auto" w:before="180" w:after="0"/>
        <w:ind w:left="1044" w:right="0" w:hanging="602"/>
        <w:jc w:val="left"/>
        <w:rPr>
          <w:b/>
          <w:sz w:val="30"/>
        </w:rPr>
      </w:pPr>
      <w:r>
        <w:rPr>
          <w:b/>
          <w:sz w:val="30"/>
        </w:rPr>
        <w:t>投标文件的递交</w:t>
      </w:r>
    </w:p>
    <w:p>
      <w:pPr>
        <w:pStyle w:val="BodyText"/>
        <w:spacing w:before="3"/>
        <w:rPr>
          <w:b/>
          <w:sz w:val="26"/>
        </w:rPr>
      </w:pPr>
    </w:p>
    <w:p>
      <w:pPr>
        <w:pStyle w:val="BodyText"/>
        <w:spacing w:before="1"/>
        <w:ind w:left="884"/>
      </w:pPr>
      <w:r>
        <w:rPr/>
        <w:t>4.2.1 投标人应在投标人须知前附表规定的投标截止时间前递交投标文件。</w:t>
      </w:r>
    </w:p>
    <w:p>
      <w:pPr>
        <w:pStyle w:val="BodyText"/>
        <w:spacing w:before="8"/>
        <w:rPr>
          <w:sz w:val="21"/>
        </w:rPr>
      </w:pPr>
    </w:p>
    <w:p>
      <w:pPr>
        <w:pStyle w:val="BodyText"/>
        <w:ind w:left="884"/>
      </w:pPr>
      <w:r>
        <w:rPr/>
        <w:t>4.2.2（A）投标人递交投标文件的地点：见投标人须知前附表。</w:t>
      </w:r>
    </w:p>
    <w:p>
      <w:pPr>
        <w:pStyle w:val="BodyText"/>
        <w:spacing w:before="8"/>
        <w:rPr>
          <w:sz w:val="21"/>
        </w:rPr>
      </w:pPr>
    </w:p>
    <w:p>
      <w:pPr>
        <w:pStyle w:val="BodyText"/>
        <w:ind w:left="884"/>
      </w:pPr>
      <w:r>
        <w:rPr/>
        <w:t>4.2.2（B）投标人通过下载招标文件的电子招标投标交易平台递交电子投标文件。</w:t>
      </w:r>
    </w:p>
    <w:p>
      <w:pPr>
        <w:pStyle w:val="BodyText"/>
        <w:spacing w:before="11"/>
        <w:rPr>
          <w:sz w:val="21"/>
        </w:rPr>
      </w:pPr>
    </w:p>
    <w:p>
      <w:pPr>
        <w:pStyle w:val="BodyText"/>
        <w:ind w:left="884"/>
      </w:pPr>
      <w:r>
        <w:rPr/>
        <w:t>4.2.3 除投标人须知前附表另有规定外，投标人所递交的投标文件不予退还。</w:t>
      </w:r>
    </w:p>
    <w:p>
      <w:pPr>
        <w:pStyle w:val="BodyText"/>
        <w:spacing w:before="8"/>
        <w:rPr>
          <w:sz w:val="21"/>
        </w:rPr>
      </w:pPr>
    </w:p>
    <w:p>
      <w:pPr>
        <w:pStyle w:val="BodyText"/>
        <w:ind w:left="884"/>
      </w:pPr>
      <w:r>
        <w:rPr/>
        <w:t>4.2.4（A）招标人收到投标文件后，向投标人出具签收凭证。</w:t>
      </w:r>
    </w:p>
    <w:p>
      <w:pPr>
        <w:spacing w:after="0"/>
        <w:sectPr>
          <w:footerReference w:type="default" r:id="rId12"/>
          <w:pgSz w:w="12240" w:h="15840"/>
          <w:pgMar w:footer="691" w:header="0" w:top="1500" w:bottom="880" w:left="1360" w:right="1360"/>
          <w:pgNumType w:start="30"/>
        </w:sectPr>
      </w:pPr>
    </w:p>
    <w:p>
      <w:pPr>
        <w:pStyle w:val="BodyText"/>
        <w:spacing w:line="340" w:lineRule="auto" w:before="40"/>
        <w:ind w:left="442" w:right="495" w:firstLine="441"/>
      </w:pPr>
      <w:r>
        <w:rPr/>
        <w:t>4.2.4（B）投标人完成电子投标文件上传后，电子招标投标交易平台即时向投标人发出递交回执通知。递交时间以递交回执通知载明的传输完成时间为准。</w:t>
      </w:r>
    </w:p>
    <w:p>
      <w:pPr>
        <w:pStyle w:val="BodyText"/>
        <w:spacing w:before="159"/>
        <w:ind w:left="884"/>
      </w:pPr>
      <w:r>
        <w:rPr/>
        <w:t>4.2.5（A）逾期送达的投标文件，招标人将予以拒收。</w:t>
      </w:r>
    </w:p>
    <w:p>
      <w:pPr>
        <w:pStyle w:val="BodyText"/>
        <w:spacing w:before="11"/>
        <w:rPr>
          <w:sz w:val="21"/>
        </w:rPr>
      </w:pPr>
    </w:p>
    <w:p>
      <w:pPr>
        <w:pStyle w:val="BodyText"/>
        <w:ind w:left="884"/>
      </w:pPr>
      <w:r>
        <w:rPr/>
        <w:t>4.2.5（B）逾期送达的投标文件，电子招标投标交易平台将予以拒收。</w:t>
      </w:r>
    </w:p>
    <w:p>
      <w:pPr>
        <w:pStyle w:val="ListParagraph"/>
        <w:numPr>
          <w:ilvl w:val="1"/>
          <w:numId w:val="30"/>
        </w:numPr>
        <w:tabs>
          <w:tab w:pos="1045" w:val="left" w:leader="none"/>
        </w:tabs>
        <w:spacing w:line="240" w:lineRule="auto" w:before="178" w:after="0"/>
        <w:ind w:left="1044" w:right="0" w:hanging="602"/>
        <w:jc w:val="left"/>
        <w:rPr>
          <w:b/>
          <w:sz w:val="30"/>
        </w:rPr>
      </w:pPr>
      <w:r>
        <w:rPr>
          <w:b/>
          <w:sz w:val="30"/>
        </w:rPr>
        <w:t>投标文件的修改与撤回</w:t>
      </w:r>
    </w:p>
    <w:p>
      <w:pPr>
        <w:pStyle w:val="BodyText"/>
        <w:spacing w:before="6"/>
        <w:rPr>
          <w:b/>
          <w:sz w:val="26"/>
        </w:rPr>
      </w:pPr>
    </w:p>
    <w:p>
      <w:pPr>
        <w:pStyle w:val="BodyText"/>
        <w:spacing w:line="338" w:lineRule="auto"/>
        <w:ind w:left="442" w:right="605" w:firstLine="441"/>
      </w:pPr>
      <w:r>
        <w:rPr/>
        <w:t>4.3.1 在本章第 4.2.1 项规定的投标截止时间前，投标人可以修改或撤回已递交的投标文件，但应以书面形式通知招标人。</w:t>
      </w:r>
    </w:p>
    <w:p>
      <w:pPr>
        <w:pStyle w:val="BodyText"/>
        <w:spacing w:line="338" w:lineRule="auto" w:before="165"/>
        <w:ind w:left="442" w:right="605" w:firstLine="441"/>
      </w:pPr>
      <w:r>
        <w:rPr/>
        <w:t>4.3.2（A）投标人修改或撤回已递交投标文件的书面通知应按照本章第 3.7.3（A） 项的要求签字或盖章。招标人收到书面通知后，向投标人出具签收凭证。</w:t>
      </w:r>
    </w:p>
    <w:p>
      <w:pPr>
        <w:pStyle w:val="BodyText"/>
        <w:spacing w:line="340" w:lineRule="auto" w:before="165"/>
        <w:ind w:left="442" w:right="495" w:firstLine="441"/>
      </w:pPr>
      <w:r>
        <w:rPr/>
        <w:t>4.3.2（B）投标人修改或撤回已递交投标文件的通知，应按照本章第 3.7.3（B）项的要求加盖电子印章。电子招标投标交易平台收到通知后，即时向投标人发出确认回执通知。</w:t>
      </w:r>
    </w:p>
    <w:p>
      <w:pPr>
        <w:pStyle w:val="ListParagraph"/>
        <w:numPr>
          <w:ilvl w:val="2"/>
          <w:numId w:val="31"/>
        </w:numPr>
        <w:tabs>
          <w:tab w:pos="1542" w:val="left" w:leader="none"/>
        </w:tabs>
        <w:spacing w:line="340" w:lineRule="auto" w:before="158" w:after="0"/>
        <w:ind w:left="442" w:right="605" w:firstLine="442"/>
        <w:jc w:val="left"/>
        <w:rPr>
          <w:sz w:val="22"/>
        </w:rPr>
      </w:pPr>
      <w:r>
        <w:rPr>
          <w:spacing w:val="-3"/>
          <w:sz w:val="22"/>
        </w:rPr>
        <w:t>投标人撤回投标文件的，招标人自收到投标人书面撤回通知之日起 </w:t>
      </w:r>
      <w:r>
        <w:rPr>
          <w:sz w:val="22"/>
        </w:rPr>
        <w:t>5 日内退</w:t>
      </w:r>
      <w:r>
        <w:rPr>
          <w:spacing w:val="-3"/>
          <w:sz w:val="22"/>
        </w:rPr>
        <w:t>还已收取的投标保证金。</w:t>
      </w:r>
    </w:p>
    <w:p>
      <w:pPr>
        <w:pStyle w:val="ListParagraph"/>
        <w:numPr>
          <w:ilvl w:val="2"/>
          <w:numId w:val="31"/>
        </w:numPr>
        <w:tabs>
          <w:tab w:pos="1542" w:val="left" w:leader="none"/>
        </w:tabs>
        <w:spacing w:line="240" w:lineRule="auto" w:before="159" w:after="0"/>
        <w:ind w:left="1541" w:right="0" w:hanging="657"/>
        <w:jc w:val="left"/>
        <w:rPr>
          <w:sz w:val="22"/>
        </w:rPr>
      </w:pPr>
      <w:r>
        <w:rPr>
          <w:spacing w:val="-3"/>
          <w:sz w:val="22"/>
        </w:rPr>
        <w:t>修改的内容为投标文件的组成部分。修改的投标文件应按照本章第 </w:t>
      </w:r>
      <w:r>
        <w:rPr>
          <w:sz w:val="22"/>
        </w:rPr>
        <w:t>3</w:t>
      </w:r>
      <w:r>
        <w:rPr>
          <w:spacing w:val="-1"/>
          <w:sz w:val="22"/>
        </w:rPr>
        <w:t> 条、第</w:t>
      </w:r>
    </w:p>
    <w:p>
      <w:pPr>
        <w:pStyle w:val="BodyText"/>
        <w:spacing w:before="119"/>
        <w:ind w:left="442"/>
      </w:pPr>
      <w:r>
        <w:rPr/>
        <w:t>4 条的规定进行编制、密封、标记和递交，并标明“修改”字样。</w:t>
      </w:r>
    </w:p>
    <w:p>
      <w:pPr>
        <w:pStyle w:val="BodyText"/>
        <w:spacing w:before="11"/>
        <w:rPr>
          <w:sz w:val="21"/>
        </w:rPr>
      </w:pPr>
    </w:p>
    <w:p>
      <w:pPr>
        <w:pStyle w:val="Heading2"/>
        <w:numPr>
          <w:ilvl w:val="0"/>
          <w:numId w:val="21"/>
        </w:numPr>
        <w:tabs>
          <w:tab w:pos="764" w:val="left" w:leader="none"/>
        </w:tabs>
        <w:spacing w:line="240" w:lineRule="auto" w:before="1" w:after="0"/>
        <w:ind w:left="764" w:right="0" w:hanging="322"/>
        <w:jc w:val="left"/>
      </w:pPr>
      <w:bookmarkStart w:name="5.开标" w:id="49"/>
      <w:bookmarkEnd w:id="49"/>
      <w:r>
        <w:rPr>
          <w:b w:val="0"/>
        </w:rPr>
      </w:r>
      <w:bookmarkStart w:name="_bookmark15" w:id="50"/>
      <w:bookmarkEnd w:id="50"/>
      <w:r>
        <w:rPr>
          <w:b w:val="0"/>
        </w:rPr>
      </w:r>
      <w:bookmarkStart w:name="_bookmark15" w:id="51"/>
      <w:bookmarkEnd w:id="51"/>
      <w:r>
        <w:rPr/>
        <w:t>开标</w:t>
      </w:r>
    </w:p>
    <w:p>
      <w:pPr>
        <w:pStyle w:val="BodyText"/>
        <w:spacing w:before="3"/>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开标时间和地点（A）</w:t>
      </w:r>
    </w:p>
    <w:p>
      <w:pPr>
        <w:pStyle w:val="BodyText"/>
        <w:spacing w:before="4"/>
        <w:rPr>
          <w:b/>
          <w:sz w:val="26"/>
        </w:rPr>
      </w:pPr>
    </w:p>
    <w:p>
      <w:pPr>
        <w:pStyle w:val="BodyText"/>
        <w:spacing w:line="340" w:lineRule="auto"/>
        <w:ind w:left="442" w:right="603" w:firstLine="441"/>
      </w:pPr>
      <w:r>
        <w:rPr/>
        <w:t>招标人在本章第 4.2.1 项规定的投标截止时间（开标时间）和投标人须知前附表规定的地点公开开标，并邀请所有投标人的法定代表人或其委托代理人准时参加。</w:t>
      </w:r>
    </w:p>
    <w:p>
      <w:pPr>
        <w:pStyle w:val="ListParagraph"/>
        <w:numPr>
          <w:ilvl w:val="1"/>
          <w:numId w:val="32"/>
        </w:numPr>
        <w:tabs>
          <w:tab w:pos="1045" w:val="left" w:leader="none"/>
        </w:tabs>
        <w:spacing w:line="240" w:lineRule="auto" w:before="60" w:after="0"/>
        <w:ind w:left="1044" w:right="0" w:hanging="602"/>
        <w:jc w:val="left"/>
        <w:rPr>
          <w:b/>
          <w:sz w:val="30"/>
        </w:rPr>
      </w:pPr>
      <w:r>
        <w:rPr>
          <w:b/>
          <w:sz w:val="30"/>
        </w:rPr>
        <w:t>开标时间和地点（B）</w:t>
      </w:r>
    </w:p>
    <w:p>
      <w:pPr>
        <w:pStyle w:val="BodyText"/>
        <w:spacing w:before="5"/>
        <w:rPr>
          <w:b/>
          <w:sz w:val="26"/>
        </w:rPr>
      </w:pPr>
    </w:p>
    <w:p>
      <w:pPr>
        <w:pStyle w:val="BodyText"/>
        <w:spacing w:line="340" w:lineRule="auto" w:before="1"/>
        <w:ind w:left="442" w:right="495" w:firstLine="441"/>
      </w:pPr>
      <w:r>
        <w:rPr/>
        <w:t>招标人在本章第 4.2.1 项规定的投标截止时间（开标时间）,通过电子招标投标交易平台公开开标，所有投标人的法定代表人或其委托代理人应当准时参加。</w:t>
      </w:r>
    </w:p>
    <w:p>
      <w:pPr>
        <w:pStyle w:val="ListParagraph"/>
        <w:numPr>
          <w:ilvl w:val="1"/>
          <w:numId w:val="32"/>
        </w:numPr>
        <w:tabs>
          <w:tab w:pos="1045" w:val="left" w:leader="none"/>
        </w:tabs>
        <w:spacing w:line="240" w:lineRule="auto" w:before="60" w:after="0"/>
        <w:ind w:left="1044" w:right="0" w:hanging="602"/>
        <w:jc w:val="left"/>
        <w:rPr>
          <w:b/>
          <w:sz w:val="30"/>
        </w:rPr>
      </w:pPr>
      <w:r>
        <w:rPr>
          <w:b/>
          <w:sz w:val="30"/>
        </w:rPr>
        <w:t>开标程序</w:t>
      </w:r>
    </w:p>
    <w:p>
      <w:pPr>
        <w:spacing w:after="0" w:line="240" w:lineRule="auto"/>
        <w:jc w:val="left"/>
        <w:rPr>
          <w:sz w:val="30"/>
        </w:rPr>
        <w:sectPr>
          <w:pgSz w:w="12240" w:h="15840"/>
          <w:pgMar w:header="0" w:footer="691" w:top="1500" w:bottom="880" w:left="1360" w:right="1360"/>
        </w:sectPr>
      </w:pPr>
    </w:p>
    <w:p>
      <w:pPr>
        <w:pStyle w:val="BodyText"/>
        <w:spacing w:before="40"/>
        <w:ind w:left="884"/>
      </w:pPr>
      <w:r>
        <w:rPr/>
        <w:t>主持人按下列程序进行开标：</w:t>
      </w:r>
    </w:p>
    <w:p>
      <w:pPr>
        <w:pStyle w:val="BodyText"/>
        <w:spacing w:before="10"/>
        <w:rPr>
          <w:sz w:val="21"/>
        </w:rPr>
      </w:pPr>
    </w:p>
    <w:p>
      <w:pPr>
        <w:pStyle w:val="ListParagraph"/>
        <w:numPr>
          <w:ilvl w:val="2"/>
          <w:numId w:val="32"/>
        </w:numPr>
        <w:tabs>
          <w:tab w:pos="1435" w:val="left" w:leader="none"/>
        </w:tabs>
        <w:spacing w:line="240" w:lineRule="auto" w:before="1" w:after="0"/>
        <w:ind w:left="1434" w:right="0" w:hanging="550"/>
        <w:jc w:val="left"/>
        <w:rPr>
          <w:sz w:val="22"/>
        </w:rPr>
      </w:pPr>
      <w:r>
        <w:rPr>
          <w:spacing w:val="-3"/>
          <w:sz w:val="22"/>
        </w:rPr>
        <w:t>宣布开标纪律；</w:t>
      </w:r>
    </w:p>
    <w:p>
      <w:pPr>
        <w:pStyle w:val="BodyText"/>
        <w:spacing w:before="8"/>
        <w:rPr>
          <w:sz w:val="21"/>
        </w:rPr>
      </w:pPr>
    </w:p>
    <w:p>
      <w:pPr>
        <w:pStyle w:val="ListParagraph"/>
        <w:numPr>
          <w:ilvl w:val="2"/>
          <w:numId w:val="32"/>
        </w:numPr>
        <w:tabs>
          <w:tab w:pos="1435" w:val="left" w:leader="none"/>
        </w:tabs>
        <w:spacing w:line="240" w:lineRule="auto" w:before="0" w:after="0"/>
        <w:ind w:left="1434" w:right="0" w:hanging="550"/>
        <w:jc w:val="left"/>
        <w:rPr>
          <w:sz w:val="22"/>
        </w:rPr>
      </w:pPr>
      <w:r>
        <w:rPr>
          <w:spacing w:val="-3"/>
          <w:sz w:val="22"/>
        </w:rPr>
        <w:t>公布在投标截止时间前递交投标文件的投标人名称；</w:t>
      </w:r>
    </w:p>
    <w:p>
      <w:pPr>
        <w:pStyle w:val="BodyText"/>
        <w:spacing w:before="8"/>
        <w:rPr>
          <w:sz w:val="21"/>
        </w:rPr>
      </w:pPr>
    </w:p>
    <w:p>
      <w:pPr>
        <w:pStyle w:val="ListParagraph"/>
        <w:numPr>
          <w:ilvl w:val="2"/>
          <w:numId w:val="32"/>
        </w:numPr>
        <w:tabs>
          <w:tab w:pos="1435" w:val="left" w:leader="none"/>
        </w:tabs>
        <w:spacing w:line="240" w:lineRule="auto" w:before="0" w:after="0"/>
        <w:ind w:left="1434" w:right="0" w:hanging="550"/>
        <w:jc w:val="left"/>
        <w:rPr>
          <w:sz w:val="22"/>
        </w:rPr>
      </w:pPr>
      <w:r>
        <w:rPr>
          <w:spacing w:val="-3"/>
          <w:sz w:val="22"/>
        </w:rPr>
        <w:t>宣布开标人、唱标人、记录人、监标人等有关人员姓名；</w:t>
      </w:r>
    </w:p>
    <w:p>
      <w:pPr>
        <w:pStyle w:val="BodyText"/>
        <w:spacing w:before="11"/>
        <w:rPr>
          <w:sz w:val="21"/>
        </w:rPr>
      </w:pPr>
    </w:p>
    <w:p>
      <w:pPr>
        <w:pStyle w:val="BodyText"/>
        <w:spacing w:line="340" w:lineRule="auto"/>
        <w:ind w:left="442" w:right="495" w:firstLine="441"/>
        <w:jc w:val="both"/>
      </w:pPr>
      <w:r>
        <w:rPr/>
        <w:t>（4）（A）检查投标文件的密封情况，按照投标人须知前附表规定的开标顺序当众开标，公布招标项目名称、投标人名称、投标保证金的递交情况、投标报价、服务期限及其他内容，并记录在案；</w:t>
      </w:r>
    </w:p>
    <w:p>
      <w:pPr>
        <w:pStyle w:val="BodyText"/>
        <w:spacing w:line="340" w:lineRule="auto" w:before="157"/>
        <w:ind w:left="442" w:right="495" w:firstLine="441"/>
      </w:pPr>
      <w:r>
        <w:rPr>
          <w:spacing w:val="-1"/>
        </w:rPr>
        <w:t>（4）（B）</w:t>
      </w:r>
      <w:r>
        <w:rPr>
          <w:spacing w:val="-3"/>
        </w:rPr>
        <w:t>投标人通过电子招标投标交易平台对已递交的电子投标文件进行解密，公布招标项目名称、投标人名称、投标保证金的递交情况、投标报价、服务期限及其他内 容，并记录在案；</w:t>
      </w:r>
    </w:p>
    <w:p>
      <w:pPr>
        <w:pStyle w:val="BodyText"/>
        <w:spacing w:line="340" w:lineRule="auto" w:before="160"/>
        <w:ind w:left="442" w:right="495" w:firstLine="441"/>
      </w:pPr>
      <w:r>
        <w:rPr/>
        <w:t>（5）（A）投标人代表、招标人代表、监标人、记录人等有关人员在开标记录上签字确认；</w:t>
      </w:r>
    </w:p>
    <w:p>
      <w:pPr>
        <w:pStyle w:val="BodyText"/>
        <w:spacing w:line="340" w:lineRule="auto" w:before="160"/>
        <w:ind w:left="442" w:right="495" w:firstLine="441"/>
      </w:pPr>
      <w:r>
        <w:rPr/>
        <w:t>（5）（B）投标人代表、招标人代表、监标人、记录人等有关人员使用本人的电子印章在开标记录上签字确认；</w:t>
      </w:r>
    </w:p>
    <w:p>
      <w:pPr>
        <w:pStyle w:val="BodyText"/>
        <w:spacing w:before="159"/>
        <w:ind w:left="884"/>
      </w:pPr>
      <w:r>
        <w:rPr/>
        <w:t>（6）开标结束。</w:t>
      </w:r>
    </w:p>
    <w:p>
      <w:pPr>
        <w:pStyle w:val="ListParagraph"/>
        <w:numPr>
          <w:ilvl w:val="1"/>
          <w:numId w:val="32"/>
        </w:numPr>
        <w:tabs>
          <w:tab w:pos="1045" w:val="left" w:leader="none"/>
        </w:tabs>
        <w:spacing w:line="240" w:lineRule="auto" w:before="181" w:after="0"/>
        <w:ind w:left="1044" w:right="0" w:hanging="602"/>
        <w:jc w:val="left"/>
        <w:rPr>
          <w:b/>
          <w:sz w:val="30"/>
        </w:rPr>
      </w:pPr>
      <w:r>
        <w:rPr>
          <w:b/>
          <w:sz w:val="30"/>
        </w:rPr>
        <w:t>开标异议</w:t>
      </w:r>
    </w:p>
    <w:p>
      <w:pPr>
        <w:pStyle w:val="BodyText"/>
        <w:spacing w:before="3"/>
        <w:rPr>
          <w:b/>
          <w:sz w:val="26"/>
        </w:rPr>
      </w:pPr>
    </w:p>
    <w:p>
      <w:pPr>
        <w:pStyle w:val="BodyText"/>
        <w:ind w:left="884"/>
      </w:pPr>
      <w:r>
        <w:rPr/>
        <w:t>投标人对开标有异议的，应当在开标现场提出，招标人当场作出答复，并制作记录。</w:t>
      </w:r>
    </w:p>
    <w:p>
      <w:pPr>
        <w:pStyle w:val="BodyText"/>
        <w:spacing w:before="11"/>
        <w:rPr>
          <w:sz w:val="21"/>
        </w:rPr>
      </w:pPr>
    </w:p>
    <w:p>
      <w:pPr>
        <w:pStyle w:val="Heading2"/>
        <w:numPr>
          <w:ilvl w:val="0"/>
          <w:numId w:val="21"/>
        </w:numPr>
        <w:tabs>
          <w:tab w:pos="764" w:val="left" w:leader="none"/>
        </w:tabs>
        <w:spacing w:line="240" w:lineRule="auto" w:before="1" w:after="0"/>
        <w:ind w:left="764" w:right="0" w:hanging="322"/>
        <w:jc w:val="left"/>
      </w:pPr>
      <w:bookmarkStart w:name="6.评标" w:id="52"/>
      <w:bookmarkEnd w:id="52"/>
      <w:r>
        <w:rPr>
          <w:b w:val="0"/>
        </w:rPr>
      </w:r>
      <w:bookmarkStart w:name="_bookmark16" w:id="53"/>
      <w:bookmarkEnd w:id="53"/>
      <w:r>
        <w:rPr>
          <w:b w:val="0"/>
        </w:rPr>
      </w:r>
      <w:bookmarkStart w:name="_bookmark16" w:id="54"/>
      <w:bookmarkEnd w:id="54"/>
      <w:r>
        <w:rPr/>
        <w:t>评标</w:t>
      </w:r>
    </w:p>
    <w:p>
      <w:pPr>
        <w:pStyle w:val="BodyText"/>
        <w:spacing w:before="3"/>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评标委员会</w:t>
      </w:r>
    </w:p>
    <w:p>
      <w:pPr>
        <w:pStyle w:val="BodyText"/>
        <w:spacing w:before="4"/>
        <w:rPr>
          <w:b/>
          <w:sz w:val="26"/>
        </w:rPr>
      </w:pPr>
    </w:p>
    <w:p>
      <w:pPr>
        <w:pStyle w:val="ListParagraph"/>
        <w:numPr>
          <w:ilvl w:val="2"/>
          <w:numId w:val="21"/>
        </w:numPr>
        <w:tabs>
          <w:tab w:pos="1542" w:val="left" w:leader="none"/>
        </w:tabs>
        <w:spacing w:line="340" w:lineRule="auto" w:before="0" w:after="0"/>
        <w:ind w:left="442" w:right="495" w:firstLine="442"/>
        <w:jc w:val="both"/>
        <w:rPr>
          <w:sz w:val="22"/>
        </w:rPr>
      </w:pPr>
      <w:r>
        <w:rPr>
          <w:spacing w:val="-3"/>
          <w:sz w:val="22"/>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ListParagraph"/>
        <w:numPr>
          <w:ilvl w:val="2"/>
          <w:numId w:val="21"/>
        </w:numPr>
        <w:tabs>
          <w:tab w:pos="1542" w:val="left" w:leader="none"/>
        </w:tabs>
        <w:spacing w:line="240" w:lineRule="auto" w:before="160" w:after="0"/>
        <w:ind w:left="1541" w:right="0" w:hanging="657"/>
        <w:jc w:val="left"/>
        <w:rPr>
          <w:sz w:val="22"/>
        </w:rPr>
      </w:pPr>
      <w:r>
        <w:rPr>
          <w:spacing w:val="-3"/>
          <w:sz w:val="22"/>
        </w:rPr>
        <w:t>评标委员会成员有下列情形之一的，应当回避：</w:t>
      </w:r>
    </w:p>
    <w:p>
      <w:pPr>
        <w:pStyle w:val="BodyText"/>
        <w:spacing w:before="8"/>
        <w:rPr>
          <w:sz w:val="21"/>
        </w:rPr>
      </w:pPr>
    </w:p>
    <w:p>
      <w:pPr>
        <w:pStyle w:val="ListParagraph"/>
        <w:numPr>
          <w:ilvl w:val="0"/>
          <w:numId w:val="33"/>
        </w:numPr>
        <w:tabs>
          <w:tab w:pos="1435" w:val="left" w:leader="none"/>
        </w:tabs>
        <w:spacing w:line="240" w:lineRule="auto" w:before="0" w:after="0"/>
        <w:ind w:left="1434" w:right="0" w:hanging="550"/>
        <w:jc w:val="left"/>
        <w:rPr>
          <w:sz w:val="22"/>
        </w:rPr>
      </w:pPr>
      <w:r>
        <w:rPr>
          <w:spacing w:val="-3"/>
          <w:sz w:val="22"/>
        </w:rPr>
        <w:t>投标人或投标人主要负责人的近亲属；</w:t>
      </w:r>
    </w:p>
    <w:p>
      <w:pPr>
        <w:spacing w:after="0" w:line="240" w:lineRule="auto"/>
        <w:jc w:val="left"/>
        <w:rPr>
          <w:sz w:val="22"/>
        </w:rPr>
        <w:sectPr>
          <w:pgSz w:w="12240" w:h="15840"/>
          <w:pgMar w:header="0" w:footer="691" w:top="1500" w:bottom="880" w:left="1360" w:right="1360"/>
        </w:sectPr>
      </w:pPr>
    </w:p>
    <w:p>
      <w:pPr>
        <w:pStyle w:val="ListParagraph"/>
        <w:numPr>
          <w:ilvl w:val="0"/>
          <w:numId w:val="33"/>
        </w:numPr>
        <w:tabs>
          <w:tab w:pos="1435" w:val="left" w:leader="none"/>
        </w:tabs>
        <w:spacing w:line="240" w:lineRule="auto" w:before="40" w:after="0"/>
        <w:ind w:left="1434" w:right="0" w:hanging="550"/>
        <w:jc w:val="left"/>
        <w:rPr>
          <w:sz w:val="22"/>
        </w:rPr>
      </w:pPr>
      <w:r>
        <w:rPr>
          <w:spacing w:val="-3"/>
          <w:sz w:val="22"/>
        </w:rPr>
        <w:t>项目主管部门或者行政监督部门的人员；</w:t>
      </w:r>
    </w:p>
    <w:p>
      <w:pPr>
        <w:pStyle w:val="BodyText"/>
        <w:spacing w:before="10"/>
        <w:rPr>
          <w:sz w:val="21"/>
        </w:rPr>
      </w:pPr>
    </w:p>
    <w:p>
      <w:pPr>
        <w:pStyle w:val="ListParagraph"/>
        <w:numPr>
          <w:ilvl w:val="0"/>
          <w:numId w:val="33"/>
        </w:numPr>
        <w:tabs>
          <w:tab w:pos="1435" w:val="left" w:leader="none"/>
        </w:tabs>
        <w:spacing w:line="240" w:lineRule="auto" w:before="1" w:after="0"/>
        <w:ind w:left="1434" w:right="0" w:hanging="550"/>
        <w:jc w:val="left"/>
        <w:rPr>
          <w:sz w:val="22"/>
        </w:rPr>
      </w:pPr>
      <w:r>
        <w:rPr>
          <w:spacing w:val="-3"/>
          <w:sz w:val="22"/>
        </w:rPr>
        <w:t>与投标人有经济利益关系，可能影响对投标公正评审的；</w:t>
      </w:r>
    </w:p>
    <w:p>
      <w:pPr>
        <w:pStyle w:val="BodyText"/>
        <w:spacing w:before="8"/>
        <w:rPr>
          <w:sz w:val="21"/>
        </w:rPr>
      </w:pPr>
    </w:p>
    <w:p>
      <w:pPr>
        <w:pStyle w:val="ListParagraph"/>
        <w:numPr>
          <w:ilvl w:val="0"/>
          <w:numId w:val="33"/>
        </w:numPr>
        <w:tabs>
          <w:tab w:pos="1435" w:val="left" w:leader="none"/>
        </w:tabs>
        <w:spacing w:line="340" w:lineRule="auto" w:before="0" w:after="0"/>
        <w:ind w:left="442" w:right="603" w:firstLine="442"/>
        <w:jc w:val="left"/>
        <w:rPr>
          <w:sz w:val="22"/>
        </w:rPr>
      </w:pPr>
      <w:r>
        <w:rPr>
          <w:spacing w:val="-3"/>
          <w:sz w:val="22"/>
        </w:rPr>
        <w:t>曾因在招标、评标以及其他与招标投标有关活动中从事违法行为而受过行政处罚或刑事处罚的；</w:t>
      </w:r>
    </w:p>
    <w:p>
      <w:pPr>
        <w:pStyle w:val="ListParagraph"/>
        <w:numPr>
          <w:ilvl w:val="0"/>
          <w:numId w:val="33"/>
        </w:numPr>
        <w:tabs>
          <w:tab w:pos="1435" w:val="left" w:leader="none"/>
        </w:tabs>
        <w:spacing w:line="240" w:lineRule="auto" w:before="159" w:after="0"/>
        <w:ind w:left="1434" w:right="0" w:hanging="550"/>
        <w:jc w:val="left"/>
        <w:rPr>
          <w:sz w:val="22"/>
        </w:rPr>
      </w:pPr>
      <w:r>
        <w:rPr>
          <w:spacing w:val="-3"/>
          <w:sz w:val="22"/>
        </w:rPr>
        <w:t>与投标人有其他利害关系。</w:t>
      </w:r>
    </w:p>
    <w:p>
      <w:pPr>
        <w:pStyle w:val="BodyText"/>
        <w:spacing w:before="8"/>
        <w:rPr>
          <w:sz w:val="21"/>
        </w:rPr>
      </w:pPr>
    </w:p>
    <w:p>
      <w:pPr>
        <w:pStyle w:val="ListParagraph"/>
        <w:numPr>
          <w:ilvl w:val="2"/>
          <w:numId w:val="21"/>
        </w:numPr>
        <w:tabs>
          <w:tab w:pos="1542" w:val="left" w:leader="none"/>
        </w:tabs>
        <w:spacing w:line="340" w:lineRule="auto" w:before="1" w:after="0"/>
        <w:ind w:left="442" w:right="495" w:firstLine="442"/>
        <w:jc w:val="both"/>
        <w:rPr>
          <w:sz w:val="22"/>
        </w:rPr>
      </w:pPr>
      <w:r>
        <w:rPr>
          <w:spacing w:val="-3"/>
          <w:sz w:val="22"/>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ListParagraph"/>
        <w:numPr>
          <w:ilvl w:val="1"/>
          <w:numId w:val="21"/>
        </w:numPr>
        <w:tabs>
          <w:tab w:pos="1045" w:val="left" w:leader="none"/>
        </w:tabs>
        <w:spacing w:line="240" w:lineRule="auto" w:before="60" w:after="0"/>
        <w:ind w:left="1044" w:right="0" w:hanging="602"/>
        <w:jc w:val="left"/>
        <w:rPr>
          <w:b/>
          <w:sz w:val="30"/>
        </w:rPr>
      </w:pPr>
      <w:r>
        <w:rPr>
          <w:b/>
          <w:sz w:val="30"/>
        </w:rPr>
        <w:t>评标原则</w:t>
      </w:r>
    </w:p>
    <w:p>
      <w:pPr>
        <w:pStyle w:val="BodyText"/>
        <w:spacing w:before="6"/>
        <w:rPr>
          <w:b/>
          <w:sz w:val="26"/>
        </w:rPr>
      </w:pPr>
    </w:p>
    <w:p>
      <w:pPr>
        <w:pStyle w:val="BodyText"/>
        <w:ind w:left="884"/>
      </w:pPr>
      <w:r>
        <w:rPr/>
        <w:t>评标活动遵循公平、公正、科学和择优的原则。</w:t>
      </w:r>
    </w:p>
    <w:p>
      <w:pPr>
        <w:pStyle w:val="ListParagraph"/>
        <w:numPr>
          <w:ilvl w:val="1"/>
          <w:numId w:val="21"/>
        </w:numPr>
        <w:tabs>
          <w:tab w:pos="1045" w:val="left" w:leader="none"/>
        </w:tabs>
        <w:spacing w:line="240" w:lineRule="auto" w:before="178" w:after="0"/>
        <w:ind w:left="1044" w:right="0" w:hanging="602"/>
        <w:jc w:val="left"/>
        <w:rPr>
          <w:b/>
          <w:sz w:val="30"/>
        </w:rPr>
      </w:pPr>
      <w:r>
        <w:rPr>
          <w:b/>
          <w:sz w:val="30"/>
        </w:rPr>
        <w:t>评标</w:t>
      </w:r>
    </w:p>
    <w:p>
      <w:pPr>
        <w:pStyle w:val="BodyText"/>
        <w:spacing w:before="6"/>
        <w:rPr>
          <w:b/>
          <w:sz w:val="26"/>
        </w:rPr>
      </w:pPr>
    </w:p>
    <w:p>
      <w:pPr>
        <w:pStyle w:val="ListParagraph"/>
        <w:numPr>
          <w:ilvl w:val="2"/>
          <w:numId w:val="21"/>
        </w:numPr>
        <w:tabs>
          <w:tab w:pos="1542" w:val="left" w:leader="none"/>
        </w:tabs>
        <w:spacing w:line="340" w:lineRule="auto" w:before="0" w:after="0"/>
        <w:ind w:left="442" w:right="493" w:firstLine="442"/>
        <w:jc w:val="both"/>
        <w:rPr>
          <w:sz w:val="22"/>
        </w:rPr>
      </w:pPr>
      <w:r>
        <w:rPr>
          <w:spacing w:val="-3"/>
          <w:sz w:val="22"/>
        </w:rPr>
        <w:t>评标委员会按照第三章“评标办法”规定的方法、评审因素、标准和程序对投标文件进行评审。第三章“评标办法”没有规定的方法、评审因素和标准，不作为评标依据。</w:t>
      </w:r>
    </w:p>
    <w:p>
      <w:pPr>
        <w:pStyle w:val="ListParagraph"/>
        <w:numPr>
          <w:ilvl w:val="2"/>
          <w:numId w:val="21"/>
        </w:numPr>
        <w:tabs>
          <w:tab w:pos="1542" w:val="left" w:leader="none"/>
        </w:tabs>
        <w:spacing w:line="338" w:lineRule="auto" w:before="160" w:after="0"/>
        <w:ind w:left="442" w:right="495" w:firstLine="442"/>
        <w:jc w:val="left"/>
        <w:rPr>
          <w:sz w:val="22"/>
        </w:rPr>
      </w:pPr>
      <w:r>
        <w:rPr>
          <w:spacing w:val="-3"/>
          <w:sz w:val="22"/>
        </w:rPr>
        <w:t>评标完成后，评标委员会应当向招标人提交书面评标报告和中标候选人名单。评标委员会推荐中标候选人的人数见投标人须知前附表。</w:t>
      </w:r>
    </w:p>
    <w:p>
      <w:pPr>
        <w:pStyle w:val="Heading2"/>
        <w:numPr>
          <w:ilvl w:val="0"/>
          <w:numId w:val="21"/>
        </w:numPr>
        <w:tabs>
          <w:tab w:pos="764" w:val="left" w:leader="none"/>
        </w:tabs>
        <w:spacing w:line="240" w:lineRule="auto" w:before="166" w:after="0"/>
        <w:ind w:left="764" w:right="0" w:hanging="322"/>
        <w:jc w:val="left"/>
      </w:pPr>
      <w:bookmarkStart w:name="7.合同授予" w:id="55"/>
      <w:bookmarkEnd w:id="55"/>
      <w:r>
        <w:rPr>
          <w:b w:val="0"/>
        </w:rPr>
      </w:r>
      <w:bookmarkStart w:name="_bookmark17" w:id="56"/>
      <w:bookmarkEnd w:id="56"/>
      <w:r>
        <w:rPr>
          <w:b w:val="0"/>
        </w:rPr>
      </w:r>
      <w:bookmarkStart w:name="_bookmark17" w:id="57"/>
      <w:bookmarkEnd w:id="57"/>
      <w:r>
        <w:rPr/>
        <w:t>合同授予</w:t>
      </w:r>
    </w:p>
    <w:p>
      <w:pPr>
        <w:pStyle w:val="BodyText"/>
        <w:spacing w:before="3"/>
        <w:rPr>
          <w:b/>
          <w:sz w:val="44"/>
        </w:rPr>
      </w:pPr>
    </w:p>
    <w:p>
      <w:pPr>
        <w:pStyle w:val="ListParagraph"/>
        <w:numPr>
          <w:ilvl w:val="1"/>
          <w:numId w:val="21"/>
        </w:numPr>
        <w:tabs>
          <w:tab w:pos="1045" w:val="left" w:leader="none"/>
        </w:tabs>
        <w:spacing w:line="240" w:lineRule="auto" w:before="1" w:after="0"/>
        <w:ind w:left="1044" w:right="0" w:hanging="602"/>
        <w:jc w:val="left"/>
        <w:rPr>
          <w:b/>
          <w:sz w:val="30"/>
        </w:rPr>
      </w:pPr>
      <w:r>
        <w:rPr>
          <w:b/>
          <w:sz w:val="30"/>
        </w:rPr>
        <w:t>中标候选人公示</w:t>
      </w:r>
    </w:p>
    <w:p>
      <w:pPr>
        <w:pStyle w:val="BodyText"/>
        <w:spacing w:before="3"/>
        <w:rPr>
          <w:b/>
          <w:sz w:val="26"/>
        </w:rPr>
      </w:pPr>
    </w:p>
    <w:p>
      <w:pPr>
        <w:pStyle w:val="BodyText"/>
        <w:ind w:left="884"/>
      </w:pPr>
      <w:r>
        <w:rPr/>
        <w:t>招标人在收到评标报告之日起 3 日内，按照投标人须知前附表规定的公示媒介和期</w:t>
      </w:r>
    </w:p>
    <w:p>
      <w:pPr>
        <w:pStyle w:val="BodyText"/>
        <w:spacing w:before="119"/>
        <w:ind w:left="442"/>
      </w:pPr>
      <w:r>
        <w:rPr/>
        <w:t>限公示中标候选人，公示期不得少于 3 天。</w:t>
      </w:r>
    </w:p>
    <w:p>
      <w:pPr>
        <w:pStyle w:val="ListParagraph"/>
        <w:numPr>
          <w:ilvl w:val="1"/>
          <w:numId w:val="21"/>
        </w:numPr>
        <w:tabs>
          <w:tab w:pos="1045" w:val="left" w:leader="none"/>
        </w:tabs>
        <w:spacing w:line="240" w:lineRule="auto" w:before="180" w:after="0"/>
        <w:ind w:left="1044" w:right="0" w:hanging="602"/>
        <w:jc w:val="left"/>
        <w:rPr>
          <w:b/>
          <w:sz w:val="30"/>
        </w:rPr>
      </w:pPr>
      <w:r>
        <w:rPr>
          <w:b/>
          <w:sz w:val="30"/>
        </w:rPr>
        <w:t>评标结果异议</w:t>
      </w:r>
    </w:p>
    <w:p>
      <w:pPr>
        <w:pStyle w:val="BodyText"/>
        <w:spacing w:before="4"/>
        <w:rPr>
          <w:b/>
          <w:sz w:val="26"/>
        </w:rPr>
      </w:pPr>
    </w:p>
    <w:p>
      <w:pPr>
        <w:pStyle w:val="BodyText"/>
        <w:spacing w:line="340" w:lineRule="auto"/>
        <w:ind w:left="442" w:right="493" w:firstLine="441"/>
      </w:pPr>
      <w:r>
        <w:rPr/>
        <w:t>投标人或者其他利害关系人对评标结果有异议的，应当在中标候选人公示期间提出。招标人将在收到异议之日起 3 日内作出答复；作出答复前，将暂停招标投标活动。</w:t>
      </w:r>
    </w:p>
    <w:p>
      <w:pPr>
        <w:pStyle w:val="ListParagraph"/>
        <w:numPr>
          <w:ilvl w:val="1"/>
          <w:numId w:val="21"/>
        </w:numPr>
        <w:tabs>
          <w:tab w:pos="1045" w:val="left" w:leader="none"/>
        </w:tabs>
        <w:spacing w:line="240" w:lineRule="auto" w:before="60" w:after="0"/>
        <w:ind w:left="1044" w:right="0" w:hanging="602"/>
        <w:jc w:val="left"/>
        <w:rPr>
          <w:b/>
          <w:sz w:val="30"/>
        </w:rPr>
      </w:pPr>
      <w:r>
        <w:rPr>
          <w:b/>
          <w:sz w:val="30"/>
        </w:rPr>
        <w:t>中标候选人履约能力审查</w:t>
      </w:r>
    </w:p>
    <w:p>
      <w:pPr>
        <w:spacing w:after="0" w:line="240" w:lineRule="auto"/>
        <w:jc w:val="left"/>
        <w:rPr>
          <w:sz w:val="30"/>
        </w:rPr>
        <w:sectPr>
          <w:pgSz w:w="12240" w:h="15840"/>
          <w:pgMar w:header="0" w:footer="691" w:top="1500" w:bottom="880" w:left="1360" w:right="1360"/>
        </w:sectPr>
      </w:pPr>
    </w:p>
    <w:p>
      <w:pPr>
        <w:pStyle w:val="BodyText"/>
        <w:spacing w:line="340" w:lineRule="auto" w:before="40"/>
        <w:ind w:left="442" w:right="493" w:firstLine="441"/>
        <w:jc w:val="both"/>
      </w:pPr>
      <w:r>
        <w:rPr/>
        <w:t>中标候选人的经营、财务状况发生较大变化或存在违法行为，招标人认为可能影响其履约能力的，将在发出中标通知书前提请原评标委员会按照招标文件规定的标准和方法进行审查确认。</w:t>
      </w:r>
    </w:p>
    <w:p>
      <w:pPr>
        <w:pStyle w:val="ListParagraph"/>
        <w:numPr>
          <w:ilvl w:val="1"/>
          <w:numId w:val="21"/>
        </w:numPr>
        <w:tabs>
          <w:tab w:pos="1045" w:val="left" w:leader="none"/>
        </w:tabs>
        <w:spacing w:line="240" w:lineRule="auto" w:before="61" w:after="0"/>
        <w:ind w:left="1044" w:right="0" w:hanging="602"/>
        <w:jc w:val="left"/>
        <w:rPr>
          <w:b/>
          <w:sz w:val="30"/>
        </w:rPr>
      </w:pPr>
      <w:r>
        <w:rPr>
          <w:b/>
          <w:sz w:val="30"/>
        </w:rPr>
        <w:t>定标</w:t>
      </w:r>
    </w:p>
    <w:p>
      <w:pPr>
        <w:pStyle w:val="BodyText"/>
        <w:spacing w:before="5"/>
        <w:rPr>
          <w:b/>
          <w:sz w:val="26"/>
        </w:rPr>
      </w:pPr>
    </w:p>
    <w:p>
      <w:pPr>
        <w:pStyle w:val="BodyText"/>
        <w:ind w:left="884"/>
      </w:pPr>
      <w:r>
        <w:rPr/>
        <w:t>按照投标人须知前附表的规定，招标人或招标人授权评标委员会依法确定中标人。</w:t>
      </w:r>
    </w:p>
    <w:p>
      <w:pPr>
        <w:pStyle w:val="ListParagraph"/>
        <w:numPr>
          <w:ilvl w:val="1"/>
          <w:numId w:val="21"/>
        </w:numPr>
        <w:tabs>
          <w:tab w:pos="1045" w:val="left" w:leader="none"/>
        </w:tabs>
        <w:spacing w:line="240" w:lineRule="auto" w:before="179" w:after="0"/>
        <w:ind w:left="1044" w:right="0" w:hanging="602"/>
        <w:jc w:val="left"/>
        <w:rPr>
          <w:b/>
          <w:sz w:val="30"/>
        </w:rPr>
      </w:pPr>
      <w:r>
        <w:rPr>
          <w:b/>
          <w:sz w:val="30"/>
        </w:rPr>
        <w:t>中标通知</w:t>
      </w:r>
    </w:p>
    <w:p>
      <w:pPr>
        <w:pStyle w:val="BodyText"/>
        <w:spacing w:before="5"/>
        <w:rPr>
          <w:b/>
          <w:sz w:val="26"/>
        </w:rPr>
      </w:pPr>
    </w:p>
    <w:p>
      <w:pPr>
        <w:pStyle w:val="BodyText"/>
        <w:spacing w:line="340" w:lineRule="auto"/>
        <w:ind w:left="442" w:right="824" w:firstLine="441"/>
      </w:pPr>
      <w:r>
        <w:rPr/>
        <w:t>在本章第 3.3 款规定的投标有效期内，招标人以书面形式向中标人发出中标通知书，同时将中标结果通知未中标的投标人。</w:t>
      </w:r>
    </w:p>
    <w:p>
      <w:pPr>
        <w:pStyle w:val="ListParagraph"/>
        <w:numPr>
          <w:ilvl w:val="1"/>
          <w:numId w:val="21"/>
        </w:numPr>
        <w:tabs>
          <w:tab w:pos="1045" w:val="left" w:leader="none"/>
        </w:tabs>
        <w:spacing w:line="240" w:lineRule="auto" w:before="61" w:after="0"/>
        <w:ind w:left="1044" w:right="0" w:hanging="602"/>
        <w:jc w:val="left"/>
        <w:rPr>
          <w:b/>
          <w:sz w:val="30"/>
        </w:rPr>
      </w:pPr>
      <w:r>
        <w:rPr>
          <w:b/>
          <w:sz w:val="30"/>
        </w:rPr>
        <w:t>履约保证金</w:t>
      </w:r>
    </w:p>
    <w:p>
      <w:pPr>
        <w:pStyle w:val="BodyText"/>
        <w:spacing w:before="3"/>
        <w:rPr>
          <w:b/>
          <w:sz w:val="26"/>
        </w:rPr>
      </w:pPr>
    </w:p>
    <w:p>
      <w:pPr>
        <w:pStyle w:val="ListParagraph"/>
        <w:numPr>
          <w:ilvl w:val="2"/>
          <w:numId w:val="21"/>
        </w:numPr>
        <w:tabs>
          <w:tab w:pos="1542" w:val="left" w:leader="none"/>
        </w:tabs>
        <w:spacing w:line="340" w:lineRule="auto" w:before="0" w:after="0"/>
        <w:ind w:left="442" w:right="493" w:firstLine="442"/>
        <w:jc w:val="both"/>
        <w:rPr>
          <w:sz w:val="22"/>
        </w:rPr>
      </w:pPr>
      <w:r>
        <w:rPr>
          <w:spacing w:val="-3"/>
          <w:sz w:val="22"/>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w:t>
      </w:r>
      <w:r>
        <w:rPr>
          <w:sz w:val="22"/>
        </w:rPr>
        <w:t>10%。</w:t>
      </w:r>
      <w:r>
        <w:rPr>
          <w:spacing w:val="-3"/>
          <w:sz w:val="22"/>
        </w:rPr>
        <w:t>联合体中标的，其履约保证金以联合体各方或者联合体中牵头人的名义提交。</w:t>
      </w:r>
    </w:p>
    <w:p>
      <w:pPr>
        <w:pStyle w:val="ListParagraph"/>
        <w:numPr>
          <w:ilvl w:val="2"/>
          <w:numId w:val="21"/>
        </w:numPr>
        <w:tabs>
          <w:tab w:pos="1542" w:val="left" w:leader="none"/>
        </w:tabs>
        <w:spacing w:line="340" w:lineRule="auto" w:before="160" w:after="0"/>
        <w:ind w:left="442" w:right="495" w:firstLine="442"/>
        <w:jc w:val="left"/>
        <w:rPr>
          <w:sz w:val="22"/>
        </w:rPr>
      </w:pPr>
      <w:r>
        <w:rPr>
          <w:spacing w:val="-3"/>
          <w:sz w:val="22"/>
        </w:rPr>
        <w:t>中标人不能按本章第 </w:t>
      </w:r>
      <w:r>
        <w:rPr>
          <w:sz w:val="22"/>
        </w:rPr>
        <w:t>7.6.1</w:t>
      </w:r>
      <w:r>
        <w:rPr>
          <w:spacing w:val="-3"/>
          <w:sz w:val="22"/>
        </w:rPr>
        <w:t> 项要求提交履约保证金的，视为放弃中标，其投标保证金不予退还，给招标人造成的损失超过投标保证金数额的，中标人还应当对超过部分予以赔偿。</w:t>
      </w:r>
    </w:p>
    <w:p>
      <w:pPr>
        <w:pStyle w:val="ListParagraph"/>
        <w:numPr>
          <w:ilvl w:val="1"/>
          <w:numId w:val="21"/>
        </w:numPr>
        <w:tabs>
          <w:tab w:pos="1045" w:val="left" w:leader="none"/>
        </w:tabs>
        <w:spacing w:line="240" w:lineRule="auto" w:before="61" w:after="0"/>
        <w:ind w:left="1044" w:right="0" w:hanging="602"/>
        <w:jc w:val="left"/>
        <w:rPr>
          <w:b/>
          <w:sz w:val="30"/>
        </w:rPr>
      </w:pPr>
      <w:r>
        <w:rPr>
          <w:b/>
          <w:sz w:val="30"/>
        </w:rPr>
        <w:t>签订合同</w:t>
      </w:r>
    </w:p>
    <w:p>
      <w:pPr>
        <w:pStyle w:val="BodyText"/>
        <w:spacing w:before="3"/>
        <w:rPr>
          <w:b/>
          <w:sz w:val="26"/>
        </w:rPr>
      </w:pPr>
    </w:p>
    <w:p>
      <w:pPr>
        <w:pStyle w:val="ListParagraph"/>
        <w:numPr>
          <w:ilvl w:val="2"/>
          <w:numId w:val="21"/>
        </w:numPr>
        <w:tabs>
          <w:tab w:pos="1542" w:val="left" w:leader="none"/>
        </w:tabs>
        <w:spacing w:line="340" w:lineRule="auto" w:before="0" w:after="0"/>
        <w:ind w:left="442" w:right="495" w:firstLine="442"/>
        <w:jc w:val="both"/>
        <w:rPr>
          <w:sz w:val="22"/>
        </w:rPr>
      </w:pPr>
      <w:r>
        <w:rPr>
          <w:spacing w:val="-3"/>
          <w:sz w:val="22"/>
        </w:rPr>
        <w:t>招标人和中标人应当在中标通知书发出之日起 </w:t>
      </w:r>
      <w:r>
        <w:rPr>
          <w:sz w:val="22"/>
        </w:rPr>
        <w:t>30</w:t>
      </w:r>
      <w:r>
        <w:rPr>
          <w:spacing w:val="-3"/>
          <w:sz w:val="22"/>
        </w:rPr>
        <w:t>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ListParagraph"/>
        <w:numPr>
          <w:ilvl w:val="2"/>
          <w:numId w:val="21"/>
        </w:numPr>
        <w:tabs>
          <w:tab w:pos="1542" w:val="left" w:leader="none"/>
        </w:tabs>
        <w:spacing w:line="340" w:lineRule="auto" w:before="159" w:after="0"/>
        <w:ind w:left="442" w:right="495" w:firstLine="442"/>
        <w:jc w:val="both"/>
        <w:rPr>
          <w:sz w:val="22"/>
        </w:rPr>
      </w:pPr>
      <w:r>
        <w:rPr>
          <w:spacing w:val="-3"/>
          <w:sz w:val="22"/>
        </w:rPr>
        <w:t>发出中标通知书后，招标人无正当理由拒签合同，或者在签订合同时向中标人提出附加条件的，招标人向中标人退还投标保证金；给中标人造成损失的，还应当赔偿损失。</w:t>
      </w:r>
    </w:p>
    <w:p>
      <w:pPr>
        <w:pStyle w:val="ListParagraph"/>
        <w:numPr>
          <w:ilvl w:val="2"/>
          <w:numId w:val="21"/>
        </w:numPr>
        <w:tabs>
          <w:tab w:pos="1542" w:val="left" w:leader="none"/>
        </w:tabs>
        <w:spacing w:line="340" w:lineRule="auto" w:before="160" w:after="0"/>
        <w:ind w:left="442" w:right="495" w:firstLine="442"/>
        <w:jc w:val="both"/>
        <w:rPr>
          <w:sz w:val="22"/>
        </w:rPr>
      </w:pPr>
      <w:r>
        <w:rPr>
          <w:spacing w:val="-3"/>
          <w:sz w:val="22"/>
        </w:rPr>
        <w:t>联合体中标的，联合体各方应当共同与招标人签订合同，就中标项目向招标人承担连带责任。</w:t>
      </w:r>
    </w:p>
    <w:p>
      <w:pPr>
        <w:spacing w:after="0" w:line="340" w:lineRule="auto"/>
        <w:jc w:val="both"/>
        <w:rPr>
          <w:sz w:val="22"/>
        </w:rPr>
        <w:sectPr>
          <w:pgSz w:w="12240" w:h="15840"/>
          <w:pgMar w:header="0" w:footer="691" w:top="1500" w:bottom="880" w:left="1360" w:right="1360"/>
        </w:sectPr>
      </w:pPr>
    </w:p>
    <w:p>
      <w:pPr>
        <w:pStyle w:val="Heading2"/>
        <w:numPr>
          <w:ilvl w:val="0"/>
          <w:numId w:val="21"/>
        </w:numPr>
        <w:tabs>
          <w:tab w:pos="764" w:val="left" w:leader="none"/>
        </w:tabs>
        <w:spacing w:line="240" w:lineRule="auto" w:before="42" w:after="0"/>
        <w:ind w:left="764" w:right="0" w:hanging="322"/>
        <w:jc w:val="left"/>
      </w:pPr>
      <w:bookmarkStart w:name="8.纪律和监督" w:id="58"/>
      <w:bookmarkEnd w:id="58"/>
      <w:r>
        <w:rPr>
          <w:b w:val="0"/>
        </w:rPr>
      </w:r>
      <w:bookmarkStart w:name="_bookmark18" w:id="59"/>
      <w:bookmarkEnd w:id="59"/>
      <w:r>
        <w:rPr>
          <w:b w:val="0"/>
        </w:rPr>
      </w:r>
      <w:bookmarkStart w:name="_bookmark18" w:id="60"/>
      <w:bookmarkEnd w:id="60"/>
      <w:r>
        <w:rPr/>
        <w:t>纪律和监督</w:t>
      </w:r>
    </w:p>
    <w:p>
      <w:pPr>
        <w:pStyle w:val="BodyText"/>
        <w:spacing w:before="4"/>
        <w:rPr>
          <w:b/>
          <w:sz w:val="44"/>
        </w:rPr>
      </w:pPr>
    </w:p>
    <w:p>
      <w:pPr>
        <w:pStyle w:val="ListParagraph"/>
        <w:numPr>
          <w:ilvl w:val="1"/>
          <w:numId w:val="21"/>
        </w:numPr>
        <w:tabs>
          <w:tab w:pos="1045" w:val="left" w:leader="none"/>
        </w:tabs>
        <w:spacing w:line="240" w:lineRule="auto" w:before="0" w:after="0"/>
        <w:ind w:left="1044" w:right="0" w:hanging="602"/>
        <w:jc w:val="left"/>
        <w:rPr>
          <w:b/>
          <w:sz w:val="30"/>
        </w:rPr>
      </w:pPr>
      <w:r>
        <w:rPr>
          <w:b/>
          <w:sz w:val="30"/>
        </w:rPr>
        <w:t>对招标人的纪律要求</w:t>
      </w:r>
    </w:p>
    <w:p>
      <w:pPr>
        <w:pStyle w:val="BodyText"/>
        <w:spacing w:before="3"/>
        <w:rPr>
          <w:b/>
          <w:sz w:val="26"/>
        </w:rPr>
      </w:pPr>
    </w:p>
    <w:p>
      <w:pPr>
        <w:pStyle w:val="BodyText"/>
        <w:spacing w:line="340" w:lineRule="auto"/>
        <w:ind w:left="442" w:right="493" w:firstLine="441"/>
        <w:jc w:val="both"/>
      </w:pPr>
      <w:r>
        <w:rPr/>
        <w:t>招标人不得泄露招标投标活动中应当保密的情况和资料，不得与投标人串通损害国家利益、社会公共利益或者他人合法权益。</w:t>
      </w:r>
    </w:p>
    <w:p>
      <w:pPr>
        <w:pStyle w:val="ListParagraph"/>
        <w:numPr>
          <w:ilvl w:val="1"/>
          <w:numId w:val="21"/>
        </w:numPr>
        <w:tabs>
          <w:tab w:pos="1045" w:val="left" w:leader="none"/>
        </w:tabs>
        <w:spacing w:line="240" w:lineRule="auto" w:before="63" w:after="0"/>
        <w:ind w:left="1044" w:right="0" w:hanging="602"/>
        <w:jc w:val="left"/>
        <w:rPr>
          <w:b/>
          <w:sz w:val="30"/>
        </w:rPr>
      </w:pPr>
      <w:r>
        <w:rPr>
          <w:b/>
          <w:sz w:val="30"/>
        </w:rPr>
        <w:t>对投标人的纪律要求</w:t>
      </w:r>
    </w:p>
    <w:p>
      <w:pPr>
        <w:pStyle w:val="BodyText"/>
        <w:spacing w:before="3"/>
        <w:rPr>
          <w:b/>
          <w:sz w:val="26"/>
        </w:rPr>
      </w:pPr>
    </w:p>
    <w:p>
      <w:pPr>
        <w:pStyle w:val="BodyText"/>
        <w:spacing w:line="340" w:lineRule="auto"/>
        <w:ind w:left="442" w:right="493" w:firstLine="441"/>
        <w:jc w:val="both"/>
      </w:pPr>
      <w: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ListParagraph"/>
        <w:numPr>
          <w:ilvl w:val="1"/>
          <w:numId w:val="21"/>
        </w:numPr>
        <w:tabs>
          <w:tab w:pos="1045" w:val="left" w:leader="none"/>
        </w:tabs>
        <w:spacing w:line="240" w:lineRule="auto" w:before="61" w:after="0"/>
        <w:ind w:left="1044" w:right="0" w:hanging="602"/>
        <w:jc w:val="left"/>
        <w:rPr>
          <w:b/>
          <w:sz w:val="30"/>
        </w:rPr>
      </w:pPr>
      <w:r>
        <w:rPr>
          <w:b/>
          <w:sz w:val="30"/>
        </w:rPr>
        <w:t>对评标委员会成员的纪律要求</w:t>
      </w:r>
    </w:p>
    <w:p>
      <w:pPr>
        <w:pStyle w:val="BodyText"/>
        <w:spacing w:before="6"/>
        <w:rPr>
          <w:b/>
          <w:sz w:val="26"/>
        </w:rPr>
      </w:pPr>
    </w:p>
    <w:p>
      <w:pPr>
        <w:pStyle w:val="BodyText"/>
        <w:spacing w:line="340" w:lineRule="auto"/>
        <w:ind w:left="442" w:right="493" w:firstLine="441"/>
      </w:pPr>
      <w:r>
        <w:rPr>
          <w:spacing w:val="-3"/>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 行，不得使用第三章“评标办法”没有规定的评审因素和标准进行评标。</w:t>
      </w:r>
    </w:p>
    <w:p>
      <w:pPr>
        <w:pStyle w:val="ListParagraph"/>
        <w:numPr>
          <w:ilvl w:val="1"/>
          <w:numId w:val="21"/>
        </w:numPr>
        <w:tabs>
          <w:tab w:pos="1045" w:val="left" w:leader="none"/>
        </w:tabs>
        <w:spacing w:line="240" w:lineRule="auto" w:before="59" w:after="0"/>
        <w:ind w:left="1044" w:right="0" w:hanging="602"/>
        <w:jc w:val="left"/>
        <w:rPr>
          <w:b/>
          <w:sz w:val="30"/>
        </w:rPr>
      </w:pPr>
      <w:r>
        <w:rPr>
          <w:b/>
          <w:w w:val="95"/>
          <w:sz w:val="30"/>
        </w:rPr>
        <w:t>对与评标活动有关的工作人员的纪律要求</w:t>
      </w:r>
    </w:p>
    <w:p>
      <w:pPr>
        <w:pStyle w:val="BodyText"/>
        <w:spacing w:before="5"/>
        <w:rPr>
          <w:b/>
          <w:sz w:val="26"/>
        </w:rPr>
      </w:pPr>
    </w:p>
    <w:p>
      <w:pPr>
        <w:pStyle w:val="BodyText"/>
        <w:spacing w:line="340" w:lineRule="auto" w:before="1"/>
        <w:ind w:left="442" w:right="493" w:firstLine="441"/>
        <w:jc w:val="both"/>
      </w:pPr>
      <w:r>
        <w:rPr/>
        <w:t>与评标活动有关的工作人员不得收受他人的财物或者其他好处，不得向他人透露对投标文件的评审和比较、中标候选人的推荐情况以及评标有关的其他情况。在评标活动中， 与评标活动有关的工作人员不得擅离职守，影响评标程序正常进行。</w:t>
      </w:r>
    </w:p>
    <w:p>
      <w:pPr>
        <w:pStyle w:val="ListParagraph"/>
        <w:numPr>
          <w:ilvl w:val="1"/>
          <w:numId w:val="21"/>
        </w:numPr>
        <w:tabs>
          <w:tab w:pos="1045" w:val="left" w:leader="none"/>
        </w:tabs>
        <w:spacing w:line="240" w:lineRule="auto" w:before="60" w:after="0"/>
        <w:ind w:left="1044" w:right="0" w:hanging="602"/>
        <w:jc w:val="left"/>
        <w:rPr>
          <w:b/>
          <w:sz w:val="30"/>
        </w:rPr>
      </w:pPr>
      <w:r>
        <w:rPr>
          <w:b/>
          <w:sz w:val="30"/>
        </w:rPr>
        <w:t>投诉</w:t>
      </w:r>
    </w:p>
    <w:p>
      <w:pPr>
        <w:pStyle w:val="BodyText"/>
        <w:spacing w:before="3"/>
        <w:rPr>
          <w:b/>
          <w:sz w:val="26"/>
        </w:rPr>
      </w:pPr>
    </w:p>
    <w:p>
      <w:pPr>
        <w:pStyle w:val="ListParagraph"/>
        <w:numPr>
          <w:ilvl w:val="2"/>
          <w:numId w:val="21"/>
        </w:numPr>
        <w:tabs>
          <w:tab w:pos="1542" w:val="left" w:leader="none"/>
        </w:tabs>
        <w:spacing w:line="340" w:lineRule="auto" w:before="1" w:after="0"/>
        <w:ind w:left="442" w:right="495" w:firstLine="442"/>
        <w:jc w:val="both"/>
        <w:rPr>
          <w:sz w:val="22"/>
        </w:rPr>
      </w:pPr>
      <w:r>
        <w:rPr>
          <w:spacing w:val="-3"/>
          <w:sz w:val="22"/>
        </w:rPr>
        <w:t>投标人或者其他利害关系人认为招标投标活动不符合法律、行政法规规定的， 可以自知道或者应当知道之日起 </w:t>
      </w:r>
      <w:r>
        <w:rPr>
          <w:sz w:val="22"/>
        </w:rPr>
        <w:t>10</w:t>
      </w:r>
      <w:r>
        <w:rPr>
          <w:spacing w:val="-3"/>
          <w:sz w:val="22"/>
        </w:rPr>
        <w:t> 日内向有关行政监督部门投诉。投诉应当有明确的请求和必要的证明材料。</w:t>
      </w:r>
    </w:p>
    <w:p>
      <w:pPr>
        <w:pStyle w:val="ListParagraph"/>
        <w:numPr>
          <w:ilvl w:val="2"/>
          <w:numId w:val="21"/>
        </w:numPr>
        <w:tabs>
          <w:tab w:pos="1542" w:val="left" w:leader="none"/>
        </w:tabs>
        <w:spacing w:line="340" w:lineRule="auto" w:before="160" w:after="0"/>
        <w:ind w:left="442" w:right="495" w:firstLine="442"/>
        <w:jc w:val="left"/>
        <w:rPr>
          <w:sz w:val="22"/>
        </w:rPr>
      </w:pPr>
      <w:r>
        <w:rPr>
          <w:spacing w:val="-3"/>
          <w:sz w:val="22"/>
        </w:rPr>
        <w:t>投标人或者其他利害关系人对招标文件、开标和评标结果提出投诉的，应当按照投标人须知第 </w:t>
      </w:r>
      <w:r>
        <w:rPr>
          <w:sz w:val="22"/>
        </w:rPr>
        <w:t>2.4</w:t>
      </w:r>
      <w:r>
        <w:rPr>
          <w:spacing w:val="-2"/>
          <w:sz w:val="22"/>
        </w:rPr>
        <w:t> 款、第 </w:t>
      </w:r>
      <w:r>
        <w:rPr>
          <w:sz w:val="22"/>
        </w:rPr>
        <w:t>5.3</w:t>
      </w:r>
      <w:r>
        <w:rPr>
          <w:spacing w:val="-1"/>
          <w:sz w:val="22"/>
        </w:rPr>
        <w:t> 款和第 </w:t>
      </w:r>
      <w:r>
        <w:rPr>
          <w:sz w:val="22"/>
        </w:rPr>
        <w:t>7.2</w:t>
      </w:r>
      <w:r>
        <w:rPr>
          <w:spacing w:val="-3"/>
          <w:sz w:val="22"/>
        </w:rPr>
        <w:t> 款的规定先向招标人提出异议。异议答复期间不计算在第 </w:t>
      </w:r>
      <w:r>
        <w:rPr>
          <w:sz w:val="22"/>
        </w:rPr>
        <w:t>8.5.1</w:t>
      </w:r>
      <w:r>
        <w:rPr>
          <w:spacing w:val="-2"/>
          <w:sz w:val="22"/>
        </w:rPr>
        <w:t> 项规定的期限内。</w:t>
      </w:r>
    </w:p>
    <w:p>
      <w:pPr>
        <w:spacing w:after="0" w:line="340" w:lineRule="auto"/>
        <w:jc w:val="left"/>
        <w:rPr>
          <w:sz w:val="22"/>
        </w:rPr>
        <w:sectPr>
          <w:pgSz w:w="12240" w:h="15840"/>
          <w:pgMar w:header="0" w:footer="691" w:top="1400" w:bottom="880" w:left="1360" w:right="1360"/>
        </w:sectPr>
      </w:pPr>
    </w:p>
    <w:p>
      <w:pPr>
        <w:pStyle w:val="Heading2"/>
        <w:numPr>
          <w:ilvl w:val="0"/>
          <w:numId w:val="21"/>
        </w:numPr>
        <w:tabs>
          <w:tab w:pos="764" w:val="left" w:leader="none"/>
        </w:tabs>
        <w:spacing w:line="240" w:lineRule="auto" w:before="42" w:after="0"/>
        <w:ind w:left="764" w:right="0" w:hanging="322"/>
        <w:jc w:val="left"/>
      </w:pPr>
      <w:bookmarkStart w:name="9.是否采用电子招标投标" w:id="61"/>
      <w:bookmarkEnd w:id="61"/>
      <w:r>
        <w:rPr>
          <w:b w:val="0"/>
        </w:rPr>
      </w:r>
      <w:bookmarkStart w:name="_bookmark19" w:id="62"/>
      <w:bookmarkEnd w:id="62"/>
      <w:r>
        <w:rPr>
          <w:b w:val="0"/>
        </w:rPr>
      </w:r>
      <w:bookmarkStart w:name="_bookmark19" w:id="63"/>
      <w:bookmarkEnd w:id="63"/>
      <w:r>
        <w:rPr/>
        <w:t>是否采用电子招标投标</w:t>
      </w:r>
    </w:p>
    <w:p>
      <w:pPr>
        <w:pStyle w:val="BodyText"/>
        <w:spacing w:before="7"/>
        <w:rPr>
          <w:b/>
          <w:sz w:val="44"/>
        </w:rPr>
      </w:pPr>
    </w:p>
    <w:p>
      <w:pPr>
        <w:pStyle w:val="BodyText"/>
        <w:ind w:left="884"/>
      </w:pPr>
      <w:r>
        <w:rPr/>
        <w:t>本招标项目是否采用电子招标投标方式，见投标人须知前附表。</w:t>
      </w:r>
    </w:p>
    <w:p>
      <w:pPr>
        <w:pStyle w:val="BodyText"/>
        <w:spacing w:before="12"/>
        <w:rPr>
          <w:sz w:val="21"/>
        </w:rPr>
      </w:pPr>
    </w:p>
    <w:p>
      <w:pPr>
        <w:pStyle w:val="Heading2"/>
        <w:numPr>
          <w:ilvl w:val="0"/>
          <w:numId w:val="21"/>
        </w:numPr>
        <w:tabs>
          <w:tab w:pos="925" w:val="left" w:leader="none"/>
        </w:tabs>
        <w:spacing w:line="240" w:lineRule="auto" w:before="0" w:after="0"/>
        <w:ind w:left="924" w:right="0" w:hanging="482"/>
        <w:jc w:val="left"/>
      </w:pPr>
      <w:bookmarkStart w:name="10.需要补充的其他内容" w:id="64"/>
      <w:bookmarkEnd w:id="64"/>
      <w:r>
        <w:rPr>
          <w:b w:val="0"/>
        </w:rPr>
      </w:r>
      <w:bookmarkStart w:name="_bookmark20" w:id="65"/>
      <w:bookmarkEnd w:id="65"/>
      <w:r>
        <w:rPr>
          <w:b w:val="0"/>
        </w:rPr>
      </w:r>
      <w:bookmarkStart w:name="_bookmark20" w:id="66"/>
      <w:bookmarkEnd w:id="66"/>
      <w:r>
        <w:rPr/>
        <w:t>需要补充的其他内容</w:t>
      </w:r>
    </w:p>
    <w:p>
      <w:pPr>
        <w:pStyle w:val="BodyText"/>
        <w:spacing w:before="7"/>
        <w:rPr>
          <w:b/>
          <w:sz w:val="44"/>
        </w:rPr>
      </w:pPr>
    </w:p>
    <w:p>
      <w:pPr>
        <w:pStyle w:val="BodyText"/>
        <w:ind w:left="884"/>
      </w:pPr>
      <w:r>
        <w:rPr/>
        <w:t>需要补充的其他内容：见投标人须知前附表。</w:t>
      </w:r>
    </w:p>
    <w:p>
      <w:pPr>
        <w:spacing w:after="0"/>
        <w:sectPr>
          <w:pgSz w:w="12240" w:h="15840"/>
          <w:pgMar w:header="0" w:footer="691" w:top="1400" w:bottom="880" w:left="1360" w:right="1360"/>
        </w:sectPr>
      </w:pPr>
    </w:p>
    <w:p>
      <w:pPr>
        <w:spacing w:before="40"/>
        <w:ind w:left="442" w:right="0" w:firstLine="0"/>
        <w:jc w:val="left"/>
        <w:rPr>
          <w:b/>
          <w:sz w:val="24"/>
        </w:rPr>
      </w:pPr>
      <w:r>
        <w:rPr>
          <w:b/>
          <w:sz w:val="24"/>
        </w:rPr>
        <w:t>以下所有附件格式仅供参考，实际评审中将由交易平台自动生成相关附件</w:t>
      </w:r>
    </w:p>
    <w:p>
      <w:pPr>
        <w:pStyle w:val="BodyText"/>
        <w:rPr>
          <w:b/>
          <w:sz w:val="24"/>
        </w:rPr>
      </w:pPr>
    </w:p>
    <w:p>
      <w:pPr>
        <w:pStyle w:val="BodyText"/>
        <w:rPr>
          <w:b/>
          <w:sz w:val="24"/>
        </w:rPr>
      </w:pPr>
    </w:p>
    <w:p>
      <w:pPr>
        <w:spacing w:before="184"/>
        <w:ind w:left="442" w:right="0" w:firstLine="0"/>
        <w:jc w:val="left"/>
        <w:rPr>
          <w:b/>
          <w:sz w:val="30"/>
        </w:rPr>
      </w:pPr>
      <w:r>
        <w:rPr>
          <w:b/>
          <w:sz w:val="30"/>
        </w:rPr>
        <w:t>附件一：开标记录表</w:t>
      </w:r>
    </w:p>
    <w:p>
      <w:pPr>
        <w:pStyle w:val="BodyText"/>
        <w:rPr>
          <w:b/>
          <w:sz w:val="31"/>
        </w:rPr>
      </w:pPr>
    </w:p>
    <w:p>
      <w:pPr>
        <w:spacing w:before="1"/>
        <w:ind w:left="584" w:right="105" w:firstLine="0"/>
        <w:jc w:val="center"/>
        <w:rPr>
          <w:b/>
          <w:sz w:val="24"/>
        </w:rPr>
      </w:pPr>
      <w:r>
        <w:rPr>
          <w:b/>
          <w:sz w:val="24"/>
        </w:rPr>
        <w:t>开标记录表</w:t>
      </w:r>
    </w:p>
    <w:p>
      <w:pPr>
        <w:pStyle w:val="BodyText"/>
        <w:spacing w:before="10"/>
        <w:rPr>
          <w:b/>
          <w:sz w:val="20"/>
        </w:rPr>
      </w:pPr>
    </w:p>
    <w:p>
      <w:pPr>
        <w:pStyle w:val="BodyText"/>
        <w:tabs>
          <w:tab w:pos="4042" w:val="left" w:leader="none"/>
          <w:tab w:pos="5203" w:val="left" w:leader="none"/>
          <w:tab w:pos="6363" w:val="left" w:leader="none"/>
          <w:tab w:pos="7503" w:val="left" w:leader="none"/>
          <w:tab w:pos="8662" w:val="left" w:leader="none"/>
        </w:tabs>
        <w:ind w:left="2060"/>
      </w:pPr>
      <w:r>
        <w:rPr/>
        <w:t>开</w:t>
      </w:r>
      <w:r>
        <w:rPr>
          <w:spacing w:val="-3"/>
        </w:rPr>
        <w:t>标时</w:t>
      </w:r>
      <w:r>
        <w:rPr/>
        <w:t>间</w:t>
      </w:r>
      <w:r>
        <w:rPr>
          <w:spacing w:val="-4"/>
        </w:rPr>
        <w:t>：</w:t>
      </w:r>
      <w:r>
        <w:rPr>
          <w:spacing w:val="-4"/>
          <w:u w:val="single"/>
        </w:rPr>
        <w:t> </w:t>
        <w:tab/>
      </w:r>
      <w:r>
        <w:rPr/>
        <w:t>年</w:t>
      </w:r>
      <w:r>
        <w:rPr>
          <w:u w:val="single"/>
        </w:rPr>
        <w:t> </w:t>
        <w:tab/>
      </w:r>
      <w:r>
        <w:rPr>
          <w:spacing w:val="-3"/>
        </w:rPr>
        <w:t>月</w:t>
      </w:r>
      <w:r>
        <w:rPr>
          <w:spacing w:val="-3"/>
          <w:u w:val="single"/>
        </w:rPr>
        <w:t> </w:t>
        <w:tab/>
      </w:r>
      <w:r>
        <w:rPr/>
        <w:t>日</w:t>
      </w:r>
      <w:r>
        <w:rPr>
          <w:u w:val="single"/>
        </w:rPr>
        <w:t> </w:t>
        <w:tab/>
      </w:r>
      <w:r>
        <w:rPr/>
        <w:t>时</w:t>
      </w:r>
      <w:r>
        <w:rPr>
          <w:u w:val="single"/>
        </w:rPr>
        <w:t> </w:t>
        <w:tab/>
      </w:r>
      <w:r>
        <w:rPr/>
        <w:t>分</w:t>
      </w:r>
    </w:p>
    <w:p>
      <w:pPr>
        <w:pStyle w:val="BodyText"/>
        <w:spacing w:before="7"/>
        <w:rPr>
          <w:sz w:val="10"/>
        </w:rPr>
      </w:pPr>
    </w:p>
    <w:tbl>
      <w:tblPr>
        <w:tblW w:w="0" w:type="auto"/>
        <w:jc w:val="left"/>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020"/>
        <w:gridCol w:w="992"/>
        <w:gridCol w:w="992"/>
        <w:gridCol w:w="1207"/>
        <w:gridCol w:w="1125"/>
        <w:gridCol w:w="1134"/>
        <w:gridCol w:w="1417"/>
      </w:tblGrid>
      <w:tr>
        <w:trPr>
          <w:trHeight w:val="1000" w:hRule="atLeast"/>
        </w:trPr>
        <w:tc>
          <w:tcPr>
            <w:tcW w:w="648" w:type="dxa"/>
          </w:tcPr>
          <w:p>
            <w:pPr>
              <w:pStyle w:val="TableParagraph"/>
              <w:spacing w:before="12"/>
              <w:rPr>
                <w:sz w:val="27"/>
              </w:rPr>
            </w:pPr>
          </w:p>
          <w:p>
            <w:pPr>
              <w:pStyle w:val="TableParagraph"/>
              <w:ind w:left="112"/>
              <w:rPr>
                <w:sz w:val="22"/>
              </w:rPr>
            </w:pPr>
            <w:r>
              <w:rPr>
                <w:sz w:val="22"/>
              </w:rPr>
              <w:t>序号</w:t>
            </w:r>
          </w:p>
        </w:tc>
        <w:tc>
          <w:tcPr>
            <w:tcW w:w="1020" w:type="dxa"/>
          </w:tcPr>
          <w:p>
            <w:pPr>
              <w:pStyle w:val="TableParagraph"/>
              <w:spacing w:before="12"/>
              <w:rPr>
                <w:sz w:val="27"/>
              </w:rPr>
            </w:pPr>
          </w:p>
          <w:p>
            <w:pPr>
              <w:pStyle w:val="TableParagraph"/>
              <w:ind w:left="189"/>
              <w:rPr>
                <w:sz w:val="22"/>
              </w:rPr>
            </w:pPr>
            <w:r>
              <w:rPr>
                <w:sz w:val="22"/>
              </w:rPr>
              <w:t>投标人</w:t>
            </w:r>
          </w:p>
        </w:tc>
        <w:tc>
          <w:tcPr>
            <w:tcW w:w="992" w:type="dxa"/>
          </w:tcPr>
          <w:p>
            <w:pPr>
              <w:pStyle w:val="TableParagraph"/>
              <w:spacing w:before="11"/>
              <w:rPr>
                <w:sz w:val="16"/>
              </w:rPr>
            </w:pPr>
          </w:p>
          <w:p>
            <w:pPr>
              <w:pStyle w:val="TableParagraph"/>
              <w:spacing w:before="1"/>
              <w:ind w:left="64" w:right="34"/>
              <w:rPr>
                <w:sz w:val="22"/>
              </w:rPr>
            </w:pPr>
            <w:r>
              <w:rPr>
                <w:sz w:val="22"/>
              </w:rPr>
              <w:t>投标文件递交时间</w:t>
            </w:r>
          </w:p>
        </w:tc>
        <w:tc>
          <w:tcPr>
            <w:tcW w:w="992" w:type="dxa"/>
          </w:tcPr>
          <w:p>
            <w:pPr>
              <w:pStyle w:val="TableParagraph"/>
              <w:spacing w:before="12"/>
              <w:rPr>
                <w:sz w:val="27"/>
              </w:rPr>
            </w:pPr>
          </w:p>
          <w:p>
            <w:pPr>
              <w:pStyle w:val="TableParagraph"/>
              <w:ind w:left="66"/>
              <w:rPr>
                <w:sz w:val="22"/>
              </w:rPr>
            </w:pPr>
            <w:r>
              <w:rPr>
                <w:sz w:val="22"/>
              </w:rPr>
              <w:t>密封情况</w:t>
            </w:r>
          </w:p>
        </w:tc>
        <w:tc>
          <w:tcPr>
            <w:tcW w:w="1207" w:type="dxa"/>
          </w:tcPr>
          <w:p>
            <w:pPr>
              <w:pStyle w:val="TableParagraph"/>
              <w:spacing w:before="12"/>
              <w:rPr>
                <w:sz w:val="27"/>
              </w:rPr>
            </w:pPr>
          </w:p>
          <w:p>
            <w:pPr>
              <w:pStyle w:val="TableParagraph"/>
              <w:ind w:left="12"/>
              <w:rPr>
                <w:sz w:val="22"/>
              </w:rPr>
            </w:pPr>
            <w:r>
              <w:rPr>
                <w:sz w:val="22"/>
              </w:rPr>
              <w:t>投标保证金</w:t>
            </w:r>
          </w:p>
        </w:tc>
        <w:tc>
          <w:tcPr>
            <w:tcW w:w="1125" w:type="dxa"/>
          </w:tcPr>
          <w:p>
            <w:pPr>
              <w:pStyle w:val="TableParagraph"/>
              <w:spacing w:before="75"/>
              <w:ind w:left="461" w:right="-15" w:hanging="440"/>
              <w:rPr>
                <w:sz w:val="22"/>
              </w:rPr>
            </w:pPr>
            <w:r>
              <w:rPr>
                <w:spacing w:val="-4"/>
                <w:sz w:val="22"/>
              </w:rPr>
              <w:t>含税投标报</w:t>
            </w:r>
            <w:r>
              <w:rPr>
                <w:sz w:val="22"/>
              </w:rPr>
              <w:t>价</w:t>
            </w:r>
          </w:p>
          <w:p>
            <w:pPr>
              <w:pStyle w:val="TableParagraph"/>
              <w:spacing w:before="5"/>
              <w:ind w:left="3"/>
              <w:rPr>
                <w:sz w:val="22"/>
              </w:rPr>
            </w:pPr>
            <w:r>
              <w:rPr>
                <w:sz w:val="22"/>
              </w:rPr>
              <w:t>（万元）</w:t>
            </w:r>
          </w:p>
        </w:tc>
        <w:tc>
          <w:tcPr>
            <w:tcW w:w="1134" w:type="dxa"/>
          </w:tcPr>
          <w:p>
            <w:pPr>
              <w:pStyle w:val="TableParagraph"/>
              <w:spacing w:before="4"/>
              <w:rPr>
                <w:sz w:val="22"/>
              </w:rPr>
            </w:pPr>
          </w:p>
          <w:p>
            <w:pPr>
              <w:pStyle w:val="TableParagraph"/>
              <w:spacing w:line="242" w:lineRule="auto"/>
              <w:ind w:left="217" w:right="455" w:firstLine="7"/>
              <w:rPr>
                <w:sz w:val="22"/>
              </w:rPr>
            </w:pPr>
            <w:r>
              <w:rPr>
                <w:sz w:val="22"/>
              </w:rPr>
              <w:t>服务期限</w:t>
            </w:r>
          </w:p>
        </w:tc>
        <w:tc>
          <w:tcPr>
            <w:tcW w:w="1417" w:type="dxa"/>
          </w:tcPr>
          <w:p>
            <w:pPr>
              <w:pStyle w:val="TableParagraph"/>
              <w:spacing w:before="12"/>
              <w:rPr>
                <w:sz w:val="27"/>
              </w:rPr>
            </w:pPr>
          </w:p>
          <w:p>
            <w:pPr>
              <w:pStyle w:val="TableParagraph"/>
              <w:ind w:left="497"/>
              <w:rPr>
                <w:sz w:val="22"/>
              </w:rPr>
            </w:pPr>
            <w:r>
              <w:rPr>
                <w:sz w:val="22"/>
              </w:rPr>
              <w:t>备注</w:t>
            </w:r>
          </w:p>
        </w:tc>
      </w:tr>
      <w:tr>
        <w:trPr>
          <w:trHeight w:val="498"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501"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498"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501"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498"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501"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498"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498" w:hRule="atLeast"/>
        </w:trPr>
        <w:tc>
          <w:tcPr>
            <w:tcW w:w="648" w:type="dxa"/>
          </w:tcPr>
          <w:p>
            <w:pPr>
              <w:pStyle w:val="TableParagraph"/>
              <w:rPr>
                <w:rFonts w:ascii="Times New Roman"/>
                <w:sz w:val="22"/>
              </w:rPr>
            </w:pPr>
          </w:p>
        </w:tc>
        <w:tc>
          <w:tcPr>
            <w:tcW w:w="1020" w:type="dxa"/>
          </w:tcPr>
          <w:p>
            <w:pPr>
              <w:pStyle w:val="TableParagraph"/>
              <w:rPr>
                <w:rFonts w:ascii="Times New Roman"/>
                <w:sz w:val="22"/>
              </w:rPr>
            </w:pPr>
          </w:p>
        </w:tc>
        <w:tc>
          <w:tcPr>
            <w:tcW w:w="992" w:type="dxa"/>
          </w:tcPr>
          <w:p>
            <w:pPr>
              <w:pStyle w:val="TableParagraph"/>
              <w:rPr>
                <w:rFonts w:ascii="Times New Roman"/>
                <w:sz w:val="22"/>
              </w:rPr>
            </w:pPr>
          </w:p>
        </w:tc>
        <w:tc>
          <w:tcPr>
            <w:tcW w:w="992" w:type="dxa"/>
          </w:tcPr>
          <w:p>
            <w:pPr>
              <w:pStyle w:val="TableParagraph"/>
              <w:rPr>
                <w:rFonts w:ascii="Times New Roman"/>
                <w:sz w:val="22"/>
              </w:rPr>
            </w:pPr>
          </w:p>
        </w:tc>
        <w:tc>
          <w:tcPr>
            <w:tcW w:w="1207" w:type="dxa"/>
          </w:tcPr>
          <w:p>
            <w:pPr>
              <w:pStyle w:val="TableParagraph"/>
              <w:rPr>
                <w:rFonts w:ascii="Times New Roman"/>
                <w:sz w:val="22"/>
              </w:rPr>
            </w:pPr>
          </w:p>
        </w:tc>
        <w:tc>
          <w:tcPr>
            <w:tcW w:w="1125" w:type="dxa"/>
          </w:tcPr>
          <w:p>
            <w:pPr>
              <w:pStyle w:val="TableParagraph"/>
              <w:rPr>
                <w:rFonts w:ascii="Times New Roman"/>
                <w:sz w:val="22"/>
              </w:rPr>
            </w:pPr>
          </w:p>
        </w:tc>
        <w:tc>
          <w:tcPr>
            <w:tcW w:w="1134" w:type="dxa"/>
          </w:tcPr>
          <w:p>
            <w:pPr>
              <w:pStyle w:val="TableParagraph"/>
              <w:rPr>
                <w:rFonts w:ascii="Times New Roman"/>
                <w:sz w:val="22"/>
              </w:rPr>
            </w:pPr>
          </w:p>
        </w:tc>
        <w:tc>
          <w:tcPr>
            <w:tcW w:w="1417" w:type="dxa"/>
          </w:tcPr>
          <w:p>
            <w:pPr>
              <w:pStyle w:val="TableParagraph"/>
              <w:rPr>
                <w:rFonts w:ascii="Times New Roman"/>
                <w:sz w:val="22"/>
              </w:rPr>
            </w:pPr>
          </w:p>
        </w:tc>
      </w:tr>
      <w:tr>
        <w:trPr>
          <w:trHeight w:val="498" w:hRule="atLeast"/>
        </w:trPr>
        <w:tc>
          <w:tcPr>
            <w:tcW w:w="3652" w:type="dxa"/>
            <w:gridSpan w:val="4"/>
          </w:tcPr>
          <w:p>
            <w:pPr>
              <w:pStyle w:val="TableParagraph"/>
              <w:spacing w:before="108"/>
              <w:ind w:left="1058"/>
              <w:rPr>
                <w:sz w:val="22"/>
              </w:rPr>
            </w:pPr>
            <w:r>
              <w:rPr>
                <w:sz w:val="22"/>
              </w:rPr>
              <w:t>最高投标限价：</w:t>
            </w:r>
          </w:p>
        </w:tc>
        <w:tc>
          <w:tcPr>
            <w:tcW w:w="4883" w:type="dxa"/>
            <w:gridSpan w:val="4"/>
          </w:tcPr>
          <w:p>
            <w:pPr>
              <w:pStyle w:val="TableParagraph"/>
              <w:rPr>
                <w:rFonts w:ascii="Times New Roman"/>
                <w:sz w:val="22"/>
              </w:rPr>
            </w:pPr>
          </w:p>
        </w:tc>
      </w:tr>
    </w:tbl>
    <w:p>
      <w:pPr>
        <w:pStyle w:val="BodyText"/>
        <w:rPr>
          <w:sz w:val="24"/>
        </w:rPr>
      </w:pPr>
    </w:p>
    <w:p>
      <w:pPr>
        <w:pStyle w:val="BodyText"/>
        <w:rPr>
          <w:sz w:val="24"/>
        </w:rPr>
      </w:pPr>
    </w:p>
    <w:p>
      <w:pPr>
        <w:pStyle w:val="BodyText"/>
        <w:spacing w:before="5"/>
        <w:rPr>
          <w:sz w:val="31"/>
        </w:rPr>
      </w:pPr>
    </w:p>
    <w:p>
      <w:pPr>
        <w:tabs>
          <w:tab w:pos="6840" w:val="left" w:leader="none"/>
          <w:tab w:pos="7800" w:val="left" w:leader="none"/>
          <w:tab w:pos="8741" w:val="left" w:leader="none"/>
        </w:tabs>
        <w:spacing w:before="0"/>
        <w:ind w:left="6120" w:right="0" w:firstLine="0"/>
        <w:jc w:val="left"/>
        <w:rPr>
          <w:sz w:val="24"/>
        </w:rPr>
      </w:pPr>
      <w:r>
        <w:rPr>
          <w:rFonts w:ascii="Times New Roman" w:eastAsia="Times New Roman"/>
          <w:sz w:val="24"/>
          <w:u w:val="single"/>
        </w:rPr>
        <w:t> </w:t>
        <w:tab/>
      </w:r>
      <w:r>
        <w:rPr>
          <w:sz w:val="24"/>
        </w:rPr>
        <w:t>年</w:t>
      </w:r>
      <w:r>
        <w:rPr>
          <w:sz w:val="24"/>
          <w:u w:val="single"/>
        </w:rPr>
        <w:t> </w:t>
        <w:tab/>
      </w:r>
      <w:r>
        <w:rPr>
          <w:spacing w:val="-3"/>
          <w:sz w:val="24"/>
        </w:rPr>
        <w:t>月</w:t>
      </w:r>
      <w:r>
        <w:rPr>
          <w:spacing w:val="-3"/>
          <w:sz w:val="24"/>
          <w:u w:val="single"/>
        </w:rPr>
        <w:t> </w:t>
        <w:tab/>
      </w:r>
      <w:r>
        <w:rPr>
          <w:sz w:val="24"/>
        </w:rPr>
        <w:t>日</w:t>
      </w:r>
    </w:p>
    <w:p>
      <w:pPr>
        <w:spacing w:after="0"/>
        <w:jc w:val="left"/>
        <w:rPr>
          <w:sz w:val="24"/>
        </w:rPr>
        <w:sectPr>
          <w:pgSz w:w="12240" w:h="15840"/>
          <w:pgMar w:header="0" w:footer="691" w:top="1480" w:bottom="880" w:left="1360" w:right="1360"/>
        </w:sectPr>
      </w:pPr>
    </w:p>
    <w:p>
      <w:pPr>
        <w:spacing w:before="36"/>
        <w:ind w:left="442" w:right="0" w:firstLine="0"/>
        <w:jc w:val="left"/>
        <w:rPr>
          <w:b/>
          <w:sz w:val="30"/>
        </w:rPr>
      </w:pPr>
      <w:r>
        <w:rPr>
          <w:b/>
          <w:sz w:val="30"/>
        </w:rPr>
        <w:t>附件二：问题澄清通知</w:t>
      </w:r>
    </w:p>
    <w:p>
      <w:pPr>
        <w:pStyle w:val="BodyText"/>
        <w:rPr>
          <w:b/>
          <w:sz w:val="24"/>
        </w:rPr>
      </w:pPr>
      <w:r>
        <w:rPr/>
        <w:br w:type="column"/>
      </w:r>
      <w:r>
        <w:rPr>
          <w:b/>
          <w:sz w:val="24"/>
        </w:rPr>
      </w:r>
    </w:p>
    <w:p>
      <w:pPr>
        <w:pStyle w:val="BodyText"/>
        <w:spacing w:before="6"/>
        <w:rPr>
          <w:b/>
          <w:sz w:val="19"/>
        </w:rPr>
      </w:pPr>
    </w:p>
    <w:p>
      <w:pPr>
        <w:spacing w:before="0"/>
        <w:ind w:left="442" w:right="0" w:firstLine="0"/>
        <w:jc w:val="left"/>
        <w:rPr>
          <w:b/>
          <w:sz w:val="24"/>
        </w:rPr>
      </w:pPr>
      <w:r>
        <w:rPr>
          <w:b/>
          <w:sz w:val="24"/>
        </w:rPr>
        <w:t>问题澄清通知</w:t>
      </w:r>
    </w:p>
    <w:p>
      <w:pPr>
        <w:spacing w:after="0"/>
        <w:jc w:val="left"/>
        <w:rPr>
          <w:sz w:val="24"/>
        </w:rPr>
        <w:sectPr>
          <w:pgSz w:w="12240" w:h="15840"/>
          <w:pgMar w:header="0" w:footer="691" w:top="1340" w:bottom="880" w:left="1360" w:right="1360"/>
          <w:cols w:num="2" w:equalWidth="0">
            <w:col w:w="3492" w:space="103"/>
            <w:col w:w="5925"/>
          </w:cols>
        </w:sectPr>
      </w:pPr>
    </w:p>
    <w:p>
      <w:pPr>
        <w:pStyle w:val="BodyText"/>
        <w:spacing w:before="7"/>
        <w:rPr>
          <w:b/>
          <w:sz w:val="12"/>
        </w:rPr>
      </w:pPr>
    </w:p>
    <w:p>
      <w:pPr>
        <w:tabs>
          <w:tab w:pos="2743" w:val="left" w:leader="none"/>
        </w:tabs>
        <w:spacing w:before="74"/>
        <w:ind w:left="543" w:right="0" w:firstLine="0"/>
        <w:jc w:val="left"/>
        <w:rPr>
          <w:sz w:val="24"/>
        </w:rPr>
      </w:pPr>
      <w:r>
        <w:rPr>
          <w:rFonts w:ascii="Times New Roman" w:eastAsia="Times New Roman"/>
          <w:sz w:val="24"/>
          <w:u w:val="single"/>
        </w:rPr>
        <w:t> </w:t>
        <w:tab/>
      </w:r>
      <w:r>
        <w:rPr>
          <w:spacing w:val="-3"/>
          <w:sz w:val="24"/>
        </w:rPr>
        <w:t>（</w:t>
      </w:r>
      <w:r>
        <w:rPr>
          <w:spacing w:val="-2"/>
          <w:sz w:val="24"/>
        </w:rPr>
        <w:t>投标人名称</w:t>
      </w:r>
      <w:r>
        <w:rPr>
          <w:spacing w:val="-106"/>
          <w:sz w:val="24"/>
        </w:rPr>
        <w:t>）</w:t>
      </w:r>
      <w:r>
        <w:rPr>
          <w:sz w:val="24"/>
        </w:rPr>
        <w:t>：</w:t>
      </w:r>
    </w:p>
    <w:p>
      <w:pPr>
        <w:spacing w:line="362" w:lineRule="auto" w:before="170"/>
        <w:ind w:left="442" w:right="402" w:firstLine="480"/>
        <w:jc w:val="left"/>
        <w:rPr>
          <w:sz w:val="24"/>
        </w:rPr>
      </w:pPr>
      <w:r>
        <w:rPr>
          <w:sz w:val="24"/>
        </w:rPr>
        <w:t>评标委员会对你方的投标文件进行了仔细的审查，现需你方对下列问题以书面形式予以澄清、说明或补正：</w:t>
      </w:r>
    </w:p>
    <w:p>
      <w:pPr>
        <w:spacing w:before="3"/>
        <w:ind w:left="965" w:right="0" w:firstLine="0"/>
        <w:jc w:val="left"/>
        <w:rPr>
          <w:sz w:val="24"/>
        </w:rPr>
      </w:pPr>
      <w:r>
        <w:rPr>
          <w:sz w:val="24"/>
        </w:rPr>
        <w:t>1.</w:t>
      </w:r>
    </w:p>
    <w:p>
      <w:pPr>
        <w:spacing w:before="160"/>
        <w:ind w:left="965" w:right="0" w:firstLine="0"/>
        <w:jc w:val="left"/>
        <w:rPr>
          <w:sz w:val="24"/>
        </w:rPr>
      </w:pPr>
      <w:r>
        <w:rPr>
          <w:sz w:val="24"/>
        </w:rPr>
        <w:t>2.</w:t>
      </w:r>
    </w:p>
    <w:p>
      <w:pPr>
        <w:pStyle w:val="BodyText"/>
        <w:rPr>
          <w:sz w:val="24"/>
        </w:rPr>
      </w:pPr>
    </w:p>
    <w:p>
      <w:pPr>
        <w:pStyle w:val="BodyText"/>
        <w:spacing w:before="11"/>
        <w:rPr>
          <w:sz w:val="24"/>
        </w:rPr>
      </w:pPr>
    </w:p>
    <w:p>
      <w:pPr>
        <w:spacing w:before="0"/>
        <w:ind w:left="1071" w:right="0" w:firstLine="0"/>
        <w:jc w:val="left"/>
        <w:rPr>
          <w:sz w:val="24"/>
        </w:rPr>
      </w:pPr>
      <w:r>
        <w:rPr>
          <w:sz w:val="24"/>
        </w:rPr>
        <w:t>......</w:t>
      </w:r>
    </w:p>
    <w:p>
      <w:pPr>
        <w:tabs>
          <w:tab w:pos="5280" w:val="left" w:leader="none"/>
          <w:tab w:pos="6442" w:val="left" w:leader="none"/>
          <w:tab w:pos="7378" w:val="left" w:leader="none"/>
        </w:tabs>
        <w:spacing w:before="161"/>
        <w:ind w:left="922" w:right="0" w:firstLine="0"/>
        <w:jc w:val="left"/>
        <w:rPr>
          <w:sz w:val="24"/>
        </w:rPr>
      </w:pPr>
      <w:r>
        <w:rPr>
          <w:sz w:val="24"/>
        </w:rPr>
        <w:t>请将</w:t>
      </w:r>
      <w:r>
        <w:rPr>
          <w:spacing w:val="-3"/>
          <w:sz w:val="24"/>
        </w:rPr>
        <w:t>上</w:t>
      </w:r>
      <w:r>
        <w:rPr>
          <w:sz w:val="24"/>
        </w:rPr>
        <w:t>述问题</w:t>
      </w:r>
      <w:r>
        <w:rPr>
          <w:spacing w:val="-3"/>
          <w:sz w:val="24"/>
        </w:rPr>
        <w:t>的</w:t>
      </w:r>
      <w:r>
        <w:rPr>
          <w:sz w:val="24"/>
        </w:rPr>
        <w:t>澄</w:t>
      </w:r>
      <w:r>
        <w:rPr>
          <w:spacing w:val="-3"/>
          <w:sz w:val="24"/>
        </w:rPr>
        <w:t>清</w:t>
      </w:r>
      <w:r>
        <w:rPr>
          <w:sz w:val="24"/>
        </w:rPr>
        <w:t>、</w:t>
      </w:r>
      <w:r>
        <w:rPr>
          <w:spacing w:val="-3"/>
          <w:sz w:val="24"/>
        </w:rPr>
        <w:t>说</w:t>
      </w:r>
      <w:r>
        <w:rPr>
          <w:sz w:val="24"/>
        </w:rPr>
        <w:t>明或</w:t>
      </w:r>
      <w:r>
        <w:rPr>
          <w:spacing w:val="-3"/>
          <w:sz w:val="24"/>
        </w:rPr>
        <w:t>补</w:t>
      </w:r>
      <w:r>
        <w:rPr>
          <w:sz w:val="24"/>
        </w:rPr>
        <w:t>正</w:t>
      </w:r>
      <w:r>
        <w:rPr>
          <w:spacing w:val="-3"/>
          <w:sz w:val="24"/>
        </w:rPr>
        <w:t>于</w:t>
      </w:r>
      <w:r>
        <w:rPr>
          <w:spacing w:val="-3"/>
          <w:sz w:val="24"/>
          <w:u w:val="single"/>
        </w:rPr>
        <w:t> </w:t>
        <w:tab/>
      </w:r>
      <w:r>
        <w:rPr>
          <w:sz w:val="24"/>
        </w:rPr>
        <w:t>年</w:t>
      </w:r>
      <w:r>
        <w:rPr>
          <w:sz w:val="24"/>
          <w:u w:val="single"/>
        </w:rPr>
        <w:t> </w:t>
        <w:tab/>
      </w:r>
      <w:r>
        <w:rPr>
          <w:sz w:val="24"/>
        </w:rPr>
        <w:t>月</w:t>
      </w:r>
      <w:r>
        <w:rPr>
          <w:sz w:val="24"/>
          <w:u w:val="single"/>
        </w:rPr>
        <w:t> </w:t>
        <w:tab/>
      </w:r>
      <w:r>
        <w:rPr>
          <w:spacing w:val="24"/>
          <w:sz w:val="24"/>
        </w:rPr>
        <w:t>日</w:t>
      </w:r>
      <w:r>
        <w:rPr>
          <w:spacing w:val="-3"/>
          <w:sz w:val="24"/>
        </w:rPr>
        <w:t>时</w:t>
      </w:r>
      <w:r>
        <w:rPr>
          <w:sz w:val="24"/>
        </w:rPr>
        <w:t>前递交至</w:t>
      </w:r>
    </w:p>
    <w:p>
      <w:pPr>
        <w:tabs>
          <w:tab w:pos="4966" w:val="left" w:leader="none"/>
          <w:tab w:pos="5280" w:val="left" w:leader="none"/>
          <w:tab w:pos="6480" w:val="left" w:leader="none"/>
        </w:tabs>
        <w:spacing w:line="362" w:lineRule="auto" w:before="160"/>
        <w:ind w:left="442" w:right="483" w:firstLine="0"/>
        <w:jc w:val="left"/>
        <w:rPr>
          <w:sz w:val="24"/>
        </w:rPr>
      </w:pPr>
      <w:r>
        <w:rPr>
          <w:sz w:val="24"/>
        </w:rPr>
        <w:t>（</w:t>
      </w:r>
      <w:r>
        <w:rPr>
          <w:spacing w:val="-3"/>
          <w:sz w:val="24"/>
        </w:rPr>
        <w:t>详</w:t>
      </w:r>
      <w:r>
        <w:rPr>
          <w:sz w:val="24"/>
        </w:rPr>
        <w:t>细</w:t>
      </w:r>
      <w:r>
        <w:rPr>
          <w:spacing w:val="-3"/>
          <w:sz w:val="24"/>
        </w:rPr>
        <w:t>地</w:t>
      </w:r>
      <w:r>
        <w:rPr>
          <w:sz w:val="24"/>
        </w:rPr>
        <w:t>址</w:t>
      </w:r>
      <w:r>
        <w:rPr>
          <w:spacing w:val="-24"/>
          <w:sz w:val="24"/>
        </w:rPr>
        <w:t>）</w:t>
      </w:r>
      <w:r>
        <w:rPr>
          <w:spacing w:val="-3"/>
          <w:sz w:val="24"/>
        </w:rPr>
        <w:t>或电子</w:t>
      </w:r>
      <w:r>
        <w:rPr>
          <w:sz w:val="24"/>
        </w:rPr>
        <w:t>邮件至</w:t>
      </w:r>
      <w:r>
        <w:rPr>
          <w:sz w:val="24"/>
          <w:u w:val="single"/>
        </w:rPr>
        <w:t> </w:t>
        <w:tab/>
      </w:r>
      <w:r>
        <w:rPr>
          <w:sz w:val="24"/>
        </w:rPr>
        <w:t>或通过</w:t>
      </w:r>
      <w:r>
        <w:rPr>
          <w:spacing w:val="-3"/>
          <w:sz w:val="24"/>
        </w:rPr>
        <w:t>下</w:t>
      </w:r>
      <w:r>
        <w:rPr>
          <w:sz w:val="24"/>
        </w:rPr>
        <w:t>载招标</w:t>
      </w:r>
      <w:r>
        <w:rPr>
          <w:spacing w:val="-3"/>
          <w:sz w:val="24"/>
        </w:rPr>
        <w:t>文</w:t>
      </w:r>
      <w:r>
        <w:rPr>
          <w:sz w:val="24"/>
        </w:rPr>
        <w:t>件</w:t>
      </w:r>
      <w:r>
        <w:rPr>
          <w:spacing w:val="-3"/>
          <w:sz w:val="24"/>
        </w:rPr>
        <w:t>的</w:t>
      </w:r>
      <w:r>
        <w:rPr>
          <w:sz w:val="24"/>
        </w:rPr>
        <w:t>电</w:t>
      </w:r>
      <w:r>
        <w:rPr>
          <w:spacing w:val="-3"/>
          <w:sz w:val="24"/>
        </w:rPr>
        <w:t>子</w:t>
      </w:r>
      <w:r>
        <w:rPr>
          <w:sz w:val="24"/>
        </w:rPr>
        <w:t>招标</w:t>
      </w:r>
      <w:r>
        <w:rPr>
          <w:spacing w:val="-3"/>
          <w:sz w:val="24"/>
        </w:rPr>
        <w:t>交</w:t>
      </w:r>
      <w:r>
        <w:rPr>
          <w:sz w:val="24"/>
        </w:rPr>
        <w:t>易</w:t>
      </w:r>
      <w:r>
        <w:rPr>
          <w:spacing w:val="-14"/>
          <w:sz w:val="24"/>
        </w:rPr>
        <w:t>平</w:t>
      </w:r>
      <w:r>
        <w:rPr>
          <w:sz w:val="24"/>
        </w:rPr>
        <w:t>台</w:t>
      </w:r>
      <w:r>
        <w:rPr>
          <w:spacing w:val="-3"/>
          <w:sz w:val="24"/>
        </w:rPr>
        <w:t>上</w:t>
      </w:r>
      <w:r>
        <w:rPr>
          <w:sz w:val="24"/>
        </w:rPr>
        <w:t>传。采</w:t>
      </w:r>
      <w:r>
        <w:rPr>
          <w:spacing w:val="-3"/>
          <w:sz w:val="24"/>
        </w:rPr>
        <w:t>用</w:t>
      </w:r>
      <w:r>
        <w:rPr>
          <w:sz w:val="24"/>
        </w:rPr>
        <w:t>电子邮件</w:t>
      </w:r>
      <w:r>
        <w:rPr>
          <w:spacing w:val="-3"/>
          <w:sz w:val="24"/>
        </w:rPr>
        <w:t>方</w:t>
      </w:r>
      <w:r>
        <w:rPr>
          <w:sz w:val="24"/>
        </w:rPr>
        <w:t>式</w:t>
      </w:r>
      <w:r>
        <w:rPr>
          <w:spacing w:val="-3"/>
          <w:sz w:val="24"/>
        </w:rPr>
        <w:t>的</w:t>
      </w:r>
      <w:r>
        <w:rPr>
          <w:sz w:val="24"/>
        </w:rPr>
        <w:t>，</w:t>
      </w:r>
      <w:r>
        <w:rPr>
          <w:spacing w:val="-3"/>
          <w:sz w:val="24"/>
        </w:rPr>
        <w:t>应</w:t>
      </w:r>
      <w:r>
        <w:rPr>
          <w:sz w:val="24"/>
        </w:rPr>
        <w:t>在</w:t>
      </w:r>
      <w:r>
        <w:rPr>
          <w:sz w:val="24"/>
          <w:u w:val="single"/>
        </w:rPr>
        <w:t> </w:t>
        <w:tab/>
        <w:tab/>
      </w:r>
      <w:r>
        <w:rPr>
          <w:sz w:val="24"/>
        </w:rPr>
        <w:t>年</w:t>
        <w:tab/>
        <w:t>月</w:t>
      </w:r>
      <w:r>
        <w:rPr>
          <w:spacing w:val="-3"/>
          <w:sz w:val="24"/>
        </w:rPr>
        <w:t>时</w:t>
      </w:r>
      <w:r>
        <w:rPr>
          <w:sz w:val="24"/>
        </w:rPr>
        <w:t>前</w:t>
      </w:r>
      <w:r>
        <w:rPr>
          <w:spacing w:val="-3"/>
          <w:sz w:val="24"/>
        </w:rPr>
        <w:t>将</w:t>
      </w:r>
      <w:r>
        <w:rPr>
          <w:sz w:val="24"/>
        </w:rPr>
        <w:t>原件递交至</w:t>
      </w:r>
    </w:p>
    <w:p>
      <w:pPr>
        <w:spacing w:before="3"/>
        <w:ind w:left="442" w:right="0" w:firstLine="0"/>
        <w:jc w:val="left"/>
        <w:rPr>
          <w:sz w:val="24"/>
        </w:rPr>
      </w:pPr>
      <w:r>
        <w:rPr>
          <w:spacing w:val="-3"/>
          <w:sz w:val="24"/>
        </w:rPr>
        <w:t>（</w:t>
      </w:r>
      <w:r>
        <w:rPr>
          <w:spacing w:val="-1"/>
          <w:sz w:val="24"/>
        </w:rPr>
        <w:t>详细地址</w:t>
      </w:r>
      <w:r>
        <w:rPr>
          <w:spacing w:val="-106"/>
          <w:sz w:val="24"/>
        </w:rPr>
        <w:t>）</w:t>
      </w:r>
      <w:r>
        <w:rPr>
          <w:sz w:val="24"/>
        </w:rPr>
        <w:t>。</w:t>
      </w:r>
    </w:p>
    <w:p>
      <w:pPr>
        <w:pStyle w:val="BodyText"/>
        <w:rPr>
          <w:sz w:val="24"/>
        </w:rPr>
      </w:pPr>
    </w:p>
    <w:p>
      <w:pPr>
        <w:pStyle w:val="BodyText"/>
        <w:rPr>
          <w:sz w:val="24"/>
        </w:rPr>
      </w:pPr>
    </w:p>
    <w:p>
      <w:pPr>
        <w:pStyle w:val="BodyText"/>
        <w:rPr>
          <w:sz w:val="24"/>
        </w:rPr>
      </w:pPr>
    </w:p>
    <w:p>
      <w:pPr>
        <w:spacing w:before="181"/>
        <w:ind w:left="0" w:right="418" w:firstLine="0"/>
        <w:jc w:val="right"/>
        <w:rPr>
          <w:sz w:val="24"/>
        </w:rPr>
      </w:pPr>
      <w:r>
        <w:rPr>
          <w:sz w:val="24"/>
        </w:rPr>
        <w:t>评标委员会</w:t>
      </w:r>
    </w:p>
    <w:p>
      <w:pPr>
        <w:pStyle w:val="BodyText"/>
        <w:rPr>
          <w:sz w:val="20"/>
        </w:rPr>
      </w:pPr>
    </w:p>
    <w:p>
      <w:pPr>
        <w:pStyle w:val="BodyText"/>
        <w:spacing w:before="5"/>
        <w:rPr>
          <w:sz w:val="24"/>
        </w:rPr>
      </w:pPr>
    </w:p>
    <w:p>
      <w:pPr>
        <w:tabs>
          <w:tab w:pos="6243" w:val="left" w:leader="none"/>
          <w:tab w:pos="7183" w:val="left" w:leader="none"/>
          <w:tab w:pos="8122" w:val="left" w:leader="none"/>
        </w:tabs>
        <w:spacing w:before="67"/>
        <w:ind w:left="5403" w:right="0" w:firstLine="0"/>
        <w:jc w:val="left"/>
        <w:rPr>
          <w:sz w:val="24"/>
        </w:rPr>
      </w:pPr>
      <w:r>
        <w:rPr>
          <w:rFonts w:ascii="Times New Roman" w:eastAsia="Times New Roman"/>
          <w:sz w:val="24"/>
          <w:u w:val="single"/>
        </w:rPr>
        <w:t> </w:t>
        <w:tab/>
      </w:r>
      <w:r>
        <w:rPr>
          <w:spacing w:val="-4"/>
          <w:sz w:val="24"/>
        </w:rPr>
        <w:t>年</w:t>
      </w:r>
      <w:r>
        <w:rPr>
          <w:spacing w:val="-4"/>
          <w:sz w:val="24"/>
          <w:u w:val="single"/>
        </w:rPr>
        <w:t> </w:t>
        <w:tab/>
      </w:r>
      <w:r>
        <w:rPr>
          <w:sz w:val="24"/>
        </w:rPr>
        <w:t>月</w:t>
      </w:r>
      <w:r>
        <w:rPr>
          <w:sz w:val="24"/>
          <w:u w:val="single"/>
        </w:rPr>
        <w:t> </w:t>
        <w:tab/>
      </w:r>
      <w:r>
        <w:rPr>
          <w:sz w:val="24"/>
        </w:rPr>
        <w:t>日</w:t>
      </w:r>
    </w:p>
    <w:p>
      <w:pPr>
        <w:spacing w:after="0"/>
        <w:jc w:val="left"/>
        <w:rPr>
          <w:sz w:val="24"/>
        </w:rPr>
        <w:sectPr>
          <w:type w:val="continuous"/>
          <w:pgSz w:w="12240" w:h="15840"/>
          <w:pgMar w:top="1500" w:bottom="280" w:left="1360" w:right="1360"/>
        </w:sectPr>
      </w:pPr>
    </w:p>
    <w:p>
      <w:pPr>
        <w:pStyle w:val="BodyText"/>
        <w:rPr>
          <w:sz w:val="26"/>
        </w:rPr>
      </w:pPr>
    </w:p>
    <w:p>
      <w:pPr>
        <w:spacing w:after="0"/>
        <w:rPr>
          <w:sz w:val="26"/>
        </w:rPr>
        <w:sectPr>
          <w:headerReference w:type="default" r:id="rId13"/>
          <w:pgSz w:w="12240" w:h="15840"/>
          <w:pgMar w:header="1486" w:footer="691" w:top="1780" w:bottom="880" w:left="1360" w:right="1360"/>
        </w:sectPr>
      </w:pPr>
    </w:p>
    <w:p>
      <w:pPr>
        <w:pStyle w:val="BodyText"/>
        <w:rPr>
          <w:sz w:val="24"/>
        </w:rPr>
      </w:pPr>
    </w:p>
    <w:p>
      <w:pPr>
        <w:pStyle w:val="BodyText"/>
        <w:rPr>
          <w:sz w:val="24"/>
        </w:rPr>
      </w:pPr>
    </w:p>
    <w:p>
      <w:pPr>
        <w:pStyle w:val="BodyText"/>
        <w:spacing w:before="10"/>
        <w:rPr>
          <w:sz w:val="21"/>
        </w:rPr>
      </w:pPr>
    </w:p>
    <w:p>
      <w:pPr>
        <w:spacing w:before="0"/>
        <w:ind w:left="442" w:right="0" w:firstLine="0"/>
        <w:jc w:val="left"/>
        <w:rPr>
          <w:sz w:val="24"/>
        </w:rPr>
      </w:pPr>
      <w:r>
        <w:rPr>
          <w:sz w:val="24"/>
        </w:rPr>
        <w:t>评标委员会：</w:t>
      </w:r>
    </w:p>
    <w:p>
      <w:pPr>
        <w:spacing w:before="66"/>
        <w:ind w:left="1037" w:right="0" w:firstLine="0"/>
        <w:jc w:val="left"/>
        <w:rPr>
          <w:b/>
          <w:sz w:val="24"/>
        </w:rPr>
      </w:pPr>
      <w:r>
        <w:rPr/>
        <w:br w:type="column"/>
      </w:r>
      <w:r>
        <w:rPr>
          <w:b/>
          <w:sz w:val="24"/>
        </w:rPr>
        <w:t>问题的澄清</w:t>
      </w:r>
    </w:p>
    <w:p>
      <w:pPr>
        <w:tabs>
          <w:tab w:pos="3262" w:val="left" w:leader="none"/>
        </w:tabs>
        <w:spacing w:before="52"/>
        <w:ind w:left="442" w:right="0" w:firstLine="0"/>
        <w:jc w:val="left"/>
        <w:rPr>
          <w:sz w:val="24"/>
        </w:rPr>
      </w:pPr>
      <w:r>
        <w:rPr>
          <w:sz w:val="24"/>
        </w:rPr>
        <w:t>（编</w:t>
      </w:r>
      <w:r>
        <w:rPr>
          <w:spacing w:val="-3"/>
          <w:sz w:val="24"/>
        </w:rPr>
        <w:t>号</w:t>
      </w:r>
      <w:r>
        <w:rPr>
          <w:sz w:val="24"/>
        </w:rPr>
        <w:t>：</w:t>
      </w:r>
      <w:r>
        <w:rPr>
          <w:sz w:val="24"/>
          <w:u w:val="single"/>
        </w:rPr>
        <w:t> </w:t>
        <w:tab/>
      </w:r>
      <w:r>
        <w:rPr>
          <w:sz w:val="24"/>
        </w:rPr>
        <w:t>）</w:t>
      </w:r>
    </w:p>
    <w:p>
      <w:pPr>
        <w:spacing w:after="0"/>
        <w:jc w:val="left"/>
        <w:rPr>
          <w:sz w:val="24"/>
        </w:rPr>
        <w:sectPr>
          <w:type w:val="continuous"/>
          <w:pgSz w:w="12240" w:h="15840"/>
          <w:pgMar w:top="1500" w:bottom="280" w:left="1360" w:right="1360"/>
          <w:cols w:num="2" w:equalWidth="0">
            <w:col w:w="1918" w:space="1202"/>
            <w:col w:w="6400"/>
          </w:cols>
        </w:sectPr>
      </w:pPr>
    </w:p>
    <w:p>
      <w:pPr>
        <w:pStyle w:val="BodyText"/>
        <w:rPr>
          <w:sz w:val="20"/>
        </w:rPr>
      </w:pPr>
    </w:p>
    <w:p>
      <w:pPr>
        <w:pStyle w:val="BodyText"/>
        <w:spacing w:before="1"/>
        <w:rPr>
          <w:sz w:val="23"/>
        </w:rPr>
      </w:pPr>
    </w:p>
    <w:p>
      <w:pPr>
        <w:tabs>
          <w:tab w:pos="3903" w:val="left" w:leader="none"/>
        </w:tabs>
        <w:spacing w:line="391" w:lineRule="auto" w:before="74"/>
        <w:ind w:left="735" w:right="1546" w:firstLine="180"/>
        <w:jc w:val="left"/>
        <w:rPr>
          <w:sz w:val="24"/>
        </w:rPr>
      </w:pPr>
      <w:r>
        <w:rPr>
          <w:spacing w:val="-3"/>
          <w:sz w:val="24"/>
        </w:rPr>
        <w:t>问</w:t>
      </w:r>
      <w:r>
        <w:rPr>
          <w:sz w:val="24"/>
        </w:rPr>
        <w:t>题</w:t>
      </w:r>
      <w:r>
        <w:rPr>
          <w:spacing w:val="-3"/>
          <w:sz w:val="24"/>
        </w:rPr>
        <w:t>澄</w:t>
      </w:r>
      <w:r>
        <w:rPr>
          <w:sz w:val="24"/>
        </w:rPr>
        <w:t>清</w:t>
      </w:r>
      <w:r>
        <w:rPr>
          <w:spacing w:val="-3"/>
          <w:sz w:val="24"/>
        </w:rPr>
        <w:t>通</w:t>
      </w:r>
      <w:r>
        <w:rPr>
          <w:sz w:val="24"/>
        </w:rPr>
        <w:t>知（编</w:t>
      </w:r>
      <w:r>
        <w:rPr>
          <w:spacing w:val="-3"/>
          <w:sz w:val="24"/>
        </w:rPr>
        <w:t>号</w:t>
      </w:r>
      <w:r>
        <w:rPr>
          <w:sz w:val="24"/>
        </w:rPr>
        <w:t>：</w:t>
      </w:r>
      <w:r>
        <w:rPr>
          <w:sz w:val="24"/>
          <w:u w:val="single"/>
        </w:rPr>
        <w:t> </w:t>
        <w:tab/>
      </w:r>
      <w:r>
        <w:rPr>
          <w:sz w:val="24"/>
        </w:rPr>
        <w:t>）已收</w:t>
      </w:r>
      <w:r>
        <w:rPr>
          <w:spacing w:val="-3"/>
          <w:sz w:val="24"/>
        </w:rPr>
        <w:t>悉</w:t>
      </w:r>
      <w:r>
        <w:rPr>
          <w:sz w:val="24"/>
        </w:rPr>
        <w:t>，</w:t>
      </w:r>
      <w:r>
        <w:rPr>
          <w:spacing w:val="-3"/>
          <w:sz w:val="24"/>
        </w:rPr>
        <w:t>现</w:t>
      </w:r>
      <w:r>
        <w:rPr>
          <w:sz w:val="24"/>
        </w:rPr>
        <w:t>澄清</w:t>
      </w:r>
      <w:r>
        <w:rPr>
          <w:spacing w:val="-3"/>
          <w:sz w:val="24"/>
        </w:rPr>
        <w:t>、</w:t>
      </w:r>
      <w:r>
        <w:rPr>
          <w:sz w:val="24"/>
        </w:rPr>
        <w:t>说明或</w:t>
      </w:r>
      <w:r>
        <w:rPr>
          <w:spacing w:val="-3"/>
          <w:sz w:val="24"/>
        </w:rPr>
        <w:t>补</w:t>
      </w:r>
      <w:r>
        <w:rPr>
          <w:sz w:val="24"/>
        </w:rPr>
        <w:t>正</w:t>
      </w:r>
      <w:r>
        <w:rPr>
          <w:spacing w:val="-3"/>
          <w:sz w:val="24"/>
        </w:rPr>
        <w:t>如</w:t>
      </w:r>
      <w:r>
        <w:rPr>
          <w:sz w:val="24"/>
        </w:rPr>
        <w:t>下</w:t>
      </w:r>
      <w:r>
        <w:rPr>
          <w:spacing w:val="-13"/>
          <w:sz w:val="24"/>
        </w:rPr>
        <w:t>： </w:t>
      </w:r>
      <w:r>
        <w:rPr>
          <w:sz w:val="24"/>
        </w:rPr>
        <w:t>1.</w:t>
      </w:r>
    </w:p>
    <w:p>
      <w:pPr>
        <w:pStyle w:val="BodyText"/>
        <w:spacing w:before="4"/>
        <w:rPr>
          <w:sz w:val="34"/>
        </w:rPr>
      </w:pPr>
    </w:p>
    <w:p>
      <w:pPr>
        <w:spacing w:before="0"/>
        <w:ind w:left="735" w:right="0" w:firstLine="0"/>
        <w:jc w:val="left"/>
        <w:rPr>
          <w:sz w:val="24"/>
        </w:rPr>
      </w:pPr>
      <w:r>
        <w:rPr>
          <w:sz w:val="24"/>
        </w:rPr>
        <w:t>2.</w:t>
      </w:r>
    </w:p>
    <w:p>
      <w:pPr>
        <w:pStyle w:val="BodyText"/>
        <w:rPr>
          <w:sz w:val="24"/>
        </w:rPr>
      </w:pPr>
    </w:p>
    <w:p>
      <w:pPr>
        <w:pStyle w:val="BodyText"/>
        <w:spacing w:before="6"/>
        <w:rPr>
          <w:sz w:val="25"/>
        </w:rPr>
      </w:pPr>
    </w:p>
    <w:p>
      <w:pPr>
        <w:spacing w:before="0"/>
        <w:ind w:left="555" w:right="0" w:firstLine="0"/>
        <w:jc w:val="left"/>
        <w:rPr>
          <w:sz w:val="24"/>
        </w:rPr>
      </w:pPr>
      <w:r>
        <w:rPr>
          <w:sz w:val="24"/>
        </w:rPr>
        <w:t>.....</w:t>
      </w:r>
    </w:p>
    <w:p>
      <w:pPr>
        <w:pStyle w:val="BodyText"/>
        <w:rPr>
          <w:sz w:val="24"/>
        </w:rPr>
      </w:pPr>
    </w:p>
    <w:p>
      <w:pPr>
        <w:pStyle w:val="BodyText"/>
        <w:rPr>
          <w:sz w:val="25"/>
        </w:rPr>
      </w:pPr>
    </w:p>
    <w:p>
      <w:pPr>
        <w:spacing w:line="362" w:lineRule="auto" w:before="1"/>
        <w:ind w:left="442" w:right="641" w:firstLine="480"/>
        <w:jc w:val="left"/>
        <w:rPr>
          <w:sz w:val="24"/>
        </w:rPr>
      </w:pPr>
      <w:r>
        <w:rPr>
          <w:sz w:val="24"/>
        </w:rPr>
        <w:t>上述问题澄清、说明或补正，不改变我方投标文件的实质性内容，构成我方投标文件的组成部分。</w:t>
      </w:r>
    </w:p>
    <w:p>
      <w:pPr>
        <w:pStyle w:val="BodyText"/>
        <w:rPr>
          <w:sz w:val="20"/>
        </w:rPr>
      </w:pPr>
    </w:p>
    <w:p>
      <w:pPr>
        <w:pStyle w:val="BodyText"/>
        <w:spacing w:before="3"/>
        <w:rPr>
          <w:sz w:val="17"/>
        </w:rPr>
      </w:pPr>
    </w:p>
    <w:p>
      <w:pPr>
        <w:spacing w:before="0"/>
        <w:ind w:left="104" w:right="1059" w:firstLine="0"/>
        <w:jc w:val="center"/>
        <w:rPr>
          <w:sz w:val="24"/>
        </w:rPr>
      </w:pPr>
      <w:r>
        <w:rPr>
          <w:sz w:val="24"/>
        </w:rPr>
        <w:t>投标人：</w:t>
      </w:r>
    </w:p>
    <w:p>
      <w:pPr>
        <w:spacing w:before="158"/>
        <w:ind w:left="442" w:right="0" w:firstLine="0"/>
        <w:jc w:val="left"/>
        <w:rPr>
          <w:sz w:val="24"/>
        </w:rPr>
      </w:pPr>
      <w:r>
        <w:rPr>
          <w:sz w:val="24"/>
        </w:rPr>
        <w:t>（盖单位章）</w:t>
      </w:r>
    </w:p>
    <w:p>
      <w:pPr>
        <w:pStyle w:val="BodyText"/>
        <w:rPr>
          <w:sz w:val="20"/>
        </w:rPr>
      </w:pPr>
    </w:p>
    <w:p>
      <w:pPr>
        <w:pStyle w:val="BodyText"/>
        <w:spacing w:before="3"/>
        <w:rPr>
          <w:sz w:val="24"/>
        </w:rPr>
      </w:pPr>
    </w:p>
    <w:p>
      <w:pPr>
        <w:tabs>
          <w:tab w:pos="7762" w:val="left" w:leader="none"/>
        </w:tabs>
        <w:spacing w:before="74"/>
        <w:ind w:left="3802" w:right="0" w:firstLine="0"/>
        <w:jc w:val="left"/>
        <w:rPr>
          <w:sz w:val="24"/>
        </w:rPr>
      </w:pPr>
      <w:r>
        <w:rPr>
          <w:sz w:val="24"/>
        </w:rPr>
        <w:t>法</w:t>
      </w:r>
      <w:r>
        <w:rPr>
          <w:spacing w:val="-3"/>
          <w:sz w:val="24"/>
        </w:rPr>
        <w:t>定</w:t>
      </w:r>
      <w:r>
        <w:rPr>
          <w:sz w:val="24"/>
        </w:rPr>
        <w:t>代表人</w:t>
      </w:r>
      <w:r>
        <w:rPr>
          <w:spacing w:val="-3"/>
          <w:sz w:val="24"/>
        </w:rPr>
        <w:t>或</w:t>
      </w:r>
      <w:r>
        <w:rPr>
          <w:sz w:val="24"/>
        </w:rPr>
        <w:t>其</w:t>
      </w:r>
      <w:r>
        <w:rPr>
          <w:spacing w:val="-3"/>
          <w:sz w:val="24"/>
        </w:rPr>
        <w:t>委</w:t>
      </w:r>
      <w:r>
        <w:rPr>
          <w:sz w:val="24"/>
        </w:rPr>
        <w:t>托</w:t>
      </w:r>
      <w:r>
        <w:rPr>
          <w:spacing w:val="-3"/>
          <w:sz w:val="24"/>
        </w:rPr>
        <w:t>代理</w:t>
      </w:r>
      <w:r>
        <w:rPr>
          <w:sz w:val="24"/>
        </w:rPr>
        <w:t>人：</w:t>
      </w:r>
      <w:r>
        <w:rPr>
          <w:sz w:val="24"/>
          <w:u w:val="single"/>
        </w:rPr>
        <w:t> </w:t>
        <w:tab/>
      </w:r>
      <w:r>
        <w:rPr>
          <w:spacing w:val="-3"/>
          <w:sz w:val="24"/>
        </w:rPr>
        <w:t>（</w:t>
      </w:r>
      <w:r>
        <w:rPr>
          <w:sz w:val="24"/>
        </w:rPr>
        <w:t>签字）</w:t>
      </w:r>
    </w:p>
    <w:p>
      <w:pPr>
        <w:pStyle w:val="BodyText"/>
        <w:rPr>
          <w:sz w:val="26"/>
        </w:rPr>
      </w:pPr>
    </w:p>
    <w:p>
      <w:pPr>
        <w:pStyle w:val="BodyText"/>
        <w:spacing w:before="2"/>
        <w:rPr>
          <w:sz w:val="24"/>
        </w:rPr>
      </w:pPr>
    </w:p>
    <w:p>
      <w:pPr>
        <w:tabs>
          <w:tab w:pos="6581" w:val="left" w:leader="none"/>
          <w:tab w:pos="7061" w:val="left" w:leader="none"/>
        </w:tabs>
        <w:spacing w:before="0"/>
        <w:ind w:left="6106" w:right="0" w:firstLine="0"/>
        <w:jc w:val="left"/>
        <w:rPr>
          <w:sz w:val="24"/>
        </w:rPr>
      </w:pPr>
      <w:r>
        <w:rPr>
          <w:sz w:val="24"/>
        </w:rPr>
        <w:t>年</w:t>
        <w:tab/>
        <w:t>月</w:t>
        <w:tab/>
        <w:t>日</w:t>
      </w:r>
    </w:p>
    <w:p>
      <w:pPr>
        <w:spacing w:after="0"/>
        <w:jc w:val="left"/>
        <w:rPr>
          <w:sz w:val="24"/>
        </w:rPr>
        <w:sectPr>
          <w:type w:val="continuous"/>
          <w:pgSz w:w="12240" w:h="15840"/>
          <w:pgMar w:top="1500" w:bottom="280" w:left="1360" w:right="1360"/>
        </w:sectPr>
      </w:pPr>
    </w:p>
    <w:p>
      <w:pPr>
        <w:pStyle w:val="BodyText"/>
        <w:spacing w:before="4"/>
        <w:rPr>
          <w:sz w:val="15"/>
        </w:rPr>
      </w:pPr>
    </w:p>
    <w:p>
      <w:pPr>
        <w:spacing w:before="62"/>
        <w:ind w:left="104" w:right="104" w:firstLine="0"/>
        <w:jc w:val="center"/>
        <w:rPr>
          <w:b/>
          <w:sz w:val="28"/>
        </w:rPr>
      </w:pPr>
      <w:r>
        <w:rPr>
          <w:b/>
          <w:sz w:val="28"/>
        </w:rPr>
        <w:t>中标通知书</w:t>
      </w:r>
    </w:p>
    <w:p>
      <w:pPr>
        <w:pStyle w:val="BodyText"/>
        <w:spacing w:before="9"/>
        <w:rPr>
          <w:b/>
          <w:sz w:val="29"/>
        </w:rPr>
      </w:pPr>
    </w:p>
    <w:p>
      <w:pPr>
        <w:tabs>
          <w:tab w:pos="3063" w:val="left" w:leader="none"/>
        </w:tabs>
        <w:spacing w:before="74"/>
        <w:ind w:left="543" w:right="0" w:firstLine="0"/>
        <w:jc w:val="left"/>
        <w:rPr>
          <w:sz w:val="24"/>
        </w:rPr>
      </w:pPr>
      <w:r>
        <w:rPr>
          <w:rFonts w:ascii="Times New Roman" w:eastAsia="Times New Roman"/>
          <w:sz w:val="24"/>
          <w:u w:val="single"/>
        </w:rPr>
        <w:t> </w:t>
        <w:tab/>
      </w:r>
      <w:r>
        <w:rPr>
          <w:sz w:val="24"/>
        </w:rPr>
        <w:t>（</w:t>
      </w:r>
      <w:r>
        <w:rPr>
          <w:spacing w:val="-3"/>
          <w:sz w:val="24"/>
        </w:rPr>
        <w:t>中标人名称</w:t>
      </w:r>
      <w:r>
        <w:rPr>
          <w:spacing w:val="-108"/>
          <w:sz w:val="24"/>
        </w:rPr>
        <w:t>）</w:t>
      </w:r>
      <w:r>
        <w:rPr>
          <w:sz w:val="24"/>
        </w:rPr>
        <w:t>：</w:t>
      </w:r>
    </w:p>
    <w:p>
      <w:pPr>
        <w:pStyle w:val="BodyText"/>
        <w:rPr>
          <w:sz w:val="26"/>
        </w:rPr>
      </w:pPr>
    </w:p>
    <w:p>
      <w:pPr>
        <w:pStyle w:val="BodyText"/>
        <w:spacing w:before="7"/>
        <w:rPr>
          <w:sz w:val="23"/>
        </w:rPr>
      </w:pPr>
    </w:p>
    <w:p>
      <w:pPr>
        <w:tabs>
          <w:tab w:pos="3262" w:val="left" w:leader="none"/>
          <w:tab w:pos="7123" w:val="left" w:leader="none"/>
        </w:tabs>
        <w:spacing w:line="364" w:lineRule="auto" w:before="0"/>
        <w:ind w:left="442" w:right="500" w:firstLine="472"/>
        <w:jc w:val="left"/>
        <w:rPr>
          <w:sz w:val="24"/>
        </w:rPr>
      </w:pPr>
      <w:r>
        <w:rPr>
          <w:spacing w:val="-3"/>
          <w:sz w:val="24"/>
        </w:rPr>
        <w:t>你</w:t>
      </w:r>
      <w:r>
        <w:rPr>
          <w:sz w:val="24"/>
        </w:rPr>
        <w:t>方</w:t>
      </w:r>
      <w:r>
        <w:rPr>
          <w:spacing w:val="-3"/>
          <w:sz w:val="24"/>
        </w:rPr>
        <w:t>于</w:t>
      </w:r>
      <w:r>
        <w:rPr>
          <w:spacing w:val="-3"/>
          <w:sz w:val="24"/>
          <w:u w:val="single"/>
        </w:rPr>
        <w:t> </w:t>
        <w:tab/>
      </w:r>
      <w:r>
        <w:rPr>
          <w:spacing w:val="-3"/>
          <w:sz w:val="24"/>
        </w:rPr>
        <w:t>（</w:t>
      </w:r>
      <w:r>
        <w:rPr>
          <w:sz w:val="24"/>
        </w:rPr>
        <w:t>投标日期</w:t>
      </w:r>
      <w:r>
        <w:rPr>
          <w:spacing w:val="-24"/>
          <w:sz w:val="24"/>
        </w:rPr>
        <w:t>）</w:t>
      </w:r>
      <w:r>
        <w:rPr>
          <w:sz w:val="24"/>
        </w:rPr>
        <w:t>所递交</w:t>
      </w:r>
      <w:r>
        <w:rPr>
          <w:spacing w:val="-5"/>
          <w:sz w:val="24"/>
        </w:rPr>
        <w:t>的</w:t>
      </w:r>
      <w:r>
        <w:rPr>
          <w:spacing w:val="-5"/>
          <w:sz w:val="24"/>
          <w:u w:val="single"/>
        </w:rPr>
        <w:t> </w:t>
        <w:tab/>
      </w:r>
      <w:r>
        <w:rPr>
          <w:spacing w:val="-3"/>
          <w:sz w:val="24"/>
        </w:rPr>
        <w:t>（</w:t>
      </w:r>
      <w:r>
        <w:rPr>
          <w:sz w:val="24"/>
        </w:rPr>
        <w:t>项</w:t>
      </w:r>
      <w:r>
        <w:rPr>
          <w:spacing w:val="-3"/>
          <w:sz w:val="24"/>
        </w:rPr>
        <w:t>目</w:t>
      </w:r>
      <w:r>
        <w:rPr>
          <w:sz w:val="24"/>
        </w:rPr>
        <w:t>名称</w:t>
      </w:r>
      <w:r>
        <w:rPr>
          <w:spacing w:val="-22"/>
          <w:sz w:val="24"/>
        </w:rPr>
        <w:t>）</w:t>
      </w:r>
      <w:r>
        <w:rPr>
          <w:position w:val="2"/>
          <w:sz w:val="24"/>
        </w:rPr>
        <w:t>的</w:t>
      </w:r>
      <w:r>
        <w:rPr>
          <w:spacing w:val="-15"/>
          <w:position w:val="2"/>
          <w:sz w:val="24"/>
        </w:rPr>
        <w:t>投</w:t>
      </w:r>
      <w:r>
        <w:rPr>
          <w:spacing w:val="-3"/>
          <w:sz w:val="24"/>
        </w:rPr>
        <w:t>标</w:t>
      </w:r>
      <w:r>
        <w:rPr>
          <w:sz w:val="24"/>
        </w:rPr>
        <w:t>文件已</w:t>
      </w:r>
      <w:r>
        <w:rPr>
          <w:spacing w:val="-3"/>
          <w:sz w:val="24"/>
        </w:rPr>
        <w:t>被</w:t>
      </w:r>
      <w:r>
        <w:rPr>
          <w:sz w:val="24"/>
        </w:rPr>
        <w:t>我</w:t>
      </w:r>
      <w:r>
        <w:rPr>
          <w:spacing w:val="-3"/>
          <w:sz w:val="24"/>
        </w:rPr>
        <w:t>方</w:t>
      </w:r>
      <w:r>
        <w:rPr>
          <w:sz w:val="24"/>
        </w:rPr>
        <w:t>接</w:t>
      </w:r>
      <w:r>
        <w:rPr>
          <w:spacing w:val="-3"/>
          <w:sz w:val="24"/>
        </w:rPr>
        <w:t>受</w:t>
      </w:r>
      <w:r>
        <w:rPr>
          <w:sz w:val="24"/>
        </w:rPr>
        <w:t>，被</w:t>
      </w:r>
      <w:r>
        <w:rPr>
          <w:spacing w:val="-3"/>
          <w:sz w:val="24"/>
        </w:rPr>
        <w:t>确</w:t>
      </w:r>
      <w:r>
        <w:rPr>
          <w:sz w:val="24"/>
        </w:rPr>
        <w:t>定</w:t>
      </w:r>
      <w:r>
        <w:rPr>
          <w:spacing w:val="-3"/>
          <w:sz w:val="24"/>
        </w:rPr>
        <w:t>为</w:t>
      </w:r>
      <w:r>
        <w:rPr>
          <w:sz w:val="24"/>
        </w:rPr>
        <w:t>中标人。</w:t>
      </w:r>
    </w:p>
    <w:p>
      <w:pPr>
        <w:tabs>
          <w:tab w:pos="3463" w:val="left" w:leader="none"/>
        </w:tabs>
        <w:spacing w:line="306" w:lineRule="exact" w:before="0"/>
        <w:ind w:left="922" w:right="0" w:firstLine="0"/>
        <w:jc w:val="left"/>
        <w:rPr>
          <w:sz w:val="24"/>
        </w:rPr>
      </w:pPr>
      <w:r>
        <w:rPr>
          <w:sz w:val="24"/>
        </w:rPr>
        <w:t>中标</w:t>
      </w:r>
      <w:r>
        <w:rPr>
          <w:spacing w:val="-3"/>
          <w:sz w:val="24"/>
        </w:rPr>
        <w:t>价</w:t>
      </w:r>
      <w:r>
        <w:rPr>
          <w:sz w:val="24"/>
        </w:rPr>
        <w:t>：</w:t>
      </w:r>
      <w:r>
        <w:rPr>
          <w:sz w:val="24"/>
          <w:u w:val="single"/>
        </w:rPr>
        <w:t> </w:t>
        <w:tab/>
      </w:r>
      <w:r>
        <w:rPr>
          <w:sz w:val="24"/>
        </w:rPr>
        <w:t>元。</w:t>
      </w:r>
    </w:p>
    <w:p>
      <w:pPr>
        <w:tabs>
          <w:tab w:pos="4271" w:val="left" w:leader="none"/>
        </w:tabs>
        <w:spacing w:before="160"/>
        <w:ind w:left="915" w:right="0" w:firstLine="0"/>
        <w:jc w:val="left"/>
        <w:rPr>
          <w:sz w:val="24"/>
        </w:rPr>
      </w:pPr>
      <w:r>
        <w:rPr>
          <w:spacing w:val="-3"/>
          <w:sz w:val="24"/>
        </w:rPr>
        <w:t>服</w:t>
      </w:r>
      <w:r>
        <w:rPr>
          <w:sz w:val="24"/>
        </w:rPr>
        <w:t>务</w:t>
      </w:r>
      <w:r>
        <w:rPr>
          <w:spacing w:val="-3"/>
          <w:sz w:val="24"/>
        </w:rPr>
        <w:t>期</w:t>
      </w:r>
      <w:r>
        <w:rPr>
          <w:sz w:val="24"/>
        </w:rPr>
        <w:t>限</w:t>
      </w:r>
      <w:r>
        <w:rPr>
          <w:spacing w:val="-3"/>
          <w:sz w:val="24"/>
        </w:rPr>
        <w:t>：</w:t>
      </w:r>
      <w:r>
        <w:rPr>
          <w:spacing w:val="-3"/>
          <w:sz w:val="24"/>
          <w:u w:val="single"/>
        </w:rPr>
        <w:t> </w:t>
        <w:tab/>
      </w:r>
      <w:r>
        <w:rPr>
          <w:sz w:val="24"/>
        </w:rPr>
        <w:t>。</w:t>
      </w:r>
    </w:p>
    <w:p>
      <w:pPr>
        <w:tabs>
          <w:tab w:pos="4323" w:val="left" w:leader="none"/>
          <w:tab w:pos="6943" w:val="left" w:leader="none"/>
        </w:tabs>
        <w:spacing w:line="364" w:lineRule="auto" w:before="158"/>
        <w:ind w:left="442" w:right="459" w:firstLine="480"/>
        <w:jc w:val="left"/>
        <w:rPr>
          <w:sz w:val="24"/>
        </w:rPr>
      </w:pPr>
      <w:r>
        <w:rPr>
          <w:sz w:val="24"/>
        </w:rPr>
        <w:t>请你</w:t>
      </w:r>
      <w:r>
        <w:rPr>
          <w:spacing w:val="-3"/>
          <w:sz w:val="24"/>
        </w:rPr>
        <w:t>方</w:t>
      </w:r>
      <w:r>
        <w:rPr>
          <w:sz w:val="24"/>
        </w:rPr>
        <w:t>在接到</w:t>
      </w:r>
      <w:r>
        <w:rPr>
          <w:spacing w:val="-3"/>
          <w:sz w:val="24"/>
        </w:rPr>
        <w:t>本</w:t>
      </w:r>
      <w:r>
        <w:rPr>
          <w:sz w:val="24"/>
        </w:rPr>
        <w:t>通</w:t>
      </w:r>
      <w:r>
        <w:rPr>
          <w:spacing w:val="-3"/>
          <w:sz w:val="24"/>
        </w:rPr>
        <w:t>知</w:t>
      </w:r>
      <w:r>
        <w:rPr>
          <w:sz w:val="24"/>
        </w:rPr>
        <w:t>书</w:t>
      </w:r>
      <w:r>
        <w:rPr>
          <w:spacing w:val="-3"/>
          <w:sz w:val="24"/>
        </w:rPr>
        <w:t>后</w:t>
      </w:r>
      <w:r>
        <w:rPr>
          <w:sz w:val="24"/>
        </w:rPr>
        <w:t>的</w:t>
      </w:r>
      <w:r>
        <w:rPr>
          <w:sz w:val="24"/>
          <w:u w:val="single"/>
        </w:rPr>
        <w:t> </w:t>
        <w:tab/>
      </w:r>
      <w:r>
        <w:rPr>
          <w:sz w:val="24"/>
        </w:rPr>
        <w:t>日</w:t>
      </w:r>
      <w:r>
        <w:rPr>
          <w:spacing w:val="-3"/>
          <w:sz w:val="24"/>
        </w:rPr>
        <w:t>内</w:t>
      </w:r>
      <w:r>
        <w:rPr>
          <w:sz w:val="24"/>
        </w:rPr>
        <w:t>到</w:t>
      </w:r>
      <w:r>
        <w:rPr>
          <w:sz w:val="24"/>
          <w:u w:val="single"/>
        </w:rPr>
        <w:t> </w:t>
        <w:tab/>
      </w:r>
      <w:r>
        <w:rPr>
          <w:spacing w:val="-3"/>
          <w:sz w:val="24"/>
        </w:rPr>
        <w:t>（</w:t>
      </w:r>
      <w:r>
        <w:rPr>
          <w:sz w:val="24"/>
        </w:rPr>
        <w:t>指</w:t>
      </w:r>
      <w:r>
        <w:rPr>
          <w:spacing w:val="-3"/>
          <w:sz w:val="24"/>
        </w:rPr>
        <w:t>定</w:t>
      </w:r>
      <w:r>
        <w:rPr>
          <w:sz w:val="24"/>
        </w:rPr>
        <w:t>地点</w:t>
      </w:r>
      <w:r>
        <w:rPr>
          <w:spacing w:val="-41"/>
          <w:sz w:val="24"/>
        </w:rPr>
        <w:t>）</w:t>
      </w:r>
      <w:r>
        <w:rPr>
          <w:sz w:val="24"/>
        </w:rPr>
        <w:t>与我</w:t>
      </w:r>
      <w:r>
        <w:rPr>
          <w:spacing w:val="-15"/>
          <w:sz w:val="24"/>
        </w:rPr>
        <w:t>方</w:t>
      </w:r>
      <w:r>
        <w:rPr>
          <w:sz w:val="24"/>
        </w:rPr>
        <w:t>签订</w:t>
      </w:r>
      <w:r>
        <w:rPr>
          <w:spacing w:val="-3"/>
          <w:position w:val="2"/>
          <w:sz w:val="24"/>
        </w:rPr>
        <w:t>合</w:t>
      </w:r>
      <w:r>
        <w:rPr>
          <w:position w:val="2"/>
          <w:sz w:val="24"/>
        </w:rPr>
        <w:t>同，并</w:t>
      </w:r>
      <w:r>
        <w:rPr>
          <w:spacing w:val="-3"/>
          <w:position w:val="2"/>
          <w:sz w:val="24"/>
        </w:rPr>
        <w:t>按</w:t>
      </w:r>
      <w:r>
        <w:rPr>
          <w:position w:val="2"/>
          <w:sz w:val="24"/>
        </w:rPr>
        <w:t>招</w:t>
      </w:r>
      <w:r>
        <w:rPr>
          <w:spacing w:val="-3"/>
          <w:position w:val="2"/>
          <w:sz w:val="24"/>
        </w:rPr>
        <w:t>标</w:t>
      </w:r>
      <w:r>
        <w:rPr>
          <w:position w:val="2"/>
          <w:sz w:val="24"/>
        </w:rPr>
        <w:t>文</w:t>
      </w:r>
      <w:r>
        <w:rPr>
          <w:spacing w:val="-3"/>
          <w:position w:val="2"/>
          <w:sz w:val="24"/>
        </w:rPr>
        <w:t>件</w:t>
      </w:r>
      <w:r>
        <w:rPr>
          <w:position w:val="2"/>
          <w:sz w:val="24"/>
        </w:rPr>
        <w:t>第二</w:t>
      </w:r>
      <w:r>
        <w:rPr>
          <w:spacing w:val="-3"/>
          <w:position w:val="2"/>
          <w:sz w:val="24"/>
        </w:rPr>
        <w:t>章</w:t>
      </w:r>
      <w:r>
        <w:rPr>
          <w:position w:val="2"/>
          <w:sz w:val="24"/>
        </w:rPr>
        <w:t>“</w:t>
      </w:r>
      <w:r>
        <w:rPr>
          <w:spacing w:val="-3"/>
          <w:position w:val="2"/>
          <w:sz w:val="24"/>
        </w:rPr>
        <w:t>投</w:t>
      </w:r>
      <w:r>
        <w:rPr>
          <w:position w:val="2"/>
          <w:sz w:val="24"/>
        </w:rPr>
        <w:t>标人须知</w:t>
      </w:r>
      <w:r>
        <w:rPr>
          <w:spacing w:val="-5"/>
          <w:position w:val="2"/>
          <w:sz w:val="24"/>
        </w:rPr>
        <w:t>”</w:t>
      </w:r>
      <w:r>
        <w:rPr>
          <w:position w:val="2"/>
          <w:sz w:val="24"/>
        </w:rPr>
        <w:t>第7.6款规定向</w:t>
      </w:r>
      <w:r>
        <w:rPr>
          <w:spacing w:val="-3"/>
          <w:position w:val="2"/>
          <w:sz w:val="24"/>
        </w:rPr>
        <w:t>我</w:t>
      </w:r>
      <w:r>
        <w:rPr>
          <w:position w:val="2"/>
          <w:sz w:val="24"/>
        </w:rPr>
        <w:t>方</w:t>
      </w:r>
      <w:r>
        <w:rPr>
          <w:spacing w:val="-3"/>
          <w:position w:val="2"/>
          <w:sz w:val="24"/>
        </w:rPr>
        <w:t>提</w:t>
      </w:r>
      <w:r>
        <w:rPr>
          <w:position w:val="2"/>
          <w:sz w:val="24"/>
        </w:rPr>
        <w:t>交</w:t>
      </w:r>
      <w:r>
        <w:rPr>
          <w:spacing w:val="-3"/>
          <w:position w:val="2"/>
          <w:sz w:val="24"/>
        </w:rPr>
        <w:t>履</w:t>
      </w:r>
      <w:r>
        <w:rPr>
          <w:position w:val="2"/>
          <w:sz w:val="24"/>
        </w:rPr>
        <w:t>约</w:t>
      </w:r>
      <w:r>
        <w:rPr>
          <w:spacing w:val="-3"/>
          <w:position w:val="2"/>
          <w:sz w:val="24"/>
        </w:rPr>
        <w:t>保</w:t>
      </w:r>
      <w:r>
        <w:rPr>
          <w:position w:val="2"/>
          <w:sz w:val="24"/>
        </w:rPr>
        <w:t>证</w:t>
      </w:r>
      <w:r>
        <w:rPr>
          <w:sz w:val="24"/>
        </w:rPr>
        <w:t>金。</w:t>
      </w:r>
    </w:p>
    <w:p>
      <w:pPr>
        <w:pStyle w:val="BodyText"/>
        <w:rPr>
          <w:sz w:val="24"/>
        </w:rPr>
      </w:pPr>
    </w:p>
    <w:p>
      <w:pPr>
        <w:pStyle w:val="BodyText"/>
        <w:rPr>
          <w:sz w:val="25"/>
        </w:rPr>
      </w:pPr>
    </w:p>
    <w:p>
      <w:pPr>
        <w:spacing w:before="0"/>
        <w:ind w:left="965" w:right="0" w:firstLine="0"/>
        <w:jc w:val="left"/>
        <w:rPr>
          <w:sz w:val="24"/>
        </w:rPr>
      </w:pPr>
      <w:r>
        <w:rPr>
          <w:sz w:val="24"/>
        </w:rPr>
        <w:t>特此通知。</w:t>
      </w:r>
    </w:p>
    <w:p>
      <w:pPr>
        <w:pStyle w:val="BodyText"/>
        <w:rPr>
          <w:sz w:val="24"/>
        </w:rPr>
      </w:pPr>
    </w:p>
    <w:p>
      <w:pPr>
        <w:pStyle w:val="BodyText"/>
        <w:rPr>
          <w:sz w:val="24"/>
        </w:rPr>
      </w:pPr>
    </w:p>
    <w:p>
      <w:pPr>
        <w:pStyle w:val="BodyText"/>
        <w:rPr>
          <w:sz w:val="24"/>
        </w:rPr>
      </w:pPr>
    </w:p>
    <w:p>
      <w:pPr>
        <w:tabs>
          <w:tab w:pos="7663" w:val="left" w:leader="none"/>
        </w:tabs>
        <w:spacing w:line="364" w:lineRule="auto" w:before="171"/>
        <w:ind w:left="3780" w:right="896" w:firstLine="0"/>
        <w:jc w:val="left"/>
        <w:rPr>
          <w:sz w:val="24"/>
        </w:rPr>
      </w:pPr>
      <w:r>
        <w:rPr>
          <w:sz w:val="24"/>
        </w:rPr>
        <w:t>招标人：</w:t>
      </w:r>
      <w:r>
        <w:rPr>
          <w:sz w:val="24"/>
          <w:u w:val="single"/>
        </w:rPr>
        <w:t> </w:t>
        <w:tab/>
      </w:r>
      <w:r>
        <w:rPr>
          <w:sz w:val="24"/>
        </w:rPr>
        <w:t>（</w:t>
      </w:r>
      <w:r>
        <w:rPr>
          <w:spacing w:val="-3"/>
          <w:sz w:val="24"/>
        </w:rPr>
        <w:t>盖</w:t>
      </w:r>
      <w:r>
        <w:rPr>
          <w:sz w:val="24"/>
        </w:rPr>
        <w:t>单</w:t>
      </w:r>
      <w:r>
        <w:rPr>
          <w:spacing w:val="-16"/>
          <w:sz w:val="24"/>
        </w:rPr>
        <w:t>位</w:t>
      </w:r>
      <w:r>
        <w:rPr>
          <w:sz w:val="24"/>
        </w:rPr>
        <w:t>章）</w:t>
      </w:r>
    </w:p>
    <w:p>
      <w:pPr>
        <w:tabs>
          <w:tab w:pos="6603" w:val="left" w:leader="none"/>
        </w:tabs>
        <w:spacing w:before="2"/>
        <w:ind w:left="3780" w:right="0" w:firstLine="0"/>
        <w:jc w:val="left"/>
        <w:rPr>
          <w:sz w:val="24"/>
        </w:rPr>
      </w:pPr>
      <w:r>
        <w:rPr>
          <w:sz w:val="24"/>
        </w:rPr>
        <w:t>法定代表</w:t>
      </w:r>
      <w:r>
        <w:rPr>
          <w:spacing w:val="-3"/>
          <w:sz w:val="24"/>
        </w:rPr>
        <w:t>人</w:t>
      </w:r>
      <w:r>
        <w:rPr>
          <w:sz w:val="24"/>
        </w:rPr>
        <w:t>：</w:t>
      </w:r>
      <w:r>
        <w:rPr>
          <w:sz w:val="24"/>
          <w:u w:val="single"/>
        </w:rPr>
        <w:t> </w:t>
        <w:tab/>
      </w:r>
      <w:r>
        <w:rPr>
          <w:spacing w:val="-3"/>
          <w:sz w:val="24"/>
        </w:rPr>
        <w:t>（</w:t>
      </w:r>
      <w:r>
        <w:rPr>
          <w:sz w:val="24"/>
        </w:rPr>
        <w:t>签</w:t>
      </w:r>
      <w:r>
        <w:rPr>
          <w:spacing w:val="-3"/>
          <w:sz w:val="24"/>
        </w:rPr>
        <w:t>字</w:t>
      </w:r>
      <w:r>
        <w:rPr>
          <w:sz w:val="24"/>
        </w:rPr>
        <w:t>）</w:t>
      </w:r>
    </w:p>
    <w:p>
      <w:pPr>
        <w:tabs>
          <w:tab w:pos="7008" w:val="left" w:leader="none"/>
          <w:tab w:pos="7949" w:val="left" w:leader="none"/>
        </w:tabs>
        <w:spacing w:before="158"/>
        <w:ind w:left="6284" w:right="0" w:firstLine="0"/>
        <w:jc w:val="left"/>
        <w:rPr>
          <w:sz w:val="24"/>
        </w:rPr>
      </w:pPr>
      <w:r>
        <w:rPr>
          <w:sz w:val="24"/>
        </w:rPr>
        <w:t>年</w:t>
      </w:r>
      <w:r>
        <w:rPr>
          <w:sz w:val="24"/>
          <w:u w:val="single"/>
        </w:rPr>
        <w:t> </w:t>
        <w:tab/>
      </w:r>
      <w:r>
        <w:rPr>
          <w:sz w:val="24"/>
        </w:rPr>
        <w:t>月</w:t>
      </w:r>
      <w:r>
        <w:rPr>
          <w:sz w:val="24"/>
          <w:u w:val="single"/>
        </w:rPr>
        <w:t> </w:t>
        <w:tab/>
      </w:r>
      <w:r>
        <w:rPr>
          <w:sz w:val="24"/>
        </w:rPr>
        <w:t>日</w:t>
      </w:r>
    </w:p>
    <w:p>
      <w:pPr>
        <w:spacing w:after="0"/>
        <w:jc w:val="left"/>
        <w:rPr>
          <w:sz w:val="24"/>
        </w:rPr>
        <w:sectPr>
          <w:headerReference w:type="default" r:id="rId14"/>
          <w:footerReference w:type="default" r:id="rId15"/>
          <w:pgSz w:w="12240" w:h="15840"/>
          <w:pgMar w:header="1486" w:footer="691" w:top="1780" w:bottom="880" w:left="1360" w:right="1360"/>
          <w:pgNumType w:start="40"/>
        </w:sectPr>
      </w:pPr>
    </w:p>
    <w:p>
      <w:pPr>
        <w:pStyle w:val="BodyText"/>
        <w:spacing w:before="4"/>
        <w:rPr>
          <w:sz w:val="15"/>
        </w:rPr>
      </w:pPr>
    </w:p>
    <w:p>
      <w:pPr>
        <w:spacing w:before="62"/>
        <w:ind w:left="104" w:right="104" w:firstLine="0"/>
        <w:jc w:val="center"/>
        <w:rPr>
          <w:b/>
          <w:sz w:val="28"/>
        </w:rPr>
      </w:pPr>
      <w:r>
        <w:rPr>
          <w:b/>
          <w:sz w:val="28"/>
        </w:rPr>
        <w:t>中标结果通知书</w:t>
      </w:r>
    </w:p>
    <w:p>
      <w:pPr>
        <w:pStyle w:val="BodyText"/>
        <w:spacing w:before="9"/>
        <w:rPr>
          <w:b/>
          <w:sz w:val="29"/>
        </w:rPr>
      </w:pPr>
    </w:p>
    <w:p>
      <w:pPr>
        <w:tabs>
          <w:tab w:pos="2743" w:val="left" w:leader="none"/>
        </w:tabs>
        <w:spacing w:before="74"/>
        <w:ind w:left="543" w:right="0" w:firstLine="0"/>
        <w:jc w:val="left"/>
        <w:rPr>
          <w:sz w:val="24"/>
        </w:rPr>
      </w:pPr>
      <w:r>
        <w:rPr>
          <w:rFonts w:ascii="Times New Roman" w:eastAsia="Times New Roman"/>
          <w:sz w:val="24"/>
          <w:u w:val="single"/>
        </w:rPr>
        <w:t> </w:t>
        <w:tab/>
      </w:r>
      <w:r>
        <w:rPr>
          <w:spacing w:val="-3"/>
          <w:sz w:val="24"/>
        </w:rPr>
        <w:t>（</w:t>
      </w:r>
      <w:r>
        <w:rPr>
          <w:spacing w:val="-2"/>
          <w:sz w:val="24"/>
        </w:rPr>
        <w:t>未中标人名称</w:t>
      </w:r>
      <w:r>
        <w:rPr>
          <w:spacing w:val="-108"/>
          <w:sz w:val="24"/>
        </w:rPr>
        <w:t>）</w:t>
      </w:r>
      <w:r>
        <w:rPr>
          <w:sz w:val="24"/>
        </w:rPr>
        <w:t>：</w:t>
      </w:r>
    </w:p>
    <w:p>
      <w:pPr>
        <w:pStyle w:val="BodyText"/>
        <w:rPr>
          <w:sz w:val="26"/>
        </w:rPr>
      </w:pPr>
    </w:p>
    <w:p>
      <w:pPr>
        <w:pStyle w:val="BodyText"/>
        <w:spacing w:before="7"/>
        <w:rPr>
          <w:sz w:val="23"/>
        </w:rPr>
      </w:pPr>
    </w:p>
    <w:p>
      <w:pPr>
        <w:tabs>
          <w:tab w:pos="2962" w:val="left" w:leader="none"/>
          <w:tab w:pos="5518" w:val="left" w:leader="none"/>
        </w:tabs>
        <w:spacing w:line="362" w:lineRule="auto" w:before="0"/>
        <w:ind w:left="442" w:right="751" w:firstLine="480"/>
        <w:jc w:val="left"/>
        <w:rPr>
          <w:sz w:val="24"/>
        </w:rPr>
      </w:pPr>
      <w:r>
        <w:rPr>
          <w:sz w:val="24"/>
        </w:rPr>
        <w:t>我方</w:t>
      </w:r>
      <w:r>
        <w:rPr>
          <w:spacing w:val="-3"/>
          <w:sz w:val="24"/>
        </w:rPr>
        <w:t>已</w:t>
      </w:r>
      <w:r>
        <w:rPr>
          <w:sz w:val="24"/>
        </w:rPr>
        <w:t>接受</w:t>
      </w:r>
      <w:r>
        <w:rPr>
          <w:sz w:val="24"/>
          <w:u w:val="single"/>
        </w:rPr>
        <w:t> </w:t>
        <w:tab/>
        <w:t>（</w:t>
      </w:r>
      <w:r>
        <w:rPr>
          <w:spacing w:val="-3"/>
          <w:sz w:val="24"/>
          <w:u w:val="single"/>
        </w:rPr>
        <w:t>中</w:t>
      </w:r>
      <w:r>
        <w:rPr>
          <w:sz w:val="24"/>
        </w:rPr>
        <w:t>标人</w:t>
      </w:r>
      <w:r>
        <w:rPr>
          <w:spacing w:val="-3"/>
          <w:sz w:val="24"/>
        </w:rPr>
        <w:t>名</w:t>
      </w:r>
      <w:r>
        <w:rPr>
          <w:sz w:val="24"/>
        </w:rPr>
        <w:t>称</w:t>
      </w:r>
      <w:r>
        <w:rPr>
          <w:spacing w:val="-99"/>
          <w:sz w:val="24"/>
        </w:rPr>
        <w:t>）</w:t>
      </w:r>
      <w:r>
        <w:rPr>
          <w:sz w:val="24"/>
        </w:rPr>
        <w:t>于</w:t>
      </w:r>
      <w:r>
        <w:rPr>
          <w:sz w:val="24"/>
          <w:u w:val="single"/>
        </w:rPr>
        <w:t> </w:t>
        <w:tab/>
      </w:r>
      <w:r>
        <w:rPr>
          <w:sz w:val="24"/>
        </w:rPr>
        <w:t>（</w:t>
      </w:r>
      <w:r>
        <w:rPr>
          <w:spacing w:val="-3"/>
          <w:sz w:val="24"/>
        </w:rPr>
        <w:t>投</w:t>
      </w:r>
      <w:r>
        <w:rPr>
          <w:sz w:val="24"/>
        </w:rPr>
        <w:t>标日期</w:t>
      </w:r>
      <w:r>
        <w:rPr>
          <w:spacing w:val="-104"/>
          <w:sz w:val="24"/>
        </w:rPr>
        <w:t>）</w:t>
      </w:r>
      <w:r>
        <w:rPr>
          <w:sz w:val="24"/>
        </w:rPr>
        <w:t>所递交的</w:t>
      </w:r>
      <w:r>
        <w:rPr>
          <w:spacing w:val="-3"/>
          <w:sz w:val="24"/>
          <w:u w:val="single"/>
        </w:rPr>
        <w:t>（项</w:t>
      </w:r>
      <w:r>
        <w:rPr>
          <w:sz w:val="24"/>
          <w:u w:val="single"/>
        </w:rPr>
        <w:t>目</w:t>
      </w:r>
      <w:r>
        <w:rPr>
          <w:spacing w:val="-16"/>
          <w:sz w:val="24"/>
          <w:u w:val="single"/>
        </w:rPr>
        <w:t>名</w:t>
      </w:r>
      <w:r>
        <w:rPr>
          <w:spacing w:val="-3"/>
          <w:sz w:val="24"/>
          <w:u w:val="single"/>
        </w:rPr>
        <w:t>称</w:t>
      </w:r>
      <w:r>
        <w:rPr>
          <w:sz w:val="24"/>
          <w:u w:val="single"/>
        </w:rPr>
        <w:t>）</w:t>
      </w:r>
      <w:r>
        <w:rPr>
          <w:sz w:val="24"/>
        </w:rPr>
        <w:t>的投</w:t>
      </w:r>
      <w:r>
        <w:rPr>
          <w:spacing w:val="-3"/>
          <w:sz w:val="24"/>
        </w:rPr>
        <w:t>标</w:t>
      </w:r>
      <w:r>
        <w:rPr>
          <w:sz w:val="24"/>
        </w:rPr>
        <w:t>文件</w:t>
      </w:r>
      <w:r>
        <w:rPr>
          <w:spacing w:val="-3"/>
          <w:sz w:val="24"/>
        </w:rPr>
        <w:t>，</w:t>
      </w:r>
      <w:r>
        <w:rPr>
          <w:sz w:val="24"/>
        </w:rPr>
        <w:t>确</w:t>
      </w:r>
      <w:r>
        <w:rPr>
          <w:spacing w:val="-4"/>
          <w:sz w:val="24"/>
        </w:rPr>
        <w:t>定</w:t>
      </w:r>
      <w:r>
        <w:rPr>
          <w:spacing w:val="10"/>
          <w:sz w:val="24"/>
          <w:u w:val="single"/>
        </w:rPr>
        <w:t> </w:t>
      </w:r>
      <w:r>
        <w:rPr>
          <w:spacing w:val="-3"/>
          <w:sz w:val="24"/>
        </w:rPr>
        <w:t>（</w:t>
      </w:r>
      <w:r>
        <w:rPr>
          <w:sz w:val="24"/>
        </w:rPr>
        <w:t>中标人</w:t>
      </w:r>
      <w:r>
        <w:rPr>
          <w:spacing w:val="-3"/>
          <w:sz w:val="24"/>
        </w:rPr>
        <w:t>名</w:t>
      </w:r>
      <w:r>
        <w:rPr>
          <w:sz w:val="24"/>
        </w:rPr>
        <w:t>称</w:t>
      </w:r>
      <w:r>
        <w:rPr>
          <w:spacing w:val="-3"/>
          <w:sz w:val="24"/>
        </w:rPr>
        <w:t>）</w:t>
      </w:r>
      <w:r>
        <w:rPr>
          <w:sz w:val="24"/>
        </w:rPr>
        <w:t>为中</w:t>
      </w:r>
      <w:r>
        <w:rPr>
          <w:spacing w:val="-3"/>
          <w:sz w:val="24"/>
        </w:rPr>
        <w:t>标</w:t>
      </w:r>
      <w:r>
        <w:rPr>
          <w:sz w:val="24"/>
        </w:rPr>
        <w:t>人。</w:t>
      </w:r>
    </w:p>
    <w:p>
      <w:pPr>
        <w:pStyle w:val="BodyText"/>
        <w:spacing w:before="10"/>
        <w:rPr>
          <w:sz w:val="24"/>
        </w:rPr>
      </w:pPr>
    </w:p>
    <w:p>
      <w:pPr>
        <w:spacing w:before="0"/>
        <w:ind w:left="915" w:right="0" w:firstLine="0"/>
        <w:jc w:val="left"/>
        <w:rPr>
          <w:sz w:val="24"/>
        </w:rPr>
      </w:pPr>
      <w:r>
        <w:rPr>
          <w:sz w:val="24"/>
        </w:rPr>
        <w:t>感谢你单位对招标项目的参与！</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0"/>
        <w:rPr>
          <w:sz w:val="26"/>
        </w:rPr>
      </w:pPr>
    </w:p>
    <w:p>
      <w:pPr>
        <w:tabs>
          <w:tab w:pos="6523" w:val="left" w:leader="none"/>
        </w:tabs>
        <w:spacing w:before="0"/>
        <w:ind w:left="3588" w:right="0" w:firstLine="0"/>
        <w:jc w:val="left"/>
        <w:rPr>
          <w:sz w:val="24"/>
        </w:rPr>
      </w:pPr>
      <w:r>
        <w:rPr>
          <w:sz w:val="24"/>
        </w:rPr>
        <w:t>招标人：</w:t>
      </w:r>
      <w:r>
        <w:rPr>
          <w:sz w:val="24"/>
          <w:u w:val="single"/>
        </w:rPr>
        <w:t> </w:t>
        <w:tab/>
      </w:r>
      <w:r>
        <w:rPr>
          <w:sz w:val="24"/>
        </w:rPr>
        <w:t>（盖单位</w:t>
      </w:r>
      <w:r>
        <w:rPr>
          <w:spacing w:val="-3"/>
          <w:sz w:val="24"/>
        </w:rPr>
        <w:t>章</w:t>
      </w:r>
      <w:r>
        <w:rPr>
          <w:sz w:val="24"/>
        </w:rPr>
        <w:t>）</w:t>
      </w:r>
    </w:p>
    <w:p>
      <w:pPr>
        <w:pStyle w:val="BodyText"/>
        <w:rPr>
          <w:sz w:val="20"/>
        </w:rPr>
      </w:pPr>
    </w:p>
    <w:p>
      <w:pPr>
        <w:pStyle w:val="BodyText"/>
        <w:spacing w:before="3"/>
        <w:rPr>
          <w:sz w:val="24"/>
        </w:rPr>
      </w:pPr>
    </w:p>
    <w:p>
      <w:pPr>
        <w:tabs>
          <w:tab w:pos="619" w:val="left" w:leader="none"/>
          <w:tab w:pos="1459" w:val="left" w:leader="none"/>
          <w:tab w:pos="2299" w:val="left" w:leader="none"/>
        </w:tabs>
        <w:spacing w:before="67"/>
        <w:ind w:left="0" w:right="538" w:firstLine="0"/>
        <w:jc w:val="right"/>
        <w:rPr>
          <w:sz w:val="24"/>
        </w:rPr>
      </w:pPr>
      <w:r>
        <w:rPr>
          <w:rFonts w:ascii="Times New Roman" w:eastAsia="Times New Roman"/>
          <w:sz w:val="24"/>
          <w:u w:val="single"/>
        </w:rPr>
        <w:t> </w:t>
        <w:tab/>
      </w:r>
      <w:r>
        <w:rPr>
          <w:sz w:val="24"/>
        </w:rPr>
        <w:t>年</w:t>
      </w:r>
      <w:r>
        <w:rPr>
          <w:sz w:val="24"/>
          <w:u w:val="single"/>
        </w:rPr>
        <w:t> </w:t>
        <w:tab/>
      </w:r>
      <w:r>
        <w:rPr>
          <w:sz w:val="24"/>
        </w:rPr>
        <w:t>月</w:t>
      </w:r>
      <w:r>
        <w:rPr>
          <w:sz w:val="24"/>
          <w:u w:val="single"/>
        </w:rPr>
        <w:t> </w:t>
        <w:tab/>
      </w:r>
      <w:r>
        <w:rPr>
          <w:sz w:val="24"/>
        </w:rPr>
        <w:t>日</w:t>
      </w:r>
    </w:p>
    <w:p>
      <w:pPr>
        <w:spacing w:after="0"/>
        <w:jc w:val="right"/>
        <w:rPr>
          <w:sz w:val="24"/>
        </w:rPr>
        <w:sectPr>
          <w:headerReference w:type="default" r:id="rId16"/>
          <w:pgSz w:w="12240" w:h="15840"/>
          <w:pgMar w:header="1486" w:footer="691" w:top="1780" w:bottom="880" w:left="1360" w:right="1360"/>
        </w:sectPr>
      </w:pPr>
    </w:p>
    <w:p>
      <w:pPr>
        <w:pStyle w:val="BodyText"/>
        <w:spacing w:before="4"/>
        <w:rPr>
          <w:sz w:val="15"/>
        </w:rPr>
      </w:pPr>
    </w:p>
    <w:p>
      <w:pPr>
        <w:spacing w:before="62"/>
        <w:ind w:left="104" w:right="104" w:firstLine="0"/>
        <w:jc w:val="center"/>
        <w:rPr>
          <w:b/>
          <w:sz w:val="28"/>
        </w:rPr>
      </w:pPr>
      <w:r>
        <w:rPr>
          <w:b/>
          <w:sz w:val="28"/>
        </w:rPr>
        <w:t>确认通知</w:t>
      </w:r>
    </w:p>
    <w:p>
      <w:pPr>
        <w:pStyle w:val="BodyText"/>
        <w:spacing w:before="9"/>
        <w:rPr>
          <w:b/>
          <w:sz w:val="29"/>
        </w:rPr>
      </w:pPr>
    </w:p>
    <w:p>
      <w:pPr>
        <w:tabs>
          <w:tab w:pos="2743" w:val="left" w:leader="none"/>
        </w:tabs>
        <w:spacing w:before="74"/>
        <w:ind w:left="543" w:right="0" w:firstLine="0"/>
        <w:jc w:val="left"/>
        <w:rPr>
          <w:sz w:val="24"/>
        </w:rPr>
      </w:pPr>
      <w:r>
        <w:rPr>
          <w:rFonts w:ascii="Times New Roman" w:eastAsia="Times New Roman"/>
          <w:sz w:val="24"/>
          <w:u w:val="single"/>
        </w:rPr>
        <w:t> </w:t>
        <w:tab/>
      </w:r>
      <w:r>
        <w:rPr>
          <w:spacing w:val="-3"/>
          <w:sz w:val="24"/>
        </w:rPr>
        <w:t>（</w:t>
      </w:r>
      <w:r>
        <w:rPr>
          <w:spacing w:val="-2"/>
          <w:sz w:val="24"/>
        </w:rPr>
        <w:t>招标人名称</w:t>
      </w:r>
      <w:r>
        <w:rPr>
          <w:spacing w:val="-106"/>
          <w:sz w:val="24"/>
        </w:rPr>
        <w:t>）</w:t>
      </w:r>
      <w:r>
        <w:rPr>
          <w:sz w:val="24"/>
        </w:rPr>
        <w:t>：</w:t>
      </w:r>
    </w:p>
    <w:p>
      <w:pPr>
        <w:pStyle w:val="BodyText"/>
        <w:spacing w:before="8"/>
        <w:rPr>
          <w:sz w:val="36"/>
        </w:rPr>
      </w:pPr>
    </w:p>
    <w:p>
      <w:pPr>
        <w:tabs>
          <w:tab w:pos="2482" w:val="left" w:leader="none"/>
          <w:tab w:pos="3442" w:val="left" w:leader="none"/>
          <w:tab w:pos="5542" w:val="left" w:leader="none"/>
        </w:tabs>
        <w:spacing w:line="362" w:lineRule="auto" w:before="0"/>
        <w:ind w:left="442" w:right="622" w:firstLine="480"/>
        <w:jc w:val="left"/>
        <w:rPr>
          <w:sz w:val="24"/>
        </w:rPr>
      </w:pPr>
      <w:r>
        <w:rPr>
          <w:sz w:val="24"/>
        </w:rPr>
        <w:t>你方于年</w:t>
        <w:tab/>
        <w:t>月</w:t>
        <w:tab/>
        <w:t>日发出的</w:t>
      </w:r>
      <w:r>
        <w:rPr>
          <w:sz w:val="24"/>
          <w:u w:val="single"/>
        </w:rPr>
        <w:t> </w:t>
        <w:tab/>
      </w:r>
      <w:r>
        <w:rPr>
          <w:sz w:val="24"/>
        </w:rPr>
        <w:t>（项目名</w:t>
      </w:r>
      <w:r>
        <w:rPr>
          <w:spacing w:val="-3"/>
          <w:sz w:val="24"/>
        </w:rPr>
        <w:t>称</w:t>
      </w:r>
      <w:r>
        <w:rPr>
          <w:sz w:val="24"/>
        </w:rPr>
        <w:t>）</w:t>
      </w:r>
      <w:r>
        <w:rPr>
          <w:spacing w:val="-3"/>
          <w:sz w:val="24"/>
        </w:rPr>
        <w:t>招</w:t>
      </w:r>
      <w:r>
        <w:rPr>
          <w:sz w:val="24"/>
        </w:rPr>
        <w:t>标关于</w:t>
      </w:r>
      <w:r>
        <w:rPr>
          <w:sz w:val="24"/>
          <w:u w:val="single"/>
        </w:rPr>
        <w:t>招</w:t>
      </w:r>
      <w:r>
        <w:rPr>
          <w:spacing w:val="-3"/>
          <w:sz w:val="24"/>
          <w:u w:val="single"/>
        </w:rPr>
        <w:t>标</w:t>
      </w:r>
      <w:r>
        <w:rPr>
          <w:sz w:val="24"/>
          <w:u w:val="single"/>
        </w:rPr>
        <w:t>文</w:t>
      </w:r>
      <w:r>
        <w:rPr>
          <w:spacing w:val="-15"/>
          <w:sz w:val="24"/>
          <w:u w:val="single"/>
        </w:rPr>
        <w:t>件</w:t>
      </w:r>
      <w:r>
        <w:rPr>
          <w:spacing w:val="-220"/>
          <w:sz w:val="24"/>
          <w:u w:val="single"/>
        </w:rPr>
        <w:t>的</w:t>
      </w:r>
      <w:r>
        <w:rPr>
          <w:spacing w:val="-3"/>
          <w:sz w:val="24"/>
          <w:u w:val="single"/>
        </w:rPr>
        <w:t>澄</w:t>
      </w:r>
      <w:r>
        <w:rPr>
          <w:sz w:val="24"/>
          <w:u w:val="single"/>
        </w:rPr>
        <w:t>清/</w:t>
      </w:r>
      <w:r>
        <w:rPr>
          <w:spacing w:val="-3"/>
          <w:sz w:val="24"/>
          <w:u w:val="single"/>
        </w:rPr>
        <w:t>修</w:t>
      </w:r>
      <w:r>
        <w:rPr>
          <w:sz w:val="24"/>
          <w:u w:val="single"/>
        </w:rPr>
        <w:t>改</w:t>
      </w:r>
      <w:r>
        <w:rPr>
          <w:spacing w:val="-3"/>
          <w:sz w:val="24"/>
        </w:rPr>
        <w:t>的</w:t>
      </w:r>
      <w:r>
        <w:rPr>
          <w:sz w:val="24"/>
        </w:rPr>
        <w:t>通</w:t>
      </w:r>
      <w:r>
        <w:rPr>
          <w:spacing w:val="-3"/>
          <w:sz w:val="24"/>
        </w:rPr>
        <w:t>知</w:t>
      </w:r>
      <w:r>
        <w:rPr>
          <w:sz w:val="24"/>
        </w:rPr>
        <w:t>，我方已</w:t>
      </w:r>
      <w:r>
        <w:rPr>
          <w:spacing w:val="-3"/>
          <w:sz w:val="24"/>
        </w:rPr>
        <w:t>于</w:t>
      </w:r>
      <w:r>
        <w:rPr>
          <w:sz w:val="24"/>
        </w:rPr>
        <w:t>年月日</w:t>
      </w:r>
      <w:r>
        <w:rPr>
          <w:spacing w:val="-3"/>
          <w:sz w:val="24"/>
        </w:rPr>
        <w:t>收</w:t>
      </w:r>
      <w:r>
        <w:rPr>
          <w:sz w:val="24"/>
        </w:rPr>
        <w:t>到。</w:t>
      </w:r>
    </w:p>
    <w:p>
      <w:pPr>
        <w:spacing w:before="5"/>
        <w:ind w:left="915" w:right="0" w:firstLine="0"/>
        <w:jc w:val="left"/>
        <w:rPr>
          <w:sz w:val="24"/>
        </w:rPr>
      </w:pPr>
      <w:r>
        <w:rPr>
          <w:sz w:val="24"/>
        </w:rPr>
        <w:t>特此确认。</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tabs>
          <w:tab w:pos="7563" w:val="left" w:leader="none"/>
        </w:tabs>
        <w:spacing w:before="188"/>
        <w:ind w:left="2957" w:right="0" w:firstLine="0"/>
        <w:jc w:val="left"/>
        <w:rPr>
          <w:sz w:val="24"/>
        </w:rPr>
      </w:pPr>
      <w:r>
        <w:rPr>
          <w:sz w:val="24"/>
        </w:rPr>
        <w:t>投标</w:t>
      </w:r>
      <w:r>
        <w:rPr>
          <w:spacing w:val="-3"/>
          <w:sz w:val="24"/>
        </w:rPr>
        <w:t>人</w:t>
      </w:r>
      <w:r>
        <w:rPr>
          <w:sz w:val="24"/>
        </w:rPr>
        <w:t>：</w:t>
      </w:r>
      <w:r>
        <w:rPr>
          <w:sz w:val="24"/>
          <w:u w:val="single"/>
        </w:rPr>
        <w:t> </w:t>
        <w:tab/>
      </w:r>
      <w:r>
        <w:rPr>
          <w:sz w:val="24"/>
        </w:rPr>
        <w:t>（盖单</w:t>
      </w:r>
      <w:r>
        <w:rPr>
          <w:spacing w:val="-3"/>
          <w:sz w:val="24"/>
        </w:rPr>
        <w:t>位</w:t>
      </w:r>
      <w:r>
        <w:rPr>
          <w:sz w:val="24"/>
        </w:rPr>
        <w:t>章）</w:t>
      </w:r>
    </w:p>
    <w:p>
      <w:pPr>
        <w:pStyle w:val="BodyText"/>
        <w:rPr>
          <w:sz w:val="26"/>
        </w:rPr>
      </w:pPr>
    </w:p>
    <w:p>
      <w:pPr>
        <w:pStyle w:val="BodyText"/>
        <w:rPr>
          <w:sz w:val="24"/>
        </w:rPr>
      </w:pPr>
    </w:p>
    <w:p>
      <w:pPr>
        <w:tabs>
          <w:tab w:pos="6303" w:val="left" w:leader="none"/>
        </w:tabs>
        <w:spacing w:before="0"/>
        <w:ind w:left="2957" w:right="0" w:firstLine="0"/>
        <w:jc w:val="left"/>
        <w:rPr>
          <w:sz w:val="24"/>
        </w:rPr>
      </w:pPr>
      <w:r>
        <w:rPr>
          <w:sz w:val="24"/>
        </w:rPr>
        <w:t>法定</w:t>
      </w:r>
      <w:r>
        <w:rPr>
          <w:spacing w:val="-3"/>
          <w:sz w:val="24"/>
        </w:rPr>
        <w:t>代</w:t>
      </w:r>
      <w:r>
        <w:rPr>
          <w:sz w:val="24"/>
        </w:rPr>
        <w:t>表</w:t>
      </w:r>
      <w:r>
        <w:rPr>
          <w:spacing w:val="-3"/>
          <w:sz w:val="24"/>
        </w:rPr>
        <w:t>人</w:t>
      </w:r>
      <w:r>
        <w:rPr>
          <w:sz w:val="24"/>
        </w:rPr>
        <w:t>或委托</w:t>
      </w:r>
      <w:r>
        <w:rPr>
          <w:spacing w:val="-3"/>
          <w:sz w:val="24"/>
        </w:rPr>
        <w:t>代</w:t>
      </w:r>
      <w:r>
        <w:rPr>
          <w:sz w:val="24"/>
        </w:rPr>
        <w:t>理</w:t>
      </w:r>
      <w:r>
        <w:rPr>
          <w:spacing w:val="-3"/>
          <w:sz w:val="24"/>
        </w:rPr>
        <w:t>人</w:t>
      </w:r>
      <w:r>
        <w:rPr>
          <w:sz w:val="24"/>
        </w:rPr>
        <w:t>：</w:t>
      </w:r>
      <w:r>
        <w:rPr>
          <w:sz w:val="24"/>
          <w:u w:val="single"/>
        </w:rPr>
        <w:t> </w:t>
        <w:tab/>
      </w:r>
      <w:r>
        <w:rPr>
          <w:sz w:val="24"/>
        </w:rPr>
        <w:t>（签字）</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4"/>
        </w:rPr>
      </w:pPr>
    </w:p>
    <w:p>
      <w:pPr>
        <w:tabs>
          <w:tab w:pos="6202" w:val="left" w:leader="none"/>
          <w:tab w:pos="6922" w:val="left" w:leader="none"/>
        </w:tabs>
        <w:spacing w:before="66"/>
        <w:ind w:left="5242" w:right="0" w:firstLine="0"/>
        <w:jc w:val="left"/>
        <w:rPr>
          <w:sz w:val="24"/>
        </w:rPr>
      </w:pPr>
      <w:r>
        <w:rPr>
          <w:rFonts w:ascii="Times New Roman" w:eastAsia="Times New Roman"/>
          <w:sz w:val="24"/>
          <w:u w:val="single"/>
        </w:rPr>
        <w:t>    </w:t>
      </w:r>
      <w:r>
        <w:rPr>
          <w:sz w:val="24"/>
        </w:rPr>
        <w:t>年</w:t>
      </w:r>
      <w:r>
        <w:rPr>
          <w:sz w:val="24"/>
          <w:u w:val="single"/>
        </w:rPr>
        <w:t> </w:t>
        <w:tab/>
      </w:r>
      <w:r>
        <w:rPr>
          <w:spacing w:val="-3"/>
          <w:sz w:val="24"/>
        </w:rPr>
        <w:t>月</w:t>
      </w:r>
      <w:r>
        <w:rPr>
          <w:spacing w:val="-3"/>
          <w:sz w:val="24"/>
          <w:u w:val="single"/>
        </w:rPr>
        <w:t> </w:t>
        <w:tab/>
      </w:r>
      <w:r>
        <w:rPr>
          <w:sz w:val="24"/>
        </w:rPr>
        <w:t>日</w:t>
      </w:r>
    </w:p>
    <w:p>
      <w:pPr>
        <w:spacing w:after="0"/>
        <w:jc w:val="left"/>
        <w:rPr>
          <w:sz w:val="24"/>
        </w:rPr>
        <w:sectPr>
          <w:headerReference w:type="default" r:id="rId17"/>
          <w:pgSz w:w="12240" w:h="15840"/>
          <w:pgMar w:header="1486" w:footer="691" w:top="1780" w:bottom="880" w:left="1360" w:right="1360"/>
        </w:sectPr>
      </w:pPr>
    </w:p>
    <w:p>
      <w:pPr>
        <w:spacing w:before="24"/>
        <w:ind w:left="2292" w:right="2276" w:firstLine="0"/>
        <w:jc w:val="center"/>
        <w:rPr>
          <w:rFonts w:ascii="黑体" w:eastAsia="黑体" w:hint="eastAsia"/>
          <w:b/>
          <w:sz w:val="36"/>
        </w:rPr>
      </w:pPr>
      <w:bookmarkStart w:name="第三章 评标办法（综合评估法）" w:id="67"/>
      <w:bookmarkEnd w:id="67"/>
      <w:r>
        <w:rPr/>
      </w:r>
      <w:bookmarkStart w:name="_bookmark21" w:id="68"/>
      <w:bookmarkEnd w:id="68"/>
      <w:r>
        <w:rPr/>
      </w:r>
      <w:r>
        <w:rPr>
          <w:rFonts w:ascii="黑体" w:eastAsia="黑体" w:hint="eastAsia"/>
          <w:b/>
          <w:sz w:val="36"/>
        </w:rPr>
        <w:t>第三章 评标办法（综合评估法）</w:t>
      </w:r>
    </w:p>
    <w:p>
      <w:pPr>
        <w:pStyle w:val="BodyText"/>
        <w:spacing w:before="1"/>
        <w:rPr>
          <w:rFonts w:ascii="黑体"/>
          <w:b/>
          <w:sz w:val="35"/>
        </w:rPr>
      </w:pPr>
    </w:p>
    <w:p>
      <w:pPr>
        <w:pStyle w:val="Heading2"/>
        <w:ind w:left="2292" w:right="2276"/>
        <w:jc w:val="center"/>
      </w:pPr>
      <w:bookmarkStart w:name="评标办法前附表" w:id="69"/>
      <w:bookmarkEnd w:id="69"/>
      <w:r>
        <w:rPr>
          <w:b w:val="0"/>
        </w:rPr>
      </w:r>
      <w:bookmarkStart w:name="_bookmark22" w:id="70"/>
      <w:bookmarkEnd w:id="70"/>
      <w:r>
        <w:rPr>
          <w:b w:val="0"/>
        </w:rPr>
      </w:r>
      <w:r>
        <w:rPr/>
        <w:t>评标办法前附表</w:t>
      </w:r>
    </w:p>
    <w:p>
      <w:pPr>
        <w:pStyle w:val="BodyText"/>
        <w:spacing w:before="8"/>
        <w:rPr>
          <w:b/>
          <w:sz w:val="28"/>
        </w:r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102"/>
        <w:gridCol w:w="1725"/>
        <w:gridCol w:w="2813"/>
        <w:gridCol w:w="2805"/>
      </w:tblGrid>
      <w:tr>
        <w:trPr>
          <w:trHeight w:val="600" w:hRule="atLeast"/>
        </w:trPr>
        <w:tc>
          <w:tcPr>
            <w:tcW w:w="1897" w:type="dxa"/>
            <w:gridSpan w:val="2"/>
          </w:tcPr>
          <w:p>
            <w:pPr>
              <w:pStyle w:val="TableParagraph"/>
              <w:spacing w:before="132"/>
              <w:ind w:left="626"/>
              <w:rPr>
                <w:b/>
                <w:sz w:val="22"/>
              </w:rPr>
            </w:pPr>
            <w:r>
              <w:rPr>
                <w:b/>
                <w:sz w:val="22"/>
              </w:rPr>
              <w:t>条款号</w:t>
            </w:r>
          </w:p>
        </w:tc>
        <w:tc>
          <w:tcPr>
            <w:tcW w:w="1725" w:type="dxa"/>
          </w:tcPr>
          <w:p>
            <w:pPr>
              <w:pStyle w:val="TableParagraph"/>
              <w:spacing w:before="132"/>
              <w:ind w:right="398"/>
              <w:jc w:val="right"/>
              <w:rPr>
                <w:b/>
                <w:sz w:val="22"/>
              </w:rPr>
            </w:pPr>
            <w:r>
              <w:rPr>
                <w:b/>
                <w:sz w:val="22"/>
              </w:rPr>
              <w:t>评审因素</w:t>
            </w:r>
          </w:p>
        </w:tc>
        <w:tc>
          <w:tcPr>
            <w:tcW w:w="5618" w:type="dxa"/>
            <w:gridSpan w:val="2"/>
          </w:tcPr>
          <w:p>
            <w:pPr>
              <w:pStyle w:val="TableParagraph"/>
              <w:spacing w:before="132"/>
              <w:ind w:left="2340" w:right="2343"/>
              <w:jc w:val="center"/>
              <w:rPr>
                <w:b/>
                <w:sz w:val="22"/>
              </w:rPr>
            </w:pPr>
            <w:r>
              <w:rPr>
                <w:b/>
                <w:sz w:val="22"/>
              </w:rPr>
              <w:t>评审标准</w:t>
            </w:r>
          </w:p>
        </w:tc>
      </w:tr>
      <w:tr>
        <w:trPr>
          <w:trHeight w:val="1919" w:hRule="atLeast"/>
        </w:trPr>
        <w:tc>
          <w:tcPr>
            <w:tcW w:w="795"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32"/>
              </w:rPr>
            </w:pPr>
          </w:p>
          <w:p>
            <w:pPr>
              <w:pStyle w:val="TableParagraph"/>
              <w:ind w:left="49"/>
              <w:jc w:val="center"/>
              <w:rPr>
                <w:sz w:val="22"/>
              </w:rPr>
            </w:pPr>
            <w:r>
              <w:rPr>
                <w:w w:val="100"/>
                <w:sz w:val="22"/>
              </w:rPr>
              <w:t>1</w:t>
            </w:r>
          </w:p>
        </w:tc>
        <w:tc>
          <w:tcPr>
            <w:tcW w:w="1102"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376" w:lineRule="auto" w:before="189"/>
              <w:ind w:left="450" w:right="197" w:hanging="224"/>
              <w:rPr>
                <w:sz w:val="22"/>
              </w:rPr>
            </w:pPr>
            <w:r>
              <w:rPr>
                <w:sz w:val="22"/>
              </w:rPr>
              <w:t>评标方法</w:t>
            </w:r>
          </w:p>
        </w:tc>
        <w:tc>
          <w:tcPr>
            <w:tcW w:w="1725"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376" w:lineRule="auto" w:before="189"/>
              <w:ind w:left="536" w:right="180" w:hanging="334"/>
              <w:rPr>
                <w:sz w:val="22"/>
              </w:rPr>
            </w:pPr>
            <w:r>
              <w:rPr>
                <w:sz w:val="22"/>
              </w:rPr>
              <w:t>中标候选人排序方法</w:t>
            </w:r>
          </w:p>
        </w:tc>
        <w:tc>
          <w:tcPr>
            <w:tcW w:w="5618" w:type="dxa"/>
            <w:gridSpan w:val="2"/>
          </w:tcPr>
          <w:p>
            <w:pPr>
              <w:pStyle w:val="TableParagraph"/>
              <w:spacing w:line="374" w:lineRule="auto" w:before="134"/>
              <w:ind w:left="124" w:right="156"/>
              <w:jc w:val="both"/>
              <w:rPr>
                <w:sz w:val="22"/>
              </w:rPr>
            </w:pPr>
            <w:r>
              <w:rPr>
                <w:sz w:val="22"/>
              </w:rPr>
              <w:t>按综合评分由高到低排序；综合评分相等时，以投标报价低的优先；投标报价也相等的，以服务方案得分高的优先；如果服务方案得分也相等，由评标委员会按少数服从多数原则投票决定。</w:t>
            </w:r>
          </w:p>
        </w:tc>
      </w:tr>
      <w:tr>
        <w:trPr>
          <w:trHeight w:val="1480" w:hRule="atLeast"/>
        </w:trPr>
        <w:tc>
          <w:tcPr>
            <w:tcW w:w="795" w:type="dxa"/>
            <w:vMerge/>
            <w:tcBorders>
              <w:top w:val="nil"/>
            </w:tcBorders>
          </w:tcPr>
          <w:p>
            <w:pPr>
              <w:rPr>
                <w:sz w:val="2"/>
                <w:szCs w:val="2"/>
              </w:rPr>
            </w:pPr>
          </w:p>
        </w:tc>
        <w:tc>
          <w:tcPr>
            <w:tcW w:w="1102" w:type="dxa"/>
            <w:vMerge/>
            <w:tcBorders>
              <w:top w:val="nil"/>
            </w:tcBorders>
          </w:tcPr>
          <w:p>
            <w:pPr>
              <w:rPr>
                <w:sz w:val="2"/>
                <w:szCs w:val="2"/>
              </w:rPr>
            </w:pPr>
          </w:p>
        </w:tc>
        <w:tc>
          <w:tcPr>
            <w:tcW w:w="1725" w:type="dxa"/>
            <w:vMerge/>
            <w:tcBorders>
              <w:top w:val="nil"/>
            </w:tcBorders>
          </w:tcPr>
          <w:p>
            <w:pPr>
              <w:rPr>
                <w:sz w:val="2"/>
                <w:szCs w:val="2"/>
              </w:rPr>
            </w:pPr>
          </w:p>
        </w:tc>
        <w:tc>
          <w:tcPr>
            <w:tcW w:w="5618" w:type="dxa"/>
            <w:gridSpan w:val="2"/>
          </w:tcPr>
          <w:p>
            <w:pPr>
              <w:pStyle w:val="TableParagraph"/>
              <w:spacing w:line="374" w:lineRule="auto" w:before="133"/>
              <w:ind w:left="124" w:right="264"/>
              <w:rPr>
                <w:sz w:val="22"/>
              </w:rPr>
            </w:pPr>
            <w:r>
              <w:rPr>
                <w:sz w:val="22"/>
              </w:rPr>
              <w:t>本项目划分 4</w:t>
            </w:r>
            <w:r>
              <w:rPr>
                <w:spacing w:val="1"/>
                <w:sz w:val="22"/>
              </w:rPr>
              <w:t> 个标段，标包 </w:t>
            </w:r>
            <w:r>
              <w:rPr>
                <w:sz w:val="22"/>
              </w:rPr>
              <w:t>1</w:t>
            </w:r>
            <w:r>
              <w:rPr>
                <w:spacing w:val="2"/>
                <w:sz w:val="22"/>
              </w:rPr>
              <w:t> 和标包 </w:t>
            </w:r>
            <w:r>
              <w:rPr>
                <w:sz w:val="22"/>
              </w:rPr>
              <w:t>2</w:t>
            </w:r>
            <w:r>
              <w:rPr>
                <w:spacing w:val="1"/>
                <w:sz w:val="22"/>
              </w:rPr>
              <w:t> 兼投不兼 中，标包 </w:t>
            </w:r>
            <w:r>
              <w:rPr>
                <w:sz w:val="22"/>
              </w:rPr>
              <w:t>3</w:t>
            </w:r>
            <w:r>
              <w:rPr>
                <w:spacing w:val="2"/>
                <w:sz w:val="22"/>
              </w:rPr>
              <w:t> 与标包 </w:t>
            </w:r>
            <w:r>
              <w:rPr>
                <w:sz w:val="22"/>
              </w:rPr>
              <w:t>4 兼投不兼中。标包 1/2</w:t>
            </w:r>
            <w:r>
              <w:rPr>
                <w:spacing w:val="2"/>
                <w:sz w:val="22"/>
              </w:rPr>
              <w:t> 与标包</w:t>
            </w:r>
          </w:p>
          <w:p>
            <w:pPr>
              <w:pStyle w:val="TableParagraph"/>
              <w:spacing w:line="281" w:lineRule="exact"/>
              <w:ind w:left="124"/>
              <w:rPr>
                <w:sz w:val="22"/>
              </w:rPr>
            </w:pPr>
            <w:r>
              <w:rPr>
                <w:sz w:val="22"/>
              </w:rPr>
              <w:t>3 可兼投兼中，标包 1/2 与标包 4 可兼投兼中。</w:t>
            </w:r>
          </w:p>
        </w:tc>
      </w:tr>
      <w:tr>
        <w:trPr>
          <w:trHeight w:val="600" w:hRule="atLeast"/>
        </w:trPr>
        <w:tc>
          <w:tcPr>
            <w:tcW w:w="1897" w:type="dxa"/>
            <w:gridSpan w:val="2"/>
            <w:tcBorders>
              <w:bottom w:val="single" w:sz="8" w:space="0" w:color="000000"/>
            </w:tcBorders>
          </w:tcPr>
          <w:p>
            <w:pPr>
              <w:pStyle w:val="TableParagraph"/>
              <w:spacing w:before="134"/>
              <w:ind w:left="626"/>
              <w:rPr>
                <w:b/>
                <w:sz w:val="22"/>
              </w:rPr>
            </w:pPr>
            <w:r>
              <w:rPr>
                <w:b/>
                <w:sz w:val="22"/>
              </w:rPr>
              <w:t>条款号</w:t>
            </w:r>
          </w:p>
        </w:tc>
        <w:tc>
          <w:tcPr>
            <w:tcW w:w="1725" w:type="dxa"/>
            <w:tcBorders>
              <w:bottom w:val="single" w:sz="8" w:space="0" w:color="000000"/>
            </w:tcBorders>
          </w:tcPr>
          <w:p>
            <w:pPr>
              <w:pStyle w:val="TableParagraph"/>
              <w:spacing w:before="134"/>
              <w:ind w:right="398"/>
              <w:jc w:val="right"/>
              <w:rPr>
                <w:b/>
                <w:sz w:val="22"/>
              </w:rPr>
            </w:pPr>
            <w:r>
              <w:rPr>
                <w:b/>
                <w:sz w:val="22"/>
              </w:rPr>
              <w:t>评审因素</w:t>
            </w:r>
          </w:p>
        </w:tc>
        <w:tc>
          <w:tcPr>
            <w:tcW w:w="5618" w:type="dxa"/>
            <w:gridSpan w:val="2"/>
            <w:tcBorders>
              <w:bottom w:val="single" w:sz="8" w:space="0" w:color="000000"/>
            </w:tcBorders>
          </w:tcPr>
          <w:p>
            <w:pPr>
              <w:pStyle w:val="TableParagraph"/>
              <w:spacing w:before="134"/>
              <w:ind w:left="2340" w:right="2343"/>
              <w:jc w:val="center"/>
              <w:rPr>
                <w:b/>
                <w:sz w:val="22"/>
              </w:rPr>
            </w:pPr>
            <w:r>
              <w:rPr>
                <w:b/>
                <w:sz w:val="22"/>
              </w:rPr>
              <w:t>评审标准</w:t>
            </w:r>
          </w:p>
        </w:tc>
      </w:tr>
      <w:tr>
        <w:trPr>
          <w:trHeight w:val="480" w:hRule="atLeast"/>
        </w:trPr>
        <w:tc>
          <w:tcPr>
            <w:tcW w:w="9240" w:type="dxa"/>
            <w:gridSpan w:val="5"/>
            <w:tcBorders>
              <w:top w:val="single" w:sz="8" w:space="0" w:color="000000"/>
            </w:tcBorders>
          </w:tcPr>
          <w:p>
            <w:pPr>
              <w:pStyle w:val="TableParagraph"/>
              <w:spacing w:before="104"/>
              <w:ind w:left="4176" w:right="4169"/>
              <w:jc w:val="center"/>
              <w:rPr>
                <w:b/>
                <w:sz w:val="21"/>
              </w:rPr>
            </w:pPr>
            <w:bookmarkStart w:name="bookmark评标办法前附表_0" w:id="71"/>
            <w:bookmarkEnd w:id="71"/>
            <w:r>
              <w:rPr/>
            </w:r>
            <w:bookmarkStart w:name="_bookmark23" w:id="72"/>
            <w:bookmarkEnd w:id="72"/>
            <w:r>
              <w:rPr/>
            </w:r>
            <w:r>
              <w:rPr>
                <w:b/>
                <w:sz w:val="21"/>
              </w:rPr>
              <w:t>初步评审</w:t>
            </w:r>
          </w:p>
        </w:tc>
      </w:tr>
      <w:tr>
        <w:trPr>
          <w:trHeight w:val="480" w:hRule="atLeast"/>
        </w:trPr>
        <w:tc>
          <w:tcPr>
            <w:tcW w:w="795" w:type="dxa"/>
          </w:tcPr>
          <w:p>
            <w:pPr>
              <w:pStyle w:val="TableParagraph"/>
              <w:spacing w:before="104"/>
              <w:ind w:left="165"/>
              <w:rPr>
                <w:b/>
                <w:sz w:val="21"/>
              </w:rPr>
            </w:pPr>
            <w:r>
              <w:rPr>
                <w:b/>
                <w:sz w:val="21"/>
              </w:rPr>
              <w:t>序号</w:t>
            </w:r>
          </w:p>
        </w:tc>
        <w:tc>
          <w:tcPr>
            <w:tcW w:w="2827" w:type="dxa"/>
            <w:gridSpan w:val="2"/>
          </w:tcPr>
          <w:p>
            <w:pPr>
              <w:pStyle w:val="TableParagraph"/>
              <w:spacing w:before="104"/>
              <w:ind w:left="954" w:right="979"/>
              <w:jc w:val="center"/>
              <w:rPr>
                <w:b/>
                <w:sz w:val="21"/>
              </w:rPr>
            </w:pPr>
            <w:r>
              <w:rPr>
                <w:b/>
                <w:sz w:val="21"/>
              </w:rPr>
              <w:t>评审因素</w:t>
            </w:r>
          </w:p>
        </w:tc>
        <w:tc>
          <w:tcPr>
            <w:tcW w:w="2813" w:type="dxa"/>
          </w:tcPr>
          <w:p>
            <w:pPr>
              <w:pStyle w:val="TableParagraph"/>
              <w:spacing w:before="104"/>
              <w:ind w:left="116" w:right="122"/>
              <w:jc w:val="center"/>
              <w:rPr>
                <w:b/>
                <w:sz w:val="21"/>
              </w:rPr>
            </w:pPr>
            <w:r>
              <w:rPr>
                <w:b/>
                <w:sz w:val="21"/>
              </w:rPr>
              <w:t>评审标准</w:t>
            </w:r>
          </w:p>
        </w:tc>
        <w:tc>
          <w:tcPr>
            <w:tcW w:w="2805" w:type="dxa"/>
          </w:tcPr>
          <w:p>
            <w:pPr>
              <w:pStyle w:val="TableParagraph"/>
              <w:spacing w:before="104"/>
              <w:ind w:right="960"/>
              <w:jc w:val="right"/>
              <w:rPr>
                <w:b/>
                <w:sz w:val="21"/>
              </w:rPr>
            </w:pPr>
            <w:r>
              <w:rPr>
                <w:b/>
                <w:w w:val="95"/>
                <w:sz w:val="21"/>
              </w:rPr>
              <w:t>评审类型</w:t>
            </w:r>
          </w:p>
        </w:tc>
      </w:tr>
      <w:tr>
        <w:trPr>
          <w:trHeight w:val="480" w:hRule="atLeast"/>
        </w:trPr>
        <w:tc>
          <w:tcPr>
            <w:tcW w:w="795" w:type="dxa"/>
          </w:tcPr>
          <w:p>
            <w:pPr>
              <w:pStyle w:val="TableParagraph"/>
              <w:spacing w:before="104"/>
              <w:ind w:right="35"/>
              <w:jc w:val="center"/>
              <w:rPr>
                <w:sz w:val="21"/>
              </w:rPr>
            </w:pPr>
            <w:r>
              <w:rPr>
                <w:w w:val="99"/>
                <w:sz w:val="21"/>
              </w:rPr>
              <w:t>1</w:t>
            </w:r>
          </w:p>
        </w:tc>
        <w:tc>
          <w:tcPr>
            <w:tcW w:w="2827" w:type="dxa"/>
            <w:gridSpan w:val="2"/>
          </w:tcPr>
          <w:p>
            <w:pPr>
              <w:pStyle w:val="TableParagraph"/>
              <w:spacing w:before="104"/>
              <w:ind w:left="450"/>
              <w:rPr>
                <w:sz w:val="21"/>
              </w:rPr>
            </w:pPr>
            <w:r>
              <w:rPr>
                <w:sz w:val="21"/>
              </w:rPr>
              <w:t>2.1.1 形式评审标准</w:t>
            </w:r>
          </w:p>
        </w:tc>
        <w:tc>
          <w:tcPr>
            <w:tcW w:w="2813" w:type="dxa"/>
          </w:tcPr>
          <w:p>
            <w:pPr>
              <w:pStyle w:val="TableParagraph"/>
              <w:rPr>
                <w:rFonts w:ascii="Times New Roman"/>
                <w:sz w:val="20"/>
              </w:rPr>
            </w:pPr>
          </w:p>
        </w:tc>
        <w:tc>
          <w:tcPr>
            <w:tcW w:w="2805" w:type="dxa"/>
          </w:tcPr>
          <w:p>
            <w:pPr>
              <w:pStyle w:val="TableParagraph"/>
              <w:rPr>
                <w:rFonts w:ascii="Times New Roman"/>
                <w:sz w:val="20"/>
              </w:rPr>
            </w:pPr>
          </w:p>
        </w:tc>
      </w:tr>
      <w:tr>
        <w:trPr>
          <w:trHeight w:val="545" w:hRule="atLeast"/>
        </w:trPr>
        <w:tc>
          <w:tcPr>
            <w:tcW w:w="795" w:type="dxa"/>
          </w:tcPr>
          <w:p>
            <w:pPr>
              <w:pStyle w:val="TableParagraph"/>
              <w:spacing w:before="137"/>
              <w:ind w:left="218"/>
              <w:rPr>
                <w:sz w:val="21"/>
              </w:rPr>
            </w:pPr>
            <w:r>
              <w:rPr>
                <w:sz w:val="21"/>
              </w:rPr>
              <w:t>1.1</w:t>
            </w:r>
          </w:p>
        </w:tc>
        <w:tc>
          <w:tcPr>
            <w:tcW w:w="2827" w:type="dxa"/>
            <w:gridSpan w:val="2"/>
          </w:tcPr>
          <w:p>
            <w:pPr>
              <w:pStyle w:val="TableParagraph"/>
              <w:spacing w:before="137"/>
              <w:ind w:left="870"/>
              <w:rPr>
                <w:sz w:val="21"/>
              </w:rPr>
            </w:pPr>
            <w:r>
              <w:rPr>
                <w:sz w:val="21"/>
              </w:rPr>
              <w:t>投标人名称</w:t>
            </w:r>
          </w:p>
        </w:tc>
        <w:tc>
          <w:tcPr>
            <w:tcW w:w="2813" w:type="dxa"/>
          </w:tcPr>
          <w:p>
            <w:pPr>
              <w:pStyle w:val="TableParagraph"/>
              <w:ind w:left="116" w:right="127"/>
              <w:jc w:val="center"/>
              <w:rPr>
                <w:sz w:val="21"/>
              </w:rPr>
            </w:pPr>
            <w:r>
              <w:rPr>
                <w:sz w:val="21"/>
              </w:rPr>
              <w:t>与营业执照（事业单位法人</w:t>
            </w:r>
          </w:p>
          <w:p>
            <w:pPr>
              <w:pStyle w:val="TableParagraph"/>
              <w:spacing w:line="251" w:lineRule="exact" w:before="5"/>
              <w:ind w:left="116" w:right="124"/>
              <w:jc w:val="center"/>
              <w:rPr>
                <w:sz w:val="21"/>
              </w:rPr>
            </w:pPr>
            <w:r>
              <w:rPr>
                <w:sz w:val="21"/>
              </w:rPr>
              <w:t>证书）、资质证书一致</w:t>
            </w:r>
          </w:p>
        </w:tc>
        <w:tc>
          <w:tcPr>
            <w:tcW w:w="2805" w:type="dxa"/>
          </w:tcPr>
          <w:p>
            <w:pPr>
              <w:pStyle w:val="TableParagraph"/>
              <w:spacing w:before="137"/>
              <w:ind w:right="962"/>
              <w:jc w:val="right"/>
              <w:rPr>
                <w:sz w:val="21"/>
              </w:rPr>
            </w:pPr>
            <w:r>
              <w:rPr>
                <w:w w:val="95"/>
                <w:sz w:val="21"/>
              </w:rPr>
              <w:t>重要指标</w:t>
            </w:r>
          </w:p>
        </w:tc>
      </w:tr>
      <w:tr>
        <w:trPr>
          <w:trHeight w:val="2723" w:hRule="atLeast"/>
        </w:trPr>
        <w:tc>
          <w:tcPr>
            <w:tcW w:w="79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
              <w:rPr>
                <w:b/>
                <w:sz w:val="15"/>
              </w:rPr>
            </w:pPr>
          </w:p>
          <w:p>
            <w:pPr>
              <w:pStyle w:val="TableParagraph"/>
              <w:ind w:left="218"/>
              <w:rPr>
                <w:sz w:val="21"/>
              </w:rPr>
            </w:pPr>
            <w:r>
              <w:rPr>
                <w:sz w:val="21"/>
              </w:rPr>
              <w:t>1.2</w:t>
            </w:r>
          </w:p>
        </w:tc>
        <w:tc>
          <w:tcPr>
            <w:tcW w:w="2827" w:type="dxa"/>
            <w:gridSpan w:val="2"/>
          </w:tcPr>
          <w:p>
            <w:pPr>
              <w:pStyle w:val="TableParagraph"/>
              <w:rPr>
                <w:b/>
                <w:sz w:val="20"/>
              </w:rPr>
            </w:pPr>
          </w:p>
          <w:p>
            <w:pPr>
              <w:pStyle w:val="TableParagraph"/>
              <w:rPr>
                <w:b/>
                <w:sz w:val="20"/>
              </w:rPr>
            </w:pPr>
          </w:p>
          <w:p>
            <w:pPr>
              <w:pStyle w:val="TableParagraph"/>
              <w:rPr>
                <w:b/>
                <w:sz w:val="20"/>
              </w:rPr>
            </w:pPr>
          </w:p>
          <w:p>
            <w:pPr>
              <w:pStyle w:val="TableParagraph"/>
              <w:rPr>
                <w:b/>
                <w:sz w:val="25"/>
              </w:rPr>
            </w:pPr>
          </w:p>
          <w:p>
            <w:pPr>
              <w:pStyle w:val="TableParagraph"/>
              <w:spacing w:line="242" w:lineRule="auto"/>
              <w:ind w:left="1290" w:right="163" w:hanging="1157"/>
              <w:rPr>
                <w:sz w:val="21"/>
              </w:rPr>
            </w:pPr>
            <w:r>
              <w:rPr>
                <w:sz w:val="21"/>
              </w:rPr>
              <w:t>投标函及投标函附录签字盖章</w:t>
            </w:r>
          </w:p>
        </w:tc>
        <w:tc>
          <w:tcPr>
            <w:tcW w:w="2813" w:type="dxa"/>
          </w:tcPr>
          <w:p>
            <w:pPr>
              <w:pStyle w:val="TableParagraph"/>
              <w:spacing w:line="242" w:lineRule="auto"/>
              <w:ind w:left="241" w:right="250"/>
              <w:jc w:val="center"/>
              <w:rPr>
                <w:sz w:val="21"/>
              </w:rPr>
            </w:pPr>
            <w:r>
              <w:rPr>
                <w:sz w:val="21"/>
              </w:rPr>
              <w:t>有法定代表人（</w:t>
            </w:r>
            <w:r>
              <w:rPr>
                <w:spacing w:val="-3"/>
                <w:sz w:val="21"/>
              </w:rPr>
              <w:t>单位负责</w:t>
            </w:r>
            <w:r>
              <w:rPr>
                <w:w w:val="95"/>
                <w:sz w:val="21"/>
              </w:rPr>
              <w:t>人）</w:t>
            </w:r>
            <w:r>
              <w:rPr>
                <w:spacing w:val="-2"/>
                <w:w w:val="95"/>
                <w:sz w:val="21"/>
              </w:rPr>
              <w:t>或其委托代理人签字</w:t>
            </w:r>
          </w:p>
          <w:p>
            <w:pPr>
              <w:pStyle w:val="TableParagraph"/>
              <w:spacing w:line="242" w:lineRule="auto" w:before="1"/>
              <w:ind w:left="136" w:right="147"/>
              <w:jc w:val="both"/>
              <w:rPr>
                <w:sz w:val="21"/>
              </w:rPr>
            </w:pPr>
            <w:r>
              <w:rPr>
                <w:sz w:val="21"/>
              </w:rPr>
              <w:t>（</w:t>
            </w:r>
            <w:r>
              <w:rPr>
                <w:spacing w:val="-2"/>
                <w:sz w:val="21"/>
              </w:rPr>
              <w:t>指书写签字、签字图片、</w:t>
            </w:r>
            <w:r>
              <w:rPr>
                <w:sz w:val="21"/>
              </w:rPr>
              <w:t>签名章、人名章，下同）</w:t>
            </w:r>
            <w:r>
              <w:rPr>
                <w:spacing w:val="-12"/>
                <w:sz w:val="21"/>
              </w:rPr>
              <w:t>或</w:t>
            </w:r>
            <w:r>
              <w:rPr>
                <w:spacing w:val="-1"/>
                <w:sz w:val="21"/>
              </w:rPr>
              <w:t>加盖单位电子公章。由法定</w:t>
            </w:r>
            <w:r>
              <w:rPr>
                <w:sz w:val="21"/>
              </w:rPr>
              <w:t>代表人（单位负责人）</w:t>
            </w:r>
            <w:r>
              <w:rPr>
                <w:spacing w:val="-6"/>
                <w:sz w:val="21"/>
              </w:rPr>
              <w:t>签字</w:t>
            </w:r>
            <w:r>
              <w:rPr>
                <w:sz w:val="21"/>
              </w:rPr>
              <w:t>的，应附法定代表人（</w:t>
            </w:r>
            <w:r>
              <w:rPr>
                <w:spacing w:val="-6"/>
                <w:sz w:val="21"/>
              </w:rPr>
              <w:t>单位</w:t>
            </w:r>
            <w:r>
              <w:rPr>
                <w:w w:val="95"/>
                <w:sz w:val="21"/>
              </w:rPr>
              <w:t>负责人）</w:t>
            </w:r>
            <w:r>
              <w:rPr>
                <w:spacing w:val="-2"/>
                <w:w w:val="95"/>
                <w:sz w:val="21"/>
              </w:rPr>
              <w:t>身份证明，由代理</w:t>
            </w:r>
          </w:p>
          <w:p>
            <w:pPr>
              <w:pStyle w:val="TableParagraph"/>
              <w:spacing w:line="270" w:lineRule="atLeast" w:before="3"/>
              <w:ind w:left="241" w:right="250"/>
              <w:jc w:val="center"/>
              <w:rPr>
                <w:sz w:val="21"/>
              </w:rPr>
            </w:pPr>
            <w:r>
              <w:rPr>
                <w:sz w:val="21"/>
              </w:rPr>
              <w:t>人签字的，应附授权委托书。</w:t>
            </w:r>
          </w:p>
        </w:tc>
        <w:tc>
          <w:tcPr>
            <w:tcW w:w="28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
              <w:rPr>
                <w:b/>
                <w:sz w:val="15"/>
              </w:rPr>
            </w:pPr>
          </w:p>
          <w:p>
            <w:pPr>
              <w:pStyle w:val="TableParagraph"/>
              <w:ind w:right="962"/>
              <w:jc w:val="right"/>
              <w:rPr>
                <w:sz w:val="21"/>
              </w:rPr>
            </w:pPr>
            <w:r>
              <w:rPr>
                <w:w w:val="95"/>
                <w:sz w:val="21"/>
              </w:rPr>
              <w:t>重要指标</w:t>
            </w:r>
          </w:p>
        </w:tc>
      </w:tr>
      <w:tr>
        <w:trPr>
          <w:trHeight w:val="817" w:hRule="atLeast"/>
        </w:trPr>
        <w:tc>
          <w:tcPr>
            <w:tcW w:w="795" w:type="dxa"/>
          </w:tcPr>
          <w:p>
            <w:pPr>
              <w:pStyle w:val="TableParagraph"/>
              <w:spacing w:before="4"/>
              <w:rPr>
                <w:b/>
                <w:sz w:val="21"/>
              </w:rPr>
            </w:pPr>
          </w:p>
          <w:p>
            <w:pPr>
              <w:pStyle w:val="TableParagraph"/>
              <w:spacing w:before="1"/>
              <w:ind w:left="218"/>
              <w:rPr>
                <w:sz w:val="21"/>
              </w:rPr>
            </w:pPr>
            <w:r>
              <w:rPr>
                <w:sz w:val="21"/>
              </w:rPr>
              <w:t>1.3</w:t>
            </w:r>
          </w:p>
        </w:tc>
        <w:tc>
          <w:tcPr>
            <w:tcW w:w="2827" w:type="dxa"/>
            <w:gridSpan w:val="2"/>
          </w:tcPr>
          <w:p>
            <w:pPr>
              <w:pStyle w:val="TableParagraph"/>
              <w:spacing w:before="4"/>
              <w:rPr>
                <w:b/>
                <w:sz w:val="21"/>
              </w:rPr>
            </w:pPr>
          </w:p>
          <w:p>
            <w:pPr>
              <w:pStyle w:val="TableParagraph"/>
              <w:spacing w:before="1"/>
              <w:ind w:left="764"/>
              <w:rPr>
                <w:sz w:val="21"/>
              </w:rPr>
            </w:pPr>
            <w:r>
              <w:rPr>
                <w:sz w:val="21"/>
              </w:rPr>
              <w:t>备选投标方案</w:t>
            </w:r>
          </w:p>
        </w:tc>
        <w:tc>
          <w:tcPr>
            <w:tcW w:w="2813" w:type="dxa"/>
          </w:tcPr>
          <w:p>
            <w:pPr>
              <w:pStyle w:val="TableParagraph"/>
              <w:ind w:left="136"/>
              <w:rPr>
                <w:sz w:val="21"/>
              </w:rPr>
            </w:pPr>
            <w:r>
              <w:rPr>
                <w:sz w:val="21"/>
              </w:rPr>
              <w:t>除招标文件明确允许提交备</w:t>
            </w:r>
          </w:p>
          <w:p>
            <w:pPr>
              <w:pStyle w:val="TableParagraph"/>
              <w:spacing w:line="270" w:lineRule="atLeast" w:before="4"/>
              <w:ind w:left="556" w:right="147" w:hanging="420"/>
              <w:rPr>
                <w:sz w:val="21"/>
              </w:rPr>
            </w:pPr>
            <w:r>
              <w:rPr>
                <w:sz w:val="21"/>
              </w:rPr>
              <w:t>选投标方案外，投标人不得提交备选投标方案</w:t>
            </w:r>
          </w:p>
        </w:tc>
        <w:tc>
          <w:tcPr>
            <w:tcW w:w="2805" w:type="dxa"/>
          </w:tcPr>
          <w:p>
            <w:pPr>
              <w:pStyle w:val="TableParagraph"/>
              <w:spacing w:before="4"/>
              <w:rPr>
                <w:b/>
                <w:sz w:val="21"/>
              </w:rPr>
            </w:pPr>
          </w:p>
          <w:p>
            <w:pPr>
              <w:pStyle w:val="TableParagraph"/>
              <w:spacing w:before="1"/>
              <w:ind w:right="962"/>
              <w:jc w:val="right"/>
              <w:rPr>
                <w:sz w:val="21"/>
              </w:rPr>
            </w:pPr>
            <w:r>
              <w:rPr>
                <w:w w:val="95"/>
                <w:sz w:val="21"/>
              </w:rPr>
              <w:t>重要指标</w:t>
            </w:r>
          </w:p>
        </w:tc>
      </w:tr>
      <w:tr>
        <w:trPr>
          <w:trHeight w:val="545" w:hRule="atLeast"/>
        </w:trPr>
        <w:tc>
          <w:tcPr>
            <w:tcW w:w="795" w:type="dxa"/>
          </w:tcPr>
          <w:p>
            <w:pPr>
              <w:pStyle w:val="TableParagraph"/>
              <w:spacing w:before="136"/>
              <w:ind w:left="218"/>
              <w:rPr>
                <w:sz w:val="21"/>
              </w:rPr>
            </w:pPr>
            <w:r>
              <w:rPr>
                <w:sz w:val="21"/>
              </w:rPr>
              <w:t>1.4</w:t>
            </w:r>
          </w:p>
        </w:tc>
        <w:tc>
          <w:tcPr>
            <w:tcW w:w="2827" w:type="dxa"/>
            <w:gridSpan w:val="2"/>
          </w:tcPr>
          <w:p>
            <w:pPr>
              <w:pStyle w:val="TableParagraph"/>
              <w:spacing w:before="136"/>
              <w:ind w:left="870"/>
              <w:rPr>
                <w:sz w:val="21"/>
              </w:rPr>
            </w:pPr>
            <w:r>
              <w:rPr>
                <w:sz w:val="21"/>
              </w:rPr>
              <w:t>承诺书保证</w:t>
            </w:r>
          </w:p>
        </w:tc>
        <w:tc>
          <w:tcPr>
            <w:tcW w:w="2813" w:type="dxa"/>
          </w:tcPr>
          <w:p>
            <w:pPr>
              <w:pStyle w:val="TableParagraph"/>
              <w:spacing w:before="1"/>
              <w:ind w:left="116" w:right="127"/>
              <w:jc w:val="center"/>
              <w:rPr>
                <w:sz w:val="21"/>
              </w:rPr>
            </w:pPr>
            <w:r>
              <w:rPr>
                <w:sz w:val="21"/>
              </w:rPr>
              <w:t>提交符合第六章“投标文件</w:t>
            </w:r>
          </w:p>
          <w:p>
            <w:pPr>
              <w:pStyle w:val="TableParagraph"/>
              <w:spacing w:line="252" w:lineRule="exact" w:before="2"/>
              <w:ind w:left="116" w:right="127"/>
              <w:jc w:val="center"/>
              <w:rPr>
                <w:sz w:val="21"/>
              </w:rPr>
            </w:pPr>
            <w:r>
              <w:rPr>
                <w:sz w:val="21"/>
              </w:rPr>
              <w:t>格式”要求的相关承诺书</w:t>
            </w:r>
          </w:p>
        </w:tc>
        <w:tc>
          <w:tcPr>
            <w:tcW w:w="2805" w:type="dxa"/>
          </w:tcPr>
          <w:p>
            <w:pPr>
              <w:pStyle w:val="TableParagraph"/>
              <w:spacing w:before="136"/>
              <w:ind w:right="962"/>
              <w:jc w:val="right"/>
              <w:rPr>
                <w:sz w:val="21"/>
              </w:rPr>
            </w:pPr>
            <w:r>
              <w:rPr>
                <w:w w:val="95"/>
                <w:sz w:val="21"/>
              </w:rPr>
              <w:t>重要指标</w:t>
            </w:r>
          </w:p>
        </w:tc>
      </w:tr>
      <w:tr>
        <w:trPr>
          <w:trHeight w:val="480" w:hRule="atLeast"/>
        </w:trPr>
        <w:tc>
          <w:tcPr>
            <w:tcW w:w="795" w:type="dxa"/>
          </w:tcPr>
          <w:p>
            <w:pPr>
              <w:pStyle w:val="TableParagraph"/>
              <w:spacing w:before="104"/>
              <w:ind w:right="35"/>
              <w:jc w:val="center"/>
              <w:rPr>
                <w:sz w:val="21"/>
              </w:rPr>
            </w:pPr>
            <w:r>
              <w:rPr>
                <w:w w:val="99"/>
                <w:sz w:val="21"/>
              </w:rPr>
              <w:t>2</w:t>
            </w:r>
          </w:p>
        </w:tc>
        <w:tc>
          <w:tcPr>
            <w:tcW w:w="2827" w:type="dxa"/>
            <w:gridSpan w:val="2"/>
          </w:tcPr>
          <w:p>
            <w:pPr>
              <w:pStyle w:val="TableParagraph"/>
              <w:spacing w:before="104"/>
              <w:ind w:left="450"/>
              <w:rPr>
                <w:sz w:val="21"/>
              </w:rPr>
            </w:pPr>
            <w:r>
              <w:rPr>
                <w:sz w:val="21"/>
              </w:rPr>
              <w:t>2.1.2 资格评审标准</w:t>
            </w:r>
          </w:p>
        </w:tc>
        <w:tc>
          <w:tcPr>
            <w:tcW w:w="2813" w:type="dxa"/>
          </w:tcPr>
          <w:p>
            <w:pPr>
              <w:pStyle w:val="TableParagraph"/>
              <w:rPr>
                <w:rFonts w:ascii="Times New Roman"/>
                <w:sz w:val="20"/>
              </w:rPr>
            </w:pPr>
          </w:p>
        </w:tc>
        <w:tc>
          <w:tcPr>
            <w:tcW w:w="2805" w:type="dxa"/>
          </w:tcPr>
          <w:p>
            <w:pPr>
              <w:pStyle w:val="TableParagraph"/>
              <w:rPr>
                <w:rFonts w:ascii="Times New Roman"/>
                <w:sz w:val="20"/>
              </w:rPr>
            </w:pPr>
          </w:p>
        </w:tc>
      </w:tr>
      <w:tr>
        <w:trPr>
          <w:trHeight w:val="815" w:hRule="atLeast"/>
        </w:trPr>
        <w:tc>
          <w:tcPr>
            <w:tcW w:w="795" w:type="dxa"/>
          </w:tcPr>
          <w:p>
            <w:pPr>
              <w:pStyle w:val="TableParagraph"/>
              <w:spacing w:before="2"/>
              <w:rPr>
                <w:b/>
                <w:sz w:val="21"/>
              </w:rPr>
            </w:pPr>
          </w:p>
          <w:p>
            <w:pPr>
              <w:pStyle w:val="TableParagraph"/>
              <w:ind w:left="218"/>
              <w:rPr>
                <w:sz w:val="21"/>
              </w:rPr>
            </w:pPr>
            <w:r>
              <w:rPr>
                <w:sz w:val="21"/>
              </w:rPr>
              <w:t>2.1</w:t>
            </w:r>
          </w:p>
        </w:tc>
        <w:tc>
          <w:tcPr>
            <w:tcW w:w="2827" w:type="dxa"/>
            <w:gridSpan w:val="2"/>
          </w:tcPr>
          <w:p>
            <w:pPr>
              <w:pStyle w:val="TableParagraph"/>
              <w:spacing w:line="242" w:lineRule="auto" w:before="137"/>
              <w:ind w:left="1184" w:right="163" w:hanging="1052"/>
              <w:rPr>
                <w:sz w:val="21"/>
              </w:rPr>
            </w:pPr>
            <w:r>
              <w:rPr>
                <w:sz w:val="21"/>
              </w:rPr>
              <w:t>营业执照（事业单位法人证书）</w:t>
            </w:r>
          </w:p>
        </w:tc>
        <w:tc>
          <w:tcPr>
            <w:tcW w:w="2813" w:type="dxa"/>
          </w:tcPr>
          <w:p>
            <w:pPr>
              <w:pStyle w:val="TableParagraph"/>
              <w:spacing w:line="242" w:lineRule="auto"/>
              <w:ind w:left="136" w:right="144"/>
              <w:jc w:val="center"/>
              <w:rPr>
                <w:sz w:val="21"/>
              </w:rPr>
            </w:pPr>
            <w:r>
              <w:rPr>
                <w:sz w:val="21"/>
              </w:rPr>
              <w:t>符合第二章“投标人须知” 第 1.4.1 项规定，具备有</w:t>
            </w:r>
          </w:p>
          <w:p>
            <w:pPr>
              <w:pStyle w:val="TableParagraph"/>
              <w:spacing w:line="250" w:lineRule="exact" w:before="1"/>
              <w:ind w:left="116" w:right="124"/>
              <w:jc w:val="center"/>
              <w:rPr>
                <w:sz w:val="21"/>
              </w:rPr>
            </w:pPr>
            <w:r>
              <w:rPr>
                <w:sz w:val="21"/>
              </w:rPr>
              <w:t>效的营业执照</w:t>
            </w:r>
          </w:p>
        </w:tc>
        <w:tc>
          <w:tcPr>
            <w:tcW w:w="2805" w:type="dxa"/>
          </w:tcPr>
          <w:p>
            <w:pPr>
              <w:pStyle w:val="TableParagraph"/>
              <w:spacing w:before="2"/>
              <w:rPr>
                <w:b/>
                <w:sz w:val="21"/>
              </w:rPr>
            </w:pPr>
          </w:p>
          <w:p>
            <w:pPr>
              <w:pStyle w:val="TableParagraph"/>
              <w:ind w:right="962"/>
              <w:jc w:val="right"/>
              <w:rPr>
                <w:sz w:val="21"/>
              </w:rPr>
            </w:pPr>
            <w:r>
              <w:rPr>
                <w:w w:val="95"/>
                <w:sz w:val="21"/>
              </w:rPr>
              <w:t>重要指标</w:t>
            </w:r>
          </w:p>
        </w:tc>
      </w:tr>
    </w:tbl>
    <w:p>
      <w:pPr>
        <w:spacing w:after="0"/>
        <w:jc w:val="right"/>
        <w:rPr>
          <w:sz w:val="21"/>
        </w:rPr>
        <w:sectPr>
          <w:headerReference w:type="default" r:id="rId18"/>
          <w:footerReference w:type="default" r:id="rId19"/>
          <w:pgSz w:w="11910" w:h="16840"/>
          <w:pgMar w:header="0" w:footer="807" w:top="1460" w:bottom="1000" w:left="1020" w:right="1040"/>
          <w:pgNumType w:start="43"/>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2829"/>
        <w:gridCol w:w="2829"/>
        <w:gridCol w:w="2829"/>
      </w:tblGrid>
      <w:tr>
        <w:trPr>
          <w:trHeight w:val="545" w:hRule="atLeast"/>
        </w:trPr>
        <w:tc>
          <w:tcPr>
            <w:tcW w:w="800" w:type="dxa"/>
          </w:tcPr>
          <w:p>
            <w:pPr>
              <w:pStyle w:val="TableParagraph"/>
              <w:spacing w:before="135"/>
              <w:ind w:left="221" w:right="213"/>
              <w:jc w:val="center"/>
              <w:rPr>
                <w:sz w:val="21"/>
              </w:rPr>
            </w:pPr>
            <w:r>
              <w:rPr>
                <w:sz w:val="21"/>
              </w:rPr>
              <w:t>2.2</w:t>
            </w:r>
          </w:p>
        </w:tc>
        <w:tc>
          <w:tcPr>
            <w:tcW w:w="2829" w:type="dxa"/>
          </w:tcPr>
          <w:p>
            <w:pPr>
              <w:pStyle w:val="TableParagraph"/>
              <w:spacing w:before="135"/>
              <w:ind w:left="129" w:right="125"/>
              <w:jc w:val="center"/>
              <w:rPr>
                <w:sz w:val="21"/>
              </w:rPr>
            </w:pPr>
            <w:r>
              <w:rPr>
                <w:sz w:val="21"/>
              </w:rPr>
              <w:t>资质要求</w:t>
            </w:r>
          </w:p>
        </w:tc>
        <w:tc>
          <w:tcPr>
            <w:tcW w:w="2829" w:type="dxa"/>
          </w:tcPr>
          <w:p>
            <w:pPr>
              <w:pStyle w:val="TableParagraph"/>
              <w:spacing w:before="1"/>
              <w:ind w:left="132" w:right="124"/>
              <w:jc w:val="center"/>
              <w:rPr>
                <w:sz w:val="21"/>
              </w:rPr>
            </w:pPr>
            <w:r>
              <w:rPr>
                <w:sz w:val="21"/>
              </w:rPr>
              <w:t>符合第二章“投标人须知”</w:t>
            </w:r>
          </w:p>
          <w:p>
            <w:pPr>
              <w:pStyle w:val="TableParagraph"/>
              <w:spacing w:line="253" w:lineRule="exact" w:before="2"/>
              <w:ind w:left="132" w:right="124"/>
              <w:jc w:val="center"/>
              <w:rPr>
                <w:sz w:val="21"/>
              </w:rPr>
            </w:pPr>
            <w:r>
              <w:rPr>
                <w:sz w:val="21"/>
              </w:rPr>
              <w:t>第 1.4.1 项规定</w:t>
            </w:r>
          </w:p>
        </w:tc>
        <w:tc>
          <w:tcPr>
            <w:tcW w:w="2829" w:type="dxa"/>
          </w:tcPr>
          <w:p>
            <w:pPr>
              <w:pStyle w:val="TableParagraph"/>
              <w:spacing w:before="135"/>
              <w:ind w:right="985"/>
              <w:jc w:val="right"/>
              <w:rPr>
                <w:sz w:val="21"/>
              </w:rPr>
            </w:pPr>
            <w:r>
              <w:rPr>
                <w:w w:val="95"/>
                <w:sz w:val="21"/>
              </w:rPr>
              <w:t>重要指标</w:t>
            </w:r>
          </w:p>
        </w:tc>
      </w:tr>
      <w:tr>
        <w:trPr>
          <w:trHeight w:val="543" w:hRule="atLeast"/>
        </w:trPr>
        <w:tc>
          <w:tcPr>
            <w:tcW w:w="800" w:type="dxa"/>
          </w:tcPr>
          <w:p>
            <w:pPr>
              <w:pStyle w:val="TableParagraph"/>
              <w:spacing w:before="135"/>
              <w:ind w:left="221" w:right="213"/>
              <w:jc w:val="center"/>
              <w:rPr>
                <w:sz w:val="21"/>
              </w:rPr>
            </w:pPr>
            <w:r>
              <w:rPr>
                <w:sz w:val="21"/>
              </w:rPr>
              <w:t>2.3</w:t>
            </w:r>
          </w:p>
        </w:tc>
        <w:tc>
          <w:tcPr>
            <w:tcW w:w="2829" w:type="dxa"/>
          </w:tcPr>
          <w:p>
            <w:pPr>
              <w:pStyle w:val="TableParagraph"/>
              <w:spacing w:before="135"/>
              <w:ind w:left="129" w:right="125"/>
              <w:jc w:val="center"/>
              <w:rPr>
                <w:sz w:val="21"/>
              </w:rPr>
            </w:pPr>
            <w:r>
              <w:rPr>
                <w:sz w:val="21"/>
              </w:rPr>
              <w:t>财务要求</w:t>
            </w:r>
          </w:p>
        </w:tc>
        <w:tc>
          <w:tcPr>
            <w:tcW w:w="2829" w:type="dxa"/>
          </w:tcPr>
          <w:p>
            <w:pPr>
              <w:pStyle w:val="TableParagraph"/>
              <w:ind w:left="132" w:right="124"/>
              <w:jc w:val="center"/>
              <w:rPr>
                <w:sz w:val="21"/>
              </w:rPr>
            </w:pPr>
            <w:r>
              <w:rPr>
                <w:sz w:val="21"/>
              </w:rPr>
              <w:t>符合第二章“投标人须知”</w:t>
            </w:r>
          </w:p>
          <w:p>
            <w:pPr>
              <w:pStyle w:val="TableParagraph"/>
              <w:spacing w:line="252" w:lineRule="exact" w:before="2"/>
              <w:ind w:left="132" w:right="124"/>
              <w:jc w:val="center"/>
              <w:rPr>
                <w:sz w:val="21"/>
              </w:rPr>
            </w:pPr>
            <w:r>
              <w:rPr>
                <w:sz w:val="21"/>
              </w:rPr>
              <w:t>第 1.4.1 项规定</w:t>
            </w:r>
          </w:p>
        </w:tc>
        <w:tc>
          <w:tcPr>
            <w:tcW w:w="2829" w:type="dxa"/>
          </w:tcPr>
          <w:p>
            <w:pPr>
              <w:pStyle w:val="TableParagraph"/>
              <w:spacing w:before="135"/>
              <w:ind w:right="985"/>
              <w:jc w:val="right"/>
              <w:rPr>
                <w:sz w:val="21"/>
              </w:rPr>
            </w:pPr>
            <w:r>
              <w:rPr>
                <w:w w:val="95"/>
                <w:sz w:val="21"/>
              </w:rPr>
              <w:t>重要指标</w:t>
            </w:r>
          </w:p>
        </w:tc>
      </w:tr>
      <w:tr>
        <w:trPr>
          <w:trHeight w:val="545" w:hRule="atLeast"/>
        </w:trPr>
        <w:tc>
          <w:tcPr>
            <w:tcW w:w="800" w:type="dxa"/>
          </w:tcPr>
          <w:p>
            <w:pPr>
              <w:pStyle w:val="TableParagraph"/>
              <w:spacing w:before="135"/>
              <w:ind w:left="221" w:right="213"/>
              <w:jc w:val="center"/>
              <w:rPr>
                <w:sz w:val="21"/>
              </w:rPr>
            </w:pPr>
            <w:r>
              <w:rPr>
                <w:sz w:val="21"/>
              </w:rPr>
              <w:t>2.4</w:t>
            </w:r>
          </w:p>
        </w:tc>
        <w:tc>
          <w:tcPr>
            <w:tcW w:w="2829" w:type="dxa"/>
          </w:tcPr>
          <w:p>
            <w:pPr>
              <w:pStyle w:val="TableParagraph"/>
              <w:spacing w:before="135"/>
              <w:ind w:left="129" w:right="125"/>
              <w:jc w:val="center"/>
              <w:rPr>
                <w:sz w:val="21"/>
              </w:rPr>
            </w:pPr>
            <w:r>
              <w:rPr>
                <w:sz w:val="21"/>
              </w:rPr>
              <w:t>业绩要求</w:t>
            </w:r>
          </w:p>
        </w:tc>
        <w:tc>
          <w:tcPr>
            <w:tcW w:w="2829" w:type="dxa"/>
          </w:tcPr>
          <w:p>
            <w:pPr>
              <w:pStyle w:val="TableParagraph"/>
              <w:spacing w:before="1"/>
              <w:ind w:left="132" w:right="124"/>
              <w:jc w:val="center"/>
              <w:rPr>
                <w:sz w:val="21"/>
              </w:rPr>
            </w:pPr>
            <w:r>
              <w:rPr>
                <w:sz w:val="21"/>
              </w:rPr>
              <w:t>符合第二章“投标人须知”</w:t>
            </w:r>
          </w:p>
          <w:p>
            <w:pPr>
              <w:pStyle w:val="TableParagraph"/>
              <w:spacing w:line="253" w:lineRule="exact" w:before="2"/>
              <w:ind w:left="132" w:right="124"/>
              <w:jc w:val="center"/>
              <w:rPr>
                <w:sz w:val="21"/>
              </w:rPr>
            </w:pPr>
            <w:r>
              <w:rPr>
                <w:sz w:val="21"/>
              </w:rPr>
              <w:t>第 1.4.1 项规定</w:t>
            </w:r>
          </w:p>
        </w:tc>
        <w:tc>
          <w:tcPr>
            <w:tcW w:w="2829" w:type="dxa"/>
          </w:tcPr>
          <w:p>
            <w:pPr>
              <w:pStyle w:val="TableParagraph"/>
              <w:spacing w:before="135"/>
              <w:ind w:right="985"/>
              <w:jc w:val="right"/>
              <w:rPr>
                <w:sz w:val="21"/>
              </w:rPr>
            </w:pPr>
            <w:r>
              <w:rPr>
                <w:w w:val="95"/>
                <w:sz w:val="21"/>
              </w:rPr>
              <w:t>重要指标</w:t>
            </w:r>
          </w:p>
        </w:tc>
      </w:tr>
      <w:tr>
        <w:trPr>
          <w:trHeight w:val="545" w:hRule="atLeast"/>
        </w:trPr>
        <w:tc>
          <w:tcPr>
            <w:tcW w:w="800" w:type="dxa"/>
          </w:tcPr>
          <w:p>
            <w:pPr>
              <w:pStyle w:val="TableParagraph"/>
              <w:spacing w:before="137"/>
              <w:ind w:left="221" w:right="213"/>
              <w:jc w:val="center"/>
              <w:rPr>
                <w:sz w:val="21"/>
              </w:rPr>
            </w:pPr>
            <w:r>
              <w:rPr>
                <w:sz w:val="21"/>
              </w:rPr>
              <w:t>2.5</w:t>
            </w:r>
          </w:p>
        </w:tc>
        <w:tc>
          <w:tcPr>
            <w:tcW w:w="2829" w:type="dxa"/>
          </w:tcPr>
          <w:p>
            <w:pPr>
              <w:pStyle w:val="TableParagraph"/>
              <w:spacing w:before="137"/>
              <w:ind w:left="129" w:right="125"/>
              <w:jc w:val="center"/>
              <w:rPr>
                <w:sz w:val="21"/>
              </w:rPr>
            </w:pPr>
            <w:r>
              <w:rPr>
                <w:sz w:val="21"/>
              </w:rPr>
              <w:t>信誉要求</w:t>
            </w:r>
          </w:p>
        </w:tc>
        <w:tc>
          <w:tcPr>
            <w:tcW w:w="2829" w:type="dxa"/>
          </w:tcPr>
          <w:p>
            <w:pPr>
              <w:pStyle w:val="TableParagraph"/>
              <w:ind w:left="132" w:right="124"/>
              <w:jc w:val="center"/>
              <w:rPr>
                <w:sz w:val="21"/>
              </w:rPr>
            </w:pPr>
            <w:r>
              <w:rPr>
                <w:sz w:val="21"/>
              </w:rPr>
              <w:t>符合第二章“投标人须知”</w:t>
            </w:r>
          </w:p>
          <w:p>
            <w:pPr>
              <w:pStyle w:val="TableParagraph"/>
              <w:spacing w:line="251" w:lineRule="exact" w:before="5"/>
              <w:ind w:left="132" w:right="124"/>
              <w:jc w:val="center"/>
              <w:rPr>
                <w:sz w:val="21"/>
              </w:rPr>
            </w:pPr>
            <w:r>
              <w:rPr>
                <w:sz w:val="21"/>
              </w:rPr>
              <w:t>第 1.4.1 项规定</w:t>
            </w:r>
          </w:p>
        </w:tc>
        <w:tc>
          <w:tcPr>
            <w:tcW w:w="2829" w:type="dxa"/>
          </w:tcPr>
          <w:p>
            <w:pPr>
              <w:pStyle w:val="TableParagraph"/>
              <w:spacing w:before="137"/>
              <w:ind w:right="985"/>
              <w:jc w:val="right"/>
              <w:rPr>
                <w:sz w:val="21"/>
              </w:rPr>
            </w:pPr>
            <w:r>
              <w:rPr>
                <w:w w:val="95"/>
                <w:sz w:val="21"/>
              </w:rPr>
              <w:t>重要指标</w:t>
            </w:r>
          </w:p>
        </w:tc>
      </w:tr>
      <w:tr>
        <w:trPr>
          <w:trHeight w:val="544" w:hRule="atLeast"/>
        </w:trPr>
        <w:tc>
          <w:tcPr>
            <w:tcW w:w="800" w:type="dxa"/>
          </w:tcPr>
          <w:p>
            <w:pPr>
              <w:pStyle w:val="TableParagraph"/>
              <w:spacing w:before="134"/>
              <w:ind w:left="221" w:right="213"/>
              <w:jc w:val="center"/>
              <w:rPr>
                <w:sz w:val="21"/>
              </w:rPr>
            </w:pPr>
            <w:r>
              <w:rPr>
                <w:sz w:val="21"/>
              </w:rPr>
              <w:t>2.6</w:t>
            </w:r>
          </w:p>
        </w:tc>
        <w:tc>
          <w:tcPr>
            <w:tcW w:w="2829" w:type="dxa"/>
          </w:tcPr>
          <w:p>
            <w:pPr>
              <w:pStyle w:val="TableParagraph"/>
              <w:spacing w:before="134"/>
              <w:ind w:left="129" w:right="125"/>
              <w:jc w:val="center"/>
              <w:rPr>
                <w:sz w:val="21"/>
              </w:rPr>
            </w:pPr>
            <w:r>
              <w:rPr>
                <w:sz w:val="21"/>
              </w:rPr>
              <w:t>其他要求</w:t>
            </w:r>
          </w:p>
        </w:tc>
        <w:tc>
          <w:tcPr>
            <w:tcW w:w="2829" w:type="dxa"/>
          </w:tcPr>
          <w:p>
            <w:pPr>
              <w:pStyle w:val="TableParagraph"/>
              <w:ind w:left="132" w:right="124"/>
              <w:jc w:val="center"/>
              <w:rPr>
                <w:sz w:val="21"/>
              </w:rPr>
            </w:pPr>
            <w:r>
              <w:rPr>
                <w:sz w:val="21"/>
              </w:rPr>
              <w:t>符合第二章“投标人须知”</w:t>
            </w:r>
          </w:p>
          <w:p>
            <w:pPr>
              <w:pStyle w:val="TableParagraph"/>
              <w:spacing w:line="253" w:lineRule="exact" w:before="2"/>
              <w:ind w:left="132" w:right="124"/>
              <w:jc w:val="center"/>
              <w:rPr>
                <w:sz w:val="21"/>
              </w:rPr>
            </w:pPr>
            <w:r>
              <w:rPr>
                <w:sz w:val="21"/>
              </w:rPr>
              <w:t>第 1.4.1 项规定</w:t>
            </w:r>
          </w:p>
        </w:tc>
        <w:tc>
          <w:tcPr>
            <w:tcW w:w="2829" w:type="dxa"/>
          </w:tcPr>
          <w:p>
            <w:pPr>
              <w:pStyle w:val="TableParagraph"/>
              <w:spacing w:before="134"/>
              <w:ind w:right="985"/>
              <w:jc w:val="right"/>
              <w:rPr>
                <w:sz w:val="21"/>
              </w:rPr>
            </w:pPr>
            <w:r>
              <w:rPr>
                <w:w w:val="95"/>
                <w:sz w:val="21"/>
              </w:rPr>
              <w:t>重要指标</w:t>
            </w:r>
          </w:p>
        </w:tc>
      </w:tr>
      <w:tr>
        <w:trPr>
          <w:trHeight w:val="817" w:hRule="atLeast"/>
        </w:trPr>
        <w:tc>
          <w:tcPr>
            <w:tcW w:w="800" w:type="dxa"/>
          </w:tcPr>
          <w:p>
            <w:pPr>
              <w:pStyle w:val="TableParagraph"/>
              <w:spacing w:before="4"/>
              <w:rPr>
                <w:b/>
                <w:sz w:val="21"/>
              </w:rPr>
            </w:pPr>
          </w:p>
          <w:p>
            <w:pPr>
              <w:pStyle w:val="TableParagraph"/>
              <w:ind w:left="221" w:right="213"/>
              <w:jc w:val="center"/>
              <w:rPr>
                <w:sz w:val="21"/>
              </w:rPr>
            </w:pPr>
            <w:r>
              <w:rPr>
                <w:sz w:val="21"/>
              </w:rPr>
              <w:t>2.7</w:t>
            </w:r>
          </w:p>
        </w:tc>
        <w:tc>
          <w:tcPr>
            <w:tcW w:w="2829" w:type="dxa"/>
          </w:tcPr>
          <w:p>
            <w:pPr>
              <w:pStyle w:val="TableParagraph"/>
              <w:spacing w:before="4"/>
              <w:rPr>
                <w:b/>
                <w:sz w:val="21"/>
              </w:rPr>
            </w:pPr>
          </w:p>
          <w:p>
            <w:pPr>
              <w:pStyle w:val="TableParagraph"/>
              <w:ind w:left="132" w:right="125"/>
              <w:jc w:val="center"/>
              <w:rPr>
                <w:sz w:val="21"/>
              </w:rPr>
            </w:pPr>
            <w:r>
              <w:rPr>
                <w:sz w:val="21"/>
              </w:rPr>
              <w:t>不存在禁止投标的情形</w:t>
            </w:r>
          </w:p>
        </w:tc>
        <w:tc>
          <w:tcPr>
            <w:tcW w:w="2829" w:type="dxa"/>
          </w:tcPr>
          <w:p>
            <w:pPr>
              <w:pStyle w:val="TableParagraph"/>
              <w:ind w:left="206" w:firstLine="52"/>
              <w:rPr>
                <w:sz w:val="21"/>
              </w:rPr>
            </w:pPr>
            <w:r>
              <w:rPr>
                <w:sz w:val="21"/>
              </w:rPr>
              <w:t>不存在第二章“投标人须</w:t>
            </w:r>
          </w:p>
          <w:p>
            <w:pPr>
              <w:pStyle w:val="TableParagraph"/>
              <w:spacing w:line="270" w:lineRule="atLeast" w:before="4"/>
              <w:ind w:left="887" w:right="196" w:hanging="682"/>
              <w:rPr>
                <w:sz w:val="21"/>
              </w:rPr>
            </w:pPr>
            <w:r>
              <w:rPr>
                <w:sz w:val="21"/>
              </w:rPr>
              <w:t>知”第 1.4.3 项规定的任何一种情形</w:t>
            </w:r>
          </w:p>
        </w:tc>
        <w:tc>
          <w:tcPr>
            <w:tcW w:w="2829" w:type="dxa"/>
          </w:tcPr>
          <w:p>
            <w:pPr>
              <w:pStyle w:val="TableParagraph"/>
              <w:spacing w:before="4"/>
              <w:rPr>
                <w:b/>
                <w:sz w:val="21"/>
              </w:rPr>
            </w:pPr>
          </w:p>
          <w:p>
            <w:pPr>
              <w:pStyle w:val="TableParagraph"/>
              <w:ind w:right="985"/>
              <w:jc w:val="right"/>
              <w:rPr>
                <w:sz w:val="21"/>
              </w:rPr>
            </w:pPr>
            <w:r>
              <w:rPr>
                <w:w w:val="95"/>
                <w:sz w:val="21"/>
              </w:rPr>
              <w:t>重要指标</w:t>
            </w:r>
          </w:p>
        </w:tc>
      </w:tr>
      <w:tr>
        <w:trPr>
          <w:trHeight w:val="480" w:hRule="atLeast"/>
        </w:trPr>
        <w:tc>
          <w:tcPr>
            <w:tcW w:w="800" w:type="dxa"/>
          </w:tcPr>
          <w:p>
            <w:pPr>
              <w:pStyle w:val="TableParagraph"/>
              <w:spacing w:before="104"/>
              <w:ind w:left="6"/>
              <w:jc w:val="center"/>
              <w:rPr>
                <w:sz w:val="21"/>
              </w:rPr>
            </w:pPr>
            <w:r>
              <w:rPr>
                <w:w w:val="99"/>
                <w:sz w:val="21"/>
              </w:rPr>
              <w:t>3</w:t>
            </w:r>
          </w:p>
        </w:tc>
        <w:tc>
          <w:tcPr>
            <w:tcW w:w="2829" w:type="dxa"/>
          </w:tcPr>
          <w:p>
            <w:pPr>
              <w:pStyle w:val="TableParagraph"/>
              <w:spacing w:before="104"/>
              <w:ind w:left="364"/>
              <w:rPr>
                <w:sz w:val="21"/>
              </w:rPr>
            </w:pPr>
            <w:r>
              <w:rPr>
                <w:sz w:val="21"/>
              </w:rPr>
              <w:t>2.1.3 响应性评审标准</w:t>
            </w:r>
          </w:p>
        </w:tc>
        <w:tc>
          <w:tcPr>
            <w:tcW w:w="2829" w:type="dxa"/>
          </w:tcPr>
          <w:p>
            <w:pPr>
              <w:pStyle w:val="TableParagraph"/>
              <w:rPr>
                <w:rFonts w:ascii="Times New Roman"/>
                <w:sz w:val="20"/>
              </w:rPr>
            </w:pPr>
          </w:p>
        </w:tc>
        <w:tc>
          <w:tcPr>
            <w:tcW w:w="2829" w:type="dxa"/>
          </w:tcPr>
          <w:p>
            <w:pPr>
              <w:pStyle w:val="TableParagraph"/>
              <w:rPr>
                <w:rFonts w:ascii="Times New Roman"/>
                <w:sz w:val="20"/>
              </w:rPr>
            </w:pPr>
          </w:p>
        </w:tc>
      </w:tr>
      <w:tr>
        <w:trPr>
          <w:trHeight w:val="545" w:hRule="atLeast"/>
        </w:trPr>
        <w:tc>
          <w:tcPr>
            <w:tcW w:w="800" w:type="dxa"/>
          </w:tcPr>
          <w:p>
            <w:pPr>
              <w:pStyle w:val="TableParagraph"/>
              <w:spacing w:before="135"/>
              <w:ind w:left="221" w:right="213"/>
              <w:jc w:val="center"/>
              <w:rPr>
                <w:sz w:val="21"/>
              </w:rPr>
            </w:pPr>
            <w:r>
              <w:rPr>
                <w:sz w:val="21"/>
              </w:rPr>
              <w:t>3.1</w:t>
            </w:r>
          </w:p>
        </w:tc>
        <w:tc>
          <w:tcPr>
            <w:tcW w:w="2829" w:type="dxa"/>
          </w:tcPr>
          <w:p>
            <w:pPr>
              <w:pStyle w:val="TableParagraph"/>
              <w:spacing w:before="135"/>
              <w:ind w:left="129" w:right="125"/>
              <w:jc w:val="center"/>
              <w:rPr>
                <w:sz w:val="21"/>
              </w:rPr>
            </w:pPr>
            <w:r>
              <w:rPr>
                <w:sz w:val="21"/>
              </w:rPr>
              <w:t>投标报价</w:t>
            </w:r>
          </w:p>
        </w:tc>
        <w:tc>
          <w:tcPr>
            <w:tcW w:w="2829" w:type="dxa"/>
          </w:tcPr>
          <w:p>
            <w:pPr>
              <w:pStyle w:val="TableParagraph"/>
              <w:ind w:left="132" w:right="124"/>
              <w:jc w:val="center"/>
              <w:rPr>
                <w:sz w:val="21"/>
              </w:rPr>
            </w:pPr>
            <w:r>
              <w:rPr>
                <w:sz w:val="21"/>
              </w:rPr>
              <w:t>符合第二章“投标人须知”</w:t>
            </w:r>
          </w:p>
          <w:p>
            <w:pPr>
              <w:pStyle w:val="TableParagraph"/>
              <w:spacing w:line="253" w:lineRule="exact" w:before="3"/>
              <w:ind w:left="132" w:right="124"/>
              <w:jc w:val="center"/>
              <w:rPr>
                <w:sz w:val="21"/>
              </w:rPr>
            </w:pPr>
            <w:r>
              <w:rPr>
                <w:sz w:val="21"/>
              </w:rPr>
              <w:t>第 3.2 款规定</w:t>
            </w:r>
          </w:p>
        </w:tc>
        <w:tc>
          <w:tcPr>
            <w:tcW w:w="2829" w:type="dxa"/>
          </w:tcPr>
          <w:p>
            <w:pPr>
              <w:pStyle w:val="TableParagraph"/>
              <w:spacing w:before="135"/>
              <w:ind w:right="985"/>
              <w:jc w:val="right"/>
              <w:rPr>
                <w:sz w:val="21"/>
              </w:rPr>
            </w:pPr>
            <w:r>
              <w:rPr>
                <w:w w:val="95"/>
                <w:sz w:val="21"/>
              </w:rPr>
              <w:t>重要指标</w:t>
            </w:r>
          </w:p>
        </w:tc>
      </w:tr>
      <w:tr>
        <w:trPr>
          <w:trHeight w:val="545" w:hRule="atLeast"/>
        </w:trPr>
        <w:tc>
          <w:tcPr>
            <w:tcW w:w="800" w:type="dxa"/>
          </w:tcPr>
          <w:p>
            <w:pPr>
              <w:pStyle w:val="TableParagraph"/>
              <w:spacing w:before="137"/>
              <w:ind w:left="221" w:right="213"/>
              <w:jc w:val="center"/>
              <w:rPr>
                <w:sz w:val="21"/>
              </w:rPr>
            </w:pPr>
            <w:r>
              <w:rPr>
                <w:sz w:val="21"/>
              </w:rPr>
              <w:t>3.2</w:t>
            </w:r>
          </w:p>
        </w:tc>
        <w:tc>
          <w:tcPr>
            <w:tcW w:w="2829" w:type="dxa"/>
          </w:tcPr>
          <w:p>
            <w:pPr>
              <w:pStyle w:val="TableParagraph"/>
              <w:spacing w:before="137"/>
              <w:ind w:left="129" w:right="125"/>
              <w:jc w:val="center"/>
              <w:rPr>
                <w:sz w:val="21"/>
              </w:rPr>
            </w:pPr>
            <w:r>
              <w:rPr>
                <w:sz w:val="21"/>
              </w:rPr>
              <w:t>投标内容</w:t>
            </w:r>
          </w:p>
        </w:tc>
        <w:tc>
          <w:tcPr>
            <w:tcW w:w="2829" w:type="dxa"/>
          </w:tcPr>
          <w:p>
            <w:pPr>
              <w:pStyle w:val="TableParagraph"/>
              <w:ind w:left="132" w:right="124"/>
              <w:jc w:val="center"/>
              <w:rPr>
                <w:sz w:val="21"/>
              </w:rPr>
            </w:pPr>
            <w:r>
              <w:rPr>
                <w:sz w:val="21"/>
              </w:rPr>
              <w:t>符合第二章“投标人须知”</w:t>
            </w:r>
          </w:p>
          <w:p>
            <w:pPr>
              <w:pStyle w:val="TableParagraph"/>
              <w:spacing w:line="251" w:lineRule="exact" w:before="4"/>
              <w:ind w:left="130" w:right="125"/>
              <w:jc w:val="center"/>
              <w:rPr>
                <w:sz w:val="21"/>
              </w:rPr>
            </w:pPr>
            <w:r>
              <w:rPr>
                <w:sz w:val="21"/>
              </w:rPr>
              <w:t>第 1.3.1 项规定</w:t>
            </w:r>
          </w:p>
        </w:tc>
        <w:tc>
          <w:tcPr>
            <w:tcW w:w="2829" w:type="dxa"/>
          </w:tcPr>
          <w:p>
            <w:pPr>
              <w:pStyle w:val="TableParagraph"/>
              <w:spacing w:before="137"/>
              <w:ind w:right="985"/>
              <w:jc w:val="right"/>
              <w:rPr>
                <w:sz w:val="21"/>
              </w:rPr>
            </w:pPr>
            <w:r>
              <w:rPr>
                <w:w w:val="95"/>
                <w:sz w:val="21"/>
              </w:rPr>
              <w:t>重要指标</w:t>
            </w:r>
          </w:p>
        </w:tc>
      </w:tr>
      <w:tr>
        <w:trPr>
          <w:trHeight w:val="544" w:hRule="atLeast"/>
        </w:trPr>
        <w:tc>
          <w:tcPr>
            <w:tcW w:w="800" w:type="dxa"/>
          </w:tcPr>
          <w:p>
            <w:pPr>
              <w:pStyle w:val="TableParagraph"/>
              <w:spacing w:before="134"/>
              <w:ind w:left="221" w:right="213"/>
              <w:jc w:val="center"/>
              <w:rPr>
                <w:sz w:val="21"/>
              </w:rPr>
            </w:pPr>
            <w:r>
              <w:rPr>
                <w:sz w:val="21"/>
              </w:rPr>
              <w:t>3.3</w:t>
            </w:r>
          </w:p>
        </w:tc>
        <w:tc>
          <w:tcPr>
            <w:tcW w:w="2829" w:type="dxa"/>
          </w:tcPr>
          <w:p>
            <w:pPr>
              <w:pStyle w:val="TableParagraph"/>
              <w:spacing w:before="134"/>
              <w:ind w:left="129" w:right="125"/>
              <w:jc w:val="center"/>
              <w:rPr>
                <w:sz w:val="21"/>
              </w:rPr>
            </w:pPr>
            <w:r>
              <w:rPr>
                <w:sz w:val="21"/>
              </w:rPr>
              <w:t>服务期限</w:t>
            </w:r>
          </w:p>
        </w:tc>
        <w:tc>
          <w:tcPr>
            <w:tcW w:w="2829" w:type="dxa"/>
          </w:tcPr>
          <w:p>
            <w:pPr>
              <w:pStyle w:val="TableParagraph"/>
              <w:spacing w:line="269" w:lineRule="exact"/>
              <w:ind w:left="132" w:right="124"/>
              <w:jc w:val="center"/>
              <w:rPr>
                <w:sz w:val="21"/>
              </w:rPr>
            </w:pPr>
            <w:r>
              <w:rPr>
                <w:sz w:val="21"/>
              </w:rPr>
              <w:t>符合第二章“投标人须知”</w:t>
            </w:r>
          </w:p>
          <w:p>
            <w:pPr>
              <w:pStyle w:val="TableParagraph"/>
              <w:spacing w:line="252" w:lineRule="exact" w:before="4"/>
              <w:ind w:left="130" w:right="125"/>
              <w:jc w:val="center"/>
              <w:rPr>
                <w:sz w:val="21"/>
              </w:rPr>
            </w:pPr>
            <w:r>
              <w:rPr>
                <w:sz w:val="21"/>
              </w:rPr>
              <w:t>第 1.3.2 项规定</w:t>
            </w:r>
          </w:p>
        </w:tc>
        <w:tc>
          <w:tcPr>
            <w:tcW w:w="2829" w:type="dxa"/>
          </w:tcPr>
          <w:p>
            <w:pPr>
              <w:pStyle w:val="TableParagraph"/>
              <w:spacing w:before="134"/>
              <w:ind w:right="985"/>
              <w:jc w:val="right"/>
              <w:rPr>
                <w:sz w:val="21"/>
              </w:rPr>
            </w:pPr>
            <w:r>
              <w:rPr>
                <w:w w:val="95"/>
                <w:sz w:val="21"/>
              </w:rPr>
              <w:t>重要指标</w:t>
            </w:r>
          </w:p>
        </w:tc>
      </w:tr>
      <w:tr>
        <w:trPr>
          <w:trHeight w:val="543" w:hRule="atLeast"/>
        </w:trPr>
        <w:tc>
          <w:tcPr>
            <w:tcW w:w="800" w:type="dxa"/>
          </w:tcPr>
          <w:p>
            <w:pPr>
              <w:pStyle w:val="TableParagraph"/>
              <w:spacing w:before="136"/>
              <w:ind w:left="221" w:right="213"/>
              <w:jc w:val="center"/>
              <w:rPr>
                <w:sz w:val="21"/>
              </w:rPr>
            </w:pPr>
            <w:r>
              <w:rPr>
                <w:sz w:val="21"/>
              </w:rPr>
              <w:t>3.4</w:t>
            </w:r>
          </w:p>
        </w:tc>
        <w:tc>
          <w:tcPr>
            <w:tcW w:w="2829" w:type="dxa"/>
          </w:tcPr>
          <w:p>
            <w:pPr>
              <w:pStyle w:val="TableParagraph"/>
              <w:spacing w:before="136"/>
              <w:ind w:left="132" w:right="123"/>
              <w:jc w:val="center"/>
              <w:rPr>
                <w:sz w:val="21"/>
              </w:rPr>
            </w:pPr>
            <w:r>
              <w:rPr>
                <w:sz w:val="21"/>
              </w:rPr>
              <w:t>投标有效期</w:t>
            </w:r>
          </w:p>
        </w:tc>
        <w:tc>
          <w:tcPr>
            <w:tcW w:w="2829" w:type="dxa"/>
          </w:tcPr>
          <w:p>
            <w:pPr>
              <w:pStyle w:val="TableParagraph"/>
              <w:spacing w:line="268" w:lineRule="exact"/>
              <w:ind w:left="132" w:right="124"/>
              <w:jc w:val="center"/>
              <w:rPr>
                <w:sz w:val="21"/>
              </w:rPr>
            </w:pPr>
            <w:r>
              <w:rPr>
                <w:sz w:val="21"/>
              </w:rPr>
              <w:t>符合第二章“投标人须知”</w:t>
            </w:r>
          </w:p>
          <w:p>
            <w:pPr>
              <w:pStyle w:val="TableParagraph"/>
              <w:spacing w:line="251" w:lineRule="exact" w:before="4"/>
              <w:ind w:left="130" w:right="125"/>
              <w:jc w:val="center"/>
              <w:rPr>
                <w:sz w:val="21"/>
              </w:rPr>
            </w:pPr>
            <w:r>
              <w:rPr>
                <w:sz w:val="21"/>
              </w:rPr>
              <w:t>第 3.3.1 项规定</w:t>
            </w:r>
          </w:p>
        </w:tc>
        <w:tc>
          <w:tcPr>
            <w:tcW w:w="2829" w:type="dxa"/>
          </w:tcPr>
          <w:p>
            <w:pPr>
              <w:pStyle w:val="TableParagraph"/>
              <w:spacing w:before="136"/>
              <w:ind w:right="985"/>
              <w:jc w:val="right"/>
              <w:rPr>
                <w:sz w:val="21"/>
              </w:rPr>
            </w:pPr>
            <w:r>
              <w:rPr>
                <w:w w:val="95"/>
                <w:sz w:val="21"/>
              </w:rPr>
              <w:t>重要指标</w:t>
            </w:r>
          </w:p>
        </w:tc>
      </w:tr>
      <w:tr>
        <w:trPr>
          <w:trHeight w:val="545" w:hRule="atLeast"/>
        </w:trPr>
        <w:tc>
          <w:tcPr>
            <w:tcW w:w="800" w:type="dxa"/>
          </w:tcPr>
          <w:p>
            <w:pPr>
              <w:pStyle w:val="TableParagraph"/>
              <w:spacing w:before="136"/>
              <w:ind w:left="221" w:right="213"/>
              <w:jc w:val="center"/>
              <w:rPr>
                <w:sz w:val="21"/>
              </w:rPr>
            </w:pPr>
            <w:r>
              <w:rPr>
                <w:sz w:val="21"/>
              </w:rPr>
              <w:t>3.5</w:t>
            </w:r>
          </w:p>
        </w:tc>
        <w:tc>
          <w:tcPr>
            <w:tcW w:w="2829" w:type="dxa"/>
          </w:tcPr>
          <w:p>
            <w:pPr>
              <w:pStyle w:val="TableParagraph"/>
              <w:spacing w:before="136"/>
              <w:ind w:left="132" w:right="123"/>
              <w:jc w:val="center"/>
              <w:rPr>
                <w:sz w:val="21"/>
              </w:rPr>
            </w:pPr>
            <w:r>
              <w:rPr>
                <w:sz w:val="21"/>
              </w:rPr>
              <w:t>投标保证金</w:t>
            </w:r>
          </w:p>
        </w:tc>
        <w:tc>
          <w:tcPr>
            <w:tcW w:w="2829" w:type="dxa"/>
          </w:tcPr>
          <w:p>
            <w:pPr>
              <w:pStyle w:val="TableParagraph"/>
              <w:spacing w:before="2"/>
              <w:ind w:left="132" w:right="124"/>
              <w:jc w:val="center"/>
              <w:rPr>
                <w:sz w:val="21"/>
              </w:rPr>
            </w:pPr>
            <w:r>
              <w:rPr>
                <w:sz w:val="21"/>
              </w:rPr>
              <w:t>符合第二章“投标人须知”</w:t>
            </w:r>
          </w:p>
          <w:p>
            <w:pPr>
              <w:pStyle w:val="TableParagraph"/>
              <w:spacing w:line="252" w:lineRule="exact" w:before="2"/>
              <w:ind w:left="130" w:right="125"/>
              <w:jc w:val="center"/>
              <w:rPr>
                <w:sz w:val="21"/>
              </w:rPr>
            </w:pPr>
            <w:r>
              <w:rPr>
                <w:sz w:val="21"/>
              </w:rPr>
              <w:t>第 3.4.1 项规定</w:t>
            </w:r>
          </w:p>
        </w:tc>
        <w:tc>
          <w:tcPr>
            <w:tcW w:w="2829" w:type="dxa"/>
          </w:tcPr>
          <w:p>
            <w:pPr>
              <w:pStyle w:val="TableParagraph"/>
              <w:spacing w:before="136"/>
              <w:ind w:right="985"/>
              <w:jc w:val="right"/>
              <w:rPr>
                <w:sz w:val="21"/>
              </w:rPr>
            </w:pPr>
            <w:r>
              <w:rPr>
                <w:w w:val="95"/>
                <w:sz w:val="21"/>
              </w:rPr>
              <w:t>重要指标</w:t>
            </w:r>
          </w:p>
        </w:tc>
      </w:tr>
      <w:tr>
        <w:trPr>
          <w:trHeight w:val="1088" w:hRule="atLeast"/>
        </w:trPr>
        <w:tc>
          <w:tcPr>
            <w:tcW w:w="800" w:type="dxa"/>
          </w:tcPr>
          <w:p>
            <w:pPr>
              <w:pStyle w:val="TableParagraph"/>
              <w:rPr>
                <w:b/>
                <w:sz w:val="20"/>
              </w:rPr>
            </w:pPr>
          </w:p>
          <w:p>
            <w:pPr>
              <w:pStyle w:val="TableParagraph"/>
              <w:spacing w:before="153"/>
              <w:ind w:left="221" w:right="213"/>
              <w:jc w:val="center"/>
              <w:rPr>
                <w:sz w:val="21"/>
              </w:rPr>
            </w:pPr>
            <w:r>
              <w:rPr>
                <w:sz w:val="21"/>
              </w:rPr>
              <w:t>3.6</w:t>
            </w:r>
          </w:p>
        </w:tc>
        <w:tc>
          <w:tcPr>
            <w:tcW w:w="2829" w:type="dxa"/>
          </w:tcPr>
          <w:p>
            <w:pPr>
              <w:pStyle w:val="TableParagraph"/>
              <w:rPr>
                <w:b/>
                <w:sz w:val="20"/>
              </w:rPr>
            </w:pPr>
          </w:p>
          <w:p>
            <w:pPr>
              <w:pStyle w:val="TableParagraph"/>
              <w:spacing w:before="153"/>
              <w:ind w:left="129" w:right="125"/>
              <w:jc w:val="center"/>
              <w:rPr>
                <w:sz w:val="21"/>
              </w:rPr>
            </w:pPr>
            <w:r>
              <w:rPr>
                <w:sz w:val="21"/>
              </w:rPr>
              <w:t>权利义务</w:t>
            </w:r>
          </w:p>
        </w:tc>
        <w:tc>
          <w:tcPr>
            <w:tcW w:w="2829" w:type="dxa"/>
          </w:tcPr>
          <w:p>
            <w:pPr>
              <w:pStyle w:val="TableParagraph"/>
              <w:spacing w:line="242" w:lineRule="auto" w:before="1"/>
              <w:ind w:left="153" w:right="143"/>
              <w:jc w:val="center"/>
              <w:rPr>
                <w:sz w:val="21"/>
              </w:rPr>
            </w:pPr>
            <w:r>
              <w:rPr>
                <w:sz w:val="21"/>
              </w:rPr>
              <w:t>符合第二章“投标人须知” 第 1.12 款规定和第四章</w:t>
            </w:r>
          </w:p>
          <w:p>
            <w:pPr>
              <w:pStyle w:val="TableParagraph"/>
              <w:spacing w:line="268" w:lineRule="exact"/>
              <w:ind w:left="132" w:right="124"/>
              <w:jc w:val="center"/>
              <w:rPr>
                <w:sz w:val="21"/>
              </w:rPr>
            </w:pPr>
            <w:r>
              <w:rPr>
                <w:sz w:val="21"/>
              </w:rPr>
              <w:t>“合同条款及格式”中的实</w:t>
            </w:r>
          </w:p>
          <w:p>
            <w:pPr>
              <w:pStyle w:val="TableParagraph"/>
              <w:spacing w:line="252" w:lineRule="exact" w:before="4"/>
              <w:ind w:left="132" w:right="124"/>
              <w:jc w:val="center"/>
              <w:rPr>
                <w:sz w:val="21"/>
              </w:rPr>
            </w:pPr>
            <w:r>
              <w:rPr>
                <w:sz w:val="21"/>
              </w:rPr>
              <w:t>质性要求和条件</w:t>
            </w:r>
          </w:p>
        </w:tc>
        <w:tc>
          <w:tcPr>
            <w:tcW w:w="2829" w:type="dxa"/>
          </w:tcPr>
          <w:p>
            <w:pPr>
              <w:pStyle w:val="TableParagraph"/>
              <w:rPr>
                <w:b/>
                <w:sz w:val="20"/>
              </w:rPr>
            </w:pPr>
          </w:p>
          <w:p>
            <w:pPr>
              <w:pStyle w:val="TableParagraph"/>
              <w:spacing w:before="153"/>
              <w:ind w:right="985"/>
              <w:jc w:val="right"/>
              <w:rPr>
                <w:sz w:val="21"/>
              </w:rPr>
            </w:pPr>
            <w:r>
              <w:rPr>
                <w:w w:val="95"/>
                <w:sz w:val="21"/>
              </w:rPr>
              <w:t>重要指标</w:t>
            </w:r>
          </w:p>
        </w:tc>
      </w:tr>
      <w:tr>
        <w:trPr>
          <w:trHeight w:val="817" w:hRule="atLeast"/>
        </w:trPr>
        <w:tc>
          <w:tcPr>
            <w:tcW w:w="800" w:type="dxa"/>
          </w:tcPr>
          <w:p>
            <w:pPr>
              <w:pStyle w:val="TableParagraph"/>
              <w:spacing w:before="3"/>
              <w:rPr>
                <w:b/>
                <w:sz w:val="21"/>
              </w:rPr>
            </w:pPr>
          </w:p>
          <w:p>
            <w:pPr>
              <w:pStyle w:val="TableParagraph"/>
              <w:ind w:left="221" w:right="213"/>
              <w:jc w:val="center"/>
              <w:rPr>
                <w:sz w:val="21"/>
              </w:rPr>
            </w:pPr>
            <w:r>
              <w:rPr>
                <w:sz w:val="21"/>
              </w:rPr>
              <w:t>3.7</w:t>
            </w:r>
          </w:p>
        </w:tc>
        <w:tc>
          <w:tcPr>
            <w:tcW w:w="2829" w:type="dxa"/>
          </w:tcPr>
          <w:p>
            <w:pPr>
              <w:pStyle w:val="TableParagraph"/>
              <w:spacing w:before="3"/>
              <w:rPr>
                <w:b/>
                <w:sz w:val="21"/>
              </w:rPr>
            </w:pPr>
          </w:p>
          <w:p>
            <w:pPr>
              <w:pStyle w:val="TableParagraph"/>
              <w:ind w:left="132" w:right="125"/>
              <w:jc w:val="center"/>
              <w:rPr>
                <w:sz w:val="21"/>
              </w:rPr>
            </w:pPr>
            <w:r>
              <w:rPr>
                <w:sz w:val="21"/>
              </w:rPr>
              <w:t>合同价款的支付</w:t>
            </w:r>
          </w:p>
        </w:tc>
        <w:tc>
          <w:tcPr>
            <w:tcW w:w="2829" w:type="dxa"/>
          </w:tcPr>
          <w:p>
            <w:pPr>
              <w:pStyle w:val="TableParagraph"/>
              <w:spacing w:line="242" w:lineRule="auto" w:before="1"/>
              <w:ind w:left="153" w:right="145"/>
              <w:jc w:val="center"/>
              <w:rPr>
                <w:sz w:val="21"/>
              </w:rPr>
            </w:pPr>
            <w:r>
              <w:rPr>
                <w:w w:val="95"/>
                <w:sz w:val="21"/>
              </w:rPr>
              <w:t>符合第四章“合同条款及格式”中合同价款的支付的规</w:t>
            </w:r>
          </w:p>
          <w:p>
            <w:pPr>
              <w:pStyle w:val="TableParagraph"/>
              <w:spacing w:line="251" w:lineRule="exact" w:before="1"/>
              <w:ind w:left="5"/>
              <w:jc w:val="center"/>
              <w:rPr>
                <w:sz w:val="21"/>
              </w:rPr>
            </w:pPr>
            <w:r>
              <w:rPr>
                <w:w w:val="99"/>
                <w:sz w:val="21"/>
              </w:rPr>
              <w:t>定</w:t>
            </w:r>
          </w:p>
        </w:tc>
        <w:tc>
          <w:tcPr>
            <w:tcW w:w="2829" w:type="dxa"/>
          </w:tcPr>
          <w:p>
            <w:pPr>
              <w:pStyle w:val="TableParagraph"/>
              <w:spacing w:before="3"/>
              <w:rPr>
                <w:b/>
                <w:sz w:val="21"/>
              </w:rPr>
            </w:pPr>
          </w:p>
          <w:p>
            <w:pPr>
              <w:pStyle w:val="TableParagraph"/>
              <w:ind w:right="985"/>
              <w:jc w:val="right"/>
              <w:rPr>
                <w:sz w:val="21"/>
              </w:rPr>
            </w:pPr>
            <w:r>
              <w:rPr>
                <w:w w:val="95"/>
                <w:sz w:val="21"/>
              </w:rPr>
              <w:t>重要指标</w:t>
            </w:r>
          </w:p>
        </w:tc>
      </w:tr>
      <w:tr>
        <w:trPr>
          <w:trHeight w:val="545" w:hRule="atLeast"/>
        </w:trPr>
        <w:tc>
          <w:tcPr>
            <w:tcW w:w="800" w:type="dxa"/>
          </w:tcPr>
          <w:p>
            <w:pPr>
              <w:pStyle w:val="TableParagraph"/>
              <w:spacing w:before="136"/>
              <w:ind w:left="221" w:right="213"/>
              <w:jc w:val="center"/>
              <w:rPr>
                <w:sz w:val="21"/>
              </w:rPr>
            </w:pPr>
            <w:r>
              <w:rPr>
                <w:sz w:val="21"/>
              </w:rPr>
              <w:t>3.8</w:t>
            </w:r>
          </w:p>
        </w:tc>
        <w:tc>
          <w:tcPr>
            <w:tcW w:w="2829" w:type="dxa"/>
          </w:tcPr>
          <w:p>
            <w:pPr>
              <w:pStyle w:val="TableParagraph"/>
              <w:spacing w:before="136"/>
              <w:ind w:left="129" w:right="125"/>
              <w:jc w:val="center"/>
              <w:rPr>
                <w:sz w:val="21"/>
              </w:rPr>
            </w:pPr>
            <w:r>
              <w:rPr>
                <w:sz w:val="21"/>
              </w:rPr>
              <w:t>其他要求</w:t>
            </w:r>
          </w:p>
        </w:tc>
        <w:tc>
          <w:tcPr>
            <w:tcW w:w="2829" w:type="dxa"/>
          </w:tcPr>
          <w:p>
            <w:pPr>
              <w:pStyle w:val="TableParagraph"/>
              <w:ind w:left="130" w:right="125"/>
              <w:jc w:val="center"/>
              <w:rPr>
                <w:sz w:val="21"/>
              </w:rPr>
            </w:pPr>
            <w:r>
              <w:rPr>
                <w:sz w:val="21"/>
              </w:rPr>
              <w:t>不存在法律法规和招标文件</w:t>
            </w:r>
          </w:p>
          <w:p>
            <w:pPr>
              <w:pStyle w:val="TableParagraph"/>
              <w:spacing w:line="251" w:lineRule="exact" w:before="4"/>
              <w:ind w:left="132" w:right="124"/>
              <w:jc w:val="center"/>
              <w:rPr>
                <w:sz w:val="21"/>
              </w:rPr>
            </w:pPr>
            <w:r>
              <w:rPr>
                <w:sz w:val="21"/>
              </w:rPr>
              <w:t>明确规定否决投标的情形</w:t>
            </w:r>
          </w:p>
        </w:tc>
        <w:tc>
          <w:tcPr>
            <w:tcW w:w="2829" w:type="dxa"/>
          </w:tcPr>
          <w:p>
            <w:pPr>
              <w:pStyle w:val="TableParagraph"/>
              <w:spacing w:before="136"/>
              <w:ind w:right="985"/>
              <w:jc w:val="right"/>
              <w:rPr>
                <w:sz w:val="21"/>
              </w:rPr>
            </w:pPr>
            <w:r>
              <w:rPr>
                <w:w w:val="95"/>
                <w:sz w:val="21"/>
              </w:rPr>
              <w:t>重要指标</w:t>
            </w:r>
          </w:p>
        </w:tc>
      </w:tr>
      <w:tr>
        <w:trPr>
          <w:trHeight w:val="480" w:hRule="atLeast"/>
        </w:trPr>
        <w:tc>
          <w:tcPr>
            <w:tcW w:w="9287" w:type="dxa"/>
            <w:gridSpan w:val="4"/>
          </w:tcPr>
          <w:p>
            <w:pPr>
              <w:pStyle w:val="TableParagraph"/>
              <w:spacing w:before="105"/>
              <w:ind w:left="3408" w:right="3401"/>
              <w:jc w:val="center"/>
              <w:rPr>
                <w:b/>
                <w:sz w:val="21"/>
              </w:rPr>
            </w:pPr>
            <w:r>
              <w:rPr>
                <w:b/>
                <w:sz w:val="21"/>
              </w:rPr>
              <w:t>评审方式:定性评审;</w:t>
            </w:r>
          </w:p>
        </w:tc>
      </w:tr>
    </w:tbl>
    <w:p>
      <w:pPr>
        <w:pStyle w:val="BodyText"/>
        <w:spacing w:before="8" w:after="1"/>
        <w:rPr>
          <w:b/>
          <w:sz w:val="24"/>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480" w:hRule="atLeast"/>
        </w:trPr>
        <w:tc>
          <w:tcPr>
            <w:tcW w:w="9287" w:type="dxa"/>
            <w:gridSpan w:val="6"/>
          </w:tcPr>
          <w:p>
            <w:pPr>
              <w:pStyle w:val="TableParagraph"/>
              <w:spacing w:before="104"/>
              <w:ind w:left="3408" w:right="3402"/>
              <w:jc w:val="center"/>
              <w:rPr>
                <w:b/>
                <w:sz w:val="21"/>
              </w:rPr>
            </w:pPr>
            <w:r>
              <w:rPr>
                <w:b/>
                <w:sz w:val="21"/>
              </w:rPr>
              <w:t>详细评审（合计：55 分）</w:t>
            </w:r>
          </w:p>
        </w:tc>
      </w:tr>
      <w:tr>
        <w:trPr>
          <w:trHeight w:val="480" w:hRule="atLeast"/>
        </w:trPr>
        <w:tc>
          <w:tcPr>
            <w:tcW w:w="800" w:type="dxa"/>
          </w:tcPr>
          <w:p>
            <w:pPr>
              <w:pStyle w:val="TableParagraph"/>
              <w:spacing w:before="103"/>
              <w:ind w:left="189"/>
              <w:rPr>
                <w:b/>
                <w:sz w:val="21"/>
              </w:rPr>
            </w:pPr>
            <w:r>
              <w:rPr>
                <w:b/>
                <w:sz w:val="21"/>
              </w:rPr>
              <w:t>序号</w:t>
            </w:r>
          </w:p>
        </w:tc>
        <w:tc>
          <w:tcPr>
            <w:tcW w:w="1697" w:type="dxa"/>
          </w:tcPr>
          <w:p>
            <w:pPr>
              <w:pStyle w:val="TableParagraph"/>
              <w:spacing w:before="103"/>
              <w:ind w:left="426"/>
              <w:rPr>
                <w:b/>
                <w:sz w:val="21"/>
              </w:rPr>
            </w:pPr>
            <w:r>
              <w:rPr>
                <w:b/>
                <w:sz w:val="21"/>
              </w:rPr>
              <w:t>评审因素</w:t>
            </w:r>
          </w:p>
        </w:tc>
        <w:tc>
          <w:tcPr>
            <w:tcW w:w="1697" w:type="dxa"/>
          </w:tcPr>
          <w:p>
            <w:pPr>
              <w:pStyle w:val="TableParagraph"/>
              <w:spacing w:before="103"/>
              <w:ind w:left="426"/>
              <w:rPr>
                <w:b/>
                <w:sz w:val="21"/>
              </w:rPr>
            </w:pPr>
            <w:r>
              <w:rPr>
                <w:b/>
                <w:sz w:val="21"/>
              </w:rPr>
              <w:t>评审标准</w:t>
            </w:r>
          </w:p>
        </w:tc>
        <w:tc>
          <w:tcPr>
            <w:tcW w:w="1697" w:type="dxa"/>
          </w:tcPr>
          <w:p>
            <w:pPr>
              <w:pStyle w:val="TableParagraph"/>
              <w:spacing w:before="103"/>
              <w:ind w:left="161" w:right="154"/>
              <w:jc w:val="center"/>
              <w:rPr>
                <w:b/>
                <w:sz w:val="21"/>
              </w:rPr>
            </w:pPr>
            <w:r>
              <w:rPr>
                <w:b/>
                <w:sz w:val="21"/>
              </w:rPr>
              <w:t>打分方式</w:t>
            </w:r>
          </w:p>
        </w:tc>
        <w:tc>
          <w:tcPr>
            <w:tcW w:w="1697" w:type="dxa"/>
          </w:tcPr>
          <w:p>
            <w:pPr>
              <w:pStyle w:val="TableParagraph"/>
              <w:spacing w:before="103"/>
              <w:ind w:left="214"/>
              <w:rPr>
                <w:b/>
                <w:sz w:val="21"/>
              </w:rPr>
            </w:pPr>
            <w:r>
              <w:rPr>
                <w:b/>
                <w:sz w:val="21"/>
              </w:rPr>
              <w:t>打分规则设置</w:t>
            </w:r>
          </w:p>
        </w:tc>
        <w:tc>
          <w:tcPr>
            <w:tcW w:w="1699" w:type="dxa"/>
          </w:tcPr>
          <w:p>
            <w:pPr>
              <w:pStyle w:val="TableParagraph"/>
              <w:spacing w:before="103"/>
              <w:ind w:left="616" w:right="611"/>
              <w:jc w:val="center"/>
              <w:rPr>
                <w:b/>
                <w:sz w:val="21"/>
              </w:rPr>
            </w:pPr>
            <w:r>
              <w:rPr>
                <w:b/>
                <w:sz w:val="21"/>
              </w:rPr>
              <w:t>分值</w:t>
            </w:r>
          </w:p>
        </w:tc>
      </w:tr>
      <w:tr>
        <w:trPr>
          <w:trHeight w:val="817" w:hRule="atLeast"/>
        </w:trPr>
        <w:tc>
          <w:tcPr>
            <w:tcW w:w="800" w:type="dxa"/>
          </w:tcPr>
          <w:p>
            <w:pPr>
              <w:pStyle w:val="TableParagraph"/>
              <w:spacing w:before="4"/>
              <w:rPr>
                <w:b/>
                <w:sz w:val="21"/>
              </w:rPr>
            </w:pPr>
          </w:p>
          <w:p>
            <w:pPr>
              <w:pStyle w:val="TableParagraph"/>
              <w:ind w:left="6"/>
              <w:jc w:val="center"/>
              <w:rPr>
                <w:sz w:val="21"/>
              </w:rPr>
            </w:pPr>
            <w:r>
              <w:rPr>
                <w:w w:val="99"/>
                <w:sz w:val="21"/>
              </w:rPr>
              <w:t>1</w:t>
            </w:r>
          </w:p>
        </w:tc>
        <w:tc>
          <w:tcPr>
            <w:tcW w:w="1697" w:type="dxa"/>
          </w:tcPr>
          <w:p>
            <w:pPr>
              <w:pStyle w:val="TableParagraph"/>
              <w:spacing w:line="244" w:lineRule="auto"/>
              <w:ind w:left="112" w:right="103" w:firstLine="52"/>
              <w:rPr>
                <w:sz w:val="21"/>
              </w:rPr>
            </w:pPr>
            <w:r>
              <w:rPr>
                <w:sz w:val="21"/>
              </w:rPr>
              <w:t>2.2.4 (1)资信业绩部分评分标</w:t>
            </w:r>
          </w:p>
          <w:p>
            <w:pPr>
              <w:pStyle w:val="TableParagraph"/>
              <w:spacing w:line="248" w:lineRule="exact"/>
              <w:ind w:left="8"/>
              <w:jc w:val="center"/>
              <w:rPr>
                <w:sz w:val="21"/>
              </w:rPr>
            </w:pPr>
            <w:r>
              <w:rPr>
                <w:w w:val="99"/>
                <w:sz w:val="21"/>
              </w:rPr>
              <w:t>准</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spacing w:before="4"/>
              <w:rPr>
                <w:b/>
                <w:sz w:val="21"/>
              </w:rPr>
            </w:pPr>
          </w:p>
          <w:p>
            <w:pPr>
              <w:pStyle w:val="TableParagraph"/>
              <w:ind w:left="614" w:right="611"/>
              <w:jc w:val="center"/>
              <w:rPr>
                <w:sz w:val="21"/>
              </w:rPr>
            </w:pPr>
            <w:r>
              <w:rPr>
                <w:sz w:val="21"/>
              </w:rPr>
              <w:t>20</w:t>
            </w:r>
          </w:p>
        </w:tc>
      </w:tr>
      <w:tr>
        <w:trPr>
          <w:trHeight w:val="2177" w:hRule="atLeast"/>
        </w:trPr>
        <w:tc>
          <w:tcPr>
            <w:tcW w:w="800"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spacing w:before="1"/>
              <w:ind w:left="242"/>
              <w:rPr>
                <w:sz w:val="21"/>
              </w:rPr>
            </w:pPr>
            <w:r>
              <w:rPr>
                <w:sz w:val="21"/>
              </w:rPr>
              <w:t>1.1</w:t>
            </w:r>
          </w:p>
        </w:tc>
        <w:tc>
          <w:tcPr>
            <w:tcW w:w="1697" w:type="dxa"/>
          </w:tcPr>
          <w:p>
            <w:pPr>
              <w:pStyle w:val="TableParagraph"/>
              <w:rPr>
                <w:b/>
                <w:sz w:val="20"/>
              </w:rPr>
            </w:pPr>
          </w:p>
          <w:p>
            <w:pPr>
              <w:pStyle w:val="TableParagraph"/>
              <w:rPr>
                <w:b/>
                <w:sz w:val="20"/>
              </w:rPr>
            </w:pPr>
          </w:p>
          <w:p>
            <w:pPr>
              <w:pStyle w:val="TableParagraph"/>
              <w:spacing w:before="10"/>
              <w:rPr>
                <w:b/>
                <w:sz w:val="23"/>
              </w:rPr>
            </w:pPr>
          </w:p>
          <w:p>
            <w:pPr>
              <w:pStyle w:val="TableParagraph"/>
              <w:ind w:left="160" w:right="154"/>
              <w:jc w:val="center"/>
              <w:rPr>
                <w:sz w:val="21"/>
              </w:rPr>
            </w:pPr>
            <w:r>
              <w:rPr>
                <w:sz w:val="21"/>
              </w:rPr>
              <w:t>类似项目业绩</w:t>
            </w:r>
          </w:p>
          <w:p>
            <w:pPr>
              <w:pStyle w:val="TableParagraph"/>
              <w:spacing w:before="2"/>
              <w:ind w:left="160" w:right="154"/>
              <w:jc w:val="center"/>
              <w:rPr>
                <w:sz w:val="21"/>
              </w:rPr>
            </w:pPr>
            <w:r>
              <w:rPr>
                <w:sz w:val="21"/>
              </w:rPr>
              <w:t>（12 分）</w:t>
            </w:r>
          </w:p>
        </w:tc>
        <w:tc>
          <w:tcPr>
            <w:tcW w:w="1697" w:type="dxa"/>
          </w:tcPr>
          <w:p>
            <w:pPr>
              <w:pStyle w:val="TableParagraph"/>
              <w:spacing w:line="242" w:lineRule="auto" w:before="1"/>
              <w:ind w:left="111" w:right="104"/>
              <w:jc w:val="both"/>
              <w:rPr>
                <w:sz w:val="21"/>
              </w:rPr>
            </w:pPr>
            <w:r>
              <w:rPr>
                <w:sz w:val="21"/>
              </w:rPr>
              <w:t>在资格条件基础上（资格业绩不计分），根据投标人提供的自</w:t>
            </w:r>
          </w:p>
          <w:p>
            <w:pPr>
              <w:pStyle w:val="TableParagraph"/>
              <w:spacing w:before="2"/>
              <w:ind w:left="114"/>
              <w:rPr>
                <w:sz w:val="21"/>
              </w:rPr>
            </w:pPr>
            <w:r>
              <w:rPr>
                <w:sz w:val="21"/>
              </w:rPr>
              <w:t>2020 年 1</w:t>
            </w:r>
            <w:r>
              <w:rPr>
                <w:spacing w:val="-2"/>
                <w:sz w:val="21"/>
              </w:rPr>
              <w:t> 月 </w:t>
            </w:r>
            <w:r>
              <w:rPr>
                <w:sz w:val="21"/>
              </w:rPr>
              <w:t>1</w:t>
            </w:r>
          </w:p>
          <w:p>
            <w:pPr>
              <w:pStyle w:val="TableParagraph"/>
              <w:spacing w:before="3"/>
              <w:ind w:left="217" w:hanging="106"/>
              <w:rPr>
                <w:sz w:val="21"/>
              </w:rPr>
            </w:pPr>
            <w:r>
              <w:rPr>
                <w:w w:val="95"/>
                <w:sz w:val="21"/>
              </w:rPr>
              <w:t>日至递交投标文</w:t>
            </w:r>
          </w:p>
          <w:p>
            <w:pPr>
              <w:pStyle w:val="TableParagraph"/>
              <w:spacing w:line="270" w:lineRule="atLeast" w:before="3"/>
              <w:ind w:left="111" w:right="104" w:firstLine="1"/>
              <w:jc w:val="center"/>
              <w:rPr>
                <w:sz w:val="21"/>
              </w:rPr>
            </w:pPr>
            <w:r>
              <w:rPr>
                <w:spacing w:val="-1"/>
                <w:sz w:val="21"/>
              </w:rPr>
              <w:t>件截止时间 </w:t>
            </w:r>
            <w:r>
              <w:rPr>
                <w:sz w:val="21"/>
              </w:rPr>
              <w:t>7 </w:t>
            </w:r>
            <w:r>
              <w:rPr>
                <w:w w:val="95"/>
                <w:sz w:val="21"/>
              </w:rPr>
              <w:t>日前（</w:t>
            </w:r>
            <w:r>
              <w:rPr>
                <w:spacing w:val="-4"/>
                <w:w w:val="95"/>
                <w:sz w:val="21"/>
              </w:rPr>
              <w:t>以签订合</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spacing w:before="1"/>
              <w:ind w:left="161" w:right="154"/>
              <w:jc w:val="center"/>
              <w:rPr>
                <w:sz w:val="21"/>
              </w:rPr>
            </w:pPr>
            <w:r>
              <w:rPr>
                <w:sz w:val="21"/>
              </w:rPr>
              <w:t>手工打分</w:t>
            </w:r>
          </w:p>
        </w:tc>
        <w:tc>
          <w:tcPr>
            <w:tcW w:w="1697" w:type="dxa"/>
          </w:tcPr>
          <w:p>
            <w:pPr>
              <w:pStyle w:val="TableParagraph"/>
              <w:rPr>
                <w:b/>
                <w:sz w:val="20"/>
              </w:rPr>
            </w:pPr>
          </w:p>
          <w:p>
            <w:pPr>
              <w:pStyle w:val="TableParagraph"/>
              <w:rPr>
                <w:b/>
                <w:sz w:val="20"/>
              </w:rPr>
            </w:pPr>
          </w:p>
          <w:p>
            <w:pPr>
              <w:pStyle w:val="TableParagraph"/>
              <w:spacing w:before="10"/>
              <w:rPr>
                <w:b/>
                <w:sz w:val="23"/>
              </w:rPr>
            </w:pPr>
          </w:p>
          <w:p>
            <w:pPr>
              <w:pStyle w:val="TableParagraph"/>
              <w:spacing w:line="242" w:lineRule="auto"/>
              <w:ind w:left="322" w:right="104" w:hanging="212"/>
              <w:rPr>
                <w:sz w:val="21"/>
              </w:rPr>
            </w:pPr>
            <w:r>
              <w:rPr>
                <w:sz w:val="21"/>
              </w:rPr>
              <w:t>最低分:0.00,最高分 12.00</w:t>
            </w:r>
          </w:p>
        </w:tc>
        <w:tc>
          <w:tcPr>
            <w:tcW w:w="1699"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spacing w:before="1"/>
              <w:ind w:left="614" w:right="611"/>
              <w:jc w:val="center"/>
              <w:rPr>
                <w:sz w:val="21"/>
              </w:rPr>
            </w:pPr>
            <w:r>
              <w:rPr>
                <w:sz w:val="21"/>
              </w:rPr>
              <w:t>12</w:t>
            </w:r>
          </w:p>
        </w:tc>
      </w:tr>
    </w:tbl>
    <w:p>
      <w:pPr>
        <w:spacing w:after="0"/>
        <w:jc w:val="center"/>
        <w:rPr>
          <w:sz w:val="21"/>
        </w:rPr>
        <w:sectPr>
          <w:headerReference w:type="default" r:id="rId20"/>
          <w:footerReference w:type="default" r:id="rId21"/>
          <w:pgSz w:w="11910" w:h="16840"/>
          <w:pgMar w:header="0" w:footer="807" w:top="1300" w:bottom="1000" w:left="1020" w:right="1040"/>
          <w:pgNumType w:start="44"/>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14160"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line="242" w:lineRule="auto" w:before="1"/>
              <w:ind w:left="111" w:right="104" w:firstLine="211"/>
              <w:rPr>
                <w:sz w:val="21"/>
              </w:rPr>
            </w:pPr>
            <w:r>
              <w:rPr>
                <w:sz w:val="21"/>
              </w:rPr>
              <w:t>同的时间为 准）</w:t>
            </w:r>
            <w:r>
              <w:rPr>
                <w:spacing w:val="-3"/>
                <w:sz w:val="21"/>
              </w:rPr>
              <w:t>，投标人提</w:t>
            </w:r>
            <w:r>
              <w:rPr>
                <w:spacing w:val="-2"/>
                <w:sz w:val="21"/>
              </w:rPr>
              <w:t>供 </w:t>
            </w:r>
            <w:r>
              <w:rPr>
                <w:sz w:val="21"/>
              </w:rPr>
              <w:t>12</w:t>
            </w:r>
            <w:r>
              <w:rPr>
                <w:spacing w:val="-4"/>
                <w:sz w:val="21"/>
              </w:rPr>
              <w:t> 份业绩合</w:t>
            </w:r>
            <w:r>
              <w:rPr>
                <w:spacing w:val="-2"/>
                <w:sz w:val="21"/>
              </w:rPr>
              <w:t>同，将业绩合同累计培训人数由大到小排序后， 根据符合条件的前 </w:t>
            </w:r>
            <w:r>
              <w:rPr>
                <w:sz w:val="21"/>
              </w:rPr>
              <w:t>10</w:t>
            </w:r>
            <w:r>
              <w:rPr>
                <w:spacing w:val="-2"/>
                <w:sz w:val="21"/>
              </w:rPr>
              <w:t> 份</w:t>
            </w:r>
            <w:r>
              <w:rPr>
                <w:sz w:val="21"/>
              </w:rPr>
              <w:t>（</w:t>
            </w:r>
            <w:r>
              <w:rPr>
                <w:spacing w:val="-6"/>
                <w:sz w:val="21"/>
              </w:rPr>
              <w:t>符合</w:t>
            </w:r>
            <w:r>
              <w:rPr>
                <w:sz w:val="21"/>
              </w:rPr>
              <w:t>条件业绩不足</w:t>
            </w:r>
          </w:p>
          <w:p>
            <w:pPr>
              <w:pStyle w:val="TableParagraph"/>
              <w:spacing w:line="242" w:lineRule="auto" w:before="5"/>
              <w:ind w:left="111" w:right="104" w:firstLine="52"/>
              <w:jc w:val="both"/>
              <w:rPr>
                <w:sz w:val="21"/>
              </w:rPr>
            </w:pPr>
            <w:r>
              <w:rPr>
                <w:sz w:val="21"/>
              </w:rPr>
              <w:t>10</w:t>
            </w:r>
            <w:r>
              <w:rPr>
                <w:spacing w:val="-2"/>
                <w:sz w:val="21"/>
              </w:rPr>
              <w:t> 份的按实际有效业绩累计</w:t>
            </w:r>
            <w:r>
              <w:rPr>
                <w:spacing w:val="-14"/>
                <w:sz w:val="21"/>
              </w:rPr>
              <w:t>） </w:t>
            </w:r>
            <w:r>
              <w:rPr>
                <w:spacing w:val="-2"/>
                <w:sz w:val="21"/>
              </w:rPr>
              <w:t>业绩合同中特种作业取证培训服务的累计培训人</w:t>
            </w:r>
            <w:r>
              <w:rPr>
                <w:sz w:val="21"/>
              </w:rPr>
              <w:t>数进行评分。</w:t>
            </w:r>
          </w:p>
          <w:p>
            <w:pPr>
              <w:pStyle w:val="TableParagraph"/>
              <w:spacing w:line="242" w:lineRule="auto" w:before="3"/>
              <w:ind w:left="164" w:right="154"/>
              <w:jc w:val="center"/>
              <w:rPr>
                <w:sz w:val="21"/>
              </w:rPr>
            </w:pPr>
            <w:r>
              <w:rPr>
                <w:sz w:val="21"/>
              </w:rPr>
              <w:t>（1）对于投标人大于 7 家</w:t>
            </w:r>
          </w:p>
          <w:p>
            <w:pPr>
              <w:pStyle w:val="TableParagraph"/>
              <w:spacing w:line="242" w:lineRule="auto" w:before="2"/>
              <w:ind w:left="111" w:right="104"/>
              <w:jc w:val="both"/>
              <w:rPr>
                <w:sz w:val="21"/>
              </w:rPr>
            </w:pPr>
            <w:r>
              <w:rPr>
                <w:sz w:val="21"/>
              </w:rPr>
              <w:t>的，累计培训人数最大的前三名得满分，其他投标人得分=投标人累计培训人数</w:t>
            </w:r>
          </w:p>
          <w:p>
            <w:pPr>
              <w:pStyle w:val="TableParagraph"/>
              <w:spacing w:line="242" w:lineRule="auto" w:before="2"/>
              <w:ind w:left="111" w:right="104"/>
              <w:jc w:val="center"/>
              <w:rPr>
                <w:sz w:val="21"/>
              </w:rPr>
            </w:pPr>
            <w:r>
              <w:rPr>
                <w:sz w:val="21"/>
              </w:rPr>
              <w:t>/排名第三高的投标人累计培训人数×12（得分保留两位小</w:t>
            </w:r>
          </w:p>
          <w:p>
            <w:pPr>
              <w:pStyle w:val="TableParagraph"/>
              <w:spacing w:line="244" w:lineRule="auto" w:before="2"/>
              <w:ind w:left="111" w:right="102" w:hanging="2"/>
              <w:jc w:val="center"/>
              <w:rPr>
                <w:sz w:val="21"/>
              </w:rPr>
            </w:pPr>
            <w:r>
              <w:rPr>
                <w:sz w:val="21"/>
              </w:rPr>
              <w:t>数）；（2）对于投标人大于 5</w:t>
            </w:r>
          </w:p>
          <w:p>
            <w:pPr>
              <w:pStyle w:val="TableParagraph"/>
              <w:spacing w:line="242" w:lineRule="auto"/>
              <w:ind w:left="111" w:right="102"/>
              <w:jc w:val="center"/>
              <w:rPr>
                <w:sz w:val="21"/>
              </w:rPr>
            </w:pPr>
            <w:r>
              <w:rPr>
                <w:spacing w:val="-1"/>
                <w:sz w:val="21"/>
              </w:rPr>
              <w:t>家且小于等于 </w:t>
            </w:r>
            <w:r>
              <w:rPr>
                <w:spacing w:val="-13"/>
                <w:sz w:val="21"/>
              </w:rPr>
              <w:t>7 </w:t>
            </w:r>
            <w:r>
              <w:rPr>
                <w:spacing w:val="-2"/>
                <w:sz w:val="21"/>
              </w:rPr>
              <w:t>家的，累计培训人数最大的前二名得满分，其他</w:t>
            </w:r>
            <w:r>
              <w:rPr>
                <w:sz w:val="21"/>
              </w:rPr>
              <w:t>投标人得分=投</w:t>
            </w:r>
            <w:r>
              <w:rPr>
                <w:spacing w:val="-2"/>
                <w:sz w:val="21"/>
              </w:rPr>
              <w:t>标人累计培训人</w:t>
            </w:r>
            <w:r>
              <w:rPr>
                <w:sz w:val="21"/>
              </w:rPr>
              <w:t>数/排名第二高</w:t>
            </w:r>
            <w:r>
              <w:rPr>
                <w:spacing w:val="-2"/>
                <w:sz w:val="21"/>
              </w:rPr>
              <w:t>的投标人累计培</w:t>
            </w:r>
            <w:r>
              <w:rPr>
                <w:sz w:val="21"/>
              </w:rPr>
              <w:t>训人数×12（</w:t>
            </w:r>
            <w:r>
              <w:rPr>
                <w:spacing w:val="-11"/>
                <w:sz w:val="21"/>
              </w:rPr>
              <w:t>得</w:t>
            </w:r>
            <w:r>
              <w:rPr>
                <w:sz w:val="21"/>
              </w:rPr>
              <w:t>分保留两位小 数）；（3）对</w:t>
            </w:r>
            <w:r>
              <w:rPr>
                <w:spacing w:val="-2"/>
                <w:sz w:val="21"/>
              </w:rPr>
              <w:t>于投标人小于等于 </w:t>
            </w:r>
            <w:r>
              <w:rPr>
                <w:sz w:val="21"/>
              </w:rPr>
              <w:t>5</w:t>
            </w:r>
            <w:r>
              <w:rPr>
                <w:spacing w:val="-1"/>
                <w:sz w:val="21"/>
              </w:rPr>
              <w:t> 家的，累</w:t>
            </w:r>
            <w:r>
              <w:rPr>
                <w:spacing w:val="-3"/>
                <w:sz w:val="21"/>
              </w:rPr>
              <w:t>计培训人数最大</w:t>
            </w:r>
            <w:r>
              <w:rPr>
                <w:spacing w:val="-2"/>
                <w:sz w:val="21"/>
              </w:rPr>
              <w:t>的得满分，其他</w:t>
            </w:r>
            <w:r>
              <w:rPr>
                <w:sz w:val="21"/>
              </w:rPr>
              <w:t>投标人得分=投</w:t>
            </w:r>
            <w:r>
              <w:rPr>
                <w:spacing w:val="-2"/>
                <w:sz w:val="21"/>
              </w:rPr>
              <w:t>标人累计培训人</w:t>
            </w:r>
            <w:r>
              <w:rPr>
                <w:sz w:val="21"/>
              </w:rPr>
              <w:t>数/排名第一的</w:t>
            </w:r>
            <w:r>
              <w:rPr>
                <w:spacing w:val="-2"/>
                <w:sz w:val="21"/>
              </w:rPr>
              <w:t>投标人累计培训</w:t>
            </w:r>
            <w:r>
              <w:rPr>
                <w:sz w:val="21"/>
              </w:rPr>
              <w:t>人数×12（</w:t>
            </w:r>
            <w:r>
              <w:rPr>
                <w:spacing w:val="-6"/>
                <w:sz w:val="21"/>
              </w:rPr>
              <w:t>得分</w:t>
            </w:r>
            <w:r>
              <w:rPr>
                <w:sz w:val="21"/>
              </w:rPr>
              <w:t>保留两位小</w:t>
            </w:r>
          </w:p>
          <w:p>
            <w:pPr>
              <w:pStyle w:val="TableParagraph"/>
              <w:spacing w:before="9"/>
              <w:ind w:left="111"/>
              <w:rPr>
                <w:sz w:val="21"/>
              </w:rPr>
            </w:pPr>
            <w:r>
              <w:rPr>
                <w:w w:val="95"/>
                <w:sz w:val="21"/>
              </w:rPr>
              <w:t>数）。符合条件</w:t>
            </w:r>
          </w:p>
          <w:p>
            <w:pPr>
              <w:pStyle w:val="TableParagraph"/>
              <w:spacing w:line="270" w:lineRule="atLeast" w:before="3"/>
              <w:ind w:left="111" w:right="104"/>
              <w:jc w:val="center"/>
              <w:rPr>
                <w:sz w:val="21"/>
              </w:rPr>
            </w:pPr>
            <w:r>
              <w:rPr>
                <w:spacing w:val="-2"/>
                <w:sz w:val="21"/>
              </w:rPr>
              <w:t>的业绩合同要求</w:t>
            </w:r>
            <w:r>
              <w:rPr>
                <w:spacing w:val="-2"/>
                <w:w w:val="95"/>
                <w:sz w:val="21"/>
              </w:rPr>
              <w:t>见评标办法正文</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bl>
    <w:p>
      <w:pPr>
        <w:spacing w:after="0"/>
        <w:rPr>
          <w:rFonts w:ascii="Times New Roman"/>
          <w:sz w:val="20"/>
        </w:rPr>
        <w:sectPr>
          <w:headerReference w:type="default" r:id="rId22"/>
          <w:footerReference w:type="default" r:id="rId23"/>
          <w:pgSz w:w="11910" w:h="16840"/>
          <w:pgMar w:header="0" w:footer="807" w:top="1300" w:bottom="1000" w:left="1020" w:right="1040"/>
          <w:pgNumType w:start="45"/>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816"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before="1"/>
              <w:ind w:left="111"/>
              <w:rPr>
                <w:sz w:val="21"/>
              </w:rPr>
            </w:pPr>
            <w:r>
              <w:rPr>
                <w:sz w:val="21"/>
              </w:rPr>
              <w:t>2.2.4 评分标准</w:t>
            </w:r>
          </w:p>
          <w:p>
            <w:pPr>
              <w:pStyle w:val="TableParagraph"/>
              <w:spacing w:before="2"/>
              <w:ind w:left="164"/>
              <w:rPr>
                <w:sz w:val="21"/>
              </w:rPr>
            </w:pPr>
            <w:r>
              <w:rPr>
                <w:sz w:val="21"/>
              </w:rPr>
              <w:t>（1）资信业绩</w:t>
            </w:r>
          </w:p>
          <w:p>
            <w:pPr>
              <w:pStyle w:val="TableParagraph"/>
              <w:spacing w:line="251" w:lineRule="exact" w:before="5"/>
              <w:ind w:left="162" w:right="154"/>
              <w:jc w:val="center"/>
              <w:rPr>
                <w:sz w:val="21"/>
              </w:rPr>
            </w:pPr>
            <w:r>
              <w:rPr>
                <w:sz w:val="21"/>
              </w:rPr>
              <w:t>评分标准。</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r>
        <w:trPr>
          <w:trHeight w:val="9532" w:hRule="atLeast"/>
        </w:trPr>
        <w:tc>
          <w:tcPr>
            <w:tcW w:w="8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21"/>
              </w:rPr>
            </w:pPr>
          </w:p>
          <w:p>
            <w:pPr>
              <w:pStyle w:val="TableParagraph"/>
              <w:ind w:left="221" w:right="213"/>
              <w:jc w:val="center"/>
              <w:rPr>
                <w:sz w:val="21"/>
              </w:rPr>
            </w:pPr>
            <w:r>
              <w:rPr>
                <w:sz w:val="21"/>
              </w:rPr>
              <w:t>1.2</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38"/>
              <w:ind w:left="162" w:right="154"/>
              <w:jc w:val="center"/>
              <w:rPr>
                <w:sz w:val="21"/>
              </w:rPr>
            </w:pPr>
            <w:r>
              <w:rPr>
                <w:sz w:val="21"/>
              </w:rPr>
              <w:t>培训合格率</w:t>
            </w:r>
          </w:p>
          <w:p>
            <w:pPr>
              <w:pStyle w:val="TableParagraph"/>
              <w:spacing w:before="3"/>
              <w:ind w:left="157" w:right="154"/>
              <w:jc w:val="center"/>
              <w:rPr>
                <w:sz w:val="21"/>
              </w:rPr>
            </w:pPr>
            <w:r>
              <w:rPr>
                <w:sz w:val="21"/>
              </w:rPr>
              <w:t>（8 分）</w:t>
            </w:r>
          </w:p>
        </w:tc>
        <w:tc>
          <w:tcPr>
            <w:tcW w:w="1697" w:type="dxa"/>
          </w:tcPr>
          <w:p>
            <w:pPr>
              <w:pStyle w:val="TableParagraph"/>
              <w:spacing w:line="242" w:lineRule="auto" w:before="2"/>
              <w:ind w:left="111" w:right="104"/>
              <w:jc w:val="center"/>
              <w:rPr>
                <w:sz w:val="21"/>
              </w:rPr>
            </w:pPr>
            <w:r>
              <w:rPr>
                <w:sz w:val="21"/>
              </w:rPr>
              <w:t>根据投标人提供的年度培训取证合格率证明材料进行评分：</w:t>
            </w:r>
          </w:p>
          <w:p>
            <w:pPr>
              <w:pStyle w:val="TableParagraph"/>
              <w:numPr>
                <w:ilvl w:val="0"/>
                <w:numId w:val="34"/>
              </w:numPr>
              <w:tabs>
                <w:tab w:pos="692" w:val="left" w:leader="none"/>
              </w:tabs>
              <w:spacing w:line="242" w:lineRule="auto" w:before="0" w:after="0"/>
              <w:ind w:left="164" w:right="154" w:firstLine="0"/>
              <w:jc w:val="left"/>
              <w:rPr>
                <w:sz w:val="21"/>
              </w:rPr>
            </w:pPr>
            <w:r>
              <w:rPr>
                <w:spacing w:val="-4"/>
                <w:sz w:val="21"/>
              </w:rPr>
              <w:t>投标人应</w:t>
            </w:r>
            <w:r>
              <w:rPr>
                <w:sz w:val="21"/>
              </w:rPr>
              <w:t>提供 2020</w:t>
            </w:r>
            <w:r>
              <w:rPr>
                <w:spacing w:val="-1"/>
                <w:sz w:val="21"/>
              </w:rPr>
              <w:t> 年度、2021</w:t>
            </w:r>
            <w:r>
              <w:rPr>
                <w:spacing w:val="2"/>
                <w:sz w:val="21"/>
              </w:rPr>
              <w:t> 年度、2022 年度、2023</w:t>
            </w:r>
            <w:r>
              <w:rPr>
                <w:spacing w:val="-6"/>
                <w:sz w:val="21"/>
              </w:rPr>
              <w:t> 年度</w:t>
            </w:r>
          </w:p>
          <w:p>
            <w:pPr>
              <w:pStyle w:val="TableParagraph"/>
              <w:spacing w:line="242" w:lineRule="auto" w:before="5"/>
              <w:ind w:left="111" w:right="102" w:firstLine="1"/>
              <w:jc w:val="center"/>
              <w:rPr>
                <w:sz w:val="21"/>
              </w:rPr>
            </w:pPr>
            <w:r>
              <w:rPr>
                <w:sz w:val="21"/>
              </w:rPr>
              <w:t>和 2024 年度培训取证合格率证明材料，上述 5 个年度均提供培训取证合格率证明材料得 3</w:t>
            </w:r>
          </w:p>
          <w:p>
            <w:pPr>
              <w:pStyle w:val="TableParagraph"/>
              <w:spacing w:before="3"/>
              <w:ind w:left="161" w:right="154"/>
              <w:jc w:val="center"/>
              <w:rPr>
                <w:sz w:val="21"/>
              </w:rPr>
            </w:pPr>
            <w:r>
              <w:rPr>
                <w:sz w:val="21"/>
              </w:rPr>
              <w:t>分，每缺少 1</w:t>
            </w:r>
          </w:p>
          <w:p>
            <w:pPr>
              <w:pStyle w:val="TableParagraph"/>
              <w:spacing w:line="242" w:lineRule="auto" w:before="3"/>
              <w:ind w:left="111" w:right="104" w:firstLine="211"/>
              <w:rPr>
                <w:sz w:val="21"/>
              </w:rPr>
            </w:pPr>
            <w:r>
              <w:rPr>
                <w:sz w:val="21"/>
              </w:rPr>
              <w:t>个年度扣 1 </w:t>
            </w:r>
            <w:r>
              <w:rPr>
                <w:spacing w:val="-2"/>
                <w:sz w:val="21"/>
              </w:rPr>
              <w:t>分，扣完为止。</w:t>
            </w:r>
          </w:p>
          <w:p>
            <w:pPr>
              <w:pStyle w:val="TableParagraph"/>
              <w:numPr>
                <w:ilvl w:val="0"/>
                <w:numId w:val="34"/>
              </w:numPr>
              <w:tabs>
                <w:tab w:pos="692" w:val="left" w:leader="none"/>
              </w:tabs>
              <w:spacing w:line="242" w:lineRule="auto" w:before="1" w:after="0"/>
              <w:ind w:left="111" w:right="104" w:firstLine="53"/>
              <w:jc w:val="left"/>
              <w:rPr>
                <w:sz w:val="21"/>
              </w:rPr>
            </w:pPr>
            <w:r>
              <w:rPr>
                <w:sz w:val="21"/>
              </w:rPr>
              <w:t>根据投标</w:t>
            </w:r>
            <w:r>
              <w:rPr>
                <w:spacing w:val="-2"/>
                <w:sz w:val="21"/>
              </w:rPr>
              <w:t>人提供的年度培训取证合格率的</w:t>
            </w:r>
            <w:r>
              <w:rPr>
                <w:sz w:val="21"/>
              </w:rPr>
              <w:t>平均值进行评 </w:t>
            </w:r>
            <w:r>
              <w:rPr>
                <w:spacing w:val="-1"/>
                <w:sz w:val="21"/>
              </w:rPr>
              <w:t>分：高于 </w:t>
            </w:r>
            <w:r>
              <w:rPr>
                <w:sz w:val="21"/>
              </w:rPr>
              <w:t>95</w:t>
            </w:r>
            <w:r>
              <w:rPr>
                <w:spacing w:val="-7"/>
                <w:sz w:val="21"/>
              </w:rPr>
              <w:t>%得</w:t>
            </w:r>
          </w:p>
          <w:p>
            <w:pPr>
              <w:pStyle w:val="TableParagraph"/>
              <w:spacing w:before="2"/>
              <w:ind w:left="161" w:right="154"/>
              <w:jc w:val="center"/>
              <w:rPr>
                <w:sz w:val="21"/>
              </w:rPr>
            </w:pPr>
            <w:r>
              <w:rPr>
                <w:sz w:val="21"/>
              </w:rPr>
              <w:t>5</w:t>
            </w:r>
            <w:r>
              <w:rPr>
                <w:spacing w:val="-2"/>
                <w:sz w:val="21"/>
              </w:rPr>
              <w:t> 分，在 </w:t>
            </w:r>
            <w:r>
              <w:rPr>
                <w:sz w:val="21"/>
              </w:rPr>
              <w:t>90%</w:t>
            </w:r>
          </w:p>
          <w:p>
            <w:pPr>
              <w:pStyle w:val="TableParagraph"/>
              <w:spacing w:before="4"/>
              <w:ind w:left="161" w:right="154"/>
              <w:jc w:val="center"/>
              <w:rPr>
                <w:sz w:val="21"/>
              </w:rPr>
            </w:pPr>
            <w:r>
              <w:rPr>
                <w:w w:val="95"/>
                <w:sz w:val="21"/>
              </w:rPr>
              <w:t>（不含）-95%</w:t>
            </w:r>
          </w:p>
          <w:p>
            <w:pPr>
              <w:pStyle w:val="TableParagraph"/>
              <w:spacing w:line="242" w:lineRule="auto" w:before="3"/>
              <w:ind w:left="111" w:right="102"/>
              <w:jc w:val="center"/>
              <w:rPr>
                <w:sz w:val="21"/>
              </w:rPr>
            </w:pPr>
            <w:r>
              <w:rPr>
                <w:sz w:val="21"/>
              </w:rPr>
              <w:t>（含）之间得 3 分，在 85%（不含）-90%（含） 之间得 1 分， 低于 85%及以下不得分。</w:t>
            </w:r>
          </w:p>
          <w:p>
            <w:pPr>
              <w:pStyle w:val="TableParagraph"/>
              <w:spacing w:line="242" w:lineRule="auto" w:before="3"/>
              <w:ind w:left="111" w:right="104"/>
              <w:jc w:val="both"/>
              <w:rPr>
                <w:sz w:val="21"/>
              </w:rPr>
            </w:pPr>
            <w:r>
              <w:rPr>
                <w:sz w:val="21"/>
              </w:rPr>
              <w:t>注：提供加盖主管部门公章的年度培训考试合格</w:t>
            </w:r>
          </w:p>
          <w:p>
            <w:pPr>
              <w:pStyle w:val="TableParagraph"/>
              <w:spacing w:line="253" w:lineRule="exact" w:before="1"/>
              <w:ind w:left="162" w:right="154"/>
              <w:jc w:val="center"/>
              <w:rPr>
                <w:sz w:val="21"/>
              </w:rPr>
            </w:pPr>
            <w:r>
              <w:rPr>
                <w:sz w:val="21"/>
              </w:rPr>
              <w:t>证明材料。</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21"/>
              </w:rPr>
            </w:pPr>
          </w:p>
          <w:p>
            <w:pPr>
              <w:pStyle w:val="TableParagraph"/>
              <w:ind w:left="161" w:right="154"/>
              <w:jc w:val="center"/>
              <w:rPr>
                <w:sz w:val="21"/>
              </w:rPr>
            </w:pPr>
            <w:r>
              <w:rPr>
                <w:sz w:val="21"/>
              </w:rPr>
              <w:t>手工打分</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242" w:lineRule="auto" w:before="138"/>
              <w:ind w:left="375" w:right="104" w:hanging="264"/>
              <w:rPr>
                <w:sz w:val="21"/>
              </w:rPr>
            </w:pPr>
            <w:r>
              <w:rPr>
                <w:sz w:val="21"/>
              </w:rPr>
              <w:t>最低分:0.00,最高分 8.00</w:t>
            </w:r>
          </w:p>
        </w:tc>
        <w:tc>
          <w:tcPr>
            <w:tcW w:w="1699"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21"/>
              </w:rPr>
            </w:pPr>
          </w:p>
          <w:p>
            <w:pPr>
              <w:pStyle w:val="TableParagraph"/>
              <w:ind w:right="784"/>
              <w:jc w:val="right"/>
              <w:rPr>
                <w:sz w:val="21"/>
              </w:rPr>
            </w:pPr>
            <w:r>
              <w:rPr>
                <w:w w:val="99"/>
                <w:sz w:val="21"/>
              </w:rPr>
              <w:t>8</w:t>
            </w:r>
          </w:p>
        </w:tc>
      </w:tr>
      <w:tr>
        <w:trPr>
          <w:trHeight w:val="817" w:hRule="atLeast"/>
        </w:trPr>
        <w:tc>
          <w:tcPr>
            <w:tcW w:w="800" w:type="dxa"/>
          </w:tcPr>
          <w:p>
            <w:pPr>
              <w:pStyle w:val="TableParagraph"/>
              <w:spacing w:before="4"/>
              <w:rPr>
                <w:b/>
                <w:sz w:val="21"/>
              </w:rPr>
            </w:pPr>
          </w:p>
          <w:p>
            <w:pPr>
              <w:pStyle w:val="TableParagraph"/>
              <w:ind w:left="6"/>
              <w:jc w:val="center"/>
              <w:rPr>
                <w:sz w:val="21"/>
              </w:rPr>
            </w:pPr>
            <w:r>
              <w:rPr>
                <w:w w:val="99"/>
                <w:sz w:val="21"/>
              </w:rPr>
              <w:t>2</w:t>
            </w:r>
          </w:p>
        </w:tc>
        <w:tc>
          <w:tcPr>
            <w:tcW w:w="1697" w:type="dxa"/>
          </w:tcPr>
          <w:p>
            <w:pPr>
              <w:pStyle w:val="TableParagraph"/>
              <w:ind w:left="159" w:right="154"/>
              <w:jc w:val="center"/>
              <w:rPr>
                <w:sz w:val="21"/>
              </w:rPr>
            </w:pPr>
            <w:r>
              <w:rPr>
                <w:sz w:val="21"/>
              </w:rPr>
              <w:t>2.2.4</w:t>
            </w:r>
          </w:p>
          <w:p>
            <w:pPr>
              <w:pStyle w:val="TableParagraph"/>
              <w:spacing w:line="270" w:lineRule="atLeast" w:before="4"/>
              <w:ind w:left="164" w:right="154"/>
              <w:jc w:val="center"/>
              <w:rPr>
                <w:sz w:val="21"/>
              </w:rPr>
            </w:pPr>
            <w:r>
              <w:rPr>
                <w:sz w:val="21"/>
              </w:rPr>
              <w:t>(2)服务方案部分评分标准</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spacing w:before="4"/>
              <w:rPr>
                <w:b/>
                <w:sz w:val="21"/>
              </w:rPr>
            </w:pPr>
          </w:p>
          <w:p>
            <w:pPr>
              <w:pStyle w:val="TableParagraph"/>
              <w:ind w:right="736"/>
              <w:jc w:val="right"/>
              <w:rPr>
                <w:sz w:val="21"/>
              </w:rPr>
            </w:pPr>
            <w:r>
              <w:rPr>
                <w:w w:val="95"/>
                <w:sz w:val="21"/>
              </w:rPr>
              <w:t>35</w:t>
            </w:r>
          </w:p>
        </w:tc>
      </w:tr>
      <w:tr>
        <w:trPr>
          <w:trHeight w:val="2994" w:hRule="atLeast"/>
        </w:trPr>
        <w:tc>
          <w:tcPr>
            <w:tcW w:w="8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left="221" w:right="213"/>
              <w:jc w:val="center"/>
              <w:rPr>
                <w:sz w:val="21"/>
              </w:rPr>
            </w:pPr>
            <w:r>
              <w:rPr>
                <w:sz w:val="21"/>
              </w:rPr>
              <w:t>2.1</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15"/>
              </w:rPr>
            </w:pPr>
          </w:p>
          <w:p>
            <w:pPr>
              <w:pStyle w:val="TableParagraph"/>
              <w:ind w:left="426"/>
              <w:rPr>
                <w:sz w:val="21"/>
              </w:rPr>
            </w:pPr>
            <w:r>
              <w:rPr>
                <w:w w:val="95"/>
                <w:sz w:val="21"/>
              </w:rPr>
              <w:t>教学场地</w:t>
            </w:r>
          </w:p>
          <w:p>
            <w:pPr>
              <w:pStyle w:val="TableParagraph"/>
              <w:spacing w:before="4"/>
              <w:ind w:left="426"/>
              <w:rPr>
                <w:sz w:val="21"/>
              </w:rPr>
            </w:pPr>
            <w:r>
              <w:rPr>
                <w:sz w:val="21"/>
              </w:rPr>
              <w:t>（5</w:t>
            </w:r>
            <w:r>
              <w:rPr>
                <w:spacing w:val="-2"/>
                <w:sz w:val="21"/>
              </w:rPr>
              <w:t> 分</w:t>
            </w:r>
            <w:r>
              <w:rPr>
                <w:sz w:val="21"/>
              </w:rPr>
              <w:t>）</w:t>
            </w:r>
          </w:p>
        </w:tc>
        <w:tc>
          <w:tcPr>
            <w:tcW w:w="1697" w:type="dxa"/>
          </w:tcPr>
          <w:p>
            <w:pPr>
              <w:pStyle w:val="TableParagraph"/>
              <w:spacing w:line="242" w:lineRule="auto" w:before="1"/>
              <w:ind w:left="111" w:right="102"/>
              <w:jc w:val="both"/>
              <w:rPr>
                <w:sz w:val="21"/>
              </w:rPr>
            </w:pPr>
            <w:r>
              <w:rPr>
                <w:sz w:val="21"/>
              </w:rPr>
              <w:t>培训场地应有固定、独立和相对集中的教室，满足同期（每人 1 台电脑，人均使用面积不少于</w:t>
            </w:r>
          </w:p>
          <w:p>
            <w:pPr>
              <w:pStyle w:val="TableParagraph"/>
              <w:spacing w:line="242" w:lineRule="auto" w:before="4"/>
              <w:ind w:left="111" w:right="102"/>
              <w:rPr>
                <w:sz w:val="21"/>
              </w:rPr>
            </w:pPr>
            <w:r>
              <w:rPr>
                <w:sz w:val="21"/>
              </w:rPr>
              <w:t>1.5</w:t>
            </w:r>
            <w:r>
              <w:rPr>
                <w:spacing w:val="-2"/>
                <w:sz w:val="21"/>
              </w:rPr>
              <w:t> 平方米</w:t>
            </w:r>
            <w:r>
              <w:rPr>
                <w:sz w:val="21"/>
              </w:rPr>
              <w:t>）60 人（含）-100 人（不含）</w:t>
            </w:r>
            <w:r>
              <w:rPr>
                <w:spacing w:val="-6"/>
                <w:sz w:val="21"/>
              </w:rPr>
              <w:t>培训</w:t>
            </w:r>
            <w:r>
              <w:rPr>
                <w:spacing w:val="-1"/>
                <w:sz w:val="21"/>
              </w:rPr>
              <w:t>得 </w:t>
            </w:r>
            <w:r>
              <w:rPr>
                <w:sz w:val="21"/>
              </w:rPr>
              <w:t>0.5</w:t>
            </w:r>
            <w:r>
              <w:rPr>
                <w:spacing w:val="-2"/>
                <w:sz w:val="21"/>
              </w:rPr>
              <w:t> 分，</w:t>
            </w:r>
            <w:r>
              <w:rPr>
                <w:spacing w:val="-4"/>
                <w:sz w:val="21"/>
              </w:rPr>
              <w:t>100</w:t>
            </w:r>
          </w:p>
          <w:p>
            <w:pPr>
              <w:pStyle w:val="TableParagraph"/>
              <w:spacing w:line="249" w:lineRule="exact" w:before="2"/>
              <w:ind w:left="217"/>
              <w:rPr>
                <w:sz w:val="21"/>
              </w:rPr>
            </w:pPr>
            <w:r>
              <w:rPr>
                <w:sz w:val="21"/>
              </w:rPr>
              <w:t>人（含）-150</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left="161" w:right="154"/>
              <w:jc w:val="center"/>
              <w:rPr>
                <w:sz w:val="21"/>
              </w:rPr>
            </w:pPr>
            <w:r>
              <w:rPr>
                <w:sz w:val="21"/>
              </w:rPr>
              <w:t>手工打分</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15"/>
              </w:rPr>
            </w:pPr>
          </w:p>
          <w:p>
            <w:pPr>
              <w:pStyle w:val="TableParagraph"/>
              <w:spacing w:line="244" w:lineRule="auto"/>
              <w:ind w:left="375" w:right="104" w:hanging="264"/>
              <w:rPr>
                <w:sz w:val="21"/>
              </w:rPr>
            </w:pPr>
            <w:r>
              <w:rPr>
                <w:sz w:val="21"/>
              </w:rPr>
              <w:t>最低分:0.00,最高分 5.00</w:t>
            </w:r>
          </w:p>
        </w:tc>
        <w:tc>
          <w:tcPr>
            <w:tcW w:w="1699"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right="784"/>
              <w:jc w:val="right"/>
              <w:rPr>
                <w:sz w:val="21"/>
              </w:rPr>
            </w:pPr>
            <w:r>
              <w:rPr>
                <w:w w:val="99"/>
                <w:sz w:val="21"/>
              </w:rPr>
              <w:t>5</w:t>
            </w:r>
          </w:p>
        </w:tc>
      </w:tr>
    </w:tbl>
    <w:p>
      <w:pPr>
        <w:spacing w:after="0"/>
        <w:jc w:val="right"/>
        <w:rPr>
          <w:sz w:val="21"/>
        </w:rPr>
        <w:sectPr>
          <w:headerReference w:type="default" r:id="rId24"/>
          <w:footerReference w:type="default" r:id="rId25"/>
          <w:pgSz w:w="11910" w:h="16840"/>
          <w:pgMar w:header="0" w:footer="807" w:top="1300" w:bottom="1000" w:left="1020" w:right="1040"/>
          <w:pgNumType w:start="46"/>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5175"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before="1"/>
              <w:ind w:left="111"/>
              <w:rPr>
                <w:sz w:val="21"/>
              </w:rPr>
            </w:pPr>
            <w:r>
              <w:rPr>
                <w:w w:val="95"/>
                <w:sz w:val="21"/>
              </w:rPr>
              <w:t>人（含）培训得</w:t>
            </w:r>
          </w:p>
          <w:p>
            <w:pPr>
              <w:pStyle w:val="TableParagraph"/>
              <w:spacing w:line="242" w:lineRule="auto" w:before="2"/>
              <w:ind w:left="111" w:right="104" w:firstLine="1"/>
              <w:jc w:val="center"/>
              <w:rPr>
                <w:sz w:val="21"/>
              </w:rPr>
            </w:pPr>
            <w:r>
              <w:rPr>
                <w:sz w:val="21"/>
              </w:rPr>
              <w:t>1</w:t>
            </w:r>
            <w:r>
              <w:rPr>
                <w:spacing w:val="-2"/>
                <w:sz w:val="21"/>
              </w:rPr>
              <w:t> 分，在 </w:t>
            </w:r>
            <w:r>
              <w:rPr>
                <w:sz w:val="21"/>
              </w:rPr>
              <w:t>150 </w:t>
            </w:r>
            <w:r>
              <w:rPr>
                <w:spacing w:val="-2"/>
                <w:sz w:val="21"/>
              </w:rPr>
              <w:t>人的基础上，每增加 </w:t>
            </w:r>
            <w:r>
              <w:rPr>
                <w:sz w:val="21"/>
              </w:rPr>
              <w:t>20</w:t>
            </w:r>
            <w:r>
              <w:rPr>
                <w:spacing w:val="-5"/>
                <w:sz w:val="21"/>
              </w:rPr>
              <w:t> 人，加</w:t>
            </w:r>
          </w:p>
          <w:p>
            <w:pPr>
              <w:pStyle w:val="TableParagraph"/>
              <w:spacing w:line="242" w:lineRule="auto" w:before="3"/>
              <w:ind w:left="270" w:right="104" w:hanging="159"/>
              <w:rPr>
                <w:sz w:val="21"/>
              </w:rPr>
            </w:pPr>
            <w:r>
              <w:rPr>
                <w:sz w:val="21"/>
              </w:rPr>
              <w:t>0.5 分，此项最多得 5 分。</w:t>
            </w:r>
          </w:p>
          <w:p>
            <w:pPr>
              <w:pStyle w:val="TableParagraph"/>
              <w:spacing w:line="242" w:lineRule="auto" w:before="1"/>
              <w:ind w:left="111" w:right="104"/>
              <w:jc w:val="center"/>
              <w:rPr>
                <w:sz w:val="21"/>
              </w:rPr>
            </w:pPr>
            <w:r>
              <w:rPr>
                <w:sz w:val="21"/>
              </w:rPr>
              <w:t>注：①提供场地房屋照片；</w:t>
            </w:r>
          </w:p>
          <w:p>
            <w:pPr>
              <w:pStyle w:val="TableParagraph"/>
              <w:spacing w:line="242" w:lineRule="auto"/>
              <w:ind w:left="111" w:right="104"/>
              <w:jc w:val="center"/>
              <w:rPr>
                <w:sz w:val="21"/>
              </w:rPr>
            </w:pPr>
            <w:r>
              <w:rPr>
                <w:sz w:val="21"/>
              </w:rPr>
              <w:t>②场地证明材料或场地房屋合同及设备清单等证明材料。</w:t>
            </w:r>
          </w:p>
          <w:p>
            <w:pPr>
              <w:pStyle w:val="TableParagraph"/>
              <w:spacing w:line="242" w:lineRule="auto" w:before="4"/>
              <w:ind w:left="111" w:right="104"/>
              <w:jc w:val="both"/>
              <w:rPr>
                <w:sz w:val="21"/>
              </w:rPr>
            </w:pPr>
            <w:r>
              <w:rPr>
                <w:spacing w:val="-2"/>
                <w:sz w:val="21"/>
              </w:rPr>
              <w:t>投标人对其提供的信息的真实性负责，如有弄虚作假情况，经核实，否决其投标</w:t>
            </w:r>
            <w:r>
              <w:rPr>
                <w:spacing w:val="-2"/>
                <w:w w:val="95"/>
                <w:sz w:val="21"/>
              </w:rPr>
              <w:t>资格并承担相应</w:t>
            </w:r>
          </w:p>
          <w:p>
            <w:pPr>
              <w:pStyle w:val="TableParagraph"/>
              <w:spacing w:line="253" w:lineRule="exact" w:before="2"/>
              <w:ind w:left="159" w:right="154"/>
              <w:jc w:val="center"/>
              <w:rPr>
                <w:sz w:val="21"/>
              </w:rPr>
            </w:pPr>
            <w:r>
              <w:rPr>
                <w:w w:val="95"/>
                <w:sz w:val="21"/>
              </w:rPr>
              <w:t>的法律责任。</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r>
        <w:trPr>
          <w:trHeight w:val="6808" w:hRule="atLeast"/>
        </w:trPr>
        <w:tc>
          <w:tcPr>
            <w:tcW w:w="8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
              <w:rPr>
                <w:b/>
                <w:sz w:val="14"/>
              </w:rPr>
            </w:pPr>
          </w:p>
          <w:p>
            <w:pPr>
              <w:pStyle w:val="TableParagraph"/>
              <w:ind w:left="221" w:right="213"/>
              <w:jc w:val="center"/>
              <w:rPr>
                <w:sz w:val="21"/>
              </w:rPr>
            </w:pPr>
            <w:r>
              <w:rPr>
                <w:sz w:val="21"/>
              </w:rPr>
              <w:t>2.2</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4"/>
              </w:rPr>
            </w:pPr>
          </w:p>
          <w:p>
            <w:pPr>
              <w:pStyle w:val="TableParagraph"/>
              <w:spacing w:before="1"/>
              <w:ind w:left="426"/>
              <w:rPr>
                <w:sz w:val="21"/>
              </w:rPr>
            </w:pPr>
            <w:r>
              <w:rPr>
                <w:sz w:val="21"/>
              </w:rPr>
              <w:t>业务能力</w:t>
            </w:r>
          </w:p>
          <w:p>
            <w:pPr>
              <w:pStyle w:val="TableParagraph"/>
              <w:spacing w:before="2"/>
              <w:ind w:left="376"/>
              <w:rPr>
                <w:sz w:val="21"/>
              </w:rPr>
            </w:pPr>
            <w:r>
              <w:rPr>
                <w:sz w:val="21"/>
              </w:rPr>
              <w:t>（10 分）</w:t>
            </w:r>
          </w:p>
        </w:tc>
        <w:tc>
          <w:tcPr>
            <w:tcW w:w="1697" w:type="dxa"/>
          </w:tcPr>
          <w:p>
            <w:pPr>
              <w:pStyle w:val="TableParagraph"/>
              <w:spacing w:line="242" w:lineRule="auto"/>
              <w:ind w:left="111" w:right="102" w:hanging="2"/>
              <w:jc w:val="center"/>
              <w:rPr>
                <w:sz w:val="21"/>
              </w:rPr>
            </w:pPr>
            <w:r>
              <w:rPr>
                <w:spacing w:val="-2"/>
                <w:sz w:val="21"/>
              </w:rPr>
              <w:t>投标人服务范围具备高压电工、低压电工、熔化焊接与热切割作业、登高架设作业、高处安装维护拆除作业、化工自动化控制仪表作业、加氢工艺作业、聚合工艺作业、氧化工</w:t>
            </w:r>
            <w:r>
              <w:rPr>
                <w:spacing w:val="-1"/>
                <w:sz w:val="21"/>
              </w:rPr>
              <w:t>艺作业项目得 </w:t>
            </w:r>
            <w:r>
              <w:rPr>
                <w:spacing w:val="-13"/>
                <w:sz w:val="21"/>
              </w:rPr>
              <w:t>6 </w:t>
            </w:r>
            <w:r>
              <w:rPr>
                <w:sz w:val="21"/>
              </w:rPr>
              <w:t>分，缺少不得 </w:t>
            </w:r>
            <w:r>
              <w:rPr>
                <w:spacing w:val="-2"/>
                <w:sz w:val="21"/>
              </w:rPr>
              <w:t>分，在以上服务范围内每多一种</w:t>
            </w:r>
            <w:r>
              <w:rPr>
                <w:spacing w:val="-1"/>
                <w:sz w:val="21"/>
              </w:rPr>
              <w:t>作业项目加 </w:t>
            </w:r>
            <w:r>
              <w:rPr>
                <w:sz w:val="21"/>
              </w:rPr>
              <w:t>1 </w:t>
            </w:r>
            <w:r>
              <w:rPr>
                <w:spacing w:val="-2"/>
                <w:sz w:val="21"/>
              </w:rPr>
              <w:t>分，此项最多得</w:t>
            </w:r>
          </w:p>
          <w:p>
            <w:pPr>
              <w:pStyle w:val="TableParagraph"/>
              <w:spacing w:before="10"/>
              <w:ind w:left="481"/>
              <w:rPr>
                <w:sz w:val="21"/>
              </w:rPr>
            </w:pPr>
            <w:r>
              <w:rPr>
                <w:sz w:val="21"/>
              </w:rPr>
              <w:t>10 分。</w:t>
            </w:r>
          </w:p>
          <w:p>
            <w:pPr>
              <w:pStyle w:val="TableParagraph"/>
              <w:spacing w:line="242" w:lineRule="auto" w:before="2"/>
              <w:ind w:left="111" w:right="104"/>
              <w:jc w:val="both"/>
              <w:rPr>
                <w:sz w:val="21"/>
              </w:rPr>
            </w:pPr>
            <w:r>
              <w:rPr>
                <w:sz w:val="21"/>
              </w:rPr>
              <w:t>注：提供应急管理局考试申请端口可报名作业项目截图，需同时体现机构名称，</w:t>
            </w:r>
          </w:p>
          <w:p>
            <w:pPr>
              <w:pStyle w:val="TableParagraph"/>
              <w:spacing w:line="270" w:lineRule="atLeast" w:before="3"/>
              <w:ind w:left="111" w:right="104"/>
              <w:jc w:val="center"/>
              <w:rPr>
                <w:sz w:val="21"/>
              </w:rPr>
            </w:pPr>
            <w:r>
              <w:rPr>
                <w:sz w:val="21"/>
              </w:rPr>
              <w:t>并加盖主管部门公章。</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
              <w:rPr>
                <w:b/>
                <w:sz w:val="14"/>
              </w:rPr>
            </w:pPr>
          </w:p>
          <w:p>
            <w:pPr>
              <w:pStyle w:val="TableParagraph"/>
              <w:ind w:left="161" w:right="154"/>
              <w:jc w:val="center"/>
              <w:rPr>
                <w:sz w:val="21"/>
              </w:rPr>
            </w:pPr>
            <w:r>
              <w:rPr>
                <w:sz w:val="21"/>
              </w:rPr>
              <w:t>手工打分</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4"/>
              </w:rPr>
            </w:pPr>
          </w:p>
          <w:p>
            <w:pPr>
              <w:pStyle w:val="TableParagraph"/>
              <w:spacing w:line="242" w:lineRule="auto" w:before="1"/>
              <w:ind w:left="322" w:right="104" w:hanging="212"/>
              <w:rPr>
                <w:sz w:val="21"/>
              </w:rPr>
            </w:pPr>
            <w:r>
              <w:rPr>
                <w:sz w:val="21"/>
              </w:rPr>
              <w:t>最低分:0.00,最高分 10.00</w:t>
            </w:r>
          </w:p>
        </w:tc>
        <w:tc>
          <w:tcPr>
            <w:tcW w:w="1699"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
              <w:rPr>
                <w:b/>
                <w:sz w:val="14"/>
              </w:rPr>
            </w:pPr>
          </w:p>
          <w:p>
            <w:pPr>
              <w:pStyle w:val="TableParagraph"/>
              <w:ind w:right="736"/>
              <w:jc w:val="right"/>
              <w:rPr>
                <w:sz w:val="21"/>
              </w:rPr>
            </w:pPr>
            <w:r>
              <w:rPr>
                <w:w w:val="95"/>
                <w:sz w:val="21"/>
              </w:rPr>
              <w:t>10</w:t>
            </w:r>
          </w:p>
        </w:tc>
      </w:tr>
      <w:tr>
        <w:trPr>
          <w:trHeight w:val="2177" w:hRule="atLeast"/>
        </w:trPr>
        <w:tc>
          <w:tcPr>
            <w:tcW w:w="800"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ind w:left="221" w:right="213"/>
              <w:jc w:val="center"/>
              <w:rPr>
                <w:sz w:val="21"/>
              </w:rPr>
            </w:pPr>
            <w:r>
              <w:rPr>
                <w:sz w:val="21"/>
              </w:rPr>
              <w:t>2.3</w:t>
            </w:r>
          </w:p>
        </w:tc>
        <w:tc>
          <w:tcPr>
            <w:tcW w:w="1697" w:type="dxa"/>
          </w:tcPr>
          <w:p>
            <w:pPr>
              <w:pStyle w:val="TableParagraph"/>
              <w:rPr>
                <w:b/>
                <w:sz w:val="20"/>
              </w:rPr>
            </w:pPr>
          </w:p>
          <w:p>
            <w:pPr>
              <w:pStyle w:val="TableParagraph"/>
              <w:rPr>
                <w:b/>
                <w:sz w:val="20"/>
              </w:rPr>
            </w:pPr>
          </w:p>
          <w:p>
            <w:pPr>
              <w:pStyle w:val="TableParagraph"/>
              <w:spacing w:before="9"/>
              <w:rPr>
                <w:b/>
                <w:sz w:val="23"/>
              </w:rPr>
            </w:pPr>
          </w:p>
          <w:p>
            <w:pPr>
              <w:pStyle w:val="TableParagraph"/>
              <w:ind w:left="90" w:right="84"/>
              <w:jc w:val="center"/>
              <w:rPr>
                <w:sz w:val="21"/>
              </w:rPr>
            </w:pPr>
            <w:r>
              <w:rPr>
                <w:sz w:val="21"/>
              </w:rPr>
              <w:t>师资及管理人员</w:t>
            </w:r>
          </w:p>
          <w:p>
            <w:pPr>
              <w:pStyle w:val="TableParagraph"/>
              <w:spacing w:before="5"/>
              <w:ind w:left="160" w:right="154"/>
              <w:jc w:val="center"/>
              <w:rPr>
                <w:sz w:val="21"/>
              </w:rPr>
            </w:pPr>
            <w:r>
              <w:rPr>
                <w:sz w:val="21"/>
              </w:rPr>
              <w:t>（13 分）</w:t>
            </w:r>
          </w:p>
        </w:tc>
        <w:tc>
          <w:tcPr>
            <w:tcW w:w="1697" w:type="dxa"/>
          </w:tcPr>
          <w:p>
            <w:pPr>
              <w:pStyle w:val="TableParagraph"/>
              <w:spacing w:line="242" w:lineRule="auto"/>
              <w:ind w:left="111" w:right="104" w:firstLine="52"/>
              <w:jc w:val="both"/>
              <w:rPr>
                <w:sz w:val="21"/>
              </w:rPr>
            </w:pPr>
            <w:r>
              <w:rPr>
                <w:sz w:val="21"/>
              </w:rPr>
              <w:t>（1）至投标截</w:t>
            </w:r>
            <w:r>
              <w:rPr>
                <w:spacing w:val="-2"/>
                <w:sz w:val="21"/>
              </w:rPr>
              <w:t>止时间为止，投</w:t>
            </w:r>
            <w:r>
              <w:rPr>
                <w:spacing w:val="-2"/>
                <w:w w:val="95"/>
                <w:sz w:val="21"/>
              </w:rPr>
              <w:t>标人须具有签订</w:t>
            </w:r>
          </w:p>
          <w:p>
            <w:pPr>
              <w:pStyle w:val="TableParagraph"/>
              <w:spacing w:line="242" w:lineRule="auto" w:before="3"/>
              <w:ind w:left="111" w:right="104"/>
              <w:jc w:val="both"/>
              <w:rPr>
                <w:sz w:val="21"/>
              </w:rPr>
            </w:pPr>
            <w:r>
              <w:rPr>
                <w:sz w:val="21"/>
              </w:rPr>
              <w:t>1</w:t>
            </w:r>
            <w:r>
              <w:rPr>
                <w:spacing w:val="-4"/>
                <w:sz w:val="21"/>
              </w:rPr>
              <w:t> 年以上正式合</w:t>
            </w:r>
            <w:r>
              <w:rPr>
                <w:spacing w:val="-2"/>
                <w:sz w:val="21"/>
              </w:rPr>
              <w:t>同的专职管理人</w:t>
            </w:r>
            <w:r>
              <w:rPr>
                <w:spacing w:val="-1"/>
                <w:sz w:val="21"/>
              </w:rPr>
              <w:t>员 </w:t>
            </w:r>
            <w:r>
              <w:rPr>
                <w:sz w:val="21"/>
              </w:rPr>
              <w:t>3</w:t>
            </w:r>
            <w:r>
              <w:rPr>
                <w:spacing w:val="-1"/>
                <w:sz w:val="21"/>
              </w:rPr>
              <w:t> 人，在此</w:t>
            </w:r>
            <w:r>
              <w:rPr>
                <w:spacing w:val="-3"/>
                <w:w w:val="95"/>
                <w:sz w:val="21"/>
              </w:rPr>
              <w:t>基础上，每多出</w:t>
            </w:r>
          </w:p>
          <w:p>
            <w:pPr>
              <w:pStyle w:val="TableParagraph"/>
              <w:spacing w:line="251" w:lineRule="exact" w:before="1"/>
              <w:ind w:left="323"/>
              <w:rPr>
                <w:sz w:val="21"/>
              </w:rPr>
            </w:pPr>
            <w:r>
              <w:rPr>
                <w:sz w:val="21"/>
              </w:rPr>
              <w:t>2 人加 0.4</w:t>
            </w:r>
          </w:p>
        </w:tc>
        <w:tc>
          <w:tcPr>
            <w:tcW w:w="1697"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ind w:left="161" w:right="154"/>
              <w:jc w:val="center"/>
              <w:rPr>
                <w:sz w:val="21"/>
              </w:rPr>
            </w:pPr>
            <w:r>
              <w:rPr>
                <w:sz w:val="21"/>
              </w:rPr>
              <w:t>手工打分</w:t>
            </w:r>
          </w:p>
        </w:tc>
        <w:tc>
          <w:tcPr>
            <w:tcW w:w="1697" w:type="dxa"/>
          </w:tcPr>
          <w:p>
            <w:pPr>
              <w:pStyle w:val="TableParagraph"/>
              <w:rPr>
                <w:b/>
                <w:sz w:val="20"/>
              </w:rPr>
            </w:pPr>
          </w:p>
          <w:p>
            <w:pPr>
              <w:pStyle w:val="TableParagraph"/>
              <w:rPr>
                <w:b/>
                <w:sz w:val="20"/>
              </w:rPr>
            </w:pPr>
          </w:p>
          <w:p>
            <w:pPr>
              <w:pStyle w:val="TableParagraph"/>
              <w:spacing w:before="9"/>
              <w:rPr>
                <w:b/>
                <w:sz w:val="23"/>
              </w:rPr>
            </w:pPr>
          </w:p>
          <w:p>
            <w:pPr>
              <w:pStyle w:val="TableParagraph"/>
              <w:spacing w:line="244" w:lineRule="auto"/>
              <w:ind w:left="322" w:right="104" w:hanging="212"/>
              <w:rPr>
                <w:sz w:val="21"/>
              </w:rPr>
            </w:pPr>
            <w:r>
              <w:rPr>
                <w:sz w:val="21"/>
              </w:rPr>
              <w:t>最低分:0.00,最高分 13.00</w:t>
            </w:r>
          </w:p>
        </w:tc>
        <w:tc>
          <w:tcPr>
            <w:tcW w:w="1699"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14"/>
              </w:rPr>
            </w:pPr>
          </w:p>
          <w:p>
            <w:pPr>
              <w:pStyle w:val="TableParagraph"/>
              <w:ind w:right="736"/>
              <w:jc w:val="right"/>
              <w:rPr>
                <w:sz w:val="21"/>
              </w:rPr>
            </w:pPr>
            <w:r>
              <w:rPr>
                <w:w w:val="95"/>
                <w:sz w:val="21"/>
              </w:rPr>
              <w:t>13</w:t>
            </w:r>
          </w:p>
        </w:tc>
      </w:tr>
    </w:tbl>
    <w:p>
      <w:pPr>
        <w:spacing w:after="0"/>
        <w:jc w:val="right"/>
        <w:rPr>
          <w:sz w:val="21"/>
        </w:rPr>
        <w:sectPr>
          <w:headerReference w:type="default" r:id="rId26"/>
          <w:footerReference w:type="default" r:id="rId27"/>
          <w:pgSz w:w="11910" w:h="16840"/>
          <w:pgMar w:header="0" w:footer="807" w:top="1300" w:bottom="1000" w:left="1020" w:right="1040"/>
          <w:pgNumType w:start="47"/>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14160"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before="1"/>
              <w:ind w:left="111"/>
              <w:rPr>
                <w:sz w:val="21"/>
              </w:rPr>
            </w:pPr>
            <w:r>
              <w:rPr>
                <w:sz w:val="21"/>
              </w:rPr>
              <w:t>分，此项最多得</w:t>
            </w:r>
          </w:p>
          <w:p>
            <w:pPr>
              <w:pStyle w:val="TableParagraph"/>
              <w:spacing w:before="2"/>
              <w:ind w:left="157" w:right="154"/>
              <w:jc w:val="center"/>
              <w:rPr>
                <w:sz w:val="21"/>
              </w:rPr>
            </w:pPr>
            <w:r>
              <w:rPr>
                <w:sz w:val="21"/>
              </w:rPr>
              <w:t>4 分。</w:t>
            </w:r>
          </w:p>
          <w:p>
            <w:pPr>
              <w:pStyle w:val="TableParagraph"/>
              <w:spacing w:line="242" w:lineRule="auto" w:before="5"/>
              <w:ind w:left="111" w:right="104" w:firstLine="52"/>
              <w:jc w:val="both"/>
              <w:rPr>
                <w:sz w:val="21"/>
              </w:rPr>
            </w:pPr>
            <w:r>
              <w:rPr>
                <w:sz w:val="21"/>
              </w:rPr>
              <w:t>（2）至投标截止时间为止，投标人已签订聘用合同的专业教师中具有技师或工程师职称的（其中电工作业、焊接与热切割作业和高处作业每个作业类别应至少配备 1 名专职教师）人数不少于 15 人的，得</w:t>
            </w:r>
          </w:p>
          <w:p>
            <w:pPr>
              <w:pStyle w:val="TableParagraph"/>
              <w:spacing w:line="242" w:lineRule="auto" w:before="7"/>
              <w:ind w:left="111" w:right="106"/>
              <w:jc w:val="center"/>
              <w:rPr>
                <w:sz w:val="21"/>
              </w:rPr>
            </w:pPr>
            <w:r>
              <w:rPr>
                <w:sz w:val="21"/>
              </w:rPr>
              <w:t>4 分，其他不得分。</w:t>
            </w:r>
          </w:p>
          <w:p>
            <w:pPr>
              <w:pStyle w:val="TableParagraph"/>
              <w:spacing w:line="242" w:lineRule="auto" w:before="1"/>
              <w:ind w:left="111" w:right="104" w:firstLine="52"/>
              <w:jc w:val="both"/>
              <w:rPr>
                <w:sz w:val="21"/>
              </w:rPr>
            </w:pPr>
            <w:r>
              <w:rPr>
                <w:sz w:val="21"/>
              </w:rPr>
              <w:t>（3）至投标截止时间为止，投标人已签订聘用合同的教师中具有注册安全工程师资格或高级技师职业资格或副高级工程师及以上职业资格的， 满足要求的每名教师每项职业资格加 0.5 分，</w:t>
            </w:r>
          </w:p>
          <w:p>
            <w:pPr>
              <w:pStyle w:val="TableParagraph"/>
              <w:spacing w:line="244" w:lineRule="auto" w:before="5"/>
              <w:ind w:left="217" w:right="208"/>
              <w:jc w:val="center"/>
              <w:rPr>
                <w:sz w:val="21"/>
              </w:rPr>
            </w:pPr>
            <w:r>
              <w:rPr>
                <w:sz w:val="21"/>
              </w:rPr>
              <w:t>此项最多得 5 分。</w:t>
            </w:r>
          </w:p>
          <w:p>
            <w:pPr>
              <w:pStyle w:val="TableParagraph"/>
              <w:spacing w:line="244" w:lineRule="auto"/>
              <w:ind w:left="111" w:right="104"/>
              <w:jc w:val="center"/>
              <w:rPr>
                <w:sz w:val="21"/>
              </w:rPr>
            </w:pPr>
            <w:r>
              <w:rPr>
                <w:sz w:val="21"/>
              </w:rPr>
              <w:t>上述三项可累计得分。</w:t>
            </w:r>
          </w:p>
          <w:p>
            <w:pPr>
              <w:pStyle w:val="TableParagraph"/>
              <w:spacing w:line="242" w:lineRule="auto"/>
              <w:ind w:left="111" w:right="104" w:hanging="1"/>
              <w:jc w:val="center"/>
              <w:rPr>
                <w:sz w:val="21"/>
              </w:rPr>
            </w:pPr>
            <w:r>
              <w:rPr>
                <w:spacing w:val="-2"/>
                <w:sz w:val="21"/>
              </w:rPr>
              <w:t>投标人须提供上述人员的教师名</w:t>
            </w:r>
            <w:r>
              <w:rPr>
                <w:sz w:val="21"/>
              </w:rPr>
              <w:t>册、证书扫描 </w:t>
            </w:r>
            <w:r>
              <w:rPr>
                <w:spacing w:val="-2"/>
                <w:sz w:val="21"/>
              </w:rPr>
              <w:t>件、劳动合同或投标文件递交截</w:t>
            </w:r>
            <w:r>
              <w:rPr>
                <w:spacing w:val="-1"/>
                <w:sz w:val="21"/>
              </w:rPr>
              <w:t>止时间前 </w:t>
            </w:r>
            <w:r>
              <w:rPr>
                <w:sz w:val="21"/>
              </w:rPr>
              <w:t>90</w:t>
            </w:r>
            <w:r>
              <w:rPr>
                <w:spacing w:val="-7"/>
                <w:sz w:val="21"/>
              </w:rPr>
              <w:t> 天</w:t>
            </w:r>
          </w:p>
          <w:p>
            <w:pPr>
              <w:pStyle w:val="TableParagraph"/>
              <w:spacing w:line="242" w:lineRule="auto"/>
              <w:ind w:left="111" w:right="104"/>
              <w:jc w:val="center"/>
              <w:rPr>
                <w:sz w:val="21"/>
              </w:rPr>
            </w:pPr>
            <w:r>
              <w:rPr>
                <w:sz w:val="21"/>
              </w:rPr>
              <w:t>（含）内任意时间由其所属单位缴纳的由社保机构开具的连续三个月及以上的社保缴费证明，未提供或不合格的得 0 分。</w:t>
            </w:r>
          </w:p>
          <w:p>
            <w:pPr>
              <w:pStyle w:val="TableParagraph"/>
              <w:spacing w:line="242" w:lineRule="auto" w:before="1"/>
              <w:ind w:left="111" w:right="104"/>
              <w:jc w:val="both"/>
              <w:rPr>
                <w:sz w:val="21"/>
              </w:rPr>
            </w:pPr>
            <w:r>
              <w:rPr>
                <w:spacing w:val="-2"/>
                <w:sz w:val="21"/>
              </w:rPr>
              <w:t>注：投标人对其提供的信息的真</w:t>
            </w:r>
            <w:r>
              <w:rPr>
                <w:spacing w:val="-2"/>
                <w:w w:val="95"/>
                <w:sz w:val="21"/>
              </w:rPr>
              <w:t>实性负责，如有</w:t>
            </w:r>
          </w:p>
          <w:p>
            <w:pPr>
              <w:pStyle w:val="TableParagraph"/>
              <w:spacing w:line="270" w:lineRule="atLeast" w:before="3"/>
              <w:ind w:left="111" w:right="104"/>
              <w:jc w:val="center"/>
              <w:rPr>
                <w:sz w:val="21"/>
              </w:rPr>
            </w:pPr>
            <w:r>
              <w:rPr>
                <w:spacing w:val="-2"/>
                <w:sz w:val="21"/>
              </w:rPr>
              <w:t>弄虚作假情况， </w:t>
            </w:r>
            <w:r>
              <w:rPr>
                <w:spacing w:val="-2"/>
                <w:w w:val="95"/>
                <w:sz w:val="21"/>
              </w:rPr>
              <w:t>经核实，否决其</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bl>
    <w:p>
      <w:pPr>
        <w:spacing w:after="0"/>
        <w:rPr>
          <w:rFonts w:ascii="Times New Roman"/>
          <w:sz w:val="20"/>
        </w:rPr>
        <w:sectPr>
          <w:headerReference w:type="default" r:id="rId28"/>
          <w:footerReference w:type="default" r:id="rId29"/>
          <w:pgSz w:w="11910" w:h="16840"/>
          <w:pgMar w:header="0" w:footer="807" w:top="1300" w:bottom="1000" w:left="1020" w:right="1040"/>
          <w:pgNumType w:start="48"/>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816"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line="242" w:lineRule="auto" w:before="1"/>
              <w:ind w:left="111" w:right="104"/>
              <w:jc w:val="center"/>
              <w:rPr>
                <w:sz w:val="21"/>
              </w:rPr>
            </w:pPr>
            <w:r>
              <w:rPr>
                <w:sz w:val="21"/>
              </w:rPr>
              <w:t>投标资格并承担相应的法律责</w:t>
            </w:r>
          </w:p>
          <w:p>
            <w:pPr>
              <w:pStyle w:val="TableParagraph"/>
              <w:spacing w:line="251" w:lineRule="exact" w:before="1"/>
              <w:ind w:left="159" w:right="154"/>
              <w:jc w:val="center"/>
              <w:rPr>
                <w:sz w:val="21"/>
              </w:rPr>
            </w:pPr>
            <w:r>
              <w:rPr>
                <w:sz w:val="21"/>
              </w:rPr>
              <w:t>任。</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r>
        <w:trPr>
          <w:trHeight w:val="272" w:hRule="atLeast"/>
        </w:trPr>
        <w:tc>
          <w:tcPr>
            <w:tcW w:w="800" w:type="dxa"/>
            <w:tcBorders>
              <w:bottom w:val="nil"/>
            </w:tcBorders>
          </w:tcPr>
          <w:p>
            <w:pPr>
              <w:pStyle w:val="TableParagraph"/>
              <w:rPr>
                <w:rFonts w:ascii="Times New Roman"/>
                <w:sz w:val="20"/>
              </w:rPr>
            </w:pPr>
          </w:p>
        </w:tc>
        <w:tc>
          <w:tcPr>
            <w:tcW w:w="1697" w:type="dxa"/>
            <w:tcBorders>
              <w:bottom w:val="nil"/>
            </w:tcBorders>
          </w:tcPr>
          <w:p>
            <w:pPr>
              <w:pStyle w:val="TableParagraph"/>
              <w:rPr>
                <w:rFonts w:ascii="Times New Roman"/>
                <w:sz w:val="20"/>
              </w:rPr>
            </w:pPr>
          </w:p>
        </w:tc>
        <w:tc>
          <w:tcPr>
            <w:tcW w:w="1697" w:type="dxa"/>
            <w:tcBorders>
              <w:bottom w:val="nil"/>
            </w:tcBorders>
          </w:tcPr>
          <w:p>
            <w:pPr>
              <w:pStyle w:val="TableParagraph"/>
              <w:spacing w:line="250" w:lineRule="exact" w:before="2"/>
              <w:ind w:left="90" w:right="85"/>
              <w:jc w:val="center"/>
              <w:rPr>
                <w:sz w:val="21"/>
              </w:rPr>
            </w:pPr>
            <w:r>
              <w:rPr>
                <w:sz w:val="21"/>
              </w:rPr>
              <w:t>1.投标人须根据</w:t>
            </w:r>
          </w:p>
        </w:tc>
        <w:tc>
          <w:tcPr>
            <w:tcW w:w="1697" w:type="dxa"/>
            <w:tcBorders>
              <w:bottom w:val="nil"/>
            </w:tcBorders>
          </w:tcPr>
          <w:p>
            <w:pPr>
              <w:pStyle w:val="TableParagraph"/>
              <w:rPr>
                <w:rFonts w:ascii="Times New Roman"/>
                <w:sz w:val="20"/>
              </w:rPr>
            </w:pPr>
          </w:p>
        </w:tc>
        <w:tc>
          <w:tcPr>
            <w:tcW w:w="1697" w:type="dxa"/>
            <w:tcBorders>
              <w:bottom w:val="nil"/>
            </w:tcBorders>
          </w:tcPr>
          <w:p>
            <w:pPr>
              <w:pStyle w:val="TableParagraph"/>
              <w:rPr>
                <w:rFonts w:ascii="Times New Roman"/>
                <w:sz w:val="20"/>
              </w:rPr>
            </w:pPr>
          </w:p>
        </w:tc>
        <w:tc>
          <w:tcPr>
            <w:tcW w:w="1699" w:type="dxa"/>
            <w:tcBorders>
              <w:bottom w:val="nil"/>
            </w:tcBorders>
          </w:tcPr>
          <w:p>
            <w:pPr>
              <w:pStyle w:val="TableParagraph"/>
              <w:rPr>
                <w:rFonts w:ascii="Times New Roman"/>
                <w:sz w:val="20"/>
              </w:rPr>
            </w:pPr>
          </w:p>
        </w:tc>
      </w:tr>
      <w:tr>
        <w:trPr>
          <w:trHeight w:val="271"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1" w:lineRule="exact"/>
              <w:ind w:left="159" w:right="154"/>
              <w:jc w:val="center"/>
              <w:rPr>
                <w:sz w:val="21"/>
              </w:rPr>
            </w:pPr>
            <w:r>
              <w:rPr>
                <w:sz w:val="21"/>
              </w:rPr>
              <w:t>作业类别提供</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159" w:right="154"/>
              <w:jc w:val="center"/>
              <w:rPr>
                <w:sz w:val="21"/>
              </w:rPr>
            </w:pPr>
            <w:r>
              <w:rPr>
                <w:sz w:val="21"/>
              </w:rPr>
              <w:t>《实操培训方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案》，方案需明</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确培训地点、计</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划安排、学时及</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159" w:right="154"/>
              <w:jc w:val="center"/>
              <w:rPr>
                <w:sz w:val="21"/>
              </w:rPr>
            </w:pPr>
            <w:r>
              <w:rPr>
                <w:sz w:val="21"/>
              </w:rPr>
              <w:t>师资配置等内</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59" w:right="154"/>
              <w:jc w:val="center"/>
              <w:rPr>
                <w:sz w:val="21"/>
              </w:rPr>
            </w:pPr>
            <w:r>
              <w:rPr>
                <w:sz w:val="21"/>
              </w:rPr>
              <w:t>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根据《实操培训</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方案》内容编制</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1"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ind w:left="90" w:right="85"/>
              <w:jc w:val="center"/>
              <w:rPr>
                <w:sz w:val="21"/>
              </w:rPr>
            </w:pPr>
            <w:r>
              <w:rPr>
                <w:sz w:val="21"/>
              </w:rPr>
              <w:t>情况进行打分，</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方案内容完整明</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3"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before="2"/>
              <w:ind w:left="90" w:right="85"/>
              <w:jc w:val="center"/>
              <w:rPr>
                <w:sz w:val="21"/>
              </w:rPr>
            </w:pPr>
            <w:r>
              <w:rPr>
                <w:sz w:val="21"/>
              </w:rPr>
              <w:t>确、条理清晰的</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58" w:right="154"/>
              <w:jc w:val="center"/>
              <w:rPr>
                <w:sz w:val="21"/>
              </w:rPr>
            </w:pPr>
            <w:r>
              <w:rPr>
                <w:sz w:val="21"/>
              </w:rPr>
              <w:t>得 1（含）-2</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（含）分；一般</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89" w:right="85"/>
              <w:jc w:val="center"/>
              <w:rPr>
                <w:sz w:val="21"/>
              </w:rPr>
            </w:pPr>
            <w:r>
              <w:rPr>
                <w:sz w:val="21"/>
              </w:rPr>
              <w:t>的得 0（含）-1</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1"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ind w:left="90" w:right="85"/>
              <w:jc w:val="center"/>
              <w:rPr>
                <w:sz w:val="21"/>
              </w:rPr>
            </w:pPr>
            <w:r>
              <w:rPr>
                <w:sz w:val="21"/>
              </w:rPr>
              <w:t>（不含）分；不</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可行或未提供，</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62" w:right="154"/>
              <w:jc w:val="center"/>
              <w:rPr>
                <w:sz w:val="21"/>
              </w:rPr>
            </w:pPr>
            <w:r>
              <w:rPr>
                <w:sz w:val="21"/>
              </w:rPr>
              <w:t>不得分。</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2.投标人须根据</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理论考试实际情</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况制定《理论培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1" w:lineRule="exact" w:before="2"/>
              <w:ind w:left="90" w:right="85"/>
              <w:jc w:val="center"/>
              <w:rPr>
                <w:sz w:val="21"/>
              </w:rPr>
            </w:pPr>
            <w:r>
              <w:rPr>
                <w:sz w:val="21"/>
              </w:rPr>
              <w:t>训教学方案》，</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817" w:hRule="atLeast"/>
        </w:trPr>
        <w:tc>
          <w:tcPr>
            <w:tcW w:w="800" w:type="dxa"/>
            <w:tcBorders>
              <w:top w:val="nil"/>
              <w:bottom w:val="nil"/>
            </w:tcBorders>
          </w:tcPr>
          <w:p>
            <w:pPr>
              <w:pStyle w:val="TableParagraph"/>
              <w:spacing w:before="2"/>
              <w:rPr>
                <w:b/>
                <w:sz w:val="21"/>
              </w:rPr>
            </w:pPr>
          </w:p>
          <w:p>
            <w:pPr>
              <w:pStyle w:val="TableParagraph"/>
              <w:spacing w:before="1"/>
              <w:ind w:left="242"/>
              <w:rPr>
                <w:sz w:val="21"/>
              </w:rPr>
            </w:pPr>
            <w:r>
              <w:rPr>
                <w:sz w:val="21"/>
              </w:rPr>
              <w:t>2.4</w:t>
            </w:r>
          </w:p>
        </w:tc>
        <w:tc>
          <w:tcPr>
            <w:tcW w:w="1697" w:type="dxa"/>
            <w:tcBorders>
              <w:top w:val="nil"/>
              <w:bottom w:val="nil"/>
            </w:tcBorders>
          </w:tcPr>
          <w:p>
            <w:pPr>
              <w:pStyle w:val="TableParagraph"/>
              <w:spacing w:before="137"/>
              <w:ind w:left="160" w:right="154"/>
              <w:jc w:val="center"/>
              <w:rPr>
                <w:sz w:val="21"/>
              </w:rPr>
            </w:pPr>
            <w:r>
              <w:rPr>
                <w:sz w:val="21"/>
              </w:rPr>
              <w:t>服务工作方案</w:t>
            </w:r>
          </w:p>
          <w:p>
            <w:pPr>
              <w:pStyle w:val="TableParagraph"/>
              <w:spacing w:before="2"/>
              <w:ind w:left="157" w:right="154"/>
              <w:jc w:val="center"/>
              <w:rPr>
                <w:sz w:val="21"/>
              </w:rPr>
            </w:pPr>
            <w:r>
              <w:rPr>
                <w:sz w:val="21"/>
              </w:rPr>
              <w:t>（7 分）</w:t>
            </w:r>
          </w:p>
        </w:tc>
        <w:tc>
          <w:tcPr>
            <w:tcW w:w="1697" w:type="dxa"/>
            <w:tcBorders>
              <w:top w:val="nil"/>
              <w:bottom w:val="nil"/>
            </w:tcBorders>
          </w:tcPr>
          <w:p>
            <w:pPr>
              <w:pStyle w:val="TableParagraph"/>
              <w:ind w:left="111"/>
              <w:rPr>
                <w:sz w:val="21"/>
              </w:rPr>
            </w:pPr>
            <w:r>
              <w:rPr>
                <w:w w:val="95"/>
                <w:sz w:val="21"/>
              </w:rPr>
              <w:t>方案应明确教学</w:t>
            </w:r>
          </w:p>
          <w:p>
            <w:pPr>
              <w:pStyle w:val="TableParagraph"/>
              <w:spacing w:line="270" w:lineRule="atLeast" w:before="4"/>
              <w:ind w:left="111" w:right="104"/>
              <w:rPr>
                <w:sz w:val="21"/>
              </w:rPr>
            </w:pPr>
            <w:r>
              <w:rPr>
                <w:spacing w:val="-2"/>
                <w:sz w:val="21"/>
              </w:rPr>
              <w:t>形式、内容、学</w:t>
            </w:r>
            <w:r>
              <w:rPr>
                <w:spacing w:val="-2"/>
                <w:w w:val="95"/>
                <w:sz w:val="21"/>
              </w:rPr>
              <w:t>时及目标，针对</w:t>
            </w:r>
          </w:p>
        </w:tc>
        <w:tc>
          <w:tcPr>
            <w:tcW w:w="1697" w:type="dxa"/>
            <w:tcBorders>
              <w:top w:val="nil"/>
              <w:bottom w:val="nil"/>
            </w:tcBorders>
          </w:tcPr>
          <w:p>
            <w:pPr>
              <w:pStyle w:val="TableParagraph"/>
              <w:spacing w:before="2"/>
              <w:rPr>
                <w:b/>
                <w:sz w:val="21"/>
              </w:rPr>
            </w:pPr>
          </w:p>
          <w:p>
            <w:pPr>
              <w:pStyle w:val="TableParagraph"/>
              <w:spacing w:before="1"/>
              <w:ind w:left="428"/>
              <w:rPr>
                <w:sz w:val="21"/>
              </w:rPr>
            </w:pPr>
            <w:r>
              <w:rPr>
                <w:sz w:val="21"/>
              </w:rPr>
              <w:t>手工打分</w:t>
            </w:r>
          </w:p>
        </w:tc>
        <w:tc>
          <w:tcPr>
            <w:tcW w:w="1697" w:type="dxa"/>
            <w:tcBorders>
              <w:top w:val="nil"/>
              <w:bottom w:val="nil"/>
            </w:tcBorders>
          </w:tcPr>
          <w:p>
            <w:pPr>
              <w:pStyle w:val="TableParagraph"/>
              <w:spacing w:line="242" w:lineRule="auto" w:before="137"/>
              <w:ind w:left="375" w:right="104" w:hanging="264"/>
              <w:rPr>
                <w:sz w:val="21"/>
              </w:rPr>
            </w:pPr>
            <w:r>
              <w:rPr>
                <w:sz w:val="21"/>
              </w:rPr>
              <w:t>最低分:0.00,最高分 7.00</w:t>
            </w:r>
          </w:p>
        </w:tc>
        <w:tc>
          <w:tcPr>
            <w:tcW w:w="1699" w:type="dxa"/>
            <w:tcBorders>
              <w:top w:val="nil"/>
              <w:bottom w:val="nil"/>
            </w:tcBorders>
          </w:tcPr>
          <w:p>
            <w:pPr>
              <w:pStyle w:val="TableParagraph"/>
              <w:spacing w:before="2"/>
              <w:rPr>
                <w:b/>
                <w:sz w:val="21"/>
              </w:rPr>
            </w:pPr>
          </w:p>
          <w:p>
            <w:pPr>
              <w:pStyle w:val="TableParagraph"/>
              <w:spacing w:before="1"/>
              <w:ind w:left="11"/>
              <w:jc w:val="center"/>
              <w:rPr>
                <w:sz w:val="21"/>
              </w:rPr>
            </w:pPr>
            <w:r>
              <w:rPr>
                <w:w w:val="99"/>
                <w:sz w:val="21"/>
              </w:rPr>
              <w:t>7</w:t>
            </w: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培训效果不理想</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的不同类型考生</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59" w:right="154"/>
              <w:jc w:val="center"/>
              <w:rPr>
                <w:sz w:val="21"/>
              </w:rPr>
            </w:pPr>
            <w:r>
              <w:rPr>
                <w:sz w:val="21"/>
              </w:rPr>
              <w:t>有解决方案；</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根据《理论培训</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教学方案》内容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编制情况进行打</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分，教学方案内</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1"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ind w:left="90" w:right="85"/>
              <w:jc w:val="center"/>
              <w:rPr>
                <w:sz w:val="21"/>
              </w:rPr>
            </w:pPr>
            <w:r>
              <w:rPr>
                <w:sz w:val="21"/>
              </w:rPr>
              <w:t>容逻辑清晰、设</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计合理、具备完</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3"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before="2"/>
              <w:ind w:left="90" w:right="85"/>
              <w:jc w:val="center"/>
              <w:rPr>
                <w:sz w:val="21"/>
              </w:rPr>
            </w:pPr>
            <w:r>
              <w:rPr>
                <w:sz w:val="21"/>
              </w:rPr>
              <w:t>整性与可行性的</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58" w:right="154"/>
              <w:jc w:val="center"/>
              <w:rPr>
                <w:sz w:val="21"/>
              </w:rPr>
            </w:pPr>
            <w:r>
              <w:rPr>
                <w:sz w:val="21"/>
              </w:rPr>
              <w:t>得 1（含）-2</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（含）分；一般</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89" w:right="85"/>
              <w:jc w:val="center"/>
              <w:rPr>
                <w:sz w:val="21"/>
              </w:rPr>
            </w:pPr>
            <w:r>
              <w:rPr>
                <w:sz w:val="21"/>
              </w:rPr>
              <w:t>的得 0（含）-1</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1"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ind w:left="90" w:right="85"/>
              <w:jc w:val="center"/>
              <w:rPr>
                <w:sz w:val="21"/>
              </w:rPr>
            </w:pPr>
            <w:r>
              <w:rPr>
                <w:sz w:val="21"/>
              </w:rPr>
              <w:t>（不含）分；不</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可行或未提供，</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162" w:right="154"/>
              <w:jc w:val="center"/>
              <w:rPr>
                <w:sz w:val="21"/>
              </w:rPr>
            </w:pPr>
            <w:r>
              <w:rPr>
                <w:sz w:val="21"/>
              </w:rPr>
              <w:t>不得分。</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3.投标人须提供</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行程往返解决方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90" w:right="85"/>
              <w:jc w:val="center"/>
              <w:rPr>
                <w:sz w:val="21"/>
              </w:rPr>
            </w:pPr>
            <w:r>
              <w:rPr>
                <w:sz w:val="21"/>
              </w:rPr>
              <w:t>案、培训场地设</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1" w:lineRule="exact" w:before="2"/>
              <w:ind w:left="90" w:right="85"/>
              <w:jc w:val="center"/>
              <w:rPr>
                <w:sz w:val="21"/>
              </w:rPr>
            </w:pPr>
            <w:r>
              <w:rPr>
                <w:sz w:val="21"/>
              </w:rPr>
              <w:t>置方案，提供方</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2" w:lineRule="exact"/>
              <w:ind w:left="159" w:right="154"/>
              <w:jc w:val="center"/>
              <w:rPr>
                <w:sz w:val="21"/>
              </w:rPr>
            </w:pPr>
            <w:r>
              <w:rPr>
                <w:sz w:val="21"/>
              </w:rPr>
              <w:t>案包括车辆安</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2" w:hRule="atLeast"/>
        </w:trPr>
        <w:tc>
          <w:tcPr>
            <w:tcW w:w="800"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spacing w:line="250" w:lineRule="exact" w:before="2"/>
              <w:ind w:left="90" w:right="85"/>
              <w:jc w:val="center"/>
              <w:rPr>
                <w:sz w:val="21"/>
              </w:rPr>
            </w:pPr>
            <w:r>
              <w:rPr>
                <w:sz w:val="21"/>
              </w:rPr>
              <w:t>排、行程安排、</w:t>
            </w:r>
          </w:p>
        </w:tc>
        <w:tc>
          <w:tcPr>
            <w:tcW w:w="1697" w:type="dxa"/>
            <w:tcBorders>
              <w:top w:val="nil"/>
              <w:bottom w:val="nil"/>
            </w:tcBorders>
          </w:tcPr>
          <w:p>
            <w:pPr>
              <w:pStyle w:val="TableParagraph"/>
              <w:rPr>
                <w:rFonts w:ascii="Times New Roman"/>
                <w:sz w:val="20"/>
              </w:rPr>
            </w:pPr>
          </w:p>
        </w:tc>
        <w:tc>
          <w:tcPr>
            <w:tcW w:w="1697" w:type="dxa"/>
            <w:tcBorders>
              <w:top w:val="nil"/>
              <w:bottom w:val="nil"/>
            </w:tcBorders>
          </w:tcPr>
          <w:p>
            <w:pPr>
              <w:pStyle w:val="TableParagraph"/>
              <w:rPr>
                <w:rFonts w:ascii="Times New Roman"/>
                <w:sz w:val="20"/>
              </w:rPr>
            </w:pPr>
          </w:p>
        </w:tc>
        <w:tc>
          <w:tcPr>
            <w:tcW w:w="1699" w:type="dxa"/>
            <w:tcBorders>
              <w:top w:val="nil"/>
              <w:bottom w:val="nil"/>
            </w:tcBorders>
          </w:tcPr>
          <w:p>
            <w:pPr>
              <w:pStyle w:val="TableParagraph"/>
              <w:rPr>
                <w:rFonts w:ascii="Times New Roman"/>
                <w:sz w:val="20"/>
              </w:rPr>
            </w:pPr>
          </w:p>
        </w:tc>
      </w:tr>
      <w:tr>
        <w:trPr>
          <w:trHeight w:val="271" w:hRule="atLeast"/>
        </w:trPr>
        <w:tc>
          <w:tcPr>
            <w:tcW w:w="800" w:type="dxa"/>
            <w:tcBorders>
              <w:top w:val="nil"/>
            </w:tcBorders>
          </w:tcPr>
          <w:p>
            <w:pPr>
              <w:pStyle w:val="TableParagraph"/>
              <w:rPr>
                <w:rFonts w:ascii="Times New Roman"/>
                <w:sz w:val="20"/>
              </w:rPr>
            </w:pPr>
          </w:p>
        </w:tc>
        <w:tc>
          <w:tcPr>
            <w:tcW w:w="1697" w:type="dxa"/>
            <w:tcBorders>
              <w:top w:val="nil"/>
            </w:tcBorders>
          </w:tcPr>
          <w:p>
            <w:pPr>
              <w:pStyle w:val="TableParagraph"/>
              <w:rPr>
                <w:rFonts w:ascii="Times New Roman"/>
                <w:sz w:val="20"/>
              </w:rPr>
            </w:pPr>
          </w:p>
        </w:tc>
        <w:tc>
          <w:tcPr>
            <w:tcW w:w="1697" w:type="dxa"/>
            <w:tcBorders>
              <w:top w:val="nil"/>
            </w:tcBorders>
          </w:tcPr>
          <w:p>
            <w:pPr>
              <w:pStyle w:val="TableParagraph"/>
              <w:spacing w:line="250" w:lineRule="exact"/>
              <w:ind w:left="90" w:right="85"/>
              <w:jc w:val="center"/>
              <w:rPr>
                <w:sz w:val="21"/>
              </w:rPr>
            </w:pPr>
            <w:r>
              <w:rPr>
                <w:sz w:val="21"/>
              </w:rPr>
              <w:t>场地设置等是否</w:t>
            </w:r>
          </w:p>
        </w:tc>
        <w:tc>
          <w:tcPr>
            <w:tcW w:w="1697" w:type="dxa"/>
            <w:tcBorders>
              <w:top w:val="nil"/>
            </w:tcBorders>
          </w:tcPr>
          <w:p>
            <w:pPr>
              <w:pStyle w:val="TableParagraph"/>
              <w:rPr>
                <w:rFonts w:ascii="Times New Roman"/>
                <w:sz w:val="20"/>
              </w:rPr>
            </w:pPr>
          </w:p>
        </w:tc>
        <w:tc>
          <w:tcPr>
            <w:tcW w:w="1697" w:type="dxa"/>
            <w:tcBorders>
              <w:top w:val="nil"/>
            </w:tcBorders>
          </w:tcPr>
          <w:p>
            <w:pPr>
              <w:pStyle w:val="TableParagraph"/>
              <w:rPr>
                <w:rFonts w:ascii="Times New Roman"/>
                <w:sz w:val="20"/>
              </w:rPr>
            </w:pPr>
          </w:p>
        </w:tc>
        <w:tc>
          <w:tcPr>
            <w:tcW w:w="1699" w:type="dxa"/>
            <w:tcBorders>
              <w:top w:val="nil"/>
            </w:tcBorders>
          </w:tcPr>
          <w:p>
            <w:pPr>
              <w:pStyle w:val="TableParagraph"/>
              <w:rPr>
                <w:rFonts w:ascii="Times New Roman"/>
                <w:sz w:val="20"/>
              </w:rPr>
            </w:pPr>
          </w:p>
        </w:tc>
      </w:tr>
    </w:tbl>
    <w:p>
      <w:pPr>
        <w:spacing w:after="0"/>
        <w:rPr>
          <w:rFonts w:ascii="Times New Roman"/>
          <w:sz w:val="20"/>
        </w:rPr>
        <w:sectPr>
          <w:headerReference w:type="default" r:id="rId30"/>
          <w:footerReference w:type="default" r:id="rId31"/>
          <w:pgSz w:w="11910" w:h="16840"/>
          <w:pgMar w:header="0" w:footer="807" w:top="1300" w:bottom="1000" w:left="1020" w:right="1040"/>
          <w:pgNumType w:start="49"/>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
        <w:gridCol w:w="1697"/>
        <w:gridCol w:w="1697"/>
        <w:gridCol w:w="1697"/>
        <w:gridCol w:w="1697"/>
        <w:gridCol w:w="1699"/>
      </w:tblGrid>
      <w:tr>
        <w:trPr>
          <w:trHeight w:val="2722" w:hRule="atLeast"/>
        </w:trPr>
        <w:tc>
          <w:tcPr>
            <w:tcW w:w="800" w:type="dxa"/>
          </w:tcPr>
          <w:p>
            <w:pPr>
              <w:pStyle w:val="TableParagraph"/>
              <w:rPr>
                <w:rFonts w:ascii="Times New Roman"/>
                <w:sz w:val="20"/>
              </w:rPr>
            </w:pPr>
          </w:p>
        </w:tc>
        <w:tc>
          <w:tcPr>
            <w:tcW w:w="1697" w:type="dxa"/>
          </w:tcPr>
          <w:p>
            <w:pPr>
              <w:pStyle w:val="TableParagraph"/>
              <w:rPr>
                <w:rFonts w:ascii="Times New Roman"/>
                <w:sz w:val="20"/>
              </w:rPr>
            </w:pPr>
          </w:p>
        </w:tc>
        <w:tc>
          <w:tcPr>
            <w:tcW w:w="1697" w:type="dxa"/>
          </w:tcPr>
          <w:p>
            <w:pPr>
              <w:pStyle w:val="TableParagraph"/>
              <w:spacing w:line="242" w:lineRule="auto" w:before="1"/>
              <w:ind w:left="111" w:right="104"/>
              <w:jc w:val="center"/>
              <w:rPr>
                <w:sz w:val="21"/>
              </w:rPr>
            </w:pPr>
            <w:r>
              <w:rPr>
                <w:sz w:val="21"/>
              </w:rPr>
              <w:t>合理可行进行评分：</w:t>
            </w:r>
          </w:p>
          <w:p>
            <w:pPr>
              <w:pStyle w:val="TableParagraph"/>
              <w:spacing w:before="1"/>
              <w:ind w:left="217"/>
              <w:rPr>
                <w:sz w:val="21"/>
              </w:rPr>
            </w:pPr>
            <w:r>
              <w:rPr>
                <w:sz w:val="21"/>
              </w:rPr>
              <w:t>优秀的，得 2</w:t>
            </w:r>
          </w:p>
          <w:p>
            <w:pPr>
              <w:pStyle w:val="TableParagraph"/>
              <w:spacing w:line="244" w:lineRule="auto" w:before="2"/>
              <w:ind w:left="111" w:right="104"/>
              <w:jc w:val="center"/>
              <w:rPr>
                <w:sz w:val="21"/>
              </w:rPr>
            </w:pPr>
            <w:r>
              <w:rPr>
                <w:sz w:val="21"/>
              </w:rPr>
              <w:t>（含）-3（含） 分；</w:t>
            </w:r>
          </w:p>
          <w:p>
            <w:pPr>
              <w:pStyle w:val="TableParagraph"/>
              <w:spacing w:line="265" w:lineRule="exact"/>
              <w:ind w:left="217"/>
              <w:rPr>
                <w:sz w:val="21"/>
              </w:rPr>
            </w:pPr>
            <w:r>
              <w:rPr>
                <w:sz w:val="21"/>
              </w:rPr>
              <w:t>一般的，得 0</w:t>
            </w:r>
          </w:p>
          <w:p>
            <w:pPr>
              <w:pStyle w:val="TableParagraph"/>
              <w:spacing w:line="242" w:lineRule="auto" w:before="5"/>
              <w:ind w:left="217" w:right="209"/>
              <w:jc w:val="center"/>
              <w:rPr>
                <w:sz w:val="21"/>
              </w:rPr>
            </w:pPr>
            <w:r>
              <w:rPr>
                <w:sz w:val="21"/>
              </w:rPr>
              <w:t>（含）-2（不含）分；</w:t>
            </w:r>
          </w:p>
          <w:p>
            <w:pPr>
              <w:pStyle w:val="TableParagraph"/>
              <w:spacing w:line="268" w:lineRule="exact"/>
              <w:ind w:left="90" w:right="85"/>
              <w:jc w:val="center"/>
              <w:rPr>
                <w:sz w:val="21"/>
              </w:rPr>
            </w:pPr>
            <w:r>
              <w:rPr>
                <w:sz w:val="21"/>
              </w:rPr>
              <w:t>较差或未提供，</w:t>
            </w:r>
          </w:p>
          <w:p>
            <w:pPr>
              <w:pStyle w:val="TableParagraph"/>
              <w:spacing w:line="251" w:lineRule="exact" w:before="4"/>
              <w:ind w:left="162" w:right="154"/>
              <w:jc w:val="center"/>
              <w:rPr>
                <w:sz w:val="21"/>
              </w:rPr>
            </w:pPr>
            <w:r>
              <w:rPr>
                <w:sz w:val="21"/>
              </w:rPr>
              <w:t>不得分。</w:t>
            </w:r>
          </w:p>
        </w:tc>
        <w:tc>
          <w:tcPr>
            <w:tcW w:w="1697" w:type="dxa"/>
          </w:tcPr>
          <w:p>
            <w:pPr>
              <w:pStyle w:val="TableParagraph"/>
              <w:rPr>
                <w:rFonts w:ascii="Times New Roman"/>
                <w:sz w:val="20"/>
              </w:rPr>
            </w:pPr>
          </w:p>
        </w:tc>
        <w:tc>
          <w:tcPr>
            <w:tcW w:w="1697" w:type="dxa"/>
          </w:tcPr>
          <w:p>
            <w:pPr>
              <w:pStyle w:val="TableParagraph"/>
              <w:rPr>
                <w:rFonts w:ascii="Times New Roman"/>
                <w:sz w:val="20"/>
              </w:rPr>
            </w:pPr>
          </w:p>
        </w:tc>
        <w:tc>
          <w:tcPr>
            <w:tcW w:w="1699" w:type="dxa"/>
          </w:tcPr>
          <w:p>
            <w:pPr>
              <w:pStyle w:val="TableParagraph"/>
              <w:rPr>
                <w:rFonts w:ascii="Times New Roman"/>
                <w:sz w:val="20"/>
              </w:rPr>
            </w:pPr>
          </w:p>
        </w:tc>
      </w:tr>
      <w:tr>
        <w:trPr>
          <w:trHeight w:val="480" w:hRule="atLeast"/>
        </w:trPr>
        <w:tc>
          <w:tcPr>
            <w:tcW w:w="9287" w:type="dxa"/>
            <w:gridSpan w:val="6"/>
          </w:tcPr>
          <w:p>
            <w:pPr>
              <w:pStyle w:val="TableParagraph"/>
              <w:spacing w:before="105"/>
              <w:ind w:left="2954"/>
              <w:rPr>
                <w:b/>
                <w:sz w:val="21"/>
              </w:rPr>
            </w:pPr>
            <w:r>
              <w:rPr>
                <w:b/>
                <w:sz w:val="21"/>
              </w:rPr>
              <w:t>评审方式:定量评审;满分:55.00 分;</w:t>
            </w:r>
          </w:p>
        </w:tc>
      </w:tr>
    </w:tbl>
    <w:p>
      <w:pPr>
        <w:pStyle w:val="BodyText"/>
        <w:spacing w:before="8" w:after="1"/>
        <w:rPr>
          <w:b/>
          <w:sz w:val="24"/>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00"/>
        <w:gridCol w:w="4487"/>
      </w:tblGrid>
      <w:tr>
        <w:trPr>
          <w:trHeight w:val="480" w:hRule="atLeast"/>
        </w:trPr>
        <w:tc>
          <w:tcPr>
            <w:tcW w:w="9287" w:type="dxa"/>
            <w:gridSpan w:val="3"/>
          </w:tcPr>
          <w:p>
            <w:pPr>
              <w:pStyle w:val="TableParagraph"/>
              <w:spacing w:before="104"/>
              <w:ind w:left="3408" w:right="3399"/>
              <w:jc w:val="center"/>
              <w:rPr>
                <w:b/>
                <w:sz w:val="21"/>
              </w:rPr>
            </w:pPr>
            <w:r>
              <w:rPr>
                <w:b/>
                <w:sz w:val="21"/>
              </w:rPr>
              <w:t>价格评分</w:t>
            </w:r>
          </w:p>
        </w:tc>
      </w:tr>
      <w:tr>
        <w:trPr>
          <w:trHeight w:val="6536" w:hRule="atLeast"/>
        </w:trPr>
        <w:tc>
          <w:tcPr>
            <w:tcW w:w="24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4"/>
              </w:rPr>
            </w:pPr>
          </w:p>
          <w:p>
            <w:pPr>
              <w:pStyle w:val="TableParagraph"/>
              <w:ind w:left="234" w:right="226"/>
              <w:jc w:val="center"/>
              <w:rPr>
                <w:sz w:val="21"/>
              </w:rPr>
            </w:pPr>
            <w:r>
              <w:rPr>
                <w:sz w:val="21"/>
              </w:rPr>
              <w:t>评标基准价计算方法</w:t>
            </w:r>
          </w:p>
        </w:tc>
        <w:tc>
          <w:tcPr>
            <w:tcW w:w="24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4"/>
              </w:rPr>
            </w:pPr>
          </w:p>
          <w:p>
            <w:pPr>
              <w:pStyle w:val="TableParagraph"/>
              <w:ind w:left="231" w:right="226"/>
              <w:jc w:val="center"/>
              <w:rPr>
                <w:sz w:val="21"/>
              </w:rPr>
            </w:pPr>
            <w:r>
              <w:rPr>
                <w:sz w:val="21"/>
              </w:rPr>
              <w:t>基准价算法五</w:t>
            </w:r>
          </w:p>
        </w:tc>
        <w:tc>
          <w:tcPr>
            <w:tcW w:w="4487" w:type="dxa"/>
          </w:tcPr>
          <w:p>
            <w:pPr>
              <w:pStyle w:val="TableParagraph"/>
              <w:ind w:left="141" w:right="132"/>
              <w:jc w:val="center"/>
              <w:rPr>
                <w:sz w:val="21"/>
              </w:rPr>
            </w:pPr>
            <w:r>
              <w:rPr>
                <w:sz w:val="21"/>
              </w:rPr>
              <w:t>评标标准特别说明：</w:t>
            </w:r>
          </w:p>
          <w:p>
            <w:pPr>
              <w:pStyle w:val="TableParagraph"/>
              <w:spacing w:line="242" w:lineRule="auto" w:before="5"/>
              <w:ind w:left="141" w:right="135" w:firstLine="2"/>
              <w:jc w:val="center"/>
              <w:rPr>
                <w:sz w:val="21"/>
              </w:rPr>
            </w:pPr>
            <w:r>
              <w:rPr>
                <w:sz w:val="21"/>
              </w:rPr>
              <w:t>（1）有效投标报价的确定：凡评标委员会确</w:t>
            </w:r>
            <w:r>
              <w:rPr>
                <w:w w:val="95"/>
                <w:sz w:val="21"/>
              </w:rPr>
              <w:t>认其通过了初步评审的投标文件为有效投标文 件，其投标报价为有效投标报价，其投标人为 </w:t>
            </w:r>
            <w:r>
              <w:rPr>
                <w:sz w:val="21"/>
              </w:rPr>
              <w:t>有效投标人。</w:t>
            </w:r>
          </w:p>
          <w:p>
            <w:pPr>
              <w:pStyle w:val="TableParagraph"/>
              <w:ind w:left="141" w:right="135"/>
              <w:jc w:val="center"/>
              <w:rPr>
                <w:sz w:val="21"/>
              </w:rPr>
            </w:pPr>
            <w:r>
              <w:rPr>
                <w:sz w:val="21"/>
              </w:rPr>
              <w:t>（2）评标基准价的确定</w:t>
            </w:r>
          </w:p>
          <w:p>
            <w:pPr>
              <w:pStyle w:val="TableParagraph"/>
              <w:spacing w:line="242" w:lineRule="auto" w:before="5"/>
              <w:ind w:left="141" w:right="135"/>
              <w:jc w:val="center"/>
              <w:rPr>
                <w:sz w:val="21"/>
              </w:rPr>
            </w:pPr>
            <w:r>
              <w:rPr>
                <w:w w:val="95"/>
                <w:sz w:val="21"/>
              </w:rPr>
              <w:t>评标价：是指有效投标报价经算术性修正和评 </w:t>
            </w:r>
            <w:r>
              <w:rPr>
                <w:sz w:val="21"/>
              </w:rPr>
              <w:t>标价格调整之后的价格-税金。</w:t>
            </w:r>
          </w:p>
          <w:p>
            <w:pPr>
              <w:pStyle w:val="TableParagraph"/>
              <w:spacing w:line="242" w:lineRule="auto" w:before="1"/>
              <w:ind w:left="141" w:right="135"/>
              <w:jc w:val="center"/>
              <w:rPr>
                <w:sz w:val="21"/>
              </w:rPr>
            </w:pPr>
            <w:r>
              <w:rPr>
                <w:sz w:val="21"/>
              </w:rPr>
              <w:t>①当评标价数量≥5 时，评标基准价按以下方式设置：</w:t>
            </w:r>
          </w:p>
          <w:p>
            <w:pPr>
              <w:pStyle w:val="TableParagraph"/>
              <w:spacing w:before="1"/>
              <w:ind w:left="119" w:right="115"/>
              <w:jc w:val="center"/>
              <w:rPr>
                <w:sz w:val="21"/>
              </w:rPr>
            </w:pPr>
            <w:r>
              <w:rPr>
                <w:sz w:val="21"/>
              </w:rPr>
              <w:t>如某个评标价与所有评标价平均值的偏离超过</w:t>
            </w:r>
          </w:p>
          <w:p>
            <w:pPr>
              <w:pStyle w:val="TableParagraph"/>
              <w:spacing w:line="242" w:lineRule="auto" w:before="2"/>
              <w:ind w:left="141" w:right="135" w:firstLine="2"/>
              <w:jc w:val="center"/>
              <w:rPr>
                <w:sz w:val="21"/>
              </w:rPr>
            </w:pPr>
            <w:r>
              <w:rPr>
                <w:sz w:val="21"/>
              </w:rPr>
              <w:t>±30%时，暂称此报价为“偏离评标价”。  </w:t>
            </w:r>
            <w:r>
              <w:rPr>
                <w:w w:val="95"/>
                <w:sz w:val="21"/>
              </w:rPr>
              <w:t>当偏离评标价的数量在所有评标价数量中的占 </w:t>
            </w:r>
            <w:r>
              <w:rPr>
                <w:spacing w:val="-3"/>
                <w:sz w:val="21"/>
              </w:rPr>
              <w:t>比低于 </w:t>
            </w:r>
            <w:r>
              <w:rPr>
                <w:sz w:val="21"/>
              </w:rPr>
              <w:t>50%时，去掉偏离报价后，其余评标价参与评标基准价的计算。</w:t>
            </w:r>
          </w:p>
          <w:p>
            <w:pPr>
              <w:pStyle w:val="TableParagraph"/>
              <w:spacing w:line="242" w:lineRule="auto" w:before="3"/>
              <w:ind w:left="141" w:right="135" w:hanging="1"/>
              <w:jc w:val="center"/>
              <w:rPr>
                <w:sz w:val="21"/>
              </w:rPr>
            </w:pPr>
            <w:r>
              <w:rPr>
                <w:w w:val="95"/>
                <w:sz w:val="21"/>
              </w:rPr>
              <w:t>当偏离评标价的数量在所有评标价数量中的占 </w:t>
            </w:r>
            <w:r>
              <w:rPr>
                <w:spacing w:val="-2"/>
                <w:sz w:val="21"/>
              </w:rPr>
              <w:t>比高于 </w:t>
            </w:r>
            <w:r>
              <w:rPr>
                <w:sz w:val="21"/>
              </w:rPr>
              <w:t>50%（含）</w:t>
            </w:r>
            <w:r>
              <w:rPr>
                <w:spacing w:val="-2"/>
                <w:sz w:val="21"/>
              </w:rPr>
              <w:t>时，去掉 </w:t>
            </w:r>
            <w:r>
              <w:rPr>
                <w:sz w:val="21"/>
              </w:rPr>
              <w:t>20%占比数量的最</w:t>
            </w:r>
            <w:r>
              <w:rPr>
                <w:spacing w:val="-2"/>
                <w:sz w:val="21"/>
              </w:rPr>
              <w:t>高评标价和 </w:t>
            </w:r>
            <w:r>
              <w:rPr>
                <w:sz w:val="21"/>
              </w:rPr>
              <w:t>20%占比数量的最低评标价后，其</w:t>
            </w:r>
            <w:r>
              <w:rPr>
                <w:w w:val="95"/>
                <w:sz w:val="21"/>
              </w:rPr>
              <w:t>余评标价参与计算评标基准价，去掉数量不是 </w:t>
            </w:r>
            <w:r>
              <w:rPr>
                <w:sz w:val="21"/>
              </w:rPr>
              <w:t>整数时向下取整。</w:t>
            </w:r>
          </w:p>
          <w:p>
            <w:pPr>
              <w:pStyle w:val="TableParagraph"/>
              <w:spacing w:line="244" w:lineRule="auto" w:before="2"/>
              <w:ind w:left="141" w:right="135"/>
              <w:jc w:val="center"/>
              <w:rPr>
                <w:sz w:val="21"/>
              </w:rPr>
            </w:pPr>
            <w:r>
              <w:rPr>
                <w:sz w:val="21"/>
              </w:rPr>
              <w:t>②当评标价数量＜5</w:t>
            </w:r>
            <w:r>
              <w:rPr>
                <w:spacing w:val="-3"/>
                <w:sz w:val="21"/>
              </w:rPr>
              <w:t> 时，所有评标价均参与评标基准价的计算。</w:t>
            </w:r>
          </w:p>
          <w:p>
            <w:pPr>
              <w:pStyle w:val="TableParagraph"/>
              <w:spacing w:line="265" w:lineRule="exact"/>
              <w:ind w:left="120" w:right="114"/>
              <w:jc w:val="center"/>
              <w:rPr>
                <w:sz w:val="21"/>
              </w:rPr>
            </w:pPr>
            <w:r>
              <w:rPr>
                <w:sz w:val="21"/>
              </w:rPr>
              <w:t>评标平均价=所有评标价之和/所有有效投标人</w:t>
            </w:r>
          </w:p>
          <w:p>
            <w:pPr>
              <w:pStyle w:val="TableParagraph"/>
              <w:spacing w:line="252" w:lineRule="exact" w:before="4"/>
              <w:ind w:left="141" w:right="132"/>
              <w:jc w:val="center"/>
              <w:rPr>
                <w:sz w:val="21"/>
              </w:rPr>
            </w:pPr>
            <w:r>
              <w:rPr>
                <w:sz w:val="21"/>
              </w:rPr>
              <w:t>数量之和。</w:t>
            </w:r>
          </w:p>
        </w:tc>
      </w:tr>
      <w:tr>
        <w:trPr>
          <w:trHeight w:val="3548" w:hRule="atLeast"/>
        </w:trPr>
        <w:tc>
          <w:tcPr>
            <w:tcW w:w="24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7"/>
              </w:rPr>
            </w:pPr>
          </w:p>
          <w:p>
            <w:pPr>
              <w:pStyle w:val="TableParagraph"/>
              <w:ind w:left="234" w:right="224"/>
              <w:jc w:val="center"/>
              <w:rPr>
                <w:sz w:val="21"/>
              </w:rPr>
            </w:pPr>
            <w:r>
              <w:rPr>
                <w:sz w:val="21"/>
              </w:rPr>
              <w:t>价格分计算方法</w:t>
            </w:r>
          </w:p>
        </w:tc>
        <w:tc>
          <w:tcPr>
            <w:tcW w:w="24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7"/>
              </w:rPr>
            </w:pPr>
          </w:p>
          <w:p>
            <w:pPr>
              <w:pStyle w:val="TableParagraph"/>
              <w:ind w:left="231" w:right="226"/>
              <w:jc w:val="center"/>
              <w:rPr>
                <w:sz w:val="21"/>
              </w:rPr>
            </w:pPr>
            <w:r>
              <w:rPr>
                <w:sz w:val="21"/>
              </w:rPr>
              <w:t>价格分算法五</w:t>
            </w:r>
          </w:p>
        </w:tc>
        <w:tc>
          <w:tcPr>
            <w:tcW w:w="4487" w:type="dxa"/>
          </w:tcPr>
          <w:p>
            <w:pPr>
              <w:pStyle w:val="TableParagraph"/>
              <w:spacing w:before="1"/>
              <w:ind w:left="194"/>
              <w:rPr>
                <w:sz w:val="21"/>
              </w:rPr>
            </w:pPr>
            <w:r>
              <w:rPr>
                <w:sz w:val="21"/>
              </w:rPr>
              <w:t>其他计算方式，价格分满分为 45.00 分，最</w:t>
            </w:r>
          </w:p>
          <w:p>
            <w:pPr>
              <w:pStyle w:val="TableParagraph"/>
              <w:spacing w:line="242" w:lineRule="auto" w:before="2"/>
              <w:ind w:left="194" w:right="185"/>
              <w:jc w:val="center"/>
              <w:rPr>
                <w:sz w:val="21"/>
              </w:rPr>
            </w:pPr>
            <w:r>
              <w:rPr>
                <w:sz w:val="21"/>
              </w:rPr>
              <w:t>低分为 0.00 分。计算方式如下：（1）评标价格等于评标基准价的得满分。</w:t>
            </w:r>
          </w:p>
          <w:p>
            <w:pPr>
              <w:pStyle w:val="TableParagraph"/>
              <w:numPr>
                <w:ilvl w:val="0"/>
                <w:numId w:val="35"/>
              </w:numPr>
              <w:tabs>
                <w:tab w:pos="722" w:val="left" w:leader="none"/>
              </w:tabs>
              <w:spacing w:line="242" w:lineRule="auto" w:before="1" w:after="0"/>
              <w:ind w:left="144" w:right="135" w:firstLine="50"/>
              <w:jc w:val="left"/>
              <w:rPr>
                <w:sz w:val="21"/>
              </w:rPr>
            </w:pPr>
            <w:r>
              <w:rPr>
                <w:sz w:val="21"/>
              </w:rPr>
              <w:t>当投标人的评标价高于评标基准价时： </w:t>
            </w:r>
            <w:r>
              <w:rPr>
                <w:spacing w:val="-1"/>
                <w:sz w:val="21"/>
              </w:rPr>
              <w:t>评标价格每高于评标基准价的 </w:t>
            </w:r>
            <w:r>
              <w:rPr>
                <w:sz w:val="21"/>
              </w:rPr>
              <w:t>1</w:t>
            </w:r>
            <w:r>
              <w:rPr>
                <w:spacing w:val="-2"/>
                <w:sz w:val="21"/>
              </w:rPr>
              <w:t>%扣 </w:t>
            </w:r>
            <w:r>
              <w:rPr>
                <w:sz w:val="21"/>
              </w:rPr>
              <w:t>1</w:t>
            </w:r>
            <w:r>
              <w:rPr>
                <w:spacing w:val="-2"/>
                <w:sz w:val="21"/>
              </w:rPr>
              <w:t> 分。计算公式：报价得分=45-（评标价-评标基准 价）/评标基准价*100*1。</w:t>
            </w:r>
          </w:p>
          <w:p>
            <w:pPr>
              <w:pStyle w:val="TableParagraph"/>
              <w:numPr>
                <w:ilvl w:val="0"/>
                <w:numId w:val="35"/>
              </w:numPr>
              <w:tabs>
                <w:tab w:pos="722" w:val="left" w:leader="none"/>
              </w:tabs>
              <w:spacing w:line="242" w:lineRule="auto" w:before="2" w:after="0"/>
              <w:ind w:left="144" w:right="135" w:firstLine="50"/>
              <w:jc w:val="left"/>
              <w:rPr>
                <w:sz w:val="21"/>
              </w:rPr>
            </w:pPr>
            <w:r>
              <w:rPr>
                <w:sz w:val="21"/>
              </w:rPr>
              <w:t>当投标人的评标价低于评标基准价时： </w:t>
            </w:r>
            <w:r>
              <w:rPr>
                <w:spacing w:val="-1"/>
                <w:sz w:val="21"/>
              </w:rPr>
              <w:t>评标价格每低于评标基准价的 </w:t>
            </w:r>
            <w:r>
              <w:rPr>
                <w:sz w:val="21"/>
              </w:rPr>
              <w:t>1</w:t>
            </w:r>
            <w:r>
              <w:rPr>
                <w:spacing w:val="-2"/>
                <w:sz w:val="21"/>
              </w:rPr>
              <w:t>%扣 </w:t>
            </w:r>
            <w:r>
              <w:rPr>
                <w:sz w:val="21"/>
              </w:rPr>
              <w:t>0.5</w:t>
            </w:r>
            <w:r>
              <w:rPr>
                <w:spacing w:val="-2"/>
                <w:sz w:val="21"/>
              </w:rPr>
              <w:t> 分。计算公式：报价得分=45-（评标基准价-评标价）/评标基准价*100*0.5。</w:t>
            </w:r>
          </w:p>
          <w:p>
            <w:pPr>
              <w:pStyle w:val="TableParagraph"/>
              <w:spacing w:line="270" w:lineRule="atLeast" w:before="2"/>
              <w:ind w:left="141" w:right="135"/>
              <w:jc w:val="center"/>
              <w:rPr>
                <w:sz w:val="21"/>
              </w:rPr>
            </w:pPr>
            <w:r>
              <w:rPr>
                <w:sz w:val="21"/>
              </w:rPr>
              <w:t>不足 1%部分按线性插入法计算。计算结果保</w:t>
            </w:r>
            <w:r>
              <w:rPr>
                <w:w w:val="95"/>
                <w:sz w:val="21"/>
              </w:rPr>
              <w:t>留两位小数（第三位四舍五入），本栏最低得</w:t>
            </w:r>
          </w:p>
        </w:tc>
      </w:tr>
    </w:tbl>
    <w:p>
      <w:pPr>
        <w:spacing w:after="0" w:line="270" w:lineRule="atLeast"/>
        <w:jc w:val="center"/>
        <w:rPr>
          <w:sz w:val="21"/>
        </w:rPr>
        <w:sectPr>
          <w:headerReference w:type="default" r:id="rId32"/>
          <w:footerReference w:type="default" r:id="rId33"/>
          <w:pgSz w:w="11910" w:h="16840"/>
          <w:pgMar w:header="0" w:footer="807" w:top="1300" w:bottom="1000" w:left="1020" w:right="1040"/>
          <w:pgNumType w:start="50"/>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00"/>
        <w:gridCol w:w="4487"/>
      </w:tblGrid>
      <w:tr>
        <w:trPr>
          <w:trHeight w:val="480" w:hRule="atLeast"/>
        </w:trPr>
        <w:tc>
          <w:tcPr>
            <w:tcW w:w="2400" w:type="dxa"/>
          </w:tcPr>
          <w:p>
            <w:pPr>
              <w:pStyle w:val="TableParagraph"/>
              <w:rPr>
                <w:rFonts w:ascii="Times New Roman"/>
                <w:sz w:val="22"/>
              </w:rPr>
            </w:pPr>
          </w:p>
        </w:tc>
        <w:tc>
          <w:tcPr>
            <w:tcW w:w="2400" w:type="dxa"/>
          </w:tcPr>
          <w:p>
            <w:pPr>
              <w:pStyle w:val="TableParagraph"/>
              <w:rPr>
                <w:rFonts w:ascii="Times New Roman"/>
                <w:sz w:val="22"/>
              </w:rPr>
            </w:pPr>
          </w:p>
        </w:tc>
        <w:tc>
          <w:tcPr>
            <w:tcW w:w="4487" w:type="dxa"/>
          </w:tcPr>
          <w:p>
            <w:pPr>
              <w:pStyle w:val="TableParagraph"/>
              <w:spacing w:before="1"/>
              <w:ind w:left="247"/>
              <w:rPr>
                <w:sz w:val="21"/>
              </w:rPr>
            </w:pPr>
            <w:r>
              <w:rPr>
                <w:sz w:val="21"/>
              </w:rPr>
              <w:t>0 分。。最终分数四舍五入保留两位小数。</w:t>
            </w:r>
          </w:p>
        </w:tc>
      </w:tr>
    </w:tbl>
    <w:p>
      <w:pPr>
        <w:pStyle w:val="BodyText"/>
        <w:rPr>
          <w:b/>
          <w:sz w:val="20"/>
        </w:rPr>
      </w:pPr>
    </w:p>
    <w:p>
      <w:pPr>
        <w:pStyle w:val="BodyText"/>
        <w:rPr>
          <w:b/>
          <w:sz w:val="20"/>
        </w:rPr>
      </w:pPr>
    </w:p>
    <w:p>
      <w:pPr>
        <w:pStyle w:val="BodyText"/>
        <w:rPr>
          <w:b/>
          <w:sz w:val="20"/>
        </w:rPr>
      </w:pPr>
    </w:p>
    <w:p>
      <w:pPr>
        <w:pStyle w:val="Heading2"/>
        <w:numPr>
          <w:ilvl w:val="0"/>
          <w:numId w:val="36"/>
        </w:numPr>
        <w:tabs>
          <w:tab w:pos="720" w:val="left" w:leader="none"/>
        </w:tabs>
        <w:spacing w:line="240" w:lineRule="auto" w:before="228" w:after="0"/>
        <w:ind w:left="720" w:right="0" w:hanging="322"/>
        <w:jc w:val="left"/>
      </w:pPr>
      <w:bookmarkStart w:name="1.评标方法" w:id="73"/>
      <w:bookmarkEnd w:id="73"/>
      <w:r>
        <w:rPr>
          <w:b w:val="0"/>
        </w:rPr>
      </w:r>
      <w:bookmarkStart w:name="1.评标方法" w:id="74"/>
      <w:bookmarkEnd w:id="74"/>
      <w:r>
        <w:rPr/>
        <w:t>评标方法</w:t>
      </w:r>
    </w:p>
    <w:p>
      <w:pPr>
        <w:pStyle w:val="BodyText"/>
        <w:spacing w:before="6"/>
        <w:rPr>
          <w:b/>
          <w:sz w:val="36"/>
        </w:rPr>
      </w:pPr>
    </w:p>
    <w:p>
      <w:pPr>
        <w:pStyle w:val="BodyText"/>
        <w:spacing w:line="340" w:lineRule="auto"/>
        <w:ind w:left="398" w:right="645" w:firstLine="439"/>
      </w:pPr>
      <w:r>
        <w:rPr>
          <w:spacing w:val="-3"/>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服务方案得分高的优先；如果服务方案得分也相等，按照评标办法前附表的规定确定中标候选人顺序。</w:t>
      </w:r>
    </w:p>
    <w:p>
      <w:pPr>
        <w:pStyle w:val="BodyText"/>
        <w:spacing w:before="9"/>
        <w:rPr>
          <w:sz w:val="20"/>
        </w:rPr>
      </w:pPr>
    </w:p>
    <w:p>
      <w:pPr>
        <w:pStyle w:val="Heading2"/>
        <w:numPr>
          <w:ilvl w:val="0"/>
          <w:numId w:val="36"/>
        </w:numPr>
        <w:tabs>
          <w:tab w:pos="720" w:val="left" w:leader="none"/>
        </w:tabs>
        <w:spacing w:line="240" w:lineRule="auto" w:before="0" w:after="0"/>
        <w:ind w:left="720" w:right="0" w:hanging="322"/>
        <w:jc w:val="left"/>
      </w:pPr>
      <w:bookmarkStart w:name="2.评审标准" w:id="75"/>
      <w:bookmarkEnd w:id="75"/>
      <w:r>
        <w:rPr>
          <w:b w:val="0"/>
        </w:rPr>
      </w:r>
      <w:bookmarkStart w:name="_bookmark24" w:id="76"/>
      <w:bookmarkEnd w:id="76"/>
      <w:r>
        <w:rPr>
          <w:b w:val="0"/>
        </w:rPr>
      </w:r>
      <w:bookmarkStart w:name="_bookmark24" w:id="77"/>
      <w:bookmarkEnd w:id="77"/>
      <w:r>
        <w:rPr/>
        <w:t>评审标准</w:t>
      </w:r>
    </w:p>
    <w:p>
      <w:pPr>
        <w:pStyle w:val="BodyText"/>
        <w:spacing w:before="11"/>
        <w:rPr>
          <w:b/>
          <w:sz w:val="37"/>
        </w:rPr>
      </w:pPr>
    </w:p>
    <w:p>
      <w:pPr>
        <w:pStyle w:val="ListParagraph"/>
        <w:numPr>
          <w:ilvl w:val="1"/>
          <w:numId w:val="36"/>
        </w:numPr>
        <w:tabs>
          <w:tab w:pos="1001" w:val="left" w:leader="none"/>
        </w:tabs>
        <w:spacing w:line="240" w:lineRule="auto" w:before="1" w:after="0"/>
        <w:ind w:left="1000" w:right="0" w:hanging="602"/>
        <w:jc w:val="left"/>
        <w:rPr>
          <w:b/>
          <w:sz w:val="30"/>
        </w:rPr>
      </w:pPr>
      <w:r>
        <w:rPr>
          <w:b/>
          <w:sz w:val="30"/>
        </w:rPr>
        <w:t>初步评审标准</w:t>
      </w:r>
    </w:p>
    <w:p>
      <w:pPr>
        <w:pStyle w:val="ListParagraph"/>
        <w:numPr>
          <w:ilvl w:val="2"/>
          <w:numId w:val="36"/>
        </w:numPr>
        <w:tabs>
          <w:tab w:pos="1498" w:val="left" w:leader="none"/>
        </w:tabs>
        <w:spacing w:line="240" w:lineRule="auto" w:before="259" w:after="0"/>
        <w:ind w:left="1497" w:right="0" w:hanging="660"/>
        <w:jc w:val="left"/>
        <w:rPr>
          <w:sz w:val="22"/>
        </w:rPr>
      </w:pPr>
      <w:r>
        <w:rPr>
          <w:spacing w:val="-3"/>
          <w:sz w:val="22"/>
        </w:rPr>
        <w:t>形式评审标准：见评标办法前附表。</w:t>
      </w:r>
    </w:p>
    <w:p>
      <w:pPr>
        <w:pStyle w:val="BodyText"/>
        <w:spacing w:before="11"/>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3"/>
          <w:sz w:val="22"/>
        </w:rPr>
        <w:t>资格评审标准：见评标办法前附表。</w:t>
      </w:r>
    </w:p>
    <w:p>
      <w:pPr>
        <w:pStyle w:val="BodyText"/>
        <w:spacing w:before="8"/>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3"/>
          <w:sz w:val="22"/>
        </w:rPr>
        <w:t>响应性评审标准：见评标办法前附表。</w:t>
      </w:r>
    </w:p>
    <w:p>
      <w:pPr>
        <w:pStyle w:val="BodyText"/>
        <w:spacing w:before="3"/>
        <w:rPr>
          <w:sz w:val="23"/>
        </w:rPr>
      </w:pPr>
    </w:p>
    <w:p>
      <w:pPr>
        <w:pStyle w:val="ListParagraph"/>
        <w:numPr>
          <w:ilvl w:val="1"/>
          <w:numId w:val="36"/>
        </w:numPr>
        <w:tabs>
          <w:tab w:pos="1001" w:val="left" w:leader="none"/>
        </w:tabs>
        <w:spacing w:line="240" w:lineRule="auto" w:before="1" w:after="0"/>
        <w:ind w:left="1000" w:right="0" w:hanging="602"/>
        <w:jc w:val="left"/>
        <w:rPr>
          <w:b/>
          <w:sz w:val="30"/>
        </w:rPr>
      </w:pPr>
      <w:r>
        <w:rPr>
          <w:b/>
          <w:sz w:val="30"/>
        </w:rPr>
        <w:t>分值构成与评分标准</w:t>
      </w:r>
    </w:p>
    <w:p>
      <w:pPr>
        <w:pStyle w:val="ListParagraph"/>
        <w:numPr>
          <w:ilvl w:val="2"/>
          <w:numId w:val="36"/>
        </w:numPr>
        <w:tabs>
          <w:tab w:pos="1498" w:val="left" w:leader="none"/>
        </w:tabs>
        <w:spacing w:line="240" w:lineRule="auto" w:before="259" w:after="0"/>
        <w:ind w:left="1497" w:right="0" w:hanging="660"/>
        <w:jc w:val="left"/>
        <w:rPr>
          <w:sz w:val="22"/>
        </w:rPr>
      </w:pPr>
      <w:r>
        <w:rPr>
          <w:spacing w:val="-2"/>
          <w:sz w:val="22"/>
        </w:rPr>
        <w:t>分值构成</w:t>
      </w:r>
    </w:p>
    <w:p>
      <w:pPr>
        <w:pStyle w:val="BodyText"/>
        <w:spacing w:before="8"/>
        <w:rPr>
          <w:sz w:val="21"/>
        </w:rPr>
      </w:pPr>
    </w:p>
    <w:p>
      <w:pPr>
        <w:pStyle w:val="ListParagraph"/>
        <w:numPr>
          <w:ilvl w:val="0"/>
          <w:numId w:val="37"/>
        </w:numPr>
        <w:tabs>
          <w:tab w:pos="1391" w:val="left" w:leader="none"/>
        </w:tabs>
        <w:spacing w:line="240" w:lineRule="auto" w:before="1" w:after="0"/>
        <w:ind w:left="1390" w:right="0" w:hanging="553"/>
        <w:jc w:val="left"/>
        <w:rPr>
          <w:sz w:val="22"/>
        </w:rPr>
      </w:pPr>
      <w:r>
        <w:rPr>
          <w:spacing w:val="-3"/>
          <w:sz w:val="22"/>
        </w:rPr>
        <w:t>资信业绩部分：见评标办法前附表；</w:t>
      </w:r>
    </w:p>
    <w:p>
      <w:pPr>
        <w:pStyle w:val="BodyText"/>
        <w:spacing w:before="10"/>
        <w:rPr>
          <w:sz w:val="21"/>
        </w:rPr>
      </w:pPr>
    </w:p>
    <w:p>
      <w:pPr>
        <w:pStyle w:val="ListParagraph"/>
        <w:numPr>
          <w:ilvl w:val="0"/>
          <w:numId w:val="37"/>
        </w:numPr>
        <w:tabs>
          <w:tab w:pos="1391" w:val="left" w:leader="none"/>
        </w:tabs>
        <w:spacing w:line="240" w:lineRule="auto" w:before="0" w:after="0"/>
        <w:ind w:left="1390" w:right="0" w:hanging="553"/>
        <w:jc w:val="left"/>
        <w:rPr>
          <w:sz w:val="22"/>
        </w:rPr>
      </w:pPr>
      <w:r>
        <w:rPr>
          <w:spacing w:val="-3"/>
          <w:sz w:val="22"/>
        </w:rPr>
        <w:t>服务方案部分：见评标办法前附表；</w:t>
      </w:r>
    </w:p>
    <w:p>
      <w:pPr>
        <w:pStyle w:val="BodyText"/>
        <w:spacing w:before="8"/>
        <w:rPr>
          <w:sz w:val="21"/>
        </w:rPr>
      </w:pPr>
    </w:p>
    <w:p>
      <w:pPr>
        <w:pStyle w:val="ListParagraph"/>
        <w:numPr>
          <w:ilvl w:val="0"/>
          <w:numId w:val="37"/>
        </w:numPr>
        <w:tabs>
          <w:tab w:pos="1391" w:val="left" w:leader="none"/>
        </w:tabs>
        <w:spacing w:line="240" w:lineRule="auto" w:before="0" w:after="0"/>
        <w:ind w:left="1390" w:right="0" w:hanging="553"/>
        <w:jc w:val="left"/>
        <w:rPr>
          <w:sz w:val="22"/>
        </w:rPr>
      </w:pPr>
      <w:r>
        <w:rPr>
          <w:spacing w:val="-3"/>
          <w:sz w:val="22"/>
        </w:rPr>
        <w:t>投标报价：见评标办法前附表；</w:t>
      </w:r>
    </w:p>
    <w:p>
      <w:pPr>
        <w:pStyle w:val="BodyText"/>
        <w:spacing w:before="9"/>
        <w:rPr>
          <w:sz w:val="21"/>
        </w:rPr>
      </w:pPr>
    </w:p>
    <w:p>
      <w:pPr>
        <w:pStyle w:val="ListParagraph"/>
        <w:numPr>
          <w:ilvl w:val="0"/>
          <w:numId w:val="37"/>
        </w:numPr>
        <w:tabs>
          <w:tab w:pos="1391" w:val="left" w:leader="none"/>
        </w:tabs>
        <w:spacing w:line="240" w:lineRule="auto" w:before="0" w:after="0"/>
        <w:ind w:left="1390" w:right="0" w:hanging="553"/>
        <w:jc w:val="left"/>
        <w:rPr>
          <w:sz w:val="22"/>
        </w:rPr>
      </w:pPr>
      <w:r>
        <w:rPr>
          <w:spacing w:val="-3"/>
          <w:sz w:val="22"/>
        </w:rPr>
        <w:t>其他评分因素：见评标办法前附表。</w:t>
      </w:r>
    </w:p>
    <w:p>
      <w:pPr>
        <w:pStyle w:val="BodyText"/>
        <w:spacing w:before="10"/>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3"/>
          <w:sz w:val="22"/>
        </w:rPr>
        <w:t>评标基准价计算</w:t>
      </w:r>
    </w:p>
    <w:p>
      <w:pPr>
        <w:pStyle w:val="BodyText"/>
        <w:spacing w:before="8"/>
        <w:rPr>
          <w:sz w:val="21"/>
        </w:rPr>
      </w:pPr>
    </w:p>
    <w:p>
      <w:pPr>
        <w:pStyle w:val="BodyText"/>
        <w:spacing w:before="1"/>
        <w:ind w:left="837"/>
      </w:pPr>
      <w:r>
        <w:rPr/>
        <w:t>评标基准价计算法：见评标办法前附表。</w:t>
      </w:r>
    </w:p>
    <w:p>
      <w:pPr>
        <w:pStyle w:val="BodyText"/>
        <w:spacing w:before="8"/>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3"/>
          <w:sz w:val="22"/>
        </w:rPr>
        <w:t>投标报价的偏差率计算</w:t>
      </w:r>
    </w:p>
    <w:p>
      <w:pPr>
        <w:pStyle w:val="BodyText"/>
        <w:spacing w:before="10"/>
        <w:rPr>
          <w:sz w:val="21"/>
        </w:rPr>
      </w:pPr>
    </w:p>
    <w:p>
      <w:pPr>
        <w:pStyle w:val="BodyText"/>
        <w:spacing w:before="1"/>
        <w:ind w:left="837"/>
      </w:pPr>
      <w:r>
        <w:rPr/>
        <w:t>投标报价的偏差率计算公式：见评标办法前附表。</w:t>
      </w:r>
    </w:p>
    <w:p>
      <w:pPr>
        <w:pStyle w:val="BodyText"/>
        <w:spacing w:before="8"/>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2"/>
          <w:sz w:val="22"/>
        </w:rPr>
        <w:t>评分标准</w:t>
      </w:r>
    </w:p>
    <w:p>
      <w:pPr>
        <w:spacing w:after="0" w:line="240" w:lineRule="auto"/>
        <w:jc w:val="left"/>
        <w:rPr>
          <w:sz w:val="22"/>
        </w:rPr>
        <w:sectPr>
          <w:headerReference w:type="default" r:id="rId34"/>
          <w:footerReference w:type="default" r:id="rId35"/>
          <w:pgSz w:w="11910" w:h="16840"/>
          <w:pgMar w:header="0" w:footer="807" w:top="1300" w:bottom="1000" w:left="1020" w:right="1040"/>
          <w:pgNumType w:start="51"/>
        </w:sectPr>
      </w:pPr>
    </w:p>
    <w:p>
      <w:pPr>
        <w:pStyle w:val="ListParagraph"/>
        <w:numPr>
          <w:ilvl w:val="0"/>
          <w:numId w:val="38"/>
        </w:numPr>
        <w:tabs>
          <w:tab w:pos="1391" w:val="left" w:leader="none"/>
        </w:tabs>
        <w:spacing w:line="340" w:lineRule="auto" w:before="45" w:after="0"/>
        <w:ind w:left="398" w:right="648" w:firstLine="439"/>
        <w:jc w:val="left"/>
        <w:rPr>
          <w:sz w:val="22"/>
        </w:rPr>
      </w:pPr>
      <w:r>
        <w:rPr>
          <w:spacing w:val="-3"/>
          <w:sz w:val="22"/>
        </w:rPr>
        <w:t>资信业绩评分标准：业绩评分标准：注：业绩证明材料须提供合同关键页</w:t>
      </w:r>
      <w:r>
        <w:rPr>
          <w:sz w:val="22"/>
        </w:rPr>
        <w:t>（服务</w:t>
      </w:r>
      <w:r>
        <w:rPr>
          <w:spacing w:val="-3"/>
          <w:sz w:val="22"/>
        </w:rPr>
        <w:t>内容、人员专业、人员数量、双方盖章、签署日期）的扫描件及对应发票。其他标准见评标办法前附表；</w:t>
      </w:r>
    </w:p>
    <w:p>
      <w:pPr>
        <w:pStyle w:val="ListParagraph"/>
        <w:numPr>
          <w:ilvl w:val="0"/>
          <w:numId w:val="38"/>
        </w:numPr>
        <w:tabs>
          <w:tab w:pos="1391" w:val="left" w:leader="none"/>
        </w:tabs>
        <w:spacing w:line="240" w:lineRule="auto" w:before="158" w:after="0"/>
        <w:ind w:left="1390" w:right="0" w:hanging="553"/>
        <w:jc w:val="left"/>
        <w:rPr>
          <w:sz w:val="22"/>
        </w:rPr>
      </w:pPr>
      <w:r>
        <w:rPr>
          <w:spacing w:val="-3"/>
          <w:sz w:val="22"/>
        </w:rPr>
        <w:t>服务方案评分标准：见评标办法前附表；</w:t>
      </w:r>
    </w:p>
    <w:p>
      <w:pPr>
        <w:pStyle w:val="BodyText"/>
        <w:spacing w:before="11"/>
        <w:rPr>
          <w:sz w:val="21"/>
        </w:rPr>
      </w:pPr>
    </w:p>
    <w:p>
      <w:pPr>
        <w:pStyle w:val="ListParagraph"/>
        <w:numPr>
          <w:ilvl w:val="0"/>
          <w:numId w:val="38"/>
        </w:numPr>
        <w:tabs>
          <w:tab w:pos="1391" w:val="left" w:leader="none"/>
        </w:tabs>
        <w:spacing w:line="240" w:lineRule="auto" w:before="0" w:after="0"/>
        <w:ind w:left="1390" w:right="0" w:hanging="553"/>
        <w:jc w:val="left"/>
        <w:rPr>
          <w:sz w:val="22"/>
        </w:rPr>
      </w:pPr>
      <w:r>
        <w:rPr>
          <w:spacing w:val="-3"/>
          <w:sz w:val="22"/>
        </w:rPr>
        <w:t>投标报价评分标准：见评标办法前附表；</w:t>
      </w:r>
    </w:p>
    <w:p>
      <w:pPr>
        <w:pStyle w:val="BodyText"/>
        <w:spacing w:before="8"/>
        <w:rPr>
          <w:sz w:val="21"/>
        </w:rPr>
      </w:pPr>
    </w:p>
    <w:p>
      <w:pPr>
        <w:pStyle w:val="ListParagraph"/>
        <w:numPr>
          <w:ilvl w:val="0"/>
          <w:numId w:val="38"/>
        </w:numPr>
        <w:tabs>
          <w:tab w:pos="1391" w:val="left" w:leader="none"/>
        </w:tabs>
        <w:spacing w:line="240" w:lineRule="auto" w:before="0" w:after="0"/>
        <w:ind w:left="1390" w:right="0" w:hanging="553"/>
        <w:jc w:val="left"/>
        <w:rPr>
          <w:sz w:val="22"/>
        </w:rPr>
      </w:pPr>
      <w:r>
        <w:rPr>
          <w:spacing w:val="-3"/>
          <w:sz w:val="22"/>
        </w:rPr>
        <w:t>其他因素评分标准：见评标办法前附表。</w:t>
      </w:r>
    </w:p>
    <w:p>
      <w:pPr>
        <w:pStyle w:val="BodyText"/>
        <w:spacing w:before="2"/>
        <w:rPr>
          <w:sz w:val="30"/>
        </w:rPr>
      </w:pPr>
    </w:p>
    <w:p>
      <w:pPr>
        <w:pStyle w:val="Heading2"/>
        <w:numPr>
          <w:ilvl w:val="0"/>
          <w:numId w:val="36"/>
        </w:numPr>
        <w:tabs>
          <w:tab w:pos="720" w:val="left" w:leader="none"/>
        </w:tabs>
        <w:spacing w:line="240" w:lineRule="auto" w:before="0" w:after="0"/>
        <w:ind w:left="720" w:right="0" w:hanging="322"/>
        <w:jc w:val="left"/>
      </w:pPr>
      <w:bookmarkStart w:name="3.评标程序" w:id="78"/>
      <w:bookmarkEnd w:id="78"/>
      <w:r>
        <w:rPr>
          <w:b w:val="0"/>
        </w:rPr>
      </w:r>
      <w:bookmarkStart w:name="_bookmark25" w:id="79"/>
      <w:bookmarkEnd w:id="79"/>
      <w:r>
        <w:rPr>
          <w:b w:val="0"/>
        </w:rPr>
      </w:r>
      <w:bookmarkStart w:name="_bookmark25" w:id="80"/>
      <w:bookmarkEnd w:id="80"/>
      <w:r>
        <w:rPr/>
        <w:t>评标程序</w:t>
      </w:r>
    </w:p>
    <w:p>
      <w:pPr>
        <w:pStyle w:val="BodyText"/>
        <w:spacing w:before="12"/>
        <w:rPr>
          <w:b/>
          <w:sz w:val="37"/>
        </w:rPr>
      </w:pPr>
    </w:p>
    <w:p>
      <w:pPr>
        <w:pStyle w:val="ListParagraph"/>
        <w:numPr>
          <w:ilvl w:val="1"/>
          <w:numId w:val="36"/>
        </w:numPr>
        <w:tabs>
          <w:tab w:pos="1001" w:val="left" w:leader="none"/>
        </w:tabs>
        <w:spacing w:line="240" w:lineRule="auto" w:before="0" w:after="0"/>
        <w:ind w:left="1000" w:right="0" w:hanging="602"/>
        <w:jc w:val="left"/>
        <w:rPr>
          <w:b/>
          <w:sz w:val="30"/>
        </w:rPr>
      </w:pPr>
      <w:r>
        <w:rPr>
          <w:b/>
          <w:sz w:val="30"/>
        </w:rPr>
        <w:t>初步评审</w:t>
      </w:r>
    </w:p>
    <w:p>
      <w:pPr>
        <w:pStyle w:val="ListParagraph"/>
        <w:numPr>
          <w:ilvl w:val="2"/>
          <w:numId w:val="36"/>
        </w:numPr>
        <w:tabs>
          <w:tab w:pos="1498" w:val="left" w:leader="none"/>
        </w:tabs>
        <w:spacing w:line="340" w:lineRule="auto" w:before="259" w:after="0"/>
        <w:ind w:left="398" w:right="645" w:firstLine="439"/>
        <w:jc w:val="left"/>
        <w:rPr>
          <w:sz w:val="22"/>
        </w:rPr>
      </w:pPr>
      <w:r>
        <w:rPr>
          <w:spacing w:val="-3"/>
          <w:sz w:val="22"/>
        </w:rPr>
        <w:t>评标委员会可以要求投标人提交第二章“投标人须知”规定的有关证明和证件的原件，以便核验。评标委员会依据本章第 </w:t>
      </w:r>
      <w:r>
        <w:rPr>
          <w:sz w:val="22"/>
        </w:rPr>
        <w:t>2.1</w:t>
      </w:r>
      <w:r>
        <w:rPr>
          <w:spacing w:val="-3"/>
          <w:sz w:val="22"/>
        </w:rPr>
        <w:t> 款规定的标准对投标文件进行初步评审。有一项不符合评审标准的，评标委员会应当否决其投标。</w:t>
      </w:r>
    </w:p>
    <w:p>
      <w:pPr>
        <w:pStyle w:val="ListParagraph"/>
        <w:numPr>
          <w:ilvl w:val="2"/>
          <w:numId w:val="36"/>
        </w:numPr>
        <w:tabs>
          <w:tab w:pos="1498" w:val="left" w:leader="none"/>
        </w:tabs>
        <w:spacing w:line="240" w:lineRule="auto" w:before="160" w:after="0"/>
        <w:ind w:left="1497" w:right="0" w:hanging="660"/>
        <w:jc w:val="left"/>
        <w:rPr>
          <w:sz w:val="22"/>
        </w:rPr>
      </w:pPr>
      <w:r>
        <w:rPr>
          <w:spacing w:val="-3"/>
          <w:sz w:val="22"/>
        </w:rPr>
        <w:t>投标人有以下情形之一的，评标委员会应当否决其投标：</w:t>
      </w:r>
    </w:p>
    <w:p>
      <w:pPr>
        <w:pStyle w:val="BodyText"/>
        <w:spacing w:before="8"/>
        <w:rPr>
          <w:sz w:val="21"/>
        </w:rPr>
      </w:pPr>
    </w:p>
    <w:p>
      <w:pPr>
        <w:pStyle w:val="ListParagraph"/>
        <w:numPr>
          <w:ilvl w:val="0"/>
          <w:numId w:val="39"/>
        </w:numPr>
        <w:tabs>
          <w:tab w:pos="1391" w:val="left" w:leader="none"/>
        </w:tabs>
        <w:spacing w:line="340" w:lineRule="auto" w:before="1" w:after="0"/>
        <w:ind w:left="398" w:right="756" w:firstLine="439"/>
        <w:jc w:val="left"/>
        <w:rPr>
          <w:sz w:val="22"/>
        </w:rPr>
      </w:pPr>
      <w:r>
        <w:rPr>
          <w:spacing w:val="-3"/>
          <w:sz w:val="22"/>
        </w:rPr>
        <w:t>投标文件没有对招标文件的实质性要求和条件作出响应，或者对招标文件的偏差超出招标文件规定的偏差范围或最高项数；</w:t>
      </w:r>
    </w:p>
    <w:p>
      <w:pPr>
        <w:pStyle w:val="ListParagraph"/>
        <w:numPr>
          <w:ilvl w:val="0"/>
          <w:numId w:val="39"/>
        </w:numPr>
        <w:tabs>
          <w:tab w:pos="1391" w:val="left" w:leader="none"/>
        </w:tabs>
        <w:spacing w:line="240" w:lineRule="auto" w:before="159" w:after="0"/>
        <w:ind w:left="1390" w:right="0" w:hanging="553"/>
        <w:jc w:val="left"/>
        <w:rPr>
          <w:sz w:val="22"/>
        </w:rPr>
      </w:pPr>
      <w:r>
        <w:rPr>
          <w:spacing w:val="-3"/>
          <w:sz w:val="22"/>
        </w:rPr>
        <w:t>有串通投标、弄虚作假、行贿等违法行为。</w:t>
      </w:r>
    </w:p>
    <w:p>
      <w:pPr>
        <w:pStyle w:val="BodyText"/>
        <w:spacing w:before="8"/>
        <w:rPr>
          <w:sz w:val="21"/>
        </w:rPr>
      </w:pPr>
    </w:p>
    <w:p>
      <w:pPr>
        <w:pStyle w:val="ListParagraph"/>
        <w:numPr>
          <w:ilvl w:val="2"/>
          <w:numId w:val="36"/>
        </w:numPr>
        <w:tabs>
          <w:tab w:pos="1498" w:val="left" w:leader="none"/>
        </w:tabs>
        <w:spacing w:line="340" w:lineRule="auto" w:before="0" w:after="0"/>
        <w:ind w:left="398" w:right="645" w:firstLine="439"/>
        <w:jc w:val="both"/>
        <w:rPr>
          <w:sz w:val="22"/>
        </w:rPr>
      </w:pPr>
      <w:r>
        <w:rPr>
          <w:spacing w:val="-3"/>
          <w:sz w:val="22"/>
        </w:rPr>
        <w:t>投标报价有算术错误及其他错误的，评标委员会按以下原则要求投标人对投标报价进行修正，并要求投标人书面澄清确认。投标人拒不澄清确认的，评标委员会应当否决其</w:t>
      </w:r>
      <w:r>
        <w:rPr>
          <w:spacing w:val="-2"/>
          <w:sz w:val="22"/>
        </w:rPr>
        <w:t>投标：</w:t>
      </w:r>
    </w:p>
    <w:p>
      <w:pPr>
        <w:pStyle w:val="ListParagraph"/>
        <w:numPr>
          <w:ilvl w:val="0"/>
          <w:numId w:val="40"/>
        </w:numPr>
        <w:tabs>
          <w:tab w:pos="1391" w:val="left" w:leader="none"/>
        </w:tabs>
        <w:spacing w:line="240" w:lineRule="auto" w:before="160" w:after="0"/>
        <w:ind w:left="1390" w:right="0" w:hanging="553"/>
        <w:jc w:val="left"/>
        <w:rPr>
          <w:sz w:val="22"/>
        </w:rPr>
      </w:pPr>
      <w:r>
        <w:rPr>
          <w:spacing w:val="-3"/>
          <w:sz w:val="22"/>
        </w:rPr>
        <w:t>投标文件中的大写金额与小写金额不一致的，以大写金额为准；</w:t>
      </w:r>
    </w:p>
    <w:p>
      <w:pPr>
        <w:pStyle w:val="BodyText"/>
        <w:spacing w:before="8"/>
        <w:rPr>
          <w:sz w:val="21"/>
        </w:rPr>
      </w:pPr>
    </w:p>
    <w:p>
      <w:pPr>
        <w:pStyle w:val="ListParagraph"/>
        <w:numPr>
          <w:ilvl w:val="0"/>
          <w:numId w:val="40"/>
        </w:numPr>
        <w:tabs>
          <w:tab w:pos="1391" w:val="left" w:leader="none"/>
        </w:tabs>
        <w:spacing w:line="340" w:lineRule="auto" w:before="1" w:after="0"/>
        <w:ind w:left="398" w:right="756" w:firstLine="439"/>
        <w:jc w:val="left"/>
        <w:rPr>
          <w:sz w:val="22"/>
        </w:rPr>
      </w:pPr>
      <w:r>
        <w:rPr>
          <w:spacing w:val="-3"/>
          <w:sz w:val="22"/>
        </w:rPr>
        <w:t>总价金额与单价金额不一致的，以单价金额为准，但单价金额小数点有明显错误</w:t>
      </w:r>
      <w:r>
        <w:rPr>
          <w:spacing w:val="-2"/>
          <w:sz w:val="22"/>
        </w:rPr>
        <w:t>的除外。</w:t>
      </w:r>
    </w:p>
    <w:p>
      <w:pPr>
        <w:pStyle w:val="BodyText"/>
        <w:spacing w:before="11"/>
        <w:rPr>
          <w:sz w:val="20"/>
        </w:rPr>
      </w:pPr>
    </w:p>
    <w:p>
      <w:pPr>
        <w:pStyle w:val="Heading2"/>
        <w:numPr>
          <w:ilvl w:val="1"/>
          <w:numId w:val="36"/>
        </w:numPr>
        <w:tabs>
          <w:tab w:pos="881" w:val="left" w:leader="none"/>
        </w:tabs>
        <w:spacing w:line="240" w:lineRule="auto" w:before="1" w:after="0"/>
        <w:ind w:left="880" w:right="0" w:hanging="482"/>
        <w:jc w:val="left"/>
        <w:rPr>
          <w:sz w:val="30"/>
        </w:rPr>
      </w:pPr>
      <w:bookmarkStart w:name="3.2详细评审" w:id="81"/>
      <w:bookmarkEnd w:id="81"/>
      <w:r>
        <w:rPr>
          <w:b w:val="0"/>
        </w:rPr>
      </w:r>
      <w:bookmarkStart w:name="_bookmark26" w:id="82"/>
      <w:bookmarkEnd w:id="82"/>
      <w:r>
        <w:rPr>
          <w:b w:val="0"/>
        </w:rPr>
      </w:r>
      <w:bookmarkStart w:name="_bookmark26" w:id="83"/>
      <w:bookmarkEnd w:id="83"/>
      <w:r>
        <w:rPr/>
        <w:t>详细评审</w:t>
      </w:r>
    </w:p>
    <w:p>
      <w:pPr>
        <w:pStyle w:val="BodyText"/>
        <w:spacing w:before="3"/>
        <w:rPr>
          <w:b/>
          <w:sz w:val="36"/>
        </w:rPr>
      </w:pPr>
    </w:p>
    <w:p>
      <w:pPr>
        <w:pStyle w:val="ListParagraph"/>
        <w:numPr>
          <w:ilvl w:val="2"/>
          <w:numId w:val="36"/>
        </w:numPr>
        <w:tabs>
          <w:tab w:pos="1498" w:val="left" w:leader="none"/>
        </w:tabs>
        <w:spacing w:line="340" w:lineRule="auto" w:before="1" w:after="0"/>
        <w:ind w:left="398" w:right="758" w:firstLine="439"/>
        <w:jc w:val="left"/>
        <w:rPr>
          <w:sz w:val="22"/>
        </w:rPr>
      </w:pPr>
      <w:r>
        <w:rPr>
          <w:spacing w:val="-3"/>
          <w:sz w:val="22"/>
        </w:rPr>
        <w:t>评标委员会按本章第 </w:t>
      </w:r>
      <w:r>
        <w:rPr>
          <w:sz w:val="22"/>
        </w:rPr>
        <w:t>2.2</w:t>
      </w:r>
      <w:r>
        <w:rPr>
          <w:spacing w:val="-3"/>
          <w:sz w:val="22"/>
        </w:rPr>
        <w:t> 款规定的量化因素和分值进行打分，并计算出综合评</w:t>
      </w:r>
      <w:r>
        <w:rPr>
          <w:spacing w:val="-2"/>
          <w:sz w:val="22"/>
        </w:rPr>
        <w:t>估得分。</w:t>
      </w:r>
    </w:p>
    <w:p>
      <w:pPr>
        <w:pStyle w:val="ListParagraph"/>
        <w:numPr>
          <w:ilvl w:val="0"/>
          <w:numId w:val="41"/>
        </w:numPr>
        <w:tabs>
          <w:tab w:pos="1391" w:val="left" w:leader="none"/>
        </w:tabs>
        <w:spacing w:line="340" w:lineRule="auto" w:before="159" w:after="0"/>
        <w:ind w:left="398" w:right="648" w:firstLine="439"/>
        <w:jc w:val="left"/>
        <w:rPr>
          <w:sz w:val="22"/>
        </w:rPr>
      </w:pPr>
      <w:r>
        <w:rPr>
          <w:spacing w:val="-2"/>
          <w:sz w:val="22"/>
        </w:rPr>
        <w:t>按本章第 </w:t>
      </w:r>
      <w:r>
        <w:rPr>
          <w:sz w:val="22"/>
        </w:rPr>
        <w:t>2.2.4（1）</w:t>
      </w:r>
      <w:r>
        <w:rPr>
          <w:spacing w:val="-3"/>
          <w:sz w:val="22"/>
        </w:rPr>
        <w:t>目规定的评审因素和分值对资信业绩</w:t>
      </w:r>
      <w:r>
        <w:rPr>
          <w:sz w:val="22"/>
        </w:rPr>
        <w:t>（</w:t>
      </w:r>
      <w:r>
        <w:rPr>
          <w:spacing w:val="-2"/>
          <w:sz w:val="22"/>
        </w:rPr>
        <w:t>企业实力</w:t>
      </w:r>
      <w:r>
        <w:rPr>
          <w:spacing w:val="-3"/>
          <w:sz w:val="22"/>
        </w:rPr>
        <w:t>）</w:t>
      </w:r>
      <w:r>
        <w:rPr>
          <w:spacing w:val="-1"/>
          <w:sz w:val="22"/>
        </w:rPr>
        <w:t>部分计算</w:t>
      </w:r>
      <w:r>
        <w:rPr>
          <w:spacing w:val="-3"/>
          <w:sz w:val="22"/>
        </w:rPr>
        <w:t>出得分 </w:t>
      </w:r>
      <w:r>
        <w:rPr>
          <w:sz w:val="22"/>
        </w:rPr>
        <w:t>A；</w:t>
      </w:r>
    </w:p>
    <w:p>
      <w:pPr>
        <w:spacing w:after="0" w:line="340" w:lineRule="auto"/>
        <w:jc w:val="left"/>
        <w:rPr>
          <w:sz w:val="22"/>
        </w:rPr>
        <w:sectPr>
          <w:headerReference w:type="default" r:id="rId36"/>
          <w:footerReference w:type="default" r:id="rId37"/>
          <w:pgSz w:w="11910" w:h="16840"/>
          <w:pgMar w:header="0" w:footer="887" w:top="1360" w:bottom="1080" w:left="1020" w:right="1040"/>
          <w:pgNumType w:start="52"/>
        </w:sectPr>
      </w:pPr>
    </w:p>
    <w:p>
      <w:pPr>
        <w:pStyle w:val="ListParagraph"/>
        <w:numPr>
          <w:ilvl w:val="0"/>
          <w:numId w:val="41"/>
        </w:numPr>
        <w:tabs>
          <w:tab w:pos="1391" w:val="left" w:leader="none"/>
        </w:tabs>
        <w:spacing w:line="240" w:lineRule="auto" w:before="45" w:after="0"/>
        <w:ind w:left="1390" w:right="0" w:hanging="553"/>
        <w:jc w:val="left"/>
        <w:rPr>
          <w:sz w:val="22"/>
        </w:rPr>
      </w:pPr>
      <w:bookmarkStart w:name="第四章 合同条款及格式" w:id="84"/>
      <w:bookmarkEnd w:id="84"/>
      <w:r>
        <w:rPr/>
      </w:r>
      <w:bookmarkStart w:name="第四章 合同条款及格式" w:id="85"/>
      <w:bookmarkEnd w:id="85"/>
      <w:r>
        <w:rPr>
          <w:spacing w:val="-3"/>
          <w:sz w:val="22"/>
        </w:rPr>
        <w:t>按本章第 </w:t>
      </w:r>
      <w:r>
        <w:rPr>
          <w:sz w:val="22"/>
        </w:rPr>
        <w:t>2.2.4（2）</w:t>
      </w:r>
      <w:r>
        <w:rPr>
          <w:spacing w:val="-3"/>
          <w:sz w:val="22"/>
        </w:rPr>
        <w:t>目规定的评审因素和分值对服务方案部分计算出得分 </w:t>
      </w:r>
      <w:r>
        <w:rPr>
          <w:sz w:val="22"/>
        </w:rPr>
        <w:t>B；</w:t>
      </w:r>
    </w:p>
    <w:p>
      <w:pPr>
        <w:pStyle w:val="BodyText"/>
        <w:spacing w:before="9"/>
        <w:rPr>
          <w:sz w:val="21"/>
        </w:rPr>
      </w:pPr>
    </w:p>
    <w:p>
      <w:pPr>
        <w:pStyle w:val="ListParagraph"/>
        <w:numPr>
          <w:ilvl w:val="0"/>
          <w:numId w:val="41"/>
        </w:numPr>
        <w:tabs>
          <w:tab w:pos="1391" w:val="left" w:leader="none"/>
        </w:tabs>
        <w:spacing w:line="240" w:lineRule="auto" w:before="0" w:after="0"/>
        <w:ind w:left="1390" w:right="0" w:hanging="553"/>
        <w:jc w:val="left"/>
        <w:rPr>
          <w:sz w:val="22"/>
        </w:rPr>
      </w:pPr>
      <w:r>
        <w:rPr>
          <w:spacing w:val="-3"/>
          <w:sz w:val="22"/>
        </w:rPr>
        <w:t>按本章第 </w:t>
      </w:r>
      <w:r>
        <w:rPr>
          <w:sz w:val="22"/>
        </w:rPr>
        <w:t>2.2.4（3）</w:t>
      </w:r>
      <w:r>
        <w:rPr>
          <w:spacing w:val="-3"/>
          <w:sz w:val="22"/>
        </w:rPr>
        <w:t>目规定的评审因素和分值对投标报价计算出得分 </w:t>
      </w:r>
      <w:r>
        <w:rPr>
          <w:sz w:val="22"/>
        </w:rPr>
        <w:t>C；</w:t>
      </w:r>
    </w:p>
    <w:p>
      <w:pPr>
        <w:pStyle w:val="BodyText"/>
        <w:spacing w:before="8"/>
        <w:rPr>
          <w:sz w:val="21"/>
        </w:rPr>
      </w:pPr>
    </w:p>
    <w:p>
      <w:pPr>
        <w:pStyle w:val="ListParagraph"/>
        <w:numPr>
          <w:ilvl w:val="0"/>
          <w:numId w:val="41"/>
        </w:numPr>
        <w:tabs>
          <w:tab w:pos="1391" w:val="left" w:leader="none"/>
        </w:tabs>
        <w:spacing w:line="240" w:lineRule="auto" w:before="0" w:after="0"/>
        <w:ind w:left="1390" w:right="0" w:hanging="553"/>
        <w:jc w:val="left"/>
        <w:rPr>
          <w:sz w:val="22"/>
        </w:rPr>
      </w:pPr>
      <w:r>
        <w:rPr>
          <w:spacing w:val="-2"/>
          <w:sz w:val="22"/>
        </w:rPr>
        <w:t>按本章第 </w:t>
      </w:r>
      <w:r>
        <w:rPr>
          <w:sz w:val="22"/>
        </w:rPr>
        <w:t>2.2.4（4）</w:t>
      </w:r>
      <w:r>
        <w:rPr>
          <w:spacing w:val="-3"/>
          <w:sz w:val="22"/>
        </w:rPr>
        <w:t>目规定的评审因素和分值对其他部分计算出得分 D</w:t>
      </w:r>
      <w:r>
        <w:rPr>
          <w:sz w:val="22"/>
        </w:rPr>
        <w:t>。</w:t>
      </w:r>
    </w:p>
    <w:p>
      <w:pPr>
        <w:pStyle w:val="BodyText"/>
        <w:spacing w:before="10"/>
        <w:rPr>
          <w:sz w:val="21"/>
        </w:rPr>
      </w:pPr>
    </w:p>
    <w:p>
      <w:pPr>
        <w:pStyle w:val="ListParagraph"/>
        <w:numPr>
          <w:ilvl w:val="2"/>
          <w:numId w:val="36"/>
        </w:numPr>
        <w:tabs>
          <w:tab w:pos="1498" w:val="left" w:leader="none"/>
        </w:tabs>
        <w:spacing w:line="240" w:lineRule="auto" w:before="1" w:after="0"/>
        <w:ind w:left="1497" w:right="0" w:hanging="660"/>
        <w:jc w:val="left"/>
        <w:rPr>
          <w:sz w:val="22"/>
        </w:rPr>
      </w:pPr>
      <w:r>
        <w:rPr>
          <w:spacing w:val="-3"/>
          <w:sz w:val="22"/>
        </w:rPr>
        <w:t>评分分值计算保留小数点后两位，小数点后第三位“四舍五入”。</w:t>
      </w:r>
    </w:p>
    <w:p>
      <w:pPr>
        <w:pStyle w:val="BodyText"/>
        <w:spacing w:before="8"/>
        <w:rPr>
          <w:sz w:val="21"/>
        </w:rPr>
      </w:pPr>
    </w:p>
    <w:p>
      <w:pPr>
        <w:pStyle w:val="ListParagraph"/>
        <w:numPr>
          <w:ilvl w:val="2"/>
          <w:numId w:val="36"/>
        </w:numPr>
        <w:tabs>
          <w:tab w:pos="1498" w:val="left" w:leader="none"/>
        </w:tabs>
        <w:spacing w:line="240" w:lineRule="auto" w:before="0" w:after="0"/>
        <w:ind w:left="1497" w:right="0" w:hanging="660"/>
        <w:jc w:val="left"/>
        <w:rPr>
          <w:sz w:val="22"/>
        </w:rPr>
      </w:pPr>
      <w:r>
        <w:rPr>
          <w:spacing w:val="-3"/>
          <w:sz w:val="22"/>
        </w:rPr>
        <w:t>投标人得分=</w:t>
      </w:r>
      <w:r>
        <w:rPr>
          <w:sz w:val="22"/>
        </w:rPr>
        <w:t>A+B+C+D。</w:t>
      </w:r>
    </w:p>
    <w:p>
      <w:pPr>
        <w:pStyle w:val="BodyText"/>
        <w:spacing w:before="8"/>
        <w:rPr>
          <w:sz w:val="21"/>
        </w:rPr>
      </w:pPr>
    </w:p>
    <w:p>
      <w:pPr>
        <w:pStyle w:val="ListParagraph"/>
        <w:numPr>
          <w:ilvl w:val="2"/>
          <w:numId w:val="36"/>
        </w:numPr>
        <w:tabs>
          <w:tab w:pos="1498" w:val="left" w:leader="none"/>
        </w:tabs>
        <w:spacing w:line="340" w:lineRule="auto" w:before="0" w:after="0"/>
        <w:ind w:left="398" w:right="645" w:firstLine="439"/>
        <w:jc w:val="both"/>
        <w:rPr>
          <w:sz w:val="22"/>
        </w:rPr>
      </w:pPr>
      <w:r>
        <w:rPr>
          <w:spacing w:val="-3"/>
          <w:sz w:val="22"/>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w:t>
      </w:r>
      <w:r>
        <w:rPr>
          <w:spacing w:val="-2"/>
          <w:sz w:val="22"/>
        </w:rPr>
        <w:t>决其投标。</w:t>
      </w:r>
    </w:p>
    <w:p>
      <w:pPr>
        <w:pStyle w:val="BodyText"/>
        <w:spacing w:before="11"/>
        <w:rPr>
          <w:sz w:val="20"/>
        </w:rPr>
      </w:pPr>
    </w:p>
    <w:p>
      <w:pPr>
        <w:pStyle w:val="Heading2"/>
        <w:numPr>
          <w:ilvl w:val="1"/>
          <w:numId w:val="36"/>
        </w:numPr>
        <w:tabs>
          <w:tab w:pos="881" w:val="left" w:leader="none"/>
        </w:tabs>
        <w:spacing w:line="240" w:lineRule="auto" w:before="0" w:after="0"/>
        <w:ind w:left="880" w:right="0" w:hanging="482"/>
        <w:jc w:val="left"/>
        <w:rPr>
          <w:sz w:val="30"/>
        </w:rPr>
      </w:pPr>
      <w:bookmarkStart w:name="3.3投标文件的澄清" w:id="86"/>
      <w:bookmarkEnd w:id="86"/>
      <w:r>
        <w:rPr>
          <w:b w:val="0"/>
        </w:rPr>
      </w:r>
      <w:bookmarkStart w:name="_bookmark27" w:id="87"/>
      <w:bookmarkEnd w:id="87"/>
      <w:r>
        <w:rPr>
          <w:b w:val="0"/>
        </w:rPr>
      </w:r>
      <w:bookmarkStart w:name="_bookmark27" w:id="88"/>
      <w:bookmarkEnd w:id="88"/>
      <w:r>
        <w:rPr/>
        <w:t>投标文件的澄清</w:t>
      </w:r>
    </w:p>
    <w:p>
      <w:pPr>
        <w:pStyle w:val="BodyText"/>
        <w:spacing w:before="6"/>
        <w:rPr>
          <w:b/>
          <w:sz w:val="36"/>
        </w:rPr>
      </w:pPr>
    </w:p>
    <w:p>
      <w:pPr>
        <w:pStyle w:val="ListParagraph"/>
        <w:numPr>
          <w:ilvl w:val="2"/>
          <w:numId w:val="36"/>
        </w:numPr>
        <w:tabs>
          <w:tab w:pos="1498" w:val="left" w:leader="none"/>
        </w:tabs>
        <w:spacing w:line="340" w:lineRule="auto" w:before="0" w:after="0"/>
        <w:ind w:left="398" w:right="645" w:firstLine="439"/>
        <w:jc w:val="left"/>
        <w:rPr>
          <w:sz w:val="22"/>
        </w:rPr>
      </w:pPr>
      <w:r>
        <w:rPr>
          <w:spacing w:val="-3"/>
          <w:sz w:val="22"/>
        </w:rPr>
        <w:t>在评标过程中，评标委员会可以书面形式要求投标人对投标文件中含义不明确、对同类问题表述不一致或者有明显文字和计算错误的内容作必要的澄清、说明或补正。澄 清、说明或补正应以书面方式进行。评标委员会不接受投标人主动提出的澄清、说明或补 正。</w:t>
      </w:r>
    </w:p>
    <w:p>
      <w:pPr>
        <w:pStyle w:val="ListParagraph"/>
        <w:numPr>
          <w:ilvl w:val="2"/>
          <w:numId w:val="36"/>
        </w:numPr>
        <w:tabs>
          <w:tab w:pos="1498" w:val="left" w:leader="none"/>
        </w:tabs>
        <w:spacing w:line="340" w:lineRule="auto" w:before="158" w:after="0"/>
        <w:ind w:left="398" w:right="645" w:firstLine="439"/>
        <w:jc w:val="left"/>
        <w:rPr>
          <w:sz w:val="22"/>
        </w:rPr>
      </w:pPr>
      <w:r>
        <w:rPr>
          <w:spacing w:val="-3"/>
          <w:sz w:val="22"/>
        </w:rPr>
        <w:t>澄清、说明或补正不得超出投标文件的范围且不得改变投标文件的实质性内容， 并构成投标文件的组成部分。</w:t>
      </w:r>
    </w:p>
    <w:p>
      <w:pPr>
        <w:pStyle w:val="ListParagraph"/>
        <w:numPr>
          <w:ilvl w:val="2"/>
          <w:numId w:val="36"/>
        </w:numPr>
        <w:tabs>
          <w:tab w:pos="1498" w:val="left" w:leader="none"/>
        </w:tabs>
        <w:spacing w:line="340" w:lineRule="auto" w:before="160" w:after="0"/>
        <w:ind w:left="398" w:right="645" w:firstLine="439"/>
        <w:jc w:val="left"/>
        <w:rPr>
          <w:sz w:val="22"/>
        </w:rPr>
      </w:pPr>
      <w:r>
        <w:rPr>
          <w:spacing w:val="-3"/>
          <w:sz w:val="22"/>
        </w:rPr>
        <w:t>评标委员会对投标人提交的澄清、说明或补正有疑问的，可以要求投标人进一步澄清、说明或补正，直至满足评标委员会的要求。</w:t>
      </w:r>
    </w:p>
    <w:p>
      <w:pPr>
        <w:pStyle w:val="BodyText"/>
        <w:spacing w:before="9"/>
        <w:rPr>
          <w:sz w:val="20"/>
        </w:rPr>
      </w:pPr>
    </w:p>
    <w:p>
      <w:pPr>
        <w:pStyle w:val="Heading2"/>
        <w:numPr>
          <w:ilvl w:val="1"/>
          <w:numId w:val="36"/>
        </w:numPr>
        <w:tabs>
          <w:tab w:pos="881" w:val="left" w:leader="none"/>
        </w:tabs>
        <w:spacing w:line="240" w:lineRule="auto" w:before="0" w:after="0"/>
        <w:ind w:left="880" w:right="0" w:hanging="482"/>
        <w:jc w:val="left"/>
        <w:rPr>
          <w:sz w:val="30"/>
        </w:rPr>
      </w:pPr>
      <w:bookmarkStart w:name="3.4评标结果" w:id="89"/>
      <w:bookmarkEnd w:id="89"/>
      <w:r>
        <w:rPr>
          <w:b w:val="0"/>
        </w:rPr>
      </w:r>
      <w:bookmarkStart w:name="_bookmark28" w:id="90"/>
      <w:bookmarkEnd w:id="90"/>
      <w:r>
        <w:rPr>
          <w:b w:val="0"/>
        </w:rPr>
      </w:r>
      <w:bookmarkStart w:name="_bookmark28" w:id="91"/>
      <w:bookmarkEnd w:id="91"/>
      <w:r>
        <w:rPr/>
        <w:t>评标结果</w:t>
      </w:r>
    </w:p>
    <w:p>
      <w:pPr>
        <w:pStyle w:val="BodyText"/>
        <w:spacing w:before="7"/>
        <w:rPr>
          <w:b/>
          <w:sz w:val="36"/>
        </w:rPr>
      </w:pPr>
    </w:p>
    <w:p>
      <w:pPr>
        <w:pStyle w:val="ListParagraph"/>
        <w:numPr>
          <w:ilvl w:val="2"/>
          <w:numId w:val="36"/>
        </w:numPr>
        <w:tabs>
          <w:tab w:pos="1498" w:val="left" w:leader="none"/>
        </w:tabs>
        <w:spacing w:line="340" w:lineRule="auto" w:before="0" w:after="0"/>
        <w:ind w:left="398" w:right="648" w:firstLine="439"/>
        <w:jc w:val="left"/>
        <w:rPr>
          <w:sz w:val="22"/>
        </w:rPr>
      </w:pPr>
      <w:r>
        <w:rPr>
          <w:spacing w:val="-3"/>
          <w:sz w:val="22"/>
        </w:rPr>
        <w:t>除第二章“投标人须知”前附表授权直接确定中标人外，评标委员会按照得分由高到低的顺序推荐中标候选人，并标明排序。</w:t>
      </w:r>
    </w:p>
    <w:p>
      <w:pPr>
        <w:pStyle w:val="ListParagraph"/>
        <w:numPr>
          <w:ilvl w:val="2"/>
          <w:numId w:val="36"/>
        </w:numPr>
        <w:tabs>
          <w:tab w:pos="1498" w:val="left" w:leader="none"/>
        </w:tabs>
        <w:spacing w:line="240" w:lineRule="auto" w:before="159" w:after="0"/>
        <w:ind w:left="1497" w:right="0" w:hanging="660"/>
        <w:jc w:val="left"/>
        <w:rPr>
          <w:sz w:val="22"/>
        </w:rPr>
      </w:pPr>
      <w:r>
        <w:rPr>
          <w:spacing w:val="-3"/>
          <w:sz w:val="22"/>
        </w:rPr>
        <w:t>评标委员会完成评标后，应当向招标人提交书面评标报告和中标候选人名单。</w:t>
      </w:r>
    </w:p>
    <w:p>
      <w:pPr>
        <w:spacing w:after="0" w:line="240" w:lineRule="auto"/>
        <w:jc w:val="left"/>
        <w:rPr>
          <w:sz w:val="22"/>
        </w:rPr>
        <w:sectPr>
          <w:headerReference w:type="default" r:id="rId38"/>
          <w:footerReference w:type="default" r:id="rId39"/>
          <w:pgSz w:w="11910" w:h="16840"/>
          <w:pgMar w:header="0" w:footer="887" w:top="1360" w:bottom="1080" w:left="1020" w:right="1040"/>
          <w:pgNumType w:start="53"/>
        </w:sectPr>
      </w:pPr>
    </w:p>
    <w:p>
      <w:pPr>
        <w:spacing w:before="25"/>
        <w:ind w:left="3036" w:right="0" w:firstLine="0"/>
        <w:jc w:val="left"/>
        <w:rPr>
          <w:b/>
          <w:sz w:val="36"/>
        </w:rPr>
      </w:pPr>
      <w:bookmarkStart w:name="_bookmark29" w:id="92"/>
      <w:bookmarkEnd w:id="92"/>
      <w:r>
        <w:rPr/>
      </w:r>
      <w:r>
        <w:rPr>
          <w:b/>
          <w:sz w:val="36"/>
        </w:rPr>
        <w:t>第四章 合同条款及格式</w:t>
      </w:r>
    </w:p>
    <w:p>
      <w:pPr>
        <w:spacing w:after="0"/>
        <w:jc w:val="left"/>
        <w:rPr>
          <w:sz w:val="36"/>
        </w:rPr>
        <w:sectPr>
          <w:headerReference w:type="default" r:id="rId40"/>
          <w:footerReference w:type="default" r:id="rId41"/>
          <w:pgSz w:w="11910" w:h="16840"/>
          <w:pgMar w:header="0" w:footer="887" w:top="1360" w:bottom="1080" w:left="1020" w:right="1040"/>
          <w:pgNumType w:start="54"/>
        </w:sectPr>
      </w:pPr>
    </w:p>
    <w:p>
      <w:pPr>
        <w:spacing w:before="17"/>
        <w:ind w:left="3890" w:right="0" w:firstLine="0"/>
        <w:jc w:val="left"/>
        <w:rPr>
          <w:b/>
          <w:sz w:val="52"/>
        </w:rPr>
      </w:pPr>
      <w:r>
        <w:rPr>
          <w:b/>
          <w:sz w:val="52"/>
        </w:rPr>
        <w:t>服务合同</w:t>
      </w:r>
    </w:p>
    <w:p>
      <w:pPr>
        <w:pStyle w:val="BodyText"/>
        <w:rPr>
          <w:b/>
          <w:sz w:val="52"/>
        </w:rPr>
      </w:pPr>
    </w:p>
    <w:p>
      <w:pPr>
        <w:pStyle w:val="BodyText"/>
        <w:rPr>
          <w:b/>
          <w:sz w:val="52"/>
        </w:rPr>
      </w:pPr>
    </w:p>
    <w:p>
      <w:pPr>
        <w:pStyle w:val="BodyText"/>
        <w:rPr>
          <w:b/>
          <w:sz w:val="52"/>
        </w:rPr>
      </w:pPr>
    </w:p>
    <w:p>
      <w:pPr>
        <w:pStyle w:val="BodyText"/>
        <w:rPr>
          <w:b/>
          <w:sz w:val="52"/>
        </w:rPr>
      </w:pPr>
    </w:p>
    <w:p>
      <w:pPr>
        <w:spacing w:line="417" w:lineRule="auto" w:before="412"/>
        <w:ind w:left="398" w:right="566" w:firstLine="1399"/>
        <w:jc w:val="left"/>
        <w:rPr>
          <w:b/>
          <w:sz w:val="28"/>
        </w:rPr>
      </w:pPr>
      <w:r>
        <w:rPr>
          <w:b/>
          <w:sz w:val="28"/>
        </w:rPr>
        <w:t>项目名称：精细化工及原料工程项目特种作业和特种设备作业取证培训服务 XX 标段</w:t>
      </w:r>
    </w:p>
    <w:p>
      <w:pPr>
        <w:spacing w:line="417" w:lineRule="auto" w:before="0"/>
        <w:ind w:left="1797" w:right="2284" w:firstLine="0"/>
        <w:jc w:val="left"/>
        <w:rPr>
          <w:b/>
          <w:sz w:val="28"/>
        </w:rPr>
      </w:pPr>
      <w:r>
        <w:rPr>
          <w:b/>
          <w:sz w:val="28"/>
        </w:rPr>
        <w:t>发包人（甲方）： 北方华锦联合石化有限公司承包商（乙方）： XX</w:t>
      </w:r>
    </w:p>
    <w:p>
      <w:pPr>
        <w:spacing w:line="417" w:lineRule="auto" w:before="0"/>
        <w:ind w:left="1797" w:right="5798" w:firstLine="0"/>
        <w:jc w:val="left"/>
        <w:rPr>
          <w:b/>
          <w:sz w:val="28"/>
        </w:rPr>
      </w:pPr>
      <w:r>
        <w:rPr>
          <w:b/>
          <w:sz w:val="28"/>
        </w:rPr>
        <w:t>发包人合同编号： 承包商合同编号：</w:t>
      </w:r>
    </w:p>
    <w:p>
      <w:pPr>
        <w:spacing w:after="0" w:line="417" w:lineRule="auto"/>
        <w:jc w:val="left"/>
        <w:rPr>
          <w:sz w:val="28"/>
        </w:rPr>
        <w:sectPr>
          <w:headerReference w:type="default" r:id="rId42"/>
          <w:footerReference w:type="default" r:id="rId43"/>
          <w:pgSz w:w="11910" w:h="16840"/>
          <w:pgMar w:header="0" w:footer="887" w:top="1420" w:bottom="1080" w:left="1020" w:right="1040"/>
          <w:pgNumType w:start="55"/>
        </w:sectPr>
      </w:pPr>
    </w:p>
    <w:p>
      <w:pPr>
        <w:pStyle w:val="BodyText"/>
        <w:tabs>
          <w:tab w:pos="4631" w:val="left" w:leader="none"/>
        </w:tabs>
        <w:spacing w:line="331" w:lineRule="auto" w:before="58"/>
        <w:ind w:left="398" w:right="5213"/>
        <w:rPr>
          <w:rFonts w:ascii="Times New Roman" w:eastAsia="Times New Roman"/>
        </w:rPr>
      </w:pPr>
      <w:r>
        <w:rPr>
          <w:spacing w:val="-2"/>
        </w:rPr>
        <w:t>发</w:t>
      </w:r>
      <w:r>
        <w:rPr>
          <w:spacing w:val="-3"/>
        </w:rPr>
        <w:t>包</w:t>
      </w:r>
      <w:r>
        <w:rPr>
          <w:spacing w:val="-2"/>
        </w:rPr>
        <w:t>人</w:t>
      </w:r>
      <w:r>
        <w:rPr>
          <w:spacing w:val="-1"/>
        </w:rPr>
        <w:t>（</w:t>
      </w:r>
      <w:r>
        <w:rPr>
          <w:spacing w:val="-3"/>
        </w:rPr>
        <w:t>甲</w:t>
      </w:r>
      <w:r>
        <w:rPr>
          <w:spacing w:val="-1"/>
        </w:rPr>
        <w:t>方）：</w:t>
      </w:r>
      <w:r>
        <w:rPr>
          <w:spacing w:val="-1"/>
          <w:u w:val="single"/>
        </w:rPr>
        <w:tab/>
      </w:r>
      <w:r>
        <w:rPr>
          <w:spacing w:val="-2"/>
          <w:u w:val="single"/>
        </w:rPr>
        <w:t>                    </w:t>
      </w:r>
      <w:r>
        <w:rPr>
          <w:spacing w:val="40"/>
          <w:u w:val="single"/>
        </w:rPr>
        <w:t> </w:t>
      </w:r>
      <w:r>
        <w:rPr>
          <w:spacing w:val="-2"/>
        </w:rPr>
        <w:t>承</w:t>
      </w:r>
      <w:r>
        <w:rPr>
          <w:spacing w:val="-3"/>
        </w:rPr>
        <w:t>包</w:t>
      </w:r>
      <w:r>
        <w:rPr>
          <w:spacing w:val="-2"/>
        </w:rPr>
        <w:t>商</w:t>
      </w:r>
      <w:r>
        <w:rPr>
          <w:spacing w:val="-1"/>
        </w:rPr>
        <w:t>（</w:t>
      </w:r>
      <w:r>
        <w:rPr>
          <w:spacing w:val="-3"/>
        </w:rPr>
        <w:t>乙</w:t>
      </w:r>
      <w:r>
        <w:rPr>
          <w:spacing w:val="-1"/>
        </w:rPr>
        <w:t>方）：</w:t>
      </w:r>
      <w:r>
        <w:rPr>
          <w:rFonts w:ascii="Times New Roman" w:eastAsia="Times New Roman"/>
          <w:u w:val="single"/>
        </w:rPr>
        <w:t> </w:t>
        <w:tab/>
      </w:r>
    </w:p>
    <w:p>
      <w:pPr>
        <w:pStyle w:val="BodyText"/>
        <w:spacing w:line="398" w:lineRule="auto" w:before="2"/>
        <w:ind w:left="398" w:right="564" w:firstLine="463"/>
        <w:jc w:val="both"/>
      </w:pPr>
      <w:r>
        <w:rPr/>
        <w:t>依据《中华人民共和国民法典》等相关法律、法规的规定，本着平等、自愿的原则，经甲乙双方协商一致后，就甲方委托乙方提供培训技术服务事宜，达成如下条款，以便双方共同遵守相关法律、法规规定，在平等、自愿、协商一致的基础上，甲、乙双方就培训合作达成以下协议：</w:t>
      </w:r>
    </w:p>
    <w:p>
      <w:pPr>
        <w:pStyle w:val="BodyText"/>
        <w:spacing w:before="1"/>
        <w:ind w:left="861"/>
      </w:pPr>
      <w:r>
        <w:rPr/>
        <w:t>一、服务内容</w:t>
      </w:r>
    </w:p>
    <w:p>
      <w:pPr>
        <w:pStyle w:val="BodyText"/>
        <w:spacing w:line="398" w:lineRule="auto" w:before="186"/>
        <w:ind w:left="398" w:right="566" w:firstLine="463"/>
      </w:pPr>
      <w:r>
        <w:rPr/>
        <w:t>甲方负责确定特种作业人员培训服务需求，乙方根据甲方需求落实特种作业人员的培训考核，包含但不限于以下项目：</w:t>
      </w:r>
    </w:p>
    <w:p>
      <w:pPr>
        <w:pStyle w:val="BodyText"/>
        <w:ind w:left="861"/>
      </w:pPr>
      <w:r>
        <w:rPr/>
        <w:t>1 标段、2 标段：特种作业取证培训服务采购</w:t>
      </w:r>
    </w:p>
    <w:p>
      <w:pPr>
        <w:pStyle w:val="BodyText"/>
        <w:spacing w:line="398" w:lineRule="auto" w:before="186"/>
        <w:ind w:left="398" w:right="426" w:firstLine="463"/>
        <w:jc w:val="both"/>
      </w:pPr>
      <w:r>
        <w:rPr/>
        <w:t>培训服务范围包括：高压电工作业、低压电工作业、防爆电气作业、熔化焊接与热切割作业、制冷与空调设备运行作业、登高架设作业、高处安装、维护、拆除作业、化工自动化 控制仪表作业、加氢工艺作业、聚合工艺作业、裂解（裂化）工艺作业、烷基化工艺作业、 </w:t>
      </w:r>
      <w:r>
        <w:rPr>
          <w:spacing w:val="-3"/>
        </w:rPr>
        <w:t>氧化工艺作业、合成氨工艺作业、过氧化工艺作业等特种作业项目初训及复审（</w:t>
      </w:r>
      <w:r>
        <w:rPr/>
        <w:t>换证</w:t>
      </w:r>
      <w:r>
        <w:rPr>
          <w:spacing w:val="-3"/>
        </w:rPr>
        <w:t>）</w:t>
      </w:r>
      <w:r>
        <w:rPr/>
        <w:t>服务。</w:t>
      </w:r>
    </w:p>
    <w:p>
      <w:pPr>
        <w:pStyle w:val="BodyText"/>
        <w:ind w:left="861"/>
      </w:pPr>
      <w:r>
        <w:rPr/>
        <w:t>二、甲乙双方的责任和义务</w:t>
      </w:r>
    </w:p>
    <w:p>
      <w:pPr>
        <w:pStyle w:val="ListParagraph"/>
        <w:numPr>
          <w:ilvl w:val="0"/>
          <w:numId w:val="42"/>
        </w:numPr>
        <w:tabs>
          <w:tab w:pos="1083" w:val="left" w:leader="none"/>
        </w:tabs>
        <w:spacing w:line="240" w:lineRule="auto" w:before="187" w:after="0"/>
        <w:ind w:left="1082" w:right="0" w:hanging="221"/>
        <w:jc w:val="left"/>
        <w:rPr>
          <w:sz w:val="22"/>
        </w:rPr>
      </w:pPr>
      <w:r>
        <w:rPr>
          <w:spacing w:val="-2"/>
          <w:sz w:val="22"/>
        </w:rPr>
        <w:t>甲方：</w:t>
      </w:r>
    </w:p>
    <w:p>
      <w:pPr>
        <w:pStyle w:val="ListParagraph"/>
        <w:numPr>
          <w:ilvl w:val="0"/>
          <w:numId w:val="43"/>
        </w:numPr>
        <w:tabs>
          <w:tab w:pos="1415" w:val="left" w:leader="none"/>
        </w:tabs>
        <w:spacing w:line="240" w:lineRule="auto" w:before="186" w:after="0"/>
        <w:ind w:left="1414" w:right="0" w:hanging="553"/>
        <w:jc w:val="left"/>
        <w:rPr>
          <w:sz w:val="22"/>
        </w:rPr>
      </w:pPr>
      <w:r>
        <w:rPr>
          <w:spacing w:val="-3"/>
          <w:sz w:val="22"/>
        </w:rPr>
        <w:t>根据乙方要求提供报名材料；</w:t>
      </w:r>
    </w:p>
    <w:p>
      <w:pPr>
        <w:pStyle w:val="ListParagraph"/>
        <w:numPr>
          <w:ilvl w:val="0"/>
          <w:numId w:val="43"/>
        </w:numPr>
        <w:tabs>
          <w:tab w:pos="1415" w:val="left" w:leader="none"/>
        </w:tabs>
        <w:spacing w:line="240" w:lineRule="auto" w:before="186" w:after="0"/>
        <w:ind w:left="1414" w:right="0" w:hanging="553"/>
        <w:jc w:val="left"/>
        <w:rPr>
          <w:sz w:val="22"/>
        </w:rPr>
      </w:pPr>
      <w:r>
        <w:rPr>
          <w:spacing w:val="-3"/>
          <w:sz w:val="22"/>
        </w:rPr>
        <w:t>根据乙方培训安排落实参培人员并及时传达培训考试通知；</w:t>
      </w:r>
    </w:p>
    <w:p>
      <w:pPr>
        <w:pStyle w:val="ListParagraph"/>
        <w:numPr>
          <w:ilvl w:val="0"/>
          <w:numId w:val="43"/>
        </w:numPr>
        <w:tabs>
          <w:tab w:pos="1415" w:val="left" w:leader="none"/>
        </w:tabs>
        <w:spacing w:line="240" w:lineRule="auto" w:before="186" w:after="0"/>
        <w:ind w:left="1414" w:right="0" w:hanging="553"/>
        <w:jc w:val="left"/>
        <w:rPr>
          <w:sz w:val="22"/>
        </w:rPr>
      </w:pPr>
      <w:r>
        <w:rPr>
          <w:spacing w:val="-3"/>
          <w:sz w:val="22"/>
        </w:rPr>
        <w:t>依合同按期足额支付培训费用。</w:t>
      </w:r>
    </w:p>
    <w:p>
      <w:pPr>
        <w:pStyle w:val="ListParagraph"/>
        <w:numPr>
          <w:ilvl w:val="0"/>
          <w:numId w:val="42"/>
        </w:numPr>
        <w:tabs>
          <w:tab w:pos="1083" w:val="left" w:leader="none"/>
        </w:tabs>
        <w:spacing w:line="240" w:lineRule="auto" w:before="186" w:after="0"/>
        <w:ind w:left="1082" w:right="0" w:hanging="221"/>
        <w:jc w:val="left"/>
        <w:rPr>
          <w:sz w:val="22"/>
        </w:rPr>
      </w:pPr>
      <w:r>
        <w:rPr>
          <w:spacing w:val="-2"/>
          <w:sz w:val="22"/>
        </w:rPr>
        <w:t>乙方：</w:t>
      </w:r>
    </w:p>
    <w:p>
      <w:pPr>
        <w:pStyle w:val="ListParagraph"/>
        <w:numPr>
          <w:ilvl w:val="0"/>
          <w:numId w:val="44"/>
        </w:numPr>
        <w:tabs>
          <w:tab w:pos="1426" w:val="left" w:leader="none"/>
        </w:tabs>
        <w:spacing w:line="398" w:lineRule="auto" w:before="186" w:after="0"/>
        <w:ind w:left="398" w:right="566" w:firstLine="463"/>
        <w:jc w:val="left"/>
        <w:rPr>
          <w:sz w:val="22"/>
        </w:rPr>
      </w:pPr>
      <w:r>
        <w:rPr>
          <w:sz w:val="22"/>
        </w:rPr>
        <w:t>按照国家相关标准和行业规范，提供高质量的培训服务，确保培训内容符合法律</w:t>
      </w:r>
      <w:r>
        <w:rPr>
          <w:spacing w:val="-3"/>
          <w:sz w:val="22"/>
        </w:rPr>
        <w:t>法规及实际操作要求。</w:t>
      </w:r>
    </w:p>
    <w:p>
      <w:pPr>
        <w:pStyle w:val="ListParagraph"/>
        <w:numPr>
          <w:ilvl w:val="0"/>
          <w:numId w:val="44"/>
        </w:numPr>
        <w:tabs>
          <w:tab w:pos="1426" w:val="left" w:leader="none"/>
        </w:tabs>
        <w:spacing w:line="398" w:lineRule="auto" w:before="0" w:after="0"/>
        <w:ind w:left="398" w:right="564" w:firstLine="463"/>
        <w:jc w:val="both"/>
        <w:rPr>
          <w:sz w:val="22"/>
        </w:rPr>
      </w:pPr>
      <w:r>
        <w:rPr>
          <w:sz w:val="22"/>
        </w:rPr>
        <w:t>乙方对应特种作业项目的实操教学场地：空间、布局、设施设备满足实际操作培训需求，且与盘锦市考试中心的考核软硬件设备型号、功能、考核流程、评分标准等配置相</w:t>
      </w:r>
      <w:r>
        <w:rPr>
          <w:spacing w:val="-3"/>
          <w:sz w:val="22"/>
        </w:rPr>
        <w:t>同。允许分包的项目，经甲方允许，可委托有资质的机构合作完成，签订正式合作协议。</w:t>
      </w:r>
    </w:p>
    <w:p>
      <w:pPr>
        <w:pStyle w:val="ListParagraph"/>
        <w:numPr>
          <w:ilvl w:val="0"/>
          <w:numId w:val="44"/>
        </w:numPr>
        <w:tabs>
          <w:tab w:pos="1426" w:val="left" w:leader="none"/>
        </w:tabs>
        <w:spacing w:line="398" w:lineRule="auto" w:before="1" w:after="0"/>
        <w:ind w:left="398" w:right="566" w:firstLine="463"/>
        <w:jc w:val="left"/>
        <w:rPr>
          <w:sz w:val="22"/>
        </w:rPr>
      </w:pPr>
      <w:r>
        <w:rPr>
          <w:sz w:val="22"/>
        </w:rPr>
        <w:t>培训教材或学习资料。与教学相关的各特种作业操作项目的培训教材、学习资料</w:t>
      </w:r>
      <w:r>
        <w:rPr>
          <w:spacing w:val="-3"/>
          <w:sz w:val="22"/>
        </w:rPr>
        <w:t>或学习卡由乙方提供，能够满足培训、模拟考试、考核需求，不另外收取甲方学员的费用。</w:t>
      </w:r>
    </w:p>
    <w:p>
      <w:pPr>
        <w:pStyle w:val="ListParagraph"/>
        <w:numPr>
          <w:ilvl w:val="0"/>
          <w:numId w:val="44"/>
        </w:numPr>
        <w:tabs>
          <w:tab w:pos="1436" w:val="left" w:leader="none"/>
        </w:tabs>
        <w:spacing w:line="240" w:lineRule="auto" w:before="0" w:after="0"/>
        <w:ind w:left="1435" w:right="0" w:hanging="574"/>
        <w:jc w:val="left"/>
        <w:rPr>
          <w:sz w:val="22"/>
        </w:rPr>
      </w:pPr>
      <w:r>
        <w:rPr>
          <w:spacing w:val="5"/>
          <w:sz w:val="22"/>
        </w:rPr>
        <w:t>乙方为甲方配备 </w:t>
      </w:r>
      <w:r>
        <w:rPr>
          <w:sz w:val="22"/>
        </w:rPr>
        <w:t>1</w:t>
      </w:r>
      <w:r>
        <w:rPr>
          <w:spacing w:val="3"/>
          <w:sz w:val="22"/>
        </w:rPr>
        <w:t> 名专职管理人员，有固定培训师资团队，同一作业种类可兼</w:t>
      </w:r>
    </w:p>
    <w:p>
      <w:pPr>
        <w:pStyle w:val="BodyText"/>
        <w:spacing w:before="186"/>
        <w:ind w:left="398"/>
      </w:pPr>
      <w:r>
        <w:rPr/>
        <w:t>职，但兼职的作业项目不能超过 2 个。</w:t>
      </w:r>
    </w:p>
    <w:p>
      <w:pPr>
        <w:spacing w:after="0"/>
        <w:sectPr>
          <w:headerReference w:type="default" r:id="rId44"/>
          <w:footerReference w:type="default" r:id="rId45"/>
          <w:pgSz w:w="11910" w:h="16840"/>
          <w:pgMar w:header="0" w:footer="887" w:top="1340" w:bottom="1080" w:left="1020" w:right="1040"/>
          <w:pgNumType w:start="56"/>
        </w:sectPr>
      </w:pPr>
    </w:p>
    <w:p>
      <w:pPr>
        <w:pStyle w:val="ListParagraph"/>
        <w:numPr>
          <w:ilvl w:val="0"/>
          <w:numId w:val="44"/>
        </w:numPr>
        <w:tabs>
          <w:tab w:pos="1426" w:val="left" w:leader="none"/>
        </w:tabs>
        <w:spacing w:line="398" w:lineRule="auto" w:before="58" w:after="0"/>
        <w:ind w:left="398" w:right="566" w:firstLine="463"/>
        <w:jc w:val="both"/>
        <w:rPr>
          <w:sz w:val="22"/>
        </w:rPr>
      </w:pPr>
      <w:r>
        <w:rPr>
          <w:sz w:val="22"/>
        </w:rPr>
        <w:t>乙方负责在盘锦市应急管理局备案资质的有效性，如资质发生变动要第一时间通</w:t>
      </w:r>
      <w:r>
        <w:rPr>
          <w:spacing w:val="-2"/>
          <w:sz w:val="22"/>
        </w:rPr>
        <w:t>知甲方。</w:t>
      </w:r>
    </w:p>
    <w:p>
      <w:pPr>
        <w:pStyle w:val="ListParagraph"/>
        <w:numPr>
          <w:ilvl w:val="0"/>
          <w:numId w:val="44"/>
        </w:numPr>
        <w:tabs>
          <w:tab w:pos="1426" w:val="left" w:leader="none"/>
        </w:tabs>
        <w:spacing w:line="398" w:lineRule="auto" w:before="0" w:after="0"/>
        <w:ind w:left="398" w:right="566" w:firstLine="463"/>
        <w:jc w:val="both"/>
        <w:rPr>
          <w:sz w:val="22"/>
        </w:rPr>
      </w:pPr>
      <w:r>
        <w:rPr>
          <w:sz w:val="22"/>
        </w:rPr>
        <w:t>负责报名材料收取和整理、组织甲方参加相关政府部门组织的统一考试，并协助</w:t>
      </w:r>
      <w:r>
        <w:rPr>
          <w:spacing w:val="-3"/>
          <w:sz w:val="22"/>
        </w:rPr>
        <w:t>甲方完成证书领取等相关手续。</w:t>
      </w:r>
    </w:p>
    <w:p>
      <w:pPr>
        <w:pStyle w:val="ListParagraph"/>
        <w:numPr>
          <w:ilvl w:val="0"/>
          <w:numId w:val="44"/>
        </w:numPr>
        <w:tabs>
          <w:tab w:pos="1426" w:val="left" w:leader="none"/>
        </w:tabs>
        <w:spacing w:line="398" w:lineRule="auto" w:before="1" w:after="0"/>
        <w:ind w:left="398" w:right="566" w:firstLine="463"/>
        <w:jc w:val="both"/>
        <w:rPr>
          <w:sz w:val="22"/>
        </w:rPr>
      </w:pPr>
      <w:r>
        <w:rPr>
          <w:sz w:val="22"/>
        </w:rPr>
        <w:t>合理制定培训计划并按时完成，培训计划满足国家、省、市应急管理部门对培训</w:t>
      </w:r>
      <w:r>
        <w:rPr>
          <w:spacing w:val="2"/>
          <w:sz w:val="22"/>
        </w:rPr>
        <w:t>大纲内容、学时等要求，培训学时达到规定学时的 </w:t>
      </w:r>
      <w:r>
        <w:rPr>
          <w:sz w:val="22"/>
        </w:rPr>
        <w:t>100%，培训档案健全，全程可追溯。严</w:t>
      </w:r>
      <w:r>
        <w:rPr>
          <w:spacing w:val="-3"/>
          <w:sz w:val="22"/>
        </w:rPr>
        <w:t>禁出现多工种混合教学，禁止临时外雇教师，培训内容准确率 </w:t>
      </w:r>
      <w:r>
        <w:rPr>
          <w:sz w:val="22"/>
        </w:rPr>
        <w:t>100%。</w:t>
      </w:r>
    </w:p>
    <w:p>
      <w:pPr>
        <w:pStyle w:val="ListParagraph"/>
        <w:numPr>
          <w:ilvl w:val="0"/>
          <w:numId w:val="44"/>
        </w:numPr>
        <w:tabs>
          <w:tab w:pos="1418" w:val="left" w:leader="none"/>
        </w:tabs>
        <w:spacing w:line="398" w:lineRule="auto" w:before="0" w:after="0"/>
        <w:ind w:left="398" w:right="566" w:firstLine="463"/>
        <w:jc w:val="both"/>
        <w:rPr>
          <w:sz w:val="22"/>
        </w:rPr>
      </w:pPr>
      <w:r>
        <w:rPr>
          <w:spacing w:val="1"/>
          <w:sz w:val="22"/>
        </w:rPr>
        <w:t>培训计划完成率 </w:t>
      </w:r>
      <w:r>
        <w:rPr>
          <w:sz w:val="22"/>
        </w:rPr>
        <w:t>100%，培训至第一次考核时长不超过 30 个工作日，合格率不低</w:t>
      </w:r>
      <w:r>
        <w:rPr>
          <w:spacing w:val="25"/>
          <w:sz w:val="22"/>
        </w:rPr>
        <w:t>于 </w:t>
      </w:r>
      <w:r>
        <w:rPr>
          <w:sz w:val="22"/>
        </w:rPr>
        <w:t>95%。除甲方要求中途退出或上级部门有明确指示的批量停考等特殊因素外，证件按期复</w:t>
      </w:r>
      <w:r>
        <w:rPr>
          <w:spacing w:val="-3"/>
          <w:sz w:val="22"/>
        </w:rPr>
        <w:t>审完成率要达到 </w:t>
      </w:r>
      <w:r>
        <w:rPr>
          <w:sz w:val="22"/>
        </w:rPr>
        <w:t>100%。</w:t>
      </w:r>
    </w:p>
    <w:p>
      <w:pPr>
        <w:pStyle w:val="ListParagraph"/>
        <w:numPr>
          <w:ilvl w:val="0"/>
          <w:numId w:val="44"/>
        </w:numPr>
        <w:tabs>
          <w:tab w:pos="1418" w:val="left" w:leader="none"/>
        </w:tabs>
        <w:spacing w:line="398" w:lineRule="auto" w:before="0" w:after="0"/>
        <w:ind w:left="398" w:right="566" w:firstLine="463"/>
        <w:jc w:val="both"/>
        <w:rPr>
          <w:sz w:val="22"/>
        </w:rPr>
      </w:pPr>
      <w:r>
        <w:rPr>
          <w:sz w:val="22"/>
        </w:rPr>
        <w:t>证件及时返给甲方，针对加急培训申请，从收到纸版材料开始计算，12</w:t>
      </w:r>
      <w:r>
        <w:rPr>
          <w:spacing w:val="4"/>
          <w:sz w:val="22"/>
        </w:rPr>
        <w:t> 个工作日</w:t>
      </w:r>
      <w:r>
        <w:rPr>
          <w:spacing w:val="-2"/>
          <w:sz w:val="22"/>
        </w:rPr>
        <w:t>内完成培训并安排考核。</w:t>
      </w:r>
    </w:p>
    <w:p>
      <w:pPr>
        <w:pStyle w:val="ListParagraph"/>
        <w:numPr>
          <w:ilvl w:val="0"/>
          <w:numId w:val="44"/>
        </w:numPr>
        <w:tabs>
          <w:tab w:pos="1528" w:val="left" w:leader="none"/>
        </w:tabs>
        <w:spacing w:line="398" w:lineRule="auto" w:before="0" w:after="0"/>
        <w:ind w:left="398" w:right="566" w:firstLine="463"/>
        <w:jc w:val="both"/>
        <w:rPr>
          <w:sz w:val="22"/>
        </w:rPr>
      </w:pPr>
      <w:r>
        <w:rPr>
          <w:sz w:val="22"/>
        </w:rPr>
        <w:t>由乙方提供学员交通往返解决方案。提供材料上门收取和证书、发票寄送服务。</w:t>
      </w:r>
      <w:r>
        <w:rPr>
          <w:spacing w:val="-3"/>
          <w:sz w:val="22"/>
        </w:rPr>
        <w:t>费用由乙方承担。</w:t>
      </w:r>
    </w:p>
    <w:p>
      <w:pPr>
        <w:pStyle w:val="ListParagraph"/>
        <w:numPr>
          <w:ilvl w:val="0"/>
          <w:numId w:val="44"/>
        </w:numPr>
        <w:tabs>
          <w:tab w:pos="1523" w:val="left" w:leader="none"/>
        </w:tabs>
        <w:spacing w:line="240" w:lineRule="auto" w:before="1" w:after="0"/>
        <w:ind w:left="1522" w:right="0" w:hanging="661"/>
        <w:jc w:val="left"/>
        <w:rPr>
          <w:sz w:val="22"/>
        </w:rPr>
      </w:pPr>
      <w:r>
        <w:rPr>
          <w:spacing w:val="-3"/>
          <w:sz w:val="22"/>
        </w:rPr>
        <w:t>对甲方在培训过程中的个人信息严格保密，不得泄露给任何第三方。</w:t>
      </w:r>
    </w:p>
    <w:p>
      <w:pPr>
        <w:pStyle w:val="ListParagraph"/>
        <w:numPr>
          <w:ilvl w:val="0"/>
          <w:numId w:val="44"/>
        </w:numPr>
        <w:tabs>
          <w:tab w:pos="1523" w:val="left" w:leader="none"/>
        </w:tabs>
        <w:spacing w:line="398" w:lineRule="auto" w:before="186" w:after="0"/>
        <w:ind w:left="861" w:right="3703" w:firstLine="0"/>
        <w:jc w:val="left"/>
        <w:rPr>
          <w:sz w:val="22"/>
        </w:rPr>
      </w:pPr>
      <w:r>
        <w:rPr>
          <w:spacing w:val="-3"/>
          <w:sz w:val="22"/>
        </w:rPr>
        <w:t>如果达不到要求或者服务不好，有权解除合同。三、培训时间：自合同签订之日起 </w:t>
      </w:r>
      <w:r>
        <w:rPr>
          <w:sz w:val="22"/>
        </w:rPr>
        <w:t>2</w:t>
      </w:r>
      <w:r>
        <w:rPr>
          <w:spacing w:val="-2"/>
          <w:sz w:val="22"/>
        </w:rPr>
        <w:t> 年</w:t>
      </w:r>
    </w:p>
    <w:p>
      <w:pPr>
        <w:pStyle w:val="BodyText"/>
        <w:spacing w:line="398" w:lineRule="auto"/>
        <w:ind w:left="861" w:right="7442"/>
      </w:pPr>
      <w:r>
        <w:rPr/>
        <w:t>四、培训地点： 五、服务费用</w:t>
      </w:r>
    </w:p>
    <w:p>
      <w:pPr>
        <w:pStyle w:val="BodyText"/>
        <w:tabs>
          <w:tab w:pos="3148" w:val="left" w:leader="none"/>
          <w:tab w:pos="4468" w:val="left" w:leader="none"/>
          <w:tab w:pos="5128" w:val="left" w:leader="none"/>
          <w:tab w:pos="6448" w:val="left" w:leader="none"/>
          <w:tab w:pos="8152" w:val="left" w:leader="none"/>
        </w:tabs>
        <w:spacing w:line="398" w:lineRule="auto"/>
        <w:ind w:left="398" w:right="645" w:firstLine="439"/>
        <w:jc w:val="both"/>
        <w:rPr>
          <w:rFonts w:ascii="Times New Roman" w:hAnsi="Times New Roman" w:eastAsia="Times New Roman"/>
        </w:rPr>
      </w:pPr>
      <w:r>
        <w:rPr/>
        <w:t>签</w:t>
      </w:r>
      <w:r>
        <w:rPr>
          <w:spacing w:val="-3"/>
        </w:rPr>
        <w:t>约</w:t>
      </w:r>
      <w:r>
        <w:rPr/>
        <w:t>合同</w:t>
      </w:r>
      <w:r>
        <w:rPr>
          <w:spacing w:val="-3"/>
        </w:rPr>
        <w:t>暂</w:t>
      </w:r>
      <w:r>
        <w:rPr/>
        <w:t>估总</w:t>
      </w:r>
      <w:r>
        <w:rPr>
          <w:spacing w:val="-3"/>
        </w:rPr>
        <w:t>价</w:t>
      </w:r>
      <w:r>
        <w:rPr/>
        <w:t>人民</w:t>
      </w:r>
      <w:r>
        <w:rPr>
          <w:spacing w:val="-3"/>
        </w:rPr>
        <w:t>币</w:t>
      </w:r>
      <w:r>
        <w:rPr>
          <w:spacing w:val="-3"/>
          <w:u w:val="single"/>
        </w:rPr>
        <w:t> </w:t>
        <w:tab/>
      </w:r>
      <w:r>
        <w:rPr/>
        <w:t>元</w:t>
      </w:r>
      <w:r>
        <w:rPr>
          <w:spacing w:val="-3"/>
        </w:rPr>
        <w:t>整</w:t>
      </w:r>
      <w:r>
        <w:rPr/>
        <w:t>（¥</w:t>
      </w:r>
      <w:r>
        <w:rPr>
          <w:u w:val="single"/>
        </w:rPr>
        <w:t> </w:t>
        <w:tab/>
      </w:r>
      <w:r>
        <w:rPr/>
        <w:t>），税率</w:t>
      </w:r>
      <w:r>
        <w:rPr>
          <w:spacing w:val="-3"/>
        </w:rPr>
        <w:t>为</w:t>
      </w:r>
      <w:r>
        <w:rPr>
          <w:spacing w:val="-3"/>
          <w:u w:val="single"/>
        </w:rPr>
        <w:t>  </w:t>
      </w:r>
      <w:r>
        <w:rPr>
          <w:spacing w:val="7"/>
          <w:u w:val="single"/>
        </w:rPr>
        <w:t> </w:t>
      </w:r>
      <w:r>
        <w:rPr/>
        <w:t>%，</w:t>
      </w:r>
      <w:r>
        <w:rPr>
          <w:spacing w:val="-3"/>
        </w:rPr>
        <w:t>其</w:t>
      </w:r>
      <w:r>
        <w:rPr/>
        <w:t>中不含税</w:t>
      </w:r>
      <w:r>
        <w:rPr>
          <w:spacing w:val="-3"/>
        </w:rPr>
        <w:t>金</w:t>
      </w:r>
      <w:r>
        <w:rPr/>
        <w:t>额为</w:t>
      </w:r>
      <w:r>
        <w:rPr>
          <w:spacing w:val="-3"/>
        </w:rPr>
        <w:t>人</w:t>
      </w:r>
      <w:r>
        <w:rPr/>
        <w:t>民</w:t>
      </w:r>
      <w:r>
        <w:rPr>
          <w:spacing w:val="-3"/>
        </w:rPr>
        <w:t>币</w:t>
      </w:r>
      <w:r>
        <w:rPr>
          <w:spacing w:val="-3"/>
          <w:u w:val="single"/>
        </w:rPr>
        <w:t> </w:t>
        <w:tab/>
      </w:r>
      <w:r>
        <w:rPr/>
        <w:t>元</w:t>
      </w:r>
      <w:r>
        <w:rPr>
          <w:spacing w:val="-3"/>
        </w:rPr>
        <w:t>整</w:t>
      </w:r>
      <w:r>
        <w:rPr/>
        <w:t>（¥</w:t>
      </w:r>
      <w:r>
        <w:rPr>
          <w:u w:val="single"/>
        </w:rPr>
        <w:t> </w:t>
        <w:tab/>
        <w:tab/>
      </w:r>
      <w:r>
        <w:rPr>
          <w:spacing w:val="-2"/>
        </w:rPr>
        <w:t>），</w:t>
      </w:r>
      <w:r>
        <w:rPr>
          <w:spacing w:val="-1"/>
        </w:rPr>
        <w:t>税额</w:t>
      </w:r>
      <w:r>
        <w:rPr>
          <w:spacing w:val="-3"/>
        </w:rPr>
        <w:t>为</w:t>
      </w:r>
      <w:r>
        <w:rPr>
          <w:spacing w:val="-1"/>
        </w:rPr>
        <w:t>人民</w:t>
      </w:r>
      <w:r>
        <w:rPr>
          <w:spacing w:val="-3"/>
        </w:rPr>
        <w:t>币</w:t>
      </w:r>
      <w:r>
        <w:rPr>
          <w:rFonts w:ascii="Times New Roman" w:hAnsi="Times New Roman" w:eastAsia="Times New Roman"/>
          <w:u w:val="single"/>
        </w:rPr>
        <w:t> </w:t>
        <w:tab/>
      </w:r>
    </w:p>
    <w:p>
      <w:pPr>
        <w:pStyle w:val="BodyText"/>
        <w:tabs>
          <w:tab w:pos="1936" w:val="left" w:leader="none"/>
        </w:tabs>
        <w:ind w:left="398"/>
      </w:pPr>
      <w:r>
        <w:rPr/>
        <w:t>（¥</w:t>
      </w:r>
      <w:r>
        <w:rPr>
          <w:u w:val="single"/>
        </w:rPr>
        <w:t> </w:t>
        <w:tab/>
      </w:r>
      <w:r>
        <w:rPr/>
        <w:t>）。</w:t>
      </w:r>
    </w:p>
    <w:p>
      <w:pPr>
        <w:pStyle w:val="BodyText"/>
        <w:rPr>
          <w:sz w:val="24"/>
        </w:rPr>
      </w:pPr>
    </w:p>
    <w:p>
      <w:pPr>
        <w:pStyle w:val="BodyText"/>
        <w:spacing w:before="1"/>
        <w:rPr>
          <w:sz w:val="27"/>
        </w:rPr>
      </w:pPr>
    </w:p>
    <w:p>
      <w:pPr>
        <w:pStyle w:val="ListParagraph"/>
        <w:numPr>
          <w:ilvl w:val="1"/>
          <w:numId w:val="45"/>
        </w:numPr>
        <w:tabs>
          <w:tab w:pos="1301" w:val="left" w:leader="none"/>
        </w:tabs>
        <w:spacing w:line="240" w:lineRule="auto" w:before="0" w:after="0"/>
        <w:ind w:left="1300" w:right="0" w:hanging="439"/>
        <w:jc w:val="left"/>
        <w:rPr>
          <w:sz w:val="22"/>
        </w:rPr>
      </w:pPr>
      <w:r>
        <w:rPr>
          <w:spacing w:val="-2"/>
          <w:sz w:val="22"/>
        </w:rPr>
        <w:t>标段单价表</w:t>
      </w:r>
    </w:p>
    <w:p>
      <w:pPr>
        <w:pStyle w:val="BodyText"/>
        <w:spacing w:before="2"/>
        <w:rPr>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119"/>
        <w:gridCol w:w="2467"/>
        <w:gridCol w:w="2373"/>
        <w:gridCol w:w="2373"/>
      </w:tblGrid>
      <w:tr>
        <w:trPr>
          <w:trHeight w:val="1143" w:hRule="atLeast"/>
        </w:trPr>
        <w:tc>
          <w:tcPr>
            <w:tcW w:w="1253" w:type="dxa"/>
          </w:tcPr>
          <w:p>
            <w:pPr>
              <w:pStyle w:val="TableParagraph"/>
              <w:spacing w:before="12"/>
              <w:rPr>
                <w:sz w:val="27"/>
              </w:rPr>
            </w:pPr>
          </w:p>
          <w:p>
            <w:pPr>
              <w:pStyle w:val="TableParagraph"/>
              <w:ind w:left="108"/>
              <w:rPr>
                <w:sz w:val="22"/>
              </w:rPr>
            </w:pPr>
            <w:r>
              <w:rPr>
                <w:sz w:val="22"/>
              </w:rPr>
              <w:t>项目</w:t>
            </w:r>
          </w:p>
        </w:tc>
        <w:tc>
          <w:tcPr>
            <w:tcW w:w="1119" w:type="dxa"/>
          </w:tcPr>
          <w:p>
            <w:pPr>
              <w:pStyle w:val="TableParagraph"/>
              <w:spacing w:before="12"/>
              <w:rPr>
                <w:sz w:val="27"/>
              </w:rPr>
            </w:pPr>
          </w:p>
          <w:p>
            <w:pPr>
              <w:pStyle w:val="TableParagraph"/>
              <w:ind w:left="108"/>
              <w:rPr>
                <w:sz w:val="22"/>
              </w:rPr>
            </w:pPr>
            <w:r>
              <w:rPr>
                <w:sz w:val="22"/>
              </w:rPr>
              <w:t>类别</w:t>
            </w:r>
          </w:p>
        </w:tc>
        <w:tc>
          <w:tcPr>
            <w:tcW w:w="2467" w:type="dxa"/>
          </w:tcPr>
          <w:p>
            <w:pPr>
              <w:pStyle w:val="TableParagraph"/>
              <w:spacing w:before="144"/>
              <w:ind w:left="570"/>
              <w:rPr>
                <w:sz w:val="22"/>
              </w:rPr>
            </w:pPr>
            <w:r>
              <w:rPr>
                <w:sz w:val="22"/>
              </w:rPr>
              <w:t>预估量</w:t>
            </w:r>
          </w:p>
          <w:p>
            <w:pPr>
              <w:pStyle w:val="TableParagraph"/>
              <w:spacing w:before="146"/>
              <w:ind w:left="570"/>
              <w:rPr>
                <w:sz w:val="22"/>
              </w:rPr>
            </w:pPr>
            <w:r>
              <w:rPr>
                <w:sz w:val="22"/>
              </w:rPr>
              <w:t>（人次）</w:t>
            </w:r>
          </w:p>
        </w:tc>
        <w:tc>
          <w:tcPr>
            <w:tcW w:w="2373" w:type="dxa"/>
          </w:tcPr>
          <w:p>
            <w:pPr>
              <w:pStyle w:val="TableParagraph"/>
              <w:spacing w:before="144"/>
              <w:ind w:left="570"/>
              <w:rPr>
                <w:sz w:val="22"/>
              </w:rPr>
            </w:pPr>
            <w:r>
              <w:rPr>
                <w:sz w:val="22"/>
              </w:rPr>
              <w:t>单价</w:t>
            </w:r>
          </w:p>
          <w:p>
            <w:pPr>
              <w:pStyle w:val="TableParagraph"/>
              <w:spacing w:before="146"/>
              <w:ind w:left="570"/>
              <w:rPr>
                <w:sz w:val="22"/>
              </w:rPr>
            </w:pPr>
            <w:r>
              <w:rPr>
                <w:sz w:val="22"/>
              </w:rPr>
              <w:t>（元/人次）</w:t>
            </w:r>
          </w:p>
        </w:tc>
        <w:tc>
          <w:tcPr>
            <w:tcW w:w="2373" w:type="dxa"/>
          </w:tcPr>
          <w:p>
            <w:pPr>
              <w:pStyle w:val="TableParagraph"/>
              <w:spacing w:before="144"/>
              <w:ind w:left="571"/>
              <w:rPr>
                <w:sz w:val="22"/>
              </w:rPr>
            </w:pPr>
            <w:r>
              <w:rPr>
                <w:sz w:val="22"/>
              </w:rPr>
              <w:t>单价（不含税）</w:t>
            </w:r>
          </w:p>
          <w:p>
            <w:pPr>
              <w:pStyle w:val="TableParagraph"/>
              <w:spacing w:before="146"/>
              <w:ind w:left="571"/>
              <w:rPr>
                <w:sz w:val="22"/>
              </w:rPr>
            </w:pPr>
            <w:r>
              <w:rPr>
                <w:sz w:val="22"/>
              </w:rPr>
              <w:t>（元/人次）</w:t>
            </w:r>
          </w:p>
        </w:tc>
      </w:tr>
      <w:tr>
        <w:trPr>
          <w:trHeight w:val="566" w:hRule="atLeast"/>
        </w:trPr>
        <w:tc>
          <w:tcPr>
            <w:tcW w:w="1253" w:type="dxa"/>
            <w:vMerge w:val="restart"/>
          </w:tcPr>
          <w:p>
            <w:pPr>
              <w:pStyle w:val="TableParagraph"/>
              <w:spacing w:before="1"/>
              <w:rPr>
                <w:sz w:val="28"/>
              </w:rPr>
            </w:pPr>
          </w:p>
          <w:p>
            <w:pPr>
              <w:pStyle w:val="TableParagraph"/>
              <w:ind w:left="108"/>
              <w:rPr>
                <w:sz w:val="22"/>
              </w:rPr>
            </w:pPr>
            <w:r>
              <w:rPr>
                <w:sz w:val="22"/>
              </w:rPr>
              <w:t>特种作业</w:t>
            </w:r>
          </w:p>
        </w:tc>
        <w:tc>
          <w:tcPr>
            <w:tcW w:w="1119" w:type="dxa"/>
          </w:tcPr>
          <w:p>
            <w:pPr>
              <w:pStyle w:val="TableParagraph"/>
              <w:spacing w:before="71"/>
              <w:ind w:left="108"/>
              <w:rPr>
                <w:sz w:val="22"/>
              </w:rPr>
            </w:pPr>
            <w:r>
              <w:rPr>
                <w:sz w:val="22"/>
              </w:rPr>
              <w:t>取证</w:t>
            </w:r>
          </w:p>
        </w:tc>
        <w:tc>
          <w:tcPr>
            <w:tcW w:w="2467" w:type="dxa"/>
          </w:tcPr>
          <w:p>
            <w:pPr>
              <w:pStyle w:val="TableParagraph"/>
              <w:rPr>
                <w:rFonts w:ascii="Times New Roman"/>
                <w:sz w:val="22"/>
              </w:rPr>
            </w:pPr>
          </w:p>
        </w:tc>
        <w:tc>
          <w:tcPr>
            <w:tcW w:w="2373" w:type="dxa"/>
          </w:tcPr>
          <w:p>
            <w:pPr>
              <w:pStyle w:val="TableParagraph"/>
              <w:rPr>
                <w:rFonts w:ascii="Times New Roman"/>
                <w:sz w:val="22"/>
              </w:rPr>
            </w:pPr>
          </w:p>
        </w:tc>
        <w:tc>
          <w:tcPr>
            <w:tcW w:w="2373" w:type="dxa"/>
          </w:tcPr>
          <w:p>
            <w:pPr>
              <w:pStyle w:val="TableParagraph"/>
              <w:rPr>
                <w:rFonts w:ascii="Times New Roman"/>
                <w:sz w:val="22"/>
              </w:rPr>
            </w:pPr>
          </w:p>
        </w:tc>
      </w:tr>
      <w:tr>
        <w:trPr>
          <w:trHeight w:val="567" w:hRule="atLeast"/>
        </w:trPr>
        <w:tc>
          <w:tcPr>
            <w:tcW w:w="1253" w:type="dxa"/>
            <w:vMerge/>
            <w:tcBorders>
              <w:top w:val="nil"/>
            </w:tcBorders>
          </w:tcPr>
          <w:p>
            <w:pPr>
              <w:rPr>
                <w:sz w:val="2"/>
                <w:szCs w:val="2"/>
              </w:rPr>
            </w:pPr>
          </w:p>
        </w:tc>
        <w:tc>
          <w:tcPr>
            <w:tcW w:w="1119" w:type="dxa"/>
          </w:tcPr>
          <w:p>
            <w:pPr>
              <w:pStyle w:val="TableParagraph"/>
              <w:spacing w:before="71"/>
              <w:ind w:left="108"/>
              <w:rPr>
                <w:sz w:val="22"/>
              </w:rPr>
            </w:pPr>
            <w:r>
              <w:rPr>
                <w:sz w:val="22"/>
              </w:rPr>
              <w:t>复审</w:t>
            </w:r>
          </w:p>
        </w:tc>
        <w:tc>
          <w:tcPr>
            <w:tcW w:w="2467" w:type="dxa"/>
          </w:tcPr>
          <w:p>
            <w:pPr>
              <w:pStyle w:val="TableParagraph"/>
              <w:rPr>
                <w:rFonts w:ascii="Times New Roman"/>
                <w:sz w:val="22"/>
              </w:rPr>
            </w:pPr>
          </w:p>
        </w:tc>
        <w:tc>
          <w:tcPr>
            <w:tcW w:w="2373" w:type="dxa"/>
          </w:tcPr>
          <w:p>
            <w:pPr>
              <w:pStyle w:val="TableParagraph"/>
              <w:rPr>
                <w:rFonts w:ascii="Times New Roman"/>
                <w:sz w:val="22"/>
              </w:rPr>
            </w:pPr>
          </w:p>
        </w:tc>
        <w:tc>
          <w:tcPr>
            <w:tcW w:w="2373" w:type="dxa"/>
          </w:tcPr>
          <w:p>
            <w:pPr>
              <w:pStyle w:val="TableParagraph"/>
              <w:rPr>
                <w:rFonts w:ascii="Times New Roman"/>
                <w:sz w:val="22"/>
              </w:rPr>
            </w:pPr>
          </w:p>
        </w:tc>
      </w:tr>
    </w:tbl>
    <w:p>
      <w:pPr>
        <w:pStyle w:val="BodyText"/>
        <w:spacing w:before="94"/>
        <w:ind w:left="837"/>
      </w:pPr>
      <w:r>
        <w:rPr/>
        <w:t>1、2 标段中标人按照 50%、50%的比例分配工作量，可调配额度±10%。</w:t>
      </w:r>
    </w:p>
    <w:p>
      <w:pPr>
        <w:spacing w:after="0"/>
        <w:sectPr>
          <w:headerReference w:type="default" r:id="rId46"/>
          <w:footerReference w:type="default" r:id="rId47"/>
          <w:pgSz w:w="11910" w:h="16840"/>
          <w:pgMar w:header="0" w:footer="887" w:top="1340" w:bottom="1080" w:left="1020" w:right="1040"/>
          <w:pgNumType w:start="57"/>
        </w:sectPr>
      </w:pPr>
    </w:p>
    <w:p>
      <w:pPr>
        <w:pStyle w:val="BodyText"/>
        <w:spacing w:line="398" w:lineRule="auto" w:before="58"/>
        <w:ind w:left="398" w:right="645" w:firstLine="439"/>
      </w:pPr>
      <w:r>
        <w:rPr/>
        <w:t>若国家税收政策发生变化，本合同涉及到的相关税费，按不含税价不变的原则确认和调整。</w:t>
      </w:r>
    </w:p>
    <w:p>
      <w:pPr>
        <w:pStyle w:val="BodyText"/>
        <w:ind w:left="861"/>
      </w:pPr>
      <w:r>
        <w:rPr/>
        <w:t>六、付款方式</w:t>
      </w:r>
    </w:p>
    <w:p>
      <w:pPr>
        <w:pStyle w:val="BodyText"/>
        <w:spacing w:line="398" w:lineRule="auto" w:before="187"/>
        <w:ind w:left="398" w:right="566" w:firstLine="463"/>
      </w:pPr>
      <w:r>
        <w:rPr/>
        <w:t>每季度培训后，甲乙双方按实际培训人数确认培训费用，甲方收到乙方开具的等额增值税专用发票后,甲方支付对应的培训费。</w:t>
      </w:r>
    </w:p>
    <w:p>
      <w:pPr>
        <w:pStyle w:val="BodyText"/>
        <w:ind w:left="861"/>
      </w:pPr>
      <w:r>
        <w:rPr/>
        <w:t>七、履约保证金</w:t>
      </w:r>
    </w:p>
    <w:p>
      <w:pPr>
        <w:pStyle w:val="BodyText"/>
        <w:spacing w:line="398" w:lineRule="auto" w:before="186"/>
        <w:ind w:left="398" w:right="564" w:firstLine="463"/>
        <w:jc w:val="both"/>
      </w:pPr>
      <w:r>
        <w:rPr/>
        <w:t>乙方提供履约保证金的形式、金额及期限：履约保证金为签约合同暂估总价的 10%。履约保证金可以采取无条件、不可撤销的银行独立保函、银行本票、保兑支票或现金等形式。如采取独立银行保函形式，履约保证金应按照本合同附件《履约保证金格式》中所列明的格式或者按照其他经过甲方认可的格式开具。履约保证金应在本合同签订之前交付给甲方。如果因特殊情况，履约保证金在本合同签订时没有向甲方交付，乙方应最迟在本合同签订之日起三十日内交付；逾期仍未交付的，乙方应向甲方支付与履约保证金等额的违约金。如果本合同在乙方未提交履约保证金的情形下已经实际开始履行，甲方有权在乙方未提交履约保证金前拒绝向乙方支付任何一笔合同价款，且乙方承诺履约保证金的迟延交付不会对合同工期产生任何不利影响。履约保证金的有效期至本合同服务期限届满之日起 28 日。</w:t>
      </w:r>
    </w:p>
    <w:p>
      <w:pPr>
        <w:pStyle w:val="BodyText"/>
        <w:spacing w:line="398" w:lineRule="auto" w:before="1"/>
        <w:ind w:left="398" w:right="566" w:firstLine="463"/>
      </w:pPr>
      <w:r>
        <w:rPr/>
        <w:t>如果乙方不履行合同约定的义务或其履行不符合合同的约定，甲方有权扣划相应金额的履约保证金。</w:t>
      </w:r>
    </w:p>
    <w:p>
      <w:pPr>
        <w:pStyle w:val="BodyText"/>
        <w:ind w:left="861"/>
      </w:pPr>
      <w:r>
        <w:rPr/>
        <w:t>乙方应在履约保证金期限届满前的 30 天内向甲方继续或重新提供履约保证金，以确保</w:t>
      </w:r>
    </w:p>
    <w:p>
      <w:pPr>
        <w:pStyle w:val="BodyText"/>
        <w:spacing w:line="398" w:lineRule="auto" w:before="186"/>
        <w:ind w:left="398" w:right="564"/>
        <w:jc w:val="both"/>
      </w:pPr>
      <w:r>
        <w:rPr/>
        <w:t>履约保证金在本合同服务期限届满之日起 28 日内一直有效。乙方未在上述期限内继续或重新提供履约保证金的，乙方应向甲方支付与履约保证金金额相等的违约金，甲方可以在履约保证金中直接扣除该笔违约金。</w:t>
      </w:r>
    </w:p>
    <w:p>
      <w:pPr>
        <w:pStyle w:val="BodyText"/>
        <w:spacing w:line="398" w:lineRule="auto"/>
        <w:ind w:left="398" w:right="566" w:firstLine="463"/>
      </w:pPr>
      <w:r>
        <w:rPr/>
        <w:t>八、甲乙任何一方因故取消合作或违约，应承担对方经济损失；如甲乙任何一方客观原因导致课程变动，应提前两周告知对方。</w:t>
      </w:r>
    </w:p>
    <w:p>
      <w:pPr>
        <w:pStyle w:val="BodyText"/>
        <w:ind w:left="861"/>
      </w:pPr>
      <w:r>
        <w:rPr/>
        <w:t>（一）乙方违约责任</w:t>
      </w:r>
    </w:p>
    <w:p>
      <w:pPr>
        <w:pStyle w:val="ListParagraph"/>
        <w:numPr>
          <w:ilvl w:val="2"/>
          <w:numId w:val="45"/>
        </w:numPr>
        <w:tabs>
          <w:tab w:pos="1527" w:val="left" w:leader="none"/>
        </w:tabs>
        <w:spacing w:line="398" w:lineRule="auto" w:before="187" w:after="0"/>
        <w:ind w:left="398" w:right="565" w:firstLine="907"/>
        <w:jc w:val="both"/>
        <w:rPr>
          <w:sz w:val="22"/>
        </w:rPr>
      </w:pPr>
      <w:r>
        <w:rPr>
          <w:sz w:val="22"/>
        </w:rPr>
        <w:t>若乙方未按照本协议约定提供培训服务，包括但不限于培训师资不符合要求、培训内容缺失或错误、未组织相关考核及考试等，导致甲方无法正常完成培训或取得证书，乙</w:t>
      </w:r>
      <w:r>
        <w:rPr>
          <w:spacing w:val="-3"/>
          <w:sz w:val="22"/>
        </w:rPr>
        <w:t>方应退还甲方已支付的全部培训费用。</w:t>
      </w:r>
    </w:p>
    <w:p>
      <w:pPr>
        <w:pStyle w:val="ListParagraph"/>
        <w:numPr>
          <w:ilvl w:val="2"/>
          <w:numId w:val="45"/>
        </w:numPr>
        <w:tabs>
          <w:tab w:pos="1527" w:val="left" w:leader="none"/>
        </w:tabs>
        <w:spacing w:line="398" w:lineRule="auto" w:before="0" w:after="0"/>
        <w:ind w:left="398" w:right="564" w:firstLine="907"/>
        <w:jc w:val="both"/>
        <w:rPr>
          <w:sz w:val="22"/>
        </w:rPr>
      </w:pPr>
      <w:r>
        <w:rPr>
          <w:sz w:val="22"/>
        </w:rPr>
        <w:t>如乙方泄露甲方个人信息，给甲方造成损失的，乙方应承担相应的赔偿责任。赔</w:t>
      </w:r>
      <w:r>
        <w:rPr>
          <w:spacing w:val="-3"/>
          <w:sz w:val="22"/>
        </w:rPr>
        <w:t>偿范围包括但不限于甲方因此遭受的直接经济损失、因信息泄露导致的其他间接损失等。</w:t>
      </w:r>
    </w:p>
    <w:p>
      <w:pPr>
        <w:pStyle w:val="BodyText"/>
        <w:ind w:left="1300"/>
      </w:pPr>
      <w:r>
        <w:rPr/>
        <w:t>（二）甲方违约责任</w:t>
      </w:r>
    </w:p>
    <w:p>
      <w:pPr>
        <w:spacing w:after="0"/>
        <w:sectPr>
          <w:headerReference w:type="default" r:id="rId48"/>
          <w:footerReference w:type="default" r:id="rId49"/>
          <w:pgSz w:w="11910" w:h="16840"/>
          <w:pgMar w:header="0" w:footer="887" w:top="1340" w:bottom="1080" w:left="1020" w:right="1040"/>
          <w:pgNumType w:start="58"/>
        </w:sectPr>
      </w:pPr>
    </w:p>
    <w:p>
      <w:pPr>
        <w:pStyle w:val="BodyText"/>
        <w:spacing w:line="398" w:lineRule="auto" w:before="58"/>
        <w:ind w:left="398" w:right="566" w:firstLine="907"/>
        <w:jc w:val="both"/>
      </w:pPr>
      <w:r>
        <w:rPr/>
        <w:t>1.若甲方学员违反乙方的培训规章制度，不服从培训安排，无故缺席培训课程或考核、考试，如因甲方上述行为导致无法正常完成培训或取得证书，乙方不退还甲方已支付的培训费用。</w:t>
      </w:r>
    </w:p>
    <w:p>
      <w:pPr>
        <w:pStyle w:val="BodyText"/>
        <w:spacing w:line="398" w:lineRule="auto" w:before="1"/>
        <w:ind w:left="398" w:right="564" w:firstLine="463"/>
        <w:jc w:val="both"/>
      </w:pPr>
      <w:r>
        <w:rPr/>
        <w:t>九、本合同的变更及解除应签订书面补充协议，该补充协议必须经双方法定代表人或委托代理人签字并加盖本合同原印章后，方可生效。此补充协议作为原合同的组成部分，与原合同具有同等法律效力。</w:t>
      </w:r>
    </w:p>
    <w:p>
      <w:pPr>
        <w:pStyle w:val="Heading5"/>
        <w:spacing w:before="139"/>
        <w:ind w:left="398"/>
        <w:rPr>
          <w:u w:val="none"/>
        </w:rPr>
      </w:pPr>
      <w:r>
        <w:rPr>
          <w:u w:val="none"/>
        </w:rPr>
        <w:t>十、制裁合规承诺</w:t>
      </w:r>
    </w:p>
    <w:p>
      <w:pPr>
        <w:pStyle w:val="BodyText"/>
        <w:spacing w:before="1"/>
        <w:rPr>
          <w:b/>
          <w:sz w:val="21"/>
        </w:rPr>
      </w:pPr>
    </w:p>
    <w:p>
      <w:pPr>
        <w:pStyle w:val="ListParagraph"/>
        <w:numPr>
          <w:ilvl w:val="1"/>
          <w:numId w:val="46"/>
        </w:numPr>
        <w:tabs>
          <w:tab w:pos="1388" w:val="left" w:leader="none"/>
        </w:tabs>
        <w:spacing w:line="424" w:lineRule="auto" w:before="0" w:after="0"/>
        <w:ind w:left="398" w:right="535" w:firstLine="439"/>
        <w:jc w:val="left"/>
        <w:rPr>
          <w:sz w:val="22"/>
        </w:rPr>
      </w:pPr>
      <w:r>
        <w:rPr>
          <w:spacing w:val="-3"/>
          <w:sz w:val="22"/>
        </w:rPr>
        <w:t>乙方保证不会违反任何适用的制裁和出口管制法律法规，并向甲方保证其在本合同签订时和本合同履行过程中：</w:t>
      </w:r>
    </w:p>
    <w:p>
      <w:pPr>
        <w:pStyle w:val="ListParagraph"/>
        <w:numPr>
          <w:ilvl w:val="0"/>
          <w:numId w:val="47"/>
        </w:numPr>
        <w:tabs>
          <w:tab w:pos="1391" w:val="left" w:leader="none"/>
        </w:tabs>
        <w:spacing w:line="240" w:lineRule="auto" w:before="53" w:after="0"/>
        <w:ind w:left="1390" w:right="0" w:hanging="553"/>
        <w:jc w:val="left"/>
        <w:rPr>
          <w:sz w:val="22"/>
        </w:rPr>
      </w:pPr>
      <w:r>
        <w:rPr>
          <w:spacing w:val="-3"/>
          <w:sz w:val="22"/>
        </w:rPr>
        <w:t>不是受制裁主体，也不是受制裁国家的居民企业；</w:t>
      </w:r>
    </w:p>
    <w:p>
      <w:pPr>
        <w:pStyle w:val="ListParagraph"/>
        <w:numPr>
          <w:ilvl w:val="0"/>
          <w:numId w:val="47"/>
        </w:numPr>
        <w:tabs>
          <w:tab w:pos="1391" w:val="left" w:leader="none"/>
        </w:tabs>
        <w:spacing w:line="364" w:lineRule="auto" w:before="40" w:after="0"/>
        <w:ind w:left="398" w:right="756" w:firstLine="439"/>
        <w:jc w:val="left"/>
        <w:rPr>
          <w:sz w:val="22"/>
        </w:rPr>
      </w:pPr>
      <w:r>
        <w:rPr>
          <w:spacing w:val="-3"/>
          <w:sz w:val="22"/>
        </w:rPr>
        <w:t>未经甲方事先书面同意，不会与受制裁主体或国家进行任何直接或间接的业务往来；</w:t>
      </w:r>
    </w:p>
    <w:p>
      <w:pPr>
        <w:pStyle w:val="ListParagraph"/>
        <w:numPr>
          <w:ilvl w:val="0"/>
          <w:numId w:val="47"/>
        </w:numPr>
        <w:tabs>
          <w:tab w:pos="1391" w:val="left" w:leader="none"/>
        </w:tabs>
        <w:spacing w:line="364" w:lineRule="auto" w:before="0" w:after="0"/>
        <w:ind w:left="398" w:right="756" w:firstLine="439"/>
        <w:jc w:val="left"/>
        <w:rPr>
          <w:sz w:val="22"/>
        </w:rPr>
      </w:pPr>
      <w:r>
        <w:rPr>
          <w:spacing w:val="-3"/>
          <w:sz w:val="22"/>
        </w:rPr>
        <w:t>未经甲方事先书面同意，不会直接或间接向受制裁主体或国家传输从甲方处获得的资金、物品、信息或服务；</w:t>
      </w:r>
    </w:p>
    <w:p>
      <w:pPr>
        <w:pStyle w:val="ListParagraph"/>
        <w:numPr>
          <w:ilvl w:val="0"/>
          <w:numId w:val="47"/>
        </w:numPr>
        <w:tabs>
          <w:tab w:pos="1391" w:val="left" w:leader="none"/>
        </w:tabs>
        <w:spacing w:line="364" w:lineRule="auto" w:before="0" w:after="0"/>
        <w:ind w:left="398" w:right="756" w:firstLine="439"/>
        <w:jc w:val="left"/>
        <w:rPr>
          <w:sz w:val="22"/>
        </w:rPr>
      </w:pPr>
      <w:r>
        <w:rPr>
          <w:spacing w:val="-3"/>
          <w:sz w:val="22"/>
        </w:rPr>
        <w:t>不会要求、协助、进行或允许任何适用的制裁和出口管制法律所禁止或限制的物品、软件或技术的出口、运输或供应。</w:t>
      </w:r>
    </w:p>
    <w:p>
      <w:pPr>
        <w:pStyle w:val="ListParagraph"/>
        <w:numPr>
          <w:ilvl w:val="1"/>
          <w:numId w:val="46"/>
        </w:numPr>
        <w:tabs>
          <w:tab w:pos="1388" w:val="left" w:leader="none"/>
        </w:tabs>
        <w:spacing w:line="279" w:lineRule="exact" w:before="0" w:after="0"/>
        <w:ind w:left="1387" w:right="0" w:hanging="550"/>
        <w:jc w:val="left"/>
        <w:rPr>
          <w:sz w:val="22"/>
        </w:rPr>
      </w:pPr>
      <w:r>
        <w:rPr>
          <w:spacing w:val="-3"/>
          <w:sz w:val="22"/>
        </w:rPr>
        <w:t>如果乙方违反了上述任何承诺保证，甲方有权：</w:t>
      </w:r>
    </w:p>
    <w:p>
      <w:pPr>
        <w:pStyle w:val="ListParagraph"/>
        <w:numPr>
          <w:ilvl w:val="0"/>
          <w:numId w:val="48"/>
        </w:numPr>
        <w:tabs>
          <w:tab w:pos="1391" w:val="left" w:leader="none"/>
        </w:tabs>
        <w:spacing w:line="364" w:lineRule="auto" w:before="145" w:after="0"/>
        <w:ind w:left="398" w:right="756" w:firstLine="439"/>
        <w:jc w:val="left"/>
        <w:rPr>
          <w:sz w:val="22"/>
        </w:rPr>
      </w:pPr>
      <w:r>
        <w:rPr>
          <w:spacing w:val="-3"/>
          <w:sz w:val="22"/>
        </w:rPr>
        <w:t>中止本合同的履行，直至乙方纠正违约行为为止，由此产生的与之相关的责任和损失由乙方自行承担；或者</w:t>
      </w:r>
    </w:p>
    <w:p>
      <w:pPr>
        <w:pStyle w:val="BodyText"/>
        <w:spacing w:line="398" w:lineRule="auto" w:before="91"/>
        <w:ind w:left="398" w:right="403" w:firstLine="463"/>
      </w:pPr>
      <w:r>
        <w:rPr>
          <w:spacing w:val="-3"/>
        </w:rPr>
        <w:t>十一、本协议一式 </w:t>
      </w:r>
      <w:r>
        <w:rPr/>
        <w:t>X</w:t>
      </w:r>
      <w:r>
        <w:rPr>
          <w:spacing w:val="-3"/>
        </w:rPr>
        <w:t> 份，双方签字并盖章后生效，双方各执 </w:t>
      </w:r>
      <w:r>
        <w:rPr/>
        <w:t>X 份，X</w:t>
      </w:r>
      <w:r>
        <w:rPr>
          <w:spacing w:val="-2"/>
        </w:rPr>
        <w:t> 份文本效力相同。如发生纠纷，解决纠纷方式：双方协商不成，向甲方所在地人民法院起诉，在诉讼期间，除 </w:t>
      </w:r>
      <w:r>
        <w:rPr>
          <w:spacing w:val="-3"/>
        </w:rPr>
        <w:t>了必须在诉讼过程中进行解决的那部分问题外，协议其余部分应继续履行。</w:t>
      </w:r>
    </w:p>
    <w:p>
      <w:pPr>
        <w:pStyle w:val="BodyText"/>
      </w:pPr>
    </w:p>
    <w:p>
      <w:pPr>
        <w:pStyle w:val="BodyText"/>
        <w:spacing w:before="187"/>
        <w:ind w:left="861"/>
      </w:pPr>
      <w:r>
        <w:rPr/>
        <w:t>合同附件</w:t>
      </w:r>
    </w:p>
    <w:p>
      <w:pPr>
        <w:pStyle w:val="BodyText"/>
        <w:spacing w:before="193"/>
        <w:ind w:left="398"/>
      </w:pPr>
      <w:r>
        <w:rPr/>
        <w:t>附件 1：发包人要求</w:t>
      </w:r>
    </w:p>
    <w:p>
      <w:pPr>
        <w:pStyle w:val="BodyText"/>
        <w:spacing w:before="8"/>
        <w:rPr>
          <w:sz w:val="21"/>
        </w:rPr>
      </w:pPr>
    </w:p>
    <w:p>
      <w:pPr>
        <w:pStyle w:val="BodyText"/>
        <w:spacing w:line="477" w:lineRule="auto"/>
        <w:ind w:left="398" w:right="5488"/>
        <w:jc w:val="both"/>
      </w:pPr>
      <w:r>
        <w:rPr/>
        <w:t>附件 2：承包商安全生产管理协议书格式附件 3：承包商环境保护管理协议书格式附件 4：履约保证金格式</w:t>
      </w:r>
    </w:p>
    <w:p>
      <w:pPr>
        <w:pStyle w:val="BodyText"/>
        <w:spacing w:line="279" w:lineRule="exact"/>
        <w:ind w:left="398"/>
        <w:jc w:val="both"/>
      </w:pPr>
      <w:r>
        <w:rPr/>
        <w:t>附件 5：保密承诺书</w:t>
      </w:r>
    </w:p>
    <w:p>
      <w:pPr>
        <w:spacing w:after="0" w:line="279" w:lineRule="exact"/>
        <w:jc w:val="both"/>
        <w:sectPr>
          <w:headerReference w:type="default" r:id="rId50"/>
          <w:footerReference w:type="default" r:id="rId51"/>
          <w:pgSz w:w="11910" w:h="16840"/>
          <w:pgMar w:header="0" w:footer="887" w:top="1340" w:bottom="1080" w:left="1020" w:right="1040"/>
          <w:pgNumType w:start="59"/>
        </w:sectPr>
      </w:pPr>
    </w:p>
    <w:p>
      <w:pPr>
        <w:pStyle w:val="BodyText"/>
        <w:spacing w:before="45"/>
        <w:ind w:left="398"/>
      </w:pPr>
      <w:r>
        <w:rPr/>
        <w:t>附件 6：承诺书</w:t>
      </w:r>
    </w:p>
    <w:p>
      <w:pPr>
        <w:pStyle w:val="BodyText"/>
        <w:spacing w:before="9"/>
        <w:rPr>
          <w:sz w:val="21"/>
        </w:rPr>
      </w:pPr>
    </w:p>
    <w:p>
      <w:pPr>
        <w:pStyle w:val="BodyText"/>
        <w:spacing w:line="403" w:lineRule="auto"/>
        <w:ind w:left="398" w:right="7027"/>
      </w:pPr>
      <w:r>
        <w:rPr/>
        <w:t>附件 7：廉洁合作承诺书附件 8：舆情管理条款附件 9：文档管理要求附件 10：合规承诺书</w:t>
      </w:r>
    </w:p>
    <w:p>
      <w:pPr>
        <w:pStyle w:val="BodyText"/>
        <w:spacing w:before="74"/>
        <w:ind w:left="398"/>
      </w:pPr>
      <w:r>
        <w:rPr/>
        <w:t>（以下无正文）</w:t>
      </w:r>
    </w:p>
    <w:p>
      <w:pPr>
        <w:spacing w:after="0"/>
        <w:sectPr>
          <w:headerReference w:type="default" r:id="rId52"/>
          <w:footerReference w:type="default" r:id="rId53"/>
          <w:pgSz w:w="11910" w:h="16840"/>
          <w:pgMar w:header="0" w:footer="887" w:top="1360" w:bottom="1080" w:left="1020" w:right="1040"/>
          <w:pgNumType w:start="60"/>
        </w:sectPr>
      </w:pPr>
    </w:p>
    <w:p>
      <w:pPr>
        <w:pStyle w:val="BodyText"/>
        <w:spacing w:before="45"/>
        <w:ind w:left="861"/>
      </w:pPr>
      <w:r>
        <w:rPr/>
        <w:t>（本页为签字盖章页，无正文）</w:t>
      </w:r>
    </w:p>
    <w:p>
      <w:pPr>
        <w:pStyle w:val="BodyText"/>
      </w:pPr>
    </w:p>
    <w:p>
      <w:pPr>
        <w:pStyle w:val="BodyText"/>
      </w:pPr>
    </w:p>
    <w:p>
      <w:pPr>
        <w:pStyle w:val="BodyText"/>
        <w:spacing w:before="4"/>
        <w:rPr>
          <w:sz w:val="21"/>
        </w:rPr>
      </w:pPr>
    </w:p>
    <w:p>
      <w:pPr>
        <w:pStyle w:val="BodyText"/>
        <w:tabs>
          <w:tab w:pos="1598" w:val="left" w:leader="none"/>
          <w:tab w:pos="2917" w:val="left" w:leader="none"/>
          <w:tab w:pos="4569" w:val="left" w:leader="none"/>
          <w:tab w:pos="5668" w:val="left" w:leader="none"/>
        </w:tabs>
        <w:ind w:left="609"/>
      </w:pPr>
      <w:r>
        <w:rPr/>
        <w:t>甲</w:t>
      </w:r>
      <w:r>
        <w:rPr>
          <w:spacing w:val="-3"/>
        </w:rPr>
        <w:t>方</w:t>
      </w:r>
      <w:r>
        <w:rPr/>
        <w:t>：</w:t>
      </w:r>
      <w:r>
        <w:rPr>
          <w:u w:val="single"/>
        </w:rPr>
        <w:t> </w:t>
        <w:tab/>
        <w:t>（</w:t>
      </w:r>
      <w:r>
        <w:rPr>
          <w:spacing w:val="-3"/>
          <w:u w:val="single"/>
        </w:rPr>
        <w:t>盖</w:t>
      </w:r>
      <w:r>
        <w:rPr>
          <w:u w:val="single"/>
        </w:rPr>
        <w:t>章）</w:t>
        <w:tab/>
      </w:r>
      <w:r>
        <w:rPr/>
        <w:tab/>
        <w:t>乙</w:t>
      </w:r>
      <w:r>
        <w:rPr>
          <w:spacing w:val="-3"/>
        </w:rPr>
        <w:t>方</w:t>
      </w:r>
      <w:r>
        <w:rPr/>
        <w:t>：</w:t>
      </w:r>
      <w:r>
        <w:rPr>
          <w:u w:val="single"/>
        </w:rPr>
        <w:t> </w:t>
        <w:tab/>
        <w:t>（</w:t>
      </w:r>
      <w:r>
        <w:rPr>
          <w:spacing w:val="-3"/>
          <w:u w:val="single"/>
        </w:rPr>
        <w:t>盖</w:t>
      </w:r>
      <w:r>
        <w:rPr>
          <w:u w:val="single"/>
        </w:rPr>
        <w:t>章）</w:t>
      </w:r>
    </w:p>
    <w:p>
      <w:pPr>
        <w:pStyle w:val="BodyText"/>
        <w:spacing w:before="5"/>
        <w:rPr>
          <w:sz w:val="16"/>
        </w:rPr>
      </w:pPr>
    </w:p>
    <w:p>
      <w:pPr>
        <w:pStyle w:val="BodyText"/>
        <w:tabs>
          <w:tab w:pos="4569" w:val="left" w:leader="none"/>
        </w:tabs>
        <w:spacing w:before="70"/>
        <w:ind w:left="609"/>
      </w:pPr>
      <w:r>
        <w:rPr/>
        <w:t>法</w:t>
      </w:r>
      <w:r>
        <w:rPr>
          <w:spacing w:val="-3"/>
        </w:rPr>
        <w:t>定</w:t>
      </w:r>
      <w:r>
        <w:rPr/>
        <w:t>代表</w:t>
      </w:r>
      <w:r>
        <w:rPr>
          <w:spacing w:val="-3"/>
        </w:rPr>
        <w:t>人</w:t>
      </w:r>
      <w:r>
        <w:rPr/>
        <w:t>或</w:t>
      </w:r>
      <w:r>
        <w:rPr>
          <w:spacing w:val="-3"/>
        </w:rPr>
        <w:t>其</w:t>
      </w:r>
      <w:r>
        <w:rPr/>
        <w:t>委</w:t>
      </w:r>
      <w:r>
        <w:rPr>
          <w:spacing w:val="-3"/>
        </w:rPr>
        <w:t>托</w:t>
      </w:r>
      <w:r>
        <w:rPr/>
        <w:t>代理</w:t>
      </w:r>
      <w:r>
        <w:rPr>
          <w:spacing w:val="-3"/>
        </w:rPr>
        <w:t>人</w:t>
      </w:r>
      <w:r>
        <w:rPr/>
        <w:t>：</w:t>
        <w:tab/>
        <w:t>法</w:t>
      </w:r>
      <w:r>
        <w:rPr>
          <w:spacing w:val="-3"/>
        </w:rPr>
        <w:t>定</w:t>
      </w:r>
      <w:r>
        <w:rPr/>
        <w:t>代表</w:t>
      </w:r>
      <w:r>
        <w:rPr>
          <w:spacing w:val="-3"/>
        </w:rPr>
        <w:t>人</w:t>
      </w:r>
      <w:r>
        <w:rPr/>
        <w:t>或</w:t>
      </w:r>
      <w:r>
        <w:rPr>
          <w:spacing w:val="-3"/>
        </w:rPr>
        <w:t>其</w:t>
      </w:r>
      <w:r>
        <w:rPr/>
        <w:t>委</w:t>
      </w:r>
      <w:r>
        <w:rPr>
          <w:spacing w:val="-3"/>
        </w:rPr>
        <w:t>托</w:t>
      </w:r>
      <w:r>
        <w:rPr/>
        <w:t>代理</w:t>
      </w:r>
      <w:r>
        <w:rPr>
          <w:spacing w:val="-3"/>
        </w:rPr>
        <w:t>人</w:t>
      </w:r>
      <w:r>
        <w:rPr/>
        <w:t>：</w:t>
      </w:r>
    </w:p>
    <w:p>
      <w:pPr>
        <w:pStyle w:val="BodyText"/>
      </w:pPr>
    </w:p>
    <w:p>
      <w:pPr>
        <w:pStyle w:val="BodyText"/>
      </w:pPr>
    </w:p>
    <w:p>
      <w:pPr>
        <w:pStyle w:val="BodyText"/>
        <w:spacing w:before="3"/>
        <w:rPr>
          <w:sz w:val="21"/>
        </w:rPr>
      </w:pPr>
    </w:p>
    <w:p>
      <w:pPr>
        <w:pStyle w:val="BodyText"/>
        <w:tabs>
          <w:tab w:pos="1276" w:val="left" w:leader="none"/>
          <w:tab w:pos="2706" w:val="left" w:leader="none"/>
          <w:tab w:pos="4686" w:val="left" w:leader="none"/>
          <w:tab w:pos="5347" w:val="left" w:leader="none"/>
        </w:tabs>
        <w:spacing w:before="1"/>
        <w:ind w:left="615"/>
      </w:pPr>
      <w:r>
        <w:rPr>
          <w:rFonts w:ascii="Times New Roman" w:eastAsia="Times New Roman"/>
          <w:w w:val="100"/>
          <w:u w:val="single"/>
        </w:rPr>
        <w:t> </w:t>
      </w:r>
      <w:r>
        <w:rPr>
          <w:rFonts w:ascii="Times New Roman" w:eastAsia="Times New Roman"/>
          <w:u w:val="single"/>
        </w:rPr>
        <w:tab/>
      </w:r>
      <w:r>
        <w:rPr>
          <w:u w:val="single"/>
        </w:rPr>
        <w:t>（</w:t>
      </w:r>
      <w:r>
        <w:rPr>
          <w:spacing w:val="-3"/>
          <w:u w:val="single"/>
        </w:rPr>
        <w:t>签</w:t>
      </w:r>
      <w:r>
        <w:rPr>
          <w:u w:val="single"/>
        </w:rPr>
        <w:t>字）</w:t>
        <w:tab/>
      </w:r>
      <w:r>
        <w:rPr/>
        <w:tab/>
      </w:r>
      <w:r>
        <w:rPr>
          <w:u w:val="single"/>
        </w:rPr>
        <w:t> </w:t>
        <w:tab/>
        <w:t>（</w:t>
      </w:r>
      <w:r>
        <w:rPr>
          <w:spacing w:val="-3"/>
          <w:u w:val="single"/>
        </w:rPr>
        <w:t>签</w:t>
      </w:r>
      <w:r>
        <w:rPr>
          <w:u w:val="single"/>
        </w:rPr>
        <w:t>字）</w:t>
      </w:r>
    </w:p>
    <w:p>
      <w:pPr>
        <w:pStyle w:val="BodyText"/>
        <w:rPr>
          <w:sz w:val="20"/>
        </w:rPr>
      </w:pPr>
    </w:p>
    <w:p>
      <w:pPr>
        <w:pStyle w:val="BodyText"/>
        <w:rPr>
          <w:sz w:val="20"/>
        </w:rPr>
      </w:pPr>
    </w:p>
    <w:p>
      <w:pPr>
        <w:pStyle w:val="BodyText"/>
        <w:rPr>
          <w:sz w:val="20"/>
        </w:rPr>
      </w:pPr>
    </w:p>
    <w:p>
      <w:pPr>
        <w:pStyle w:val="BodyText"/>
        <w:tabs>
          <w:tab w:pos="1708" w:val="left" w:leader="none"/>
          <w:tab w:pos="2147" w:val="left" w:leader="none"/>
          <w:tab w:pos="2699" w:val="left" w:leader="none"/>
          <w:tab w:pos="3249" w:val="left" w:leader="none"/>
          <w:tab w:pos="4074" w:val="left" w:leader="none"/>
          <w:tab w:pos="4569" w:val="left" w:leader="none"/>
          <w:tab w:pos="5668" w:val="left" w:leader="none"/>
          <w:tab w:pos="6107" w:val="left" w:leader="none"/>
          <w:tab w:pos="6659" w:val="left" w:leader="none"/>
          <w:tab w:pos="7319" w:val="left" w:leader="none"/>
        </w:tabs>
        <w:spacing w:line="475" w:lineRule="auto" w:before="70"/>
        <w:ind w:left="609" w:right="2305"/>
      </w:pPr>
      <w:r>
        <w:rPr/>
        <w:t>签</w:t>
      </w:r>
      <w:r>
        <w:rPr>
          <w:spacing w:val="-3"/>
        </w:rPr>
        <w:t>字</w:t>
      </w:r>
      <w:r>
        <w:rPr/>
        <w:t>日期</w:t>
        <w:tab/>
        <w:t>：</w:t>
        <w:tab/>
        <w:t>年</w:t>
        <w:tab/>
        <w:t>月</w:t>
        <w:tab/>
        <w:t>日</w:t>
        <w:tab/>
        <w:tab/>
        <w:t>签</w:t>
      </w:r>
      <w:r>
        <w:rPr>
          <w:spacing w:val="-3"/>
        </w:rPr>
        <w:t>字</w:t>
      </w:r>
      <w:r>
        <w:rPr/>
        <w:t>日期</w:t>
        <w:tab/>
        <w:t>：</w:t>
        <w:tab/>
        <w:t>年</w:t>
        <w:tab/>
        <w:t>月</w:t>
        <w:tab/>
      </w:r>
      <w:r>
        <w:rPr>
          <w:spacing w:val="-18"/>
        </w:rPr>
        <w:t>日</w:t>
      </w:r>
      <w:r>
        <w:rPr/>
        <w:t>统</w:t>
      </w:r>
      <w:r>
        <w:rPr>
          <w:spacing w:val="-3"/>
        </w:rPr>
        <w:t>一</w:t>
      </w:r>
      <w:r>
        <w:rPr/>
        <w:t>社会</w:t>
      </w:r>
      <w:r>
        <w:rPr>
          <w:spacing w:val="-3"/>
        </w:rPr>
        <w:t>信</w:t>
      </w:r>
      <w:r>
        <w:rPr/>
        <w:t>用代</w:t>
      </w:r>
      <w:r>
        <w:rPr>
          <w:spacing w:val="-3"/>
        </w:rPr>
        <w:t>码</w:t>
      </w:r>
      <w:r>
        <w:rPr/>
        <w:t>：</w:t>
      </w:r>
      <w:r>
        <w:rPr>
          <w:u w:val="single"/>
        </w:rPr>
        <w:t> </w:t>
        <w:tab/>
        <w:tab/>
        <w:tab/>
      </w:r>
      <w:r>
        <w:rPr/>
        <w:tab/>
        <w:t>统</w:t>
      </w:r>
      <w:r>
        <w:rPr>
          <w:spacing w:val="-3"/>
        </w:rPr>
        <w:t>一</w:t>
      </w:r>
      <w:r>
        <w:rPr/>
        <w:t>社会</w:t>
      </w:r>
      <w:r>
        <w:rPr>
          <w:spacing w:val="-3"/>
        </w:rPr>
        <w:t>信</w:t>
      </w:r>
      <w:r>
        <w:rPr/>
        <w:t>用代</w:t>
      </w:r>
      <w:r>
        <w:rPr>
          <w:spacing w:val="-3"/>
        </w:rPr>
        <w:t>码</w:t>
      </w:r>
      <w:r>
        <w:rPr/>
        <w:t>：</w:t>
      </w:r>
    </w:p>
    <w:p>
      <w:pPr>
        <w:pStyle w:val="BodyText"/>
        <w:tabs>
          <w:tab w:pos="4074" w:val="left" w:leader="none"/>
          <w:tab w:pos="4569" w:val="left" w:leader="none"/>
        </w:tabs>
        <w:spacing w:line="477" w:lineRule="auto" w:before="4"/>
        <w:ind w:left="609" w:right="3955"/>
      </w:pPr>
      <w:r>
        <w:rPr/>
        <w:t>注</w:t>
      </w:r>
      <w:r>
        <w:rPr>
          <w:spacing w:val="-3"/>
        </w:rPr>
        <w:t>册</w:t>
      </w:r>
      <w:r>
        <w:rPr/>
        <w:t>地址</w:t>
      </w:r>
      <w:r>
        <w:rPr>
          <w:spacing w:val="-4"/>
        </w:rPr>
        <w:t>：</w:t>
      </w:r>
      <w:r>
        <w:rPr>
          <w:spacing w:val="-4"/>
          <w:u w:val="single"/>
        </w:rPr>
        <w:t> </w:t>
        <w:tab/>
      </w:r>
      <w:r>
        <w:rPr>
          <w:spacing w:val="-4"/>
        </w:rPr>
        <w:tab/>
      </w:r>
      <w:r>
        <w:rPr/>
        <w:t>注</w:t>
      </w:r>
      <w:r>
        <w:rPr>
          <w:spacing w:val="-3"/>
        </w:rPr>
        <w:t>册</w:t>
      </w:r>
      <w:r>
        <w:rPr/>
        <w:t>地址： 通</w:t>
      </w:r>
      <w:r>
        <w:rPr>
          <w:spacing w:val="-3"/>
        </w:rPr>
        <w:t>讯</w:t>
      </w:r>
      <w:r>
        <w:rPr/>
        <w:t>地址</w:t>
      </w:r>
      <w:r>
        <w:rPr>
          <w:spacing w:val="-4"/>
        </w:rPr>
        <w:t>：</w:t>
      </w:r>
      <w:r>
        <w:rPr>
          <w:spacing w:val="-4"/>
          <w:u w:val="single"/>
        </w:rPr>
        <w:t> </w:t>
        <w:tab/>
      </w:r>
      <w:r>
        <w:rPr>
          <w:spacing w:val="-4"/>
        </w:rPr>
        <w:tab/>
      </w:r>
      <w:r>
        <w:rPr/>
        <w:t>通</w:t>
      </w:r>
      <w:r>
        <w:rPr>
          <w:spacing w:val="-3"/>
        </w:rPr>
        <w:t>讯</w:t>
      </w:r>
      <w:r>
        <w:rPr/>
        <w:t>地址： 邮</w:t>
      </w:r>
      <w:r>
        <w:rPr>
          <w:spacing w:val="-3"/>
        </w:rPr>
        <w:t>政</w:t>
      </w:r>
      <w:r>
        <w:rPr/>
        <w:t>编码</w:t>
      </w:r>
      <w:r>
        <w:rPr>
          <w:spacing w:val="-4"/>
        </w:rPr>
        <w:t>：</w:t>
      </w:r>
      <w:r>
        <w:rPr>
          <w:spacing w:val="-4"/>
          <w:u w:val="single"/>
        </w:rPr>
        <w:t> </w:t>
        <w:tab/>
      </w:r>
      <w:r>
        <w:rPr>
          <w:spacing w:val="-4"/>
        </w:rPr>
        <w:tab/>
      </w:r>
      <w:r>
        <w:rPr/>
        <w:t>邮</w:t>
      </w:r>
      <w:r>
        <w:rPr>
          <w:spacing w:val="-3"/>
        </w:rPr>
        <w:t>政</w:t>
      </w:r>
      <w:r>
        <w:rPr/>
        <w:t>编码： 法</w:t>
      </w:r>
      <w:r>
        <w:rPr>
          <w:spacing w:val="-3"/>
        </w:rPr>
        <w:t>定</w:t>
      </w:r>
      <w:r>
        <w:rPr/>
        <w:t>代表</w:t>
      </w:r>
      <w:r>
        <w:rPr>
          <w:spacing w:val="-3"/>
        </w:rPr>
        <w:t>人</w:t>
      </w:r>
      <w:r>
        <w:rPr/>
        <w:t>：</w:t>
        <w:tab/>
        <w:tab/>
        <w:t>法</w:t>
      </w:r>
      <w:r>
        <w:rPr>
          <w:spacing w:val="-3"/>
        </w:rPr>
        <w:t>定</w:t>
      </w:r>
      <w:r>
        <w:rPr/>
        <w:t>代表</w:t>
      </w:r>
      <w:r>
        <w:rPr>
          <w:spacing w:val="-3"/>
        </w:rPr>
        <w:t>人</w:t>
      </w:r>
      <w:r>
        <w:rPr>
          <w:spacing w:val="-14"/>
        </w:rPr>
        <w:t>：</w:t>
      </w:r>
    </w:p>
    <w:p>
      <w:pPr>
        <w:pStyle w:val="BodyText"/>
        <w:tabs>
          <w:tab w:pos="4074" w:val="left" w:leader="none"/>
          <w:tab w:pos="4569" w:val="left" w:leader="none"/>
        </w:tabs>
        <w:spacing w:line="475" w:lineRule="auto"/>
        <w:ind w:left="609" w:right="3955"/>
      </w:pPr>
      <w:r>
        <w:rPr/>
        <w:t>委</w:t>
      </w:r>
      <w:r>
        <w:rPr>
          <w:spacing w:val="-3"/>
        </w:rPr>
        <w:t>托</w:t>
      </w:r>
      <w:r>
        <w:rPr/>
        <w:t>代理</w:t>
      </w:r>
      <w:r>
        <w:rPr>
          <w:spacing w:val="-3"/>
        </w:rPr>
        <w:t>人</w:t>
      </w:r>
      <w:r>
        <w:rPr/>
        <w:t>：</w:t>
        <w:tab/>
        <w:tab/>
        <w:t>委</w:t>
      </w:r>
      <w:r>
        <w:rPr>
          <w:spacing w:val="-3"/>
        </w:rPr>
        <w:t>托</w:t>
      </w:r>
      <w:r>
        <w:rPr/>
        <w:t>代理</w:t>
      </w:r>
      <w:r>
        <w:rPr>
          <w:spacing w:val="-3"/>
        </w:rPr>
        <w:t>人</w:t>
      </w:r>
      <w:r>
        <w:rPr>
          <w:spacing w:val="-14"/>
        </w:rPr>
        <w:t>： </w:t>
      </w:r>
      <w:r>
        <w:rPr/>
        <w:t>电</w:t>
      </w:r>
      <w:r>
        <w:rPr>
          <w:spacing w:val="-3"/>
        </w:rPr>
        <w:t>话</w:t>
      </w:r>
      <w:r>
        <w:rPr/>
        <w:t>：</w:t>
      </w:r>
      <w:r>
        <w:rPr>
          <w:u w:val="single"/>
        </w:rPr>
        <w:t> </w:t>
        <w:tab/>
      </w:r>
      <w:r>
        <w:rPr/>
        <w:tab/>
        <w:t>电</w:t>
      </w:r>
      <w:r>
        <w:rPr>
          <w:spacing w:val="-3"/>
        </w:rPr>
        <w:t>话</w:t>
      </w:r>
      <w:r>
        <w:rPr/>
        <w:t>：</w:t>
      </w:r>
    </w:p>
    <w:p>
      <w:pPr>
        <w:pStyle w:val="BodyText"/>
        <w:tabs>
          <w:tab w:pos="4074" w:val="left" w:leader="none"/>
          <w:tab w:pos="4569" w:val="left" w:leader="none"/>
        </w:tabs>
        <w:ind w:left="609"/>
      </w:pPr>
      <w:r>
        <w:rPr/>
        <w:t>传</w:t>
      </w:r>
      <w:r>
        <w:rPr>
          <w:spacing w:val="-3"/>
        </w:rPr>
        <w:t>真</w:t>
      </w:r>
      <w:r>
        <w:rPr/>
        <w:t>：</w:t>
      </w:r>
      <w:r>
        <w:rPr>
          <w:u w:val="single"/>
        </w:rPr>
        <w:t> </w:t>
        <w:tab/>
      </w:r>
      <w:r>
        <w:rPr/>
        <w:tab/>
      </w:r>
      <w:r>
        <w:rPr>
          <w:spacing w:val="-1"/>
        </w:rPr>
        <w:t>传</w:t>
      </w:r>
      <w:r>
        <w:rPr>
          <w:spacing w:val="-3"/>
        </w:rPr>
        <w:t>真</w:t>
      </w:r>
      <w:r>
        <w:rPr/>
        <w:t>：</w:t>
      </w:r>
    </w:p>
    <w:p>
      <w:pPr>
        <w:pStyle w:val="BodyText"/>
        <w:spacing w:before="9"/>
        <w:rPr>
          <w:sz w:val="21"/>
        </w:rPr>
      </w:pPr>
    </w:p>
    <w:p>
      <w:pPr>
        <w:pStyle w:val="BodyText"/>
        <w:tabs>
          <w:tab w:pos="4074" w:val="left" w:leader="none"/>
        </w:tabs>
        <w:spacing w:line="477" w:lineRule="auto"/>
        <w:ind w:left="609" w:right="4173"/>
        <w:jc w:val="both"/>
      </w:pPr>
      <w:r>
        <w:rPr/>
        <w:t>电</w:t>
      </w:r>
      <w:r>
        <w:rPr>
          <w:spacing w:val="-3"/>
        </w:rPr>
        <w:t>子</w:t>
      </w:r>
      <w:r>
        <w:rPr/>
        <w:t>邮箱</w:t>
      </w:r>
      <w:r>
        <w:rPr>
          <w:spacing w:val="-4"/>
        </w:rPr>
        <w:t>：</w:t>
      </w:r>
      <w:r>
        <w:rPr>
          <w:spacing w:val="-4"/>
          <w:u w:val="single"/>
        </w:rPr>
        <w:t> </w:t>
        <w:tab/>
      </w:r>
      <w:r>
        <w:rPr/>
        <w:t>电</w:t>
      </w:r>
      <w:r>
        <w:rPr>
          <w:spacing w:val="-3"/>
        </w:rPr>
        <w:t>子</w:t>
      </w:r>
      <w:r>
        <w:rPr/>
        <w:t>邮箱</w:t>
      </w:r>
      <w:r>
        <w:rPr>
          <w:spacing w:val="-13"/>
        </w:rPr>
        <w:t>： </w:t>
      </w:r>
      <w:r>
        <w:rPr/>
        <w:t>开</w:t>
      </w:r>
      <w:r>
        <w:rPr>
          <w:spacing w:val="-3"/>
        </w:rPr>
        <w:t>户</w:t>
      </w:r>
      <w:r>
        <w:rPr/>
        <w:t>银行</w:t>
      </w:r>
      <w:r>
        <w:rPr>
          <w:spacing w:val="-4"/>
        </w:rPr>
        <w:t>：</w:t>
      </w:r>
      <w:r>
        <w:rPr>
          <w:spacing w:val="-4"/>
          <w:u w:val="single"/>
        </w:rPr>
        <w:t> </w:t>
        <w:tab/>
      </w:r>
      <w:r>
        <w:rPr/>
        <w:t>开</w:t>
      </w:r>
      <w:r>
        <w:rPr>
          <w:spacing w:val="-3"/>
        </w:rPr>
        <w:t>户</w:t>
      </w:r>
      <w:r>
        <w:rPr/>
        <w:t>银行</w:t>
      </w:r>
      <w:r>
        <w:rPr>
          <w:spacing w:val="-13"/>
        </w:rPr>
        <w:t>： </w:t>
      </w:r>
      <w:r>
        <w:rPr/>
        <w:t>账</w:t>
      </w:r>
      <w:r>
        <w:rPr>
          <w:spacing w:val="-3"/>
        </w:rPr>
        <w:t>号</w:t>
      </w:r>
      <w:r>
        <w:rPr/>
        <w:t>：</w:t>
      </w:r>
      <w:r>
        <w:rPr>
          <w:u w:val="single"/>
        </w:rPr>
        <w:t> </w:t>
        <w:tab/>
      </w:r>
      <w:r>
        <w:rPr/>
        <w:t>账</w:t>
      </w:r>
      <w:r>
        <w:rPr>
          <w:spacing w:val="-3"/>
        </w:rPr>
        <w:t>号</w:t>
      </w:r>
      <w:r>
        <w:rPr/>
        <w:t>：</w:t>
      </w:r>
    </w:p>
    <w:p>
      <w:pPr>
        <w:pStyle w:val="BodyText"/>
        <w:tabs>
          <w:tab w:pos="3244" w:val="left" w:leader="none"/>
          <w:tab w:pos="3959" w:val="left" w:leader="none"/>
          <w:tab w:pos="5224" w:val="left" w:leader="none"/>
        </w:tabs>
        <w:spacing w:line="279" w:lineRule="exact"/>
        <w:ind w:right="3823"/>
        <w:jc w:val="center"/>
        <w:rPr>
          <w:rFonts w:ascii="Times New Roman" w:eastAsia="Times New Roman"/>
        </w:rPr>
      </w:pPr>
      <w:r>
        <w:rPr/>
        <w:t>联</w:t>
      </w:r>
      <w:r>
        <w:rPr>
          <w:spacing w:val="-3"/>
        </w:rPr>
        <w:t>行</w:t>
      </w:r>
      <w:r>
        <w:rPr/>
        <w:t>号</w:t>
      </w:r>
      <w:r>
        <w:rPr>
          <w:spacing w:val="-4"/>
        </w:rPr>
        <w:t>：</w:t>
      </w:r>
      <w:r>
        <w:rPr>
          <w:spacing w:val="-4"/>
          <w:u w:val="single"/>
        </w:rPr>
        <w:t> </w:t>
        <w:tab/>
      </w:r>
      <w:r>
        <w:rPr>
          <w:spacing w:val="-4"/>
        </w:rPr>
        <w:tab/>
      </w:r>
      <w:r>
        <w:rPr>
          <w:spacing w:val="-1"/>
        </w:rPr>
        <w:t>联</w:t>
      </w:r>
      <w:r>
        <w:rPr>
          <w:spacing w:val="-3"/>
        </w:rPr>
        <w:t>行</w:t>
      </w:r>
      <w:r>
        <w:rPr>
          <w:spacing w:val="-1"/>
        </w:rPr>
        <w:t>号</w:t>
      </w:r>
      <w:r>
        <w:rPr>
          <w:spacing w:val="-4"/>
        </w:rPr>
        <w:t>：</w:t>
      </w:r>
      <w:r>
        <w:rPr>
          <w:rFonts w:ascii="Times New Roman" w:eastAsia="Times New Roman"/>
          <w:u w:val="single"/>
        </w:rPr>
        <w:t> </w:t>
        <w:tab/>
      </w:r>
    </w:p>
    <w:p>
      <w:pPr>
        <w:spacing w:after="0" w:line="279" w:lineRule="exact"/>
        <w:jc w:val="center"/>
        <w:rPr>
          <w:rFonts w:ascii="Times New Roman" w:eastAsia="Times New Roman"/>
        </w:rPr>
        <w:sectPr>
          <w:headerReference w:type="default" r:id="rId54"/>
          <w:footerReference w:type="default" r:id="rId55"/>
          <w:pgSz w:w="11910" w:h="16840"/>
          <w:pgMar w:header="0" w:footer="887" w:top="1360" w:bottom="1080" w:left="1020" w:right="1040"/>
          <w:pgNumType w:start="61"/>
        </w:sectPr>
      </w:pPr>
    </w:p>
    <w:p>
      <w:pPr>
        <w:pStyle w:val="BodyText"/>
        <w:spacing w:before="7"/>
        <w:rPr>
          <w:rFonts w:ascii="Times New Roman"/>
          <w:sz w:val="12"/>
        </w:rPr>
      </w:pPr>
    </w:p>
    <w:p>
      <w:pPr>
        <w:pStyle w:val="BodyText"/>
        <w:spacing w:before="70"/>
        <w:ind w:left="842"/>
      </w:pPr>
      <w:r>
        <w:rPr/>
        <w:t>详见第五章发包人要求</w:t>
      </w:r>
    </w:p>
    <w:p>
      <w:pPr>
        <w:spacing w:after="0"/>
        <w:sectPr>
          <w:headerReference w:type="default" r:id="rId56"/>
          <w:pgSz w:w="11910" w:h="16840"/>
          <w:pgMar w:header="1384" w:footer="887" w:top="1660" w:bottom="1080" w:left="1020" w:right="1040"/>
        </w:sectPr>
      </w:pPr>
    </w:p>
    <w:p>
      <w:pPr>
        <w:pStyle w:val="BodyText"/>
        <w:spacing w:before="12"/>
        <w:rPr>
          <w:sz w:val="17"/>
        </w:rPr>
      </w:pPr>
    </w:p>
    <w:p>
      <w:pPr>
        <w:spacing w:before="50"/>
        <w:ind w:left="4015" w:right="0" w:firstLine="0"/>
        <w:jc w:val="left"/>
        <w:rPr>
          <w:sz w:val="36"/>
        </w:rPr>
      </w:pPr>
      <w:r>
        <w:rPr>
          <w:sz w:val="36"/>
        </w:rPr>
        <w:t>承包商安全管理协议书</w:t>
      </w:r>
    </w:p>
    <w:p>
      <w:pPr>
        <w:pStyle w:val="BodyText"/>
        <w:spacing w:before="7"/>
        <w:rPr>
          <w:sz w:val="38"/>
        </w:rPr>
      </w:pPr>
    </w:p>
    <w:p>
      <w:pPr>
        <w:pStyle w:val="BodyText"/>
        <w:spacing w:line="444" w:lineRule="auto"/>
        <w:ind w:left="955" w:right="5589"/>
      </w:pPr>
      <w:r>
        <w:rPr/>
        <w:t>甲方：北方华锦联合石化有限公司乙方：</w:t>
      </w:r>
    </w:p>
    <w:p>
      <w:pPr>
        <w:pStyle w:val="BodyText"/>
        <w:spacing w:line="340" w:lineRule="auto"/>
        <w:ind w:left="511" w:right="528" w:firstLine="444"/>
      </w:pPr>
      <w:r>
        <w:rPr/>
        <w:t>为贯彻“安全第一，预防为主，综合治理”的方针，根据安全生产法和国家有关法规， 明确双方的安全管理责任，确保施工作业安全，签订本协议。</w:t>
      </w:r>
    </w:p>
    <w:p>
      <w:pPr>
        <w:pStyle w:val="BodyText"/>
        <w:spacing w:line="441" w:lineRule="auto" w:before="118"/>
        <w:ind w:left="955" w:right="7348"/>
      </w:pPr>
      <w:r>
        <w:rPr/>
        <w:t>一、项目名称： 二、项目地址：</w:t>
      </w:r>
    </w:p>
    <w:p>
      <w:pPr>
        <w:pStyle w:val="BodyText"/>
        <w:spacing w:line="340" w:lineRule="auto" w:before="2"/>
        <w:ind w:left="511" w:right="748" w:firstLine="444"/>
        <w:jc w:val="both"/>
      </w:pPr>
      <w:r>
        <w:rPr/>
        <w:t>三、项目期限：</w:t>
      </w:r>
      <w:r>
        <w:rPr>
          <w:u w:val="single"/>
        </w:rPr>
        <w:t>    </w:t>
      </w:r>
      <w:r>
        <w:rPr/>
        <w:t>年</w:t>
      </w:r>
      <w:r>
        <w:rPr>
          <w:u w:val="single"/>
        </w:rPr>
        <w:t>   </w:t>
      </w:r>
      <w:r>
        <w:rPr/>
        <w:t>月</w:t>
      </w:r>
      <w:r>
        <w:rPr>
          <w:u w:val="single"/>
        </w:rPr>
        <w:t>    </w:t>
      </w:r>
      <w:r>
        <w:rPr/>
        <w:t>日至</w:t>
      </w:r>
      <w:r>
        <w:rPr>
          <w:u w:val="single"/>
        </w:rPr>
        <w:t>     </w:t>
      </w:r>
      <w:r>
        <w:rPr/>
        <w:t>年</w:t>
      </w:r>
      <w:r>
        <w:rPr>
          <w:u w:val="single"/>
        </w:rPr>
        <w:t>   </w:t>
      </w:r>
      <w:r>
        <w:rPr/>
        <w:t>月</w:t>
      </w:r>
      <w:r>
        <w:rPr>
          <w:u w:val="single"/>
        </w:rPr>
        <w:t>    </w:t>
      </w:r>
      <w:r>
        <w:rPr/>
        <w:t>日（具体结束时间以乙方完成合同约定的全部工作任务为准）</w:t>
      </w:r>
    </w:p>
    <w:p>
      <w:pPr>
        <w:pStyle w:val="BodyText"/>
        <w:spacing w:before="118"/>
        <w:ind w:left="955"/>
      </w:pPr>
      <w:r>
        <w:rPr/>
        <w:t>四、职责：</w:t>
      </w:r>
    </w:p>
    <w:p>
      <w:pPr>
        <w:pStyle w:val="BodyText"/>
        <w:spacing w:before="8"/>
        <w:rPr>
          <w:sz w:val="18"/>
        </w:rPr>
      </w:pPr>
    </w:p>
    <w:p>
      <w:pPr>
        <w:pStyle w:val="ListParagraph"/>
        <w:numPr>
          <w:ilvl w:val="1"/>
          <w:numId w:val="48"/>
        </w:numPr>
        <w:tabs>
          <w:tab w:pos="1176" w:val="left" w:leader="none"/>
        </w:tabs>
        <w:spacing w:line="340" w:lineRule="auto" w:before="1" w:after="0"/>
        <w:ind w:left="511" w:right="748" w:firstLine="444"/>
        <w:jc w:val="both"/>
        <w:rPr>
          <w:sz w:val="22"/>
        </w:rPr>
      </w:pPr>
      <w:r>
        <w:rPr>
          <w:spacing w:val="-3"/>
          <w:sz w:val="22"/>
        </w:rPr>
        <w:t>甲方有权对项目实施过程的安全管理工作进行监督、检查，乙方必须接受甲方的监管。乙方对其项目实施过程的安全管理负主体责任，对现场施工管理方案及作业全过程承担安全管理责任。</w:t>
      </w:r>
    </w:p>
    <w:p>
      <w:pPr>
        <w:pStyle w:val="ListParagraph"/>
        <w:numPr>
          <w:ilvl w:val="1"/>
          <w:numId w:val="48"/>
        </w:numPr>
        <w:tabs>
          <w:tab w:pos="1176" w:val="left" w:leader="none"/>
          <w:tab w:pos="2603" w:val="left" w:leader="none"/>
          <w:tab w:pos="7334" w:val="left" w:leader="none"/>
        </w:tabs>
        <w:spacing w:line="340" w:lineRule="auto" w:before="119" w:after="0"/>
        <w:ind w:left="511" w:right="530" w:firstLine="444"/>
        <w:jc w:val="left"/>
        <w:rPr>
          <w:sz w:val="22"/>
        </w:rPr>
      </w:pPr>
      <w:r>
        <w:rPr>
          <w:sz w:val="22"/>
        </w:rPr>
        <w:t>甲</w:t>
      </w:r>
      <w:r>
        <w:rPr>
          <w:spacing w:val="-3"/>
          <w:sz w:val="22"/>
        </w:rPr>
        <w:t>方</w:t>
      </w:r>
      <w:r>
        <w:rPr>
          <w:sz w:val="22"/>
        </w:rPr>
        <w:t>由</w:t>
      </w:r>
      <w:r>
        <w:rPr>
          <w:sz w:val="22"/>
          <w:u w:val="single"/>
        </w:rPr>
        <w:t> </w:t>
        <w:tab/>
      </w:r>
      <w:r>
        <w:rPr>
          <w:sz w:val="22"/>
        </w:rPr>
        <w:t>负</w:t>
      </w:r>
      <w:r>
        <w:rPr>
          <w:spacing w:val="-3"/>
          <w:sz w:val="22"/>
        </w:rPr>
        <w:t>责</w:t>
      </w:r>
      <w:r>
        <w:rPr>
          <w:sz w:val="22"/>
        </w:rPr>
        <w:t>本项</w:t>
      </w:r>
      <w:r>
        <w:rPr>
          <w:spacing w:val="-3"/>
          <w:sz w:val="22"/>
        </w:rPr>
        <w:t>目</w:t>
      </w:r>
      <w:r>
        <w:rPr>
          <w:sz w:val="22"/>
        </w:rPr>
        <w:t>施工</w:t>
      </w:r>
      <w:r>
        <w:rPr>
          <w:spacing w:val="-3"/>
          <w:sz w:val="22"/>
        </w:rPr>
        <w:t>作</w:t>
      </w:r>
      <w:r>
        <w:rPr>
          <w:sz w:val="22"/>
        </w:rPr>
        <w:t>业安</w:t>
      </w:r>
      <w:r>
        <w:rPr>
          <w:spacing w:val="-3"/>
          <w:sz w:val="22"/>
        </w:rPr>
        <w:t>全</w:t>
      </w:r>
      <w:r>
        <w:rPr>
          <w:sz w:val="22"/>
        </w:rPr>
        <w:t>监督</w:t>
      </w:r>
      <w:r>
        <w:rPr>
          <w:spacing w:val="-3"/>
          <w:sz w:val="22"/>
        </w:rPr>
        <w:t>管</w:t>
      </w:r>
      <w:r>
        <w:rPr>
          <w:sz w:val="22"/>
        </w:rPr>
        <w:t>理，</w:t>
      </w:r>
      <w:r>
        <w:rPr>
          <w:spacing w:val="-3"/>
          <w:sz w:val="22"/>
        </w:rPr>
        <w:t>授</w:t>
      </w:r>
      <w:r>
        <w:rPr>
          <w:sz w:val="22"/>
        </w:rPr>
        <w:t>权</w:t>
      </w:r>
      <w:r>
        <w:rPr>
          <w:sz w:val="22"/>
          <w:u w:val="single"/>
        </w:rPr>
        <w:t> </w:t>
        <w:tab/>
      </w:r>
      <w:r>
        <w:rPr>
          <w:sz w:val="22"/>
        </w:rPr>
        <w:t>为</w:t>
      </w:r>
      <w:r>
        <w:rPr>
          <w:spacing w:val="-3"/>
          <w:sz w:val="22"/>
        </w:rPr>
        <w:t>安</w:t>
      </w:r>
      <w:r>
        <w:rPr>
          <w:sz w:val="22"/>
        </w:rPr>
        <w:t>全监</w:t>
      </w:r>
      <w:r>
        <w:rPr>
          <w:spacing w:val="-3"/>
          <w:sz w:val="22"/>
        </w:rPr>
        <w:t>管</w:t>
      </w:r>
      <w:r>
        <w:rPr>
          <w:sz w:val="22"/>
        </w:rPr>
        <w:t>负责</w:t>
      </w:r>
      <w:r>
        <w:rPr>
          <w:spacing w:val="-3"/>
          <w:sz w:val="22"/>
        </w:rPr>
        <w:t>人</w:t>
      </w:r>
      <w:r>
        <w:rPr>
          <w:spacing w:val="-12"/>
          <w:sz w:val="22"/>
        </w:rPr>
        <w:t>， </w:t>
      </w:r>
      <w:r>
        <w:rPr>
          <w:sz w:val="22"/>
        </w:rPr>
        <w:t>具</w:t>
      </w:r>
      <w:r>
        <w:rPr>
          <w:spacing w:val="-3"/>
          <w:sz w:val="22"/>
        </w:rPr>
        <w:t>体</w:t>
      </w:r>
      <w:r>
        <w:rPr>
          <w:sz w:val="22"/>
        </w:rPr>
        <w:t>负责</w:t>
      </w:r>
      <w:r>
        <w:rPr>
          <w:spacing w:val="-3"/>
          <w:sz w:val="22"/>
        </w:rPr>
        <w:t>本</w:t>
      </w:r>
      <w:r>
        <w:rPr>
          <w:sz w:val="22"/>
        </w:rPr>
        <w:t>项目</w:t>
      </w:r>
      <w:r>
        <w:rPr>
          <w:spacing w:val="-3"/>
          <w:sz w:val="22"/>
        </w:rPr>
        <w:t>施</w:t>
      </w:r>
      <w:r>
        <w:rPr>
          <w:sz w:val="22"/>
        </w:rPr>
        <w:t>工的</w:t>
      </w:r>
      <w:r>
        <w:rPr>
          <w:spacing w:val="-3"/>
          <w:sz w:val="22"/>
        </w:rPr>
        <w:t>安</w:t>
      </w:r>
      <w:r>
        <w:rPr>
          <w:sz w:val="22"/>
        </w:rPr>
        <w:t>全监</w:t>
      </w:r>
      <w:r>
        <w:rPr>
          <w:spacing w:val="-3"/>
          <w:sz w:val="22"/>
        </w:rPr>
        <w:t>管</w:t>
      </w:r>
      <w:r>
        <w:rPr>
          <w:sz w:val="22"/>
        </w:rPr>
        <w:t>工作。</w:t>
      </w:r>
    </w:p>
    <w:p>
      <w:pPr>
        <w:pStyle w:val="ListParagraph"/>
        <w:numPr>
          <w:ilvl w:val="1"/>
          <w:numId w:val="48"/>
        </w:numPr>
        <w:tabs>
          <w:tab w:pos="1176" w:val="left" w:leader="none"/>
          <w:tab w:pos="2603" w:val="left" w:leader="none"/>
        </w:tabs>
        <w:spacing w:line="340" w:lineRule="auto" w:before="119" w:after="0"/>
        <w:ind w:left="511" w:right="1413" w:firstLine="444"/>
        <w:jc w:val="left"/>
        <w:rPr>
          <w:sz w:val="22"/>
        </w:rPr>
      </w:pPr>
      <w:r>
        <w:rPr>
          <w:sz w:val="22"/>
        </w:rPr>
        <w:t>乙</w:t>
      </w:r>
      <w:r>
        <w:rPr>
          <w:spacing w:val="-3"/>
          <w:sz w:val="22"/>
        </w:rPr>
        <w:t>方</w:t>
      </w:r>
      <w:r>
        <w:rPr>
          <w:sz w:val="22"/>
        </w:rPr>
        <w:t>由</w:t>
      </w:r>
      <w:r>
        <w:rPr>
          <w:sz w:val="22"/>
          <w:u w:val="single"/>
        </w:rPr>
        <w:t> </w:t>
        <w:tab/>
      </w:r>
      <w:r>
        <w:rPr>
          <w:sz w:val="22"/>
        </w:rPr>
        <w:t>具</w:t>
      </w:r>
      <w:r>
        <w:rPr>
          <w:spacing w:val="-3"/>
          <w:sz w:val="22"/>
        </w:rPr>
        <w:t>体</w:t>
      </w:r>
      <w:r>
        <w:rPr>
          <w:sz w:val="22"/>
        </w:rPr>
        <w:t>负责</w:t>
      </w:r>
      <w:r>
        <w:rPr>
          <w:spacing w:val="-3"/>
          <w:sz w:val="22"/>
        </w:rPr>
        <w:t>项</w:t>
      </w:r>
      <w:r>
        <w:rPr>
          <w:sz w:val="22"/>
        </w:rPr>
        <w:t>目施</w:t>
      </w:r>
      <w:r>
        <w:rPr>
          <w:spacing w:val="-3"/>
          <w:sz w:val="22"/>
        </w:rPr>
        <w:t>工</w:t>
      </w:r>
      <w:r>
        <w:rPr>
          <w:sz w:val="22"/>
        </w:rPr>
        <w:t>作业</w:t>
      </w:r>
      <w:r>
        <w:rPr>
          <w:spacing w:val="-3"/>
          <w:sz w:val="22"/>
        </w:rPr>
        <w:t>管</w:t>
      </w:r>
      <w:r>
        <w:rPr>
          <w:sz w:val="22"/>
        </w:rPr>
        <w:t>理，</w:t>
      </w:r>
      <w:r>
        <w:rPr>
          <w:spacing w:val="-3"/>
          <w:sz w:val="22"/>
        </w:rPr>
        <w:t>项</w:t>
      </w:r>
      <w:r>
        <w:rPr>
          <w:sz w:val="22"/>
        </w:rPr>
        <w:t>目施</w:t>
      </w:r>
      <w:r>
        <w:rPr>
          <w:spacing w:val="-3"/>
          <w:sz w:val="22"/>
        </w:rPr>
        <w:t>工</w:t>
      </w:r>
      <w:r>
        <w:rPr>
          <w:sz w:val="22"/>
        </w:rPr>
        <w:t>作业</w:t>
      </w:r>
      <w:r>
        <w:rPr>
          <w:spacing w:val="-3"/>
          <w:sz w:val="22"/>
        </w:rPr>
        <w:t>安</w:t>
      </w:r>
      <w:r>
        <w:rPr>
          <w:sz w:val="22"/>
        </w:rPr>
        <w:t>全管</w:t>
      </w:r>
      <w:r>
        <w:rPr>
          <w:spacing w:val="-3"/>
          <w:sz w:val="22"/>
        </w:rPr>
        <w:t>理</w:t>
      </w:r>
      <w:r>
        <w:rPr>
          <w:sz w:val="22"/>
        </w:rPr>
        <w:t>负责人</w:t>
      </w:r>
      <w:r>
        <w:rPr>
          <w:spacing w:val="-1"/>
          <w:sz w:val="22"/>
        </w:rPr>
        <w:t>具</w:t>
      </w:r>
      <w:r>
        <w:rPr>
          <w:spacing w:val="-3"/>
          <w:sz w:val="22"/>
        </w:rPr>
        <w:t>体</w:t>
      </w:r>
      <w:r>
        <w:rPr>
          <w:spacing w:val="-1"/>
          <w:sz w:val="22"/>
        </w:rPr>
        <w:t>负责</w:t>
      </w:r>
      <w:r>
        <w:rPr>
          <w:spacing w:val="-3"/>
          <w:sz w:val="22"/>
        </w:rPr>
        <w:t>现</w:t>
      </w:r>
      <w:r>
        <w:rPr>
          <w:spacing w:val="-1"/>
          <w:sz w:val="22"/>
        </w:rPr>
        <w:t>场</w:t>
      </w:r>
      <w:r>
        <w:rPr>
          <w:sz w:val="22"/>
        </w:rPr>
        <w:t>的</w:t>
      </w:r>
      <w:r>
        <w:rPr>
          <w:spacing w:val="-3"/>
          <w:sz w:val="22"/>
        </w:rPr>
        <w:t>安</w:t>
      </w:r>
      <w:r>
        <w:rPr>
          <w:sz w:val="22"/>
        </w:rPr>
        <w:t>全管</w:t>
      </w:r>
      <w:r>
        <w:rPr>
          <w:spacing w:val="-3"/>
          <w:sz w:val="22"/>
        </w:rPr>
        <w:t>理</w:t>
      </w:r>
      <w:r>
        <w:rPr>
          <w:sz w:val="22"/>
        </w:rPr>
        <w:t>，对</w:t>
      </w:r>
      <w:r>
        <w:rPr>
          <w:spacing w:val="-3"/>
          <w:sz w:val="22"/>
        </w:rPr>
        <w:t>项</w:t>
      </w:r>
      <w:r>
        <w:rPr>
          <w:sz w:val="22"/>
        </w:rPr>
        <w:t>目施</w:t>
      </w:r>
      <w:r>
        <w:rPr>
          <w:spacing w:val="-3"/>
          <w:sz w:val="22"/>
        </w:rPr>
        <w:t>工</w:t>
      </w:r>
      <w:r>
        <w:rPr>
          <w:sz w:val="22"/>
        </w:rPr>
        <w:t>管理</w:t>
      </w:r>
      <w:r>
        <w:rPr>
          <w:spacing w:val="-3"/>
          <w:sz w:val="22"/>
        </w:rPr>
        <w:t>方</w:t>
      </w:r>
      <w:r>
        <w:rPr>
          <w:sz w:val="22"/>
        </w:rPr>
        <w:t>案及</w:t>
      </w:r>
      <w:r>
        <w:rPr>
          <w:spacing w:val="-3"/>
          <w:sz w:val="22"/>
        </w:rPr>
        <w:t>作</w:t>
      </w:r>
      <w:r>
        <w:rPr>
          <w:sz w:val="22"/>
        </w:rPr>
        <w:t>业全</w:t>
      </w:r>
      <w:r>
        <w:rPr>
          <w:spacing w:val="-3"/>
          <w:sz w:val="22"/>
        </w:rPr>
        <w:t>过</w:t>
      </w:r>
      <w:r>
        <w:rPr>
          <w:sz w:val="22"/>
        </w:rPr>
        <w:t>程承</w:t>
      </w:r>
      <w:r>
        <w:rPr>
          <w:spacing w:val="-3"/>
          <w:sz w:val="22"/>
        </w:rPr>
        <w:t>担</w:t>
      </w:r>
      <w:r>
        <w:rPr>
          <w:sz w:val="22"/>
        </w:rPr>
        <w:t>安全</w:t>
      </w:r>
      <w:r>
        <w:rPr>
          <w:spacing w:val="-3"/>
          <w:sz w:val="22"/>
        </w:rPr>
        <w:t>主</w:t>
      </w:r>
      <w:r>
        <w:rPr>
          <w:sz w:val="22"/>
        </w:rPr>
        <w:t>体责</w:t>
      </w:r>
      <w:r>
        <w:rPr>
          <w:spacing w:val="-3"/>
          <w:sz w:val="22"/>
        </w:rPr>
        <w:t>任</w:t>
      </w:r>
      <w:r>
        <w:rPr>
          <w:sz w:val="22"/>
        </w:rPr>
        <w:t>。</w:t>
      </w:r>
    </w:p>
    <w:p>
      <w:pPr>
        <w:pStyle w:val="ListParagraph"/>
        <w:numPr>
          <w:ilvl w:val="1"/>
          <w:numId w:val="48"/>
        </w:numPr>
        <w:tabs>
          <w:tab w:pos="1176" w:val="left" w:leader="none"/>
        </w:tabs>
        <w:spacing w:line="441" w:lineRule="auto" w:before="121" w:after="0"/>
        <w:ind w:left="955" w:right="967" w:firstLine="0"/>
        <w:jc w:val="left"/>
        <w:rPr>
          <w:sz w:val="22"/>
        </w:rPr>
      </w:pPr>
      <w:r>
        <w:rPr>
          <w:spacing w:val="-3"/>
          <w:sz w:val="22"/>
        </w:rPr>
        <w:t>以上双方指定的部门或人员发生变化的，应立即通知对方并重新履行签字程序。五、权利与义务：</w:t>
      </w:r>
    </w:p>
    <w:p>
      <w:pPr>
        <w:pStyle w:val="ListParagraph"/>
        <w:numPr>
          <w:ilvl w:val="0"/>
          <w:numId w:val="49"/>
        </w:numPr>
        <w:tabs>
          <w:tab w:pos="1176" w:val="left" w:leader="none"/>
        </w:tabs>
        <w:spacing w:line="340" w:lineRule="auto" w:before="2" w:after="0"/>
        <w:ind w:left="511" w:right="748" w:firstLine="444"/>
        <w:jc w:val="both"/>
        <w:rPr>
          <w:sz w:val="22"/>
        </w:rPr>
      </w:pPr>
      <w:r>
        <w:rPr>
          <w:spacing w:val="-3"/>
          <w:sz w:val="22"/>
        </w:rPr>
        <w:t>甲乙双方在进行施工或管理前要认真勘察现场，乙方按甲方的要求编制施工组织设计或者相关管理方案，并制定有针对性的安全技术措施方案，严格按施工组织设计或者相关管理方案及其有关安全技术措施方案要求实施。</w:t>
      </w:r>
    </w:p>
    <w:p>
      <w:pPr>
        <w:pStyle w:val="ListParagraph"/>
        <w:numPr>
          <w:ilvl w:val="0"/>
          <w:numId w:val="49"/>
        </w:numPr>
        <w:tabs>
          <w:tab w:pos="1176" w:val="left" w:leader="none"/>
        </w:tabs>
        <w:spacing w:line="340" w:lineRule="auto" w:before="119" w:after="0"/>
        <w:ind w:left="511" w:right="748" w:firstLine="444"/>
        <w:jc w:val="both"/>
        <w:rPr>
          <w:sz w:val="22"/>
        </w:rPr>
      </w:pPr>
      <w:r>
        <w:rPr>
          <w:spacing w:val="-3"/>
          <w:sz w:val="22"/>
        </w:rPr>
        <w:t>乙方应按照《安全生产法》等相关法律法规规定配置安全管理机构或专职安全管理</w:t>
      </w:r>
      <w:r>
        <w:rPr>
          <w:spacing w:val="-2"/>
          <w:sz w:val="22"/>
        </w:rPr>
        <w:t>人员。</w:t>
      </w:r>
    </w:p>
    <w:p>
      <w:pPr>
        <w:pStyle w:val="ListParagraph"/>
        <w:numPr>
          <w:ilvl w:val="0"/>
          <w:numId w:val="49"/>
        </w:numPr>
        <w:tabs>
          <w:tab w:pos="1176" w:val="left" w:leader="none"/>
        </w:tabs>
        <w:spacing w:line="340" w:lineRule="auto" w:before="118" w:after="0"/>
        <w:ind w:left="511" w:right="748" w:firstLine="444"/>
        <w:jc w:val="both"/>
        <w:rPr>
          <w:sz w:val="22"/>
        </w:rPr>
      </w:pPr>
      <w:r>
        <w:rPr>
          <w:spacing w:val="-3"/>
          <w:sz w:val="22"/>
        </w:rPr>
        <w:t>进行施工或管理工作前，甲方有权对乙方人员进行入厂安全教育，并明确告知作业环境中可能产生的危害及后果。根据工程项目内容、特点，乙方应做好安全技术交底，并应有交底的书面材料。</w:t>
      </w:r>
    </w:p>
    <w:p>
      <w:pPr>
        <w:spacing w:after="0" w:line="340" w:lineRule="auto"/>
        <w:jc w:val="both"/>
        <w:rPr>
          <w:sz w:val="22"/>
        </w:rPr>
        <w:sectPr>
          <w:headerReference w:type="default" r:id="rId57"/>
          <w:pgSz w:w="11910" w:h="16840"/>
          <w:pgMar w:header="1384" w:footer="887" w:top="1660" w:bottom="1080" w:left="1020" w:right="1040"/>
        </w:sectPr>
      </w:pPr>
    </w:p>
    <w:p>
      <w:pPr>
        <w:pStyle w:val="ListParagraph"/>
        <w:numPr>
          <w:ilvl w:val="0"/>
          <w:numId w:val="49"/>
        </w:numPr>
        <w:tabs>
          <w:tab w:pos="1176" w:val="left" w:leader="none"/>
        </w:tabs>
        <w:spacing w:line="340" w:lineRule="auto" w:before="45" w:after="0"/>
        <w:ind w:left="511" w:right="748" w:firstLine="444"/>
        <w:jc w:val="left"/>
        <w:rPr>
          <w:sz w:val="22"/>
        </w:rPr>
      </w:pPr>
      <w:r>
        <w:rPr>
          <w:spacing w:val="-3"/>
          <w:sz w:val="22"/>
        </w:rPr>
        <w:t>乙方在进行施工或管理期间必须严格执行国家法律、法规、标准、规范和地方性法规、规章，以及甲方的 </w:t>
      </w:r>
      <w:r>
        <w:rPr>
          <w:sz w:val="22"/>
        </w:rPr>
        <w:t>HSE</w:t>
      </w:r>
      <w:r>
        <w:rPr>
          <w:spacing w:val="-3"/>
          <w:sz w:val="22"/>
        </w:rPr>
        <w:t> 管理体系文件、各项安全管理制度、规定</w:t>
      </w:r>
      <w:r>
        <w:rPr>
          <w:sz w:val="22"/>
        </w:rPr>
        <w:t>（</w:t>
      </w:r>
      <w:r>
        <w:rPr>
          <w:spacing w:val="-3"/>
          <w:sz w:val="22"/>
        </w:rPr>
        <w:t>详见附录</w:t>
      </w:r>
      <w:r>
        <w:rPr>
          <w:sz w:val="22"/>
        </w:rPr>
        <w:t>），认</w:t>
      </w:r>
      <w:r>
        <w:rPr>
          <w:spacing w:val="-3"/>
          <w:sz w:val="22"/>
        </w:rPr>
        <w:t>真履行安全管理责任，接受甲方的监督检查，如有违反前述规定，则视其违约。对于查出的问题、隐患，乙方必须按要求认真整改。</w:t>
      </w:r>
    </w:p>
    <w:p>
      <w:pPr>
        <w:pStyle w:val="ListParagraph"/>
        <w:numPr>
          <w:ilvl w:val="0"/>
          <w:numId w:val="49"/>
        </w:numPr>
        <w:tabs>
          <w:tab w:pos="1176" w:val="left" w:leader="none"/>
        </w:tabs>
        <w:spacing w:line="340" w:lineRule="auto" w:before="118" w:after="0"/>
        <w:ind w:left="511" w:right="748" w:firstLine="444"/>
        <w:jc w:val="both"/>
        <w:rPr>
          <w:sz w:val="22"/>
        </w:rPr>
      </w:pPr>
      <w:r>
        <w:rPr>
          <w:spacing w:val="-3"/>
          <w:sz w:val="22"/>
        </w:rPr>
        <w:t>项目实施过程的消防和职业卫生管理工作</w:t>
      </w:r>
      <w:r>
        <w:rPr>
          <w:sz w:val="22"/>
        </w:rPr>
        <w:t>（</w:t>
      </w:r>
      <w:r>
        <w:rPr>
          <w:spacing w:val="-3"/>
          <w:sz w:val="22"/>
        </w:rPr>
        <w:t>包括个人劳动防护用品的发放及佩戴、事故应急、教育培训等）由乙方负责，甲方有权对乙方进行监督检查，因乙方管理工作不到位导致的事故由乙方负责。</w:t>
      </w:r>
    </w:p>
    <w:p>
      <w:pPr>
        <w:pStyle w:val="ListParagraph"/>
        <w:numPr>
          <w:ilvl w:val="0"/>
          <w:numId w:val="49"/>
        </w:numPr>
        <w:tabs>
          <w:tab w:pos="1288" w:val="left" w:leader="none"/>
        </w:tabs>
        <w:spacing w:line="340" w:lineRule="auto" w:before="119" w:after="0"/>
        <w:ind w:left="511" w:right="533" w:firstLine="444"/>
        <w:jc w:val="left"/>
        <w:rPr>
          <w:sz w:val="22"/>
        </w:rPr>
      </w:pPr>
      <w:r>
        <w:rPr>
          <w:spacing w:val="-3"/>
          <w:sz w:val="22"/>
        </w:rPr>
        <w:t>乙方人员必须认真检查施工区域、作业环境、设备设施、工具、用具等安全情况， 发现问题、隐患，立即停止相应的施工或管理工作，整改完成后方准进行施工或管理工作。</w:t>
      </w:r>
    </w:p>
    <w:p>
      <w:pPr>
        <w:pStyle w:val="ListParagraph"/>
        <w:numPr>
          <w:ilvl w:val="0"/>
          <w:numId w:val="49"/>
        </w:numPr>
        <w:tabs>
          <w:tab w:pos="1176" w:val="left" w:leader="none"/>
        </w:tabs>
        <w:spacing w:line="240" w:lineRule="auto" w:before="121" w:after="0"/>
        <w:ind w:left="1176" w:right="0" w:hanging="221"/>
        <w:jc w:val="left"/>
        <w:rPr>
          <w:sz w:val="22"/>
        </w:rPr>
      </w:pPr>
      <w:r>
        <w:rPr>
          <w:spacing w:val="-3"/>
          <w:sz w:val="22"/>
        </w:rPr>
        <w:t>乙方现场施工应使用有检验资质部门或机构检验合格的设备设施。</w:t>
      </w:r>
    </w:p>
    <w:p>
      <w:pPr>
        <w:pStyle w:val="BodyText"/>
        <w:spacing w:before="6"/>
        <w:rPr>
          <w:sz w:val="18"/>
        </w:rPr>
      </w:pPr>
    </w:p>
    <w:p>
      <w:pPr>
        <w:pStyle w:val="ListParagraph"/>
        <w:numPr>
          <w:ilvl w:val="0"/>
          <w:numId w:val="49"/>
        </w:numPr>
        <w:tabs>
          <w:tab w:pos="1176" w:val="left" w:leader="none"/>
        </w:tabs>
        <w:spacing w:line="240" w:lineRule="auto" w:before="0" w:after="0"/>
        <w:ind w:left="1176" w:right="0" w:hanging="221"/>
        <w:jc w:val="left"/>
        <w:rPr>
          <w:sz w:val="22"/>
        </w:rPr>
      </w:pPr>
      <w:r>
        <w:rPr>
          <w:spacing w:val="-3"/>
          <w:sz w:val="22"/>
        </w:rPr>
        <w:t>乙方特种作业和特种设备作业人员必须持有效证件上岗。</w:t>
      </w:r>
    </w:p>
    <w:p>
      <w:pPr>
        <w:pStyle w:val="BodyText"/>
        <w:spacing w:before="8"/>
        <w:rPr>
          <w:sz w:val="18"/>
        </w:rPr>
      </w:pPr>
    </w:p>
    <w:p>
      <w:pPr>
        <w:pStyle w:val="BodyText"/>
        <w:spacing w:line="340" w:lineRule="auto"/>
        <w:ind w:left="511" w:right="751" w:firstLine="444"/>
      </w:pPr>
      <w:r>
        <w:rPr/>
        <w:t>9 乙方进行特殊作业前必须办理相应作业票证，落实安全措施后方可进行施工管理工作，乙方对在施工管理工作中因安全措施落实不到位而造成的一切损失应承担赔偿责任。</w:t>
      </w:r>
    </w:p>
    <w:p>
      <w:pPr>
        <w:pStyle w:val="ListParagraph"/>
        <w:numPr>
          <w:ilvl w:val="0"/>
          <w:numId w:val="50"/>
        </w:numPr>
        <w:tabs>
          <w:tab w:pos="1286" w:val="left" w:leader="none"/>
        </w:tabs>
        <w:spacing w:line="340" w:lineRule="auto" w:before="119" w:after="0"/>
        <w:ind w:left="511" w:right="753" w:firstLine="444"/>
        <w:jc w:val="left"/>
        <w:rPr>
          <w:sz w:val="22"/>
        </w:rPr>
      </w:pPr>
      <w:r>
        <w:rPr>
          <w:spacing w:val="-3"/>
          <w:sz w:val="22"/>
        </w:rPr>
        <w:t>乙方进入现场作业前，必须签订完毕本《安全管理协议书》。乙方在合同存续期间存在安全违约行为，甲方有权依照附录的制度规定追究乙方相应违约责任，并有权在履约保证金或工程进度款等甲方支付乙方的款项中扣除。</w:t>
      </w:r>
    </w:p>
    <w:p>
      <w:pPr>
        <w:pStyle w:val="ListParagraph"/>
        <w:numPr>
          <w:ilvl w:val="0"/>
          <w:numId w:val="50"/>
        </w:numPr>
        <w:tabs>
          <w:tab w:pos="1286" w:val="left" w:leader="none"/>
        </w:tabs>
        <w:spacing w:line="340" w:lineRule="auto" w:before="119" w:after="0"/>
        <w:ind w:left="511" w:right="859" w:firstLine="444"/>
        <w:jc w:val="left"/>
        <w:rPr>
          <w:sz w:val="22"/>
        </w:rPr>
      </w:pPr>
      <w:r>
        <w:rPr>
          <w:spacing w:val="-3"/>
          <w:sz w:val="22"/>
        </w:rPr>
        <w:t>发生事故时，双方应协力抢救伤员和保护现场，按国家有关法律、法规和附录的制度要求，及时报告和处理。承包商发生非甲方原因事故的，承包商负全责。</w:t>
      </w:r>
    </w:p>
    <w:p>
      <w:pPr>
        <w:pStyle w:val="ListParagraph"/>
        <w:numPr>
          <w:ilvl w:val="0"/>
          <w:numId w:val="51"/>
        </w:numPr>
        <w:tabs>
          <w:tab w:pos="1284" w:val="left" w:leader="none"/>
        </w:tabs>
        <w:spacing w:line="340" w:lineRule="auto" w:before="121" w:after="0"/>
        <w:ind w:left="511" w:right="859" w:firstLine="444"/>
        <w:jc w:val="both"/>
        <w:rPr>
          <w:sz w:val="22"/>
        </w:rPr>
      </w:pPr>
      <w:r>
        <w:rPr>
          <w:spacing w:val="-3"/>
          <w:sz w:val="22"/>
        </w:rPr>
        <w:t>本协议各项规定适用于甲乙双方，如有同国家和地方有关法律、法规相抵触的， 按国家和地方的法律、法规执行。甲乙双方签订本协议后,甲方如另有其它提升安全管理的措施、要求的，甲乙双方应签署补充协议。</w:t>
      </w:r>
    </w:p>
    <w:p>
      <w:pPr>
        <w:pStyle w:val="ListParagraph"/>
        <w:numPr>
          <w:ilvl w:val="0"/>
          <w:numId w:val="51"/>
        </w:numPr>
        <w:tabs>
          <w:tab w:pos="1284" w:val="left" w:leader="none"/>
        </w:tabs>
        <w:spacing w:line="338" w:lineRule="auto" w:before="120" w:after="0"/>
        <w:ind w:left="511" w:right="753" w:firstLine="444"/>
        <w:jc w:val="left"/>
        <w:rPr>
          <w:sz w:val="22"/>
        </w:rPr>
      </w:pPr>
      <w:r>
        <w:rPr>
          <w:spacing w:val="-3"/>
          <w:sz w:val="22"/>
        </w:rPr>
        <w:t>本协议经协议双方签字，盖章生效，一式 </w:t>
      </w:r>
      <w:r>
        <w:rPr>
          <w:sz w:val="22"/>
        </w:rPr>
        <w:t>3</w:t>
      </w:r>
      <w:r>
        <w:rPr>
          <w:spacing w:val="-2"/>
          <w:sz w:val="22"/>
        </w:rPr>
        <w:t> 份，乙方执 </w:t>
      </w:r>
      <w:r>
        <w:rPr>
          <w:sz w:val="22"/>
        </w:rPr>
        <w:t>1</w:t>
      </w:r>
      <w:r>
        <w:rPr>
          <w:spacing w:val="-1"/>
          <w:sz w:val="22"/>
        </w:rPr>
        <w:t> 份，甲方执 </w:t>
      </w:r>
      <w:r>
        <w:rPr>
          <w:sz w:val="22"/>
        </w:rPr>
        <w:t>2</w:t>
      </w:r>
      <w:r>
        <w:rPr>
          <w:spacing w:val="-2"/>
          <w:sz w:val="22"/>
        </w:rPr>
        <w:t> 份，具</w:t>
      </w:r>
      <w:r>
        <w:rPr>
          <w:spacing w:val="-3"/>
          <w:sz w:val="22"/>
        </w:rPr>
        <w:t>有同等法律效力。</w:t>
      </w:r>
    </w:p>
    <w:p>
      <w:pPr>
        <w:pStyle w:val="BodyText"/>
        <w:spacing w:before="124"/>
        <w:ind w:left="955"/>
      </w:pPr>
      <w:r>
        <w:rPr/>
        <w:pict>
          <v:group style="position:absolute;margin-left:70.910004pt;margin-top:27.15pt;width:434pt;height:119.45pt;mso-position-horizontal-relative:page;mso-position-vertical-relative:paragraph;z-index:-904;mso-wrap-distance-left:0;mso-wrap-distance-right:0" coordorigin="1418,543" coordsize="8680,2389">
            <v:line style="position:absolute" from="1418,548" to="10098,548" stroked="true" strokeweight=".48pt" strokecolor="#000000">
              <v:stroke dashstyle="solid"/>
            </v:line>
            <v:line style="position:absolute" from="1418,2927" to="10098,2927" stroked="true" strokeweight=".48pt" strokecolor="#000000">
              <v:stroke dashstyle="solid"/>
            </v:line>
            <v:line style="position:absolute" from="1423,543" to="1423,2922" stroked="true" strokeweight=".48pt" strokecolor="#000000">
              <v:stroke dashstyle="solid"/>
            </v:line>
            <v:line style="position:absolute" from="5673,543" to="5673,2922" stroked="true" strokeweight=".48pt" strokecolor="#000000">
              <v:stroke dashstyle="solid"/>
            </v:line>
            <v:line style="position:absolute" from="10093,543" to="10093,2922" stroked="true" strokeweight=".48pt" strokecolor="#000000">
              <v:stroke dashstyle="solid"/>
            </v:line>
            <v:shape style="position:absolute;left:6225;top:2122;width:980;height:240" type="#_x0000_t202" filled="false" stroked="false">
              <v:textbox inset="0,0,0,0">
                <w:txbxContent>
                  <w:p>
                    <w:pPr>
                      <w:spacing w:line="240" w:lineRule="exact" w:before="0"/>
                      <w:ind w:left="0" w:right="0" w:firstLine="0"/>
                      <w:jc w:val="left"/>
                      <w:rPr>
                        <w:sz w:val="24"/>
                      </w:rPr>
                    </w:pPr>
                    <w:r>
                      <w:rPr>
                        <w:sz w:val="24"/>
                      </w:rPr>
                      <w:t>（公章）</w:t>
                    </w:r>
                  </w:p>
                </w:txbxContent>
              </v:textbox>
              <w10:wrap type="none"/>
            </v:shape>
            <v:shape style="position:absolute;left:6225;top:764;width:740;height:240" type="#_x0000_t202" filled="false" stroked="false">
              <v:textbox inset="0,0,0,0">
                <w:txbxContent>
                  <w:p>
                    <w:pPr>
                      <w:spacing w:line="240" w:lineRule="exact" w:before="0"/>
                      <w:ind w:left="0" w:right="0" w:firstLine="0"/>
                      <w:jc w:val="left"/>
                      <w:rPr>
                        <w:sz w:val="24"/>
                      </w:rPr>
                    </w:pPr>
                    <w:r>
                      <w:rPr>
                        <w:sz w:val="24"/>
                      </w:rPr>
                      <w:t>乙方：</w:t>
                    </w:r>
                  </w:p>
                </w:txbxContent>
              </v:textbox>
              <w10:wrap type="none"/>
            </v:shape>
            <v:shape style="position:absolute;left:1975;top:2122;width:980;height:240" type="#_x0000_t202" filled="false" stroked="false">
              <v:textbox inset="0,0,0,0">
                <w:txbxContent>
                  <w:p>
                    <w:pPr>
                      <w:spacing w:line="240" w:lineRule="exact" w:before="0"/>
                      <w:ind w:left="0" w:right="0" w:firstLine="0"/>
                      <w:jc w:val="left"/>
                      <w:rPr>
                        <w:sz w:val="24"/>
                      </w:rPr>
                    </w:pPr>
                    <w:r>
                      <w:rPr>
                        <w:sz w:val="24"/>
                      </w:rPr>
                      <w:t>（公章）</w:t>
                    </w:r>
                  </w:p>
                </w:txbxContent>
              </v:textbox>
              <w10:wrap type="none"/>
            </v:shape>
            <v:shape style="position:absolute;left:1975;top:764;width:740;height:240" type="#_x0000_t202" filled="false" stroked="false">
              <v:textbox inset="0,0,0,0">
                <w:txbxContent>
                  <w:p>
                    <w:pPr>
                      <w:spacing w:line="240" w:lineRule="exact" w:before="0"/>
                      <w:ind w:left="0" w:right="0" w:firstLine="0"/>
                      <w:jc w:val="left"/>
                      <w:rPr>
                        <w:sz w:val="24"/>
                      </w:rPr>
                    </w:pPr>
                    <w:r>
                      <w:rPr>
                        <w:sz w:val="24"/>
                      </w:rPr>
                      <w:t>甲方：</w:t>
                    </w:r>
                  </w:p>
                </w:txbxContent>
              </v:textbox>
              <w10:wrap type="none"/>
            </v:shape>
            <w10:wrap type="topAndBottom"/>
          </v:group>
        </w:pict>
      </w:r>
      <w:r>
        <w:rPr/>
        <w:t>14.本协议未尽事宜，双方根据具体情况协商解决。</w:t>
      </w:r>
    </w:p>
    <w:p>
      <w:pPr>
        <w:spacing w:after="0"/>
        <w:sectPr>
          <w:headerReference w:type="default" r:id="rId58"/>
          <w:pgSz w:w="11910" w:h="16840"/>
          <w:pgMar w:header="0" w:footer="887" w:top="1360" w:bottom="1080" w:left="1020" w:right="1040"/>
        </w:sectPr>
      </w:pPr>
    </w:p>
    <w:p>
      <w:pPr>
        <w:pStyle w:val="BodyText"/>
        <w:ind w:left="393"/>
        <w:rPr>
          <w:sz w:val="20"/>
        </w:rPr>
      </w:pPr>
      <w:r>
        <w:rPr>
          <w:sz w:val="20"/>
        </w:rPr>
        <w:pict>
          <v:group style="width:434pt;height:137pt;mso-position-horizontal-relative:char;mso-position-vertical-relative:line" coordorigin="0,0" coordsize="8680,2740">
            <v:line style="position:absolute" from="0,5" to="8680,5" stroked="true" strokeweight=".48pt" strokecolor="#000000">
              <v:stroke dashstyle="solid"/>
            </v:line>
            <v:line style="position:absolute" from="0,2735" to="8680,2735" stroked="true" strokeweight=".48pt" strokecolor="#000000">
              <v:stroke dashstyle="solid"/>
            </v:line>
            <v:line style="position:absolute" from="5,0" to="5,2730" stroked="true" strokeweight=".48pt" strokecolor="#000000">
              <v:stroke dashstyle="solid"/>
            </v:line>
            <v:line style="position:absolute" from="4255,0" to="4255,2730" stroked="true" strokeweight=".48pt" strokecolor="#000000">
              <v:stroke dashstyle="solid"/>
            </v:line>
            <v:line style="position:absolute" from="8675,0" to="8675,2730" stroked="true" strokeweight=".48pt" strokecolor="#000000">
              <v:stroke dashstyle="solid"/>
            </v:line>
            <v:shape style="position:absolute;left:6247;top:2261;width:260;height:240" type="#_x0000_t202" filled="false" stroked="false">
              <v:textbox inset="0,0,0,0">
                <w:txbxContent>
                  <w:p>
                    <w:pPr>
                      <w:spacing w:line="240" w:lineRule="exact" w:before="0"/>
                      <w:ind w:left="0" w:right="0" w:firstLine="0"/>
                      <w:jc w:val="left"/>
                      <w:rPr>
                        <w:sz w:val="24"/>
                      </w:rPr>
                    </w:pPr>
                    <w:r>
                      <w:rPr>
                        <w:sz w:val="24"/>
                      </w:rPr>
                      <w:t>日</w:t>
                    </w:r>
                  </w:p>
                </w:txbxContent>
              </v:textbox>
              <w10:wrap type="none"/>
            </v:shape>
            <v:shape style="position:absolute;left:5527;top:2261;width:260;height:240" type="#_x0000_t202" filled="false" stroked="false">
              <v:textbox inset="0,0,0,0">
                <w:txbxContent>
                  <w:p>
                    <w:pPr>
                      <w:spacing w:line="240" w:lineRule="exact" w:before="0"/>
                      <w:ind w:left="0" w:right="0" w:firstLine="0"/>
                      <w:jc w:val="left"/>
                      <w:rPr>
                        <w:sz w:val="24"/>
                      </w:rPr>
                    </w:pPr>
                    <w:r>
                      <w:rPr>
                        <w:sz w:val="24"/>
                      </w:rPr>
                      <w:t>月</w:t>
                    </w:r>
                  </w:p>
                </w:txbxContent>
              </v:textbox>
              <w10:wrap type="none"/>
            </v:shape>
            <v:shape style="position:absolute;left:4807;top:2261;width:260;height:240" type="#_x0000_t202" filled="false" stroked="false">
              <v:textbox inset="0,0,0,0">
                <w:txbxContent>
                  <w:p>
                    <w:pPr>
                      <w:spacing w:line="240" w:lineRule="exact" w:before="0"/>
                      <w:ind w:left="0" w:right="0" w:firstLine="0"/>
                      <w:jc w:val="left"/>
                      <w:rPr>
                        <w:sz w:val="24"/>
                      </w:rPr>
                    </w:pPr>
                    <w:r>
                      <w:rPr>
                        <w:sz w:val="24"/>
                      </w:rPr>
                      <w:t>年</w:t>
                    </w:r>
                  </w:p>
                </w:txbxContent>
              </v:textbox>
              <w10:wrap type="none"/>
            </v:shape>
            <v:shape style="position:absolute;left:4807;top:221;width:1940;height:240" type="#_x0000_t202" filled="false" stroked="false">
              <v:textbox inset="0,0,0,0">
                <w:txbxContent>
                  <w:p>
                    <w:pPr>
                      <w:spacing w:line="240" w:lineRule="exact" w:before="0"/>
                      <w:ind w:left="0" w:right="0" w:firstLine="0"/>
                      <w:jc w:val="left"/>
                      <w:rPr>
                        <w:sz w:val="24"/>
                      </w:rPr>
                    </w:pPr>
                    <w:r>
                      <w:rPr>
                        <w:sz w:val="24"/>
                      </w:rPr>
                      <w:t>乙方代表（签字）</w:t>
                    </w:r>
                  </w:p>
                </w:txbxContent>
              </v:textbox>
              <w10:wrap type="none"/>
            </v:shape>
            <v:shape style="position:absolute;left:1996;top:2261;width:260;height:240" type="#_x0000_t202" filled="false" stroked="false">
              <v:textbox inset="0,0,0,0">
                <w:txbxContent>
                  <w:p>
                    <w:pPr>
                      <w:spacing w:line="240" w:lineRule="exact" w:before="0"/>
                      <w:ind w:left="0" w:right="0" w:firstLine="0"/>
                      <w:jc w:val="left"/>
                      <w:rPr>
                        <w:sz w:val="24"/>
                      </w:rPr>
                    </w:pPr>
                    <w:r>
                      <w:rPr>
                        <w:sz w:val="24"/>
                      </w:rPr>
                      <w:t>日</w:t>
                    </w:r>
                  </w:p>
                </w:txbxContent>
              </v:textbox>
              <w10:wrap type="none"/>
            </v:shape>
            <v:shape style="position:absolute;left:1276;top:2261;width:260;height:240" type="#_x0000_t202" filled="false" stroked="false">
              <v:textbox inset="0,0,0,0">
                <w:txbxContent>
                  <w:p>
                    <w:pPr>
                      <w:spacing w:line="240" w:lineRule="exact" w:before="0"/>
                      <w:ind w:left="0" w:right="0" w:firstLine="0"/>
                      <w:jc w:val="left"/>
                      <w:rPr>
                        <w:sz w:val="24"/>
                      </w:rPr>
                    </w:pPr>
                    <w:r>
                      <w:rPr>
                        <w:sz w:val="24"/>
                      </w:rPr>
                      <w:t>月</w:t>
                    </w:r>
                  </w:p>
                </w:txbxContent>
              </v:textbox>
              <w10:wrap type="none"/>
            </v:shape>
            <v:shape style="position:absolute;left:556;top:2261;width:260;height:240" type="#_x0000_t202" filled="false" stroked="false">
              <v:textbox inset="0,0,0,0">
                <w:txbxContent>
                  <w:p>
                    <w:pPr>
                      <w:spacing w:line="240" w:lineRule="exact" w:before="0"/>
                      <w:ind w:left="0" w:right="0" w:firstLine="0"/>
                      <w:jc w:val="left"/>
                      <w:rPr>
                        <w:sz w:val="24"/>
                      </w:rPr>
                    </w:pPr>
                    <w:r>
                      <w:rPr>
                        <w:sz w:val="24"/>
                      </w:rPr>
                      <w:t>年</w:t>
                    </w:r>
                  </w:p>
                </w:txbxContent>
              </v:textbox>
              <w10:wrap type="none"/>
            </v:shape>
            <v:shape style="position:absolute;left:556;top:221;width:1940;height:240" type="#_x0000_t202" filled="false" stroked="false">
              <v:textbox inset="0,0,0,0">
                <w:txbxContent>
                  <w:p>
                    <w:pPr>
                      <w:spacing w:line="240" w:lineRule="exact" w:before="0"/>
                      <w:ind w:left="0" w:right="0" w:firstLine="0"/>
                      <w:jc w:val="left"/>
                      <w:rPr>
                        <w:sz w:val="24"/>
                      </w:rPr>
                    </w:pPr>
                    <w:r>
                      <w:rPr>
                        <w:sz w:val="24"/>
                      </w:rPr>
                      <w:t>甲方代表（签字）</w:t>
                    </w:r>
                  </w:p>
                </w:txbxContent>
              </v:textbox>
              <w10:wrap type="none"/>
            </v:shape>
          </v:group>
        </w:pict>
      </w:r>
      <w:r>
        <w:rPr>
          <w:sz w:val="20"/>
        </w:rPr>
      </w:r>
    </w:p>
    <w:p>
      <w:pPr>
        <w:spacing w:after="0"/>
        <w:rPr>
          <w:sz w:val="20"/>
        </w:rPr>
        <w:sectPr>
          <w:headerReference w:type="default" r:id="rId59"/>
          <w:footerReference w:type="default" r:id="rId60"/>
          <w:pgSz w:w="11910" w:h="16840"/>
          <w:pgMar w:header="0" w:footer="887" w:top="1300" w:bottom="1080" w:left="1020" w:right="1040"/>
          <w:pgNumType w:start="65"/>
        </w:sectPr>
      </w:pPr>
    </w:p>
    <w:p>
      <w:pPr>
        <w:spacing w:before="33"/>
        <w:ind w:left="398" w:right="0" w:firstLine="0"/>
        <w:jc w:val="left"/>
        <w:rPr>
          <w:sz w:val="28"/>
        </w:rPr>
      </w:pPr>
      <w:r>
        <w:rPr>
          <w:sz w:val="22"/>
        </w:rPr>
        <w:t>附录：</w:t>
      </w:r>
      <w:r>
        <w:rPr>
          <w:sz w:val="28"/>
        </w:rPr>
        <w:t>北方华锦联合石化有限公司 HSE 管理体系、制度清单</w:t>
      </w:r>
    </w:p>
    <w:p>
      <w:pPr>
        <w:pStyle w:val="BodyText"/>
        <w:spacing w:before="8" w:after="1"/>
        <w:rPr>
          <w:sz w:val="14"/>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661"/>
      </w:tblGrid>
      <w:tr>
        <w:trPr>
          <w:trHeight w:val="460" w:hRule="atLeast"/>
        </w:trPr>
        <w:tc>
          <w:tcPr>
            <w:tcW w:w="994" w:type="dxa"/>
          </w:tcPr>
          <w:p>
            <w:pPr>
              <w:pStyle w:val="TableParagraph"/>
              <w:spacing w:before="2"/>
              <w:ind w:left="106"/>
              <w:rPr>
                <w:sz w:val="22"/>
              </w:rPr>
            </w:pPr>
            <w:r>
              <w:rPr>
                <w:sz w:val="22"/>
              </w:rPr>
              <w:t>序号</w:t>
            </w:r>
          </w:p>
        </w:tc>
        <w:tc>
          <w:tcPr>
            <w:tcW w:w="7661" w:type="dxa"/>
          </w:tcPr>
          <w:p>
            <w:pPr>
              <w:pStyle w:val="TableParagraph"/>
              <w:spacing w:before="2"/>
              <w:ind w:left="896" w:right="444"/>
              <w:jc w:val="center"/>
              <w:rPr>
                <w:sz w:val="22"/>
              </w:rPr>
            </w:pPr>
            <w:r>
              <w:rPr>
                <w:sz w:val="22"/>
              </w:rPr>
              <w:t>HSE 管理体系、制度名称</w:t>
            </w:r>
          </w:p>
        </w:tc>
      </w:tr>
      <w:tr>
        <w:trPr>
          <w:trHeight w:val="510" w:hRule="atLeast"/>
        </w:trPr>
        <w:tc>
          <w:tcPr>
            <w:tcW w:w="994" w:type="dxa"/>
          </w:tcPr>
          <w:p>
            <w:pPr>
              <w:pStyle w:val="TableParagraph"/>
              <w:spacing w:before="27"/>
              <w:ind w:left="550"/>
              <w:rPr>
                <w:sz w:val="22"/>
              </w:rPr>
            </w:pPr>
            <w:r>
              <w:rPr>
                <w:w w:val="100"/>
                <w:sz w:val="22"/>
              </w:rPr>
              <w:t>1</w:t>
            </w:r>
          </w:p>
        </w:tc>
        <w:tc>
          <w:tcPr>
            <w:tcW w:w="7661" w:type="dxa"/>
          </w:tcPr>
          <w:p>
            <w:pPr>
              <w:pStyle w:val="TableParagraph"/>
              <w:spacing w:before="27"/>
              <w:ind w:left="896" w:right="444"/>
              <w:jc w:val="center"/>
              <w:rPr>
                <w:sz w:val="22"/>
              </w:rPr>
            </w:pPr>
            <w:r>
              <w:rPr>
                <w:sz w:val="22"/>
              </w:rPr>
              <w:t>北方华锦联合石化有限公司 HSE 管理手册</w:t>
            </w:r>
          </w:p>
        </w:tc>
      </w:tr>
      <w:tr>
        <w:trPr>
          <w:trHeight w:val="510" w:hRule="atLeast"/>
        </w:trPr>
        <w:tc>
          <w:tcPr>
            <w:tcW w:w="994" w:type="dxa"/>
          </w:tcPr>
          <w:p>
            <w:pPr>
              <w:pStyle w:val="TableParagraph"/>
              <w:spacing w:before="25"/>
              <w:ind w:left="550"/>
              <w:rPr>
                <w:sz w:val="22"/>
              </w:rPr>
            </w:pPr>
            <w:r>
              <w:rPr>
                <w:w w:val="100"/>
                <w:sz w:val="22"/>
              </w:rPr>
              <w:t>2</w:t>
            </w:r>
          </w:p>
        </w:tc>
        <w:tc>
          <w:tcPr>
            <w:tcW w:w="7661" w:type="dxa"/>
          </w:tcPr>
          <w:p>
            <w:pPr>
              <w:pStyle w:val="TableParagraph"/>
              <w:spacing w:before="25"/>
              <w:ind w:left="896" w:right="441"/>
              <w:jc w:val="center"/>
              <w:rPr>
                <w:sz w:val="22"/>
              </w:rPr>
            </w:pPr>
            <w:r>
              <w:rPr>
                <w:sz w:val="22"/>
              </w:rPr>
              <w:t>北方华锦联合石化有限公司 HSE 程序文件汇编</w:t>
            </w:r>
          </w:p>
        </w:tc>
      </w:tr>
      <w:tr>
        <w:trPr>
          <w:trHeight w:val="510" w:hRule="atLeast"/>
        </w:trPr>
        <w:tc>
          <w:tcPr>
            <w:tcW w:w="994" w:type="dxa"/>
          </w:tcPr>
          <w:p>
            <w:pPr>
              <w:pStyle w:val="TableParagraph"/>
              <w:spacing w:before="26"/>
              <w:ind w:left="550"/>
              <w:rPr>
                <w:sz w:val="22"/>
              </w:rPr>
            </w:pPr>
            <w:r>
              <w:rPr>
                <w:w w:val="100"/>
                <w:sz w:val="22"/>
              </w:rPr>
              <w:t>3</w:t>
            </w:r>
          </w:p>
        </w:tc>
        <w:tc>
          <w:tcPr>
            <w:tcW w:w="7661" w:type="dxa"/>
          </w:tcPr>
          <w:p>
            <w:pPr>
              <w:pStyle w:val="TableParagraph"/>
              <w:spacing w:before="26"/>
              <w:ind w:left="896" w:right="441"/>
              <w:jc w:val="center"/>
              <w:rPr>
                <w:sz w:val="22"/>
              </w:rPr>
            </w:pPr>
            <w:r>
              <w:rPr>
                <w:sz w:val="22"/>
              </w:rPr>
              <w:t>北方华锦联合石化有限公司 HSE 作业指导书汇编</w:t>
            </w:r>
          </w:p>
        </w:tc>
      </w:tr>
      <w:tr>
        <w:trPr>
          <w:trHeight w:val="510" w:hRule="atLeast"/>
        </w:trPr>
        <w:tc>
          <w:tcPr>
            <w:tcW w:w="994" w:type="dxa"/>
          </w:tcPr>
          <w:p>
            <w:pPr>
              <w:pStyle w:val="TableParagraph"/>
              <w:spacing w:before="27"/>
              <w:ind w:left="550"/>
              <w:rPr>
                <w:sz w:val="22"/>
              </w:rPr>
            </w:pPr>
            <w:r>
              <w:rPr>
                <w:w w:val="100"/>
                <w:sz w:val="22"/>
              </w:rPr>
              <w:t>4</w:t>
            </w:r>
          </w:p>
        </w:tc>
        <w:tc>
          <w:tcPr>
            <w:tcW w:w="7661" w:type="dxa"/>
          </w:tcPr>
          <w:p>
            <w:pPr>
              <w:pStyle w:val="TableParagraph"/>
              <w:spacing w:before="27"/>
              <w:ind w:left="896" w:right="441"/>
              <w:jc w:val="center"/>
              <w:rPr>
                <w:sz w:val="22"/>
              </w:rPr>
            </w:pPr>
            <w:r>
              <w:rPr>
                <w:sz w:val="22"/>
              </w:rPr>
              <w:t>北方华锦联合石化有限公司安全事故与应急管理制度</w:t>
            </w:r>
          </w:p>
        </w:tc>
      </w:tr>
      <w:tr>
        <w:trPr>
          <w:trHeight w:val="510" w:hRule="atLeast"/>
        </w:trPr>
        <w:tc>
          <w:tcPr>
            <w:tcW w:w="994" w:type="dxa"/>
          </w:tcPr>
          <w:p>
            <w:pPr>
              <w:pStyle w:val="TableParagraph"/>
              <w:spacing w:before="25"/>
              <w:ind w:left="550"/>
              <w:rPr>
                <w:sz w:val="22"/>
              </w:rPr>
            </w:pPr>
            <w:r>
              <w:rPr>
                <w:w w:val="100"/>
                <w:sz w:val="22"/>
              </w:rPr>
              <w:t>5</w:t>
            </w:r>
          </w:p>
        </w:tc>
        <w:tc>
          <w:tcPr>
            <w:tcW w:w="7661" w:type="dxa"/>
          </w:tcPr>
          <w:p>
            <w:pPr>
              <w:pStyle w:val="TableParagraph"/>
              <w:spacing w:before="25"/>
              <w:ind w:left="894" w:right="444"/>
              <w:jc w:val="center"/>
              <w:rPr>
                <w:sz w:val="22"/>
              </w:rPr>
            </w:pPr>
            <w:r>
              <w:rPr>
                <w:sz w:val="22"/>
              </w:rPr>
              <w:t>北方华锦联合石化有限公司承包商安全管理制度</w:t>
            </w:r>
          </w:p>
        </w:tc>
      </w:tr>
      <w:tr>
        <w:trPr>
          <w:trHeight w:val="510" w:hRule="atLeast"/>
        </w:trPr>
        <w:tc>
          <w:tcPr>
            <w:tcW w:w="994" w:type="dxa"/>
          </w:tcPr>
          <w:p>
            <w:pPr>
              <w:pStyle w:val="TableParagraph"/>
              <w:spacing w:before="26"/>
              <w:ind w:left="550"/>
              <w:rPr>
                <w:sz w:val="22"/>
              </w:rPr>
            </w:pPr>
            <w:r>
              <w:rPr>
                <w:w w:val="100"/>
                <w:sz w:val="22"/>
              </w:rPr>
              <w:t>6</w:t>
            </w:r>
          </w:p>
        </w:tc>
        <w:tc>
          <w:tcPr>
            <w:tcW w:w="7661" w:type="dxa"/>
          </w:tcPr>
          <w:p>
            <w:pPr>
              <w:pStyle w:val="TableParagraph"/>
              <w:spacing w:before="26"/>
              <w:ind w:left="896" w:right="444"/>
              <w:jc w:val="center"/>
              <w:rPr>
                <w:sz w:val="22"/>
              </w:rPr>
            </w:pPr>
            <w:r>
              <w:rPr>
                <w:sz w:val="22"/>
              </w:rPr>
              <w:t>北方华锦联合石化有限公司动火作业管理制度</w:t>
            </w:r>
          </w:p>
        </w:tc>
      </w:tr>
      <w:tr>
        <w:trPr>
          <w:trHeight w:val="510" w:hRule="atLeast"/>
        </w:trPr>
        <w:tc>
          <w:tcPr>
            <w:tcW w:w="994" w:type="dxa"/>
          </w:tcPr>
          <w:p>
            <w:pPr>
              <w:pStyle w:val="TableParagraph"/>
              <w:spacing w:before="27"/>
              <w:ind w:left="550"/>
              <w:rPr>
                <w:sz w:val="22"/>
              </w:rPr>
            </w:pPr>
            <w:r>
              <w:rPr>
                <w:w w:val="100"/>
                <w:sz w:val="22"/>
              </w:rPr>
              <w:t>7</w:t>
            </w:r>
          </w:p>
        </w:tc>
        <w:tc>
          <w:tcPr>
            <w:tcW w:w="7661" w:type="dxa"/>
          </w:tcPr>
          <w:p>
            <w:pPr>
              <w:pStyle w:val="TableParagraph"/>
              <w:spacing w:before="27"/>
              <w:ind w:left="896" w:right="441"/>
              <w:jc w:val="center"/>
              <w:rPr>
                <w:sz w:val="22"/>
              </w:rPr>
            </w:pPr>
            <w:r>
              <w:rPr>
                <w:sz w:val="22"/>
              </w:rPr>
              <w:t>北方华锦联合石化有限公司动土作业安全管理制度</w:t>
            </w:r>
          </w:p>
        </w:tc>
      </w:tr>
      <w:tr>
        <w:trPr>
          <w:trHeight w:val="510" w:hRule="atLeast"/>
        </w:trPr>
        <w:tc>
          <w:tcPr>
            <w:tcW w:w="994" w:type="dxa"/>
          </w:tcPr>
          <w:p>
            <w:pPr>
              <w:pStyle w:val="TableParagraph"/>
              <w:spacing w:before="25"/>
              <w:ind w:left="550"/>
              <w:rPr>
                <w:sz w:val="22"/>
              </w:rPr>
            </w:pPr>
            <w:r>
              <w:rPr>
                <w:w w:val="100"/>
                <w:sz w:val="22"/>
              </w:rPr>
              <w:t>8</w:t>
            </w:r>
          </w:p>
        </w:tc>
        <w:tc>
          <w:tcPr>
            <w:tcW w:w="7661" w:type="dxa"/>
          </w:tcPr>
          <w:p>
            <w:pPr>
              <w:pStyle w:val="TableParagraph"/>
              <w:spacing w:before="25"/>
              <w:ind w:left="896" w:right="441"/>
              <w:jc w:val="center"/>
              <w:rPr>
                <w:sz w:val="22"/>
              </w:rPr>
            </w:pPr>
            <w:r>
              <w:rPr>
                <w:sz w:val="22"/>
              </w:rPr>
              <w:t>北方华锦联合石化有限公司高处作业安全管理制度</w:t>
            </w:r>
          </w:p>
        </w:tc>
      </w:tr>
      <w:tr>
        <w:trPr>
          <w:trHeight w:val="510" w:hRule="atLeast"/>
        </w:trPr>
        <w:tc>
          <w:tcPr>
            <w:tcW w:w="994" w:type="dxa"/>
          </w:tcPr>
          <w:p>
            <w:pPr>
              <w:pStyle w:val="TableParagraph"/>
              <w:spacing w:before="26"/>
              <w:ind w:left="550"/>
              <w:rPr>
                <w:sz w:val="22"/>
              </w:rPr>
            </w:pPr>
            <w:r>
              <w:rPr>
                <w:w w:val="100"/>
                <w:sz w:val="22"/>
              </w:rPr>
              <w:t>9</w:t>
            </w:r>
          </w:p>
        </w:tc>
        <w:tc>
          <w:tcPr>
            <w:tcW w:w="7661" w:type="dxa"/>
          </w:tcPr>
          <w:p>
            <w:pPr>
              <w:pStyle w:val="TableParagraph"/>
              <w:spacing w:before="26"/>
              <w:ind w:left="896" w:right="441"/>
              <w:jc w:val="center"/>
              <w:rPr>
                <w:sz w:val="22"/>
              </w:rPr>
            </w:pPr>
            <w:r>
              <w:rPr>
                <w:sz w:val="22"/>
              </w:rPr>
              <w:t>北方华锦联合石化有限公司吊装作业安全管理制度</w:t>
            </w:r>
          </w:p>
        </w:tc>
      </w:tr>
      <w:tr>
        <w:trPr>
          <w:trHeight w:val="510" w:hRule="atLeast"/>
        </w:trPr>
        <w:tc>
          <w:tcPr>
            <w:tcW w:w="994" w:type="dxa"/>
          </w:tcPr>
          <w:p>
            <w:pPr>
              <w:pStyle w:val="TableParagraph"/>
              <w:spacing w:before="26"/>
              <w:ind w:right="212"/>
              <w:jc w:val="right"/>
              <w:rPr>
                <w:sz w:val="22"/>
              </w:rPr>
            </w:pPr>
            <w:r>
              <w:rPr>
                <w:sz w:val="22"/>
              </w:rPr>
              <w:t>10</w:t>
            </w:r>
          </w:p>
        </w:tc>
        <w:tc>
          <w:tcPr>
            <w:tcW w:w="7661" w:type="dxa"/>
          </w:tcPr>
          <w:p>
            <w:pPr>
              <w:pStyle w:val="TableParagraph"/>
              <w:spacing w:before="26"/>
              <w:ind w:left="896" w:right="444"/>
              <w:jc w:val="center"/>
              <w:rPr>
                <w:sz w:val="22"/>
              </w:rPr>
            </w:pPr>
            <w:r>
              <w:rPr>
                <w:sz w:val="22"/>
              </w:rPr>
              <w:t>北方华锦联合石化有限公司临时用电作业安全管理制度</w:t>
            </w:r>
          </w:p>
        </w:tc>
      </w:tr>
      <w:tr>
        <w:trPr>
          <w:trHeight w:val="510" w:hRule="atLeast"/>
        </w:trPr>
        <w:tc>
          <w:tcPr>
            <w:tcW w:w="994" w:type="dxa"/>
          </w:tcPr>
          <w:p>
            <w:pPr>
              <w:pStyle w:val="TableParagraph"/>
              <w:spacing w:before="25"/>
              <w:ind w:right="212"/>
              <w:jc w:val="right"/>
              <w:rPr>
                <w:sz w:val="22"/>
              </w:rPr>
            </w:pPr>
            <w:r>
              <w:rPr>
                <w:sz w:val="22"/>
              </w:rPr>
              <w:t>11</w:t>
            </w:r>
          </w:p>
        </w:tc>
        <w:tc>
          <w:tcPr>
            <w:tcW w:w="7661" w:type="dxa"/>
          </w:tcPr>
          <w:p>
            <w:pPr>
              <w:pStyle w:val="TableParagraph"/>
              <w:spacing w:before="25"/>
              <w:ind w:left="896" w:right="444"/>
              <w:jc w:val="center"/>
              <w:rPr>
                <w:sz w:val="22"/>
              </w:rPr>
            </w:pPr>
            <w:r>
              <w:rPr>
                <w:sz w:val="22"/>
              </w:rPr>
              <w:t>北方华锦联合石化有限公司安全会议管理制度</w:t>
            </w:r>
          </w:p>
        </w:tc>
      </w:tr>
      <w:tr>
        <w:trPr>
          <w:trHeight w:val="510" w:hRule="atLeast"/>
        </w:trPr>
        <w:tc>
          <w:tcPr>
            <w:tcW w:w="994" w:type="dxa"/>
          </w:tcPr>
          <w:p>
            <w:pPr>
              <w:pStyle w:val="TableParagraph"/>
              <w:spacing w:before="26"/>
              <w:ind w:right="212"/>
              <w:jc w:val="right"/>
              <w:rPr>
                <w:sz w:val="22"/>
              </w:rPr>
            </w:pPr>
            <w:r>
              <w:rPr>
                <w:sz w:val="22"/>
              </w:rPr>
              <w:t>12</w:t>
            </w:r>
          </w:p>
        </w:tc>
        <w:tc>
          <w:tcPr>
            <w:tcW w:w="7661" w:type="dxa"/>
          </w:tcPr>
          <w:p>
            <w:pPr>
              <w:pStyle w:val="TableParagraph"/>
              <w:spacing w:before="26"/>
              <w:ind w:left="896" w:right="444"/>
              <w:jc w:val="center"/>
              <w:rPr>
                <w:sz w:val="22"/>
              </w:rPr>
            </w:pPr>
            <w:r>
              <w:rPr>
                <w:sz w:val="22"/>
              </w:rPr>
              <w:t>北方华锦联合石化有限公司安全教育培训制度</w:t>
            </w:r>
          </w:p>
        </w:tc>
      </w:tr>
      <w:tr>
        <w:trPr>
          <w:trHeight w:val="510" w:hRule="atLeast"/>
        </w:trPr>
        <w:tc>
          <w:tcPr>
            <w:tcW w:w="994" w:type="dxa"/>
          </w:tcPr>
          <w:p>
            <w:pPr>
              <w:pStyle w:val="TableParagraph"/>
              <w:spacing w:before="26"/>
              <w:ind w:right="212"/>
              <w:jc w:val="right"/>
              <w:rPr>
                <w:sz w:val="22"/>
              </w:rPr>
            </w:pPr>
            <w:r>
              <w:rPr>
                <w:sz w:val="22"/>
              </w:rPr>
              <w:t>13</w:t>
            </w:r>
          </w:p>
        </w:tc>
        <w:tc>
          <w:tcPr>
            <w:tcW w:w="7661" w:type="dxa"/>
          </w:tcPr>
          <w:p>
            <w:pPr>
              <w:pStyle w:val="TableParagraph"/>
              <w:spacing w:before="26"/>
              <w:ind w:left="896" w:right="441"/>
              <w:jc w:val="center"/>
              <w:rPr>
                <w:sz w:val="22"/>
              </w:rPr>
            </w:pPr>
            <w:r>
              <w:rPr>
                <w:sz w:val="22"/>
              </w:rPr>
              <w:t>北方华锦联合石化有限公司施工现场安全管理制度</w:t>
            </w:r>
          </w:p>
        </w:tc>
      </w:tr>
      <w:tr>
        <w:trPr>
          <w:trHeight w:val="510" w:hRule="atLeast"/>
        </w:trPr>
        <w:tc>
          <w:tcPr>
            <w:tcW w:w="994" w:type="dxa"/>
          </w:tcPr>
          <w:p>
            <w:pPr>
              <w:pStyle w:val="TableParagraph"/>
              <w:spacing w:before="25"/>
              <w:ind w:right="212"/>
              <w:jc w:val="right"/>
              <w:rPr>
                <w:sz w:val="22"/>
              </w:rPr>
            </w:pPr>
            <w:r>
              <w:rPr>
                <w:sz w:val="22"/>
              </w:rPr>
              <w:t>14</w:t>
            </w:r>
          </w:p>
        </w:tc>
        <w:tc>
          <w:tcPr>
            <w:tcW w:w="7661" w:type="dxa"/>
          </w:tcPr>
          <w:p>
            <w:pPr>
              <w:pStyle w:val="TableParagraph"/>
              <w:spacing w:before="25"/>
              <w:ind w:left="896" w:right="441"/>
              <w:jc w:val="center"/>
              <w:rPr>
                <w:sz w:val="22"/>
              </w:rPr>
            </w:pPr>
            <w:r>
              <w:rPr>
                <w:sz w:val="22"/>
              </w:rPr>
              <w:t>北方华锦联合石化有限公司安全标识与围护管理制度</w:t>
            </w:r>
          </w:p>
        </w:tc>
      </w:tr>
      <w:tr>
        <w:trPr>
          <w:trHeight w:val="510" w:hRule="atLeast"/>
        </w:trPr>
        <w:tc>
          <w:tcPr>
            <w:tcW w:w="994" w:type="dxa"/>
          </w:tcPr>
          <w:p>
            <w:pPr>
              <w:pStyle w:val="TableParagraph"/>
              <w:spacing w:before="26"/>
              <w:ind w:right="212"/>
              <w:jc w:val="right"/>
              <w:rPr>
                <w:sz w:val="22"/>
              </w:rPr>
            </w:pPr>
            <w:r>
              <w:rPr>
                <w:sz w:val="22"/>
              </w:rPr>
              <w:t>15</w:t>
            </w:r>
          </w:p>
        </w:tc>
        <w:tc>
          <w:tcPr>
            <w:tcW w:w="7661" w:type="dxa"/>
          </w:tcPr>
          <w:p>
            <w:pPr>
              <w:pStyle w:val="TableParagraph"/>
              <w:spacing w:before="26"/>
              <w:ind w:left="896" w:right="441"/>
              <w:jc w:val="center"/>
              <w:rPr>
                <w:sz w:val="22"/>
              </w:rPr>
            </w:pPr>
            <w:r>
              <w:rPr>
                <w:sz w:val="22"/>
              </w:rPr>
              <w:t>北方华锦联合石化有限公司夜间作业安全管理制度</w:t>
            </w:r>
          </w:p>
        </w:tc>
      </w:tr>
      <w:tr>
        <w:trPr>
          <w:trHeight w:val="510" w:hRule="atLeast"/>
        </w:trPr>
        <w:tc>
          <w:tcPr>
            <w:tcW w:w="994" w:type="dxa"/>
          </w:tcPr>
          <w:p>
            <w:pPr>
              <w:pStyle w:val="TableParagraph"/>
              <w:spacing w:before="26"/>
              <w:ind w:right="212"/>
              <w:jc w:val="right"/>
              <w:rPr>
                <w:sz w:val="22"/>
              </w:rPr>
            </w:pPr>
            <w:r>
              <w:rPr>
                <w:sz w:val="22"/>
              </w:rPr>
              <w:t>16</w:t>
            </w:r>
          </w:p>
        </w:tc>
        <w:tc>
          <w:tcPr>
            <w:tcW w:w="7661" w:type="dxa"/>
          </w:tcPr>
          <w:p>
            <w:pPr>
              <w:pStyle w:val="TableParagraph"/>
              <w:spacing w:before="26"/>
              <w:ind w:left="896" w:right="441"/>
              <w:jc w:val="center"/>
              <w:rPr>
                <w:sz w:val="22"/>
              </w:rPr>
            </w:pPr>
            <w:r>
              <w:rPr>
                <w:sz w:val="22"/>
              </w:rPr>
              <w:t>北方华锦联合石化有限公司设备机具安全管理制度</w:t>
            </w:r>
          </w:p>
        </w:tc>
      </w:tr>
      <w:tr>
        <w:trPr>
          <w:trHeight w:val="510" w:hRule="atLeast"/>
        </w:trPr>
        <w:tc>
          <w:tcPr>
            <w:tcW w:w="994" w:type="dxa"/>
          </w:tcPr>
          <w:p>
            <w:pPr>
              <w:pStyle w:val="TableParagraph"/>
              <w:spacing w:before="25"/>
              <w:ind w:right="212"/>
              <w:jc w:val="right"/>
              <w:rPr>
                <w:sz w:val="22"/>
              </w:rPr>
            </w:pPr>
            <w:r>
              <w:rPr>
                <w:sz w:val="22"/>
              </w:rPr>
              <w:t>17</w:t>
            </w:r>
          </w:p>
        </w:tc>
        <w:tc>
          <w:tcPr>
            <w:tcW w:w="7661" w:type="dxa"/>
          </w:tcPr>
          <w:p>
            <w:pPr>
              <w:pStyle w:val="TableParagraph"/>
              <w:spacing w:before="25"/>
              <w:ind w:left="896" w:right="441"/>
              <w:jc w:val="center"/>
              <w:rPr>
                <w:sz w:val="22"/>
              </w:rPr>
            </w:pPr>
            <w:r>
              <w:rPr>
                <w:sz w:val="22"/>
              </w:rPr>
              <w:t>北方华锦联合石化有限公司安全技术交底管理制度</w:t>
            </w:r>
          </w:p>
        </w:tc>
      </w:tr>
      <w:tr>
        <w:trPr>
          <w:trHeight w:val="510" w:hRule="atLeast"/>
        </w:trPr>
        <w:tc>
          <w:tcPr>
            <w:tcW w:w="994" w:type="dxa"/>
          </w:tcPr>
          <w:p>
            <w:pPr>
              <w:pStyle w:val="TableParagraph"/>
              <w:spacing w:before="26"/>
              <w:ind w:right="212"/>
              <w:jc w:val="right"/>
              <w:rPr>
                <w:sz w:val="22"/>
              </w:rPr>
            </w:pPr>
            <w:r>
              <w:rPr>
                <w:sz w:val="22"/>
              </w:rPr>
              <w:t>18</w:t>
            </w:r>
          </w:p>
        </w:tc>
        <w:tc>
          <w:tcPr>
            <w:tcW w:w="7661" w:type="dxa"/>
          </w:tcPr>
          <w:p>
            <w:pPr>
              <w:pStyle w:val="TableParagraph"/>
              <w:spacing w:before="26"/>
              <w:ind w:left="896" w:right="444"/>
              <w:jc w:val="center"/>
              <w:rPr>
                <w:sz w:val="22"/>
              </w:rPr>
            </w:pPr>
            <w:r>
              <w:rPr>
                <w:sz w:val="22"/>
              </w:rPr>
              <w:t>北方华锦联合石化有限公司消防安全管理制度</w:t>
            </w:r>
          </w:p>
        </w:tc>
      </w:tr>
      <w:tr>
        <w:trPr>
          <w:trHeight w:val="510" w:hRule="atLeast"/>
        </w:trPr>
        <w:tc>
          <w:tcPr>
            <w:tcW w:w="994" w:type="dxa"/>
          </w:tcPr>
          <w:p>
            <w:pPr>
              <w:pStyle w:val="TableParagraph"/>
              <w:spacing w:before="27"/>
              <w:ind w:right="212"/>
              <w:jc w:val="right"/>
              <w:rPr>
                <w:sz w:val="22"/>
              </w:rPr>
            </w:pPr>
            <w:r>
              <w:rPr>
                <w:sz w:val="22"/>
              </w:rPr>
              <w:t>19</w:t>
            </w:r>
          </w:p>
        </w:tc>
        <w:tc>
          <w:tcPr>
            <w:tcW w:w="7661" w:type="dxa"/>
          </w:tcPr>
          <w:p>
            <w:pPr>
              <w:pStyle w:val="TableParagraph"/>
              <w:spacing w:before="27"/>
              <w:ind w:left="894" w:right="444"/>
              <w:jc w:val="center"/>
              <w:rPr>
                <w:sz w:val="22"/>
              </w:rPr>
            </w:pPr>
            <w:r>
              <w:rPr>
                <w:sz w:val="22"/>
              </w:rPr>
              <w:t>北方华锦联合石化有限公司厂区道路机动车管理规定（试行）</w:t>
            </w:r>
          </w:p>
        </w:tc>
      </w:tr>
      <w:tr>
        <w:trPr>
          <w:trHeight w:val="510" w:hRule="atLeast"/>
        </w:trPr>
        <w:tc>
          <w:tcPr>
            <w:tcW w:w="994" w:type="dxa"/>
          </w:tcPr>
          <w:p>
            <w:pPr>
              <w:pStyle w:val="TableParagraph"/>
              <w:spacing w:before="25"/>
              <w:ind w:right="212"/>
              <w:jc w:val="right"/>
              <w:rPr>
                <w:sz w:val="22"/>
              </w:rPr>
            </w:pPr>
            <w:r>
              <w:rPr>
                <w:sz w:val="22"/>
              </w:rPr>
              <w:t>20</w:t>
            </w:r>
          </w:p>
        </w:tc>
        <w:tc>
          <w:tcPr>
            <w:tcW w:w="7661" w:type="dxa"/>
          </w:tcPr>
          <w:p>
            <w:pPr>
              <w:pStyle w:val="TableParagraph"/>
              <w:spacing w:before="25"/>
              <w:ind w:left="896" w:right="441"/>
              <w:jc w:val="center"/>
              <w:rPr>
                <w:sz w:val="22"/>
              </w:rPr>
            </w:pPr>
            <w:r>
              <w:rPr>
                <w:sz w:val="22"/>
              </w:rPr>
              <w:t>北方华锦联合石化有限公司施工现场环境保护管理制度（试行）</w:t>
            </w:r>
          </w:p>
        </w:tc>
      </w:tr>
      <w:tr>
        <w:trPr>
          <w:trHeight w:val="510" w:hRule="atLeast"/>
        </w:trPr>
        <w:tc>
          <w:tcPr>
            <w:tcW w:w="994" w:type="dxa"/>
          </w:tcPr>
          <w:p>
            <w:pPr>
              <w:pStyle w:val="TableParagraph"/>
              <w:spacing w:before="26"/>
              <w:ind w:right="212"/>
              <w:jc w:val="right"/>
              <w:rPr>
                <w:sz w:val="22"/>
              </w:rPr>
            </w:pPr>
            <w:r>
              <w:rPr>
                <w:sz w:val="22"/>
              </w:rPr>
              <w:t>21</w:t>
            </w:r>
          </w:p>
        </w:tc>
        <w:tc>
          <w:tcPr>
            <w:tcW w:w="7661" w:type="dxa"/>
          </w:tcPr>
          <w:p>
            <w:pPr>
              <w:pStyle w:val="TableParagraph"/>
              <w:spacing w:before="26"/>
              <w:ind w:left="896" w:right="441"/>
              <w:jc w:val="center"/>
              <w:rPr>
                <w:sz w:val="22"/>
              </w:rPr>
            </w:pPr>
            <w:r>
              <w:rPr>
                <w:sz w:val="22"/>
              </w:rPr>
              <w:t>北方华锦联合石化有限公司劳动防护用品管理 规定</w:t>
            </w:r>
          </w:p>
        </w:tc>
      </w:tr>
      <w:tr>
        <w:trPr>
          <w:trHeight w:val="510" w:hRule="atLeast"/>
        </w:trPr>
        <w:tc>
          <w:tcPr>
            <w:tcW w:w="994" w:type="dxa"/>
          </w:tcPr>
          <w:p>
            <w:pPr>
              <w:pStyle w:val="TableParagraph"/>
              <w:spacing w:before="27"/>
              <w:ind w:right="212"/>
              <w:jc w:val="right"/>
              <w:rPr>
                <w:sz w:val="22"/>
              </w:rPr>
            </w:pPr>
            <w:r>
              <w:rPr>
                <w:sz w:val="22"/>
              </w:rPr>
              <w:t>22</w:t>
            </w:r>
          </w:p>
        </w:tc>
        <w:tc>
          <w:tcPr>
            <w:tcW w:w="7661" w:type="dxa"/>
          </w:tcPr>
          <w:p>
            <w:pPr>
              <w:pStyle w:val="TableParagraph"/>
              <w:spacing w:before="27"/>
              <w:ind w:left="896" w:right="444"/>
              <w:jc w:val="center"/>
              <w:rPr>
                <w:sz w:val="22"/>
              </w:rPr>
            </w:pPr>
            <w:r>
              <w:rPr>
                <w:sz w:val="22"/>
              </w:rPr>
              <w:t>北方华锦联合石化有限公司 HSE 零容忍 28 条管理规定（试行）</w:t>
            </w:r>
          </w:p>
        </w:tc>
      </w:tr>
      <w:tr>
        <w:trPr>
          <w:trHeight w:val="510" w:hRule="atLeast"/>
        </w:trPr>
        <w:tc>
          <w:tcPr>
            <w:tcW w:w="994" w:type="dxa"/>
          </w:tcPr>
          <w:p>
            <w:pPr>
              <w:pStyle w:val="TableParagraph"/>
              <w:spacing w:before="25"/>
              <w:ind w:right="212"/>
              <w:jc w:val="right"/>
              <w:rPr>
                <w:sz w:val="22"/>
              </w:rPr>
            </w:pPr>
            <w:r>
              <w:rPr>
                <w:sz w:val="22"/>
              </w:rPr>
              <w:t>23</w:t>
            </w:r>
          </w:p>
        </w:tc>
        <w:tc>
          <w:tcPr>
            <w:tcW w:w="7661" w:type="dxa"/>
          </w:tcPr>
          <w:p>
            <w:pPr>
              <w:pStyle w:val="TableParagraph"/>
              <w:spacing w:before="25"/>
              <w:ind w:left="896" w:right="444"/>
              <w:jc w:val="center"/>
              <w:rPr>
                <w:sz w:val="22"/>
              </w:rPr>
            </w:pPr>
            <w:r>
              <w:rPr>
                <w:sz w:val="22"/>
              </w:rPr>
              <w:t>北方华锦联合石化有限公司承包商的职业健康管理办法</w:t>
            </w:r>
          </w:p>
        </w:tc>
      </w:tr>
    </w:tbl>
    <w:p>
      <w:pPr>
        <w:pStyle w:val="BodyText"/>
        <w:tabs>
          <w:tab w:pos="6340" w:val="left" w:leader="none"/>
        </w:tabs>
        <w:spacing w:before="21"/>
        <w:ind w:left="842"/>
      </w:pPr>
      <w:r>
        <w:rPr/>
        <w:t>承</w:t>
      </w:r>
      <w:r>
        <w:rPr>
          <w:spacing w:val="-3"/>
        </w:rPr>
        <w:t>包</w:t>
      </w:r>
      <w:r>
        <w:rPr/>
        <w:t>商如</w:t>
      </w:r>
      <w:r>
        <w:rPr>
          <w:spacing w:val="-3"/>
        </w:rPr>
        <w:t>需</w:t>
      </w:r>
      <w:r>
        <w:rPr/>
        <w:t>要上</w:t>
      </w:r>
      <w:r>
        <w:rPr>
          <w:spacing w:val="-3"/>
        </w:rPr>
        <w:t>述</w:t>
      </w:r>
      <w:r>
        <w:rPr/>
        <w:t>制度</w:t>
      </w:r>
      <w:r>
        <w:rPr>
          <w:spacing w:val="-3"/>
        </w:rPr>
        <w:t>内</w:t>
      </w:r>
      <w:r>
        <w:rPr/>
        <w:t>容，</w:t>
      </w:r>
      <w:r>
        <w:rPr>
          <w:spacing w:val="-3"/>
        </w:rPr>
        <w:t>请</w:t>
      </w:r>
      <w:r>
        <w:rPr/>
        <w:t>联系</w:t>
      </w:r>
      <w:r>
        <w:rPr>
          <w:spacing w:val="-3"/>
        </w:rPr>
        <w:t>：</w:t>
      </w:r>
      <w:r>
        <w:rPr/>
        <w:t>安全</w:t>
      </w:r>
      <w:r>
        <w:rPr>
          <w:spacing w:val="-3"/>
        </w:rPr>
        <w:t>环</w:t>
      </w:r>
      <w:r>
        <w:rPr/>
        <w:t>保部</w:t>
      </w:r>
      <w:r>
        <w:rPr>
          <w:spacing w:val="-3"/>
        </w:rPr>
        <w:t>赵</w:t>
      </w:r>
      <w:r>
        <w:rPr/>
        <w:t>远</w:t>
        <w:tab/>
        <w:t>13942742652</w:t>
      </w:r>
    </w:p>
    <w:p>
      <w:pPr>
        <w:spacing w:after="0"/>
        <w:sectPr>
          <w:headerReference w:type="default" r:id="rId61"/>
          <w:footerReference w:type="default" r:id="rId62"/>
          <w:pgSz w:w="11910" w:h="16840"/>
          <w:pgMar w:header="0" w:footer="887" w:top="1440" w:bottom="1080" w:left="1020" w:right="1040"/>
          <w:pgNumType w:start="66"/>
        </w:sectPr>
      </w:pPr>
    </w:p>
    <w:p>
      <w:pPr>
        <w:spacing w:before="37"/>
        <w:ind w:left="398" w:right="0" w:firstLine="0"/>
        <w:jc w:val="left"/>
        <w:rPr>
          <w:sz w:val="28"/>
        </w:rPr>
      </w:pPr>
      <w:r>
        <w:rPr>
          <w:sz w:val="28"/>
        </w:rPr>
        <w:t>附件 3：承包商环境保护管理协议书格式</w:t>
      </w:r>
    </w:p>
    <w:p>
      <w:pPr>
        <w:spacing w:before="187"/>
        <w:ind w:left="3590" w:right="0" w:firstLine="0"/>
        <w:jc w:val="left"/>
        <w:rPr>
          <w:sz w:val="36"/>
        </w:rPr>
      </w:pPr>
      <w:r>
        <w:rPr>
          <w:sz w:val="36"/>
        </w:rPr>
        <w:t>环境保护管理协议书</w:t>
      </w:r>
    </w:p>
    <w:p>
      <w:pPr>
        <w:pStyle w:val="BodyText"/>
        <w:spacing w:before="6"/>
        <w:rPr>
          <w:sz w:val="32"/>
        </w:rPr>
      </w:pPr>
    </w:p>
    <w:p>
      <w:pPr>
        <w:pStyle w:val="BodyText"/>
        <w:spacing w:line="477" w:lineRule="auto"/>
        <w:ind w:left="842" w:right="5702"/>
      </w:pPr>
      <w:r>
        <w:rPr/>
        <w:t>甲方：北方华锦联合石化有限公司乙方：</w:t>
      </w:r>
    </w:p>
    <w:p>
      <w:pPr>
        <w:pStyle w:val="BodyText"/>
        <w:spacing w:line="340" w:lineRule="auto"/>
        <w:ind w:left="398" w:right="664" w:firstLine="444"/>
        <w:jc w:val="both"/>
      </w:pPr>
      <w:r>
        <w:rPr>
          <w:spacing w:val="-6"/>
        </w:rPr>
        <w:t>为明确乙方的环境保护责任和甲方的环境保护要求，致力于保护环境和有效利用资源， </w:t>
      </w:r>
      <w:r>
        <w:rPr>
          <w:spacing w:val="-8"/>
        </w:rPr>
        <w:t>根据《中华人民共和国环境保护法》及国家相关法律法规，签订本协议。</w:t>
      </w:r>
    </w:p>
    <w:p>
      <w:pPr>
        <w:pStyle w:val="BodyText"/>
        <w:spacing w:line="340" w:lineRule="auto" w:before="158"/>
        <w:ind w:left="842" w:right="7461"/>
      </w:pPr>
      <w:r>
        <w:rPr/>
        <w:t>一、项目名称： 二、项目地址：</w:t>
      </w:r>
    </w:p>
    <w:p>
      <w:pPr>
        <w:pStyle w:val="BodyText"/>
        <w:tabs>
          <w:tab w:pos="2932" w:val="left" w:leader="none"/>
          <w:tab w:pos="3482" w:val="left" w:leader="none"/>
          <w:tab w:pos="4142" w:val="left" w:leader="none"/>
          <w:tab w:pos="5131" w:val="left" w:leader="none"/>
          <w:tab w:pos="5791" w:val="left" w:leader="none"/>
          <w:tab w:pos="6451" w:val="left" w:leader="none"/>
        </w:tabs>
        <w:spacing w:line="340" w:lineRule="auto"/>
        <w:ind w:left="398" w:right="753" w:firstLine="444"/>
      </w:pPr>
      <w:r>
        <w:rPr/>
        <w:t>三</w:t>
      </w:r>
      <w:r>
        <w:rPr>
          <w:spacing w:val="-3"/>
        </w:rPr>
        <w:t>、</w:t>
      </w:r>
      <w:r>
        <w:rPr/>
        <w:t>项目</w:t>
      </w:r>
      <w:r>
        <w:rPr>
          <w:spacing w:val="-3"/>
        </w:rPr>
        <w:t>期</w:t>
      </w:r>
      <w:r>
        <w:rPr/>
        <w:t>限</w:t>
      </w:r>
      <w:r>
        <w:rPr>
          <w:spacing w:val="-4"/>
        </w:rPr>
        <w:t>：</w:t>
      </w:r>
      <w:r>
        <w:rPr>
          <w:spacing w:val="-4"/>
          <w:u w:val="single"/>
        </w:rPr>
        <w:t> </w:t>
        <w:tab/>
      </w:r>
      <w:r>
        <w:rPr>
          <w:spacing w:val="-3"/>
        </w:rPr>
        <w:t>年</w:t>
      </w:r>
      <w:r>
        <w:rPr>
          <w:spacing w:val="-3"/>
          <w:u w:val="single"/>
        </w:rPr>
        <w:t> </w:t>
        <w:tab/>
      </w:r>
      <w:r>
        <w:rPr>
          <w:spacing w:val="-4"/>
        </w:rPr>
        <w:t>月</w:t>
      </w:r>
      <w:r>
        <w:rPr>
          <w:spacing w:val="-4"/>
          <w:u w:val="single"/>
        </w:rPr>
        <w:t> </w:t>
        <w:tab/>
      </w:r>
      <w:r>
        <w:rPr/>
        <w:t>日</w:t>
      </w:r>
      <w:r>
        <w:rPr>
          <w:spacing w:val="-4"/>
        </w:rPr>
        <w:t>至</w:t>
      </w:r>
      <w:r>
        <w:rPr>
          <w:spacing w:val="-4"/>
          <w:u w:val="single"/>
        </w:rPr>
        <w:t> </w:t>
        <w:tab/>
      </w:r>
      <w:r>
        <w:rPr/>
        <w:t>年</w:t>
      </w:r>
      <w:r>
        <w:rPr>
          <w:u w:val="single"/>
        </w:rPr>
        <w:t> </w:t>
        <w:tab/>
      </w:r>
      <w:r>
        <w:rPr/>
        <w:t>月</w:t>
      </w:r>
      <w:r>
        <w:rPr>
          <w:u w:val="single"/>
        </w:rPr>
        <w:t> </w:t>
        <w:tab/>
      </w:r>
      <w:r>
        <w:rPr/>
        <w:t>日</w:t>
      </w:r>
      <w:r>
        <w:rPr>
          <w:spacing w:val="-3"/>
        </w:rPr>
        <w:t>（</w:t>
      </w:r>
      <w:r>
        <w:rPr/>
        <w:t>具体</w:t>
      </w:r>
      <w:r>
        <w:rPr>
          <w:spacing w:val="-3"/>
        </w:rPr>
        <w:t>结</w:t>
      </w:r>
      <w:r>
        <w:rPr/>
        <w:t>束时</w:t>
      </w:r>
      <w:r>
        <w:rPr>
          <w:spacing w:val="-3"/>
        </w:rPr>
        <w:t>间</w:t>
      </w:r>
      <w:r>
        <w:rPr/>
        <w:t>以乙</w:t>
      </w:r>
      <w:r>
        <w:rPr>
          <w:spacing w:val="-3"/>
        </w:rPr>
        <w:t>方</w:t>
      </w:r>
      <w:r>
        <w:rPr>
          <w:spacing w:val="-11"/>
        </w:rPr>
        <w:t>完</w:t>
      </w:r>
      <w:r>
        <w:rPr/>
        <w:t>成</w:t>
      </w:r>
      <w:r>
        <w:rPr>
          <w:spacing w:val="-3"/>
        </w:rPr>
        <w:t>合</w:t>
      </w:r>
      <w:r>
        <w:rPr/>
        <w:t>同约</w:t>
      </w:r>
      <w:r>
        <w:rPr>
          <w:spacing w:val="-3"/>
        </w:rPr>
        <w:t>定</w:t>
      </w:r>
      <w:r>
        <w:rPr/>
        <w:t>的全</w:t>
      </w:r>
      <w:r>
        <w:rPr>
          <w:spacing w:val="-3"/>
        </w:rPr>
        <w:t>部</w:t>
      </w:r>
      <w:r>
        <w:rPr/>
        <w:t>施工</w:t>
      </w:r>
      <w:r>
        <w:rPr>
          <w:spacing w:val="-3"/>
        </w:rPr>
        <w:t>任</w:t>
      </w:r>
      <w:r>
        <w:rPr/>
        <w:t>务为</w:t>
      </w:r>
      <w:r>
        <w:rPr>
          <w:spacing w:val="-3"/>
        </w:rPr>
        <w:t>准</w:t>
      </w:r>
      <w:r>
        <w:rPr/>
        <w:t>）</w:t>
      </w:r>
    </w:p>
    <w:p>
      <w:pPr>
        <w:pStyle w:val="BodyText"/>
        <w:spacing w:before="158"/>
        <w:ind w:left="842"/>
      </w:pPr>
      <w:r>
        <w:rPr/>
        <w:t>四、职责</w:t>
      </w:r>
    </w:p>
    <w:p>
      <w:pPr>
        <w:pStyle w:val="BodyText"/>
        <w:spacing w:before="11"/>
        <w:rPr>
          <w:sz w:val="21"/>
        </w:rPr>
      </w:pPr>
    </w:p>
    <w:p>
      <w:pPr>
        <w:pStyle w:val="ListParagraph"/>
        <w:numPr>
          <w:ilvl w:val="0"/>
          <w:numId w:val="52"/>
        </w:numPr>
        <w:tabs>
          <w:tab w:pos="1062" w:val="left" w:leader="none"/>
        </w:tabs>
        <w:spacing w:line="340" w:lineRule="auto" w:before="0" w:after="0"/>
        <w:ind w:left="398" w:right="643" w:firstLine="444"/>
        <w:jc w:val="both"/>
        <w:rPr>
          <w:sz w:val="22"/>
        </w:rPr>
      </w:pPr>
      <w:r>
        <w:rPr>
          <w:spacing w:val="-2"/>
          <w:sz w:val="22"/>
        </w:rPr>
        <w:t>甲方有权依据附录 </w:t>
      </w:r>
      <w:r>
        <w:rPr>
          <w:sz w:val="22"/>
        </w:rPr>
        <w:t>1</w:t>
      </w:r>
      <w:r>
        <w:rPr>
          <w:spacing w:val="-3"/>
          <w:sz w:val="22"/>
          <w:u w:val="single"/>
        </w:rPr>
        <w:t>《北方华锦联合石化有限公司施工现场环境保护管理制度》</w:t>
      </w:r>
      <w:r>
        <w:rPr>
          <w:sz w:val="22"/>
        </w:rPr>
        <w:t>，对</w:t>
      </w:r>
      <w:r>
        <w:rPr>
          <w:spacing w:val="-3"/>
          <w:sz w:val="22"/>
        </w:rPr>
        <w:t>项目实施过程的环境保护管理工作进行监督、检查，并依据附录 </w:t>
      </w:r>
      <w:r>
        <w:rPr>
          <w:sz w:val="22"/>
        </w:rPr>
        <w:t>2</w:t>
      </w:r>
      <w:r>
        <w:rPr>
          <w:spacing w:val="-3"/>
          <w:sz w:val="22"/>
          <w:u w:val="single"/>
        </w:rPr>
        <w:t>《北方华锦联合石化有限</w:t>
      </w:r>
      <w:r>
        <w:rPr>
          <w:spacing w:val="-206"/>
          <w:sz w:val="22"/>
          <w:u w:val="single"/>
        </w:rPr>
        <w:t>公司</w:t>
      </w:r>
      <w:r>
        <w:rPr>
          <w:spacing w:val="-3"/>
          <w:sz w:val="22"/>
          <w:u w:val="single"/>
        </w:rPr>
        <w:t>环境保护管理考核办法》</w:t>
      </w:r>
      <w:r>
        <w:rPr>
          <w:spacing w:val="-3"/>
          <w:sz w:val="22"/>
        </w:rPr>
        <w:t>对乙方的违约行为进行追究，乙方应接受甲方的监管。</w:t>
      </w:r>
    </w:p>
    <w:p>
      <w:pPr>
        <w:pStyle w:val="ListParagraph"/>
        <w:numPr>
          <w:ilvl w:val="0"/>
          <w:numId w:val="52"/>
        </w:numPr>
        <w:tabs>
          <w:tab w:pos="1062" w:val="left" w:leader="none"/>
        </w:tabs>
        <w:spacing w:line="340" w:lineRule="auto" w:before="158" w:after="0"/>
        <w:ind w:left="398" w:right="643" w:firstLine="444"/>
        <w:jc w:val="both"/>
        <w:rPr>
          <w:sz w:val="22"/>
        </w:rPr>
      </w:pPr>
      <w:r>
        <w:rPr>
          <w:spacing w:val="-3"/>
          <w:sz w:val="22"/>
        </w:rPr>
        <w:t>乙方必须遵守甲方制订的附录 1</w:t>
      </w:r>
      <w:r>
        <w:rPr>
          <w:spacing w:val="-3"/>
          <w:sz w:val="22"/>
          <w:u w:val="single"/>
        </w:rPr>
        <w:t>《北方华锦联合石化有限公司施工现场环境保护管理</w:t>
      </w:r>
      <w:r>
        <w:rPr>
          <w:spacing w:val="-2"/>
          <w:sz w:val="22"/>
          <w:u w:val="single"/>
        </w:rPr>
        <w:t>制度》</w:t>
      </w:r>
      <w:r>
        <w:rPr>
          <w:spacing w:val="-3"/>
          <w:sz w:val="22"/>
        </w:rPr>
        <w:t>及其他各项相关环境保护管理制度，对其项目实施过程的环境保护工作负主体责任， 对施工管理方案及作业全过程承担环境保护管理责任。</w:t>
      </w:r>
    </w:p>
    <w:p>
      <w:pPr>
        <w:pStyle w:val="ListParagraph"/>
        <w:numPr>
          <w:ilvl w:val="0"/>
          <w:numId w:val="52"/>
        </w:numPr>
        <w:tabs>
          <w:tab w:pos="1062" w:val="left" w:leader="none"/>
        </w:tabs>
        <w:spacing w:line="340" w:lineRule="auto" w:before="160" w:after="0"/>
        <w:ind w:left="398" w:right="640" w:firstLine="444"/>
        <w:jc w:val="both"/>
        <w:rPr>
          <w:sz w:val="22"/>
        </w:rPr>
      </w:pPr>
      <w:r>
        <w:rPr>
          <w:spacing w:val="-3"/>
          <w:sz w:val="22"/>
        </w:rPr>
        <w:t>甲方负责本项目施工作业环境保护监督管理，授权</w:t>
      </w:r>
      <w:r>
        <w:rPr>
          <w:spacing w:val="2"/>
          <w:sz w:val="22"/>
          <w:u w:val="single"/>
        </w:rPr>
        <w:t> 花蕾</w:t>
      </w:r>
      <w:r>
        <w:rPr>
          <w:spacing w:val="-3"/>
          <w:sz w:val="22"/>
        </w:rPr>
        <w:t> 为环境保护监管负责人， 具体负责本项目施工的环境保护监管工作。</w:t>
      </w:r>
    </w:p>
    <w:p>
      <w:pPr>
        <w:pStyle w:val="ListParagraph"/>
        <w:numPr>
          <w:ilvl w:val="0"/>
          <w:numId w:val="53"/>
        </w:numPr>
        <w:tabs>
          <w:tab w:pos="1062" w:val="left" w:leader="none"/>
        </w:tabs>
        <w:spacing w:line="340" w:lineRule="auto" w:before="159" w:after="0"/>
        <w:ind w:left="398" w:right="643" w:firstLine="444"/>
        <w:jc w:val="both"/>
        <w:rPr>
          <w:sz w:val="22"/>
        </w:rPr>
      </w:pPr>
      <w:r>
        <w:rPr>
          <w:spacing w:val="-3"/>
          <w:sz w:val="22"/>
        </w:rPr>
        <w:t>乙方具体负责项目施工作业管理，授权</w:t>
      </w:r>
      <w:r>
        <w:rPr>
          <w:sz w:val="22"/>
          <w:u w:val="single"/>
        </w:rPr>
        <w:t>  </w:t>
      </w:r>
      <w:r>
        <w:rPr>
          <w:spacing w:val="-3"/>
          <w:sz w:val="22"/>
        </w:rPr>
        <w:t> 为项目施工作业环境保护管理负责人，具体负责现场的环境保护管理，对项目施工管理方案及作业全过程承担环境保护主体责任。</w:t>
      </w:r>
    </w:p>
    <w:p>
      <w:pPr>
        <w:pStyle w:val="ListParagraph"/>
        <w:numPr>
          <w:ilvl w:val="0"/>
          <w:numId w:val="53"/>
        </w:numPr>
        <w:tabs>
          <w:tab w:pos="1062" w:val="left" w:leader="none"/>
        </w:tabs>
        <w:spacing w:line="475" w:lineRule="auto" w:before="160" w:after="0"/>
        <w:ind w:left="842" w:right="3722" w:firstLine="0"/>
        <w:jc w:val="left"/>
        <w:rPr>
          <w:sz w:val="22"/>
        </w:rPr>
      </w:pPr>
      <w:r>
        <w:rPr>
          <w:spacing w:val="-3"/>
          <w:sz w:val="22"/>
        </w:rPr>
        <w:t>以上双方指定的人员发生变化的，应立即通知对方。五、权利和义务</w:t>
      </w:r>
    </w:p>
    <w:p>
      <w:pPr>
        <w:pStyle w:val="ListParagraph"/>
        <w:numPr>
          <w:ilvl w:val="0"/>
          <w:numId w:val="54"/>
        </w:numPr>
        <w:tabs>
          <w:tab w:pos="1062" w:val="left" w:leader="none"/>
        </w:tabs>
        <w:spacing w:line="338" w:lineRule="auto" w:before="4" w:after="0"/>
        <w:ind w:left="398" w:right="643" w:firstLine="444"/>
        <w:jc w:val="both"/>
        <w:rPr>
          <w:sz w:val="22"/>
        </w:rPr>
      </w:pPr>
      <w:r>
        <w:rPr>
          <w:spacing w:val="-3"/>
          <w:sz w:val="22"/>
        </w:rPr>
        <w:t>甲、乙双方均应认真贯彻执行国家及地方政府有关环境保护的方针、政策和法规，严格遵守各项环境保护标准、规范、条例和规定。</w:t>
      </w:r>
    </w:p>
    <w:p>
      <w:pPr>
        <w:pStyle w:val="ListParagraph"/>
        <w:numPr>
          <w:ilvl w:val="0"/>
          <w:numId w:val="54"/>
        </w:numPr>
        <w:tabs>
          <w:tab w:pos="1062" w:val="left" w:leader="none"/>
        </w:tabs>
        <w:spacing w:line="338" w:lineRule="auto" w:before="165" w:after="0"/>
        <w:ind w:left="398" w:right="643" w:firstLine="444"/>
        <w:jc w:val="both"/>
        <w:rPr>
          <w:sz w:val="22"/>
        </w:rPr>
      </w:pPr>
      <w:r>
        <w:rPr>
          <w:spacing w:val="-3"/>
          <w:sz w:val="22"/>
        </w:rPr>
        <w:t>乙方应认真对其员工进行环境保护方面的教育培训，通过教育培训，使所有施工人员均能获得相应的环境保护知识、技能和意识的提高，以实现甲方的相关要求。</w:t>
      </w:r>
    </w:p>
    <w:p>
      <w:pPr>
        <w:spacing w:after="0" w:line="338" w:lineRule="auto"/>
        <w:jc w:val="both"/>
        <w:rPr>
          <w:sz w:val="22"/>
        </w:rPr>
        <w:sectPr>
          <w:headerReference w:type="default" r:id="rId63"/>
          <w:footerReference w:type="default" r:id="rId64"/>
          <w:pgSz w:w="11910" w:h="16840"/>
          <w:pgMar w:header="0" w:footer="887" w:top="1400" w:bottom="1080" w:left="1020" w:right="1040"/>
          <w:pgNumType w:start="67"/>
        </w:sectPr>
      </w:pPr>
    </w:p>
    <w:p>
      <w:pPr>
        <w:pStyle w:val="ListParagraph"/>
        <w:numPr>
          <w:ilvl w:val="0"/>
          <w:numId w:val="54"/>
        </w:numPr>
        <w:tabs>
          <w:tab w:pos="1062" w:val="left" w:leader="none"/>
        </w:tabs>
        <w:spacing w:line="338" w:lineRule="auto" w:before="45" w:after="0"/>
        <w:ind w:left="398" w:right="643" w:firstLine="444"/>
        <w:jc w:val="left"/>
        <w:rPr>
          <w:sz w:val="22"/>
        </w:rPr>
      </w:pPr>
      <w:r>
        <w:rPr>
          <w:spacing w:val="-3"/>
          <w:sz w:val="22"/>
        </w:rPr>
        <w:t>甲方应及时向乙方传达甲方有关环境保护工作的要求，乙方在收到甲方的要求后应及时贯彻实施并做好记录。</w:t>
      </w:r>
    </w:p>
    <w:p>
      <w:pPr>
        <w:pStyle w:val="ListParagraph"/>
        <w:numPr>
          <w:ilvl w:val="0"/>
          <w:numId w:val="54"/>
        </w:numPr>
        <w:tabs>
          <w:tab w:pos="1062" w:val="left" w:leader="none"/>
        </w:tabs>
        <w:spacing w:line="338" w:lineRule="auto" w:before="166" w:after="0"/>
        <w:ind w:left="398" w:right="643" w:firstLine="444"/>
        <w:jc w:val="left"/>
        <w:rPr>
          <w:sz w:val="22"/>
        </w:rPr>
      </w:pPr>
      <w:r>
        <w:rPr>
          <w:spacing w:val="-3"/>
          <w:sz w:val="22"/>
        </w:rPr>
        <w:t>乙方应建立健全环境保护管理制度并根据其所提供服务的项目内容、工作特点，制订科学的有针对性的环境保护管理技术措施。</w:t>
      </w:r>
    </w:p>
    <w:p>
      <w:pPr>
        <w:pStyle w:val="ListParagraph"/>
        <w:numPr>
          <w:ilvl w:val="0"/>
          <w:numId w:val="54"/>
        </w:numPr>
        <w:tabs>
          <w:tab w:pos="1062" w:val="left" w:leader="none"/>
        </w:tabs>
        <w:spacing w:line="340" w:lineRule="auto" w:before="165" w:after="0"/>
        <w:ind w:left="398" w:right="643" w:firstLine="444"/>
        <w:jc w:val="both"/>
        <w:rPr>
          <w:sz w:val="22"/>
        </w:rPr>
      </w:pPr>
      <w:r>
        <w:rPr>
          <w:spacing w:val="-3"/>
          <w:sz w:val="22"/>
        </w:rPr>
        <w:t>乙方在项目施工过程中，进行可能造成污染物、噪声超标、废物转移或其他对环境产生影响的作业，应严格按照国家法律、法规及甲方的有关规定执行，并提前通知甲方，并按甲方要求制订相应措施。</w:t>
      </w:r>
    </w:p>
    <w:p>
      <w:pPr>
        <w:pStyle w:val="ListParagraph"/>
        <w:numPr>
          <w:ilvl w:val="0"/>
          <w:numId w:val="54"/>
        </w:numPr>
        <w:tabs>
          <w:tab w:pos="1062" w:val="left" w:leader="none"/>
        </w:tabs>
        <w:spacing w:line="340" w:lineRule="auto" w:before="157" w:after="0"/>
        <w:ind w:left="398" w:right="643" w:firstLine="444"/>
        <w:jc w:val="left"/>
        <w:rPr>
          <w:sz w:val="22"/>
        </w:rPr>
      </w:pPr>
      <w:r>
        <w:rPr>
          <w:spacing w:val="-3"/>
          <w:sz w:val="22"/>
        </w:rPr>
        <w:t>乙方在施工过程中应采用资源利用率高、污染物排放量少的机具和设备，做好定期维护保养工作，使之处于良好的运行状态，减少废水、废气等污染物的产生。</w:t>
      </w:r>
    </w:p>
    <w:p>
      <w:pPr>
        <w:pStyle w:val="ListParagraph"/>
        <w:numPr>
          <w:ilvl w:val="0"/>
          <w:numId w:val="54"/>
        </w:numPr>
        <w:tabs>
          <w:tab w:pos="1062" w:val="left" w:leader="none"/>
        </w:tabs>
        <w:spacing w:line="240" w:lineRule="auto" w:before="160" w:after="0"/>
        <w:ind w:left="1061" w:right="0" w:hanging="219"/>
        <w:jc w:val="left"/>
        <w:rPr>
          <w:sz w:val="22"/>
        </w:rPr>
      </w:pPr>
      <w:r>
        <w:rPr>
          <w:spacing w:val="-3"/>
          <w:sz w:val="22"/>
        </w:rPr>
        <w:t>乙方在施工过程中，应及时清理作业现场，分类处置垃圾，保持现场清洁。</w:t>
      </w:r>
    </w:p>
    <w:p>
      <w:pPr>
        <w:pStyle w:val="BodyText"/>
        <w:spacing w:before="10"/>
        <w:rPr>
          <w:sz w:val="21"/>
        </w:rPr>
      </w:pPr>
    </w:p>
    <w:p>
      <w:pPr>
        <w:pStyle w:val="ListParagraph"/>
        <w:numPr>
          <w:ilvl w:val="0"/>
          <w:numId w:val="54"/>
        </w:numPr>
        <w:tabs>
          <w:tab w:pos="1062" w:val="left" w:leader="none"/>
        </w:tabs>
        <w:spacing w:line="340" w:lineRule="auto" w:before="0" w:after="0"/>
        <w:ind w:left="398" w:right="426" w:firstLine="444"/>
        <w:jc w:val="left"/>
        <w:rPr>
          <w:sz w:val="22"/>
        </w:rPr>
      </w:pPr>
      <w:r>
        <w:rPr>
          <w:spacing w:val="-3"/>
          <w:sz w:val="22"/>
        </w:rPr>
        <w:t>乙方进入施工现场前必须完成本协议的签订工作，合同存续期间如果违反本协议规定 或甲方的相关环境保护管理要求，甲方有权视情节和后果的严重性按附录中的管理制度和规 定追究乙方违约责任，并在履约保证金中扣除。乙方在收到甲方的追究其违约责任的通知单 后，应按甲方的要求限期进行整改，并向甲方提供书面整改报告。如乙方在规定的期限内拒 不整改造成较大环境影响的，甲方有权终止与乙方的合同，乙方应承担由此产生的一切后果。</w:t>
      </w:r>
    </w:p>
    <w:p>
      <w:pPr>
        <w:pStyle w:val="ListParagraph"/>
        <w:numPr>
          <w:ilvl w:val="0"/>
          <w:numId w:val="54"/>
        </w:numPr>
        <w:tabs>
          <w:tab w:pos="1175" w:val="left" w:leader="none"/>
        </w:tabs>
        <w:spacing w:line="340" w:lineRule="auto" w:before="159" w:after="0"/>
        <w:ind w:left="398" w:right="751" w:firstLine="444"/>
        <w:jc w:val="both"/>
        <w:rPr>
          <w:sz w:val="22"/>
        </w:rPr>
      </w:pPr>
      <w:r>
        <w:rPr>
          <w:spacing w:val="-3"/>
          <w:sz w:val="22"/>
        </w:rPr>
        <w:t>本协议各项规定适用于甲乙双方，如有同国家和地方有关法律、法规相抵触的，按国家和地方的法律、法规执行。甲乙双方签订本协议后,甲方如另有其它提升环保管理的措施、要求的，甲乙双方应签署补充协议。</w:t>
      </w:r>
    </w:p>
    <w:p>
      <w:pPr>
        <w:pStyle w:val="ListParagraph"/>
        <w:numPr>
          <w:ilvl w:val="0"/>
          <w:numId w:val="54"/>
        </w:numPr>
        <w:tabs>
          <w:tab w:pos="1173" w:val="left" w:leader="none"/>
        </w:tabs>
        <w:spacing w:line="340" w:lineRule="auto" w:before="158" w:after="0"/>
        <w:ind w:left="398" w:right="645" w:firstLine="444"/>
        <w:jc w:val="left"/>
        <w:rPr>
          <w:sz w:val="22"/>
        </w:rPr>
      </w:pPr>
      <w:r>
        <w:rPr>
          <w:spacing w:val="-3"/>
          <w:sz w:val="22"/>
        </w:rPr>
        <w:t>本协议经协议双方签字，盖章生效，一式 </w:t>
      </w:r>
      <w:r>
        <w:rPr>
          <w:sz w:val="22"/>
        </w:rPr>
        <w:t>3</w:t>
      </w:r>
      <w:r>
        <w:rPr>
          <w:spacing w:val="-2"/>
          <w:sz w:val="22"/>
        </w:rPr>
        <w:t> 份，乙方执 </w:t>
      </w:r>
      <w:r>
        <w:rPr>
          <w:sz w:val="22"/>
        </w:rPr>
        <w:t>1</w:t>
      </w:r>
      <w:r>
        <w:rPr>
          <w:spacing w:val="-1"/>
          <w:sz w:val="22"/>
        </w:rPr>
        <w:t> 份，甲方执 </w:t>
      </w:r>
      <w:r>
        <w:rPr>
          <w:sz w:val="22"/>
        </w:rPr>
        <w:t>2</w:t>
      </w:r>
      <w:r>
        <w:rPr>
          <w:spacing w:val="-2"/>
          <w:sz w:val="22"/>
        </w:rPr>
        <w:t> 份，具有</w:t>
      </w:r>
      <w:r>
        <w:rPr>
          <w:spacing w:val="-3"/>
          <w:sz w:val="22"/>
        </w:rPr>
        <w:t>同等法律效力。</w:t>
      </w:r>
    </w:p>
    <w:p>
      <w:pPr>
        <w:pStyle w:val="ListParagraph"/>
        <w:numPr>
          <w:ilvl w:val="0"/>
          <w:numId w:val="54"/>
        </w:numPr>
        <w:tabs>
          <w:tab w:pos="1173" w:val="left" w:leader="none"/>
        </w:tabs>
        <w:spacing w:line="240" w:lineRule="auto" w:before="159" w:after="0"/>
        <w:ind w:left="1172" w:right="0" w:hanging="330"/>
        <w:jc w:val="left"/>
        <w:rPr>
          <w:sz w:val="22"/>
        </w:rPr>
      </w:pPr>
      <w:r>
        <w:rPr>
          <w:spacing w:val="-3"/>
          <w:sz w:val="22"/>
        </w:rPr>
        <w:t>本协议未尽事宜，双方根据具体情况协商解决。</w:t>
      </w:r>
    </w:p>
    <w:p>
      <w:pPr>
        <w:pStyle w:val="BodyText"/>
        <w:spacing w:before="11"/>
        <w:rPr>
          <w:sz w:val="21"/>
        </w:rPr>
      </w:pPr>
    </w:p>
    <w:p>
      <w:pPr>
        <w:pStyle w:val="BodyText"/>
        <w:ind w:left="842"/>
      </w:pPr>
      <w:r>
        <w:rPr/>
        <w:t>附录：1.北方华锦联合石化有限公司施工现场环境保护管理制度</w:t>
      </w:r>
    </w:p>
    <w:p>
      <w:pPr>
        <w:pStyle w:val="BodyText"/>
        <w:spacing w:before="8"/>
        <w:rPr>
          <w:sz w:val="21"/>
        </w:rPr>
      </w:pPr>
    </w:p>
    <w:p>
      <w:pPr>
        <w:pStyle w:val="BodyText"/>
        <w:ind w:left="1502"/>
      </w:pPr>
      <w:r>
        <w:rPr/>
        <w:t>2.北方华锦联合石化有限公司环境保护管理考核办法</w:t>
      </w:r>
    </w:p>
    <w:p>
      <w:pPr>
        <w:pStyle w:val="BodyText"/>
        <w:spacing w:before="5"/>
        <w:rPr>
          <w:sz w:val="10"/>
        </w:rPr>
      </w:pPr>
      <w:r>
        <w:rPr/>
        <w:pict>
          <v:group style="position:absolute;margin-left:70.910004pt;margin-top:8.880pt;width:434pt;height:136.9pt;mso-position-horizontal-relative:page;mso-position-vertical-relative:paragraph;z-index:-568;mso-wrap-distance-left:0;mso-wrap-distance-right:0" coordorigin="1418,178" coordsize="8680,2738">
            <v:line style="position:absolute" from="1418,182" to="10098,182" stroked="true" strokeweight=".48pt" strokecolor="#000000">
              <v:stroke dashstyle="solid"/>
            </v:line>
            <v:line style="position:absolute" from="1418,2910" to="10098,2910" stroked="true" strokeweight=".48pt" strokecolor="#000000">
              <v:stroke dashstyle="solid"/>
            </v:line>
            <v:line style="position:absolute" from="1423,178" to="1423,2906" stroked="true" strokeweight=".48pt" strokecolor="#000000">
              <v:stroke dashstyle="solid"/>
            </v:line>
            <v:line style="position:absolute" from="5673,178" to="5673,2906" stroked="true" strokeweight=".48pt" strokecolor="#000000">
              <v:stroke dashstyle="solid"/>
            </v:line>
            <v:line style="position:absolute" from="10093,178" to="10093,2906" stroked="true" strokeweight=".48pt" strokecolor="#000000">
              <v:stroke dashstyle="solid"/>
            </v:line>
            <v:shape style="position:absolute;left:6225;top:2437;width:980;height:240" type="#_x0000_t202" filled="false" stroked="false">
              <v:textbox inset="0,0,0,0">
                <w:txbxContent>
                  <w:p>
                    <w:pPr>
                      <w:spacing w:line="240" w:lineRule="exact" w:before="0"/>
                      <w:ind w:left="0" w:right="0" w:firstLine="0"/>
                      <w:jc w:val="left"/>
                      <w:rPr>
                        <w:sz w:val="24"/>
                      </w:rPr>
                    </w:pPr>
                    <w:r>
                      <w:rPr>
                        <w:sz w:val="24"/>
                      </w:rPr>
                      <w:t>（公章）</w:t>
                    </w:r>
                  </w:p>
                </w:txbxContent>
              </v:textbox>
              <w10:wrap type="none"/>
            </v:shape>
            <v:shape style="position:absolute;left:6225;top:397;width:740;height:240" type="#_x0000_t202" filled="false" stroked="false">
              <v:textbox inset="0,0,0,0">
                <w:txbxContent>
                  <w:p>
                    <w:pPr>
                      <w:spacing w:line="240" w:lineRule="exact" w:before="0"/>
                      <w:ind w:left="0" w:right="0" w:firstLine="0"/>
                      <w:jc w:val="left"/>
                      <w:rPr>
                        <w:sz w:val="24"/>
                      </w:rPr>
                    </w:pPr>
                    <w:r>
                      <w:rPr>
                        <w:sz w:val="24"/>
                      </w:rPr>
                      <w:t>乙方：</w:t>
                    </w:r>
                  </w:p>
                </w:txbxContent>
              </v:textbox>
              <w10:wrap type="none"/>
            </v:shape>
            <v:shape style="position:absolute;left:1975;top:2437;width:980;height:240" type="#_x0000_t202" filled="false" stroked="false">
              <v:textbox inset="0,0,0,0">
                <w:txbxContent>
                  <w:p>
                    <w:pPr>
                      <w:spacing w:line="240" w:lineRule="exact" w:before="0"/>
                      <w:ind w:left="0" w:right="0" w:firstLine="0"/>
                      <w:jc w:val="left"/>
                      <w:rPr>
                        <w:sz w:val="24"/>
                      </w:rPr>
                    </w:pPr>
                    <w:r>
                      <w:rPr>
                        <w:sz w:val="24"/>
                      </w:rPr>
                      <w:t>（公章）</w:t>
                    </w:r>
                  </w:p>
                </w:txbxContent>
              </v:textbox>
              <w10:wrap type="none"/>
            </v:shape>
            <v:shape style="position:absolute;left:1975;top:397;width:740;height:240" type="#_x0000_t202" filled="false" stroked="false">
              <v:textbox inset="0,0,0,0">
                <w:txbxContent>
                  <w:p>
                    <w:pPr>
                      <w:spacing w:line="240" w:lineRule="exact" w:before="0"/>
                      <w:ind w:left="0" w:right="0" w:firstLine="0"/>
                      <w:jc w:val="left"/>
                      <w:rPr>
                        <w:sz w:val="24"/>
                      </w:rPr>
                    </w:pPr>
                    <w:r>
                      <w:rPr>
                        <w:sz w:val="24"/>
                      </w:rPr>
                      <w:t>甲方：</w:t>
                    </w:r>
                  </w:p>
                </w:txbxContent>
              </v:textbox>
              <w10:wrap type="none"/>
            </v:shape>
            <w10:wrap type="topAndBottom"/>
          </v:group>
        </w:pict>
      </w:r>
    </w:p>
    <w:p>
      <w:pPr>
        <w:spacing w:after="0"/>
        <w:rPr>
          <w:sz w:val="10"/>
        </w:rPr>
        <w:sectPr>
          <w:headerReference w:type="default" r:id="rId65"/>
          <w:footerReference w:type="default" r:id="rId66"/>
          <w:pgSz w:w="11910" w:h="16840"/>
          <w:pgMar w:header="0" w:footer="887" w:top="1360" w:bottom="1080" w:left="1020" w:right="1040"/>
          <w:pgNumType w:start="68"/>
        </w:sectPr>
      </w:pPr>
    </w:p>
    <w:p>
      <w:pPr>
        <w:pStyle w:val="BodyText"/>
        <w:ind w:left="393"/>
        <w:rPr>
          <w:sz w:val="20"/>
        </w:rPr>
      </w:pPr>
      <w:r>
        <w:rPr>
          <w:sz w:val="20"/>
        </w:rPr>
        <w:pict>
          <v:group style="width:434pt;height:137pt;mso-position-horizontal-relative:char;mso-position-vertical-relative:line" coordorigin="0,0" coordsize="8680,2740">
            <v:line style="position:absolute" from="0,5" to="8680,5" stroked="true" strokeweight=".48pt" strokecolor="#000000">
              <v:stroke dashstyle="solid"/>
            </v:line>
            <v:line style="position:absolute" from="0,2735" to="8680,2735" stroked="true" strokeweight=".48pt" strokecolor="#000000">
              <v:stroke dashstyle="solid"/>
            </v:line>
            <v:line style="position:absolute" from="5,0" to="5,2730" stroked="true" strokeweight=".48pt" strokecolor="#000000">
              <v:stroke dashstyle="solid"/>
            </v:line>
            <v:line style="position:absolute" from="4255,0" to="4255,2730" stroked="true" strokeweight=".48pt" strokecolor="#000000">
              <v:stroke dashstyle="solid"/>
            </v:line>
            <v:line style="position:absolute" from="8675,0" to="8675,2730" stroked="true" strokeweight=".48pt" strokecolor="#000000">
              <v:stroke dashstyle="solid"/>
            </v:line>
            <v:shape style="position:absolute;left:8325;top:2261;width:260;height:240" type="#_x0000_t202" filled="false" stroked="false">
              <v:textbox inset="0,0,0,0">
                <w:txbxContent>
                  <w:p>
                    <w:pPr>
                      <w:spacing w:line="240" w:lineRule="exact" w:before="0"/>
                      <w:ind w:left="0" w:right="0" w:firstLine="0"/>
                      <w:jc w:val="left"/>
                      <w:rPr>
                        <w:sz w:val="24"/>
                      </w:rPr>
                    </w:pPr>
                    <w:r>
                      <w:rPr>
                        <w:sz w:val="24"/>
                      </w:rPr>
                      <w:t>日</w:t>
                    </w:r>
                  </w:p>
                </w:txbxContent>
              </v:textbox>
              <w10:wrap type="none"/>
            </v:shape>
            <v:shape style="position:absolute;left:7605;top:2261;width:260;height:240" type="#_x0000_t202" filled="false" stroked="false">
              <v:textbox inset="0,0,0,0">
                <w:txbxContent>
                  <w:p>
                    <w:pPr>
                      <w:spacing w:line="240" w:lineRule="exact" w:before="0"/>
                      <w:ind w:left="0" w:right="0" w:firstLine="0"/>
                      <w:jc w:val="left"/>
                      <w:rPr>
                        <w:sz w:val="24"/>
                      </w:rPr>
                    </w:pPr>
                    <w:r>
                      <w:rPr>
                        <w:sz w:val="24"/>
                      </w:rPr>
                      <w:t>月</w:t>
                    </w:r>
                  </w:p>
                </w:txbxContent>
              </v:textbox>
              <w10:wrap type="none"/>
            </v:shape>
            <v:shape style="position:absolute;left:6885;top:2261;width:260;height:240" type="#_x0000_t202" filled="false" stroked="false">
              <v:textbox inset="0,0,0,0">
                <w:txbxContent>
                  <w:p>
                    <w:pPr>
                      <w:spacing w:line="240" w:lineRule="exact" w:before="0"/>
                      <w:ind w:left="0" w:right="0" w:firstLine="0"/>
                      <w:jc w:val="left"/>
                      <w:rPr>
                        <w:sz w:val="24"/>
                      </w:rPr>
                    </w:pPr>
                    <w:r>
                      <w:rPr>
                        <w:sz w:val="24"/>
                      </w:rPr>
                      <w:t>年</w:t>
                    </w:r>
                  </w:p>
                </w:txbxContent>
              </v:textbox>
              <w10:wrap type="none"/>
            </v:shape>
            <v:shape style="position:absolute;left:6645;top:221;width:1940;height:240" type="#_x0000_t202" filled="false" stroked="false">
              <v:textbox inset="0,0,0,0">
                <w:txbxContent>
                  <w:p>
                    <w:pPr>
                      <w:spacing w:line="240" w:lineRule="exact" w:before="0"/>
                      <w:ind w:left="0" w:right="0" w:firstLine="0"/>
                      <w:jc w:val="left"/>
                      <w:rPr>
                        <w:sz w:val="24"/>
                      </w:rPr>
                    </w:pPr>
                    <w:r>
                      <w:rPr>
                        <w:sz w:val="24"/>
                      </w:rPr>
                      <w:t>乙方代表（签字）</w:t>
                    </w:r>
                  </w:p>
                </w:txbxContent>
              </v:textbox>
              <w10:wrap type="none"/>
            </v:shape>
            <v:shape style="position:absolute;left:3907;top:2261;width:260;height:240" type="#_x0000_t202" filled="false" stroked="false">
              <v:textbox inset="0,0,0,0">
                <w:txbxContent>
                  <w:p>
                    <w:pPr>
                      <w:spacing w:line="240" w:lineRule="exact" w:before="0"/>
                      <w:ind w:left="0" w:right="0" w:firstLine="0"/>
                      <w:jc w:val="left"/>
                      <w:rPr>
                        <w:sz w:val="24"/>
                      </w:rPr>
                    </w:pPr>
                    <w:r>
                      <w:rPr>
                        <w:sz w:val="24"/>
                      </w:rPr>
                      <w:t>日</w:t>
                    </w:r>
                  </w:p>
                </w:txbxContent>
              </v:textbox>
              <w10:wrap type="none"/>
            </v:shape>
            <v:shape style="position:absolute;left:3187;top:2261;width:260;height:240" type="#_x0000_t202" filled="false" stroked="false">
              <v:textbox inset="0,0,0,0">
                <w:txbxContent>
                  <w:p>
                    <w:pPr>
                      <w:spacing w:line="240" w:lineRule="exact" w:before="0"/>
                      <w:ind w:left="0" w:right="0" w:firstLine="0"/>
                      <w:jc w:val="left"/>
                      <w:rPr>
                        <w:sz w:val="24"/>
                      </w:rPr>
                    </w:pPr>
                    <w:r>
                      <w:rPr>
                        <w:sz w:val="24"/>
                      </w:rPr>
                      <w:t>月</w:t>
                    </w:r>
                  </w:p>
                </w:txbxContent>
              </v:textbox>
              <w10:wrap type="none"/>
            </v:shape>
            <v:shape style="position:absolute;left:2467;top:2261;width:260;height:240" type="#_x0000_t202" filled="false" stroked="false">
              <v:textbox inset="0,0,0,0">
                <w:txbxContent>
                  <w:p>
                    <w:pPr>
                      <w:spacing w:line="240" w:lineRule="exact" w:before="0"/>
                      <w:ind w:left="0" w:right="0" w:firstLine="0"/>
                      <w:jc w:val="left"/>
                      <w:rPr>
                        <w:sz w:val="24"/>
                      </w:rPr>
                    </w:pPr>
                    <w:r>
                      <w:rPr>
                        <w:sz w:val="24"/>
                      </w:rPr>
                      <w:t>年</w:t>
                    </w:r>
                  </w:p>
                </w:txbxContent>
              </v:textbox>
              <w10:wrap type="none"/>
            </v:shape>
            <v:shape style="position:absolute;left:2227;top:221;width:1940;height:240" type="#_x0000_t202" filled="false" stroked="false">
              <v:textbox inset="0,0,0,0">
                <w:txbxContent>
                  <w:p>
                    <w:pPr>
                      <w:spacing w:line="240" w:lineRule="exact" w:before="0"/>
                      <w:ind w:left="0" w:right="0" w:firstLine="0"/>
                      <w:jc w:val="left"/>
                      <w:rPr>
                        <w:sz w:val="24"/>
                      </w:rPr>
                    </w:pPr>
                    <w:r>
                      <w:rPr>
                        <w:sz w:val="24"/>
                      </w:rPr>
                      <w:t>甲方代表（签字）</w:t>
                    </w:r>
                  </w:p>
                </w:txbxContent>
              </v:textbox>
              <w10:wrap type="none"/>
            </v:shape>
          </v:group>
        </w:pict>
      </w:r>
      <w:r>
        <w:rPr>
          <w:sz w:val="20"/>
        </w:rPr>
      </w:r>
    </w:p>
    <w:p>
      <w:pPr>
        <w:spacing w:after="0"/>
        <w:rPr>
          <w:sz w:val="20"/>
        </w:rPr>
        <w:sectPr>
          <w:headerReference w:type="default" r:id="rId67"/>
          <w:footerReference w:type="default" r:id="rId68"/>
          <w:pgSz w:w="11910" w:h="16840"/>
          <w:pgMar w:header="0" w:footer="887" w:top="1300" w:bottom="1080" w:left="1020" w:right="1040"/>
          <w:pgNumType w:start="69"/>
        </w:sectPr>
      </w:pPr>
    </w:p>
    <w:p>
      <w:pPr>
        <w:spacing w:before="62"/>
        <w:ind w:left="322" w:right="0" w:firstLine="0"/>
        <w:jc w:val="left"/>
        <w:rPr>
          <w:sz w:val="28"/>
        </w:rPr>
      </w:pPr>
      <w:r>
        <w:rPr>
          <w:sz w:val="28"/>
        </w:rPr>
        <w:t>附件 4：履约保证金格式</w:t>
      </w:r>
    </w:p>
    <w:p>
      <w:pPr>
        <w:pStyle w:val="BodyText"/>
      </w:pPr>
      <w:r>
        <w:rPr/>
        <w:br w:type="column"/>
      </w:r>
      <w:r>
        <w:rPr/>
      </w:r>
    </w:p>
    <w:p>
      <w:pPr>
        <w:pStyle w:val="BodyText"/>
        <w:spacing w:before="12"/>
        <w:rPr>
          <w:sz w:val="18"/>
        </w:rPr>
      </w:pPr>
    </w:p>
    <w:p>
      <w:pPr>
        <w:pStyle w:val="BodyText"/>
        <w:ind w:left="322"/>
      </w:pPr>
      <w:r>
        <w:rPr/>
        <w:t>履约保证金</w:t>
      </w:r>
    </w:p>
    <w:p>
      <w:pPr>
        <w:spacing w:after="0"/>
        <w:sectPr>
          <w:headerReference w:type="default" r:id="rId69"/>
          <w:footerReference w:type="default" r:id="rId70"/>
          <w:pgSz w:w="12240" w:h="15840"/>
          <w:pgMar w:header="819" w:footer="655" w:top="1360" w:bottom="840" w:left="1480" w:right="1000"/>
          <w:pgNumType w:start="70"/>
          <w:cols w:num="2" w:equalWidth="0">
            <w:col w:w="3445" w:space="542"/>
            <w:col w:w="5773"/>
          </w:cols>
        </w:sectPr>
      </w:pPr>
    </w:p>
    <w:p>
      <w:pPr>
        <w:pStyle w:val="BodyText"/>
        <w:spacing w:before="2"/>
        <w:rPr>
          <w:sz w:val="16"/>
        </w:rPr>
      </w:pPr>
    </w:p>
    <w:p>
      <w:pPr>
        <w:pStyle w:val="BodyText"/>
        <w:spacing w:before="71"/>
        <w:ind w:left="764"/>
      </w:pPr>
      <w:r>
        <w:rPr/>
        <w:t>（甲方名称）：</w:t>
      </w:r>
    </w:p>
    <w:p>
      <w:pPr>
        <w:pStyle w:val="BodyText"/>
        <w:spacing w:before="8"/>
        <w:rPr>
          <w:sz w:val="21"/>
        </w:rPr>
      </w:pPr>
    </w:p>
    <w:p>
      <w:pPr>
        <w:pStyle w:val="BodyText"/>
        <w:tabs>
          <w:tab w:pos="2962" w:val="left" w:leader="none"/>
        </w:tabs>
        <w:ind w:left="764"/>
      </w:pPr>
      <w:r>
        <w:rPr/>
        <w:t>鉴</w:t>
      </w:r>
      <w:r>
        <w:rPr>
          <w:spacing w:val="-3"/>
        </w:rPr>
        <w:t>于</w:t>
      </w:r>
      <w:r>
        <w:rPr>
          <w:spacing w:val="-3"/>
          <w:u w:val="single"/>
        </w:rPr>
        <w:t> </w:t>
        <w:tab/>
      </w:r>
      <w:r>
        <w:rPr/>
        <w:t>（甲</w:t>
      </w:r>
      <w:r>
        <w:rPr>
          <w:spacing w:val="-3"/>
        </w:rPr>
        <w:t>方</w:t>
      </w:r>
      <w:r>
        <w:rPr/>
        <w:t>名</w:t>
      </w:r>
      <w:r>
        <w:rPr>
          <w:spacing w:val="-3"/>
        </w:rPr>
        <w:t>称</w:t>
      </w:r>
      <w:r>
        <w:rPr/>
        <w:t>，以</w:t>
      </w:r>
      <w:r>
        <w:rPr>
          <w:spacing w:val="-3"/>
        </w:rPr>
        <w:t>下</w:t>
      </w:r>
      <w:r>
        <w:rPr/>
        <w:t>简称“甲</w:t>
      </w:r>
      <w:r>
        <w:rPr>
          <w:spacing w:val="-3"/>
        </w:rPr>
        <w:t>方</w:t>
      </w:r>
      <w:r>
        <w:rPr/>
        <w:t>”）与</w:t>
      </w:r>
    </w:p>
    <w:p>
      <w:pPr>
        <w:pStyle w:val="BodyText"/>
        <w:tabs>
          <w:tab w:pos="4282" w:val="left" w:leader="none"/>
          <w:tab w:pos="4831" w:val="left" w:leader="none"/>
          <w:tab w:pos="5383" w:val="left" w:leader="none"/>
        </w:tabs>
        <w:spacing w:before="119"/>
        <w:ind w:left="322"/>
      </w:pPr>
      <w:r>
        <w:rPr/>
        <w:t>（乙</w:t>
      </w:r>
      <w:r>
        <w:rPr>
          <w:spacing w:val="-3"/>
        </w:rPr>
        <w:t>方</w:t>
      </w:r>
      <w:r>
        <w:rPr/>
        <w:t>名</w:t>
      </w:r>
      <w:r>
        <w:rPr>
          <w:spacing w:val="-3"/>
        </w:rPr>
        <w:t>称</w:t>
      </w:r>
      <w:r>
        <w:rPr/>
        <w:t>）（</w:t>
      </w:r>
      <w:r>
        <w:rPr>
          <w:spacing w:val="-3"/>
        </w:rPr>
        <w:t>以</w:t>
      </w:r>
      <w:r>
        <w:rPr/>
        <w:t>下称“乙</w:t>
      </w:r>
      <w:r>
        <w:rPr>
          <w:spacing w:val="-3"/>
        </w:rPr>
        <w:t>方</w:t>
      </w:r>
      <w:r>
        <w:rPr/>
        <w:t>”）</w:t>
      </w:r>
      <w:r>
        <w:rPr>
          <w:spacing w:val="-3"/>
        </w:rPr>
        <w:t>于</w:t>
      </w:r>
      <w:r>
        <w:rPr>
          <w:spacing w:val="-3"/>
          <w:u w:val="single"/>
        </w:rPr>
        <w:t> </w:t>
        <w:tab/>
      </w:r>
      <w:r>
        <w:rPr/>
        <w:t>年</w:t>
      </w:r>
      <w:r>
        <w:rPr>
          <w:u w:val="single"/>
        </w:rPr>
        <w:t> </w:t>
        <w:tab/>
      </w:r>
      <w:r>
        <w:rPr/>
        <w:t>月</w:t>
      </w:r>
      <w:r>
        <w:rPr>
          <w:u w:val="single"/>
        </w:rPr>
        <w:t> </w:t>
        <w:tab/>
      </w:r>
      <w:r>
        <w:rPr/>
        <w:t>日就</w:t>
      </w:r>
    </w:p>
    <w:p>
      <w:pPr>
        <w:pStyle w:val="BodyText"/>
        <w:spacing w:line="338" w:lineRule="auto" w:before="119"/>
        <w:ind w:left="322" w:right="855"/>
      </w:pPr>
      <w:r>
        <w:rPr/>
        <w:t>（服务内容）协商一致共同签订《XXX 服务合同》。我方愿意无条件地、不可撤销地就乙方履行与你方签订的合同，向你方提供担保。</w:t>
      </w:r>
    </w:p>
    <w:p>
      <w:pPr>
        <w:pStyle w:val="ListParagraph"/>
        <w:numPr>
          <w:ilvl w:val="0"/>
          <w:numId w:val="55"/>
        </w:numPr>
        <w:tabs>
          <w:tab w:pos="1093" w:val="left" w:leader="none"/>
          <w:tab w:pos="4503" w:val="left" w:leader="none"/>
          <w:tab w:pos="6151" w:val="left" w:leader="none"/>
        </w:tabs>
        <w:spacing w:line="240" w:lineRule="auto" w:before="165" w:after="0"/>
        <w:ind w:left="1092" w:right="0" w:hanging="328"/>
        <w:jc w:val="left"/>
        <w:rPr>
          <w:sz w:val="22"/>
        </w:rPr>
      </w:pPr>
      <w:r>
        <w:rPr>
          <w:sz w:val="22"/>
        </w:rPr>
        <w:t>担</w:t>
      </w:r>
      <w:r>
        <w:rPr>
          <w:spacing w:val="-3"/>
          <w:sz w:val="22"/>
        </w:rPr>
        <w:t>保</w:t>
      </w:r>
      <w:r>
        <w:rPr>
          <w:sz w:val="22"/>
        </w:rPr>
        <w:t>金额</w:t>
      </w:r>
      <w:r>
        <w:rPr>
          <w:spacing w:val="-3"/>
          <w:sz w:val="22"/>
        </w:rPr>
        <w:t>人</w:t>
      </w:r>
      <w:r>
        <w:rPr>
          <w:sz w:val="22"/>
        </w:rPr>
        <w:t>民币</w:t>
      </w:r>
      <w:r>
        <w:rPr>
          <w:spacing w:val="-3"/>
          <w:sz w:val="22"/>
        </w:rPr>
        <w:t>（</w:t>
      </w:r>
      <w:r>
        <w:rPr>
          <w:sz w:val="22"/>
        </w:rPr>
        <w:t>大写</w:t>
      </w:r>
      <w:r>
        <w:rPr>
          <w:spacing w:val="-3"/>
          <w:sz w:val="22"/>
        </w:rPr>
        <w:t>）</w:t>
      </w:r>
      <w:r>
        <w:rPr>
          <w:spacing w:val="-3"/>
          <w:sz w:val="22"/>
          <w:u w:val="single"/>
        </w:rPr>
        <w:t> </w:t>
        <w:tab/>
      </w:r>
      <w:r>
        <w:rPr>
          <w:sz w:val="22"/>
        </w:rPr>
        <w:t>元（¥</w:t>
      </w:r>
      <w:r>
        <w:rPr>
          <w:sz w:val="22"/>
          <w:u w:val="single"/>
        </w:rPr>
        <w:t> </w:t>
        <w:tab/>
      </w:r>
      <w:r>
        <w:rPr>
          <w:sz w:val="22"/>
        </w:rPr>
        <w:t>）。</w:t>
      </w:r>
    </w:p>
    <w:p>
      <w:pPr>
        <w:pStyle w:val="BodyText"/>
        <w:spacing w:before="8"/>
        <w:rPr>
          <w:sz w:val="21"/>
        </w:rPr>
      </w:pPr>
    </w:p>
    <w:p>
      <w:pPr>
        <w:pStyle w:val="ListParagraph"/>
        <w:numPr>
          <w:ilvl w:val="0"/>
          <w:numId w:val="55"/>
        </w:numPr>
        <w:tabs>
          <w:tab w:pos="1093" w:val="left" w:leader="none"/>
        </w:tabs>
        <w:spacing w:line="340" w:lineRule="auto" w:before="0" w:after="0"/>
        <w:ind w:left="322" w:right="855" w:firstLine="442"/>
        <w:jc w:val="left"/>
        <w:rPr>
          <w:sz w:val="22"/>
        </w:rPr>
      </w:pPr>
      <w:r>
        <w:rPr>
          <w:spacing w:val="-3"/>
          <w:sz w:val="22"/>
        </w:rPr>
        <w:t>担保有效期自你方与乙方签订的合同生效之日起至本合同服务期限届满之日起 </w:t>
      </w:r>
      <w:r>
        <w:rPr>
          <w:sz w:val="22"/>
        </w:rPr>
        <w:t>28 </w:t>
      </w:r>
      <w:r>
        <w:rPr>
          <w:spacing w:val="-2"/>
          <w:sz w:val="22"/>
        </w:rPr>
        <w:t>日后失效。</w:t>
      </w:r>
    </w:p>
    <w:p>
      <w:pPr>
        <w:pStyle w:val="ListParagraph"/>
        <w:numPr>
          <w:ilvl w:val="0"/>
          <w:numId w:val="55"/>
        </w:numPr>
        <w:tabs>
          <w:tab w:pos="1093" w:val="left" w:leader="none"/>
        </w:tabs>
        <w:spacing w:line="340" w:lineRule="auto" w:before="160" w:after="0"/>
        <w:ind w:left="322" w:right="853" w:firstLine="442"/>
        <w:jc w:val="left"/>
        <w:rPr>
          <w:sz w:val="22"/>
        </w:rPr>
      </w:pPr>
      <w:r>
        <w:rPr>
          <w:spacing w:val="-3"/>
          <w:sz w:val="22"/>
        </w:rPr>
        <w:t>在本担保有效期内，我方在收到你方以书面形式提出的在担保金额内的赔偿要求并说明乙方违反其在合同中的义务时</w:t>
      </w:r>
      <w:r>
        <w:rPr>
          <w:sz w:val="22"/>
        </w:rPr>
        <w:t>（</w:t>
      </w:r>
      <w:r>
        <w:rPr>
          <w:spacing w:val="-3"/>
          <w:sz w:val="22"/>
        </w:rPr>
        <w:t>该书面要求只需说明索款原因但无须附任何证据， 具备款项数额并加盖贵方公章即可</w:t>
      </w:r>
      <w:r>
        <w:rPr>
          <w:sz w:val="22"/>
        </w:rPr>
        <w:t>）</w:t>
      </w:r>
      <w:r>
        <w:rPr>
          <w:spacing w:val="-3"/>
          <w:sz w:val="22"/>
        </w:rPr>
        <w:t>后，在 </w:t>
      </w:r>
      <w:r>
        <w:rPr>
          <w:sz w:val="22"/>
        </w:rPr>
        <w:t>7</w:t>
      </w:r>
      <w:r>
        <w:rPr>
          <w:spacing w:val="-2"/>
          <w:sz w:val="22"/>
        </w:rPr>
        <w:t> 天内无条件支付。</w:t>
      </w:r>
    </w:p>
    <w:p>
      <w:pPr>
        <w:pStyle w:val="ListParagraph"/>
        <w:numPr>
          <w:ilvl w:val="0"/>
          <w:numId w:val="55"/>
        </w:numPr>
        <w:tabs>
          <w:tab w:pos="1093" w:val="left" w:leader="none"/>
        </w:tabs>
        <w:spacing w:line="340" w:lineRule="auto" w:before="160" w:after="0"/>
        <w:ind w:left="322" w:right="853" w:firstLine="442"/>
        <w:jc w:val="left"/>
        <w:rPr>
          <w:sz w:val="22"/>
        </w:rPr>
      </w:pPr>
      <w:r>
        <w:rPr>
          <w:spacing w:val="-3"/>
          <w:sz w:val="22"/>
        </w:rPr>
        <w:t>本保函为独立保函。本行承诺将不要求你方提交除前述书面付款要求之外的其它任何文件。你方和乙方按合同约定变更合同时，我方承担本担保规定的义务不变。我方在本保函项下放弃基于你方和乙方之间的权利义务关系所产生的任何抗辩。我方也不向你方主张任何抵销权。</w:t>
      </w:r>
    </w:p>
    <w:p>
      <w:pPr>
        <w:pStyle w:val="ListParagraph"/>
        <w:numPr>
          <w:ilvl w:val="0"/>
          <w:numId w:val="55"/>
        </w:numPr>
        <w:tabs>
          <w:tab w:pos="1093" w:val="left" w:leader="none"/>
        </w:tabs>
        <w:spacing w:line="340" w:lineRule="auto" w:before="158" w:after="0"/>
        <w:ind w:left="322" w:right="963" w:firstLine="442"/>
        <w:jc w:val="left"/>
        <w:rPr>
          <w:sz w:val="22"/>
        </w:rPr>
      </w:pPr>
      <w:r>
        <w:rPr>
          <w:spacing w:val="-3"/>
          <w:sz w:val="22"/>
        </w:rPr>
        <w:t>因本保函发生的纠纷，可由双方协商解决，协商不成的，任何一方均可提请甲方所在地法院诉讼解决。</w:t>
      </w:r>
    </w:p>
    <w:p>
      <w:pPr>
        <w:pStyle w:val="ListParagraph"/>
        <w:numPr>
          <w:ilvl w:val="0"/>
          <w:numId w:val="55"/>
        </w:numPr>
        <w:tabs>
          <w:tab w:pos="1093" w:val="left" w:leader="none"/>
          <w:tab w:pos="4831" w:val="left" w:leader="none"/>
        </w:tabs>
        <w:spacing w:line="475" w:lineRule="auto" w:before="159" w:after="0"/>
        <w:ind w:left="764" w:right="1405" w:firstLine="0"/>
        <w:jc w:val="left"/>
        <w:rPr>
          <w:sz w:val="22"/>
        </w:rPr>
      </w:pPr>
      <w:r>
        <w:rPr>
          <w:spacing w:val="-1"/>
          <w:sz w:val="22"/>
        </w:rPr>
        <w:t>本</w:t>
      </w:r>
      <w:r>
        <w:rPr>
          <w:spacing w:val="-3"/>
          <w:sz w:val="22"/>
        </w:rPr>
        <w:t>保</w:t>
      </w:r>
      <w:r>
        <w:rPr>
          <w:spacing w:val="-1"/>
          <w:sz w:val="22"/>
        </w:rPr>
        <w:t>函自</w:t>
      </w:r>
      <w:r>
        <w:rPr>
          <w:spacing w:val="-3"/>
          <w:sz w:val="22"/>
        </w:rPr>
        <w:t>我</w:t>
      </w:r>
      <w:r>
        <w:rPr>
          <w:spacing w:val="-1"/>
          <w:sz w:val="22"/>
        </w:rPr>
        <w:t>方法</w:t>
      </w:r>
      <w:r>
        <w:rPr>
          <w:spacing w:val="-3"/>
          <w:sz w:val="22"/>
        </w:rPr>
        <w:t>定</w:t>
      </w:r>
      <w:r>
        <w:rPr>
          <w:spacing w:val="-1"/>
          <w:sz w:val="22"/>
        </w:rPr>
        <w:t>代</w:t>
      </w:r>
      <w:r>
        <w:rPr>
          <w:sz w:val="22"/>
        </w:rPr>
        <w:t>表</w:t>
      </w:r>
      <w:r>
        <w:rPr>
          <w:spacing w:val="-3"/>
          <w:sz w:val="22"/>
        </w:rPr>
        <w:t>人</w:t>
      </w:r>
      <w:r>
        <w:rPr>
          <w:sz w:val="22"/>
        </w:rPr>
        <w:t>（或</w:t>
      </w:r>
      <w:r>
        <w:rPr>
          <w:spacing w:val="-3"/>
          <w:sz w:val="22"/>
        </w:rPr>
        <w:t>其</w:t>
      </w:r>
      <w:r>
        <w:rPr>
          <w:sz w:val="22"/>
        </w:rPr>
        <w:t>授权</w:t>
      </w:r>
      <w:r>
        <w:rPr>
          <w:spacing w:val="-3"/>
          <w:sz w:val="22"/>
        </w:rPr>
        <w:t>代</w:t>
      </w:r>
      <w:r>
        <w:rPr>
          <w:sz w:val="22"/>
        </w:rPr>
        <w:t>理人</w:t>
      </w:r>
      <w:r>
        <w:rPr>
          <w:spacing w:val="-3"/>
          <w:sz w:val="22"/>
        </w:rPr>
        <w:t>）</w:t>
      </w:r>
      <w:r>
        <w:rPr>
          <w:sz w:val="22"/>
        </w:rPr>
        <w:t>签字</w:t>
      </w:r>
      <w:r>
        <w:rPr>
          <w:spacing w:val="-3"/>
          <w:sz w:val="22"/>
        </w:rPr>
        <w:t>并</w:t>
      </w:r>
      <w:r>
        <w:rPr>
          <w:sz w:val="22"/>
        </w:rPr>
        <w:t>加盖</w:t>
      </w:r>
      <w:r>
        <w:rPr>
          <w:spacing w:val="-3"/>
          <w:sz w:val="22"/>
        </w:rPr>
        <w:t>公</w:t>
      </w:r>
      <w:r>
        <w:rPr>
          <w:sz w:val="22"/>
        </w:rPr>
        <w:t>章之</w:t>
      </w:r>
      <w:r>
        <w:rPr>
          <w:spacing w:val="-3"/>
          <w:sz w:val="22"/>
        </w:rPr>
        <w:t>日</w:t>
      </w:r>
      <w:r>
        <w:rPr>
          <w:sz w:val="22"/>
        </w:rPr>
        <w:t>起生</w:t>
      </w:r>
      <w:r>
        <w:rPr>
          <w:spacing w:val="-3"/>
          <w:sz w:val="22"/>
        </w:rPr>
        <w:t>效</w:t>
      </w:r>
      <w:r>
        <w:rPr>
          <w:sz w:val="22"/>
        </w:rPr>
        <w:t>。担 保 人</w:t>
      </w:r>
      <w:r>
        <w:rPr>
          <w:spacing w:val="-3"/>
          <w:sz w:val="22"/>
        </w:rPr>
        <w:t>：</w:t>
      </w:r>
      <w:r>
        <w:rPr>
          <w:spacing w:val="-3"/>
          <w:sz w:val="22"/>
          <w:u w:val="single"/>
        </w:rPr>
        <w:t> </w:t>
        <w:tab/>
      </w:r>
      <w:r>
        <w:rPr>
          <w:sz w:val="22"/>
        </w:rPr>
        <w:t>（</w:t>
      </w:r>
      <w:r>
        <w:rPr>
          <w:spacing w:val="-3"/>
          <w:sz w:val="22"/>
        </w:rPr>
        <w:t>盖</w:t>
      </w:r>
      <w:r>
        <w:rPr>
          <w:sz w:val="22"/>
        </w:rPr>
        <w:t>单位</w:t>
      </w:r>
      <w:r>
        <w:rPr>
          <w:spacing w:val="-3"/>
          <w:sz w:val="22"/>
        </w:rPr>
        <w:t>章</w:t>
      </w:r>
      <w:r>
        <w:rPr>
          <w:sz w:val="22"/>
        </w:rPr>
        <w:t>）</w:t>
      </w:r>
    </w:p>
    <w:p>
      <w:pPr>
        <w:pStyle w:val="BodyText"/>
        <w:tabs>
          <w:tab w:pos="1423" w:val="left" w:leader="none"/>
          <w:tab w:pos="5273" w:val="left" w:leader="none"/>
        </w:tabs>
        <w:spacing w:line="475" w:lineRule="auto" w:before="5"/>
        <w:ind w:left="764" w:right="3603"/>
      </w:pPr>
      <w:r>
        <w:rPr/>
        <w:t>法</w:t>
      </w:r>
      <w:r>
        <w:rPr>
          <w:spacing w:val="-3"/>
        </w:rPr>
        <w:t>定</w:t>
      </w:r>
      <w:r>
        <w:rPr/>
        <w:t>代表</w:t>
      </w:r>
      <w:r>
        <w:rPr>
          <w:spacing w:val="-3"/>
        </w:rPr>
        <w:t>人</w:t>
      </w:r>
      <w:r>
        <w:rPr/>
        <w:t>或其</w:t>
      </w:r>
      <w:r>
        <w:rPr>
          <w:spacing w:val="-3"/>
        </w:rPr>
        <w:t>委</w:t>
      </w:r>
      <w:r>
        <w:rPr/>
        <w:t>托代</w:t>
      </w:r>
      <w:r>
        <w:rPr>
          <w:spacing w:val="-3"/>
        </w:rPr>
        <w:t>理</w:t>
      </w:r>
      <w:r>
        <w:rPr/>
        <w:t>人</w:t>
      </w:r>
      <w:r>
        <w:rPr>
          <w:spacing w:val="-3"/>
        </w:rPr>
        <w:t>：</w:t>
      </w:r>
      <w:r>
        <w:rPr>
          <w:spacing w:val="-3"/>
          <w:u w:val="single"/>
        </w:rPr>
        <w:t> </w:t>
        <w:tab/>
      </w:r>
      <w:r>
        <w:rPr/>
        <w:t>（</w:t>
      </w:r>
      <w:r>
        <w:rPr>
          <w:spacing w:val="-3"/>
        </w:rPr>
        <w:t>签</w:t>
      </w:r>
      <w:r>
        <w:rPr/>
        <w:t>字</w:t>
      </w:r>
      <w:r>
        <w:rPr>
          <w:spacing w:val="-15"/>
        </w:rPr>
        <w:t>） </w:t>
      </w:r>
      <w:r>
        <w:rPr/>
        <w:t>地</w:t>
        <w:tab/>
        <w:t>址：</w:t>
      </w:r>
    </w:p>
    <w:p>
      <w:pPr>
        <w:pStyle w:val="BodyText"/>
        <w:tabs>
          <w:tab w:pos="1423" w:val="left" w:leader="none"/>
        </w:tabs>
        <w:spacing w:line="477" w:lineRule="auto" w:before="2"/>
        <w:ind w:left="764" w:right="7892"/>
      </w:pPr>
      <w:r>
        <w:rPr/>
        <w:t>邮</w:t>
      </w:r>
      <w:r>
        <w:rPr>
          <w:spacing w:val="-3"/>
        </w:rPr>
        <w:t>政</w:t>
      </w:r>
      <w:r>
        <w:rPr/>
        <w:t>编码</w:t>
      </w:r>
      <w:r>
        <w:rPr>
          <w:spacing w:val="-15"/>
        </w:rPr>
        <w:t>： </w:t>
      </w:r>
      <w:r>
        <w:rPr/>
        <w:t>电</w:t>
        <w:tab/>
      </w:r>
      <w:r>
        <w:rPr>
          <w:spacing w:val="-1"/>
        </w:rPr>
        <w:t>话</w:t>
      </w:r>
      <w:r>
        <w:rPr>
          <w:spacing w:val="-16"/>
        </w:rPr>
        <w:t>：</w:t>
      </w:r>
    </w:p>
    <w:p>
      <w:pPr>
        <w:pStyle w:val="BodyText"/>
        <w:tabs>
          <w:tab w:pos="1423" w:val="left" w:leader="none"/>
        </w:tabs>
        <w:spacing w:line="281" w:lineRule="exact"/>
        <w:ind w:left="764"/>
      </w:pPr>
      <w:r>
        <w:rPr/>
        <w:t>传</w:t>
        <w:tab/>
      </w:r>
      <w:r>
        <w:rPr>
          <w:spacing w:val="-1"/>
        </w:rPr>
        <w:t>真</w:t>
      </w:r>
      <w:r>
        <w:rPr/>
        <w:t>：</w:t>
      </w:r>
    </w:p>
    <w:p>
      <w:pPr>
        <w:spacing w:after="0" w:line="281" w:lineRule="exact"/>
        <w:sectPr>
          <w:type w:val="continuous"/>
          <w:pgSz w:w="12240" w:h="15840"/>
          <w:pgMar w:top="1500" w:bottom="280" w:left="1480" w:right="1000"/>
        </w:sectPr>
      </w:pPr>
    </w:p>
    <w:p>
      <w:pPr>
        <w:pStyle w:val="BodyText"/>
        <w:tabs>
          <w:tab w:pos="5347" w:val="left" w:leader="none"/>
          <w:tab w:pos="6447" w:val="left" w:leader="none"/>
          <w:tab w:pos="7548" w:val="left" w:leader="none"/>
        </w:tabs>
        <w:spacing w:before="62"/>
        <w:ind w:left="5016"/>
      </w:pPr>
      <w:r>
        <w:rPr>
          <w:rFonts w:ascii="Times New Roman" w:eastAsia="Times New Roman"/>
          <w:w w:val="100"/>
          <w:u w:val="single"/>
        </w:rPr>
        <w:t> </w:t>
      </w:r>
      <w:r>
        <w:rPr>
          <w:rFonts w:ascii="Times New Roman" w:eastAsia="Times New Roman"/>
          <w:u w:val="single"/>
        </w:rPr>
        <w:tab/>
      </w:r>
      <w:r>
        <w:rPr/>
        <w:t>年</w:t>
      </w:r>
      <w:r>
        <w:rPr>
          <w:u w:val="single"/>
        </w:rPr>
        <w:t> </w:t>
        <w:tab/>
      </w:r>
      <w:r>
        <w:rPr/>
        <w:t>月</w:t>
      </w:r>
      <w:r>
        <w:rPr>
          <w:u w:val="single"/>
        </w:rPr>
        <w:t> </w:t>
        <w:tab/>
      </w:r>
      <w:r>
        <w:rPr/>
        <w:t>日</w:t>
      </w:r>
    </w:p>
    <w:p>
      <w:pPr>
        <w:pStyle w:val="BodyText"/>
        <w:rPr>
          <w:sz w:val="20"/>
        </w:rPr>
      </w:pPr>
    </w:p>
    <w:p>
      <w:pPr>
        <w:pStyle w:val="BodyText"/>
        <w:rPr>
          <w:sz w:val="20"/>
        </w:rPr>
      </w:pPr>
    </w:p>
    <w:p>
      <w:pPr>
        <w:pStyle w:val="BodyText"/>
        <w:spacing w:before="7"/>
        <w:rPr>
          <w:sz w:val="16"/>
        </w:rPr>
      </w:pPr>
    </w:p>
    <w:p>
      <w:pPr>
        <w:spacing w:after="0"/>
        <w:rPr>
          <w:sz w:val="16"/>
        </w:rPr>
        <w:sectPr>
          <w:pgSz w:w="12240" w:h="15840"/>
          <w:pgMar w:header="819" w:footer="655" w:top="1360" w:bottom="840" w:left="1480" w:right="1000"/>
        </w:sectPr>
      </w:pPr>
    </w:p>
    <w:p>
      <w:pPr>
        <w:spacing w:before="61"/>
        <w:ind w:left="322" w:right="0" w:firstLine="0"/>
        <w:jc w:val="left"/>
        <w:rPr>
          <w:sz w:val="28"/>
        </w:rPr>
      </w:pPr>
      <w:r>
        <w:rPr>
          <w:sz w:val="28"/>
        </w:rPr>
        <w:t>附件 5：保密承诺书</w:t>
      </w:r>
    </w:p>
    <w:p>
      <w:pPr>
        <w:pStyle w:val="BodyText"/>
        <w:rPr>
          <w:sz w:val="28"/>
        </w:rPr>
      </w:pPr>
    </w:p>
    <w:p>
      <w:pPr>
        <w:pStyle w:val="BodyText"/>
        <w:spacing w:before="221"/>
        <w:ind w:left="322"/>
      </w:pPr>
      <w:r>
        <w:rPr/>
        <w:t>北方华锦联合石化有限公司：</w:t>
      </w:r>
    </w:p>
    <w:p>
      <w:pPr>
        <w:pStyle w:val="BodyText"/>
        <w:spacing w:before="9"/>
        <w:rPr>
          <w:sz w:val="40"/>
        </w:rPr>
      </w:pPr>
      <w:r>
        <w:rPr/>
        <w:br w:type="column"/>
      </w:r>
      <w:r>
        <w:rPr>
          <w:sz w:val="40"/>
        </w:rPr>
      </w:r>
    </w:p>
    <w:p>
      <w:pPr>
        <w:spacing w:before="0"/>
        <w:ind w:left="322" w:right="0" w:firstLine="0"/>
        <w:jc w:val="left"/>
        <w:rPr>
          <w:sz w:val="36"/>
        </w:rPr>
      </w:pPr>
      <w:r>
        <w:rPr>
          <w:sz w:val="36"/>
        </w:rPr>
        <w:t>保密承诺书</w:t>
      </w:r>
    </w:p>
    <w:p>
      <w:pPr>
        <w:spacing w:after="0"/>
        <w:jc w:val="left"/>
        <w:rPr>
          <w:sz w:val="36"/>
        </w:rPr>
        <w:sectPr>
          <w:type w:val="continuous"/>
          <w:pgSz w:w="12240" w:h="15840"/>
          <w:pgMar w:top="1500" w:bottom="280" w:left="1480" w:right="1000"/>
          <w:cols w:num="2" w:equalWidth="0">
            <w:col w:w="3224" w:space="194"/>
            <w:col w:w="6342"/>
          </w:cols>
        </w:sectPr>
      </w:pPr>
    </w:p>
    <w:p>
      <w:pPr>
        <w:pStyle w:val="BodyText"/>
        <w:spacing w:line="364" w:lineRule="auto" w:before="145"/>
        <w:ind w:left="322" w:right="855" w:firstLine="441"/>
      </w:pPr>
      <w:r>
        <w:rPr/>
        <w:t>我公司了解国家和贵公司有关商业秘密保护方面的法律法规及制度要求，知悉应当承担的保密义务和法律责任。我方郑重承诺：</w:t>
      </w:r>
    </w:p>
    <w:p>
      <w:pPr>
        <w:pStyle w:val="BodyText"/>
        <w:spacing w:line="364" w:lineRule="auto"/>
        <w:ind w:left="322" w:right="854" w:firstLine="441"/>
        <w:jc w:val="both"/>
      </w:pPr>
      <w:r>
        <w:rPr/>
        <w:t>一、不以任何方式泄露我公司所接触、知悉到的贵公司的商业秘密，包括通过文字、数据、符号、图形、图像、声音等方式提供并明确标有“华锦联合石化核心商密”或“华锦联合石化普通商密”字样的经营信息和技术信息；以及双方在履行合同过程中产生的， 贵公司认为应当作为自身商业秘密管理的保密信息。</w:t>
      </w:r>
    </w:p>
    <w:p>
      <w:pPr>
        <w:pStyle w:val="BodyText"/>
        <w:spacing w:line="279" w:lineRule="exact"/>
        <w:ind w:left="764"/>
      </w:pPr>
      <w:r>
        <w:rPr/>
        <w:t>二、我公司将对所有保密信息采取最严格的管理措施，包含但不限于以下内容：</w:t>
      </w:r>
    </w:p>
    <w:p>
      <w:pPr>
        <w:pStyle w:val="ListParagraph"/>
        <w:numPr>
          <w:ilvl w:val="0"/>
          <w:numId w:val="56"/>
        </w:numPr>
        <w:tabs>
          <w:tab w:pos="984" w:val="left" w:leader="none"/>
        </w:tabs>
        <w:spacing w:line="240" w:lineRule="auto" w:before="148" w:after="0"/>
        <w:ind w:left="983" w:right="0" w:hanging="219"/>
        <w:jc w:val="left"/>
        <w:rPr>
          <w:sz w:val="22"/>
        </w:rPr>
      </w:pPr>
      <w:r>
        <w:rPr>
          <w:spacing w:val="-3"/>
          <w:sz w:val="22"/>
        </w:rPr>
        <w:t>除用于履行该合同外，绝不使用贵公司的保密信息；</w:t>
      </w:r>
    </w:p>
    <w:p>
      <w:pPr>
        <w:pStyle w:val="ListParagraph"/>
        <w:numPr>
          <w:ilvl w:val="0"/>
          <w:numId w:val="56"/>
        </w:numPr>
        <w:tabs>
          <w:tab w:pos="984" w:val="left" w:leader="none"/>
        </w:tabs>
        <w:spacing w:line="240" w:lineRule="auto" w:before="145" w:after="0"/>
        <w:ind w:left="983" w:right="0" w:hanging="219"/>
        <w:jc w:val="left"/>
        <w:rPr>
          <w:sz w:val="22"/>
        </w:rPr>
      </w:pPr>
      <w:r>
        <w:rPr>
          <w:spacing w:val="-3"/>
          <w:sz w:val="22"/>
        </w:rPr>
        <w:t>绝不泄露任何保密信息给任何第三方；</w:t>
      </w:r>
    </w:p>
    <w:p>
      <w:pPr>
        <w:pStyle w:val="ListParagraph"/>
        <w:numPr>
          <w:ilvl w:val="0"/>
          <w:numId w:val="56"/>
        </w:numPr>
        <w:tabs>
          <w:tab w:pos="984" w:val="left" w:leader="none"/>
        </w:tabs>
        <w:spacing w:line="364" w:lineRule="auto" w:before="146" w:after="0"/>
        <w:ind w:left="322" w:right="855" w:firstLine="442"/>
        <w:jc w:val="left"/>
        <w:rPr>
          <w:sz w:val="22"/>
        </w:rPr>
      </w:pPr>
      <w:r>
        <w:rPr>
          <w:spacing w:val="-3"/>
          <w:sz w:val="22"/>
        </w:rPr>
        <w:t>我公司将控制保密信息至“最小知悉范围”，并与能够接触保密信息的员工、代理等签订保密协议，协议实质内容将与本协议一致；</w:t>
      </w:r>
    </w:p>
    <w:p>
      <w:pPr>
        <w:pStyle w:val="ListParagraph"/>
        <w:numPr>
          <w:ilvl w:val="0"/>
          <w:numId w:val="56"/>
        </w:numPr>
        <w:tabs>
          <w:tab w:pos="984" w:val="left" w:leader="none"/>
        </w:tabs>
        <w:spacing w:line="364" w:lineRule="auto" w:before="0" w:after="0"/>
        <w:ind w:left="322" w:right="853" w:firstLine="442"/>
        <w:jc w:val="left"/>
        <w:rPr>
          <w:sz w:val="22"/>
        </w:rPr>
      </w:pPr>
      <w:r>
        <w:rPr>
          <w:spacing w:val="-3"/>
          <w:sz w:val="22"/>
        </w:rPr>
        <w:t>如保密信息为电子数据，我公司将使用专用计算机，专人负责，且保密信息绝不通过互联网传输；</w:t>
      </w:r>
    </w:p>
    <w:p>
      <w:pPr>
        <w:pStyle w:val="ListParagraph"/>
        <w:numPr>
          <w:ilvl w:val="0"/>
          <w:numId w:val="56"/>
        </w:numPr>
        <w:tabs>
          <w:tab w:pos="984" w:val="left" w:leader="none"/>
        </w:tabs>
        <w:spacing w:line="364" w:lineRule="auto" w:before="0" w:after="0"/>
        <w:ind w:left="322" w:right="853" w:firstLine="442"/>
        <w:jc w:val="left"/>
        <w:rPr>
          <w:sz w:val="22"/>
        </w:rPr>
      </w:pPr>
      <w:r>
        <w:rPr>
          <w:spacing w:val="-3"/>
          <w:sz w:val="22"/>
        </w:rPr>
        <w:t>在未事先取得贵公司书面同意前，我公司绝不复制、汇编、摘录、引用或通过反向工程使用任何保密信息；</w:t>
      </w:r>
    </w:p>
    <w:p>
      <w:pPr>
        <w:pStyle w:val="ListParagraph"/>
        <w:numPr>
          <w:ilvl w:val="0"/>
          <w:numId w:val="56"/>
        </w:numPr>
        <w:tabs>
          <w:tab w:pos="984" w:val="left" w:leader="none"/>
        </w:tabs>
        <w:spacing w:line="364" w:lineRule="auto" w:before="0" w:after="0"/>
        <w:ind w:left="322" w:right="855" w:firstLine="442"/>
        <w:jc w:val="left"/>
        <w:rPr>
          <w:sz w:val="22"/>
        </w:rPr>
      </w:pPr>
      <w:r>
        <w:rPr>
          <w:spacing w:val="-3"/>
          <w:sz w:val="22"/>
        </w:rPr>
        <w:t>如发现贵公司关于该项目的商业秘密被泄露或者由我公司过失泄露，我公司将积极采取有效措施防止泄密事件进一步扩大，并及时向贵公司报告。</w:t>
      </w:r>
    </w:p>
    <w:p>
      <w:pPr>
        <w:pStyle w:val="BodyText"/>
        <w:spacing w:line="364" w:lineRule="auto"/>
        <w:ind w:left="322" w:right="854" w:firstLine="441"/>
        <w:jc w:val="both"/>
      </w:pPr>
      <w:r>
        <w:rPr/>
        <w:t>三、任何时候，只要收到贵公司书面要求，我公司将立即归还全部保密信息（包含记载着贵公司商业秘密信息的纸介质、磁介质和光盘等各类物品）。如退还上述保密信息及其全部副本为不可行，我公司将同意贵公司指派专人从我公司计算机或其他电子系统中以不可逆的方式进行删除或销毁。</w:t>
      </w:r>
    </w:p>
    <w:p>
      <w:pPr>
        <w:pStyle w:val="BodyText"/>
        <w:spacing w:line="364" w:lineRule="auto"/>
        <w:ind w:left="322" w:right="853" w:firstLine="441"/>
      </w:pPr>
      <w:r>
        <w:rPr/>
        <w:t>四、我公司履行保密义务自本协议签订时起，至贵公司商业秘密通过正常途径进入公知领域为止。我公司是否继续参与该项目工作，不影响后续保密义务的承担。</w:t>
      </w:r>
    </w:p>
    <w:p>
      <w:pPr>
        <w:pStyle w:val="BodyText"/>
        <w:ind w:left="764"/>
      </w:pPr>
      <w:r>
        <w:rPr/>
        <w:t>我公司愿意赔偿因违反上述承诺而给贵公司造成的全部实际损失，包括但不限于法律</w:t>
      </w:r>
    </w:p>
    <w:p>
      <w:pPr>
        <w:spacing w:after="0"/>
        <w:sectPr>
          <w:type w:val="continuous"/>
          <w:pgSz w:w="12240" w:h="15840"/>
          <w:pgMar w:top="1500" w:bottom="280" w:left="1480" w:right="1000"/>
        </w:sectPr>
      </w:pPr>
    </w:p>
    <w:p>
      <w:pPr>
        <w:pStyle w:val="BodyText"/>
        <w:spacing w:before="62"/>
        <w:ind w:left="322"/>
      </w:pPr>
      <w:r>
        <w:rPr/>
        <w:t>费用。（以下无正文）</w:t>
      </w:r>
    </w:p>
    <w:p>
      <w:pPr>
        <w:spacing w:after="0"/>
        <w:sectPr>
          <w:pgSz w:w="12240" w:h="15840"/>
          <w:pgMar w:header="819" w:footer="655" w:top="1360" w:bottom="840" w:left="1480" w:right="1000"/>
        </w:sectPr>
      </w:pPr>
    </w:p>
    <w:p>
      <w:pPr>
        <w:spacing w:before="62"/>
        <w:ind w:left="322" w:right="0" w:firstLine="0"/>
        <w:jc w:val="left"/>
        <w:rPr>
          <w:sz w:val="28"/>
        </w:rPr>
      </w:pPr>
      <w:r>
        <w:rPr>
          <w:sz w:val="28"/>
        </w:rPr>
        <w:t>附件 6：承诺书</w:t>
      </w:r>
    </w:p>
    <w:p>
      <w:pPr>
        <w:spacing w:before="125"/>
        <w:ind w:left="957" w:right="816" w:firstLine="0"/>
        <w:jc w:val="center"/>
        <w:rPr>
          <w:sz w:val="30"/>
        </w:rPr>
      </w:pPr>
      <w:r>
        <w:rPr>
          <w:sz w:val="30"/>
        </w:rPr>
        <w:t>《承诺书》</w:t>
      </w:r>
    </w:p>
    <w:p>
      <w:pPr>
        <w:pStyle w:val="BodyText"/>
        <w:spacing w:before="151"/>
        <w:ind w:left="180"/>
        <w:jc w:val="both"/>
      </w:pPr>
      <w:r>
        <w:rPr/>
        <w:t>在招标投标活动与合同履行过程中，我方承诺坚决杜绝以下情形：</w:t>
      </w:r>
    </w:p>
    <w:p>
      <w:pPr>
        <w:pStyle w:val="BodyText"/>
        <w:rPr>
          <w:sz w:val="23"/>
        </w:rPr>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在招投标活动中组织或者参与围标串标的；</w:t>
      </w:r>
    </w:p>
    <w:p>
      <w:pPr>
        <w:pStyle w:val="BodyText"/>
        <w:spacing w:before="12"/>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在招投标活动中采取指使、操纵、贿赂评标委员会成员等违规手段谋取中标的；</w:t>
      </w:r>
    </w:p>
    <w:p>
      <w:pPr>
        <w:pStyle w:val="BodyText"/>
        <w:spacing w:before="12"/>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挂靠借用其他单位资质证书，或者以其他弄虚作假方式谋取中标的；</w:t>
      </w:r>
    </w:p>
    <w:p>
      <w:pPr>
        <w:pStyle w:val="BodyText"/>
        <w:rPr>
          <w:sz w:val="23"/>
        </w:rPr>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转入、出借企业资质证书或者以其他方式允许他人以本企业名义参加投标的；</w:t>
      </w:r>
    </w:p>
    <w:p>
      <w:pPr>
        <w:pStyle w:val="BodyText"/>
        <w:spacing w:before="12"/>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将承揽的项目转包，或者肢解后以分包名义分别转包的；</w:t>
      </w:r>
    </w:p>
    <w:p>
      <w:pPr>
        <w:pStyle w:val="BodyText"/>
        <w:spacing w:before="12"/>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将承揽的项目进行违法分包的；</w:t>
      </w:r>
    </w:p>
    <w:p>
      <w:pPr>
        <w:pStyle w:val="BodyText"/>
        <w:rPr>
          <w:sz w:val="23"/>
        </w:rPr>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在招投标活动中诬告乱告、恶意申诉，扰乱招标投标活动正常秩序的；</w:t>
      </w:r>
    </w:p>
    <w:p>
      <w:pPr>
        <w:pStyle w:val="BodyText"/>
        <w:spacing w:before="12"/>
      </w:pPr>
    </w:p>
    <w:p>
      <w:pPr>
        <w:pStyle w:val="ListParagraph"/>
        <w:numPr>
          <w:ilvl w:val="0"/>
          <w:numId w:val="57"/>
        </w:numPr>
        <w:tabs>
          <w:tab w:pos="734" w:val="left" w:leader="none"/>
        </w:tabs>
        <w:spacing w:line="240" w:lineRule="auto" w:before="0" w:after="0"/>
        <w:ind w:left="734" w:right="0" w:hanging="554"/>
        <w:jc w:val="both"/>
        <w:rPr>
          <w:sz w:val="22"/>
        </w:rPr>
      </w:pPr>
      <w:r>
        <w:rPr>
          <w:spacing w:val="-3"/>
          <w:sz w:val="22"/>
        </w:rPr>
        <w:t>向建设单位相关人员行贿，或者向利益相关方行贿索贿的；</w:t>
      </w:r>
    </w:p>
    <w:p>
      <w:pPr>
        <w:pStyle w:val="BodyText"/>
        <w:spacing w:before="12"/>
      </w:pPr>
    </w:p>
    <w:p>
      <w:pPr>
        <w:pStyle w:val="ListParagraph"/>
        <w:numPr>
          <w:ilvl w:val="0"/>
          <w:numId w:val="57"/>
        </w:numPr>
        <w:tabs>
          <w:tab w:pos="734" w:val="left" w:leader="none"/>
        </w:tabs>
        <w:spacing w:line="364" w:lineRule="auto" w:before="0" w:after="0"/>
        <w:ind w:left="180" w:right="1105" w:firstLine="0"/>
        <w:jc w:val="left"/>
        <w:rPr>
          <w:sz w:val="22"/>
        </w:rPr>
      </w:pPr>
      <w:r>
        <w:rPr>
          <w:spacing w:val="-3"/>
          <w:sz w:val="22"/>
        </w:rPr>
        <w:t>未按项目质量管理要求进行检验检测，或者在检验检测中弄虚作假，指使或者直接伪造鉴定结论，出具虚假检测数据、报告或者证明材料的；</w:t>
      </w:r>
    </w:p>
    <w:p>
      <w:pPr>
        <w:pStyle w:val="ListParagraph"/>
        <w:numPr>
          <w:ilvl w:val="0"/>
          <w:numId w:val="57"/>
        </w:numPr>
        <w:tabs>
          <w:tab w:pos="842" w:val="left" w:leader="none"/>
        </w:tabs>
        <w:spacing w:line="364" w:lineRule="auto" w:before="147" w:after="0"/>
        <w:ind w:left="180" w:right="997" w:firstLine="0"/>
        <w:jc w:val="both"/>
        <w:rPr>
          <w:sz w:val="22"/>
        </w:rPr>
      </w:pPr>
      <w:r>
        <w:rPr>
          <w:spacing w:val="-3"/>
          <w:sz w:val="22"/>
        </w:rPr>
        <w:t>擅自或与建设单位及可能涉及的招标代理、工程咨询、工程设计、工程监理、工程总承包、工程施工、工程造价、工程审计等单位串通，采取弄虚作假的方式，降低产品、服务质量或者提高项目实施成本，对建设单位造成不良影响或经济损失的；</w:t>
      </w:r>
    </w:p>
    <w:p>
      <w:pPr>
        <w:pStyle w:val="ListParagraph"/>
        <w:numPr>
          <w:ilvl w:val="0"/>
          <w:numId w:val="57"/>
        </w:numPr>
        <w:tabs>
          <w:tab w:pos="842" w:val="left" w:leader="none"/>
        </w:tabs>
        <w:spacing w:line="364" w:lineRule="auto" w:before="147" w:after="0"/>
        <w:ind w:left="180" w:right="997" w:firstLine="0"/>
        <w:jc w:val="left"/>
        <w:rPr>
          <w:sz w:val="22"/>
        </w:rPr>
      </w:pPr>
      <w:r>
        <w:rPr>
          <w:spacing w:val="-3"/>
          <w:sz w:val="22"/>
        </w:rPr>
        <w:t>擅自降低设备指标、材料标准的，或使用假冒伪劣产品、设备材料，或降低服务水平，违背服务承诺的；</w:t>
      </w:r>
    </w:p>
    <w:p>
      <w:pPr>
        <w:pStyle w:val="ListParagraph"/>
        <w:numPr>
          <w:ilvl w:val="0"/>
          <w:numId w:val="57"/>
        </w:numPr>
        <w:tabs>
          <w:tab w:pos="842" w:val="left" w:leader="none"/>
        </w:tabs>
        <w:spacing w:line="240" w:lineRule="auto" w:before="146" w:after="0"/>
        <w:ind w:left="842" w:right="0" w:hanging="662"/>
        <w:jc w:val="left"/>
        <w:rPr>
          <w:sz w:val="22"/>
        </w:rPr>
      </w:pPr>
      <w:r>
        <w:rPr>
          <w:spacing w:val="-3"/>
          <w:sz w:val="22"/>
        </w:rPr>
        <w:t>发生较大以上（</w:t>
      </w:r>
      <w:r>
        <w:rPr>
          <w:sz w:val="22"/>
        </w:rPr>
        <w:t>含）</w:t>
      </w:r>
      <w:r>
        <w:rPr>
          <w:spacing w:val="-3"/>
          <w:sz w:val="22"/>
        </w:rPr>
        <w:t>质量事故、生产安全责任事故或一般及以上突发环境事件的；</w:t>
      </w:r>
    </w:p>
    <w:p>
      <w:pPr>
        <w:pStyle w:val="BodyText"/>
        <w:rPr>
          <w:sz w:val="23"/>
        </w:rPr>
      </w:pPr>
    </w:p>
    <w:p>
      <w:pPr>
        <w:pStyle w:val="ListParagraph"/>
        <w:numPr>
          <w:ilvl w:val="0"/>
          <w:numId w:val="57"/>
        </w:numPr>
        <w:tabs>
          <w:tab w:pos="842" w:val="left" w:leader="none"/>
        </w:tabs>
        <w:spacing w:line="364" w:lineRule="auto" w:before="0" w:after="0"/>
        <w:ind w:left="180" w:right="997" w:firstLine="0"/>
        <w:jc w:val="left"/>
        <w:rPr>
          <w:sz w:val="22"/>
        </w:rPr>
      </w:pPr>
      <w:r>
        <w:rPr>
          <w:spacing w:val="-3"/>
          <w:sz w:val="22"/>
        </w:rPr>
        <w:t>由于投标人自身原因、导致承揽项目严重超期、拖期，对建设单位造成不良影响或经济损失的；</w:t>
      </w:r>
    </w:p>
    <w:p>
      <w:pPr>
        <w:pStyle w:val="ListParagraph"/>
        <w:numPr>
          <w:ilvl w:val="0"/>
          <w:numId w:val="57"/>
        </w:numPr>
        <w:tabs>
          <w:tab w:pos="842" w:val="left" w:leader="none"/>
        </w:tabs>
        <w:spacing w:line="240" w:lineRule="auto" w:before="146" w:after="0"/>
        <w:ind w:left="842" w:right="0" w:hanging="662"/>
        <w:jc w:val="left"/>
        <w:rPr>
          <w:sz w:val="22"/>
        </w:rPr>
      </w:pPr>
      <w:r>
        <w:rPr>
          <w:spacing w:val="-3"/>
          <w:sz w:val="22"/>
        </w:rPr>
        <w:t>擅自更换项目主要管理人员，或者主要管理人员未经批准擅离职守、情节严重的；</w:t>
      </w:r>
    </w:p>
    <w:p>
      <w:pPr>
        <w:pStyle w:val="BodyText"/>
        <w:spacing w:before="12"/>
      </w:pPr>
    </w:p>
    <w:p>
      <w:pPr>
        <w:pStyle w:val="ListParagraph"/>
        <w:numPr>
          <w:ilvl w:val="0"/>
          <w:numId w:val="57"/>
        </w:numPr>
        <w:tabs>
          <w:tab w:pos="842" w:val="left" w:leader="none"/>
        </w:tabs>
        <w:spacing w:line="364" w:lineRule="auto" w:before="0" w:after="0"/>
        <w:ind w:left="180" w:right="997" w:firstLine="0"/>
        <w:jc w:val="left"/>
        <w:rPr>
          <w:sz w:val="22"/>
        </w:rPr>
      </w:pPr>
      <w:r>
        <w:rPr>
          <w:spacing w:val="-3"/>
          <w:sz w:val="22"/>
        </w:rPr>
        <w:t>因投标人违规违法、导致发生劳资纠纷、商务纠纷、节能环保行政处罚等法律诉讼或者群体性事件等，对建设单位造成不良影响或经济损失的；</w:t>
      </w:r>
    </w:p>
    <w:p>
      <w:pPr>
        <w:spacing w:after="0" w:line="364" w:lineRule="auto"/>
        <w:jc w:val="left"/>
        <w:rPr>
          <w:sz w:val="22"/>
        </w:rPr>
        <w:sectPr>
          <w:pgSz w:w="12240" w:h="15840"/>
          <w:pgMar w:header="819" w:footer="655" w:top="1360" w:bottom="840" w:left="1480" w:right="1000"/>
        </w:sectPr>
      </w:pPr>
    </w:p>
    <w:p>
      <w:pPr>
        <w:pStyle w:val="ListParagraph"/>
        <w:numPr>
          <w:ilvl w:val="0"/>
          <w:numId w:val="57"/>
        </w:numPr>
        <w:tabs>
          <w:tab w:pos="842" w:val="left" w:leader="none"/>
        </w:tabs>
        <w:spacing w:line="240" w:lineRule="auto" w:before="62" w:after="0"/>
        <w:ind w:left="842" w:right="0" w:hanging="662"/>
        <w:jc w:val="left"/>
        <w:rPr>
          <w:sz w:val="22"/>
        </w:rPr>
      </w:pPr>
      <w:r>
        <w:rPr>
          <w:spacing w:val="-3"/>
          <w:sz w:val="22"/>
        </w:rPr>
        <w:t>违反保密规定，对建设单位造成不良影响或者失泄密问题的。</w:t>
      </w:r>
    </w:p>
    <w:p>
      <w:pPr>
        <w:pStyle w:val="BodyText"/>
        <w:rPr>
          <w:sz w:val="19"/>
        </w:rPr>
      </w:pPr>
    </w:p>
    <w:p>
      <w:pPr>
        <w:pStyle w:val="BodyText"/>
        <w:ind w:left="322"/>
      </w:pPr>
      <w:r>
        <w:rPr/>
        <w:t>违反上述承诺，我公司愿意按照相关法律法规和相关管理制度进行处罚。</w:t>
      </w:r>
    </w:p>
    <w:p>
      <w:pPr>
        <w:spacing w:after="0"/>
        <w:sectPr>
          <w:pgSz w:w="12240" w:h="15840"/>
          <w:pgMar w:header="819" w:footer="655" w:top="1360" w:bottom="840" w:left="1480" w:right="1000"/>
        </w:sectPr>
      </w:pPr>
    </w:p>
    <w:p>
      <w:pPr>
        <w:spacing w:before="62"/>
        <w:ind w:left="322" w:right="0" w:firstLine="0"/>
        <w:jc w:val="left"/>
        <w:rPr>
          <w:sz w:val="28"/>
        </w:rPr>
      </w:pPr>
      <w:r>
        <w:rPr>
          <w:sz w:val="28"/>
        </w:rPr>
        <w:t>附件 7: 廉洁合作承诺书</w:t>
      </w:r>
    </w:p>
    <w:p>
      <w:pPr>
        <w:pStyle w:val="BodyText"/>
        <w:spacing w:before="7"/>
        <w:rPr>
          <w:sz w:val="12"/>
        </w:rPr>
      </w:pPr>
    </w:p>
    <w:p>
      <w:pPr>
        <w:pStyle w:val="BodyText"/>
        <w:spacing w:before="70"/>
        <w:ind w:left="3898"/>
      </w:pPr>
      <w:r>
        <w:rPr/>
        <w:t>廉洁合作承诺书</w:t>
      </w:r>
    </w:p>
    <w:p>
      <w:pPr>
        <w:pStyle w:val="BodyText"/>
      </w:pPr>
    </w:p>
    <w:p>
      <w:pPr>
        <w:pStyle w:val="BodyText"/>
      </w:pPr>
    </w:p>
    <w:p>
      <w:pPr>
        <w:pStyle w:val="BodyText"/>
        <w:spacing w:before="6"/>
        <w:rPr>
          <w:sz w:val="21"/>
        </w:rPr>
      </w:pPr>
    </w:p>
    <w:p>
      <w:pPr>
        <w:pStyle w:val="BodyText"/>
        <w:spacing w:line="477" w:lineRule="auto" w:before="1"/>
        <w:ind w:left="322" w:right="853" w:firstLine="441"/>
        <w:jc w:val="both"/>
      </w:pPr>
      <w:r>
        <w:rPr/>
        <w:t>为贯彻新时代全面从严治党、从严治企方针和党风廉政建设工作要求，进一步加强甲乙双方在物资采购、产品营销、市场服务、项目合作、外协外包等相关业务合作的廉政建设，规范经营活动廉洁行为，完善相互监督、约束机制，营造公开、公平、公正、透明、廉洁的商业生态，建立风清气正、阳光运行的合作关系，特订立本廉洁合作承诺书，甲乙双方共同遵守。</w:t>
      </w:r>
    </w:p>
    <w:p>
      <w:pPr>
        <w:pStyle w:val="BodyText"/>
        <w:spacing w:line="276" w:lineRule="exact"/>
        <w:ind w:left="730"/>
      </w:pPr>
      <w:r>
        <w:rPr/>
        <w:t>第一条 甲乙双方共同责任</w:t>
      </w:r>
    </w:p>
    <w:p>
      <w:pPr>
        <w:pStyle w:val="BodyText"/>
        <w:spacing w:before="10"/>
        <w:rPr>
          <w:sz w:val="21"/>
        </w:rPr>
      </w:pPr>
    </w:p>
    <w:p>
      <w:pPr>
        <w:pStyle w:val="BodyText"/>
        <w:spacing w:line="475" w:lineRule="auto"/>
        <w:ind w:left="322" w:right="855" w:firstLine="441"/>
      </w:pPr>
      <w:r>
        <w:rPr/>
        <w:t>（</w:t>
      </w:r>
      <w:r>
        <w:rPr>
          <w:spacing w:val="-3"/>
        </w:rPr>
        <w:t>一</w:t>
      </w:r>
      <w:r>
        <w:rPr/>
        <w:t>）</w:t>
      </w:r>
      <w:r>
        <w:rPr>
          <w:spacing w:val="-3"/>
        </w:rPr>
        <w:t>自觉遵守党中央全面从严治党廉洁自律各项规定，遵守国家关于行业市场准 入、项目协作等经营活动相关政策、法律法规，规范双方人员廉洁从业行为，保证经营合作中不得损害国家及甲乙双方的利益。</w:t>
      </w:r>
    </w:p>
    <w:p>
      <w:pPr>
        <w:pStyle w:val="BodyText"/>
        <w:spacing w:line="475" w:lineRule="auto" w:before="6"/>
        <w:ind w:left="322" w:right="853" w:firstLine="441"/>
        <w:jc w:val="both"/>
      </w:pPr>
      <w:r>
        <w:rPr/>
        <w:t>（二）经营活动坚持公开、公平、公正、诚信原则和商业道德，保守商业合作秘密， 对业务人员加强廉洁从业教育，促使诚信守法、行为规范。监督双方业务人员严格执行经营合同或协议，自觉按合同或协议办事。</w:t>
      </w:r>
    </w:p>
    <w:p>
      <w:pPr>
        <w:pStyle w:val="BodyText"/>
        <w:spacing w:line="475" w:lineRule="auto" w:before="6"/>
        <w:ind w:left="322" w:right="853" w:firstLine="441"/>
      </w:pPr>
      <w:r>
        <w:rPr>
          <w:spacing w:val="-1"/>
        </w:rPr>
        <w:t>（</w:t>
      </w:r>
      <w:r>
        <w:rPr>
          <w:spacing w:val="-3"/>
        </w:rPr>
        <w:t>三</w:t>
      </w:r>
      <w:r>
        <w:rPr>
          <w:spacing w:val="-1"/>
        </w:rPr>
        <w:t>）</w:t>
      </w:r>
      <w:r>
        <w:rPr>
          <w:spacing w:val="-3"/>
        </w:rPr>
        <w:t>采取有效措施，约束双方业务人员自觉履行廉洁从业义务，不得弄虚作假、串通操纵、损公肥私，防止商业贿赂、利益输送、关联交易等各种谋取不正当利益行为发 生，维护好双方企业形象、产品品牌和合法权益，关爱、保护好双方员工个人及其家庭。</w:t>
      </w:r>
    </w:p>
    <w:p>
      <w:pPr>
        <w:pStyle w:val="BodyText"/>
        <w:spacing w:line="475" w:lineRule="auto" w:before="5"/>
        <w:ind w:left="322" w:right="853" w:firstLine="441"/>
      </w:pPr>
      <w:r>
        <w:rPr/>
        <w:t>（四）监督发现对方业务人员在经营活动中存在违规行为的，应及时提醒，存在违纪违法情节严重的，应向本承诺书指定的纪检或主管部门，甚至国家有关司法机构举报。</w:t>
      </w:r>
    </w:p>
    <w:p>
      <w:pPr>
        <w:pStyle w:val="BodyText"/>
        <w:spacing w:before="2"/>
        <w:ind w:left="730"/>
      </w:pPr>
      <w:r>
        <w:rPr/>
        <w:t>第二条 甲方责任</w:t>
      </w:r>
    </w:p>
    <w:p>
      <w:pPr>
        <w:pStyle w:val="BodyText"/>
        <w:spacing w:before="11"/>
        <w:rPr>
          <w:sz w:val="21"/>
        </w:rPr>
      </w:pPr>
    </w:p>
    <w:p>
      <w:pPr>
        <w:pStyle w:val="BodyText"/>
        <w:spacing w:line="475" w:lineRule="auto"/>
        <w:ind w:left="322" w:right="961" w:firstLine="408"/>
      </w:pPr>
      <w:r>
        <w:rPr>
          <w:spacing w:val="-10"/>
        </w:rPr>
        <w:t>（</w:t>
      </w:r>
      <w:r>
        <w:rPr>
          <w:spacing w:val="-8"/>
        </w:rPr>
        <w:t>一</w:t>
      </w:r>
      <w:r>
        <w:rPr>
          <w:spacing w:val="-10"/>
        </w:rPr>
        <w:t>）甲方严格遵守党纪国法、企业廉洁规定，业务合作中坚守“诚信、共赢”和廉洁</w:t>
      </w:r>
      <w:r>
        <w:rPr>
          <w:spacing w:val="-7"/>
        </w:rPr>
        <w:t>规范。</w:t>
      </w:r>
    </w:p>
    <w:p>
      <w:pPr>
        <w:spacing w:after="0" w:line="475" w:lineRule="auto"/>
        <w:sectPr>
          <w:pgSz w:w="12240" w:h="15840"/>
          <w:pgMar w:header="819" w:footer="655" w:top="1360" w:bottom="840" w:left="1480" w:right="1000"/>
        </w:sectPr>
      </w:pPr>
    </w:p>
    <w:p>
      <w:pPr>
        <w:pStyle w:val="BodyText"/>
        <w:spacing w:before="2"/>
        <w:rPr>
          <w:sz w:val="17"/>
        </w:rPr>
      </w:pPr>
    </w:p>
    <w:p>
      <w:pPr>
        <w:pStyle w:val="ListParagraph"/>
        <w:numPr>
          <w:ilvl w:val="1"/>
          <w:numId w:val="57"/>
        </w:numPr>
        <w:tabs>
          <w:tab w:pos="943" w:val="left" w:leader="none"/>
        </w:tabs>
        <w:spacing w:line="475" w:lineRule="auto" w:before="70" w:after="0"/>
        <w:ind w:left="322" w:right="970" w:firstLine="408"/>
        <w:jc w:val="left"/>
        <w:rPr>
          <w:sz w:val="22"/>
        </w:rPr>
      </w:pPr>
      <w:r>
        <w:rPr>
          <w:spacing w:val="-10"/>
          <w:sz w:val="22"/>
        </w:rPr>
        <w:t>恪守中央八项规定及实施细则精神和上级有关要求以及企业廉洁从业相关规定，按照公务、商务和外事等相关制度和标准规范接待乙方。</w:t>
      </w:r>
    </w:p>
    <w:p>
      <w:pPr>
        <w:pStyle w:val="ListParagraph"/>
        <w:numPr>
          <w:ilvl w:val="1"/>
          <w:numId w:val="57"/>
        </w:numPr>
        <w:tabs>
          <w:tab w:pos="943" w:val="left" w:leader="none"/>
        </w:tabs>
        <w:spacing w:line="477" w:lineRule="auto" w:before="2" w:after="0"/>
        <w:ind w:left="322" w:right="970" w:firstLine="408"/>
        <w:jc w:val="left"/>
        <w:rPr>
          <w:sz w:val="22"/>
        </w:rPr>
      </w:pPr>
      <w:r>
        <w:rPr>
          <w:spacing w:val="-10"/>
          <w:sz w:val="22"/>
        </w:rPr>
        <w:t>不违规向乙方及其业务人员公款赠送、发放礼品、礼金、土特产、有价证券等金融产品</w:t>
      </w:r>
      <w:r>
        <w:rPr>
          <w:spacing w:val="-8"/>
          <w:sz w:val="22"/>
        </w:rPr>
        <w:t>（</w:t>
      </w:r>
      <w:r>
        <w:rPr>
          <w:spacing w:val="-10"/>
          <w:sz w:val="22"/>
        </w:rPr>
        <w:t>包括电子礼品、电子礼券、电子红包等</w:t>
      </w:r>
      <w:r>
        <w:rPr>
          <w:spacing w:val="-8"/>
          <w:sz w:val="22"/>
        </w:rPr>
        <w:t>）和消费卡。</w:t>
      </w:r>
    </w:p>
    <w:p>
      <w:pPr>
        <w:pStyle w:val="ListParagraph"/>
        <w:numPr>
          <w:ilvl w:val="1"/>
          <w:numId w:val="57"/>
        </w:numPr>
        <w:tabs>
          <w:tab w:pos="943" w:val="left" w:leader="none"/>
        </w:tabs>
        <w:spacing w:line="281" w:lineRule="exact" w:before="0" w:after="0"/>
        <w:ind w:left="942" w:right="0" w:hanging="212"/>
        <w:jc w:val="left"/>
        <w:rPr>
          <w:sz w:val="22"/>
        </w:rPr>
      </w:pPr>
      <w:r>
        <w:rPr>
          <w:spacing w:val="-10"/>
          <w:sz w:val="22"/>
        </w:rPr>
        <w:t>不违规组织安排旅游、健身、娱乐等活动。</w:t>
      </w:r>
    </w:p>
    <w:p>
      <w:pPr>
        <w:pStyle w:val="BodyText"/>
        <w:spacing w:before="8"/>
        <w:rPr>
          <w:sz w:val="21"/>
        </w:rPr>
      </w:pPr>
    </w:p>
    <w:p>
      <w:pPr>
        <w:pStyle w:val="BodyText"/>
        <w:ind w:left="730"/>
      </w:pPr>
      <w:r>
        <w:rPr/>
        <w:t>（二）甲方要求业务人员应保持与乙方的正常业务交往，促进经营活动正常开展。</w:t>
      </w:r>
    </w:p>
    <w:p>
      <w:pPr>
        <w:pStyle w:val="BodyText"/>
        <w:spacing w:before="11"/>
        <w:rPr>
          <w:sz w:val="21"/>
        </w:rPr>
      </w:pPr>
    </w:p>
    <w:p>
      <w:pPr>
        <w:pStyle w:val="ListParagraph"/>
        <w:numPr>
          <w:ilvl w:val="0"/>
          <w:numId w:val="58"/>
        </w:numPr>
        <w:tabs>
          <w:tab w:pos="943" w:val="left" w:leader="none"/>
        </w:tabs>
        <w:spacing w:line="475" w:lineRule="auto" w:before="0" w:after="0"/>
        <w:ind w:left="322" w:right="970" w:firstLine="408"/>
        <w:jc w:val="left"/>
        <w:rPr>
          <w:sz w:val="22"/>
        </w:rPr>
      </w:pPr>
      <w:r>
        <w:rPr>
          <w:spacing w:val="-10"/>
          <w:sz w:val="22"/>
        </w:rPr>
        <w:t>不得以任何形式接受或索要乙方的礼金、礼品、土特产、有价证券等金融产品，及回扣、提成、好处费、感谢费、咨询费等。</w:t>
      </w:r>
    </w:p>
    <w:p>
      <w:pPr>
        <w:pStyle w:val="ListParagraph"/>
        <w:numPr>
          <w:ilvl w:val="0"/>
          <w:numId w:val="58"/>
        </w:numPr>
        <w:tabs>
          <w:tab w:pos="943" w:val="left" w:leader="none"/>
        </w:tabs>
        <w:spacing w:line="477" w:lineRule="auto" w:before="2" w:after="0"/>
        <w:ind w:left="322" w:right="1182" w:firstLine="408"/>
        <w:jc w:val="left"/>
        <w:rPr>
          <w:sz w:val="22"/>
        </w:rPr>
      </w:pPr>
      <w:r>
        <w:rPr>
          <w:spacing w:val="-10"/>
          <w:sz w:val="22"/>
        </w:rPr>
        <w:t>不得接受、使用乙方提供的健身卡、会所或俱乐部会员卡、高尔夫球卡等各种消费</w:t>
      </w:r>
      <w:r>
        <w:rPr>
          <w:spacing w:val="-5"/>
          <w:sz w:val="22"/>
        </w:rPr>
        <w:t>卡。</w:t>
      </w:r>
    </w:p>
    <w:p>
      <w:pPr>
        <w:pStyle w:val="ListParagraph"/>
        <w:numPr>
          <w:ilvl w:val="0"/>
          <w:numId w:val="58"/>
        </w:numPr>
        <w:tabs>
          <w:tab w:pos="943" w:val="left" w:leader="none"/>
        </w:tabs>
        <w:spacing w:line="281" w:lineRule="exact" w:before="0" w:after="0"/>
        <w:ind w:left="942" w:right="0" w:hanging="212"/>
        <w:jc w:val="left"/>
        <w:rPr>
          <w:sz w:val="22"/>
        </w:rPr>
      </w:pPr>
      <w:r>
        <w:rPr>
          <w:spacing w:val="-10"/>
          <w:sz w:val="22"/>
        </w:rPr>
        <w:t>不得向乙方以任何名义私自借款、借车、借房或报销任何应由个人承担的各种费用。</w:t>
      </w:r>
    </w:p>
    <w:p>
      <w:pPr>
        <w:pStyle w:val="BodyText"/>
        <w:spacing w:before="8"/>
        <w:rPr>
          <w:sz w:val="21"/>
        </w:rPr>
      </w:pPr>
    </w:p>
    <w:p>
      <w:pPr>
        <w:pStyle w:val="ListParagraph"/>
        <w:numPr>
          <w:ilvl w:val="0"/>
          <w:numId w:val="58"/>
        </w:numPr>
        <w:tabs>
          <w:tab w:pos="943" w:val="left" w:leader="none"/>
        </w:tabs>
        <w:spacing w:line="477" w:lineRule="auto" w:before="0" w:after="0"/>
        <w:ind w:left="322" w:right="970" w:firstLine="408"/>
        <w:jc w:val="left"/>
        <w:rPr>
          <w:sz w:val="22"/>
        </w:rPr>
      </w:pPr>
      <w:r>
        <w:rPr>
          <w:spacing w:val="-10"/>
          <w:sz w:val="22"/>
        </w:rPr>
        <w:t>不得私自参加或接受可能影响公平、公正履行经营业务的宴请、娱乐活动。在盘锦地区一律不得接受乙方吃请。</w:t>
      </w:r>
    </w:p>
    <w:p>
      <w:pPr>
        <w:pStyle w:val="ListParagraph"/>
        <w:numPr>
          <w:ilvl w:val="0"/>
          <w:numId w:val="58"/>
        </w:numPr>
        <w:tabs>
          <w:tab w:pos="943" w:val="left" w:leader="none"/>
        </w:tabs>
        <w:spacing w:line="475" w:lineRule="auto" w:before="0" w:after="0"/>
        <w:ind w:left="322" w:right="1124" w:firstLine="408"/>
        <w:jc w:val="left"/>
        <w:rPr>
          <w:sz w:val="22"/>
        </w:rPr>
      </w:pPr>
      <w:r>
        <w:rPr>
          <w:spacing w:val="-10"/>
          <w:sz w:val="22"/>
        </w:rPr>
        <w:t>不得在乙方单位或其他单位兼职服务、持有股份、投资，或进行利益输送、关联交易。</w:t>
      </w:r>
    </w:p>
    <w:p>
      <w:pPr>
        <w:pStyle w:val="ListParagraph"/>
        <w:numPr>
          <w:ilvl w:val="0"/>
          <w:numId w:val="58"/>
        </w:numPr>
        <w:tabs>
          <w:tab w:pos="943" w:val="left" w:leader="none"/>
        </w:tabs>
        <w:spacing w:line="475" w:lineRule="auto" w:before="4" w:after="0"/>
        <w:ind w:left="322" w:right="970" w:firstLine="408"/>
        <w:jc w:val="left"/>
        <w:rPr>
          <w:sz w:val="22"/>
        </w:rPr>
      </w:pPr>
      <w:r>
        <w:rPr>
          <w:spacing w:val="-10"/>
          <w:sz w:val="22"/>
        </w:rPr>
        <w:t>不得要求、暗示或接受乙方为其装修住房、婚丧喜庆、休假、购物、配偶子女工作安排或上学，以及出国（</w:t>
      </w:r>
      <w:r>
        <w:rPr>
          <w:spacing w:val="-8"/>
          <w:sz w:val="22"/>
        </w:rPr>
        <w:t>境</w:t>
      </w:r>
      <w:r>
        <w:rPr>
          <w:spacing w:val="-10"/>
          <w:sz w:val="22"/>
        </w:rPr>
        <w:t>）</w:t>
      </w:r>
      <w:r>
        <w:rPr>
          <w:spacing w:val="-9"/>
          <w:sz w:val="22"/>
        </w:rPr>
        <w:t>、旅游等提供方便。</w:t>
      </w:r>
    </w:p>
    <w:p>
      <w:pPr>
        <w:pStyle w:val="ListParagraph"/>
        <w:numPr>
          <w:ilvl w:val="0"/>
          <w:numId w:val="58"/>
        </w:numPr>
        <w:tabs>
          <w:tab w:pos="943" w:val="left" w:leader="none"/>
        </w:tabs>
        <w:spacing w:line="477" w:lineRule="auto" w:before="2" w:after="0"/>
        <w:ind w:left="322" w:right="1181" w:firstLine="408"/>
        <w:jc w:val="left"/>
        <w:rPr>
          <w:sz w:val="22"/>
        </w:rPr>
      </w:pPr>
      <w:r>
        <w:rPr>
          <w:spacing w:val="-10"/>
          <w:sz w:val="22"/>
        </w:rPr>
        <w:t>不得利用职权职务影响或工作便利向乙方“吃拿卡要”，或从事产品代理、有偿中介，或以各种方式为个人、配偶、子女、亲属及其他特定关系人谋取不正当利益。</w:t>
      </w:r>
    </w:p>
    <w:p>
      <w:pPr>
        <w:pStyle w:val="ListParagraph"/>
        <w:numPr>
          <w:ilvl w:val="0"/>
          <w:numId w:val="58"/>
        </w:numPr>
        <w:tabs>
          <w:tab w:pos="943" w:val="left" w:leader="none"/>
        </w:tabs>
        <w:spacing w:line="281" w:lineRule="exact" w:before="0" w:after="0"/>
        <w:ind w:left="942" w:right="0" w:hanging="212"/>
        <w:jc w:val="left"/>
        <w:rPr>
          <w:sz w:val="22"/>
        </w:rPr>
      </w:pPr>
      <w:r>
        <w:rPr>
          <w:spacing w:val="-10"/>
          <w:sz w:val="22"/>
        </w:rPr>
        <w:t>不得泄露双方商业秘密，或出卖商业秘密而获取利益。</w:t>
      </w:r>
    </w:p>
    <w:p>
      <w:pPr>
        <w:pStyle w:val="BodyText"/>
        <w:spacing w:before="8"/>
        <w:rPr>
          <w:sz w:val="21"/>
        </w:rPr>
      </w:pPr>
    </w:p>
    <w:p>
      <w:pPr>
        <w:pStyle w:val="BodyText"/>
        <w:spacing w:line="477" w:lineRule="auto"/>
        <w:ind w:left="322" w:right="946" w:firstLine="408"/>
        <w:jc w:val="both"/>
      </w:pPr>
      <w:r>
        <w:rPr>
          <w:spacing w:val="-10"/>
        </w:rPr>
        <w:t>（</w:t>
      </w:r>
      <w:r>
        <w:rPr>
          <w:spacing w:val="-8"/>
        </w:rPr>
        <w:t>三</w:t>
      </w:r>
      <w:r>
        <w:rPr>
          <w:spacing w:val="-10"/>
        </w:rPr>
        <w:t>）甲方已在全公司要求，甲方任何人员对任何形式收受的礼品、礼金、土特产、有价证券等金融产品，以及各种消费卡等，一律上交公司专门管理部门登记造册、建立台账、</w:t>
      </w:r>
      <w:r>
        <w:rPr>
          <w:spacing w:val="-8"/>
        </w:rPr>
        <w:t>统一处理。</w:t>
      </w:r>
    </w:p>
    <w:p>
      <w:pPr>
        <w:spacing w:after="0" w:line="477" w:lineRule="auto"/>
        <w:jc w:val="both"/>
        <w:sectPr>
          <w:pgSz w:w="12240" w:h="15840"/>
          <w:pgMar w:header="819" w:footer="655" w:top="1360" w:bottom="840" w:left="1480" w:right="1000"/>
        </w:sectPr>
      </w:pPr>
    </w:p>
    <w:p>
      <w:pPr>
        <w:pStyle w:val="BodyText"/>
        <w:spacing w:before="2"/>
        <w:rPr>
          <w:sz w:val="17"/>
        </w:rPr>
      </w:pPr>
    </w:p>
    <w:p>
      <w:pPr>
        <w:pStyle w:val="BodyText"/>
        <w:spacing w:line="475" w:lineRule="auto" w:before="70"/>
        <w:ind w:left="322" w:right="963" w:firstLine="408"/>
      </w:pPr>
      <w:r>
        <w:rPr>
          <w:spacing w:val="-10"/>
        </w:rPr>
        <w:t>（</w:t>
      </w:r>
      <w:r>
        <w:rPr>
          <w:spacing w:val="-8"/>
        </w:rPr>
        <w:t>四</w:t>
      </w:r>
      <w:r>
        <w:rPr>
          <w:spacing w:val="-10"/>
        </w:rPr>
        <w:t>）甲方对乙方举报的甲方人员涉嫌违反廉洁规定的行为，由华锦联合石化纪委组织纪律审查。审查处理结果向乙方通报。甲方对乙方举报人履行保密责任。</w:t>
      </w:r>
    </w:p>
    <w:p>
      <w:pPr>
        <w:pStyle w:val="BodyText"/>
        <w:spacing w:before="2"/>
        <w:ind w:left="730"/>
      </w:pPr>
      <w:r>
        <w:rPr/>
        <w:t>第三条 乙方责任</w:t>
      </w:r>
    </w:p>
    <w:p>
      <w:pPr>
        <w:pStyle w:val="BodyText"/>
        <w:spacing w:before="10"/>
        <w:rPr>
          <w:sz w:val="21"/>
        </w:rPr>
      </w:pPr>
    </w:p>
    <w:p>
      <w:pPr>
        <w:pStyle w:val="BodyText"/>
        <w:spacing w:line="475" w:lineRule="auto" w:before="1"/>
        <w:ind w:left="322" w:right="1174" w:firstLine="408"/>
      </w:pPr>
      <w:r>
        <w:rPr>
          <w:spacing w:val="-10"/>
        </w:rPr>
        <w:t>（</w:t>
      </w:r>
      <w:r>
        <w:rPr>
          <w:spacing w:val="-8"/>
        </w:rPr>
        <w:t>一</w:t>
      </w:r>
      <w:r>
        <w:rPr>
          <w:spacing w:val="-10"/>
        </w:rPr>
        <w:t>）乙方应当通过正常途径与甲方开展经营业务往来与商务合作。乙方业务接待甲方，应按相关规定和标准，规范开展。</w:t>
      </w:r>
    </w:p>
    <w:p>
      <w:pPr>
        <w:pStyle w:val="ListParagraph"/>
        <w:numPr>
          <w:ilvl w:val="0"/>
          <w:numId w:val="59"/>
        </w:numPr>
        <w:tabs>
          <w:tab w:pos="943" w:val="left" w:leader="none"/>
        </w:tabs>
        <w:spacing w:line="477" w:lineRule="auto" w:before="2" w:after="0"/>
        <w:ind w:left="322" w:right="970" w:firstLine="408"/>
        <w:jc w:val="left"/>
        <w:rPr>
          <w:sz w:val="22"/>
        </w:rPr>
      </w:pPr>
      <w:r>
        <w:rPr>
          <w:spacing w:val="-10"/>
          <w:sz w:val="22"/>
        </w:rPr>
        <w:t>不得向甲方人员赠送、变相赠送礼金、礼品、土特产、有价证券等金融产品（</w:t>
      </w:r>
      <w:r>
        <w:rPr>
          <w:spacing w:val="-6"/>
          <w:sz w:val="22"/>
        </w:rPr>
        <w:t>包括电</w:t>
      </w:r>
      <w:r>
        <w:rPr>
          <w:spacing w:val="-10"/>
          <w:sz w:val="22"/>
        </w:rPr>
        <w:t>子礼金、礼券、红包等</w:t>
      </w:r>
      <w:r>
        <w:rPr>
          <w:spacing w:val="-8"/>
          <w:sz w:val="22"/>
        </w:rPr>
        <w:t>）</w:t>
      </w:r>
      <w:r>
        <w:rPr>
          <w:spacing w:val="-9"/>
          <w:sz w:val="22"/>
        </w:rPr>
        <w:t>和各种消费卡。</w:t>
      </w:r>
    </w:p>
    <w:p>
      <w:pPr>
        <w:pStyle w:val="ListParagraph"/>
        <w:numPr>
          <w:ilvl w:val="0"/>
          <w:numId w:val="59"/>
        </w:numPr>
        <w:tabs>
          <w:tab w:pos="943" w:val="left" w:leader="none"/>
        </w:tabs>
        <w:spacing w:line="475" w:lineRule="auto" w:before="0" w:after="0"/>
        <w:ind w:left="322" w:right="970" w:firstLine="408"/>
        <w:jc w:val="left"/>
        <w:rPr>
          <w:sz w:val="22"/>
        </w:rPr>
      </w:pPr>
      <w:r>
        <w:rPr>
          <w:spacing w:val="-10"/>
          <w:sz w:val="22"/>
        </w:rPr>
        <w:t>不得以洽谈业务为由，邀请和安排甲方人员外出旅游、超规格宴请、进入私人会所、高档消费和健身、娱乐场所。</w:t>
      </w:r>
    </w:p>
    <w:p>
      <w:pPr>
        <w:pStyle w:val="ListParagraph"/>
        <w:numPr>
          <w:ilvl w:val="0"/>
          <w:numId w:val="59"/>
        </w:numPr>
        <w:tabs>
          <w:tab w:pos="943" w:val="left" w:leader="none"/>
        </w:tabs>
        <w:spacing w:line="240" w:lineRule="auto" w:before="3" w:after="0"/>
        <w:ind w:left="942" w:right="0" w:hanging="212"/>
        <w:jc w:val="left"/>
        <w:rPr>
          <w:sz w:val="22"/>
        </w:rPr>
      </w:pPr>
      <w:r>
        <w:rPr>
          <w:spacing w:val="-10"/>
          <w:sz w:val="22"/>
        </w:rPr>
        <w:t>在盘锦区域，不得安排宴请甲方相关业务人员。</w:t>
      </w:r>
    </w:p>
    <w:p>
      <w:pPr>
        <w:pStyle w:val="BodyText"/>
        <w:spacing w:before="8"/>
        <w:rPr>
          <w:sz w:val="21"/>
        </w:rPr>
      </w:pPr>
    </w:p>
    <w:p>
      <w:pPr>
        <w:pStyle w:val="BodyText"/>
        <w:spacing w:line="475" w:lineRule="auto" w:before="1"/>
        <w:ind w:left="322" w:right="963" w:firstLine="408"/>
      </w:pPr>
      <w:r>
        <w:rPr>
          <w:spacing w:val="-10"/>
        </w:rPr>
        <w:t>（</w:t>
      </w:r>
      <w:r>
        <w:rPr>
          <w:spacing w:val="-8"/>
        </w:rPr>
        <w:t>二</w:t>
      </w:r>
      <w:r>
        <w:rPr>
          <w:spacing w:val="-10"/>
        </w:rPr>
        <w:t>）乙方应要求自身业务人员保持与甲方正常业务交往，不得出现第二条第</w:t>
      </w:r>
      <w:r>
        <w:rPr>
          <w:spacing w:val="-8"/>
        </w:rPr>
        <w:t>（</w:t>
      </w:r>
      <w:r>
        <w:rPr>
          <w:spacing w:val="-10"/>
        </w:rPr>
        <w:t>二）</w:t>
      </w:r>
      <w:r>
        <w:rPr/>
        <w:t>款</w:t>
      </w:r>
      <w:r>
        <w:rPr>
          <w:spacing w:val="-10"/>
        </w:rPr>
        <w:t>中相关同等禁止行为，严格要求和监督。</w:t>
      </w:r>
    </w:p>
    <w:p>
      <w:pPr>
        <w:pStyle w:val="BodyText"/>
        <w:spacing w:line="475" w:lineRule="auto" w:before="4"/>
        <w:ind w:left="322" w:right="946" w:firstLine="408"/>
        <w:jc w:val="both"/>
      </w:pPr>
      <w:r>
        <w:rPr>
          <w:spacing w:val="-10"/>
        </w:rPr>
        <w:t>（</w:t>
      </w:r>
      <w:r>
        <w:rPr>
          <w:spacing w:val="-8"/>
        </w:rPr>
        <w:t>三</w:t>
      </w:r>
      <w:r>
        <w:rPr>
          <w:spacing w:val="-10"/>
        </w:rPr>
        <w:t>）乙方不得为谋取自身利益在投标、供货、销售、质量、服务以及价格、报销、付款中弄虚作假；不得采用不正当手段诋毁、诽谤、腐蚀、拉拢甲方及工作人员，维护甲方企业形象、员工个人形象，维护甲方产品、服务品牌和权益。</w:t>
      </w:r>
    </w:p>
    <w:p>
      <w:pPr>
        <w:pStyle w:val="BodyText"/>
        <w:spacing w:line="477" w:lineRule="auto" w:before="6"/>
        <w:ind w:left="322" w:right="946" w:firstLine="408"/>
      </w:pPr>
      <w:r>
        <w:rPr>
          <w:spacing w:val="-10"/>
        </w:rPr>
        <w:t>（</w:t>
      </w:r>
      <w:r>
        <w:rPr>
          <w:spacing w:val="-8"/>
        </w:rPr>
        <w:t>四</w:t>
      </w:r>
      <w:r>
        <w:rPr>
          <w:spacing w:val="-10"/>
        </w:rPr>
        <w:t>）乙方不得包庇、袒护、纵容不廉洁行为，指定监督部门对甲方（</w:t>
      </w:r>
      <w:r>
        <w:rPr>
          <w:spacing w:val="-9"/>
        </w:rPr>
        <w:t>包括但不限于甲</w:t>
      </w:r>
      <w:r>
        <w:rPr>
          <w:spacing w:val="-10"/>
        </w:rPr>
        <w:t>方</w:t>
      </w:r>
      <w:r>
        <w:rPr>
          <w:spacing w:val="-8"/>
        </w:rPr>
        <w:t>）</w:t>
      </w:r>
      <w:r>
        <w:rPr>
          <w:spacing w:val="-10"/>
        </w:rPr>
        <w:t>反映或举报的涉及与甲方业务合作中乙方业务人员违纪违规情况，及时审查、处理和向甲方书面回复。对甲方人员任何形式不廉洁行为和工作作风问题，及时向甲方纪检部门举 </w:t>
      </w:r>
      <w:r>
        <w:rPr>
          <w:spacing w:val="-5"/>
        </w:rPr>
        <w:t>报。</w:t>
      </w:r>
    </w:p>
    <w:p>
      <w:pPr>
        <w:pStyle w:val="BodyText"/>
        <w:spacing w:line="277" w:lineRule="exact"/>
        <w:ind w:left="730"/>
      </w:pPr>
      <w:r>
        <w:rPr/>
        <w:t>第四条 违约责任</w:t>
      </w:r>
    </w:p>
    <w:p>
      <w:pPr>
        <w:pStyle w:val="BodyText"/>
        <w:spacing w:before="8"/>
        <w:rPr>
          <w:sz w:val="21"/>
        </w:rPr>
      </w:pPr>
    </w:p>
    <w:p>
      <w:pPr>
        <w:pStyle w:val="BodyText"/>
        <w:spacing w:line="477" w:lineRule="auto"/>
        <w:ind w:left="322" w:right="946" w:firstLine="408"/>
        <w:jc w:val="both"/>
      </w:pPr>
      <w:r>
        <w:rPr>
          <w:spacing w:val="-10"/>
        </w:rPr>
        <w:t>（</w:t>
      </w:r>
      <w:r>
        <w:rPr>
          <w:spacing w:val="-8"/>
        </w:rPr>
        <w:t>一</w:t>
      </w:r>
      <w:r>
        <w:rPr>
          <w:spacing w:val="-10"/>
        </w:rPr>
        <w:t>）甲方及工作人员有违反本承诺书第一条和第二条第</w:t>
      </w:r>
      <w:r>
        <w:rPr>
          <w:spacing w:val="-8"/>
        </w:rPr>
        <w:t>（</w:t>
      </w:r>
      <w:r>
        <w:rPr>
          <w:spacing w:val="-10"/>
        </w:rPr>
        <w:t>一</w:t>
      </w:r>
      <w:r>
        <w:rPr>
          <w:spacing w:val="-9"/>
        </w:rPr>
        <w:t>）（</w:t>
      </w:r>
      <w:r>
        <w:rPr>
          <w:spacing w:val="-10"/>
        </w:rPr>
        <w:t>二）</w:t>
      </w:r>
      <w:r>
        <w:rPr>
          <w:spacing w:val="-9"/>
        </w:rPr>
        <w:t>款的，按照管理</w:t>
      </w:r>
      <w:r>
        <w:rPr>
          <w:spacing w:val="-10"/>
        </w:rPr>
        <w:t>权限，依据党纪党规和相关制度对当事人给予纪律处分、组织处理，并通报曝光。涉嫌犯罪的，将按照程序交由司法机关追究其法律责任。给乙方造成经济损失的，应依法予以赔偿。</w:t>
      </w:r>
    </w:p>
    <w:p>
      <w:pPr>
        <w:spacing w:after="0" w:line="477" w:lineRule="auto"/>
        <w:jc w:val="both"/>
        <w:sectPr>
          <w:pgSz w:w="12240" w:h="15840"/>
          <w:pgMar w:header="819" w:footer="655" w:top="1360" w:bottom="840" w:left="1480" w:right="1000"/>
        </w:sectPr>
      </w:pPr>
    </w:p>
    <w:p>
      <w:pPr>
        <w:pStyle w:val="BodyText"/>
        <w:spacing w:before="2"/>
        <w:rPr>
          <w:sz w:val="17"/>
        </w:rPr>
      </w:pPr>
    </w:p>
    <w:p>
      <w:pPr>
        <w:pStyle w:val="BodyText"/>
        <w:spacing w:line="475" w:lineRule="auto" w:before="70"/>
        <w:ind w:left="322" w:right="946" w:firstLine="408"/>
        <w:jc w:val="both"/>
      </w:pPr>
      <w:r>
        <w:rPr>
          <w:spacing w:val="-10"/>
        </w:rPr>
        <w:t>（</w:t>
      </w:r>
      <w:r>
        <w:rPr>
          <w:spacing w:val="-8"/>
        </w:rPr>
        <w:t>二</w:t>
      </w:r>
      <w:r>
        <w:rPr>
          <w:spacing w:val="-10"/>
        </w:rPr>
        <w:t>）乙方及工作人员如有违反本承诺书第一条和第三条相关规定的，甲方将乙方列入失信名单，清除合格供应商，终身不得进入甲方市场。乙方给甲方所造成的损失，应按照与甲方近一年合同总额的 </w:t>
      </w:r>
      <w:r>
        <w:rPr>
          <w:spacing w:val="-9"/>
        </w:rPr>
        <w:t>5</w:t>
      </w:r>
      <w:r>
        <w:rPr>
          <w:spacing w:val="-10"/>
        </w:rPr>
        <w:t>%支付违约金或依法予以赔偿。甲方依法追究法律责任。</w:t>
      </w:r>
    </w:p>
    <w:p>
      <w:pPr>
        <w:pStyle w:val="BodyText"/>
        <w:spacing w:line="475" w:lineRule="auto" w:before="5"/>
        <w:ind w:left="322" w:right="963" w:firstLine="408"/>
        <w:jc w:val="both"/>
      </w:pPr>
      <w:r>
        <w:rPr>
          <w:spacing w:val="-10"/>
        </w:rPr>
        <w:t>（</w:t>
      </w:r>
      <w:r>
        <w:rPr>
          <w:spacing w:val="-8"/>
        </w:rPr>
        <w:t>三</w:t>
      </w:r>
      <w:r>
        <w:rPr>
          <w:spacing w:val="-10"/>
        </w:rPr>
        <w:t>）甲乙双方经济业务关系变更或解除，不影响本承诺书要求追究责任及赔偿损失的</w:t>
      </w:r>
      <w:r>
        <w:rPr>
          <w:spacing w:val="-7"/>
        </w:rPr>
        <w:t>权利。</w:t>
      </w:r>
    </w:p>
    <w:p>
      <w:pPr>
        <w:pStyle w:val="BodyText"/>
        <w:spacing w:before="3"/>
        <w:ind w:left="730"/>
      </w:pPr>
      <w:r>
        <w:rPr/>
        <w:t>第五条 附则</w:t>
      </w:r>
    </w:p>
    <w:p>
      <w:pPr>
        <w:pStyle w:val="BodyText"/>
        <w:spacing w:before="10"/>
        <w:rPr>
          <w:sz w:val="21"/>
        </w:rPr>
      </w:pPr>
    </w:p>
    <w:p>
      <w:pPr>
        <w:pStyle w:val="BodyText"/>
        <w:spacing w:line="475" w:lineRule="auto"/>
        <w:ind w:left="322" w:right="963" w:firstLine="408"/>
        <w:jc w:val="both"/>
      </w:pPr>
      <w:r>
        <w:rPr>
          <w:spacing w:val="-10"/>
        </w:rPr>
        <w:t>（</w:t>
      </w:r>
      <w:r>
        <w:rPr>
          <w:spacing w:val="-8"/>
        </w:rPr>
        <w:t>一</w:t>
      </w:r>
      <w:r>
        <w:rPr>
          <w:spacing w:val="-10"/>
        </w:rPr>
        <w:t>）本承诺书经双方合同签字盖章后生效，作为双方所签合同附件，与合同正文具有同等法律效力，在甲乙双方业务合作期间长期有效。</w:t>
      </w:r>
    </w:p>
    <w:p>
      <w:pPr>
        <w:pStyle w:val="BodyText"/>
        <w:spacing w:line="477" w:lineRule="auto" w:before="2"/>
        <w:ind w:left="322" w:right="963" w:firstLine="408"/>
        <w:jc w:val="both"/>
      </w:pPr>
      <w:r>
        <w:rPr>
          <w:spacing w:val="-10"/>
        </w:rPr>
        <w:t>（</w:t>
      </w:r>
      <w:r>
        <w:rPr>
          <w:spacing w:val="-8"/>
        </w:rPr>
        <w:t>二</w:t>
      </w:r>
      <w:r>
        <w:rPr>
          <w:spacing w:val="-10"/>
        </w:rPr>
        <w:t>）甲乙双方将本承诺书内容在各自内部公开，严格遵守，并与内部工作人员签订廉洁从业承诺书，共同营造廉洁从业氛围，构建廉洁工作文化。</w:t>
      </w:r>
    </w:p>
    <w:p>
      <w:pPr>
        <w:spacing w:after="0" w:line="477" w:lineRule="auto"/>
        <w:jc w:val="both"/>
        <w:sectPr>
          <w:pgSz w:w="12240" w:h="15840"/>
          <w:pgMar w:header="819" w:footer="655" w:top="1360" w:bottom="840" w:left="1480" w:right="1000"/>
        </w:sectPr>
      </w:pPr>
    </w:p>
    <w:p>
      <w:pPr>
        <w:pStyle w:val="BodyText"/>
        <w:rPr>
          <w:sz w:val="20"/>
        </w:rPr>
      </w:pPr>
    </w:p>
    <w:p>
      <w:pPr>
        <w:pStyle w:val="BodyText"/>
        <w:rPr>
          <w:sz w:val="20"/>
        </w:rPr>
      </w:pPr>
    </w:p>
    <w:p>
      <w:pPr>
        <w:pStyle w:val="BodyText"/>
        <w:spacing w:before="10"/>
        <w:rPr>
          <w:sz w:val="20"/>
        </w:rPr>
      </w:pPr>
    </w:p>
    <w:p>
      <w:pPr>
        <w:pStyle w:val="BodyText"/>
        <w:spacing w:before="70"/>
        <w:ind w:left="2770"/>
      </w:pPr>
      <w:r>
        <w:rPr/>
        <w:t>华锦联合石化“廉洁项目”建设告知承诺书</w:t>
      </w:r>
    </w:p>
    <w:p>
      <w:pPr>
        <w:pStyle w:val="BodyText"/>
      </w:pPr>
    </w:p>
    <w:p>
      <w:pPr>
        <w:pStyle w:val="BodyText"/>
      </w:pPr>
    </w:p>
    <w:p>
      <w:pPr>
        <w:pStyle w:val="BodyText"/>
        <w:spacing w:line="391" w:lineRule="auto" w:before="194"/>
        <w:ind w:left="322" w:right="853" w:firstLine="441"/>
        <w:jc w:val="both"/>
      </w:pPr>
      <w:r>
        <w:rPr>
          <w:spacing w:val="-3"/>
        </w:rPr>
        <w:t>根据华锦联合石化党委、纪委开展“廉洁项目”建设工作部署要求，强力推进项目建设的监督治理，坚决遏制违规违纪违法问题易发多发趋势，坚决维护风清气正的发展环境和政治生态。请你单位严格遵守国家政策法规和廉洁从业有关规定，自觉构建亲清统一企商关系，切实预防和制止各种违规违纪违法行为和腐败问题，确保建成“廉洁项目”。公司纪委将畅通信访举报渠道，加强日常监督检查，以“零容忍”态度严肃查处和通报项目建设中的违规违纪违法问题。</w:t>
      </w:r>
    </w:p>
    <w:p>
      <w:pPr>
        <w:pStyle w:val="BodyText"/>
        <w:rPr>
          <w:sz w:val="20"/>
        </w:rPr>
      </w:pPr>
    </w:p>
    <w:p>
      <w:pPr>
        <w:pStyle w:val="BodyText"/>
        <w:spacing w:before="7"/>
        <w:rPr>
          <w:sz w:val="28"/>
        </w:rPr>
      </w:pPr>
      <w:r>
        <w:rPr/>
        <w:pict>
          <v:line style="position:absolute;mso-position-horizontal-relative:page;mso-position-vertical-relative:paragraph;z-index:-328;mso-wrap-distance-left:0;mso-wrap-distance-right:0" from="85.5pt,20.660376pt" to="537pt,20.660376pt" stroked="true" strokeweight=".8pt" strokecolor="#000000">
            <v:stroke dashstyle="solid"/>
            <w10:wrap type="topAndBottom"/>
          </v:line>
        </w:pict>
      </w:r>
    </w:p>
    <w:p>
      <w:pPr>
        <w:pStyle w:val="BodyText"/>
      </w:pPr>
    </w:p>
    <w:p>
      <w:pPr>
        <w:pStyle w:val="BodyText"/>
        <w:spacing w:before="10"/>
        <w:rPr>
          <w:sz w:val="30"/>
        </w:rPr>
      </w:pPr>
    </w:p>
    <w:p>
      <w:pPr>
        <w:pStyle w:val="BodyText"/>
        <w:ind w:left="322"/>
      </w:pPr>
      <w:r>
        <w:rPr>
          <w:spacing w:val="-3"/>
        </w:rPr>
        <w:t>北方华锦联合石化有限公司：</w:t>
      </w:r>
    </w:p>
    <w:p>
      <w:pPr>
        <w:pStyle w:val="BodyText"/>
        <w:spacing w:before="179"/>
        <w:ind w:left="764"/>
      </w:pPr>
      <w:r>
        <w:rPr/>
        <w:t>以上告知收悉。现郑重承诺如下:</w:t>
      </w:r>
    </w:p>
    <w:p>
      <w:pPr>
        <w:pStyle w:val="BodyText"/>
        <w:spacing w:line="391" w:lineRule="auto" w:before="179"/>
        <w:ind w:left="322" w:right="855" w:firstLine="441"/>
      </w:pPr>
      <w:r>
        <w:rPr>
          <w:spacing w:val="-3"/>
        </w:rPr>
        <w:t>我单位将把清廉建设各项要求贯穿项目建设始终，严格遵守党纪国法和各项政策规 定，严格执行国家技术规范和质量标准，建立落实廉洁从业责任制和各项内控机制，自觉接受各方监督，廉洁自律、诚信守法决不插手干预、以权谋私，决不输送利益、损公肥 私，决不直接或变相搞权钱交易、行贿受贿，决不以任何名义降低工程质量、浪费国家资财，决不以任何形式规避监督检查、抵制清廉建设，保证将工程建成“廉洁项目”。</w:t>
      </w:r>
    </w:p>
    <w:p>
      <w:pPr>
        <w:pStyle w:val="BodyText"/>
        <w:spacing w:line="391" w:lineRule="auto" w:before="2"/>
        <w:ind w:left="322" w:right="853" w:firstLine="441"/>
      </w:pPr>
      <w:r>
        <w:rPr/>
        <w:t>如在工程建设中发生违规违纪违法行为和腐败问题，自愿接受党纪政务处理直至追究法律责任。</w:t>
      </w:r>
    </w:p>
    <w:p>
      <w:pPr>
        <w:spacing w:after="0" w:line="391" w:lineRule="auto"/>
        <w:sectPr>
          <w:pgSz w:w="12240" w:h="15840"/>
          <w:pgMar w:header="819" w:footer="655" w:top="1360" w:bottom="840" w:left="1480" w:right="1000"/>
        </w:sectPr>
      </w:pPr>
    </w:p>
    <w:p>
      <w:pPr>
        <w:spacing w:before="100"/>
        <w:ind w:left="322" w:right="0" w:firstLine="0"/>
        <w:jc w:val="left"/>
        <w:rPr>
          <w:sz w:val="28"/>
        </w:rPr>
      </w:pPr>
      <w:r>
        <w:rPr>
          <w:sz w:val="28"/>
        </w:rPr>
        <w:t>附件 8：舆情管理条款</w:t>
      </w:r>
    </w:p>
    <w:p>
      <w:pPr>
        <w:pStyle w:val="BodyText"/>
        <w:spacing w:before="1"/>
        <w:rPr>
          <w:sz w:val="29"/>
        </w:rPr>
      </w:pPr>
    </w:p>
    <w:p>
      <w:pPr>
        <w:pStyle w:val="BodyText"/>
        <w:spacing w:line="460" w:lineRule="auto" w:before="1"/>
        <w:ind w:left="322" w:right="850" w:firstLine="444"/>
        <w:jc w:val="both"/>
      </w:pPr>
      <w:r>
        <w:rPr/>
        <w:t>承包人及其雇员未经发包人同意或授权不得以任何方式获取项目建设相关影像资料及其他保密信息。不得以公司或个人名义通过微信、网站、短视频等平台发布项目建设相关情况。如承包人确需项目建设资料用于正面宣传，需将相关材料报发包人审核，审核通过后方可使用。</w:t>
      </w:r>
    </w:p>
    <w:p>
      <w:pPr>
        <w:pStyle w:val="BodyText"/>
        <w:spacing w:line="460" w:lineRule="auto"/>
        <w:ind w:left="322" w:right="850" w:firstLine="444"/>
        <w:jc w:val="both"/>
      </w:pPr>
      <w:r>
        <w:rPr/>
        <w:t>若承包人及其雇员违反上述条款，在互联网上传播项目建设相关影像资料及其他保密信息，对发包人形象造成不利影响或经济损失的，承包人需赔付发包人经济损失并缴纳罚款。罚款额度按下列情况执行：</w:t>
      </w:r>
    </w:p>
    <w:p>
      <w:pPr>
        <w:pStyle w:val="BodyText"/>
        <w:spacing w:line="278" w:lineRule="exact"/>
        <w:ind w:left="766"/>
      </w:pPr>
      <w:r>
        <w:rPr/>
        <w:t>擅自发布项目相关信息，传播范围较小，暂未造成较大影响的，发现 1 次罚款 500</w:t>
      </w:r>
    </w:p>
    <w:p>
      <w:pPr>
        <w:pStyle w:val="BodyText"/>
        <w:spacing w:before="9"/>
        <w:rPr>
          <w:sz w:val="19"/>
        </w:rPr>
      </w:pPr>
    </w:p>
    <w:p>
      <w:pPr>
        <w:pStyle w:val="BodyText"/>
        <w:spacing w:before="1"/>
        <w:ind w:left="322"/>
      </w:pPr>
      <w:r>
        <w:rPr/>
        <w:t>元，发现 2—5 次罚款 2000 元/次，6 次（含 6 次）以上罚款 10000 元/次。</w:t>
      </w:r>
    </w:p>
    <w:p>
      <w:pPr>
        <w:pStyle w:val="BodyText"/>
        <w:spacing w:before="1"/>
        <w:rPr>
          <w:sz w:val="20"/>
        </w:rPr>
      </w:pPr>
    </w:p>
    <w:p>
      <w:pPr>
        <w:pStyle w:val="BodyText"/>
        <w:spacing w:line="460" w:lineRule="auto"/>
        <w:ind w:left="322" w:right="800" w:firstLine="444"/>
        <w:jc w:val="both"/>
      </w:pPr>
      <w:r>
        <w:rPr/>
        <w:t>擅自发布项目相关信息，在省市内、石化行业内等引发较大影响，在相应范围内引发公众普遍不满情绪，或者相关事件处理不当可能上升至重大及特别重大舆情的情况，发现</w:t>
      </w:r>
    </w:p>
    <w:p>
      <w:pPr>
        <w:pStyle w:val="BodyText"/>
        <w:spacing w:line="460" w:lineRule="auto"/>
        <w:ind w:left="322" w:right="800"/>
      </w:pPr>
      <w:r>
        <w:rPr/>
        <w:t>1 次罚款 20000 元，发现 2 次（含 2 次）以上罚款 50000 元/次，单次罚款额度不超过合同总标的额的 3%。</w:t>
      </w:r>
    </w:p>
    <w:p>
      <w:pPr>
        <w:pStyle w:val="BodyText"/>
        <w:spacing w:line="460" w:lineRule="auto"/>
        <w:ind w:left="322" w:right="800" w:firstLine="444"/>
        <w:jc w:val="both"/>
      </w:pPr>
      <w:r>
        <w:rPr/>
        <w:t>擅自发布项目相关信息，已经或即将引起主流媒体（传统新闻媒体、门户网站、微博等）或国家级主流媒体（人民日报、新华社等）关注，可能引发社会各界人士广泛持续关注、讨论的舆情，发现 1 次罚款 50000 元/次，单次不超过合同标的额的 5%。</w:t>
      </w:r>
    </w:p>
    <w:p>
      <w:pPr>
        <w:spacing w:after="0" w:line="460" w:lineRule="auto"/>
        <w:jc w:val="both"/>
        <w:sectPr>
          <w:footerReference w:type="default" r:id="rId71"/>
          <w:pgSz w:w="12240" w:h="15840"/>
          <w:pgMar w:footer="655" w:header="819" w:top="1360" w:bottom="840" w:left="1480" w:right="1000"/>
          <w:pgNumType w:start="80"/>
        </w:sectPr>
      </w:pPr>
    </w:p>
    <w:p>
      <w:pPr>
        <w:spacing w:before="62"/>
        <w:ind w:left="322" w:right="0" w:firstLine="0"/>
        <w:jc w:val="left"/>
        <w:rPr>
          <w:sz w:val="28"/>
        </w:rPr>
      </w:pPr>
      <w:r>
        <w:rPr>
          <w:sz w:val="28"/>
        </w:rPr>
        <w:t>附件 9：文档管理要求</w:t>
      </w:r>
    </w:p>
    <w:p>
      <w:pPr>
        <w:pStyle w:val="ListParagraph"/>
        <w:numPr>
          <w:ilvl w:val="0"/>
          <w:numId w:val="60"/>
        </w:numPr>
        <w:tabs>
          <w:tab w:pos="1320" w:val="left" w:leader="none"/>
        </w:tabs>
        <w:spacing w:line="364" w:lineRule="auto" w:before="186" w:after="0"/>
        <w:ind w:left="322" w:right="855" w:firstLine="444"/>
        <w:jc w:val="left"/>
        <w:rPr>
          <w:sz w:val="22"/>
        </w:rPr>
      </w:pPr>
      <w:r>
        <w:rPr>
          <w:spacing w:val="-3"/>
          <w:sz w:val="22"/>
        </w:rPr>
        <w:t>承包人应根据国家、行业、地方和发包人颁发的相关标准、规范和规定进行项目档案管理，同时应严格按照发包人文档管理有关要求进行全过程文档控制管理，明确项目经理作为建设项目文件材料管理工作第一责任人，根据发包人文档管理程序编制工作计划，报发包人和监理批准后严格实施；</w:t>
      </w:r>
    </w:p>
    <w:p>
      <w:pPr>
        <w:pStyle w:val="ListParagraph"/>
        <w:numPr>
          <w:ilvl w:val="0"/>
          <w:numId w:val="60"/>
        </w:numPr>
        <w:tabs>
          <w:tab w:pos="1320" w:val="left" w:leader="none"/>
        </w:tabs>
        <w:spacing w:line="364" w:lineRule="auto" w:before="0" w:after="0"/>
        <w:ind w:left="322" w:right="855" w:firstLine="444"/>
        <w:jc w:val="left"/>
        <w:rPr>
          <w:sz w:val="22"/>
        </w:rPr>
      </w:pPr>
      <w:r>
        <w:rPr>
          <w:spacing w:val="-3"/>
          <w:sz w:val="22"/>
        </w:rPr>
        <w:t>承包人应当配备专人或指定人员负责项目文件管理工作，该责任人应当具备档案专业知识和技能，掌握一定的项目管理和相关工程技术专业知识，在项目建设期间不得</w:t>
      </w:r>
      <w:r>
        <w:rPr>
          <w:spacing w:val="-2"/>
          <w:sz w:val="22"/>
        </w:rPr>
        <w:t>随意更换；</w:t>
      </w:r>
    </w:p>
    <w:p>
      <w:pPr>
        <w:pStyle w:val="ListParagraph"/>
        <w:numPr>
          <w:ilvl w:val="0"/>
          <w:numId w:val="60"/>
        </w:numPr>
        <w:tabs>
          <w:tab w:pos="1320" w:val="left" w:leader="none"/>
        </w:tabs>
        <w:spacing w:line="364" w:lineRule="auto" w:before="0" w:after="0"/>
        <w:ind w:left="322" w:right="855" w:firstLine="444"/>
        <w:jc w:val="left"/>
        <w:rPr>
          <w:sz w:val="22"/>
        </w:rPr>
      </w:pPr>
      <w:r>
        <w:rPr>
          <w:spacing w:val="-3"/>
          <w:sz w:val="22"/>
        </w:rPr>
        <w:t>承包人应加强建设项目文件材料过程管理，通过节点控制强化文件管理，实现从文件形成、收集、整理到归档的全过程控制，保证项目建设文件材料的完整、准确、系统；</w:t>
      </w:r>
    </w:p>
    <w:p>
      <w:pPr>
        <w:pStyle w:val="ListParagraph"/>
        <w:numPr>
          <w:ilvl w:val="0"/>
          <w:numId w:val="60"/>
        </w:numPr>
        <w:tabs>
          <w:tab w:pos="1320" w:val="left" w:leader="none"/>
        </w:tabs>
        <w:spacing w:line="364" w:lineRule="auto" w:before="0" w:after="0"/>
        <w:ind w:left="322" w:right="958" w:firstLine="444"/>
        <w:jc w:val="left"/>
        <w:rPr>
          <w:sz w:val="22"/>
        </w:rPr>
      </w:pPr>
      <w:r>
        <w:rPr>
          <w:spacing w:val="-3"/>
          <w:sz w:val="22"/>
        </w:rPr>
        <w:t>承包人必须保证项目文件随工程建设进度同步形成、同步收集、电子文件同步上传发包人指定的文档信息管理系统，保证文件真实、准确、完整；</w:t>
      </w:r>
    </w:p>
    <w:p>
      <w:pPr>
        <w:pStyle w:val="ListParagraph"/>
        <w:numPr>
          <w:ilvl w:val="0"/>
          <w:numId w:val="61"/>
        </w:numPr>
        <w:tabs>
          <w:tab w:pos="1320" w:val="left" w:leader="none"/>
        </w:tabs>
        <w:spacing w:line="364" w:lineRule="auto" w:before="0" w:after="0"/>
        <w:ind w:left="322" w:right="740" w:firstLine="444"/>
        <w:jc w:val="left"/>
        <w:rPr>
          <w:sz w:val="22"/>
        </w:rPr>
      </w:pPr>
      <w:r>
        <w:rPr>
          <w:spacing w:val="-3"/>
          <w:sz w:val="22"/>
        </w:rPr>
        <w:t>承包人按照发包人有关项目建设文件材料编制整理的相关规定进行编制、编码、整理和数字化加工等，并向发包人移交归档 </w:t>
      </w:r>
      <w:r>
        <w:rPr>
          <w:sz w:val="22"/>
        </w:rPr>
        <w:t>2</w:t>
      </w:r>
      <w:r>
        <w:rPr>
          <w:spacing w:val="4"/>
          <w:sz w:val="22"/>
        </w:rPr>
        <w:t> 份</w:t>
      </w:r>
      <w:r>
        <w:rPr>
          <w:spacing w:val="-3"/>
          <w:sz w:val="22"/>
        </w:rPr>
        <w:t>（</w:t>
      </w:r>
      <w:r>
        <w:rPr>
          <w:spacing w:val="2"/>
          <w:sz w:val="22"/>
        </w:rPr>
        <w:t>正本 </w:t>
      </w:r>
      <w:r>
        <w:rPr>
          <w:sz w:val="22"/>
        </w:rPr>
        <w:t>1 份，副本 1</w:t>
      </w:r>
      <w:r>
        <w:rPr>
          <w:spacing w:val="3"/>
          <w:sz w:val="22"/>
        </w:rPr>
        <w:t> 份</w:t>
      </w:r>
      <w:r>
        <w:rPr>
          <w:spacing w:val="-3"/>
          <w:sz w:val="22"/>
        </w:rPr>
        <w:t>）</w:t>
      </w:r>
      <w:r>
        <w:rPr>
          <w:spacing w:val="-1"/>
          <w:sz w:val="22"/>
        </w:rPr>
        <w:t>项目纸质文件及一一对应的 </w:t>
      </w:r>
      <w:r>
        <w:rPr>
          <w:sz w:val="22"/>
        </w:rPr>
        <w:t>PDF 格式的电子文件</w:t>
      </w:r>
      <w:r>
        <w:rPr>
          <w:spacing w:val="-3"/>
          <w:sz w:val="22"/>
        </w:rPr>
        <w:t>（存储载体为不可擦写型档案级光盘</w:t>
      </w:r>
      <w:r>
        <w:rPr>
          <w:sz w:val="22"/>
        </w:rPr>
        <w:t>）</w:t>
      </w:r>
      <w:r>
        <w:rPr>
          <w:spacing w:val="-2"/>
          <w:sz w:val="22"/>
        </w:rPr>
        <w:t>，当行业相</w:t>
      </w:r>
      <w:r>
        <w:rPr>
          <w:spacing w:val="-3"/>
          <w:sz w:val="22"/>
        </w:rPr>
        <w:t>关部门和地方城建档案馆有归档需求时，应按其规定增加相应的份数；</w:t>
      </w:r>
    </w:p>
    <w:p>
      <w:pPr>
        <w:pStyle w:val="ListParagraph"/>
        <w:numPr>
          <w:ilvl w:val="0"/>
          <w:numId w:val="61"/>
        </w:numPr>
        <w:tabs>
          <w:tab w:pos="1320" w:val="left" w:leader="none"/>
        </w:tabs>
        <w:spacing w:line="364" w:lineRule="auto" w:before="0" w:after="0"/>
        <w:ind w:left="322" w:right="740" w:firstLine="444"/>
        <w:jc w:val="left"/>
        <w:rPr>
          <w:sz w:val="22"/>
        </w:rPr>
      </w:pPr>
      <w:r>
        <w:rPr>
          <w:spacing w:val="-3"/>
          <w:sz w:val="22"/>
        </w:rPr>
        <w:t>承包人接受发包人组织的项目文件材料培训和业务指导，接受发包人每月定期、不定期对承包人及其下属各分包商的项目文件的检查，如发现项目文件不符合真实性、完整性、准确性的要求，承包人必须及时整改，直至问题闭合；</w:t>
      </w:r>
    </w:p>
    <w:p>
      <w:pPr>
        <w:pStyle w:val="ListParagraph"/>
        <w:numPr>
          <w:ilvl w:val="0"/>
          <w:numId w:val="61"/>
        </w:numPr>
        <w:tabs>
          <w:tab w:pos="1320" w:val="left" w:leader="none"/>
        </w:tabs>
        <w:spacing w:line="364" w:lineRule="auto" w:before="0" w:after="0"/>
        <w:ind w:left="322" w:right="855" w:firstLine="444"/>
        <w:jc w:val="left"/>
        <w:rPr>
          <w:sz w:val="22"/>
        </w:rPr>
      </w:pPr>
      <w:r>
        <w:rPr>
          <w:spacing w:val="-3"/>
          <w:sz w:val="22"/>
        </w:rPr>
        <w:t>承包人负责对其分包单位的项目文件管理工作进行协调、培训、业务指导、监督检查，实施全过程跟踪与控制，负责组织其分包单位按照发包人的要求对项目文件进行编制，严格实施统一标准、统一规范。</w:t>
      </w:r>
    </w:p>
    <w:p>
      <w:pPr>
        <w:pStyle w:val="ListParagraph"/>
        <w:numPr>
          <w:ilvl w:val="0"/>
          <w:numId w:val="61"/>
        </w:numPr>
        <w:tabs>
          <w:tab w:pos="1320" w:val="left" w:leader="none"/>
        </w:tabs>
        <w:spacing w:line="364" w:lineRule="auto" w:before="0" w:after="0"/>
        <w:ind w:left="322" w:right="958" w:firstLine="444"/>
        <w:jc w:val="left"/>
        <w:rPr>
          <w:sz w:val="22"/>
        </w:rPr>
      </w:pPr>
      <w:r>
        <w:rPr>
          <w:spacing w:val="-3"/>
          <w:sz w:val="22"/>
        </w:rPr>
        <w:t>如果出现承包人对建设项目文件材料的形成、收集与工程建设不同步等问题， 按照发包人文档控制管理检查、考核细则进行考核；</w:t>
      </w:r>
    </w:p>
    <w:p>
      <w:pPr>
        <w:pStyle w:val="ListParagraph"/>
        <w:numPr>
          <w:ilvl w:val="0"/>
          <w:numId w:val="61"/>
        </w:numPr>
        <w:tabs>
          <w:tab w:pos="1430" w:val="left" w:leader="none"/>
        </w:tabs>
        <w:spacing w:line="364" w:lineRule="auto" w:before="0" w:after="0"/>
        <w:ind w:left="322" w:right="848" w:firstLine="444"/>
        <w:jc w:val="both"/>
        <w:rPr>
          <w:sz w:val="22"/>
        </w:rPr>
      </w:pPr>
      <w:r>
        <w:rPr>
          <w:spacing w:val="-3"/>
          <w:sz w:val="22"/>
        </w:rPr>
        <w:t>承包人未能按发包人要求通过项目档案审核的，不能进行交工验收，由此造成的工期延误和其他损害赔偿责任，均由承包人承担。项目档案编制、整理、归档等发生的一切费用由承包人承担；</w:t>
      </w:r>
    </w:p>
    <w:p>
      <w:pPr>
        <w:pStyle w:val="ListParagraph"/>
        <w:numPr>
          <w:ilvl w:val="0"/>
          <w:numId w:val="61"/>
        </w:numPr>
        <w:tabs>
          <w:tab w:pos="1430" w:val="left" w:leader="none"/>
        </w:tabs>
        <w:spacing w:line="364" w:lineRule="auto" w:before="0" w:after="0"/>
        <w:ind w:left="322" w:right="848" w:firstLine="444"/>
        <w:jc w:val="left"/>
        <w:rPr>
          <w:sz w:val="22"/>
        </w:rPr>
      </w:pPr>
      <w:r>
        <w:rPr>
          <w:spacing w:val="-3"/>
          <w:sz w:val="22"/>
        </w:rPr>
        <w:t>承包人在项目中间交接前</w:t>
      </w:r>
      <w:r>
        <w:rPr>
          <w:sz w:val="22"/>
        </w:rPr>
        <w:t>（</w:t>
      </w:r>
      <w:r>
        <w:rPr>
          <w:spacing w:val="-3"/>
          <w:sz w:val="22"/>
        </w:rPr>
        <w:t>或按同步归档明确的期限</w:t>
      </w:r>
      <w:r>
        <w:rPr>
          <w:sz w:val="22"/>
        </w:rPr>
        <w:t>）</w:t>
      </w:r>
      <w:r>
        <w:rPr>
          <w:spacing w:val="-3"/>
          <w:sz w:val="22"/>
        </w:rPr>
        <w:t>向发包人移交项目档案原件，并协助发包人完成项目档案专项验收，此外，承包人协助发包人完成办理向有关单</w:t>
      </w:r>
    </w:p>
    <w:p>
      <w:pPr>
        <w:spacing w:after="0" w:line="364" w:lineRule="auto"/>
        <w:jc w:val="left"/>
        <w:rPr>
          <w:sz w:val="22"/>
        </w:rPr>
        <w:sectPr>
          <w:pgSz w:w="12240" w:h="15840"/>
          <w:pgMar w:header="819" w:footer="655" w:top="1360" w:bottom="840" w:left="1480" w:right="1000"/>
        </w:sectPr>
      </w:pPr>
    </w:p>
    <w:p>
      <w:pPr>
        <w:pStyle w:val="BodyText"/>
        <w:spacing w:before="62"/>
        <w:ind w:left="322"/>
      </w:pPr>
      <w:r>
        <w:rPr/>
        <w:t>位的档案移交手续。</w:t>
      </w:r>
    </w:p>
    <w:p>
      <w:pPr>
        <w:pStyle w:val="ListParagraph"/>
        <w:numPr>
          <w:ilvl w:val="0"/>
          <w:numId w:val="61"/>
        </w:numPr>
        <w:tabs>
          <w:tab w:pos="1430" w:val="left" w:leader="none"/>
        </w:tabs>
        <w:spacing w:line="240" w:lineRule="auto" w:before="145" w:after="0"/>
        <w:ind w:left="1430" w:right="0" w:hanging="664"/>
        <w:jc w:val="left"/>
        <w:rPr>
          <w:sz w:val="22"/>
        </w:rPr>
      </w:pPr>
      <w:r>
        <w:rPr>
          <w:spacing w:val="-3"/>
          <w:sz w:val="22"/>
        </w:rPr>
        <w:t>若本部分文档管理要求与合同条款有冲突时，以合同条款或发包人的要求为准。</w:t>
      </w:r>
    </w:p>
    <w:p>
      <w:pPr>
        <w:spacing w:after="0" w:line="240" w:lineRule="auto"/>
        <w:jc w:val="left"/>
        <w:rPr>
          <w:sz w:val="22"/>
        </w:rPr>
        <w:sectPr>
          <w:pgSz w:w="12240" w:h="15840"/>
          <w:pgMar w:header="819" w:footer="655" w:top="1360" w:bottom="840" w:left="1480" w:right="1000"/>
        </w:sectPr>
      </w:pPr>
    </w:p>
    <w:p>
      <w:pPr>
        <w:spacing w:before="62"/>
        <w:ind w:left="322" w:right="0" w:firstLine="0"/>
        <w:jc w:val="left"/>
        <w:rPr>
          <w:sz w:val="28"/>
        </w:rPr>
      </w:pPr>
      <w:r>
        <w:rPr>
          <w:sz w:val="28"/>
        </w:rPr>
        <w:t>附件 10：合规承诺书</w:t>
      </w:r>
    </w:p>
    <w:p>
      <w:pPr>
        <w:pStyle w:val="BodyText"/>
        <w:spacing w:before="2"/>
        <w:rPr>
          <w:sz w:val="33"/>
        </w:rPr>
      </w:pPr>
      <w:r>
        <w:rPr/>
        <w:br w:type="column"/>
      </w:r>
      <w:r>
        <w:rPr>
          <w:sz w:val="33"/>
        </w:rPr>
      </w:r>
    </w:p>
    <w:p>
      <w:pPr>
        <w:spacing w:before="0"/>
        <w:ind w:left="322" w:right="0" w:firstLine="0"/>
        <w:jc w:val="left"/>
        <w:rPr>
          <w:sz w:val="32"/>
        </w:rPr>
      </w:pPr>
      <w:r>
        <w:rPr>
          <w:sz w:val="32"/>
        </w:rPr>
        <w:t>合规承诺书</w:t>
      </w:r>
    </w:p>
    <w:p>
      <w:pPr>
        <w:spacing w:after="0"/>
        <w:jc w:val="left"/>
        <w:rPr>
          <w:sz w:val="32"/>
        </w:rPr>
        <w:sectPr>
          <w:pgSz w:w="12240" w:h="15840"/>
          <w:pgMar w:header="819" w:footer="655" w:top="1360" w:bottom="840" w:left="1480" w:right="1000"/>
          <w:cols w:num="2" w:equalWidth="0">
            <w:col w:w="3022" w:space="496"/>
            <w:col w:w="6242"/>
          </w:cols>
        </w:sectPr>
      </w:pPr>
    </w:p>
    <w:p>
      <w:pPr>
        <w:pStyle w:val="BodyText"/>
        <w:spacing w:before="5"/>
        <w:rPr>
          <w:sz w:val="25"/>
        </w:rPr>
      </w:pPr>
    </w:p>
    <w:p>
      <w:pPr>
        <w:pStyle w:val="BodyText"/>
        <w:spacing w:before="70"/>
        <w:ind w:left="764"/>
      </w:pPr>
      <w:r>
        <w:rPr/>
        <w:t>本企业谨此向北方华锦联合石化有限公司（“</w:t>
      </w:r>
      <w:r>
        <w:rPr>
          <w:b/>
        </w:rPr>
        <w:t>联合石化</w:t>
      </w:r>
      <w:r>
        <w:rPr/>
        <w:t>”）郑重承诺如下：</w:t>
      </w:r>
    </w:p>
    <w:p>
      <w:pPr>
        <w:pStyle w:val="ListParagraph"/>
        <w:numPr>
          <w:ilvl w:val="0"/>
          <w:numId w:val="62"/>
        </w:numPr>
        <w:tabs>
          <w:tab w:pos="985" w:val="left" w:leader="none"/>
        </w:tabs>
        <w:spacing w:line="364" w:lineRule="auto" w:before="146" w:after="0"/>
        <w:ind w:left="322" w:right="800" w:firstLine="442"/>
        <w:jc w:val="both"/>
        <w:rPr>
          <w:sz w:val="22"/>
        </w:rPr>
      </w:pPr>
      <w:r>
        <w:rPr>
          <w:sz w:val="22"/>
        </w:rPr>
        <w:t>本企业承认并同意，完全遵守其开展业务所在地的任何司法管辖区内的所有适用法律法规，是联合石化及其关联公司华锦阿美石油化工有限公司（“</w:t>
      </w:r>
      <w:r>
        <w:rPr>
          <w:b/>
          <w:sz w:val="22"/>
        </w:rPr>
        <w:t>贵公司</w:t>
      </w:r>
      <w:r>
        <w:rPr>
          <w:sz w:val="22"/>
        </w:rPr>
        <w:t>”）的书面既定政策。本企业承诺并保证，本企业不会采取任何可能违反其开展业务所在地的任何司法管辖区内的任何法律或中华人民共和国任何反贿赂或反腐败法律的行动，或使贵公司牵涉对</w:t>
      </w:r>
      <w:r>
        <w:rPr>
          <w:spacing w:val="-3"/>
          <w:sz w:val="22"/>
        </w:rPr>
        <w:t>上述违法行为的行动。</w:t>
      </w:r>
    </w:p>
    <w:p>
      <w:pPr>
        <w:pStyle w:val="ListParagraph"/>
        <w:numPr>
          <w:ilvl w:val="0"/>
          <w:numId w:val="62"/>
        </w:numPr>
        <w:tabs>
          <w:tab w:pos="985" w:val="left" w:leader="none"/>
        </w:tabs>
        <w:spacing w:line="364" w:lineRule="auto" w:before="0" w:after="0"/>
        <w:ind w:left="322" w:right="800" w:firstLine="442"/>
        <w:jc w:val="both"/>
        <w:rPr>
          <w:sz w:val="22"/>
        </w:rPr>
      </w:pPr>
      <w:r>
        <w:rPr>
          <w:sz w:val="22"/>
        </w:rPr>
        <w:t>本企业清楚无误地理解，中华人民共和国法律和其他可能适用于贵公司的司法管辖区的法律禁止：给予、提供或承诺贿赂；索要、同意收取或接受贿赂；以及贿赂外国或本国的官员。这些法律还可能要求贵公司制作并保存准确和公允地反映交易和公司资产分配的账簿、记录和账目，并且制定并维持一套内部会计控制系统，足以合理保证交易是按照管理层的指示进行并得到适当的记录。为此，本企业承认并同意，会立即将任何违反或可能违反适用反腐败法律的行为通知予贵公司，并且将赔偿贵公司因本企业及本企业的代理</w:t>
      </w:r>
      <w:r>
        <w:rPr>
          <w:spacing w:val="-3"/>
          <w:sz w:val="22"/>
        </w:rPr>
        <w:t>违反或潜在违反该等法律而造成的包括律师费在内的任何损失。</w:t>
      </w:r>
    </w:p>
    <w:p>
      <w:pPr>
        <w:pStyle w:val="ListParagraph"/>
        <w:numPr>
          <w:ilvl w:val="0"/>
          <w:numId w:val="62"/>
        </w:numPr>
        <w:tabs>
          <w:tab w:pos="984" w:val="left" w:leader="none"/>
        </w:tabs>
        <w:spacing w:line="278" w:lineRule="exact" w:before="0" w:after="0"/>
        <w:ind w:left="983" w:right="0" w:hanging="219"/>
        <w:jc w:val="left"/>
        <w:rPr>
          <w:sz w:val="22"/>
        </w:rPr>
      </w:pPr>
      <w:r>
        <w:rPr>
          <w:spacing w:val="-3"/>
          <w:sz w:val="22"/>
        </w:rPr>
        <w:t>本企业承诺并保证：</w:t>
      </w:r>
    </w:p>
    <w:p>
      <w:pPr>
        <w:pStyle w:val="ListParagraph"/>
        <w:numPr>
          <w:ilvl w:val="0"/>
          <w:numId w:val="63"/>
        </w:numPr>
        <w:tabs>
          <w:tab w:pos="988" w:val="left" w:leader="none"/>
        </w:tabs>
        <w:spacing w:line="364" w:lineRule="auto" w:before="143" w:after="0"/>
        <w:ind w:left="322" w:right="800" w:firstLine="442"/>
        <w:jc w:val="both"/>
        <w:rPr>
          <w:sz w:val="22"/>
        </w:rPr>
      </w:pPr>
      <w:r>
        <w:rPr>
          <w:spacing w:val="1"/>
          <w:sz w:val="22"/>
        </w:rPr>
        <w:t>除本企业已根据本承诺书第 </w:t>
      </w:r>
      <w:r>
        <w:rPr>
          <w:sz w:val="22"/>
        </w:rPr>
        <w:t>4</w:t>
      </w:r>
      <w:r>
        <w:rPr>
          <w:spacing w:val="9"/>
          <w:sz w:val="22"/>
        </w:rPr>
        <w:t> 条第 </w:t>
      </w:r>
      <w:r>
        <w:rPr>
          <w:sz w:val="22"/>
        </w:rPr>
        <w:t>3 款向贵公司披露的之外,本企业及其任何将涉及贵公司相关事项的管理人员、股东/合伙人、代理或雇员目前均不是政府或国有企业或其任何机构、部门或执行机构或政党或公共国际组织的管理人员、代理或雇员，亦不是政府或政治职位的候选人，亦不是政府拥有的任何实体的代理、管理人员或雇员（“</w:t>
      </w:r>
      <w:r>
        <w:rPr>
          <w:b/>
          <w:sz w:val="22"/>
        </w:rPr>
        <w:t>政府官员</w:t>
      </w:r>
      <w:r>
        <w:rPr>
          <w:sz w:val="22"/>
        </w:rPr>
        <w:t>”）。如果本企业或其代理在与贵公司合作期限内有未披露的人员成为政府官员，本企业应立即通知贵公司，以便贵公司可以采取任何可能适当的预防措施和行动（包括但不</w:t>
      </w:r>
      <w:r>
        <w:rPr>
          <w:spacing w:val="-3"/>
          <w:sz w:val="22"/>
        </w:rPr>
        <w:t>限于单方解除合同</w:t>
      </w:r>
      <w:r>
        <w:rPr>
          <w:sz w:val="22"/>
        </w:rPr>
        <w:t>）</w:t>
      </w:r>
      <w:r>
        <w:rPr>
          <w:spacing w:val="-3"/>
          <w:sz w:val="22"/>
        </w:rPr>
        <w:t>以确保遵守任何适用的反腐败法律，并在此保留相关权利。</w:t>
      </w:r>
    </w:p>
    <w:p>
      <w:pPr>
        <w:pStyle w:val="ListParagraph"/>
        <w:numPr>
          <w:ilvl w:val="0"/>
          <w:numId w:val="63"/>
        </w:numPr>
        <w:tabs>
          <w:tab w:pos="985" w:val="left" w:leader="none"/>
        </w:tabs>
        <w:spacing w:line="364" w:lineRule="auto" w:before="0" w:after="0"/>
        <w:ind w:left="322" w:right="800" w:firstLine="442"/>
        <w:jc w:val="both"/>
        <w:rPr>
          <w:sz w:val="22"/>
        </w:rPr>
      </w:pPr>
      <w:r>
        <w:rPr>
          <w:sz w:val="22"/>
        </w:rPr>
        <w:t>截至本承诺书出具之日，没有任何政府官员与本企业有关联，包括目前在本企业中拥有任何直接或间接的权益，或在本企业和贵公司之间的拟定协议/关系或贵公司根据该等协议将向本企业支付的款项中拥有任何法定或实益权益。此外，本企业保证，如果某一政府官员从本企业获得该等权益，本企业应立即通知贵公司，以便贵公司可以采取任何可能适当的预防措施和行动（包括但不限于单方解除合同）以确保遵守任何适用的反腐败法</w:t>
      </w:r>
      <w:r>
        <w:rPr>
          <w:spacing w:val="-3"/>
          <w:sz w:val="22"/>
        </w:rPr>
        <w:t>律，并在此保留相关权利。</w:t>
      </w:r>
    </w:p>
    <w:p>
      <w:pPr>
        <w:spacing w:after="0" w:line="364" w:lineRule="auto"/>
        <w:jc w:val="both"/>
        <w:rPr>
          <w:sz w:val="22"/>
        </w:rPr>
        <w:sectPr>
          <w:type w:val="continuous"/>
          <w:pgSz w:w="12240" w:h="15840"/>
          <w:pgMar w:top="1500" w:bottom="280" w:left="1480" w:right="1000"/>
        </w:sectPr>
      </w:pPr>
    </w:p>
    <w:p>
      <w:pPr>
        <w:pStyle w:val="ListParagraph"/>
        <w:numPr>
          <w:ilvl w:val="0"/>
          <w:numId w:val="63"/>
        </w:numPr>
        <w:tabs>
          <w:tab w:pos="985" w:val="left" w:leader="none"/>
        </w:tabs>
        <w:spacing w:line="364" w:lineRule="auto" w:before="62" w:after="0"/>
        <w:ind w:left="322" w:right="800" w:firstLine="442"/>
        <w:jc w:val="both"/>
        <w:rPr>
          <w:sz w:val="22"/>
        </w:rPr>
      </w:pPr>
      <w:r>
        <w:rPr>
          <w:sz w:val="22"/>
        </w:rPr>
        <w:t>贵公司向本企业支付的任何报酬或提供的折扣完全出于本企业的利益，本企业不会向任何其他方转让或让与，且本企业不得以获取不正当利益为目的或在违反有关法规的情</w:t>
      </w:r>
      <w:r>
        <w:rPr>
          <w:spacing w:val="-3"/>
          <w:sz w:val="22"/>
        </w:rPr>
        <w:t>况下，代表贵公司向其他第三方支付任何款项。</w:t>
      </w:r>
    </w:p>
    <w:p>
      <w:pPr>
        <w:pStyle w:val="ListParagraph"/>
        <w:numPr>
          <w:ilvl w:val="0"/>
          <w:numId w:val="63"/>
        </w:numPr>
        <w:tabs>
          <w:tab w:pos="985" w:val="left" w:leader="none"/>
        </w:tabs>
        <w:spacing w:line="364" w:lineRule="auto" w:before="0" w:after="0"/>
        <w:ind w:left="322" w:right="800" w:firstLine="442"/>
        <w:jc w:val="both"/>
        <w:rPr>
          <w:sz w:val="22"/>
        </w:rPr>
      </w:pPr>
      <w:r>
        <w:rPr>
          <w:sz w:val="22"/>
        </w:rPr>
        <w:t>本企业及其代理均未以获取不正当商业利益为目的或者在违反有关法规的情况下， 就本企业与贵公司间的合同及该等合同拟议的行动承诺支付、将提出支付或将促使支付：</w:t>
      </w:r>
    </w:p>
    <w:p>
      <w:pPr>
        <w:pStyle w:val="BodyText"/>
        <w:spacing w:line="364" w:lineRule="auto"/>
        <w:ind w:left="322" w:right="800"/>
        <w:jc w:val="both"/>
      </w:pPr>
      <w:r>
        <w:rPr/>
        <w:t>（i）给任何政府官员，或为任何政府官员使用或使任何政府官员受益；（ii）给得以向贵公司提供商业业务优势的任何主体或实体，或为该等主体或实体使用或使其受益；</w:t>
      </w:r>
    </w:p>
    <w:p>
      <w:pPr>
        <w:pStyle w:val="BodyText"/>
        <w:spacing w:line="364" w:lineRule="auto"/>
        <w:ind w:left="322" w:right="800"/>
        <w:jc w:val="both"/>
      </w:pPr>
      <w:r>
        <w:rPr/>
        <w:t>（iii）作为预付款或补偿给其他主体，如果其知悉或有理由知悉该等款项的任何部分将直接或间接地由该等其他主体向任何政府官员或能够向贵公司提供商业业务优势的主体或实体支付，或偿还该等其他主体先前向任何政府官员或能够向贵公司提供商业业务优势的主体或实体支付的款项；或（iv）给任何其他主体或实体支付任何款项，而该等支付行为会违反对本企业开展的涉及贵公司或其商品和/或服务的活动有管辖权的任何其他政府实体的法律或法规。</w:t>
      </w:r>
    </w:p>
    <w:p>
      <w:pPr>
        <w:pStyle w:val="ListParagraph"/>
        <w:numPr>
          <w:ilvl w:val="0"/>
          <w:numId w:val="63"/>
        </w:numPr>
        <w:tabs>
          <w:tab w:pos="985" w:val="left" w:leader="none"/>
        </w:tabs>
        <w:spacing w:line="364" w:lineRule="auto" w:before="0" w:after="0"/>
        <w:ind w:left="322" w:right="800" w:firstLine="442"/>
        <w:jc w:val="both"/>
        <w:rPr>
          <w:sz w:val="22"/>
        </w:rPr>
      </w:pPr>
      <w:r>
        <w:rPr>
          <w:sz w:val="22"/>
        </w:rPr>
        <w:t>为免疑义，本企业理解，贵公司并非禁止与政府机构、国有企业或政府官员的合作</w:t>
      </w:r>
      <w:r>
        <w:rPr>
          <w:spacing w:val="-3"/>
          <w:sz w:val="22"/>
        </w:rPr>
        <w:t>或付款，但前提是：</w:t>
      </w:r>
    </w:p>
    <w:p>
      <w:pPr>
        <w:pStyle w:val="BodyText"/>
        <w:spacing w:line="364" w:lineRule="auto"/>
        <w:ind w:left="322" w:right="800" w:firstLine="441"/>
        <w:jc w:val="both"/>
      </w:pPr>
      <w:r>
        <w:rPr/>
        <w:t>i.本企业及其将涉及与贵公司相关事项的管理人员、股东/合伙人、代理或雇员如实披露与政府机构、国有企业或政府官员的关系本企业及其将涉及与贵公司相关事项的任何管理人员、股东/合伙人、代理或雇员与政府机构、国有企业或政府官员的往来，以及向政府机构、国有企业、政府官员或第三方的付款均应当以正当商业利益为目的，符合相关合同约定，并遵守适用法律的规定。</w:t>
      </w:r>
    </w:p>
    <w:p>
      <w:pPr>
        <w:pStyle w:val="ListParagraph"/>
        <w:numPr>
          <w:ilvl w:val="0"/>
          <w:numId w:val="62"/>
        </w:numPr>
        <w:tabs>
          <w:tab w:pos="984" w:val="left" w:leader="none"/>
        </w:tabs>
        <w:spacing w:line="278" w:lineRule="exact" w:before="0" w:after="0"/>
        <w:ind w:left="983" w:right="0" w:hanging="219"/>
        <w:jc w:val="left"/>
        <w:rPr>
          <w:sz w:val="22"/>
        </w:rPr>
      </w:pPr>
      <w:r>
        <w:rPr>
          <w:spacing w:val="-3"/>
          <w:sz w:val="22"/>
        </w:rPr>
        <w:t>本企业同时承诺并保证：</w:t>
      </w:r>
    </w:p>
    <w:p>
      <w:pPr>
        <w:pStyle w:val="ListParagraph"/>
        <w:numPr>
          <w:ilvl w:val="0"/>
          <w:numId w:val="64"/>
        </w:numPr>
        <w:tabs>
          <w:tab w:pos="985" w:val="left" w:leader="none"/>
        </w:tabs>
        <w:spacing w:line="364" w:lineRule="auto" w:before="141" w:after="0"/>
        <w:ind w:left="322" w:right="800" w:firstLine="442"/>
        <w:jc w:val="both"/>
        <w:rPr>
          <w:sz w:val="22"/>
        </w:rPr>
      </w:pPr>
      <w:r>
        <w:rPr>
          <w:sz w:val="22"/>
        </w:rPr>
        <w:t>就本企业与贵公司拟订立的合同，代表本企业行事的所有人员均未以腐败或其他不正当的方式向任何人（包括任何政府官员）给予、提供或承诺给予金钱或任何有价之物， 以获得或保留业务或任何商业利益，例如经营业务的许可证或执照。本企业进一步保证， 代表本企业行事的将涉及与贵公司相关事项的所有人员均已遵守与获得和履行与贵公司签</w:t>
      </w:r>
      <w:r>
        <w:rPr>
          <w:spacing w:val="-3"/>
          <w:sz w:val="22"/>
        </w:rPr>
        <w:t>订的合同有关的所有适用法律。</w:t>
      </w:r>
    </w:p>
    <w:p>
      <w:pPr>
        <w:pStyle w:val="ListParagraph"/>
        <w:numPr>
          <w:ilvl w:val="0"/>
          <w:numId w:val="64"/>
        </w:numPr>
        <w:tabs>
          <w:tab w:pos="985" w:val="left" w:leader="none"/>
        </w:tabs>
        <w:spacing w:line="364" w:lineRule="auto" w:before="0" w:after="0"/>
        <w:ind w:left="322" w:right="800" w:firstLine="442"/>
        <w:jc w:val="both"/>
        <w:rPr>
          <w:sz w:val="22"/>
        </w:rPr>
      </w:pPr>
      <w:r>
        <w:rPr>
          <w:sz w:val="22"/>
        </w:rPr>
        <w:t>本企业及代表本企业行事的将涉及与贵公司相关事项的所有人员目前均遵守所有适用的法律、法规和行政监管要求，并将在与贵公司签署之协议的整个合同期限内持续遵守该等法律、法规和行政监管要求。为此，代表本企业工作的将涉及与贵公司相关事项的所有人员如有可能与政府官员或个人接触以向本企业或贵公司提供或影响商业业务优势的，</w:t>
      </w:r>
    </w:p>
    <w:p>
      <w:pPr>
        <w:spacing w:after="0" w:line="364" w:lineRule="auto"/>
        <w:jc w:val="both"/>
        <w:rPr>
          <w:sz w:val="22"/>
        </w:rPr>
        <w:sectPr>
          <w:pgSz w:w="12240" w:h="15840"/>
          <w:pgMar w:header="819" w:footer="655" w:top="1360" w:bottom="840" w:left="1480" w:right="1000"/>
        </w:sectPr>
      </w:pPr>
    </w:p>
    <w:p>
      <w:pPr>
        <w:pStyle w:val="BodyText"/>
        <w:spacing w:line="364" w:lineRule="auto" w:before="62"/>
        <w:ind w:left="322" w:right="800"/>
      </w:pPr>
      <w:r>
        <w:rPr/>
        <w:t>本企业将提供书面证明，证明其遵守适用的反腐败法律，并且应贵公司的要求及时提供额外的、令贵公司满意的该等证明。</w:t>
      </w:r>
    </w:p>
    <w:p>
      <w:pPr>
        <w:pStyle w:val="ListParagraph"/>
        <w:numPr>
          <w:ilvl w:val="0"/>
          <w:numId w:val="64"/>
        </w:numPr>
        <w:tabs>
          <w:tab w:pos="985" w:val="left" w:leader="none"/>
        </w:tabs>
        <w:spacing w:line="364" w:lineRule="auto" w:before="0" w:after="0"/>
        <w:ind w:left="322" w:right="800" w:firstLine="442"/>
        <w:jc w:val="both"/>
        <w:rPr>
          <w:sz w:val="22"/>
        </w:rPr>
      </w:pPr>
      <w:r>
        <w:rPr>
          <w:sz w:val="22"/>
        </w:rPr>
        <w:t>本企业的将涉及与贵公司相关事项的任何雇员、管理人员、董事或间接所有人均不是政府官员或他们的直接家庭成员（直接家庭成员包括【配偶和父母、以及兄弟、姐妹、子女等及其各自的配偶】），但已在本承诺书出具时向贵公司披露的除外。如果在本企业与贵公司所订立的相关协议期限内，已披露信息发生变更，本企业同意向贵公司立即披露以便贵公司可以采取任何可能的预防措施和行动（包括中止履行或解除合同），以确保遵</w:t>
      </w:r>
      <w:r>
        <w:rPr>
          <w:spacing w:val="-3"/>
          <w:sz w:val="22"/>
        </w:rPr>
        <w:t>守任何适用的反腐败法律。</w:t>
      </w:r>
    </w:p>
    <w:p>
      <w:pPr>
        <w:pStyle w:val="ListParagraph"/>
        <w:numPr>
          <w:ilvl w:val="0"/>
          <w:numId w:val="62"/>
        </w:numPr>
        <w:tabs>
          <w:tab w:pos="984" w:val="left" w:leader="none"/>
        </w:tabs>
        <w:spacing w:line="279" w:lineRule="exact" w:before="0" w:after="0"/>
        <w:ind w:left="983" w:right="0" w:hanging="219"/>
        <w:jc w:val="left"/>
        <w:rPr>
          <w:sz w:val="22"/>
        </w:rPr>
      </w:pPr>
      <w:r>
        <w:rPr>
          <w:spacing w:val="-3"/>
          <w:sz w:val="22"/>
        </w:rPr>
        <w:t>本企业进一步承诺并保证：</w:t>
      </w:r>
    </w:p>
    <w:p>
      <w:pPr>
        <w:pStyle w:val="ListParagraph"/>
        <w:numPr>
          <w:ilvl w:val="0"/>
          <w:numId w:val="65"/>
        </w:numPr>
        <w:tabs>
          <w:tab w:pos="985" w:val="left" w:leader="none"/>
        </w:tabs>
        <w:spacing w:line="364" w:lineRule="auto" w:before="145" w:after="0"/>
        <w:ind w:left="322" w:right="800" w:firstLine="442"/>
        <w:jc w:val="left"/>
        <w:rPr>
          <w:sz w:val="22"/>
        </w:rPr>
      </w:pPr>
      <w:r>
        <w:rPr>
          <w:sz w:val="22"/>
        </w:rPr>
        <w:t>如获悉或有理由怀疑任何有违反承诺书约定的行为，将立即采取适当的补救措施并</w:t>
      </w:r>
      <w:r>
        <w:rPr>
          <w:spacing w:val="-3"/>
          <w:sz w:val="22"/>
        </w:rPr>
        <w:t>立即通知贵公司。</w:t>
      </w:r>
    </w:p>
    <w:p>
      <w:pPr>
        <w:pStyle w:val="ListParagraph"/>
        <w:numPr>
          <w:ilvl w:val="0"/>
          <w:numId w:val="65"/>
        </w:numPr>
        <w:tabs>
          <w:tab w:pos="985" w:val="left" w:leader="none"/>
        </w:tabs>
        <w:spacing w:line="364" w:lineRule="auto" w:before="0" w:after="0"/>
        <w:ind w:left="322" w:right="800" w:firstLine="442"/>
        <w:jc w:val="left"/>
        <w:rPr>
          <w:sz w:val="22"/>
        </w:rPr>
      </w:pPr>
      <w:r>
        <w:rPr>
          <w:sz w:val="22"/>
        </w:rPr>
        <w:t>未经贵公司的事先书面批准，不得向任何第三方转让其在本承诺书项下的权利或义</w:t>
      </w:r>
      <w:r>
        <w:rPr>
          <w:spacing w:val="-3"/>
          <w:sz w:val="22"/>
        </w:rPr>
        <w:t>务，亦不得在履行其在本承诺书项下的职责方面利用或雇用任何第三方或实体。</w:t>
      </w:r>
    </w:p>
    <w:p>
      <w:pPr>
        <w:pStyle w:val="ListParagraph"/>
        <w:numPr>
          <w:ilvl w:val="0"/>
          <w:numId w:val="65"/>
        </w:numPr>
        <w:tabs>
          <w:tab w:pos="985" w:val="left" w:leader="none"/>
        </w:tabs>
        <w:spacing w:line="364" w:lineRule="auto" w:before="0" w:after="0"/>
        <w:ind w:left="322" w:right="800" w:firstLine="442"/>
        <w:jc w:val="both"/>
        <w:rPr>
          <w:sz w:val="22"/>
        </w:rPr>
      </w:pPr>
      <w:r>
        <w:rPr>
          <w:sz w:val="22"/>
        </w:rPr>
        <w:t>在与贵公司维持合作关系的整个期间维持准确和完整反映其资产和交易的合理细节的账册和记录，并维持内部会计控制制度，以确保所有交易均由管理层适当授权。此外， 在有不当行为的可信指控或不当付款的合理怀疑时，贵公司有权自行或委托第三方专业机构合理地查阅本企业的账册和记录中与本企业所提供相关服务有关的部分，本企业同意全</w:t>
      </w:r>
      <w:r>
        <w:rPr>
          <w:spacing w:val="-3"/>
          <w:sz w:val="22"/>
        </w:rPr>
        <w:t>力配合贵公司或贵公司所委托的第三方专业机构的适当合理的合规审计和调查。</w:t>
      </w:r>
    </w:p>
    <w:p>
      <w:pPr>
        <w:pStyle w:val="ListParagraph"/>
        <w:numPr>
          <w:ilvl w:val="0"/>
          <w:numId w:val="65"/>
        </w:numPr>
        <w:tabs>
          <w:tab w:pos="985" w:val="left" w:leader="none"/>
        </w:tabs>
        <w:spacing w:line="364" w:lineRule="auto" w:before="0" w:after="0"/>
        <w:ind w:left="322" w:right="800" w:firstLine="442"/>
        <w:jc w:val="left"/>
        <w:rPr>
          <w:sz w:val="22"/>
        </w:rPr>
      </w:pPr>
      <w:r>
        <w:rPr>
          <w:sz w:val="22"/>
        </w:rPr>
        <w:t>本企业及其分支机构应设有有效的披露控制和程序以及内部会计控制制度，足以合</w:t>
      </w:r>
      <w:r>
        <w:rPr>
          <w:spacing w:val="-3"/>
          <w:sz w:val="22"/>
        </w:rPr>
        <w:t>理保证防止、发现并阻止违反任何适用的反腐败法律的行为。</w:t>
      </w:r>
    </w:p>
    <w:p>
      <w:pPr>
        <w:pStyle w:val="ListParagraph"/>
        <w:numPr>
          <w:ilvl w:val="0"/>
          <w:numId w:val="65"/>
        </w:numPr>
        <w:tabs>
          <w:tab w:pos="985" w:val="left" w:leader="none"/>
        </w:tabs>
        <w:spacing w:line="364" w:lineRule="auto" w:before="0" w:after="0"/>
        <w:ind w:left="322" w:right="800" w:firstLine="442"/>
        <w:jc w:val="left"/>
        <w:rPr>
          <w:sz w:val="22"/>
        </w:rPr>
      </w:pPr>
      <w:r>
        <w:rPr>
          <w:sz w:val="22"/>
        </w:rPr>
        <w:t>对本承诺书中的任何不遵守行为，将构成贵公司在不给予任何赔偿的情况下有权单</w:t>
      </w:r>
      <w:r>
        <w:rPr>
          <w:spacing w:val="-3"/>
          <w:sz w:val="22"/>
        </w:rPr>
        <w:t>方终止本企业与贵公司已经签署的及未来可能签署的任何后续协议的事由。</w:t>
      </w:r>
    </w:p>
    <w:p>
      <w:pPr>
        <w:pStyle w:val="ListParagraph"/>
        <w:numPr>
          <w:ilvl w:val="0"/>
          <w:numId w:val="65"/>
        </w:numPr>
        <w:tabs>
          <w:tab w:pos="985" w:val="left" w:leader="none"/>
        </w:tabs>
        <w:spacing w:line="364" w:lineRule="auto" w:before="0" w:after="0"/>
        <w:ind w:left="322" w:right="634" w:firstLine="442"/>
        <w:jc w:val="left"/>
        <w:rPr>
          <w:sz w:val="22"/>
        </w:rPr>
      </w:pPr>
      <w:r>
        <w:rPr>
          <w:sz w:val="22"/>
        </w:rPr>
        <w:t>如果贵公司善意地认为本企业已违反或有意违反其在本承诺书中的任何陈述、保证 </w:t>
      </w:r>
      <w:r>
        <w:rPr>
          <w:spacing w:val="-3"/>
          <w:sz w:val="22"/>
        </w:rPr>
        <w:t>和约定，贵公司有权立即终止与本企业已经签署的相关协议，并且不再支付任何未付款项， 并有权要求本企业立即向贵公司退还任何已付款项。此外，如果本企业的行为导致贵公司 因违反适用法律而被处以罚款、处罚或追缴利润，本企业特此同意为此对贵公司进行全面 </w:t>
      </w:r>
      <w:r>
        <w:rPr>
          <w:spacing w:val="-2"/>
          <w:sz w:val="22"/>
        </w:rPr>
        <w:t>赔偿。</w:t>
      </w:r>
    </w:p>
    <w:p>
      <w:pPr>
        <w:pStyle w:val="ListParagraph"/>
        <w:numPr>
          <w:ilvl w:val="0"/>
          <w:numId w:val="62"/>
        </w:numPr>
        <w:tabs>
          <w:tab w:pos="984" w:val="left" w:leader="none"/>
        </w:tabs>
        <w:spacing w:line="280" w:lineRule="exact" w:before="0" w:after="0"/>
        <w:ind w:left="983" w:right="0" w:hanging="219"/>
        <w:jc w:val="left"/>
        <w:rPr>
          <w:sz w:val="22"/>
        </w:rPr>
      </w:pPr>
      <w:r>
        <w:rPr>
          <w:spacing w:val="-3"/>
          <w:sz w:val="22"/>
        </w:rPr>
        <w:t>本企业特别承诺并保证：</w:t>
      </w:r>
    </w:p>
    <w:p>
      <w:pPr>
        <w:pStyle w:val="ListParagraph"/>
        <w:numPr>
          <w:ilvl w:val="0"/>
          <w:numId w:val="66"/>
        </w:numPr>
        <w:tabs>
          <w:tab w:pos="988" w:val="left" w:leader="none"/>
        </w:tabs>
        <w:spacing w:line="364" w:lineRule="auto" w:before="138" w:after="0"/>
        <w:ind w:left="322" w:right="800" w:firstLine="442"/>
        <w:jc w:val="left"/>
        <w:rPr>
          <w:sz w:val="22"/>
        </w:rPr>
      </w:pPr>
      <w:r>
        <w:rPr>
          <w:sz w:val="22"/>
        </w:rPr>
        <w:t>本企业应在与贵公司间的相关商务合同签署之前及</w:t>
      </w:r>
      <w:r>
        <w:rPr>
          <w:spacing w:val="4"/>
          <w:sz w:val="22"/>
        </w:rPr>
        <w:t>/</w:t>
      </w:r>
      <w:r>
        <w:rPr>
          <w:sz w:val="22"/>
        </w:rPr>
        <w:t>或之后，根据贵公司不时之要求，在贵公司单方指定的期限内，依据贵公司制定的标准，全力配合贵公司完成对本企业</w:t>
      </w:r>
    </w:p>
    <w:p>
      <w:pPr>
        <w:spacing w:after="0" w:line="364" w:lineRule="auto"/>
        <w:jc w:val="left"/>
        <w:rPr>
          <w:sz w:val="22"/>
        </w:rPr>
        <w:sectPr>
          <w:pgSz w:w="12240" w:h="15840"/>
          <w:pgMar w:header="819" w:footer="655" w:top="1360" w:bottom="840" w:left="1480" w:right="1000"/>
        </w:sectPr>
      </w:pPr>
    </w:p>
    <w:p>
      <w:pPr>
        <w:pStyle w:val="BodyText"/>
        <w:spacing w:line="364" w:lineRule="auto" w:before="62"/>
        <w:ind w:left="322" w:right="800"/>
        <w:jc w:val="both"/>
      </w:pPr>
      <w:r>
        <w:rPr/>
        <w:t>的关于反腐败和反贿赂方面的尽职调查（包括但不限于完成调查问卷、提供贵公司所要求的与尽职调查与筛查相关的任何必要的文件及材料、配合贵公司完成相关风险评估等。</w:t>
      </w:r>
    </w:p>
    <w:p>
      <w:pPr>
        <w:pStyle w:val="Heading5"/>
        <w:numPr>
          <w:ilvl w:val="0"/>
          <w:numId w:val="66"/>
        </w:numPr>
        <w:tabs>
          <w:tab w:pos="984" w:val="left" w:leader="none"/>
        </w:tabs>
        <w:spacing w:line="364" w:lineRule="auto" w:before="0" w:after="0"/>
        <w:ind w:left="322" w:right="800" w:firstLine="442"/>
        <w:jc w:val="both"/>
        <w:rPr>
          <w:u w:val="none"/>
        </w:rPr>
      </w:pPr>
      <w:r>
        <w:rPr>
          <w:u w:val="none"/>
        </w:rPr>
        <w:t>如发生下列情形的，贵公司与本企业签署的相关商务合同（“商务合同”）按照以下方式处理：</w:t>
      </w:r>
    </w:p>
    <w:p>
      <w:pPr>
        <w:pStyle w:val="Heading5"/>
        <w:numPr>
          <w:ilvl w:val="0"/>
          <w:numId w:val="67"/>
        </w:numPr>
        <w:tabs>
          <w:tab w:pos="988" w:val="left" w:leader="none"/>
        </w:tabs>
        <w:spacing w:line="364" w:lineRule="auto" w:before="0" w:after="0"/>
        <w:ind w:left="322" w:right="802" w:firstLine="442"/>
        <w:jc w:val="both"/>
        <w:rPr>
          <w:u w:val="none"/>
        </w:rPr>
      </w:pPr>
      <w:r>
        <w:rPr>
          <w:u w:val="single"/>
        </w:rPr>
        <w:t>如果在前述第(1)款的合规尽调过程中，贵公司依自身判断认为本企业存在任何合</w:t>
      </w:r>
      <w:r>
        <w:rPr>
          <w:spacing w:val="-167"/>
          <w:u w:val="single"/>
        </w:rPr>
        <w:t>规 问</w:t>
      </w:r>
      <w:r>
        <w:rPr>
          <w:u w:val="single"/>
        </w:rPr>
        <w:t>题，则贵公司有权中止（暂停）商务合同的履行，直到相关合规问题得到令贵公司满意 的整改或被贵公司以书面形式进行豁免。如果依照贵公司自身判断确认相关合规问题无法整改的，贵公司有权通知本企业终止商务合同的履行，且贵公司不承担据此产生的或与之相关的任何责任。</w:t>
      </w:r>
    </w:p>
    <w:p>
      <w:pPr>
        <w:pStyle w:val="Heading5"/>
        <w:numPr>
          <w:ilvl w:val="0"/>
          <w:numId w:val="67"/>
        </w:numPr>
        <w:tabs>
          <w:tab w:pos="986" w:val="left" w:leader="none"/>
        </w:tabs>
        <w:spacing w:line="364" w:lineRule="auto" w:before="0" w:after="0"/>
        <w:ind w:left="322" w:right="802" w:firstLine="442"/>
        <w:jc w:val="both"/>
        <w:rPr>
          <w:u w:val="none"/>
        </w:rPr>
      </w:pPr>
      <w:r>
        <w:rPr>
          <w:u w:val="single"/>
        </w:rPr>
        <w:t>如果本企业未能在贵公司指定期限内完成尽职调查或根据贵公司自身判断认为本企</w:t>
      </w:r>
      <w:r>
        <w:rPr>
          <w:spacing w:val="-214"/>
          <w:u w:val="single"/>
        </w:rPr>
        <w:t>业</w:t>
      </w:r>
      <w:r>
        <w:rPr>
          <w:spacing w:val="-16"/>
          <w:u w:val="single"/>
        </w:rPr>
        <w:t>已经无法按期完成尽职调查的，则贵公司有权视情况自行决定是否延长尽职调查期限。如贵公司决定不予延长期限的，则贵公司有权终止商务合同的履行且贵公司不承担由此产生的或与之相关的任何责任。如贵公司决定延长尽职调查期限的，本企业在延长期限内仍未能完成尽职调查的，贵公司有权终止商务合同的履行，且贵公司不承担由此产生的或与之相关的任何责任。</w:t>
      </w:r>
    </w:p>
    <w:p>
      <w:pPr>
        <w:pStyle w:val="ListParagraph"/>
        <w:numPr>
          <w:ilvl w:val="0"/>
          <w:numId w:val="66"/>
        </w:numPr>
        <w:tabs>
          <w:tab w:pos="988" w:val="left" w:leader="none"/>
        </w:tabs>
        <w:spacing w:line="364" w:lineRule="auto" w:before="0" w:after="0"/>
        <w:ind w:left="322" w:right="800" w:firstLine="442"/>
        <w:jc w:val="both"/>
        <w:rPr>
          <w:sz w:val="22"/>
        </w:rPr>
      </w:pPr>
      <w:r>
        <w:rPr>
          <w:sz w:val="22"/>
        </w:rPr>
        <w:t>本企业承诺赔偿贵公司因该等合同的中止和/或终止而给贵公司造成的任何及所有的损失（包括但不限于贵公司为实现自身债权而发生的相关诉讼费、仲裁费、保全费、保全担保费、调查费、公证费、翻译费、律师费等）。此外，贵公司还依法享有依据法律规</w:t>
      </w:r>
      <w:r>
        <w:rPr>
          <w:spacing w:val="-3"/>
          <w:sz w:val="22"/>
        </w:rPr>
        <w:t>定及相关合同约定所享有的其他任何权利和救济。</w:t>
      </w:r>
    </w:p>
    <w:p>
      <w:pPr>
        <w:pStyle w:val="ListParagraph"/>
        <w:numPr>
          <w:ilvl w:val="0"/>
          <w:numId w:val="66"/>
        </w:numPr>
        <w:tabs>
          <w:tab w:pos="544" w:val="left" w:leader="none"/>
        </w:tabs>
        <w:spacing w:line="364" w:lineRule="auto" w:before="0" w:after="0"/>
        <w:ind w:left="322" w:right="853" w:firstLine="0"/>
        <w:jc w:val="both"/>
        <w:rPr>
          <w:sz w:val="22"/>
        </w:rPr>
      </w:pPr>
      <w:r>
        <w:rPr>
          <w:spacing w:val="-3"/>
          <w:sz w:val="22"/>
        </w:rPr>
        <w:t>本企业在此确认，本承诺书中的所有条款均系本企业经与贵公司平等、充分协商和谈判而达成，并不属于任何一方的格式合同或格式条款，即便一方先提出其自身版本的合同条款，也已经由双方的充分讨论和修改。</w:t>
      </w:r>
    </w:p>
    <w:p>
      <w:pPr>
        <w:spacing w:after="0" w:line="364" w:lineRule="auto"/>
        <w:jc w:val="both"/>
        <w:rPr>
          <w:sz w:val="22"/>
        </w:rPr>
        <w:sectPr>
          <w:pgSz w:w="12240" w:h="15840"/>
          <w:pgMar w:header="819" w:footer="655" w:top="1360" w:bottom="840" w:left="1480" w:right="1000"/>
        </w:sectPr>
      </w:pPr>
    </w:p>
    <w:p>
      <w:pPr>
        <w:spacing w:before="61"/>
        <w:ind w:left="3104" w:right="0" w:firstLine="0"/>
        <w:jc w:val="left"/>
        <w:rPr>
          <w:b/>
          <w:sz w:val="36"/>
        </w:rPr>
      </w:pPr>
      <w:bookmarkStart w:name="第五章 发包人要求" w:id="93"/>
      <w:bookmarkEnd w:id="93"/>
      <w:r>
        <w:rPr/>
      </w:r>
      <w:bookmarkStart w:name="_bookmark30" w:id="94"/>
      <w:bookmarkEnd w:id="94"/>
      <w:r>
        <w:rPr/>
      </w:r>
      <w:r>
        <w:rPr>
          <w:b/>
          <w:sz w:val="36"/>
        </w:rPr>
        <w:t>第五章 发包人要求</w:t>
      </w:r>
    </w:p>
    <w:p>
      <w:pPr>
        <w:pStyle w:val="BodyText"/>
        <w:rPr>
          <w:b/>
          <w:sz w:val="20"/>
        </w:rPr>
      </w:pPr>
    </w:p>
    <w:p>
      <w:pPr>
        <w:pStyle w:val="BodyText"/>
        <w:spacing w:before="8"/>
        <w:rPr>
          <w:b/>
          <w:sz w:val="20"/>
        </w:rPr>
      </w:pPr>
    </w:p>
    <w:p>
      <w:pPr>
        <w:pStyle w:val="Heading2"/>
        <w:spacing w:before="54"/>
        <w:ind w:left="322"/>
      </w:pPr>
      <w:bookmarkStart w:name="一、服务内容" w:id="95"/>
      <w:bookmarkEnd w:id="95"/>
      <w:r>
        <w:rPr>
          <w:b w:val="0"/>
        </w:rPr>
      </w:r>
      <w:bookmarkStart w:name="_bookmark31" w:id="96"/>
      <w:bookmarkEnd w:id="96"/>
      <w:r>
        <w:rPr>
          <w:b w:val="0"/>
        </w:rPr>
      </w:r>
      <w:r>
        <w:rPr/>
        <w:t>一、服务内容</w:t>
      </w:r>
    </w:p>
    <w:p>
      <w:pPr>
        <w:spacing w:before="251"/>
        <w:ind w:left="802" w:right="0" w:firstLine="0"/>
        <w:jc w:val="left"/>
        <w:rPr>
          <w:sz w:val="24"/>
        </w:rPr>
      </w:pPr>
      <w:r>
        <w:rPr>
          <w:b/>
          <w:sz w:val="24"/>
        </w:rPr>
        <w:t>1 标段、2 标段：</w:t>
      </w:r>
      <w:r>
        <w:rPr>
          <w:sz w:val="24"/>
        </w:rPr>
        <w:t>特种作业取证培训服务采购</w:t>
      </w:r>
    </w:p>
    <w:p>
      <w:pPr>
        <w:spacing w:line="364" w:lineRule="auto" w:before="160"/>
        <w:ind w:left="802" w:right="795" w:firstLine="0"/>
        <w:jc w:val="left"/>
        <w:rPr>
          <w:sz w:val="24"/>
        </w:rPr>
      </w:pPr>
      <w:r>
        <w:rPr>
          <w:sz w:val="24"/>
        </w:rPr>
        <w:t>培训服务范围包括：高压电工作业、低压电工作业、防爆电气作业、熔化焊 接与热切割作业、制冷与空调设备运行作业、登高架设作业、高处安装、维 护、拆除作业、化工自动化控制仪表作业、加氢工艺作业、聚合工艺作业、 裂解（裂化）</w:t>
      </w:r>
      <w:r>
        <w:rPr>
          <w:spacing w:val="-1"/>
          <w:sz w:val="24"/>
        </w:rPr>
        <w:t>工艺作业、烷基化工艺作业、氧化工艺作业、合成氨工艺作业、</w:t>
      </w:r>
      <w:r>
        <w:rPr>
          <w:sz w:val="24"/>
        </w:rPr>
        <w:t>过氧化工艺作业等特种作业项目初训及复审（换证）服务。</w:t>
      </w:r>
    </w:p>
    <w:p>
      <w:pPr>
        <w:pStyle w:val="Heading2"/>
        <w:spacing w:before="99"/>
        <w:ind w:left="322"/>
      </w:pPr>
      <w:bookmarkStart w:name="二、其他内容" w:id="97"/>
      <w:bookmarkEnd w:id="97"/>
      <w:r>
        <w:rPr>
          <w:b w:val="0"/>
        </w:rPr>
      </w:r>
      <w:bookmarkStart w:name="_bookmark32" w:id="98"/>
      <w:bookmarkEnd w:id="98"/>
      <w:r>
        <w:rPr>
          <w:b w:val="0"/>
        </w:rPr>
      </w:r>
      <w:r>
        <w:rPr/>
        <w:t>二、其他内容</w:t>
      </w:r>
    </w:p>
    <w:p>
      <w:pPr>
        <w:spacing w:line="364" w:lineRule="auto" w:before="250"/>
        <w:ind w:left="802" w:right="776" w:firstLine="0"/>
        <w:jc w:val="left"/>
        <w:rPr>
          <w:sz w:val="22"/>
        </w:rPr>
      </w:pPr>
      <w:r>
        <w:rPr>
          <w:b/>
          <w:sz w:val="24"/>
        </w:rPr>
        <w:t>1、1 标段、2 标段：</w:t>
      </w:r>
      <w:r>
        <w:rPr>
          <w:sz w:val="24"/>
        </w:rPr>
        <w:t>特种作业取证培训服务采购</w:t>
      </w:r>
      <w:r>
        <w:rPr>
          <w:sz w:val="22"/>
        </w:rPr>
        <w:t>中标人按照 50%、50%的比例分配工作量，可调配额度±10%。</w:t>
      </w:r>
    </w:p>
    <w:p>
      <w:pPr>
        <w:spacing w:line="362" w:lineRule="auto" w:before="0"/>
        <w:ind w:left="802" w:right="934" w:firstLine="0"/>
        <w:jc w:val="left"/>
        <w:rPr>
          <w:sz w:val="24"/>
        </w:rPr>
      </w:pPr>
      <w:r>
        <w:rPr>
          <w:sz w:val="22"/>
        </w:rPr>
        <w:t>★</w:t>
      </w:r>
      <w:r>
        <w:rPr>
          <w:sz w:val="24"/>
        </w:rPr>
        <w:t>2、培训和考试地点需在盘锦市，由乙方提供学员培训往返交通解决方案， 费用由乙方承担。</w:t>
      </w:r>
    </w:p>
    <w:p>
      <w:pPr>
        <w:spacing w:before="5"/>
        <w:ind w:left="802" w:right="0" w:firstLine="0"/>
        <w:jc w:val="left"/>
        <w:rPr>
          <w:sz w:val="24"/>
        </w:rPr>
      </w:pPr>
      <w:r>
        <w:rPr>
          <w:sz w:val="24"/>
        </w:rPr>
        <w:t>3、提供材料整理、上门收取和证书、发票寄送服务，费用由乙方承担。</w:t>
      </w:r>
    </w:p>
    <w:p>
      <w:pPr>
        <w:spacing w:after="0"/>
        <w:jc w:val="left"/>
        <w:rPr>
          <w:sz w:val="24"/>
        </w:rPr>
        <w:sectPr>
          <w:pgSz w:w="12240" w:h="15840"/>
          <w:pgMar w:header="819" w:footer="655" w:top="1360" w:bottom="840" w:left="1480" w:right="1000"/>
        </w:sectPr>
      </w:pPr>
    </w:p>
    <w:p>
      <w:pPr>
        <w:spacing w:before="61"/>
        <w:ind w:left="2924" w:right="0" w:firstLine="0"/>
        <w:jc w:val="left"/>
        <w:rPr>
          <w:b/>
          <w:sz w:val="36"/>
        </w:rPr>
      </w:pPr>
      <w:bookmarkStart w:name="第六章 投标文件格式" w:id="99"/>
      <w:bookmarkEnd w:id="99"/>
      <w:r>
        <w:rPr/>
      </w:r>
      <w:bookmarkStart w:name="_bookmark33" w:id="100"/>
      <w:bookmarkEnd w:id="100"/>
      <w:r>
        <w:rPr/>
      </w:r>
      <w:r>
        <w:rPr>
          <w:b/>
          <w:sz w:val="36"/>
        </w:rPr>
        <w:t>第六章 投标文件格式</w:t>
      </w:r>
    </w:p>
    <w:p>
      <w:pPr>
        <w:spacing w:after="0"/>
        <w:jc w:val="left"/>
        <w:rPr>
          <w:sz w:val="36"/>
        </w:rPr>
        <w:sectPr>
          <w:pgSz w:w="12240" w:h="15840"/>
          <w:pgMar w:header="819" w:footer="655" w:top="1360" w:bottom="840" w:left="1480" w:right="1000"/>
        </w:sect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04"/>
        <w:ind w:left="2208" w:right="0" w:firstLine="0"/>
        <w:jc w:val="left"/>
        <w:rPr>
          <w:b/>
          <w:sz w:val="44"/>
        </w:rPr>
      </w:pPr>
      <w:r>
        <w:rPr>
          <w:b/>
          <w:sz w:val="44"/>
        </w:rPr>
        <w:t>精细化工及原料工程项目</w:t>
      </w:r>
    </w:p>
    <w:p>
      <w:pPr>
        <w:pStyle w:val="BodyText"/>
        <w:rPr>
          <w:b/>
          <w:sz w:val="20"/>
        </w:rPr>
      </w:pPr>
    </w:p>
    <w:p>
      <w:pPr>
        <w:tabs>
          <w:tab w:pos="3977" w:val="left" w:leader="none"/>
          <w:tab w:pos="4860" w:val="left" w:leader="none"/>
          <w:tab w:pos="5081" w:val="left" w:leader="none"/>
          <w:tab w:pos="5743" w:val="left" w:leader="none"/>
        </w:tabs>
        <w:spacing w:line="669" w:lineRule="auto" w:before="197"/>
        <w:ind w:left="3094" w:right="3576" w:firstLine="220"/>
        <w:jc w:val="left"/>
        <w:rPr>
          <w:b/>
          <w:sz w:val="44"/>
        </w:rPr>
      </w:pPr>
      <w:r>
        <w:rPr>
          <w:rFonts w:ascii="Times New Roman" w:eastAsia="Times New Roman"/>
          <w:b/>
          <w:w w:val="99"/>
          <w:sz w:val="44"/>
          <w:u w:val="thick"/>
        </w:rPr>
        <w:t> </w:t>
      </w:r>
      <w:r>
        <w:rPr>
          <w:rFonts w:ascii="Times New Roman" w:eastAsia="Times New Roman"/>
          <w:b/>
          <w:sz w:val="44"/>
          <w:u w:val="thick"/>
        </w:rPr>
        <w:tab/>
        <w:tab/>
        <w:tab/>
      </w:r>
      <w:r>
        <w:rPr>
          <w:b/>
          <w:sz w:val="44"/>
        </w:rPr>
        <w:t>采购投</w:t>
        <w:tab/>
        <w:t>标</w:t>
        <w:tab/>
        <w:t>文</w:t>
        <w:tab/>
      </w:r>
      <w:r>
        <w:rPr>
          <w:b/>
          <w:spacing w:val="-18"/>
          <w:sz w:val="44"/>
        </w:rPr>
        <w:t>件</w:t>
      </w:r>
    </w:p>
    <w:p>
      <w:pPr>
        <w:pStyle w:val="BodyText"/>
        <w:spacing w:before="2"/>
        <w:rPr>
          <w:b/>
          <w:sz w:val="44"/>
        </w:rPr>
      </w:pPr>
    </w:p>
    <w:p>
      <w:pPr>
        <w:spacing w:before="0"/>
        <w:ind w:left="1222" w:right="0" w:firstLine="0"/>
        <w:jc w:val="left"/>
        <w:rPr>
          <w:sz w:val="28"/>
        </w:rPr>
      </w:pPr>
      <w:r>
        <w:rPr>
          <w:b/>
          <w:w w:val="95"/>
          <w:sz w:val="30"/>
        </w:rPr>
        <w:t>（招标人）招标编号</w:t>
      </w:r>
      <w:r>
        <w:rPr>
          <w:w w:val="95"/>
          <w:sz w:val="28"/>
        </w:rPr>
        <w:t>：</w:t>
      </w:r>
    </w:p>
    <w:p>
      <w:pPr>
        <w:pStyle w:val="BodyText"/>
        <w:spacing w:before="1"/>
        <w:rPr>
          <w:sz w:val="28"/>
        </w:rPr>
      </w:pPr>
    </w:p>
    <w:p>
      <w:pPr>
        <w:spacing w:before="0"/>
        <w:ind w:left="322" w:right="0" w:firstLine="0"/>
        <w:jc w:val="left"/>
        <w:rPr>
          <w:sz w:val="28"/>
        </w:rPr>
      </w:pPr>
      <w:r>
        <w:rPr>
          <w:b/>
          <w:w w:val="95"/>
          <w:sz w:val="30"/>
        </w:rPr>
        <w:t>（招标代理机构）招标编号</w:t>
      </w:r>
      <w:r>
        <w:rPr>
          <w:w w:val="95"/>
          <w:sz w:val="28"/>
        </w:rPr>
        <w:t>：</w:t>
      </w:r>
    </w:p>
    <w:p>
      <w:pPr>
        <w:pStyle w:val="BodyText"/>
        <w:spacing w:before="1"/>
        <w:rPr>
          <w:sz w:val="28"/>
        </w:rPr>
      </w:pPr>
    </w:p>
    <w:p>
      <w:pPr>
        <w:spacing w:before="0"/>
        <w:ind w:left="922" w:right="0" w:firstLine="0"/>
        <w:jc w:val="left"/>
        <w:rPr>
          <w:sz w:val="28"/>
        </w:rPr>
      </w:pPr>
      <w:r>
        <w:rPr>
          <w:b/>
          <w:w w:val="95"/>
          <w:sz w:val="30"/>
        </w:rPr>
        <w:t>（兵器平台）招标编号</w:t>
      </w:r>
      <w:r>
        <w:rPr>
          <w:w w:val="95"/>
          <w:sz w:val="28"/>
        </w:rPr>
        <w:t>：</w:t>
      </w:r>
    </w:p>
    <w:p>
      <w:pPr>
        <w:pStyle w:val="BodyText"/>
        <w:rPr>
          <w:sz w:val="30"/>
        </w:rPr>
      </w:pPr>
    </w:p>
    <w:p>
      <w:pPr>
        <w:pStyle w:val="BodyText"/>
        <w:rPr>
          <w:sz w:val="30"/>
        </w:rPr>
      </w:pPr>
    </w:p>
    <w:p>
      <w:pPr>
        <w:pStyle w:val="BodyText"/>
        <w:rPr>
          <w:sz w:val="30"/>
        </w:rPr>
      </w:pPr>
    </w:p>
    <w:p>
      <w:pPr>
        <w:pStyle w:val="BodyText"/>
        <w:spacing w:before="8"/>
        <w:rPr>
          <w:sz w:val="26"/>
        </w:rPr>
      </w:pPr>
    </w:p>
    <w:p>
      <w:pPr>
        <w:spacing w:before="0"/>
        <w:ind w:left="3161" w:right="0" w:firstLine="0"/>
        <w:jc w:val="left"/>
        <w:rPr>
          <w:b/>
          <w:sz w:val="30"/>
        </w:rPr>
      </w:pPr>
      <w:r>
        <w:rPr>
          <w:b/>
          <w:sz w:val="30"/>
        </w:rPr>
        <w:t>投标人</w:t>
      </w:r>
      <w:r>
        <w:rPr>
          <w:sz w:val="30"/>
        </w:rPr>
        <w:t>：</w:t>
      </w:r>
      <w:r>
        <w:rPr>
          <w:b/>
          <w:sz w:val="30"/>
        </w:rPr>
        <w:t>＿＿＿＿＿（单位盖章）</w:t>
      </w:r>
    </w:p>
    <w:p>
      <w:pPr>
        <w:pStyle w:val="BodyText"/>
        <w:rPr>
          <w:b/>
          <w:sz w:val="30"/>
        </w:rPr>
      </w:pPr>
    </w:p>
    <w:p>
      <w:pPr>
        <w:pStyle w:val="BodyText"/>
        <w:spacing w:before="6"/>
        <w:rPr>
          <w:b/>
          <w:sz w:val="27"/>
        </w:rPr>
      </w:pPr>
    </w:p>
    <w:p>
      <w:pPr>
        <w:tabs>
          <w:tab w:pos="7726" w:val="left" w:leader="none"/>
        </w:tabs>
        <w:spacing w:before="1"/>
        <w:ind w:left="948" w:right="0" w:firstLine="0"/>
        <w:jc w:val="left"/>
        <w:rPr>
          <w:b/>
          <w:sz w:val="30"/>
        </w:rPr>
      </w:pPr>
      <w:r>
        <w:rPr>
          <w:b/>
          <w:sz w:val="30"/>
        </w:rPr>
        <w:t>法定代表人（单位负责人）或其委托代理人：</w:t>
      </w:r>
      <w:r>
        <w:rPr>
          <w:b/>
          <w:sz w:val="30"/>
          <w:u w:val="single"/>
        </w:rPr>
        <w:t> </w:t>
        <w:tab/>
      </w:r>
      <w:r>
        <w:rPr>
          <w:b/>
          <w:sz w:val="30"/>
        </w:rPr>
        <w:t>（签字）</w:t>
      </w:r>
    </w:p>
    <w:p>
      <w:pPr>
        <w:pStyle w:val="BodyText"/>
        <w:rPr>
          <w:b/>
          <w:sz w:val="32"/>
        </w:rPr>
      </w:pPr>
    </w:p>
    <w:p>
      <w:pPr>
        <w:pStyle w:val="BodyText"/>
        <w:spacing w:before="5"/>
        <w:rPr>
          <w:b/>
          <w:sz w:val="25"/>
        </w:rPr>
      </w:pPr>
    </w:p>
    <w:p>
      <w:pPr>
        <w:spacing w:before="1"/>
        <w:ind w:left="3284" w:right="0" w:firstLine="0"/>
        <w:jc w:val="left"/>
        <w:rPr>
          <w:b/>
          <w:sz w:val="30"/>
        </w:rPr>
      </w:pPr>
      <w:r>
        <w:rPr>
          <w:b/>
          <w:sz w:val="30"/>
        </w:rPr>
        <w:t>＿＿＿＿年＿＿月＿＿日</w:t>
      </w:r>
    </w:p>
    <w:p>
      <w:pPr>
        <w:spacing w:after="0"/>
        <w:jc w:val="left"/>
        <w:rPr>
          <w:sz w:val="30"/>
        </w:rPr>
        <w:sectPr>
          <w:pgSz w:w="12240" w:h="15840"/>
          <w:pgMar w:header="819" w:footer="655" w:top="1360" w:bottom="840" w:left="1480" w:right="1000"/>
        </w:sectPr>
      </w:pPr>
    </w:p>
    <w:p>
      <w:pPr>
        <w:spacing w:before="62"/>
        <w:ind w:left="3200" w:right="0" w:firstLine="0"/>
        <w:jc w:val="left"/>
        <w:rPr>
          <w:b/>
          <w:sz w:val="32"/>
        </w:rPr>
      </w:pPr>
      <w:bookmarkStart w:name="一、投标函及投标函附录" w:id="101"/>
      <w:bookmarkEnd w:id="101"/>
      <w:r>
        <w:rPr/>
      </w:r>
      <w:r>
        <w:rPr>
          <w:b/>
          <w:sz w:val="32"/>
        </w:rPr>
        <w:t>目录</w:t>
      </w:r>
    </w:p>
    <w:p>
      <w:pPr>
        <w:pStyle w:val="BodyText"/>
        <w:rPr>
          <w:b/>
          <w:sz w:val="32"/>
        </w:rPr>
      </w:pPr>
    </w:p>
    <w:p>
      <w:pPr>
        <w:pStyle w:val="BodyText"/>
        <w:spacing w:before="5"/>
        <w:rPr>
          <w:b/>
          <w:sz w:val="26"/>
        </w:rPr>
      </w:pPr>
    </w:p>
    <w:p>
      <w:pPr>
        <w:spacing w:before="0"/>
        <w:ind w:left="425" w:right="0" w:firstLine="0"/>
        <w:jc w:val="left"/>
        <w:rPr>
          <w:sz w:val="24"/>
        </w:rPr>
      </w:pPr>
      <w:r>
        <w:rPr>
          <w:sz w:val="24"/>
        </w:rPr>
        <w:t>一、投标函及投标函附录</w:t>
      </w:r>
    </w:p>
    <w:p>
      <w:pPr>
        <w:spacing w:line="364" w:lineRule="auto" w:before="158"/>
        <w:ind w:left="425" w:right="3305" w:firstLine="0"/>
        <w:jc w:val="left"/>
        <w:rPr>
          <w:sz w:val="24"/>
        </w:rPr>
      </w:pPr>
      <w:r>
        <w:rPr>
          <w:sz w:val="24"/>
        </w:rPr>
        <w:t>二、法定代表人身份证明（适用于无委托代理人的情况） 二、授权委托书（适用于有委托代理人的情况）</w:t>
      </w:r>
    </w:p>
    <w:p>
      <w:pPr>
        <w:spacing w:line="362" w:lineRule="auto" w:before="1"/>
        <w:ind w:left="425" w:right="7377" w:firstLine="0"/>
        <w:jc w:val="left"/>
        <w:rPr>
          <w:sz w:val="24"/>
        </w:rPr>
      </w:pPr>
      <w:r>
        <w:rPr>
          <w:sz w:val="24"/>
        </w:rPr>
        <w:t>三、联合体协议书四、投标保证金</w:t>
      </w:r>
    </w:p>
    <w:p>
      <w:pPr>
        <w:spacing w:line="396" w:lineRule="auto" w:before="43"/>
        <w:ind w:left="425" w:right="5944" w:firstLine="0"/>
        <w:jc w:val="left"/>
        <w:rPr>
          <w:sz w:val="24"/>
        </w:rPr>
      </w:pPr>
      <w:r>
        <w:rPr>
          <w:sz w:val="24"/>
        </w:rPr>
        <w:t>五、投标报价表（分项报价表） 六、资格审查资料</w:t>
      </w:r>
    </w:p>
    <w:p>
      <w:pPr>
        <w:spacing w:before="3"/>
        <w:ind w:left="425" w:right="0" w:firstLine="0"/>
        <w:jc w:val="left"/>
        <w:rPr>
          <w:sz w:val="24"/>
        </w:rPr>
      </w:pPr>
      <w:r>
        <w:rPr>
          <w:sz w:val="24"/>
        </w:rPr>
        <w:t>七、其他资料</w:t>
      </w:r>
    </w:p>
    <w:p>
      <w:pPr>
        <w:spacing w:after="0"/>
        <w:jc w:val="left"/>
        <w:rPr>
          <w:sz w:val="24"/>
        </w:rPr>
        <w:sectPr>
          <w:footerReference w:type="default" r:id="rId72"/>
          <w:pgSz w:w="12240" w:h="15840"/>
          <w:pgMar w:footer="655" w:header="819" w:top="1360" w:bottom="840" w:left="1480" w:right="1000"/>
          <w:pgNumType w:start="90"/>
        </w:sectPr>
      </w:pPr>
    </w:p>
    <w:p>
      <w:pPr>
        <w:pStyle w:val="BodyText"/>
        <w:spacing w:before="11"/>
        <w:rPr>
          <w:sz w:val="20"/>
        </w:rPr>
      </w:pPr>
    </w:p>
    <w:p>
      <w:pPr>
        <w:spacing w:before="54"/>
        <w:ind w:left="2873" w:right="0" w:firstLine="0"/>
        <w:jc w:val="left"/>
        <w:rPr>
          <w:b/>
          <w:sz w:val="32"/>
        </w:rPr>
      </w:pPr>
      <w:bookmarkStart w:name="_bookmark34" w:id="102"/>
      <w:bookmarkEnd w:id="102"/>
      <w:r>
        <w:rPr/>
      </w:r>
      <w:r>
        <w:rPr>
          <w:b/>
          <w:sz w:val="32"/>
        </w:rPr>
        <w:t>一、投标函及投标函附录</w:t>
      </w:r>
    </w:p>
    <w:p>
      <w:pPr>
        <w:pStyle w:val="BodyText"/>
        <w:rPr>
          <w:b/>
          <w:sz w:val="20"/>
        </w:rPr>
      </w:pPr>
    </w:p>
    <w:p>
      <w:pPr>
        <w:pStyle w:val="BodyText"/>
        <w:rPr>
          <w:b/>
          <w:sz w:val="20"/>
        </w:rPr>
      </w:pPr>
    </w:p>
    <w:p>
      <w:pPr>
        <w:pStyle w:val="BodyText"/>
        <w:spacing w:before="9"/>
        <w:rPr>
          <w:b/>
          <w:sz w:val="14"/>
        </w:rPr>
      </w:pPr>
    </w:p>
    <w:p>
      <w:pPr>
        <w:spacing w:before="66"/>
        <w:ind w:left="957" w:right="1439" w:firstLine="0"/>
        <w:jc w:val="center"/>
        <w:rPr>
          <w:b/>
          <w:sz w:val="24"/>
        </w:rPr>
      </w:pPr>
      <w:r>
        <w:rPr>
          <w:b/>
          <w:sz w:val="24"/>
        </w:rPr>
        <w:t>（一）投标函</w:t>
      </w:r>
    </w:p>
    <w:p>
      <w:pPr>
        <w:pStyle w:val="BodyText"/>
        <w:spacing w:before="104"/>
        <w:ind w:left="1042"/>
      </w:pPr>
      <w:r>
        <w:rPr/>
        <w:t>（招标人名称）：</w:t>
      </w:r>
    </w:p>
    <w:p>
      <w:pPr>
        <w:pStyle w:val="BodyText"/>
        <w:spacing w:before="8"/>
        <w:rPr>
          <w:sz w:val="15"/>
        </w:rPr>
      </w:pPr>
    </w:p>
    <w:p>
      <w:pPr>
        <w:pStyle w:val="BodyText"/>
        <w:tabs>
          <w:tab w:pos="2011" w:val="left" w:leader="none"/>
          <w:tab w:pos="3053" w:val="left" w:leader="none"/>
          <w:tab w:pos="4001" w:val="left" w:leader="none"/>
          <w:tab w:pos="4205" w:val="left" w:leader="none"/>
          <w:tab w:pos="5299" w:val="left" w:leader="none"/>
        </w:tabs>
        <w:spacing w:line="340" w:lineRule="auto" w:before="77"/>
        <w:ind w:left="843" w:right="809"/>
      </w:pPr>
      <w:r>
        <w:rPr/>
        <w:t>1</w:t>
      </w:r>
      <w:r>
        <w:rPr>
          <w:spacing w:val="9"/>
        </w:rPr>
        <w:t> </w:t>
      </w:r>
      <w:r>
        <w:rPr>
          <w:spacing w:val="-3"/>
        </w:rPr>
        <w:t>．</w:t>
      </w:r>
      <w:r>
        <w:rPr>
          <w:spacing w:val="-5"/>
        </w:rPr>
        <w:t>我方已仔细研究</w:t>
      </w:r>
      <w:r>
        <w:rPr>
          <w:spacing w:val="-6"/>
        </w:rPr>
        <w:t>了</w:t>
      </w:r>
      <w:r>
        <w:rPr>
          <w:spacing w:val="-6"/>
          <w:u w:val="single"/>
        </w:rPr>
        <w:t> </w:t>
        <w:tab/>
      </w:r>
      <w:r>
        <w:rPr>
          <w:spacing w:val="-5"/>
        </w:rPr>
        <w:t>（</w:t>
      </w:r>
      <w:r>
        <w:rPr>
          <w:spacing w:val="-3"/>
        </w:rPr>
        <w:t>招</w:t>
      </w:r>
      <w:r>
        <w:rPr>
          <w:spacing w:val="-5"/>
        </w:rPr>
        <w:t>标</w:t>
      </w:r>
      <w:r>
        <w:rPr>
          <w:spacing w:val="-3"/>
        </w:rPr>
        <w:t>项</w:t>
      </w:r>
      <w:r>
        <w:rPr>
          <w:spacing w:val="-5"/>
        </w:rPr>
        <w:t>目名</w:t>
      </w:r>
      <w:r>
        <w:rPr>
          <w:spacing w:val="-3"/>
        </w:rPr>
        <w:t>称</w:t>
      </w:r>
      <w:r>
        <w:rPr>
          <w:spacing w:val="-5"/>
        </w:rPr>
        <w:t>）</w:t>
      </w:r>
      <w:r>
        <w:rPr>
          <w:spacing w:val="-3"/>
        </w:rPr>
        <w:t>采</w:t>
      </w:r>
      <w:r>
        <w:rPr>
          <w:spacing w:val="-5"/>
        </w:rPr>
        <w:t>购</w:t>
      </w:r>
      <w:r>
        <w:rPr>
          <w:spacing w:val="-3"/>
        </w:rPr>
        <w:t>招</w:t>
      </w:r>
      <w:r>
        <w:rPr>
          <w:spacing w:val="-5"/>
        </w:rPr>
        <w:t>标项</w:t>
      </w:r>
      <w:r>
        <w:rPr>
          <w:spacing w:val="-3"/>
        </w:rPr>
        <w:t>目</w:t>
      </w:r>
      <w:r>
        <w:rPr>
          <w:spacing w:val="-5"/>
        </w:rPr>
        <w:t>招</w:t>
      </w:r>
      <w:r>
        <w:rPr>
          <w:spacing w:val="-3"/>
        </w:rPr>
        <w:t>标</w:t>
      </w:r>
      <w:r>
        <w:rPr>
          <w:spacing w:val="-5"/>
        </w:rPr>
        <w:t>文件</w:t>
      </w:r>
      <w:r>
        <w:rPr>
          <w:spacing w:val="-3"/>
        </w:rPr>
        <w:t>的</w:t>
      </w:r>
      <w:r>
        <w:rPr>
          <w:spacing w:val="-5"/>
        </w:rPr>
        <w:t>全部</w:t>
      </w:r>
      <w:r>
        <w:rPr/>
        <w:t>内</w:t>
      </w:r>
      <w:r>
        <w:rPr>
          <w:spacing w:val="-5"/>
        </w:rPr>
        <w:t>容，愿意以人民币（大写</w:t>
      </w:r>
      <w:r>
        <w:rPr>
          <w:spacing w:val="-6"/>
        </w:rPr>
        <w:t>）</w:t>
      </w:r>
      <w:r>
        <w:rPr>
          <w:spacing w:val="-6"/>
          <w:u w:val="single"/>
        </w:rPr>
        <w:t> </w:t>
        <w:tab/>
        <w:tab/>
      </w:r>
      <w:r>
        <w:rPr>
          <w:spacing w:val="-3"/>
        </w:rPr>
        <w:t>（¥</w:t>
      </w:r>
      <w:r>
        <w:rPr>
          <w:spacing w:val="-3"/>
          <w:u w:val="single"/>
        </w:rPr>
        <w:t> </w:t>
        <w:tab/>
      </w:r>
      <w:r>
        <w:rPr>
          <w:spacing w:val="-5"/>
        </w:rPr>
        <w:t>）</w:t>
      </w:r>
      <w:r>
        <w:rPr>
          <w:spacing w:val="-8"/>
        </w:rPr>
        <w:t>的</w:t>
      </w:r>
      <w:r>
        <w:rPr>
          <w:spacing w:val="-5"/>
        </w:rPr>
        <w:t>投</w:t>
      </w:r>
      <w:r>
        <w:rPr>
          <w:spacing w:val="-8"/>
        </w:rPr>
        <w:t>标</w:t>
      </w:r>
      <w:r>
        <w:rPr>
          <w:spacing w:val="-5"/>
        </w:rPr>
        <w:t>报价</w:t>
      </w:r>
      <w:r>
        <w:rPr>
          <w:spacing w:val="-7"/>
        </w:rPr>
        <w:t>(1</w:t>
      </w:r>
      <w:r>
        <w:rPr>
          <w:spacing w:val="-5"/>
        </w:rPr>
        <w:t>标段投</w:t>
      </w:r>
      <w:r>
        <w:rPr>
          <w:spacing w:val="-8"/>
        </w:rPr>
        <w:t>标</w:t>
      </w:r>
      <w:r>
        <w:rPr>
          <w:spacing w:val="-5"/>
        </w:rPr>
        <w:t>报</w:t>
      </w:r>
      <w:r>
        <w:rPr>
          <w:spacing w:val="-8"/>
        </w:rPr>
        <w:t>价</w:t>
      </w:r>
      <w:r>
        <w:rPr>
          <w:spacing w:val="-6"/>
        </w:rPr>
        <w:t>=1.2</w:t>
      </w:r>
      <w:r>
        <w:rPr>
          <w:spacing w:val="-5"/>
        </w:rPr>
        <w:t>标</w:t>
      </w:r>
      <w:r>
        <w:rPr>
          <w:spacing w:val="-13"/>
        </w:rPr>
        <w:t>段</w:t>
      </w:r>
      <w:r>
        <w:rPr>
          <w:spacing w:val="-5"/>
        </w:rPr>
        <w:t>报</w:t>
      </w:r>
      <w:r>
        <w:rPr>
          <w:spacing w:val="-8"/>
        </w:rPr>
        <w:t>价</w:t>
      </w:r>
      <w:r>
        <w:rPr>
          <w:spacing w:val="-5"/>
        </w:rPr>
        <w:t>表</w:t>
      </w:r>
      <w:r>
        <w:rPr>
          <w:spacing w:val="-8"/>
        </w:rPr>
        <w:t>中</w:t>
      </w:r>
      <w:r>
        <w:rPr>
          <w:spacing w:val="-5"/>
        </w:rPr>
        <w:t>1标</w:t>
      </w:r>
      <w:r>
        <w:rPr>
          <w:spacing w:val="-8"/>
        </w:rPr>
        <w:t>段</w:t>
      </w:r>
      <w:r>
        <w:rPr>
          <w:spacing w:val="-5"/>
        </w:rPr>
        <w:t>含</w:t>
      </w:r>
      <w:r>
        <w:rPr>
          <w:spacing w:val="-8"/>
        </w:rPr>
        <w:t>税</w:t>
      </w:r>
      <w:r>
        <w:rPr>
          <w:spacing w:val="-5"/>
        </w:rPr>
        <w:t>投</w:t>
      </w:r>
      <w:r>
        <w:rPr>
          <w:spacing w:val="-8"/>
        </w:rPr>
        <w:t>标</w:t>
      </w:r>
      <w:r>
        <w:rPr>
          <w:spacing w:val="-5"/>
        </w:rPr>
        <w:t>报</w:t>
      </w:r>
      <w:r>
        <w:rPr/>
        <w:t>价</w:t>
      </w:r>
      <w:r>
        <w:rPr>
          <w:spacing w:val="1"/>
        </w:rPr>
        <w:t> </w:t>
      </w:r>
      <w:r>
        <w:rPr>
          <w:spacing w:val="-5"/>
        </w:rPr>
        <w:t>；2标</w:t>
      </w:r>
      <w:r>
        <w:rPr>
          <w:spacing w:val="-8"/>
        </w:rPr>
        <w:t>段</w:t>
      </w:r>
      <w:r>
        <w:rPr>
          <w:spacing w:val="-5"/>
        </w:rPr>
        <w:t>投</w:t>
      </w:r>
      <w:r>
        <w:rPr>
          <w:spacing w:val="-8"/>
        </w:rPr>
        <w:t>标</w:t>
      </w:r>
      <w:r>
        <w:rPr>
          <w:spacing w:val="-5"/>
        </w:rPr>
        <w:t>报</w:t>
      </w:r>
      <w:r>
        <w:rPr>
          <w:spacing w:val="-8"/>
        </w:rPr>
        <w:t>价</w:t>
      </w:r>
      <w:r>
        <w:rPr>
          <w:spacing w:val="-3"/>
        </w:rPr>
        <w:t>=2</w:t>
      </w:r>
      <w:r>
        <w:rPr/>
        <w:t>标</w:t>
      </w:r>
      <w:r>
        <w:rPr>
          <w:spacing w:val="-3"/>
        </w:rPr>
        <w:t>段</w:t>
      </w:r>
      <w:r>
        <w:rPr/>
        <w:t>含税</w:t>
      </w:r>
      <w:r>
        <w:rPr>
          <w:spacing w:val="-3"/>
        </w:rPr>
        <w:t>投</w:t>
      </w:r>
      <w:r>
        <w:rPr/>
        <w:t>标报价</w:t>
      </w:r>
      <w:r>
        <w:rPr>
          <w:spacing w:val="12"/>
        </w:rPr>
        <w:t> </w:t>
      </w:r>
      <w:r>
        <w:rPr>
          <w:spacing w:val="-5"/>
        </w:rPr>
        <w:t>)，</w:t>
      </w:r>
      <w:r>
        <w:rPr>
          <w:spacing w:val="-8"/>
        </w:rPr>
        <w:t>其</w:t>
      </w:r>
      <w:r>
        <w:rPr>
          <w:spacing w:val="-5"/>
        </w:rPr>
        <w:t>中</w:t>
      </w:r>
      <w:r>
        <w:rPr>
          <w:spacing w:val="-8"/>
        </w:rPr>
        <w:t>，</w:t>
      </w:r>
      <w:r>
        <w:rPr>
          <w:spacing w:val="-5"/>
        </w:rPr>
        <w:t>增</w:t>
      </w:r>
      <w:r>
        <w:rPr>
          <w:spacing w:val="-8"/>
        </w:rPr>
        <w:t>值</w:t>
      </w:r>
      <w:r>
        <w:rPr/>
        <w:t>税</w:t>
      </w:r>
      <w:r>
        <w:rPr>
          <w:spacing w:val="-5"/>
        </w:rPr>
        <w:t>税</w:t>
      </w:r>
      <w:r>
        <w:rPr>
          <w:spacing w:val="-8"/>
        </w:rPr>
        <w:t>率</w:t>
      </w:r>
      <w:r>
        <w:rPr>
          <w:spacing w:val="-5"/>
        </w:rPr>
        <w:t>为</w:t>
      </w:r>
      <w:r>
        <w:rPr>
          <w:spacing w:val="-5"/>
          <w:u w:val="single"/>
        </w:rPr>
        <w:t> </w:t>
        <w:tab/>
      </w:r>
      <w:r>
        <w:rPr>
          <w:spacing w:val="-15"/>
        </w:rPr>
        <w:t>。提</w:t>
      </w:r>
      <w:r>
        <w:rPr>
          <w:spacing w:val="-13"/>
        </w:rPr>
        <w:t>供</w:t>
      </w:r>
      <w:r>
        <w:rPr>
          <w:spacing w:val="-13"/>
          <w:u w:val="single"/>
        </w:rPr>
        <w:t> </w:t>
        <w:tab/>
      </w:r>
      <w:r>
        <w:rPr>
          <w:spacing w:val="-8"/>
        </w:rPr>
        <w:t>（</w:t>
      </w:r>
      <w:r>
        <w:rPr>
          <w:spacing w:val="-10"/>
        </w:rPr>
        <w:t>相</w:t>
      </w:r>
      <w:r>
        <w:rPr>
          <w:spacing w:val="-8"/>
        </w:rPr>
        <w:t>关服务</w:t>
      </w:r>
      <w:r>
        <w:rPr>
          <w:spacing w:val="-9"/>
        </w:rPr>
        <w:t>），</w:t>
      </w:r>
      <w:r>
        <w:rPr>
          <w:spacing w:val="-8"/>
        </w:rPr>
        <w:t>并按</w:t>
      </w:r>
      <w:r>
        <w:rPr>
          <w:spacing w:val="-10"/>
        </w:rPr>
        <w:t>合</w:t>
      </w:r>
      <w:r>
        <w:rPr>
          <w:spacing w:val="-8"/>
        </w:rPr>
        <w:t>同约定履</w:t>
      </w:r>
      <w:r>
        <w:rPr/>
        <w:t>行</w:t>
      </w:r>
      <w:r>
        <w:rPr>
          <w:spacing w:val="-3"/>
        </w:rPr>
        <w:t>义</w:t>
      </w:r>
      <w:r>
        <w:rPr/>
        <w:t>务。</w:t>
      </w:r>
    </w:p>
    <w:p>
      <w:pPr>
        <w:pStyle w:val="ListParagraph"/>
        <w:numPr>
          <w:ilvl w:val="0"/>
          <w:numId w:val="68"/>
        </w:numPr>
        <w:tabs>
          <w:tab w:pos="1064" w:val="left" w:leader="none"/>
        </w:tabs>
        <w:spacing w:line="240" w:lineRule="auto" w:before="158" w:after="0"/>
        <w:ind w:left="1064" w:right="0" w:hanging="221"/>
        <w:jc w:val="left"/>
        <w:rPr>
          <w:sz w:val="22"/>
        </w:rPr>
      </w:pPr>
      <w:r>
        <w:rPr>
          <w:spacing w:val="-5"/>
          <w:sz w:val="22"/>
        </w:rPr>
        <w:t>我方的投标文件包括下列内容：</w:t>
      </w:r>
    </w:p>
    <w:p>
      <w:pPr>
        <w:pStyle w:val="BodyText"/>
        <w:spacing w:before="11"/>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4"/>
          <w:sz w:val="22"/>
        </w:rPr>
        <w:t>投标函及投标函附录；</w:t>
      </w:r>
    </w:p>
    <w:p>
      <w:pPr>
        <w:pStyle w:val="BodyText"/>
        <w:spacing w:before="8"/>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5"/>
          <w:sz w:val="22"/>
        </w:rPr>
        <w:t>法定代表人身份证明或授权委托书；</w:t>
      </w:r>
    </w:p>
    <w:p>
      <w:pPr>
        <w:pStyle w:val="BodyText"/>
        <w:spacing w:before="8"/>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3"/>
          <w:w w:val="100"/>
          <w:sz w:val="22"/>
        </w:rPr>
        <w:t>联合体协议书</w:t>
      </w:r>
      <w:r>
        <w:rPr>
          <w:spacing w:val="-1"/>
          <w:w w:val="100"/>
          <w:sz w:val="22"/>
        </w:rPr>
        <w:t>（</w:t>
      </w:r>
      <w:r>
        <w:rPr>
          <w:spacing w:val="-4"/>
          <w:w w:val="100"/>
          <w:sz w:val="22"/>
        </w:rPr>
        <w:t>如有</w:t>
      </w:r>
      <w:r>
        <w:rPr>
          <w:spacing w:val="-106"/>
          <w:w w:val="100"/>
          <w:sz w:val="22"/>
        </w:rPr>
        <w:t>）</w:t>
      </w:r>
      <w:r>
        <w:rPr>
          <w:w w:val="100"/>
          <w:sz w:val="22"/>
        </w:rPr>
        <w:t>；</w:t>
      </w:r>
    </w:p>
    <w:p>
      <w:pPr>
        <w:pStyle w:val="BodyText"/>
        <w:spacing w:before="11"/>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3"/>
          <w:sz w:val="22"/>
        </w:rPr>
        <w:t>投标保证金；</w:t>
      </w:r>
    </w:p>
    <w:p>
      <w:pPr>
        <w:pStyle w:val="BodyText"/>
        <w:spacing w:before="8"/>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2"/>
          <w:sz w:val="22"/>
        </w:rPr>
        <w:t>投标报价表</w:t>
      </w:r>
      <w:r>
        <w:rPr>
          <w:spacing w:val="-3"/>
          <w:sz w:val="22"/>
        </w:rPr>
        <w:t>（</w:t>
      </w:r>
      <w:r>
        <w:rPr>
          <w:spacing w:val="-2"/>
          <w:sz w:val="22"/>
        </w:rPr>
        <w:t>分项报价表</w:t>
      </w:r>
      <w:r>
        <w:rPr>
          <w:sz w:val="22"/>
        </w:rPr>
        <w:t>）；</w:t>
      </w:r>
    </w:p>
    <w:p>
      <w:pPr>
        <w:pStyle w:val="BodyText"/>
        <w:spacing w:before="8"/>
        <w:rPr>
          <w:sz w:val="21"/>
        </w:rPr>
      </w:pPr>
    </w:p>
    <w:p>
      <w:pPr>
        <w:pStyle w:val="ListParagraph"/>
        <w:numPr>
          <w:ilvl w:val="0"/>
          <w:numId w:val="69"/>
        </w:numPr>
        <w:tabs>
          <w:tab w:pos="1382" w:val="left" w:leader="none"/>
        </w:tabs>
        <w:spacing w:line="240" w:lineRule="auto" w:before="1" w:after="0"/>
        <w:ind w:left="1382" w:right="0" w:hanging="554"/>
        <w:jc w:val="left"/>
        <w:rPr>
          <w:sz w:val="22"/>
        </w:rPr>
      </w:pPr>
      <w:r>
        <w:rPr>
          <w:spacing w:val="-4"/>
          <w:sz w:val="22"/>
        </w:rPr>
        <w:t>资格审查资料；</w:t>
      </w:r>
    </w:p>
    <w:p>
      <w:pPr>
        <w:pStyle w:val="BodyText"/>
        <w:spacing w:before="10"/>
        <w:rPr>
          <w:sz w:val="21"/>
        </w:rPr>
      </w:pPr>
    </w:p>
    <w:p>
      <w:pPr>
        <w:pStyle w:val="ListParagraph"/>
        <w:numPr>
          <w:ilvl w:val="0"/>
          <w:numId w:val="69"/>
        </w:numPr>
        <w:tabs>
          <w:tab w:pos="1382" w:val="left" w:leader="none"/>
        </w:tabs>
        <w:spacing w:line="240" w:lineRule="auto" w:before="0" w:after="0"/>
        <w:ind w:left="1382" w:right="0" w:hanging="554"/>
        <w:jc w:val="left"/>
        <w:rPr>
          <w:sz w:val="22"/>
        </w:rPr>
      </w:pPr>
      <w:r>
        <w:rPr>
          <w:spacing w:val="-4"/>
          <w:sz w:val="22"/>
        </w:rPr>
        <w:t>服务方案；</w:t>
      </w:r>
    </w:p>
    <w:p>
      <w:pPr>
        <w:pStyle w:val="BodyText"/>
        <w:spacing w:before="8"/>
        <w:rPr>
          <w:sz w:val="21"/>
        </w:rPr>
      </w:pPr>
    </w:p>
    <w:p>
      <w:pPr>
        <w:pStyle w:val="ListParagraph"/>
        <w:numPr>
          <w:ilvl w:val="0"/>
          <w:numId w:val="69"/>
        </w:numPr>
        <w:tabs>
          <w:tab w:pos="1382" w:val="left" w:leader="none"/>
        </w:tabs>
        <w:spacing w:line="240" w:lineRule="auto" w:before="1" w:after="0"/>
        <w:ind w:left="1382" w:right="0" w:hanging="554"/>
        <w:jc w:val="left"/>
        <w:rPr>
          <w:sz w:val="22"/>
        </w:rPr>
      </w:pPr>
      <w:r>
        <w:rPr>
          <w:spacing w:val="-2"/>
          <w:sz w:val="22"/>
        </w:rPr>
        <w:t>其他资料</w:t>
      </w:r>
    </w:p>
    <w:p>
      <w:pPr>
        <w:pStyle w:val="BodyText"/>
        <w:spacing w:before="8"/>
        <w:rPr>
          <w:sz w:val="21"/>
        </w:rPr>
      </w:pPr>
    </w:p>
    <w:p>
      <w:pPr>
        <w:pStyle w:val="BodyText"/>
        <w:ind w:left="828"/>
      </w:pPr>
      <w:r>
        <w:rPr/>
        <w:t>……</w:t>
      </w:r>
    </w:p>
    <w:p>
      <w:pPr>
        <w:pStyle w:val="BodyText"/>
        <w:spacing w:before="10"/>
        <w:rPr>
          <w:sz w:val="21"/>
        </w:rPr>
      </w:pPr>
    </w:p>
    <w:p>
      <w:pPr>
        <w:pStyle w:val="BodyText"/>
        <w:spacing w:line="338" w:lineRule="auto"/>
        <w:ind w:left="843" w:right="994" w:firstLine="439"/>
      </w:pPr>
      <w:r>
        <w:rPr/>
        <w:t>投标文件的上述组成部分如存在内容不一致的，除评标委员会按照招标文件规定的方法进行价格修正的情况外，以投标函为准。</w:t>
      </w:r>
    </w:p>
    <w:p>
      <w:pPr>
        <w:pStyle w:val="ListParagraph"/>
        <w:numPr>
          <w:ilvl w:val="0"/>
          <w:numId w:val="68"/>
        </w:numPr>
        <w:tabs>
          <w:tab w:pos="1094" w:val="left" w:leader="none"/>
        </w:tabs>
        <w:spacing w:line="240" w:lineRule="auto" w:before="166" w:after="0"/>
        <w:ind w:left="1094" w:right="0" w:hanging="330"/>
        <w:jc w:val="left"/>
        <w:rPr>
          <w:sz w:val="22"/>
        </w:rPr>
      </w:pPr>
      <w:r>
        <w:rPr>
          <w:spacing w:val="-5"/>
          <w:sz w:val="22"/>
        </w:rPr>
        <w:t>我方承诺响应招标文件规定的投标有效期，并在投标有效期内不撤销投标文件。</w:t>
      </w:r>
    </w:p>
    <w:p>
      <w:pPr>
        <w:pStyle w:val="BodyText"/>
        <w:spacing w:before="8"/>
        <w:rPr>
          <w:sz w:val="21"/>
        </w:rPr>
      </w:pPr>
    </w:p>
    <w:p>
      <w:pPr>
        <w:pStyle w:val="ListParagraph"/>
        <w:numPr>
          <w:ilvl w:val="0"/>
          <w:numId w:val="68"/>
        </w:numPr>
        <w:tabs>
          <w:tab w:pos="1094" w:val="left" w:leader="none"/>
        </w:tabs>
        <w:spacing w:line="240" w:lineRule="auto" w:before="0" w:after="0"/>
        <w:ind w:left="1094" w:right="0" w:hanging="330"/>
        <w:jc w:val="left"/>
        <w:rPr>
          <w:sz w:val="22"/>
        </w:rPr>
      </w:pPr>
      <w:r>
        <w:rPr>
          <w:spacing w:val="-4"/>
          <w:sz w:val="22"/>
        </w:rPr>
        <w:t>如我方中标，我方承诺：</w:t>
      </w:r>
    </w:p>
    <w:p>
      <w:pPr>
        <w:pStyle w:val="BodyText"/>
        <w:spacing w:before="8"/>
        <w:rPr>
          <w:sz w:val="21"/>
        </w:rPr>
      </w:pPr>
    </w:p>
    <w:p>
      <w:pPr>
        <w:pStyle w:val="ListParagraph"/>
        <w:numPr>
          <w:ilvl w:val="1"/>
          <w:numId w:val="68"/>
        </w:numPr>
        <w:tabs>
          <w:tab w:pos="1814" w:val="left" w:leader="none"/>
        </w:tabs>
        <w:spacing w:line="240" w:lineRule="auto" w:before="0" w:after="0"/>
        <w:ind w:left="1814" w:right="0" w:hanging="551"/>
        <w:jc w:val="left"/>
        <w:rPr>
          <w:sz w:val="22"/>
        </w:rPr>
      </w:pPr>
      <w:r>
        <w:rPr>
          <w:spacing w:val="-5"/>
          <w:sz w:val="22"/>
        </w:rPr>
        <w:t>在收到中标通知书后，在中标通知书规定的期限内与你方签订合同；</w:t>
      </w:r>
    </w:p>
    <w:p>
      <w:pPr>
        <w:pStyle w:val="BodyText"/>
        <w:spacing w:before="11"/>
        <w:rPr>
          <w:sz w:val="21"/>
        </w:rPr>
      </w:pPr>
    </w:p>
    <w:p>
      <w:pPr>
        <w:pStyle w:val="ListParagraph"/>
        <w:numPr>
          <w:ilvl w:val="1"/>
          <w:numId w:val="68"/>
        </w:numPr>
        <w:tabs>
          <w:tab w:pos="1814" w:val="left" w:leader="none"/>
        </w:tabs>
        <w:spacing w:line="240" w:lineRule="auto" w:before="0" w:after="0"/>
        <w:ind w:left="1814" w:right="0" w:hanging="551"/>
        <w:jc w:val="left"/>
        <w:rPr>
          <w:sz w:val="22"/>
        </w:rPr>
      </w:pPr>
      <w:r>
        <w:rPr>
          <w:spacing w:val="-3"/>
          <w:sz w:val="22"/>
        </w:rPr>
        <w:t>在签订合同时不向你方提出附加条件；</w:t>
      </w:r>
    </w:p>
    <w:p>
      <w:pPr>
        <w:spacing w:after="0" w:line="240" w:lineRule="auto"/>
        <w:jc w:val="left"/>
        <w:rPr>
          <w:sz w:val="22"/>
        </w:rPr>
        <w:sectPr>
          <w:pgSz w:w="12240" w:h="15840"/>
          <w:pgMar w:header="819" w:footer="655" w:top="1360" w:bottom="840" w:left="1480" w:right="1000"/>
        </w:sectPr>
      </w:pPr>
    </w:p>
    <w:p>
      <w:pPr>
        <w:pStyle w:val="ListParagraph"/>
        <w:numPr>
          <w:ilvl w:val="1"/>
          <w:numId w:val="68"/>
        </w:numPr>
        <w:tabs>
          <w:tab w:pos="1814" w:val="left" w:leader="none"/>
        </w:tabs>
        <w:spacing w:line="240" w:lineRule="auto" w:before="160" w:after="0"/>
        <w:ind w:left="1814" w:right="0" w:hanging="551"/>
        <w:jc w:val="left"/>
        <w:rPr>
          <w:sz w:val="22"/>
        </w:rPr>
      </w:pPr>
      <w:r>
        <w:rPr>
          <w:spacing w:val="-3"/>
          <w:sz w:val="22"/>
        </w:rPr>
        <w:t>按照招标文件要求提交履约保证金；</w:t>
      </w:r>
    </w:p>
    <w:p>
      <w:pPr>
        <w:pStyle w:val="BodyText"/>
        <w:spacing w:before="10"/>
        <w:rPr>
          <w:sz w:val="21"/>
        </w:rPr>
      </w:pPr>
    </w:p>
    <w:p>
      <w:pPr>
        <w:pStyle w:val="ListParagraph"/>
        <w:numPr>
          <w:ilvl w:val="1"/>
          <w:numId w:val="68"/>
        </w:numPr>
        <w:tabs>
          <w:tab w:pos="1814" w:val="left" w:leader="none"/>
        </w:tabs>
        <w:spacing w:line="240" w:lineRule="auto" w:before="1" w:after="0"/>
        <w:ind w:left="1814" w:right="0" w:hanging="551"/>
        <w:jc w:val="left"/>
        <w:rPr>
          <w:sz w:val="22"/>
        </w:rPr>
      </w:pPr>
      <w:r>
        <w:rPr>
          <w:spacing w:val="-3"/>
          <w:sz w:val="22"/>
        </w:rPr>
        <w:t>在合同约定的期限内完成合同规定的全部义务。</w:t>
      </w:r>
    </w:p>
    <w:p>
      <w:pPr>
        <w:pStyle w:val="BodyText"/>
        <w:spacing w:before="8"/>
        <w:rPr>
          <w:sz w:val="21"/>
        </w:rPr>
      </w:pPr>
    </w:p>
    <w:p>
      <w:pPr>
        <w:pStyle w:val="ListParagraph"/>
        <w:numPr>
          <w:ilvl w:val="0"/>
          <w:numId w:val="68"/>
        </w:numPr>
        <w:tabs>
          <w:tab w:pos="1094" w:val="left" w:leader="none"/>
        </w:tabs>
        <w:spacing w:line="340" w:lineRule="auto" w:before="0" w:after="0"/>
        <w:ind w:left="322" w:right="854" w:firstLine="442"/>
        <w:jc w:val="left"/>
        <w:rPr>
          <w:sz w:val="22"/>
        </w:rPr>
      </w:pPr>
      <w:r>
        <w:rPr>
          <w:spacing w:val="-8"/>
          <w:sz w:val="22"/>
        </w:rPr>
        <w:t>我方在此声明，所递交的投标文件及有关资料内容完整、真实和准确，且不存在 </w:t>
      </w:r>
      <w:r>
        <w:rPr>
          <w:spacing w:val="-4"/>
          <w:sz w:val="22"/>
        </w:rPr>
        <w:t>第二章“投标人须知”第</w:t>
      </w:r>
      <w:r>
        <w:rPr>
          <w:sz w:val="22"/>
        </w:rPr>
        <w:t>1.4.3</w:t>
      </w:r>
      <w:r>
        <w:rPr>
          <w:spacing w:val="-4"/>
          <w:sz w:val="22"/>
        </w:rPr>
        <w:t>项规定的任何一种情形。</w:t>
      </w:r>
    </w:p>
    <w:p>
      <w:pPr>
        <w:pStyle w:val="ListParagraph"/>
        <w:numPr>
          <w:ilvl w:val="0"/>
          <w:numId w:val="68"/>
        </w:numPr>
        <w:tabs>
          <w:tab w:pos="1176" w:val="left" w:leader="none"/>
          <w:tab w:pos="1762" w:val="left" w:leader="none"/>
        </w:tabs>
        <w:spacing w:line="240" w:lineRule="auto" w:before="188" w:after="0"/>
        <w:ind w:left="1175" w:right="0" w:hanging="332"/>
        <w:jc w:val="left"/>
        <w:rPr>
          <w:sz w:val="22"/>
        </w:rPr>
      </w:pPr>
      <w:r>
        <w:rPr>
          <w:rFonts w:ascii="Times New Roman" w:eastAsia="Times New Roman"/>
          <w:w w:val="100"/>
          <w:sz w:val="22"/>
          <w:u w:val="single"/>
        </w:rPr>
        <w:t> </w:t>
      </w:r>
      <w:r>
        <w:rPr>
          <w:rFonts w:ascii="Times New Roman" w:eastAsia="Times New Roman"/>
          <w:sz w:val="22"/>
          <w:u w:val="single"/>
        </w:rPr>
        <w:tab/>
      </w:r>
      <w:r>
        <w:rPr>
          <w:sz w:val="22"/>
        </w:rPr>
        <w:t>（</w:t>
      </w:r>
      <w:r>
        <w:rPr>
          <w:spacing w:val="-4"/>
          <w:sz w:val="22"/>
        </w:rPr>
        <w:t>其他补充说明</w:t>
      </w:r>
      <w:r>
        <w:rPr>
          <w:spacing w:val="-106"/>
          <w:sz w:val="22"/>
        </w:rPr>
        <w:t>）</w:t>
      </w:r>
      <w:r>
        <w:rPr>
          <w:sz w:val="22"/>
        </w:rPr>
        <w:t>。</w:t>
      </w:r>
    </w:p>
    <w:p>
      <w:pPr>
        <w:pStyle w:val="BodyText"/>
        <w:rPr>
          <w:sz w:val="24"/>
        </w:rPr>
      </w:pPr>
    </w:p>
    <w:p>
      <w:pPr>
        <w:pStyle w:val="BodyText"/>
        <w:rPr>
          <w:sz w:val="24"/>
        </w:rPr>
      </w:pPr>
    </w:p>
    <w:p>
      <w:pPr>
        <w:pStyle w:val="BodyText"/>
        <w:rPr>
          <w:sz w:val="24"/>
        </w:rPr>
      </w:pPr>
    </w:p>
    <w:p>
      <w:pPr>
        <w:pStyle w:val="BodyText"/>
        <w:spacing w:before="8"/>
        <w:rPr>
          <w:sz w:val="20"/>
        </w:rPr>
      </w:pPr>
    </w:p>
    <w:p>
      <w:pPr>
        <w:pStyle w:val="BodyText"/>
        <w:ind w:left="2943"/>
      </w:pPr>
      <w:r>
        <w:rPr/>
        <w:t>投标人：（盖单位章）</w:t>
      </w:r>
    </w:p>
    <w:p>
      <w:pPr>
        <w:pStyle w:val="BodyText"/>
        <w:spacing w:before="11"/>
        <w:rPr>
          <w:sz w:val="24"/>
        </w:rPr>
      </w:pPr>
    </w:p>
    <w:p>
      <w:pPr>
        <w:pStyle w:val="BodyText"/>
        <w:ind w:left="2943"/>
      </w:pPr>
      <w:r>
        <w:rPr/>
        <w:t>法定代表人或其委托代理人：（签字）</w:t>
      </w:r>
    </w:p>
    <w:p>
      <w:pPr>
        <w:pStyle w:val="BodyText"/>
        <w:spacing w:before="2"/>
        <w:rPr>
          <w:sz w:val="20"/>
        </w:rPr>
      </w:pPr>
    </w:p>
    <w:p>
      <w:pPr>
        <w:pStyle w:val="BodyText"/>
        <w:tabs>
          <w:tab w:pos="3543" w:val="left" w:leader="none"/>
          <w:tab w:pos="8858" w:val="left" w:leader="none"/>
        </w:tabs>
        <w:ind w:left="2924"/>
        <w:rPr>
          <w:rFonts w:ascii="Times New Roman" w:eastAsia="Times New Roman"/>
        </w:rPr>
      </w:pPr>
      <w:r>
        <w:rPr/>
        <w:t>地</w:t>
        <w:tab/>
      </w:r>
      <w:r>
        <w:rPr>
          <w:spacing w:val="-1"/>
        </w:rPr>
        <w:t>址</w:t>
      </w:r>
      <w:r>
        <w:rPr>
          <w:spacing w:val="-5"/>
        </w:rPr>
        <w:t>：</w:t>
      </w:r>
      <w:r>
        <w:rPr>
          <w:rFonts w:ascii="Times New Roman" w:eastAsia="Times New Roman"/>
          <w:u w:val="single"/>
        </w:rPr>
        <w:t> </w:t>
        <w:tab/>
      </w:r>
    </w:p>
    <w:p>
      <w:pPr>
        <w:pStyle w:val="BodyText"/>
        <w:spacing w:before="5"/>
        <w:rPr>
          <w:rFonts w:ascii="Times New Roman"/>
          <w:sz w:val="17"/>
        </w:rPr>
      </w:pPr>
    </w:p>
    <w:p>
      <w:pPr>
        <w:pStyle w:val="BodyText"/>
        <w:tabs>
          <w:tab w:pos="3543" w:val="left" w:leader="none"/>
          <w:tab w:pos="8858" w:val="left" w:leader="none"/>
        </w:tabs>
        <w:spacing w:before="77"/>
        <w:ind w:left="2924"/>
        <w:rPr>
          <w:rFonts w:ascii="Times New Roman" w:eastAsia="Times New Roman"/>
        </w:rPr>
      </w:pPr>
      <w:r>
        <w:rPr/>
        <w:t>网</w:t>
        <w:tab/>
      </w:r>
      <w:r>
        <w:rPr>
          <w:spacing w:val="-1"/>
        </w:rPr>
        <w:t>址</w:t>
      </w:r>
      <w:r>
        <w:rPr>
          <w:spacing w:val="-5"/>
        </w:rPr>
        <w:t>：</w:t>
      </w:r>
      <w:r>
        <w:rPr>
          <w:rFonts w:ascii="Times New Roman" w:eastAsia="Times New Roman"/>
          <w:u w:val="single"/>
        </w:rPr>
        <w:t> </w:t>
        <w:tab/>
      </w:r>
    </w:p>
    <w:p>
      <w:pPr>
        <w:pStyle w:val="BodyText"/>
        <w:spacing w:before="7"/>
        <w:rPr>
          <w:rFonts w:ascii="Times New Roman"/>
          <w:sz w:val="17"/>
        </w:rPr>
      </w:pPr>
    </w:p>
    <w:p>
      <w:pPr>
        <w:pStyle w:val="BodyText"/>
        <w:tabs>
          <w:tab w:pos="3543" w:val="left" w:leader="none"/>
          <w:tab w:pos="8858" w:val="left" w:leader="none"/>
        </w:tabs>
        <w:spacing w:before="77"/>
        <w:ind w:left="2924"/>
        <w:rPr>
          <w:rFonts w:ascii="Times New Roman" w:eastAsia="Times New Roman"/>
        </w:rPr>
      </w:pPr>
      <w:r>
        <w:rPr/>
        <w:t>电</w:t>
        <w:tab/>
      </w:r>
      <w:r>
        <w:rPr>
          <w:spacing w:val="-1"/>
        </w:rPr>
        <w:t>话</w:t>
      </w:r>
      <w:r>
        <w:rPr>
          <w:spacing w:val="-5"/>
        </w:rPr>
        <w:t>：</w:t>
      </w:r>
      <w:r>
        <w:rPr>
          <w:rFonts w:ascii="Times New Roman" w:eastAsia="Times New Roman"/>
          <w:u w:val="single"/>
        </w:rPr>
        <w:t> </w:t>
        <w:tab/>
      </w:r>
    </w:p>
    <w:p>
      <w:pPr>
        <w:pStyle w:val="BodyText"/>
        <w:spacing w:before="5"/>
        <w:rPr>
          <w:rFonts w:ascii="Times New Roman"/>
          <w:sz w:val="17"/>
        </w:rPr>
      </w:pPr>
    </w:p>
    <w:p>
      <w:pPr>
        <w:pStyle w:val="BodyText"/>
        <w:tabs>
          <w:tab w:pos="3543" w:val="left" w:leader="none"/>
          <w:tab w:pos="8858" w:val="left" w:leader="none"/>
        </w:tabs>
        <w:spacing w:before="77"/>
        <w:ind w:left="2924"/>
        <w:rPr>
          <w:rFonts w:ascii="Times New Roman" w:eastAsia="Times New Roman"/>
        </w:rPr>
      </w:pPr>
      <w:r>
        <w:rPr/>
        <w:t>传</w:t>
        <w:tab/>
      </w:r>
      <w:r>
        <w:rPr>
          <w:spacing w:val="-1"/>
        </w:rPr>
        <w:t>真</w:t>
      </w:r>
      <w:r>
        <w:rPr>
          <w:spacing w:val="-5"/>
        </w:rPr>
        <w:t>：</w:t>
      </w:r>
      <w:r>
        <w:rPr>
          <w:rFonts w:ascii="Times New Roman" w:eastAsia="Times New Roman"/>
          <w:u w:val="single"/>
        </w:rPr>
        <w:t> </w:t>
        <w:tab/>
      </w:r>
    </w:p>
    <w:p>
      <w:pPr>
        <w:pStyle w:val="BodyText"/>
        <w:spacing w:before="4"/>
        <w:rPr>
          <w:rFonts w:ascii="Times New Roman"/>
          <w:sz w:val="17"/>
        </w:rPr>
      </w:pPr>
    </w:p>
    <w:p>
      <w:pPr>
        <w:pStyle w:val="BodyText"/>
        <w:tabs>
          <w:tab w:pos="8858" w:val="left" w:leader="none"/>
        </w:tabs>
        <w:spacing w:before="78"/>
        <w:ind w:left="2924"/>
        <w:rPr>
          <w:rFonts w:ascii="Times New Roman" w:eastAsia="Times New Roman"/>
        </w:rPr>
      </w:pPr>
      <w:r>
        <w:rPr>
          <w:spacing w:val="-1"/>
        </w:rPr>
        <w:t>邮</w:t>
      </w:r>
      <w:r>
        <w:rPr>
          <w:spacing w:val="-3"/>
        </w:rPr>
        <w:t>政编</w:t>
      </w:r>
      <w:r>
        <w:rPr>
          <w:spacing w:val="-1"/>
        </w:rPr>
        <w:t>码</w:t>
      </w:r>
      <w:r>
        <w:rPr>
          <w:spacing w:val="-4"/>
        </w:rPr>
        <w:t>：</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2"/>
        <w:rPr>
          <w:rFonts w:ascii="Times New Roman"/>
          <w:sz w:val="25"/>
        </w:rPr>
      </w:pPr>
    </w:p>
    <w:p>
      <w:pPr>
        <w:pStyle w:val="BodyText"/>
        <w:tabs>
          <w:tab w:pos="6958" w:val="left" w:leader="none"/>
          <w:tab w:pos="7798" w:val="left" w:leader="none"/>
          <w:tab w:pos="8638" w:val="left" w:leader="none"/>
        </w:tabs>
        <w:spacing w:before="70"/>
        <w:ind w:left="6339"/>
      </w:pPr>
      <w:r>
        <w:rPr>
          <w:rFonts w:ascii="Times New Roman" w:eastAsia="Times New Roman"/>
          <w:w w:val="100"/>
          <w:u w:val="single"/>
        </w:rPr>
        <w:t> </w:t>
      </w:r>
      <w:r>
        <w:rPr>
          <w:rFonts w:ascii="Times New Roman" w:eastAsia="Times New Roman"/>
          <w:u w:val="single"/>
        </w:rPr>
        <w:tab/>
      </w:r>
      <w:r>
        <w:rPr/>
        <w:t>年</w:t>
      </w:r>
      <w:r>
        <w:rPr>
          <w:u w:val="single"/>
        </w:rPr>
        <w:t> </w:t>
        <w:tab/>
      </w:r>
      <w:r>
        <w:rPr/>
        <w:t>月</w:t>
      </w:r>
      <w:r>
        <w:rPr>
          <w:u w:val="single"/>
        </w:rPr>
        <w:t> </w:t>
        <w:tab/>
      </w:r>
      <w:r>
        <w:rPr/>
        <w:t>日</w:t>
      </w:r>
    </w:p>
    <w:p>
      <w:pPr>
        <w:spacing w:after="0"/>
        <w:sectPr>
          <w:pgSz w:w="12240" w:h="15840"/>
          <w:pgMar w:header="819" w:footer="655" w:top="1360" w:bottom="840" w:left="1480" w:right="1000"/>
        </w:sectPr>
      </w:pPr>
    </w:p>
    <w:p>
      <w:pPr>
        <w:spacing w:before="140"/>
        <w:ind w:left="957" w:right="1533" w:firstLine="0"/>
        <w:jc w:val="center"/>
        <w:rPr>
          <w:b/>
          <w:sz w:val="24"/>
        </w:rPr>
      </w:pPr>
      <w:r>
        <w:rPr>
          <w:b/>
          <w:sz w:val="24"/>
        </w:rPr>
        <w:t>（二）投标函附录</w:t>
      </w:r>
    </w:p>
    <w:p>
      <w:pPr>
        <w:pStyle w:val="BodyText"/>
        <w:rPr>
          <w:b/>
          <w:sz w:val="20"/>
        </w:rPr>
      </w:pPr>
    </w:p>
    <w:p>
      <w:pPr>
        <w:pStyle w:val="BodyText"/>
        <w:rPr>
          <w:b/>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2272"/>
        <w:gridCol w:w="6023"/>
      </w:tblGrid>
      <w:tr>
        <w:trPr>
          <w:trHeight w:val="542" w:hRule="atLeast"/>
        </w:trPr>
        <w:tc>
          <w:tcPr>
            <w:tcW w:w="766" w:type="dxa"/>
          </w:tcPr>
          <w:p>
            <w:pPr>
              <w:pStyle w:val="TableParagraph"/>
              <w:spacing w:before="58"/>
              <w:ind w:left="162"/>
              <w:rPr>
                <w:sz w:val="22"/>
              </w:rPr>
            </w:pPr>
            <w:r>
              <w:rPr>
                <w:sz w:val="22"/>
              </w:rPr>
              <w:t>序号</w:t>
            </w:r>
          </w:p>
        </w:tc>
        <w:tc>
          <w:tcPr>
            <w:tcW w:w="2272" w:type="dxa"/>
          </w:tcPr>
          <w:p>
            <w:pPr>
              <w:pStyle w:val="TableParagraph"/>
              <w:spacing w:before="58"/>
              <w:ind w:left="692"/>
              <w:rPr>
                <w:b/>
                <w:sz w:val="22"/>
              </w:rPr>
            </w:pPr>
            <w:r>
              <w:rPr>
                <w:b/>
                <w:sz w:val="22"/>
              </w:rPr>
              <w:t>条款名称</w:t>
            </w:r>
          </w:p>
        </w:tc>
        <w:tc>
          <w:tcPr>
            <w:tcW w:w="6023" w:type="dxa"/>
          </w:tcPr>
          <w:p>
            <w:pPr>
              <w:pStyle w:val="TableParagraph"/>
              <w:spacing w:before="58"/>
              <w:ind w:left="2550" w:right="2539"/>
              <w:jc w:val="center"/>
              <w:rPr>
                <w:b/>
                <w:sz w:val="22"/>
              </w:rPr>
            </w:pPr>
            <w:r>
              <w:rPr>
                <w:b/>
                <w:sz w:val="22"/>
              </w:rPr>
              <w:t>约定内容</w:t>
            </w:r>
          </w:p>
        </w:tc>
      </w:tr>
      <w:tr>
        <w:trPr>
          <w:trHeight w:val="542" w:hRule="atLeast"/>
        </w:trPr>
        <w:tc>
          <w:tcPr>
            <w:tcW w:w="766" w:type="dxa"/>
          </w:tcPr>
          <w:p>
            <w:pPr>
              <w:pStyle w:val="TableParagraph"/>
              <w:spacing w:before="58"/>
              <w:ind w:left="107"/>
              <w:rPr>
                <w:sz w:val="22"/>
              </w:rPr>
            </w:pPr>
            <w:r>
              <w:rPr>
                <w:w w:val="100"/>
                <w:sz w:val="22"/>
              </w:rPr>
              <w:t>1</w:t>
            </w:r>
          </w:p>
        </w:tc>
        <w:tc>
          <w:tcPr>
            <w:tcW w:w="2272" w:type="dxa"/>
          </w:tcPr>
          <w:p>
            <w:pPr>
              <w:pStyle w:val="TableParagraph"/>
              <w:spacing w:before="58"/>
              <w:ind w:left="107"/>
              <w:rPr>
                <w:sz w:val="22"/>
              </w:rPr>
            </w:pPr>
            <w:r>
              <w:rPr>
                <w:sz w:val="22"/>
              </w:rPr>
              <w:t>项目负责人（如有）</w:t>
            </w:r>
          </w:p>
        </w:tc>
        <w:tc>
          <w:tcPr>
            <w:tcW w:w="6023" w:type="dxa"/>
          </w:tcPr>
          <w:p>
            <w:pPr>
              <w:pStyle w:val="TableParagraph"/>
              <w:spacing w:before="58"/>
              <w:ind w:left="170"/>
              <w:rPr>
                <w:sz w:val="22"/>
              </w:rPr>
            </w:pPr>
            <w:r>
              <w:rPr>
                <w:sz w:val="22"/>
              </w:rPr>
              <w:t>姓名：</w:t>
            </w:r>
          </w:p>
        </w:tc>
      </w:tr>
      <w:tr>
        <w:trPr>
          <w:trHeight w:val="542" w:hRule="atLeast"/>
        </w:trPr>
        <w:tc>
          <w:tcPr>
            <w:tcW w:w="766" w:type="dxa"/>
          </w:tcPr>
          <w:p>
            <w:pPr>
              <w:pStyle w:val="TableParagraph"/>
              <w:spacing w:before="58"/>
              <w:ind w:left="107"/>
              <w:rPr>
                <w:sz w:val="22"/>
              </w:rPr>
            </w:pPr>
            <w:r>
              <w:rPr>
                <w:w w:val="100"/>
                <w:sz w:val="22"/>
              </w:rPr>
              <w:t>2</w:t>
            </w:r>
          </w:p>
        </w:tc>
        <w:tc>
          <w:tcPr>
            <w:tcW w:w="2272" w:type="dxa"/>
          </w:tcPr>
          <w:p>
            <w:pPr>
              <w:pStyle w:val="TableParagraph"/>
              <w:spacing w:before="58"/>
              <w:ind w:left="107"/>
              <w:rPr>
                <w:sz w:val="22"/>
              </w:rPr>
            </w:pPr>
            <w:r>
              <w:rPr>
                <w:sz w:val="22"/>
              </w:rPr>
              <w:t>服务期限</w:t>
            </w:r>
          </w:p>
        </w:tc>
        <w:tc>
          <w:tcPr>
            <w:tcW w:w="6023" w:type="dxa"/>
          </w:tcPr>
          <w:p>
            <w:pPr>
              <w:pStyle w:val="TableParagraph"/>
              <w:rPr>
                <w:rFonts w:ascii="Times New Roman"/>
                <w:sz w:val="22"/>
              </w:rPr>
            </w:pPr>
          </w:p>
        </w:tc>
      </w:tr>
      <w:tr>
        <w:trPr>
          <w:trHeight w:val="542" w:hRule="atLeast"/>
        </w:trPr>
        <w:tc>
          <w:tcPr>
            <w:tcW w:w="766" w:type="dxa"/>
          </w:tcPr>
          <w:p>
            <w:pPr>
              <w:pStyle w:val="TableParagraph"/>
              <w:spacing w:before="58"/>
              <w:ind w:left="107"/>
              <w:rPr>
                <w:sz w:val="22"/>
              </w:rPr>
            </w:pPr>
            <w:r>
              <w:rPr>
                <w:w w:val="100"/>
                <w:sz w:val="22"/>
              </w:rPr>
              <w:t>3</w:t>
            </w:r>
          </w:p>
        </w:tc>
        <w:tc>
          <w:tcPr>
            <w:tcW w:w="2272" w:type="dxa"/>
          </w:tcPr>
          <w:p>
            <w:pPr>
              <w:pStyle w:val="TableParagraph"/>
              <w:spacing w:before="58"/>
              <w:ind w:left="107"/>
              <w:rPr>
                <w:sz w:val="22"/>
              </w:rPr>
            </w:pPr>
            <w:r>
              <w:rPr>
                <w:sz w:val="22"/>
              </w:rPr>
              <w:t>合同价款的支付</w:t>
            </w:r>
          </w:p>
        </w:tc>
        <w:tc>
          <w:tcPr>
            <w:tcW w:w="6023" w:type="dxa"/>
          </w:tcPr>
          <w:p>
            <w:pPr>
              <w:pStyle w:val="TableParagraph"/>
              <w:rPr>
                <w:rFonts w:ascii="Times New Roman"/>
                <w:sz w:val="22"/>
              </w:rPr>
            </w:pPr>
          </w:p>
        </w:tc>
      </w:tr>
      <w:tr>
        <w:trPr>
          <w:trHeight w:val="541" w:hRule="atLeast"/>
        </w:trPr>
        <w:tc>
          <w:tcPr>
            <w:tcW w:w="766" w:type="dxa"/>
          </w:tcPr>
          <w:p>
            <w:pPr>
              <w:pStyle w:val="TableParagraph"/>
              <w:spacing w:before="58"/>
              <w:ind w:left="107"/>
              <w:rPr>
                <w:sz w:val="22"/>
              </w:rPr>
            </w:pPr>
            <w:r>
              <w:rPr>
                <w:w w:val="100"/>
                <w:sz w:val="22"/>
              </w:rPr>
              <w:t>4</w:t>
            </w:r>
          </w:p>
        </w:tc>
        <w:tc>
          <w:tcPr>
            <w:tcW w:w="2272" w:type="dxa"/>
          </w:tcPr>
          <w:p>
            <w:pPr>
              <w:pStyle w:val="TableParagraph"/>
              <w:spacing w:before="58"/>
              <w:ind w:left="107"/>
              <w:rPr>
                <w:sz w:val="22"/>
              </w:rPr>
            </w:pPr>
            <w:r>
              <w:rPr>
                <w:sz w:val="22"/>
              </w:rPr>
              <w:t>投标有效期</w:t>
            </w:r>
          </w:p>
        </w:tc>
        <w:tc>
          <w:tcPr>
            <w:tcW w:w="6023" w:type="dxa"/>
          </w:tcPr>
          <w:p>
            <w:pPr>
              <w:pStyle w:val="TableParagraph"/>
              <w:rPr>
                <w:rFonts w:ascii="Times New Roman"/>
                <w:sz w:val="22"/>
              </w:rPr>
            </w:pPr>
          </w:p>
        </w:tc>
      </w:tr>
      <w:tr>
        <w:trPr>
          <w:trHeight w:val="542" w:hRule="atLeast"/>
        </w:trPr>
        <w:tc>
          <w:tcPr>
            <w:tcW w:w="766" w:type="dxa"/>
          </w:tcPr>
          <w:p>
            <w:pPr>
              <w:pStyle w:val="TableParagraph"/>
              <w:rPr>
                <w:rFonts w:ascii="Times New Roman"/>
                <w:sz w:val="22"/>
              </w:rPr>
            </w:pPr>
          </w:p>
        </w:tc>
        <w:tc>
          <w:tcPr>
            <w:tcW w:w="2272" w:type="dxa"/>
          </w:tcPr>
          <w:p>
            <w:pPr>
              <w:pStyle w:val="TableParagraph"/>
              <w:spacing w:before="58"/>
              <w:ind w:left="107"/>
              <w:rPr>
                <w:sz w:val="22"/>
              </w:rPr>
            </w:pPr>
            <w:r>
              <w:rPr>
                <w:sz w:val="22"/>
              </w:rPr>
              <w:t>...</w:t>
            </w:r>
          </w:p>
        </w:tc>
        <w:tc>
          <w:tcPr>
            <w:tcW w:w="6023" w:type="dxa"/>
          </w:tcPr>
          <w:p>
            <w:pPr>
              <w:pStyle w:val="TableParagraph"/>
              <w:rPr>
                <w:rFonts w:ascii="Times New Roman"/>
                <w:sz w:val="22"/>
              </w:rPr>
            </w:pPr>
          </w:p>
        </w:tc>
      </w:tr>
    </w:tbl>
    <w:p>
      <w:pPr>
        <w:pStyle w:val="BodyText"/>
        <w:spacing w:before="1"/>
        <w:ind w:left="322"/>
      </w:pPr>
      <w:r>
        <w:rPr/>
        <w:t>注：</w:t>
      </w:r>
    </w:p>
    <w:p>
      <w:pPr>
        <w:pStyle w:val="ListParagraph"/>
        <w:numPr>
          <w:ilvl w:val="0"/>
          <w:numId w:val="70"/>
        </w:numPr>
        <w:tabs>
          <w:tab w:pos="544" w:val="left" w:leader="none"/>
        </w:tabs>
        <w:spacing w:line="240" w:lineRule="auto" w:before="145" w:after="0"/>
        <w:ind w:left="543" w:right="0" w:hanging="221"/>
        <w:jc w:val="left"/>
        <w:rPr>
          <w:sz w:val="22"/>
        </w:rPr>
      </w:pPr>
      <w:r>
        <w:rPr>
          <w:spacing w:val="-3"/>
          <w:sz w:val="22"/>
        </w:rPr>
        <w:t>投标函附录内容应与投标函一致，如存在内容不一致，以投标函为准。</w:t>
      </w:r>
    </w:p>
    <w:p>
      <w:pPr>
        <w:pStyle w:val="ListParagraph"/>
        <w:numPr>
          <w:ilvl w:val="0"/>
          <w:numId w:val="70"/>
        </w:numPr>
        <w:tabs>
          <w:tab w:pos="544" w:val="left" w:leader="none"/>
        </w:tabs>
        <w:spacing w:line="364" w:lineRule="auto" w:before="148" w:after="0"/>
        <w:ind w:left="322" w:right="853" w:firstLine="0"/>
        <w:jc w:val="left"/>
        <w:rPr>
          <w:sz w:val="22"/>
        </w:rPr>
      </w:pPr>
      <w:r>
        <w:rPr>
          <w:spacing w:val="-3"/>
          <w:sz w:val="22"/>
        </w:rPr>
        <w:t>投标人在响应招标文件中规定的实质性要求和条件的基础上可作出其他有利于招标人的承诺，此类承诺可在本表中予以补充填写。</w:t>
      </w:r>
    </w:p>
    <w:p>
      <w:pPr>
        <w:pStyle w:val="ListParagraph"/>
        <w:numPr>
          <w:ilvl w:val="0"/>
          <w:numId w:val="70"/>
        </w:numPr>
        <w:tabs>
          <w:tab w:pos="544" w:val="left" w:leader="none"/>
        </w:tabs>
        <w:spacing w:line="279" w:lineRule="exact" w:before="0" w:after="0"/>
        <w:ind w:left="543" w:right="0" w:hanging="221"/>
        <w:jc w:val="left"/>
        <w:rPr>
          <w:sz w:val="22"/>
        </w:rPr>
      </w:pPr>
      <w:r>
        <w:rPr>
          <w:spacing w:val="-3"/>
          <w:sz w:val="22"/>
        </w:rPr>
        <w:t>投标人填报内容时，如同意招标要求可直接填写“响应招标文件要求”</w:t>
      </w:r>
    </w:p>
    <w:p>
      <w:pPr>
        <w:spacing w:after="0" w:line="279" w:lineRule="exact"/>
        <w:jc w:val="left"/>
        <w:rPr>
          <w:sz w:val="22"/>
        </w:rPr>
        <w:sectPr>
          <w:pgSz w:w="12240" w:h="15840"/>
          <w:pgMar w:header="819" w:footer="655" w:top="1360" w:bottom="840" w:left="1480" w:right="1000"/>
        </w:sectPr>
      </w:pPr>
    </w:p>
    <w:p>
      <w:pPr>
        <w:spacing w:before="56"/>
        <w:ind w:left="2799" w:right="0" w:firstLine="0"/>
        <w:jc w:val="left"/>
        <w:rPr>
          <w:sz w:val="24"/>
        </w:rPr>
      </w:pPr>
      <w:r>
        <w:rPr>
          <w:sz w:val="24"/>
        </w:rPr>
        <w:t>二、法定代表人身份证明（适用于无委托代理人的情况）</w:t>
      </w:r>
    </w:p>
    <w:p>
      <w:pPr>
        <w:pStyle w:val="BodyText"/>
        <w:rPr>
          <w:sz w:val="24"/>
        </w:rPr>
      </w:pPr>
    </w:p>
    <w:p>
      <w:pPr>
        <w:pStyle w:val="BodyText"/>
        <w:tabs>
          <w:tab w:pos="4257" w:val="left" w:leader="none"/>
        </w:tabs>
        <w:spacing w:before="183"/>
        <w:ind w:left="423"/>
        <w:rPr>
          <w:rFonts w:ascii="Times New Roman" w:eastAsia="Times New Roman"/>
        </w:rPr>
      </w:pPr>
      <w:r>
        <w:rPr>
          <w:spacing w:val="-1"/>
        </w:rPr>
        <w:t>投</w:t>
      </w:r>
      <w:r>
        <w:rPr>
          <w:spacing w:val="-3"/>
        </w:rPr>
        <w:t>标人</w:t>
      </w:r>
      <w:r>
        <w:rPr>
          <w:spacing w:val="-1"/>
        </w:rPr>
        <w:t>名</w:t>
      </w:r>
      <w:r>
        <w:rPr>
          <w:spacing w:val="-3"/>
        </w:rPr>
        <w:t>称：</w:t>
      </w:r>
      <w:r>
        <w:rPr>
          <w:rFonts w:ascii="Times New Roman" w:eastAsia="Times New Roman"/>
          <w:u w:val="single"/>
        </w:rPr>
        <w:t> </w:t>
        <w:tab/>
      </w:r>
    </w:p>
    <w:p>
      <w:pPr>
        <w:pStyle w:val="BodyText"/>
        <w:rPr>
          <w:rFonts w:ascii="Times New Roman"/>
          <w:sz w:val="20"/>
        </w:rPr>
      </w:pPr>
    </w:p>
    <w:p>
      <w:pPr>
        <w:pStyle w:val="BodyText"/>
        <w:spacing w:before="10"/>
        <w:rPr>
          <w:rFonts w:ascii="Times New Roman"/>
          <w:sz w:val="23"/>
        </w:rPr>
      </w:pPr>
    </w:p>
    <w:p>
      <w:pPr>
        <w:pStyle w:val="BodyText"/>
        <w:tabs>
          <w:tab w:pos="2722" w:val="left" w:leader="none"/>
          <w:tab w:pos="4203" w:val="left" w:leader="none"/>
          <w:tab w:pos="5662" w:val="left" w:leader="none"/>
          <w:tab w:pos="7197" w:val="left" w:leader="none"/>
        </w:tabs>
        <w:spacing w:before="77"/>
        <w:ind w:left="423"/>
        <w:rPr>
          <w:rFonts w:ascii="Times New Roman" w:eastAsia="Times New Roman"/>
        </w:rPr>
      </w:pPr>
      <w:r>
        <w:rPr/>
        <w:t>姓</w:t>
      </w:r>
      <w:r>
        <w:rPr>
          <w:spacing w:val="-3"/>
        </w:rPr>
        <w:t>名</w:t>
      </w:r>
      <w:r>
        <w:rPr>
          <w:spacing w:val="-4"/>
        </w:rPr>
        <w:t>：</w:t>
      </w:r>
      <w:r>
        <w:rPr>
          <w:spacing w:val="-4"/>
          <w:u w:val="single"/>
        </w:rPr>
        <w:t> </w:t>
        <w:tab/>
      </w:r>
      <w:r>
        <w:rPr/>
        <w:t>性别</w:t>
      </w:r>
      <w:r>
        <w:rPr>
          <w:spacing w:val="-5"/>
        </w:rPr>
        <w:t>：</w:t>
      </w:r>
      <w:r>
        <w:rPr>
          <w:spacing w:val="-5"/>
          <w:u w:val="single"/>
        </w:rPr>
        <w:t> </w:t>
        <w:tab/>
      </w:r>
      <w:r>
        <w:rPr/>
        <w:t>年</w:t>
      </w:r>
      <w:r>
        <w:rPr>
          <w:spacing w:val="-5"/>
        </w:rPr>
        <w:t>龄</w:t>
      </w:r>
      <w:r>
        <w:rPr/>
        <w:t>：</w:t>
      </w:r>
      <w:r>
        <w:rPr>
          <w:u w:val="single"/>
        </w:rPr>
        <w:t> </w:t>
        <w:tab/>
      </w:r>
      <w:r>
        <w:rPr>
          <w:spacing w:val="-1"/>
        </w:rPr>
        <w:t>职</w:t>
      </w:r>
      <w:r>
        <w:rPr>
          <w:spacing w:val="-3"/>
        </w:rPr>
        <w:t>务：</w:t>
      </w:r>
      <w:r>
        <w:rPr>
          <w:rFonts w:ascii="Times New Roman" w:eastAsia="Times New Roman"/>
          <w:u w:val="single"/>
        </w:rPr>
        <w:t> </w:t>
        <w:tab/>
      </w:r>
    </w:p>
    <w:p>
      <w:pPr>
        <w:pStyle w:val="BodyText"/>
        <w:rPr>
          <w:rFonts w:ascii="Times New Roman"/>
          <w:sz w:val="20"/>
        </w:rPr>
      </w:pPr>
    </w:p>
    <w:p>
      <w:pPr>
        <w:pStyle w:val="BodyText"/>
        <w:spacing w:before="4"/>
        <w:rPr>
          <w:rFonts w:ascii="Times New Roman"/>
          <w:sz w:val="23"/>
        </w:rPr>
      </w:pPr>
    </w:p>
    <w:p>
      <w:pPr>
        <w:pStyle w:val="BodyText"/>
        <w:tabs>
          <w:tab w:pos="3142" w:val="left" w:leader="none"/>
        </w:tabs>
        <w:spacing w:line="364" w:lineRule="auto" w:before="77"/>
        <w:ind w:left="322" w:right="3548" w:firstLine="100"/>
      </w:pPr>
      <w:r>
        <w:rPr/>
        <w:t>系</w:t>
      </w:r>
      <w:r>
        <w:rPr>
          <w:u w:val="single"/>
        </w:rPr>
        <w:t> </w:t>
        <w:tab/>
      </w:r>
      <w:r>
        <w:rPr>
          <w:spacing w:val="-3"/>
        </w:rPr>
        <w:t>（</w:t>
      </w:r>
      <w:r>
        <w:rPr/>
        <w:t>投</w:t>
      </w:r>
      <w:r>
        <w:rPr>
          <w:spacing w:val="-3"/>
        </w:rPr>
        <w:t>标人名</w:t>
      </w:r>
      <w:r>
        <w:rPr/>
        <w:t>称</w:t>
      </w:r>
      <w:r>
        <w:rPr>
          <w:spacing w:val="-3"/>
        </w:rPr>
        <w:t>）的法定</w:t>
      </w:r>
      <w:r>
        <w:rPr/>
        <w:t>代</w:t>
      </w:r>
      <w:r>
        <w:rPr>
          <w:spacing w:val="-3"/>
        </w:rPr>
        <w:t>表人</w:t>
      </w:r>
      <w:r>
        <w:rPr>
          <w:spacing w:val="-12"/>
        </w:rPr>
        <w:t>。</w:t>
      </w:r>
      <w:r>
        <w:rPr/>
        <w:t>特此</w:t>
      </w:r>
      <w:r>
        <w:rPr>
          <w:spacing w:val="-5"/>
        </w:rPr>
        <w:t>证</w:t>
      </w:r>
      <w:r>
        <w:rPr/>
        <w:t>明。</w:t>
      </w:r>
    </w:p>
    <w:p>
      <w:pPr>
        <w:pStyle w:val="BodyText"/>
      </w:pPr>
    </w:p>
    <w:p>
      <w:pPr>
        <w:pStyle w:val="BodyText"/>
        <w:tabs>
          <w:tab w:pos="6843" w:val="left" w:leader="none"/>
        </w:tabs>
        <w:spacing w:before="150"/>
        <w:ind w:left="4534"/>
      </w:pPr>
      <w:r>
        <w:rPr>
          <w:spacing w:val="-3"/>
        </w:rPr>
        <w:t>投</w:t>
      </w:r>
      <w:r>
        <w:rPr/>
        <w:t>标</w:t>
      </w:r>
      <w:r>
        <w:rPr>
          <w:spacing w:val="-3"/>
        </w:rPr>
        <w:t>人：</w:t>
      </w:r>
      <w:r>
        <w:rPr>
          <w:spacing w:val="-3"/>
          <w:u w:val="single"/>
        </w:rPr>
        <w:t> </w:t>
        <w:tab/>
      </w:r>
      <w:r>
        <w:rPr/>
        <w:t>（</w:t>
      </w:r>
      <w:r>
        <w:rPr>
          <w:spacing w:val="-3"/>
        </w:rPr>
        <w:t>盖单</w:t>
      </w:r>
      <w:r>
        <w:rPr/>
        <w:t>位</w:t>
      </w:r>
      <w:r>
        <w:rPr>
          <w:spacing w:val="-3"/>
        </w:rPr>
        <w:t>章</w:t>
      </w:r>
      <w:r>
        <w:rPr/>
        <w:t>）</w:t>
      </w:r>
    </w:p>
    <w:p>
      <w:pPr>
        <w:pStyle w:val="BodyText"/>
        <w:rPr>
          <w:sz w:val="20"/>
        </w:rPr>
      </w:pPr>
    </w:p>
    <w:p>
      <w:pPr>
        <w:pStyle w:val="BodyText"/>
        <w:spacing w:before="7"/>
        <w:rPr>
          <w:sz w:val="19"/>
        </w:rPr>
      </w:pPr>
    </w:p>
    <w:p>
      <w:pPr>
        <w:pStyle w:val="BodyText"/>
        <w:tabs>
          <w:tab w:pos="5662" w:val="left" w:leader="none"/>
          <w:tab w:pos="6502" w:val="left" w:leader="none"/>
          <w:tab w:pos="7342" w:val="left" w:leader="none"/>
        </w:tabs>
        <w:spacing w:line="667" w:lineRule="auto" w:before="78"/>
        <w:ind w:left="764" w:right="2194" w:firstLine="4279"/>
      </w:pPr>
      <w:r>
        <w:rPr/>
        <w:pict>
          <v:shape style="position:absolute;margin-left:91.599998pt;margin-top:61.450008pt;width:417.25pt;height:190pt;mso-position-horizontal-relative:page;mso-position-vertical-relative:paragraph;z-index:-184816" type="#_x0000_t202" filled="false" stroked="true" strokeweight=".48pt" strokecolor="#000000">
            <v:textbox inset="0,0,0,0">
              <w:txbxContent>
                <w:p>
                  <w:pPr>
                    <w:pStyle w:val="BodyText"/>
                  </w:pPr>
                </w:p>
                <w:p>
                  <w:pPr>
                    <w:pStyle w:val="BodyText"/>
                  </w:pPr>
                </w:p>
                <w:p>
                  <w:pPr>
                    <w:pStyle w:val="BodyText"/>
                  </w:pPr>
                </w:p>
                <w:p>
                  <w:pPr>
                    <w:pStyle w:val="BodyText"/>
                  </w:pPr>
                </w:p>
                <w:p>
                  <w:pPr>
                    <w:pStyle w:val="BodyText"/>
                  </w:pPr>
                </w:p>
                <w:p>
                  <w:pPr>
                    <w:pStyle w:val="BodyText"/>
                    <w:spacing w:before="4"/>
                    <w:rPr>
                      <w:sz w:val="21"/>
                    </w:rPr>
                  </w:pPr>
                </w:p>
                <w:p>
                  <w:pPr>
                    <w:pStyle w:val="BodyText"/>
                    <w:spacing w:before="1"/>
                    <w:ind w:left="1086"/>
                  </w:pPr>
                  <w:r>
                    <w:rPr/>
                    <w:t>法定代表人（或单位负责人）身份证（正反两面）复印件粘贴处</w:t>
                  </w:r>
                </w:p>
              </w:txbxContent>
            </v:textbox>
            <v:stroke dashstyle="solid"/>
            <w10:wrap type="none"/>
          </v:shape>
        </w:pict>
      </w:r>
      <w:r>
        <w:rPr>
          <w:rFonts w:ascii="Times New Roman" w:eastAsia="Times New Roman"/>
          <w:w w:val="100"/>
          <w:u w:val="single"/>
        </w:rPr>
        <w:t> </w:t>
      </w:r>
      <w:r>
        <w:rPr>
          <w:rFonts w:ascii="Times New Roman" w:eastAsia="Times New Roman"/>
          <w:u w:val="single"/>
        </w:rPr>
        <w:tab/>
      </w:r>
      <w:r>
        <w:rPr/>
        <w:t>年</w:t>
      </w:r>
      <w:r>
        <w:rPr>
          <w:u w:val="single"/>
        </w:rPr>
        <w:t> </w:t>
        <w:tab/>
      </w:r>
      <w:r>
        <w:rPr/>
        <w:t>月</w:t>
      </w:r>
      <w:r>
        <w:rPr>
          <w:u w:val="single"/>
        </w:rPr>
        <w:t> </w:t>
        <w:tab/>
      </w:r>
      <w:r>
        <w:rPr>
          <w:spacing w:val="-17"/>
        </w:rPr>
        <w:t>日</w:t>
      </w:r>
      <w:r>
        <w:rPr/>
        <w:t>附</w:t>
      </w:r>
      <w:r>
        <w:rPr>
          <w:spacing w:val="-3"/>
        </w:rPr>
        <w:t>：</w:t>
      </w:r>
      <w:r>
        <w:rPr/>
        <w:t>法定</w:t>
      </w:r>
      <w:r>
        <w:rPr>
          <w:spacing w:val="-3"/>
        </w:rPr>
        <w:t>代</w:t>
      </w:r>
      <w:r>
        <w:rPr/>
        <w:t>表人</w:t>
      </w:r>
      <w:r>
        <w:rPr>
          <w:spacing w:val="-3"/>
        </w:rPr>
        <w:t>（</w:t>
      </w:r>
      <w:r>
        <w:rPr/>
        <w:t>单位</w:t>
      </w:r>
      <w:r>
        <w:rPr>
          <w:spacing w:val="-3"/>
        </w:rPr>
        <w:t>负</w:t>
      </w:r>
      <w:r>
        <w:rPr/>
        <w:t>责人</w:t>
      </w:r>
      <w:r>
        <w:rPr>
          <w:spacing w:val="-3"/>
        </w:rPr>
        <w:t>）</w:t>
      </w:r>
      <w:r>
        <w:rPr/>
        <w:t>身份</w:t>
      </w:r>
      <w:r>
        <w:rPr>
          <w:spacing w:val="-3"/>
        </w:rPr>
        <w:t>证</w:t>
      </w:r>
      <w:r>
        <w:rPr/>
        <w:t>复印</w:t>
      </w:r>
      <w:r>
        <w:rPr>
          <w:spacing w:val="-3"/>
        </w:rPr>
        <w:t>件</w:t>
      </w:r>
      <w:r>
        <w:rPr/>
        <w:t>或扫</w:t>
      </w:r>
      <w:r>
        <w:rPr>
          <w:spacing w:val="-3"/>
        </w:rPr>
        <w:t>描</w:t>
      </w:r>
      <w:r>
        <w:rPr/>
        <w:t>件</w:t>
      </w:r>
    </w:p>
    <w:p>
      <w:pPr>
        <w:spacing w:after="0" w:line="667" w:lineRule="auto"/>
        <w:sectPr>
          <w:pgSz w:w="12240" w:h="15840"/>
          <w:pgMar w:header="819" w:footer="655" w:top="1360" w:bottom="840" w:left="1480" w:right="1000"/>
        </w:sectPr>
      </w:pPr>
    </w:p>
    <w:p>
      <w:pPr>
        <w:pStyle w:val="Heading2"/>
        <w:spacing w:before="62"/>
        <w:ind w:left="1268"/>
      </w:pPr>
      <w:bookmarkStart w:name="二、授权委托书（适用于有委托代理人的情况）" w:id="103"/>
      <w:bookmarkEnd w:id="103"/>
      <w:r>
        <w:rPr>
          <w:b w:val="0"/>
        </w:rPr>
      </w:r>
      <w:bookmarkStart w:name="_bookmark35" w:id="104"/>
      <w:bookmarkEnd w:id="104"/>
      <w:r>
        <w:rPr>
          <w:b w:val="0"/>
        </w:rPr>
      </w:r>
      <w:r>
        <w:rPr/>
        <w:t>二、授权委托书（适用于有委托代理人的情况）</w:t>
      </w:r>
    </w:p>
    <w:p>
      <w:pPr>
        <w:pStyle w:val="BodyText"/>
        <w:rPr>
          <w:b/>
          <w:sz w:val="32"/>
        </w:rPr>
      </w:pPr>
    </w:p>
    <w:p>
      <w:pPr>
        <w:pStyle w:val="BodyText"/>
        <w:rPr>
          <w:b/>
          <w:sz w:val="32"/>
        </w:rPr>
      </w:pPr>
    </w:p>
    <w:p>
      <w:pPr>
        <w:pStyle w:val="BodyText"/>
        <w:tabs>
          <w:tab w:pos="2743" w:val="left" w:leader="none"/>
          <w:tab w:pos="5902" w:val="left" w:leader="none"/>
        </w:tabs>
        <w:spacing w:before="286"/>
        <w:ind w:left="764"/>
      </w:pPr>
      <w:r>
        <w:rPr/>
        <w:t>本</w:t>
      </w:r>
      <w:r>
        <w:rPr>
          <w:spacing w:val="-3"/>
        </w:rPr>
        <w:t>人</w:t>
      </w:r>
      <w:r>
        <w:rPr>
          <w:spacing w:val="-3"/>
          <w:u w:val="single"/>
        </w:rPr>
        <w:t> </w:t>
        <w:tab/>
      </w:r>
      <w:r>
        <w:rPr>
          <w:spacing w:val="-3"/>
        </w:rPr>
        <w:t>（姓</w:t>
      </w:r>
      <w:r>
        <w:rPr/>
        <w:t>名</w:t>
      </w:r>
      <w:r>
        <w:rPr>
          <w:spacing w:val="-3"/>
        </w:rPr>
        <w:t>）</w:t>
      </w:r>
      <w:r>
        <w:rPr/>
        <w:t>系</w:t>
      </w:r>
      <w:r>
        <w:rPr>
          <w:u w:val="single"/>
        </w:rPr>
        <w:t> </w:t>
        <w:tab/>
      </w:r>
      <w:r>
        <w:rPr/>
        <w:t>（</w:t>
      </w:r>
      <w:r>
        <w:rPr>
          <w:spacing w:val="-3"/>
        </w:rPr>
        <w:t>投</w:t>
      </w:r>
      <w:r>
        <w:rPr/>
        <w:t>标人</w:t>
      </w:r>
      <w:r>
        <w:rPr>
          <w:spacing w:val="-3"/>
        </w:rPr>
        <w:t>名</w:t>
      </w:r>
      <w:r>
        <w:rPr/>
        <w:t>称</w:t>
      </w:r>
      <w:r>
        <w:rPr>
          <w:spacing w:val="-3"/>
        </w:rPr>
        <w:t>）</w:t>
      </w:r>
      <w:r>
        <w:rPr/>
        <w:t>的</w:t>
      </w:r>
      <w:r>
        <w:rPr>
          <w:spacing w:val="-3"/>
        </w:rPr>
        <w:t>法</w:t>
      </w:r>
      <w:r>
        <w:rPr>
          <w:spacing w:val="-5"/>
        </w:rPr>
        <w:t>定</w:t>
      </w:r>
      <w:r>
        <w:rPr/>
        <w:t>代表</w:t>
      </w:r>
    </w:p>
    <w:p>
      <w:pPr>
        <w:pStyle w:val="BodyText"/>
        <w:tabs>
          <w:tab w:pos="2743" w:val="left" w:leader="none"/>
        </w:tabs>
        <w:spacing w:line="314" w:lineRule="auto" w:before="97"/>
        <w:ind w:left="322" w:right="865"/>
        <w:jc w:val="both"/>
      </w:pPr>
      <w:r>
        <w:rPr/>
        <w:t>人</w:t>
      </w:r>
      <w:r>
        <w:rPr>
          <w:spacing w:val="-3"/>
        </w:rPr>
        <w:t>，现</w:t>
      </w:r>
      <w:r>
        <w:rPr>
          <w:position w:val="2"/>
        </w:rPr>
        <w:t>委托</w:t>
      </w:r>
      <w:r>
        <w:rPr>
          <w:position w:val="2"/>
          <w:u w:val="single"/>
        </w:rPr>
        <w:t> </w:t>
        <w:tab/>
      </w:r>
      <w:r>
        <w:rPr>
          <w:spacing w:val="-1"/>
          <w:position w:val="2"/>
        </w:rPr>
        <w:t>（</w:t>
      </w:r>
      <w:r>
        <w:rPr>
          <w:spacing w:val="-3"/>
          <w:position w:val="2"/>
        </w:rPr>
        <w:t>姓名</w:t>
      </w:r>
      <w:r>
        <w:rPr>
          <w:spacing w:val="-1"/>
          <w:position w:val="2"/>
        </w:rPr>
        <w:t>）</w:t>
      </w:r>
      <w:r>
        <w:rPr>
          <w:spacing w:val="-3"/>
          <w:position w:val="2"/>
        </w:rPr>
        <w:t>为</w:t>
      </w:r>
      <w:r>
        <w:rPr>
          <w:position w:val="2"/>
        </w:rPr>
        <w:t>我方</w:t>
      </w:r>
      <w:r>
        <w:rPr>
          <w:spacing w:val="-3"/>
          <w:position w:val="2"/>
        </w:rPr>
        <w:t>代理</w:t>
      </w:r>
      <w:r>
        <w:rPr>
          <w:position w:val="2"/>
        </w:rPr>
        <w:t>人</w:t>
      </w:r>
      <w:r>
        <w:rPr>
          <w:spacing w:val="-3"/>
          <w:position w:val="2"/>
        </w:rPr>
        <w:t>。</w:t>
      </w:r>
      <w:r>
        <w:rPr>
          <w:position w:val="2"/>
        </w:rPr>
        <w:t>代理</w:t>
      </w:r>
      <w:r>
        <w:rPr>
          <w:spacing w:val="-5"/>
          <w:position w:val="2"/>
        </w:rPr>
        <w:t>人</w:t>
      </w:r>
      <w:r>
        <w:rPr>
          <w:position w:val="2"/>
        </w:rPr>
        <w:t>根</w:t>
      </w:r>
      <w:r>
        <w:rPr>
          <w:spacing w:val="-3"/>
          <w:position w:val="2"/>
        </w:rPr>
        <w:t>据</w:t>
      </w:r>
      <w:r>
        <w:rPr>
          <w:position w:val="2"/>
        </w:rPr>
        <w:t>授权，</w:t>
      </w:r>
      <w:r>
        <w:rPr>
          <w:spacing w:val="-3"/>
          <w:position w:val="2"/>
        </w:rPr>
        <w:t>以</w:t>
      </w:r>
      <w:r>
        <w:rPr>
          <w:position w:val="2"/>
        </w:rPr>
        <w:t>我</w:t>
      </w:r>
      <w:r>
        <w:rPr>
          <w:spacing w:val="-3"/>
          <w:position w:val="2"/>
        </w:rPr>
        <w:t>方</w:t>
      </w:r>
      <w:r>
        <w:rPr>
          <w:position w:val="2"/>
        </w:rPr>
        <w:t>名</w:t>
      </w:r>
      <w:r>
        <w:rPr>
          <w:spacing w:val="-3"/>
          <w:position w:val="2"/>
        </w:rPr>
        <w:t>义签</w:t>
      </w:r>
      <w:r>
        <w:rPr>
          <w:position w:val="2"/>
        </w:rPr>
        <w:t>署</w:t>
      </w:r>
      <w:r>
        <w:rPr>
          <w:spacing w:val="-3"/>
          <w:position w:val="2"/>
        </w:rPr>
        <w:t>、</w:t>
      </w:r>
      <w:r>
        <w:rPr>
          <w:position w:val="2"/>
        </w:rPr>
        <w:t>澄</w:t>
      </w:r>
      <w:r>
        <w:rPr>
          <w:position w:val="-1"/>
        </w:rPr>
        <w:t>清确</w:t>
      </w:r>
      <w:r>
        <w:rPr>
          <w:spacing w:val="-5"/>
          <w:position w:val="-1"/>
        </w:rPr>
        <w:t>认</w:t>
      </w:r>
      <w:r>
        <w:rPr>
          <w:position w:val="-1"/>
        </w:rPr>
        <w:t>、递</w:t>
      </w:r>
      <w:r>
        <w:rPr/>
        <w:t>交</w:t>
      </w:r>
      <w:r>
        <w:rPr>
          <w:spacing w:val="-3"/>
        </w:rPr>
        <w:t>、撤</w:t>
      </w:r>
      <w:r>
        <w:rPr/>
        <w:t>回</w:t>
      </w:r>
      <w:r>
        <w:rPr>
          <w:spacing w:val="-5"/>
        </w:rPr>
        <w:t>、</w:t>
      </w:r>
      <w:r>
        <w:rPr/>
        <w:t>修</w:t>
      </w:r>
      <w:r>
        <w:rPr>
          <w:spacing w:val="-5"/>
        </w:rPr>
        <w:t>改</w:t>
      </w:r>
      <w:r>
        <w:rPr/>
        <w:t>招</w:t>
      </w:r>
      <w:r>
        <w:rPr>
          <w:spacing w:val="-3"/>
        </w:rPr>
        <w:t>标</w:t>
      </w:r>
      <w:r>
        <w:rPr/>
        <w:t>项</w:t>
      </w:r>
      <w:r>
        <w:rPr>
          <w:spacing w:val="-3"/>
        </w:rPr>
        <w:t>目投</w:t>
      </w:r>
      <w:r>
        <w:rPr/>
        <w:t>标</w:t>
      </w:r>
      <w:r>
        <w:rPr>
          <w:spacing w:val="-3"/>
        </w:rPr>
        <w:t>文件、</w:t>
      </w:r>
      <w:r>
        <w:rPr/>
        <w:t>签</w:t>
      </w:r>
      <w:r>
        <w:rPr>
          <w:spacing w:val="-3"/>
        </w:rPr>
        <w:t>订合同</w:t>
      </w:r>
      <w:r>
        <w:rPr/>
        <w:t>和</w:t>
      </w:r>
      <w:r>
        <w:rPr>
          <w:spacing w:val="-3"/>
        </w:rPr>
        <w:t>处理</w:t>
      </w:r>
      <w:r>
        <w:rPr/>
        <w:t>有</w:t>
      </w:r>
      <w:r>
        <w:rPr>
          <w:spacing w:val="-3"/>
        </w:rPr>
        <w:t>关事宜</w:t>
      </w:r>
      <w:r>
        <w:rPr/>
        <w:t>，</w:t>
      </w:r>
      <w:r>
        <w:rPr>
          <w:spacing w:val="-3"/>
        </w:rPr>
        <w:t>其法律</w:t>
      </w:r>
      <w:r>
        <w:rPr/>
        <w:t>后果由我</w:t>
      </w:r>
      <w:r>
        <w:rPr>
          <w:spacing w:val="-3"/>
        </w:rPr>
        <w:t>方承担</w:t>
      </w:r>
      <w:r>
        <w:rPr/>
        <w:t>。</w:t>
      </w:r>
    </w:p>
    <w:p>
      <w:pPr>
        <w:pStyle w:val="BodyText"/>
        <w:spacing w:before="2"/>
        <w:rPr>
          <w:sz w:val="18"/>
        </w:rPr>
      </w:pPr>
    </w:p>
    <w:p>
      <w:pPr>
        <w:pStyle w:val="BodyText"/>
        <w:ind w:left="764"/>
      </w:pPr>
      <w:r>
        <w:rPr/>
        <w:t>委托期限：至本项目结束。</w:t>
      </w:r>
    </w:p>
    <w:p>
      <w:pPr>
        <w:pStyle w:val="BodyText"/>
        <w:spacing w:before="8"/>
        <w:rPr>
          <w:sz w:val="18"/>
        </w:rPr>
      </w:pPr>
    </w:p>
    <w:p>
      <w:pPr>
        <w:pStyle w:val="BodyText"/>
        <w:spacing w:before="1"/>
        <w:ind w:left="764"/>
      </w:pPr>
      <w:r>
        <w:rPr/>
        <w:t>代理人无转委托权。注：1.本授权委托书需由投标人加盖单位公章并由其法定代表人</w:t>
      </w:r>
    </w:p>
    <w:p>
      <w:pPr>
        <w:pStyle w:val="BodyText"/>
        <w:spacing w:before="116"/>
        <w:ind w:left="322"/>
      </w:pPr>
      <w:r>
        <w:rPr/>
        <w:t>(单位负责人)和委托代理人签字。</w:t>
      </w:r>
    </w:p>
    <w:p>
      <w:pPr>
        <w:pStyle w:val="BodyText"/>
        <w:spacing w:line="340" w:lineRule="auto" w:before="121"/>
        <w:ind w:left="322" w:right="855" w:firstLine="441"/>
      </w:pPr>
      <w:r>
        <w:rPr/>
        <w:t>2.委托代理人行使相关职权应在授权委托范围及期限内，提醒授权委托期限尽量覆盖投标有效期。</w:t>
      </w:r>
    </w:p>
    <w:p>
      <w:pPr>
        <w:pStyle w:val="BodyText"/>
        <w:tabs>
          <w:tab w:pos="6723" w:val="left" w:leader="none"/>
          <w:tab w:pos="7563" w:val="left" w:leader="none"/>
        </w:tabs>
        <w:spacing w:line="324" w:lineRule="auto" w:before="40"/>
        <w:ind w:left="3113" w:right="878" w:firstLine="2"/>
      </w:pPr>
      <w:r>
        <w:rPr/>
        <w:t>投  标</w:t>
      </w:r>
      <w:r>
        <w:rPr>
          <w:spacing w:val="58"/>
        </w:rPr>
        <w:t> </w:t>
      </w:r>
      <w:r>
        <w:rPr>
          <w:spacing w:val="-3"/>
        </w:rPr>
        <w:t>人</w:t>
      </w:r>
      <w:r>
        <w:rPr>
          <w:spacing w:val="-6"/>
        </w:rPr>
        <w:t>：</w:t>
      </w:r>
      <w:r>
        <w:rPr>
          <w:spacing w:val="-6"/>
          <w:u w:val="single"/>
        </w:rPr>
        <w:t> </w:t>
        <w:tab/>
        <w:tab/>
      </w:r>
      <w:r>
        <w:rPr/>
        <w:t>（</w:t>
      </w:r>
      <w:r>
        <w:rPr>
          <w:spacing w:val="-3"/>
        </w:rPr>
        <w:t>盖单</w:t>
      </w:r>
      <w:r>
        <w:rPr/>
        <w:t>位</w:t>
      </w:r>
      <w:r>
        <w:rPr>
          <w:spacing w:val="-3"/>
        </w:rPr>
        <w:t>章</w:t>
      </w:r>
      <w:r>
        <w:rPr>
          <w:spacing w:val="-16"/>
        </w:rPr>
        <w:t>） </w:t>
      </w:r>
      <w:r>
        <w:rPr/>
        <w:t>法</w:t>
      </w:r>
      <w:r>
        <w:rPr>
          <w:spacing w:val="-3"/>
        </w:rPr>
        <w:t>定代</w:t>
      </w:r>
      <w:r>
        <w:rPr/>
        <w:t>表</w:t>
      </w:r>
      <w:r>
        <w:rPr>
          <w:spacing w:val="-3"/>
        </w:rPr>
        <w:t>人</w:t>
      </w:r>
      <w:r>
        <w:rPr>
          <w:spacing w:val="-6"/>
        </w:rPr>
        <w:t>：</w:t>
      </w:r>
      <w:r>
        <w:rPr>
          <w:spacing w:val="-6"/>
          <w:u w:val="single"/>
        </w:rPr>
        <w:t> </w:t>
        <w:tab/>
      </w:r>
      <w:r>
        <w:rPr/>
        <w:t>（</w:t>
      </w:r>
      <w:r>
        <w:rPr>
          <w:spacing w:val="-3"/>
        </w:rPr>
        <w:t>签字</w:t>
      </w:r>
      <w:r>
        <w:rPr/>
        <w:t>）</w:t>
      </w:r>
    </w:p>
    <w:p>
      <w:pPr>
        <w:pStyle w:val="BodyText"/>
        <w:tabs>
          <w:tab w:pos="7983" w:val="left" w:leader="none"/>
        </w:tabs>
        <w:spacing w:before="19"/>
        <w:ind w:left="3116"/>
      </w:pPr>
      <w:r>
        <w:rPr/>
        <w:t>委托</w:t>
      </w:r>
      <w:r>
        <w:rPr>
          <w:spacing w:val="-3"/>
        </w:rPr>
        <w:t>代理人</w:t>
      </w:r>
      <w:r>
        <w:rPr>
          <w:spacing w:val="-6"/>
        </w:rPr>
        <w:t>：</w:t>
      </w:r>
      <w:r>
        <w:rPr>
          <w:spacing w:val="-6"/>
          <w:u w:val="single"/>
        </w:rPr>
        <w:t> </w:t>
        <w:tab/>
      </w:r>
      <w:r>
        <w:rPr/>
        <w:t>（</w:t>
      </w:r>
      <w:r>
        <w:rPr>
          <w:spacing w:val="-3"/>
        </w:rPr>
        <w:t>签字</w:t>
      </w:r>
      <w:r>
        <w:rPr/>
        <w:t>）</w:t>
      </w:r>
    </w:p>
    <w:p>
      <w:pPr>
        <w:pStyle w:val="BodyText"/>
        <w:rPr>
          <w:sz w:val="20"/>
        </w:rPr>
      </w:pPr>
    </w:p>
    <w:p>
      <w:pPr>
        <w:pStyle w:val="BodyText"/>
        <w:spacing w:before="8"/>
        <w:rPr>
          <w:sz w:val="19"/>
        </w:rPr>
      </w:pPr>
    </w:p>
    <w:p>
      <w:pPr>
        <w:pStyle w:val="BodyText"/>
        <w:tabs>
          <w:tab w:pos="6739" w:val="left" w:leader="none"/>
          <w:tab w:pos="7699" w:val="left" w:leader="none"/>
          <w:tab w:pos="8640" w:val="left" w:leader="none"/>
        </w:tabs>
        <w:spacing w:line="556" w:lineRule="auto"/>
        <w:ind w:left="764" w:right="896" w:firstLine="5256"/>
      </w:pPr>
      <w:r>
        <w:rPr/>
        <w:pict>
          <v:group style="position:absolute;margin-left:80.910004pt;margin-top:50.960011pt;width:464.55pt;height:238.65pt;mso-position-horizontal-relative:page;mso-position-vertical-relative:paragraph;z-index:-184744" coordorigin="1618,1019" coordsize="9291,4773">
            <v:shape style="position:absolute;left:1618;top:-6847;width:9291;height:4768" coordorigin="1618,-6847" coordsize="9291,4768" path="m1618,3450l10909,3450m1618,5787l10909,5787m1623,1019l1623,5782m10904,1019l10904,5782e" filled="false" stroked="true" strokeweight=".48pt" strokecolor="#000000">
              <v:path arrowok="t"/>
              <v:stroke dashstyle="solid"/>
            </v:shape>
            <v:shape style="position:absolute;left:4063;top:4434;width:4422;height:221" type="#_x0000_t202" filled="false" stroked="false">
              <v:textbox inset="0,0,0,0">
                <w:txbxContent>
                  <w:p>
                    <w:pPr>
                      <w:spacing w:line="221" w:lineRule="exact" w:before="0"/>
                      <w:ind w:left="0" w:right="0" w:firstLine="0"/>
                      <w:jc w:val="left"/>
                      <w:rPr>
                        <w:sz w:val="22"/>
                      </w:rPr>
                    </w:pPr>
                    <w:r>
                      <w:rPr>
                        <w:sz w:val="22"/>
                      </w:rPr>
                      <w:t>委托代理人身份证（正反两面）复印件粘贴处</w:t>
                    </w:r>
                  </w:p>
                </w:txbxContent>
              </v:textbox>
              <w10:wrap type="none"/>
            </v:shape>
            <v:shape style="position:absolute;left:1623;top:1024;width:9281;height:2426" type="#_x0000_t202" filled="false" stroked="true" strokeweight=".48pt" strokecolor="#000000">
              <v:textbox inset="0,0,0,0">
                <w:txbxContent>
                  <w:p>
                    <w:pPr>
                      <w:spacing w:line="240" w:lineRule="auto" w:before="0"/>
                      <w:rPr>
                        <w:sz w:val="22"/>
                      </w:rPr>
                    </w:pPr>
                  </w:p>
                  <w:p>
                    <w:pPr>
                      <w:spacing w:line="240" w:lineRule="auto" w:before="0"/>
                      <w:rPr>
                        <w:sz w:val="22"/>
                      </w:rPr>
                    </w:pPr>
                  </w:p>
                  <w:p>
                    <w:pPr>
                      <w:spacing w:line="240" w:lineRule="auto" w:before="0"/>
                      <w:rPr>
                        <w:sz w:val="22"/>
                      </w:rPr>
                    </w:pPr>
                  </w:p>
                  <w:p>
                    <w:pPr>
                      <w:spacing w:before="148"/>
                      <w:ind w:left="1554" w:right="0" w:firstLine="0"/>
                      <w:jc w:val="left"/>
                      <w:rPr>
                        <w:sz w:val="22"/>
                      </w:rPr>
                    </w:pPr>
                    <w:r>
                      <w:rPr>
                        <w:sz w:val="22"/>
                      </w:rPr>
                      <w:t>法定代表人（或单位负责人）身份证（正反两面）复印件粘贴处</w:t>
                    </w:r>
                  </w:p>
                </w:txbxContent>
              </v:textbox>
              <v:stroke dashstyle="solid"/>
              <w10:wrap type="none"/>
            </v:shape>
            <w10:wrap type="none"/>
          </v:group>
        </w:pict>
      </w:r>
      <w:r>
        <w:rPr>
          <w:rFonts w:ascii="Times New Roman" w:eastAsia="Times New Roman"/>
          <w:w w:val="100"/>
          <w:u w:val="single"/>
        </w:rPr>
        <w:t> </w:t>
      </w:r>
      <w:r>
        <w:rPr>
          <w:rFonts w:ascii="Times New Roman" w:eastAsia="Times New Roman"/>
          <w:u w:val="single"/>
        </w:rPr>
        <w:tab/>
      </w:r>
      <w:r>
        <w:rPr/>
        <w:t>年</w:t>
      </w:r>
      <w:r>
        <w:rPr>
          <w:u w:val="single"/>
        </w:rPr>
        <w:t> </w:t>
        <w:tab/>
      </w:r>
      <w:r>
        <w:rPr>
          <w:spacing w:val="-3"/>
        </w:rPr>
        <w:t>月</w:t>
      </w:r>
      <w:r>
        <w:rPr>
          <w:spacing w:val="-3"/>
          <w:u w:val="single"/>
        </w:rPr>
        <w:t> </w:t>
        <w:tab/>
      </w:r>
      <w:r>
        <w:rPr>
          <w:spacing w:val="-17"/>
        </w:rPr>
        <w:t>日</w:t>
      </w:r>
      <w:r>
        <w:rPr/>
        <w:t>附</w:t>
      </w:r>
      <w:r>
        <w:rPr>
          <w:spacing w:val="-3"/>
        </w:rPr>
        <w:t>：</w:t>
      </w:r>
      <w:r>
        <w:rPr/>
        <w:t>法定</w:t>
      </w:r>
      <w:r>
        <w:rPr>
          <w:spacing w:val="-3"/>
        </w:rPr>
        <w:t>代</w:t>
      </w:r>
      <w:r>
        <w:rPr/>
        <w:t>表人</w:t>
      </w:r>
      <w:r>
        <w:rPr>
          <w:spacing w:val="-3"/>
        </w:rPr>
        <w:t>（</w:t>
      </w:r>
      <w:r>
        <w:rPr/>
        <w:t>单位</w:t>
      </w:r>
      <w:r>
        <w:rPr>
          <w:spacing w:val="-3"/>
        </w:rPr>
        <w:t>负</w:t>
      </w:r>
      <w:r>
        <w:rPr/>
        <w:t>责人</w:t>
      </w:r>
      <w:r>
        <w:rPr>
          <w:spacing w:val="-3"/>
        </w:rPr>
        <w:t>）</w:t>
      </w:r>
      <w:r>
        <w:rPr/>
        <w:t>身份</w:t>
      </w:r>
      <w:r>
        <w:rPr>
          <w:spacing w:val="-3"/>
        </w:rPr>
        <w:t>证</w:t>
      </w:r>
      <w:r>
        <w:rPr/>
        <w:t>复印</w:t>
      </w:r>
      <w:r>
        <w:rPr>
          <w:spacing w:val="-3"/>
        </w:rPr>
        <w:t>件</w:t>
      </w:r>
      <w:r>
        <w:rPr/>
        <w:t>及委</w:t>
      </w:r>
      <w:r>
        <w:rPr>
          <w:spacing w:val="-3"/>
        </w:rPr>
        <w:t>托</w:t>
      </w:r>
      <w:r>
        <w:rPr/>
        <w:t>代理</w:t>
      </w:r>
      <w:r>
        <w:rPr>
          <w:spacing w:val="-3"/>
        </w:rPr>
        <w:t>人</w:t>
      </w:r>
      <w:r>
        <w:rPr/>
        <w:t>身份</w:t>
      </w:r>
      <w:r>
        <w:rPr>
          <w:spacing w:val="-3"/>
        </w:rPr>
        <w:t>证</w:t>
      </w:r>
      <w:r>
        <w:rPr/>
        <w:t>复印件</w:t>
      </w:r>
    </w:p>
    <w:p>
      <w:pPr>
        <w:spacing w:after="0" w:line="556" w:lineRule="auto"/>
        <w:sectPr>
          <w:pgSz w:w="12240" w:h="15840"/>
          <w:pgMar w:header="819" w:footer="655" w:top="1360" w:bottom="840" w:left="1480" w:right="1000"/>
        </w:sectPr>
      </w:pPr>
    </w:p>
    <w:p>
      <w:pPr>
        <w:pStyle w:val="Heading2"/>
        <w:spacing w:before="62"/>
        <w:ind w:left="2552"/>
      </w:pPr>
      <w:bookmarkStart w:name="四、投标保证金" w:id="105"/>
      <w:bookmarkEnd w:id="105"/>
      <w:r>
        <w:rPr>
          <w:b w:val="0"/>
        </w:rPr>
      </w:r>
      <w:bookmarkStart w:name="三、联合体协议书（如适用）" w:id="106"/>
      <w:bookmarkEnd w:id="106"/>
      <w:r>
        <w:rPr>
          <w:b w:val="0"/>
        </w:rPr>
      </w:r>
      <w:bookmarkStart w:name="_bookmark36" w:id="107"/>
      <w:bookmarkEnd w:id="107"/>
      <w:r>
        <w:rPr>
          <w:b w:val="0"/>
        </w:rPr>
      </w:r>
      <w:r>
        <w:rPr/>
        <w:t>三、联合体协议书（如适用）</w:t>
      </w:r>
    </w:p>
    <w:p>
      <w:pPr>
        <w:pStyle w:val="BodyText"/>
        <w:rPr>
          <w:b/>
          <w:sz w:val="20"/>
        </w:rPr>
      </w:pPr>
    </w:p>
    <w:p>
      <w:pPr>
        <w:pStyle w:val="BodyText"/>
        <w:rPr>
          <w:b/>
          <w:sz w:val="20"/>
        </w:rPr>
      </w:pPr>
    </w:p>
    <w:p>
      <w:pPr>
        <w:pStyle w:val="BodyText"/>
        <w:spacing w:before="8"/>
        <w:rPr>
          <w:b/>
          <w:sz w:val="24"/>
        </w:rPr>
      </w:pPr>
    </w:p>
    <w:p>
      <w:pPr>
        <w:pStyle w:val="BodyText"/>
        <w:tabs>
          <w:tab w:pos="2523" w:val="left" w:leader="none"/>
          <w:tab w:pos="6322" w:val="left" w:leader="none"/>
        </w:tabs>
        <w:spacing w:line="324" w:lineRule="auto" w:before="77"/>
        <w:ind w:left="322" w:right="857" w:firstLine="441"/>
      </w:pPr>
      <w:r>
        <w:rPr>
          <w:rFonts w:ascii="Times New Roman" w:eastAsia="Times New Roman"/>
          <w:w w:val="100"/>
          <w:u w:val="single"/>
        </w:rPr>
        <w:t> </w:t>
      </w:r>
      <w:r>
        <w:rPr>
          <w:rFonts w:ascii="Times New Roman" w:eastAsia="Times New Roman"/>
          <w:u w:val="single"/>
        </w:rPr>
        <w:tab/>
      </w:r>
      <w:r>
        <w:rPr/>
        <w:t>（</w:t>
      </w:r>
      <w:r>
        <w:rPr>
          <w:spacing w:val="-3"/>
        </w:rPr>
        <w:t>所有</w:t>
      </w:r>
      <w:r>
        <w:rPr/>
        <w:t>成</w:t>
      </w:r>
      <w:r>
        <w:rPr>
          <w:spacing w:val="-3"/>
        </w:rPr>
        <w:t>员</w:t>
      </w:r>
      <w:r>
        <w:rPr/>
        <w:t>单位</w:t>
      </w:r>
      <w:r>
        <w:rPr>
          <w:spacing w:val="-3"/>
        </w:rPr>
        <w:t>名</w:t>
      </w:r>
      <w:r>
        <w:rPr/>
        <w:t>称）</w:t>
      </w:r>
      <w:r>
        <w:rPr>
          <w:spacing w:val="-3"/>
        </w:rPr>
        <w:t>自</w:t>
      </w:r>
      <w:r>
        <w:rPr/>
        <w:t>愿组成</w:t>
      </w:r>
      <w:r>
        <w:rPr>
          <w:u w:val="single"/>
        </w:rPr>
        <w:t> </w:t>
        <w:tab/>
      </w:r>
      <w:r>
        <w:rPr/>
        <w:t>（</w:t>
      </w:r>
      <w:r>
        <w:rPr>
          <w:spacing w:val="-3"/>
        </w:rPr>
        <w:t>联</w:t>
      </w:r>
      <w:r>
        <w:rPr/>
        <w:t>合体</w:t>
      </w:r>
      <w:r>
        <w:rPr>
          <w:spacing w:val="-3"/>
        </w:rPr>
        <w:t>名</w:t>
      </w:r>
      <w:r>
        <w:rPr/>
        <w:t>称）</w:t>
      </w:r>
      <w:r>
        <w:rPr>
          <w:spacing w:val="-3"/>
        </w:rPr>
        <w:t>联</w:t>
      </w:r>
      <w:r>
        <w:rPr/>
        <w:t>合体， 共同</w:t>
      </w:r>
      <w:r>
        <w:rPr>
          <w:position w:val="2"/>
        </w:rPr>
        <w:t>参</w:t>
      </w:r>
      <w:r>
        <w:rPr>
          <w:spacing w:val="-3"/>
          <w:position w:val="2"/>
        </w:rPr>
        <w:t>加</w:t>
      </w:r>
      <w:r>
        <w:rPr>
          <w:spacing w:val="-3"/>
          <w:position w:val="2"/>
          <w:u w:val="single"/>
        </w:rPr>
        <w:t> </w:t>
        <w:tab/>
      </w:r>
      <w:r>
        <w:rPr>
          <w:spacing w:val="-3"/>
          <w:position w:val="2"/>
        </w:rPr>
        <w:t>（</w:t>
      </w:r>
      <w:r>
        <w:rPr>
          <w:spacing w:val="-1"/>
          <w:position w:val="2"/>
        </w:rPr>
        <w:t>项</w:t>
      </w:r>
      <w:r>
        <w:rPr>
          <w:spacing w:val="-3"/>
          <w:position w:val="2"/>
        </w:rPr>
        <w:t>目名</w:t>
      </w:r>
      <w:r>
        <w:rPr>
          <w:spacing w:val="-1"/>
          <w:position w:val="2"/>
        </w:rPr>
        <w:t>称</w:t>
      </w:r>
      <w:r>
        <w:rPr>
          <w:spacing w:val="-5"/>
          <w:position w:val="2"/>
        </w:rPr>
        <w:t>）</w:t>
      </w:r>
      <w:r>
        <w:rPr>
          <w:position w:val="2"/>
        </w:rPr>
        <w:t>招</w:t>
      </w:r>
      <w:r>
        <w:rPr>
          <w:spacing w:val="-3"/>
          <w:position w:val="2"/>
        </w:rPr>
        <w:t>标</w:t>
      </w:r>
      <w:r>
        <w:rPr>
          <w:position w:val="2"/>
        </w:rPr>
        <w:t>项</w:t>
      </w:r>
      <w:r>
        <w:rPr>
          <w:spacing w:val="-5"/>
          <w:position w:val="2"/>
        </w:rPr>
        <w:t>目</w:t>
      </w:r>
      <w:r>
        <w:rPr>
          <w:position w:val="2"/>
        </w:rPr>
        <w:t>投标</w:t>
      </w:r>
      <w:r>
        <w:rPr>
          <w:spacing w:val="-3"/>
          <w:position w:val="2"/>
        </w:rPr>
        <w:t>。现就</w:t>
      </w:r>
      <w:r>
        <w:rPr>
          <w:position w:val="2"/>
        </w:rPr>
        <w:t>联</w:t>
      </w:r>
      <w:r>
        <w:rPr>
          <w:spacing w:val="-3"/>
          <w:position w:val="2"/>
        </w:rPr>
        <w:t>合</w:t>
      </w:r>
      <w:r>
        <w:rPr>
          <w:position w:val="2"/>
        </w:rPr>
        <w:t>体投标事宜订立如下协议。</w:t>
      </w:r>
    </w:p>
    <w:p>
      <w:pPr>
        <w:pStyle w:val="ListParagraph"/>
        <w:numPr>
          <w:ilvl w:val="0"/>
          <w:numId w:val="71"/>
        </w:numPr>
        <w:tabs>
          <w:tab w:pos="984" w:val="left" w:leader="none"/>
          <w:tab w:pos="2983" w:val="left" w:leader="none"/>
          <w:tab w:pos="5923" w:val="left" w:leader="none"/>
        </w:tabs>
        <w:spacing w:line="240" w:lineRule="auto" w:before="140" w:after="0"/>
        <w:ind w:left="983" w:right="0" w:hanging="219"/>
        <w:jc w:val="left"/>
        <w:rPr>
          <w:sz w:val="22"/>
        </w:rPr>
      </w:pPr>
      <w:r>
        <w:rPr>
          <w:rFonts w:ascii="Times New Roman" w:eastAsia="Times New Roman"/>
          <w:w w:val="100"/>
          <w:sz w:val="22"/>
          <w:u w:val="single"/>
        </w:rPr>
        <w:t> </w:t>
      </w:r>
      <w:r>
        <w:rPr>
          <w:rFonts w:ascii="Times New Roman" w:eastAsia="Times New Roman"/>
          <w:sz w:val="22"/>
          <w:u w:val="single"/>
        </w:rPr>
        <w:tab/>
      </w:r>
      <w:r>
        <w:rPr>
          <w:spacing w:val="-5"/>
          <w:sz w:val="22"/>
        </w:rPr>
        <w:t>（</w:t>
      </w:r>
      <w:r>
        <w:rPr>
          <w:sz w:val="22"/>
        </w:rPr>
        <w:t>某成</w:t>
      </w:r>
      <w:r>
        <w:rPr>
          <w:spacing w:val="-3"/>
          <w:sz w:val="22"/>
        </w:rPr>
        <w:t>员单位</w:t>
      </w:r>
      <w:r>
        <w:rPr>
          <w:sz w:val="22"/>
        </w:rPr>
        <w:t>名</w:t>
      </w:r>
      <w:r>
        <w:rPr>
          <w:spacing w:val="-3"/>
          <w:sz w:val="22"/>
        </w:rPr>
        <w:t>称）</w:t>
      </w:r>
      <w:r>
        <w:rPr>
          <w:spacing w:val="-4"/>
          <w:sz w:val="22"/>
        </w:rPr>
        <w:t>为</w:t>
      </w:r>
      <w:r>
        <w:rPr>
          <w:spacing w:val="-4"/>
          <w:sz w:val="22"/>
          <w:u w:val="single"/>
        </w:rPr>
        <w:t> </w:t>
        <w:tab/>
      </w:r>
      <w:r>
        <w:rPr>
          <w:spacing w:val="-5"/>
          <w:sz w:val="22"/>
        </w:rPr>
        <w:t>（</w:t>
      </w:r>
      <w:r>
        <w:rPr>
          <w:sz w:val="22"/>
        </w:rPr>
        <w:t>联</w:t>
      </w:r>
      <w:r>
        <w:rPr>
          <w:spacing w:val="-3"/>
          <w:sz w:val="22"/>
        </w:rPr>
        <w:t>合</w:t>
      </w:r>
      <w:r>
        <w:rPr>
          <w:sz w:val="22"/>
        </w:rPr>
        <w:t>体</w:t>
      </w:r>
      <w:r>
        <w:rPr>
          <w:spacing w:val="-5"/>
          <w:sz w:val="22"/>
        </w:rPr>
        <w:t>名</w:t>
      </w:r>
      <w:r>
        <w:rPr>
          <w:sz w:val="22"/>
        </w:rPr>
        <w:t>称</w:t>
      </w:r>
      <w:r>
        <w:rPr>
          <w:spacing w:val="-3"/>
          <w:sz w:val="22"/>
        </w:rPr>
        <w:t>）</w:t>
      </w:r>
      <w:r>
        <w:rPr>
          <w:sz w:val="22"/>
        </w:rPr>
        <w:t>牵</w:t>
      </w:r>
      <w:r>
        <w:rPr>
          <w:spacing w:val="-3"/>
          <w:sz w:val="22"/>
        </w:rPr>
        <w:t>头</w:t>
      </w:r>
      <w:r>
        <w:rPr>
          <w:spacing w:val="-5"/>
          <w:sz w:val="22"/>
        </w:rPr>
        <w:t>人</w:t>
      </w:r>
      <w:r>
        <w:rPr>
          <w:sz w:val="22"/>
        </w:rPr>
        <w:t>。</w:t>
      </w:r>
    </w:p>
    <w:p>
      <w:pPr>
        <w:pStyle w:val="BodyText"/>
        <w:spacing w:before="8"/>
        <w:rPr>
          <w:sz w:val="21"/>
        </w:rPr>
      </w:pPr>
    </w:p>
    <w:p>
      <w:pPr>
        <w:pStyle w:val="ListParagraph"/>
        <w:numPr>
          <w:ilvl w:val="0"/>
          <w:numId w:val="71"/>
        </w:numPr>
        <w:tabs>
          <w:tab w:pos="984" w:val="left" w:leader="none"/>
        </w:tabs>
        <w:spacing w:line="340" w:lineRule="auto" w:before="1" w:after="0"/>
        <w:ind w:left="322" w:right="869" w:firstLine="442"/>
        <w:jc w:val="left"/>
        <w:rPr>
          <w:sz w:val="22"/>
        </w:rPr>
      </w:pPr>
      <w:r>
        <w:rPr>
          <w:spacing w:val="-9"/>
          <w:sz w:val="22"/>
        </w:rPr>
        <w:t>联合体各成员授权牵头人代表联合体参加投标活动，签署文件，提交和接收相关的</w:t>
      </w:r>
      <w:r>
        <w:rPr>
          <w:spacing w:val="-4"/>
          <w:sz w:val="22"/>
        </w:rPr>
        <w:t>资料、信息及指示，进行合同谈判活动，负责合同实施阶段的组织和协调工作，以及处理与本招标项目有关的一切事宜。</w:t>
      </w:r>
    </w:p>
    <w:p>
      <w:pPr>
        <w:pStyle w:val="ListParagraph"/>
        <w:numPr>
          <w:ilvl w:val="0"/>
          <w:numId w:val="71"/>
        </w:numPr>
        <w:tabs>
          <w:tab w:pos="984" w:val="left" w:leader="none"/>
        </w:tabs>
        <w:spacing w:line="340" w:lineRule="auto" w:before="160" w:after="0"/>
        <w:ind w:left="322" w:right="869" w:firstLine="442"/>
        <w:jc w:val="both"/>
        <w:rPr>
          <w:sz w:val="22"/>
        </w:rPr>
      </w:pPr>
      <w:r>
        <w:rPr>
          <w:spacing w:val="-5"/>
          <w:sz w:val="22"/>
        </w:rPr>
        <w:t>联合体牵头人在本项目中签署的一切文件和处理的一切事宜，联合体各成员均予以</w:t>
      </w:r>
      <w:r>
        <w:rPr>
          <w:spacing w:val="-4"/>
          <w:sz w:val="22"/>
        </w:rPr>
        <w:t>承认。联合体各成员将严格按照招标文件、投标文件和合同的要求全面履行义务，并向招</w:t>
      </w:r>
      <w:r>
        <w:rPr>
          <w:spacing w:val="-3"/>
          <w:sz w:val="22"/>
        </w:rPr>
        <w:t>标人承担连带责任。</w:t>
      </w:r>
    </w:p>
    <w:p>
      <w:pPr>
        <w:pStyle w:val="ListParagraph"/>
        <w:numPr>
          <w:ilvl w:val="0"/>
          <w:numId w:val="71"/>
        </w:numPr>
        <w:tabs>
          <w:tab w:pos="984" w:val="left" w:leader="none"/>
          <w:tab w:pos="9011" w:val="left" w:leader="none"/>
        </w:tabs>
        <w:spacing w:line="240" w:lineRule="auto" w:before="157" w:after="0"/>
        <w:ind w:left="983" w:right="0" w:hanging="219"/>
        <w:jc w:val="left"/>
        <w:rPr>
          <w:sz w:val="22"/>
        </w:rPr>
      </w:pPr>
      <w:r>
        <w:rPr>
          <w:spacing w:val="-3"/>
          <w:sz w:val="22"/>
        </w:rPr>
        <w:t>联</w:t>
      </w:r>
      <w:r>
        <w:rPr>
          <w:sz w:val="22"/>
        </w:rPr>
        <w:t>合</w:t>
      </w:r>
      <w:r>
        <w:rPr>
          <w:spacing w:val="-3"/>
          <w:sz w:val="22"/>
        </w:rPr>
        <w:t>体各成</w:t>
      </w:r>
      <w:r>
        <w:rPr>
          <w:sz w:val="22"/>
        </w:rPr>
        <w:t>员</w:t>
      </w:r>
      <w:r>
        <w:rPr>
          <w:spacing w:val="-3"/>
          <w:sz w:val="22"/>
        </w:rPr>
        <w:t>单位内部</w:t>
      </w:r>
      <w:r>
        <w:rPr>
          <w:sz w:val="22"/>
        </w:rPr>
        <w:t>的</w:t>
      </w:r>
      <w:r>
        <w:rPr>
          <w:spacing w:val="-3"/>
          <w:sz w:val="22"/>
        </w:rPr>
        <w:t>职责</w:t>
      </w:r>
      <w:r>
        <w:rPr>
          <w:sz w:val="22"/>
        </w:rPr>
        <w:t>分</w:t>
      </w:r>
      <w:r>
        <w:rPr>
          <w:spacing w:val="-3"/>
          <w:sz w:val="22"/>
        </w:rPr>
        <w:t>工如下</w:t>
      </w:r>
      <w:r>
        <w:rPr>
          <w:spacing w:val="-25"/>
          <w:sz w:val="22"/>
        </w:rPr>
        <w:t>：</w:t>
      </w:r>
      <w:r>
        <w:rPr>
          <w:spacing w:val="-25"/>
          <w:sz w:val="22"/>
          <w:u w:val="single"/>
        </w:rPr>
        <w:t> </w:t>
        <w:tab/>
      </w:r>
      <w:r>
        <w:rPr>
          <w:sz w:val="22"/>
        </w:rPr>
        <w:t>。</w:t>
      </w:r>
    </w:p>
    <w:p>
      <w:pPr>
        <w:pStyle w:val="BodyText"/>
        <w:spacing w:before="11"/>
        <w:rPr>
          <w:sz w:val="21"/>
        </w:rPr>
      </w:pPr>
    </w:p>
    <w:p>
      <w:pPr>
        <w:pStyle w:val="ListParagraph"/>
        <w:numPr>
          <w:ilvl w:val="0"/>
          <w:numId w:val="71"/>
        </w:numPr>
        <w:tabs>
          <w:tab w:pos="984" w:val="left" w:leader="none"/>
        </w:tabs>
        <w:spacing w:line="338" w:lineRule="auto" w:before="0" w:after="0"/>
        <w:ind w:left="322" w:right="890" w:firstLine="442"/>
        <w:jc w:val="left"/>
        <w:rPr>
          <w:sz w:val="22"/>
        </w:rPr>
      </w:pPr>
      <w:r>
        <w:rPr>
          <w:spacing w:val="-4"/>
          <w:sz w:val="22"/>
        </w:rPr>
        <w:t>本协议书自所有成员单位法定代表人或其委托代理人签字或盖单位章之日起生效， </w:t>
      </w:r>
      <w:r>
        <w:rPr>
          <w:spacing w:val="-3"/>
          <w:sz w:val="22"/>
        </w:rPr>
        <w:t>合同履行完毕后自动失效。</w:t>
      </w:r>
    </w:p>
    <w:p>
      <w:pPr>
        <w:pStyle w:val="ListParagraph"/>
        <w:numPr>
          <w:ilvl w:val="0"/>
          <w:numId w:val="71"/>
        </w:numPr>
        <w:tabs>
          <w:tab w:pos="984" w:val="left" w:leader="none"/>
          <w:tab w:pos="2782" w:val="left" w:leader="none"/>
        </w:tabs>
        <w:spacing w:line="240" w:lineRule="auto" w:before="194" w:after="0"/>
        <w:ind w:left="983" w:right="0" w:hanging="219"/>
        <w:jc w:val="left"/>
        <w:rPr>
          <w:sz w:val="22"/>
        </w:rPr>
      </w:pPr>
      <w:r>
        <w:rPr>
          <w:spacing w:val="-3"/>
          <w:sz w:val="22"/>
        </w:rPr>
        <w:t>本</w:t>
      </w:r>
      <w:r>
        <w:rPr>
          <w:sz w:val="22"/>
        </w:rPr>
        <w:t>协</w:t>
      </w:r>
      <w:r>
        <w:rPr>
          <w:spacing w:val="-3"/>
          <w:sz w:val="22"/>
        </w:rPr>
        <w:t>议书一</w:t>
      </w:r>
      <w:r>
        <w:rPr>
          <w:sz w:val="22"/>
        </w:rPr>
        <w:t>式</w:t>
      </w:r>
      <w:r>
        <w:rPr>
          <w:sz w:val="22"/>
          <w:u w:val="single"/>
        </w:rPr>
        <w:t> </w:t>
        <w:tab/>
      </w:r>
      <w:r>
        <w:rPr>
          <w:spacing w:val="-3"/>
          <w:sz w:val="22"/>
        </w:rPr>
        <w:t>份，</w:t>
      </w:r>
      <w:r>
        <w:rPr>
          <w:sz w:val="22"/>
        </w:rPr>
        <w:t>联</w:t>
      </w:r>
      <w:r>
        <w:rPr>
          <w:spacing w:val="-3"/>
          <w:sz w:val="22"/>
        </w:rPr>
        <w:t>合体</w:t>
      </w:r>
      <w:r>
        <w:rPr>
          <w:sz w:val="22"/>
        </w:rPr>
        <w:t>成</w:t>
      </w:r>
      <w:r>
        <w:rPr>
          <w:spacing w:val="-3"/>
          <w:sz w:val="22"/>
        </w:rPr>
        <w:t>员和招</w:t>
      </w:r>
      <w:r>
        <w:rPr>
          <w:sz w:val="22"/>
        </w:rPr>
        <w:t>标</w:t>
      </w:r>
      <w:r>
        <w:rPr>
          <w:spacing w:val="-3"/>
          <w:sz w:val="22"/>
        </w:rPr>
        <w:t>人各执</w:t>
      </w:r>
      <w:r>
        <w:rPr>
          <w:sz w:val="22"/>
        </w:rPr>
        <w:t>一</w:t>
      </w:r>
      <w:r>
        <w:rPr>
          <w:spacing w:val="-3"/>
          <w:sz w:val="22"/>
        </w:rPr>
        <w:t>份</w:t>
      </w:r>
      <w:r>
        <w:rPr>
          <w:sz w:val="22"/>
        </w:rPr>
        <w:t>。</w:t>
      </w:r>
    </w:p>
    <w:p>
      <w:pPr>
        <w:pStyle w:val="BodyText"/>
        <w:spacing w:before="5"/>
        <w:rPr>
          <w:sz w:val="19"/>
        </w:rPr>
      </w:pPr>
    </w:p>
    <w:p>
      <w:pPr>
        <w:pStyle w:val="BodyText"/>
        <w:spacing w:line="340" w:lineRule="auto"/>
        <w:ind w:left="322" w:right="1041" w:firstLine="441"/>
      </w:pPr>
      <w:r>
        <w:rPr/>
        <w:t>注：本协议书由法定代表人签字的，应附法定代表人身份证明；由委托代理人签字的，应附授权委托书。</w:t>
      </w:r>
    </w:p>
    <w:p>
      <w:pPr>
        <w:pStyle w:val="BodyText"/>
        <w:spacing w:before="8"/>
        <w:rPr>
          <w:sz w:val="15"/>
        </w:rPr>
      </w:pPr>
    </w:p>
    <w:p>
      <w:pPr>
        <w:pStyle w:val="BodyText"/>
        <w:tabs>
          <w:tab w:pos="6723" w:val="left" w:leader="none"/>
          <w:tab w:pos="7563" w:val="left" w:leader="none"/>
        </w:tabs>
        <w:spacing w:line="460" w:lineRule="auto"/>
        <w:ind w:left="3164" w:right="878"/>
      </w:pPr>
      <w:r>
        <w:rPr/>
        <w:t>联</w:t>
      </w:r>
      <w:r>
        <w:rPr>
          <w:spacing w:val="-3"/>
        </w:rPr>
        <w:t>合体牵头</w:t>
      </w:r>
      <w:r>
        <w:rPr/>
        <w:t>人</w:t>
      </w:r>
      <w:r>
        <w:rPr>
          <w:spacing w:val="-3"/>
        </w:rPr>
        <w:t>名称：</w:t>
      </w:r>
      <w:r>
        <w:rPr>
          <w:spacing w:val="-3"/>
          <w:u w:val="single"/>
        </w:rPr>
        <w:t> </w:t>
        <w:tab/>
        <w:tab/>
      </w:r>
      <w:r>
        <w:rPr/>
        <w:t>（</w:t>
      </w:r>
      <w:r>
        <w:rPr>
          <w:spacing w:val="-3"/>
        </w:rPr>
        <w:t>盖单</w:t>
      </w:r>
      <w:r>
        <w:rPr/>
        <w:t>位</w:t>
      </w:r>
      <w:r>
        <w:rPr>
          <w:spacing w:val="-3"/>
        </w:rPr>
        <w:t>章</w:t>
      </w:r>
      <w:r>
        <w:rPr>
          <w:spacing w:val="-16"/>
        </w:rPr>
        <w:t>） </w:t>
      </w:r>
      <w:r>
        <w:rPr/>
        <w:t>法</w:t>
      </w:r>
      <w:r>
        <w:rPr>
          <w:spacing w:val="-3"/>
        </w:rPr>
        <w:t>定代表人</w:t>
      </w:r>
      <w:r>
        <w:rPr/>
        <w:t>或</w:t>
      </w:r>
      <w:r>
        <w:rPr>
          <w:spacing w:val="-3"/>
        </w:rPr>
        <w:t>其委托</w:t>
      </w:r>
      <w:r>
        <w:rPr/>
        <w:t>代</w:t>
      </w:r>
      <w:r>
        <w:rPr>
          <w:spacing w:val="-3"/>
        </w:rPr>
        <w:t>理</w:t>
      </w:r>
      <w:r>
        <w:rPr/>
        <w:t>人</w:t>
      </w:r>
      <w:r>
        <w:rPr>
          <w:spacing w:val="-4"/>
        </w:rPr>
        <w:t>：</w:t>
      </w:r>
      <w:r>
        <w:rPr>
          <w:spacing w:val="-4"/>
          <w:u w:val="single"/>
        </w:rPr>
        <w:t> </w:t>
        <w:tab/>
      </w:r>
      <w:r>
        <w:rPr/>
        <w:t>（</w:t>
      </w:r>
      <w:r>
        <w:rPr>
          <w:spacing w:val="-3"/>
        </w:rPr>
        <w:t>签字</w:t>
      </w:r>
      <w:r>
        <w:rPr/>
        <w:t>）</w:t>
      </w:r>
    </w:p>
    <w:p>
      <w:pPr>
        <w:pStyle w:val="BodyText"/>
        <w:tabs>
          <w:tab w:pos="7563" w:val="left" w:leader="none"/>
        </w:tabs>
        <w:spacing w:before="17"/>
        <w:ind w:left="3164"/>
      </w:pPr>
      <w:r>
        <w:rPr/>
        <w:t>联</w:t>
      </w:r>
      <w:r>
        <w:rPr>
          <w:spacing w:val="-3"/>
        </w:rPr>
        <w:t>合体成员</w:t>
      </w:r>
      <w:r>
        <w:rPr/>
        <w:t>名</w:t>
      </w:r>
      <w:r>
        <w:rPr>
          <w:spacing w:val="-3"/>
        </w:rPr>
        <w:t>称：</w:t>
      </w:r>
      <w:r>
        <w:rPr>
          <w:spacing w:val="-3"/>
          <w:u w:val="single"/>
        </w:rPr>
        <w:t> </w:t>
        <w:tab/>
      </w:r>
      <w:r>
        <w:rPr/>
        <w:t>（</w:t>
      </w:r>
      <w:r>
        <w:rPr>
          <w:spacing w:val="-3"/>
        </w:rPr>
        <w:t>盖单</w:t>
      </w:r>
      <w:r>
        <w:rPr/>
        <w:t>位</w:t>
      </w:r>
      <w:r>
        <w:rPr>
          <w:spacing w:val="-3"/>
        </w:rPr>
        <w:t>章</w:t>
      </w:r>
      <w:r>
        <w:rPr/>
        <w:t>）</w:t>
      </w:r>
    </w:p>
    <w:p>
      <w:pPr>
        <w:pStyle w:val="BodyText"/>
        <w:spacing w:before="8"/>
        <w:rPr>
          <w:sz w:val="21"/>
        </w:rPr>
      </w:pPr>
    </w:p>
    <w:p>
      <w:pPr>
        <w:pStyle w:val="BodyText"/>
        <w:tabs>
          <w:tab w:pos="6502" w:val="left" w:leader="none"/>
        </w:tabs>
        <w:ind w:left="3164"/>
      </w:pPr>
      <w:r>
        <w:rPr/>
        <w:t>法</w:t>
      </w:r>
      <w:r>
        <w:rPr>
          <w:spacing w:val="-3"/>
        </w:rPr>
        <w:t>定代表人</w:t>
      </w:r>
      <w:r>
        <w:rPr/>
        <w:t>或</w:t>
      </w:r>
      <w:r>
        <w:rPr>
          <w:spacing w:val="-3"/>
        </w:rPr>
        <w:t>其委托</w:t>
      </w:r>
      <w:r>
        <w:rPr/>
        <w:t>代</w:t>
      </w:r>
      <w:r>
        <w:rPr>
          <w:spacing w:val="-3"/>
        </w:rPr>
        <w:t>理</w:t>
      </w:r>
      <w:r>
        <w:rPr/>
        <w:t>人</w:t>
      </w:r>
      <w:r>
        <w:rPr>
          <w:spacing w:val="-4"/>
        </w:rPr>
        <w:t>：</w:t>
      </w:r>
      <w:r>
        <w:rPr>
          <w:spacing w:val="-4"/>
          <w:u w:val="single"/>
        </w:rPr>
        <w:t> </w:t>
        <w:tab/>
      </w:r>
      <w:r>
        <w:rPr/>
        <w:t>（</w:t>
      </w:r>
      <w:r>
        <w:rPr>
          <w:spacing w:val="-3"/>
        </w:rPr>
        <w:t>签</w:t>
      </w:r>
      <w:r>
        <w:rPr/>
        <w:t>字）</w:t>
      </w:r>
    </w:p>
    <w:p>
      <w:pPr>
        <w:pStyle w:val="BodyText"/>
        <w:spacing w:before="160"/>
        <w:ind w:left="3202"/>
      </w:pPr>
      <w:r>
        <w:rPr>
          <w:w w:val="100"/>
        </w:rPr>
        <w:t>…</w:t>
      </w:r>
    </w:p>
    <w:p>
      <w:pPr>
        <w:pStyle w:val="BodyText"/>
        <w:tabs>
          <w:tab w:pos="720" w:val="left" w:leader="none"/>
          <w:tab w:pos="1440" w:val="left" w:leader="none"/>
          <w:tab w:pos="2160" w:val="left" w:leader="none"/>
        </w:tabs>
        <w:spacing w:before="3"/>
        <w:ind w:right="478"/>
        <w:jc w:val="center"/>
      </w:pPr>
      <w:r>
        <w:rPr>
          <w:rFonts w:ascii="Times New Roman" w:eastAsia="Times New Roman"/>
          <w:w w:val="100"/>
          <w:u w:val="single"/>
        </w:rPr>
        <w:t> </w:t>
      </w:r>
      <w:r>
        <w:rPr>
          <w:rFonts w:ascii="Times New Roman" w:eastAsia="Times New Roman"/>
          <w:u w:val="single"/>
        </w:rPr>
        <w:tab/>
      </w:r>
      <w:r>
        <w:rPr/>
        <w:t>年</w:t>
      </w:r>
      <w:r>
        <w:rPr>
          <w:u w:val="single"/>
        </w:rPr>
        <w:t> </w:t>
        <w:tab/>
      </w:r>
      <w:r>
        <w:rPr>
          <w:spacing w:val="-3"/>
        </w:rPr>
        <w:t>月</w:t>
      </w:r>
      <w:r>
        <w:rPr>
          <w:spacing w:val="-3"/>
          <w:u w:val="single"/>
        </w:rPr>
        <w:t> </w:t>
        <w:tab/>
      </w:r>
      <w:r>
        <w:rPr/>
        <w:t>日</w:t>
      </w:r>
    </w:p>
    <w:p>
      <w:pPr>
        <w:spacing w:after="0"/>
        <w:jc w:val="center"/>
        <w:sectPr>
          <w:pgSz w:w="12240" w:h="15840"/>
          <w:pgMar w:header="819" w:footer="655" w:top="1360" w:bottom="840" w:left="1480" w:right="1000"/>
        </w:sectPr>
      </w:pPr>
    </w:p>
    <w:p>
      <w:pPr>
        <w:pStyle w:val="BodyText"/>
        <w:spacing w:before="11"/>
        <w:rPr>
          <w:sz w:val="20"/>
        </w:rPr>
      </w:pPr>
    </w:p>
    <w:p>
      <w:pPr>
        <w:pStyle w:val="Heading2"/>
        <w:spacing w:before="54"/>
        <w:ind w:left="3514"/>
      </w:pPr>
      <w:bookmarkStart w:name="_bookmark37" w:id="108"/>
      <w:bookmarkEnd w:id="108"/>
      <w:r>
        <w:rPr>
          <w:b w:val="0"/>
        </w:rPr>
      </w:r>
      <w:r>
        <w:rPr/>
        <w:t>四、投标保证金</w:t>
      </w:r>
    </w:p>
    <w:p>
      <w:pPr>
        <w:pStyle w:val="BodyText"/>
        <w:spacing w:before="4"/>
        <w:rPr>
          <w:b/>
          <w:sz w:val="44"/>
        </w:rPr>
      </w:pPr>
    </w:p>
    <w:p>
      <w:pPr>
        <w:spacing w:line="391" w:lineRule="auto" w:before="0"/>
        <w:ind w:left="322" w:right="1102" w:firstLine="472"/>
        <w:jc w:val="both"/>
        <w:rPr>
          <w:sz w:val="24"/>
        </w:rPr>
      </w:pPr>
      <w:r>
        <w:rPr>
          <w:spacing w:val="-3"/>
          <w:sz w:val="24"/>
        </w:rPr>
        <w:t>若采用电汇，投标人应在此提供银行电汇底单及《开户许可证》或基本存款账户信息，如未提供银行电汇底单，以提供的中国兵器电子招标投标交易平台《投标保证金支付回执》为准。</w:t>
      </w:r>
    </w:p>
    <w:p>
      <w:pPr>
        <w:spacing w:line="306" w:lineRule="exact" w:before="0"/>
        <w:ind w:left="322" w:right="0" w:firstLine="0"/>
        <w:jc w:val="left"/>
        <w:rPr>
          <w:b/>
          <w:sz w:val="24"/>
        </w:rPr>
      </w:pPr>
      <w:r>
        <w:rPr>
          <w:b/>
          <w:sz w:val="24"/>
        </w:rPr>
        <w:t>投标人《开户许可证》扫描件 或基本存款账户信息扫描件如下：</w:t>
      </w:r>
    </w:p>
    <w:p>
      <w:pPr>
        <w:pStyle w:val="BodyText"/>
        <w:rPr>
          <w:b/>
          <w:sz w:val="24"/>
        </w:rPr>
      </w:pPr>
    </w:p>
    <w:p>
      <w:pPr>
        <w:pStyle w:val="BodyText"/>
        <w:spacing w:line="501" w:lineRule="auto" w:before="197"/>
        <w:ind w:left="423" w:right="1730" w:hanging="101"/>
      </w:pPr>
      <w:r>
        <w:rPr/>
        <w:t>若采用银行保函，有效期应不少于招标文件规定的投标有效期，参考格式如下。</w:t>
      </w:r>
      <w:r>
        <w:rPr>
          <w:u w:val="single"/>
        </w:rPr>
        <w:t>北方华锦联合石化有限公司</w:t>
      </w:r>
      <w:r>
        <w:rPr/>
        <w:t>（招标人名称）：</w:t>
      </w:r>
    </w:p>
    <w:p>
      <w:pPr>
        <w:pStyle w:val="BodyText"/>
        <w:spacing w:before="7"/>
        <w:rPr>
          <w:sz w:val="24"/>
        </w:rPr>
      </w:pPr>
    </w:p>
    <w:p>
      <w:pPr>
        <w:pStyle w:val="BodyText"/>
        <w:tabs>
          <w:tab w:pos="2136" w:val="left" w:leader="none"/>
          <w:tab w:pos="2419" w:val="left" w:leader="none"/>
          <w:tab w:pos="3953" w:val="left" w:leader="none"/>
          <w:tab w:pos="7260" w:val="left" w:leader="none"/>
          <w:tab w:pos="7515" w:val="left" w:leader="none"/>
          <w:tab w:pos="8585" w:val="left" w:leader="none"/>
        </w:tabs>
        <w:spacing w:line="482" w:lineRule="auto"/>
        <w:ind w:left="322" w:right="949" w:firstLine="441"/>
        <w:jc w:val="both"/>
      </w:pPr>
      <w:r>
        <w:rPr>
          <w:spacing w:val="9"/>
        </w:rPr>
        <w:t>鉴</w:t>
      </w:r>
      <w:r>
        <w:rPr>
          <w:spacing w:val="6"/>
        </w:rPr>
        <w:t>于</w:t>
      </w:r>
      <w:r>
        <w:rPr>
          <w:spacing w:val="6"/>
          <w:u w:val="single"/>
        </w:rPr>
        <w:t> </w:t>
        <w:tab/>
        <w:tab/>
      </w:r>
      <w:r>
        <w:rPr>
          <w:spacing w:val="9"/>
        </w:rPr>
        <w:t>（投</w:t>
      </w:r>
      <w:r>
        <w:rPr>
          <w:spacing w:val="7"/>
        </w:rPr>
        <w:t>标</w:t>
      </w:r>
      <w:r>
        <w:rPr>
          <w:spacing w:val="9"/>
        </w:rPr>
        <w:t>人名称</w:t>
      </w:r>
      <w:r>
        <w:rPr>
          <w:spacing w:val="8"/>
        </w:rPr>
        <w:t>）（</w:t>
      </w:r>
      <w:r>
        <w:rPr>
          <w:spacing w:val="9"/>
        </w:rPr>
        <w:t>以下称</w:t>
      </w:r>
      <w:r>
        <w:rPr>
          <w:spacing w:val="7"/>
        </w:rPr>
        <w:t>“</w:t>
      </w:r>
      <w:r>
        <w:rPr>
          <w:spacing w:val="9"/>
        </w:rPr>
        <w:t>投标人</w:t>
      </w:r>
      <w:r>
        <w:rPr>
          <w:spacing w:val="8"/>
        </w:rPr>
        <w:t>”）于</w:t>
      </w:r>
      <w:r>
        <w:rPr>
          <w:spacing w:val="8"/>
          <w:u w:val="single"/>
        </w:rPr>
        <w:t> </w:t>
        <w:tab/>
        <w:tab/>
      </w:r>
      <w:r>
        <w:rPr>
          <w:spacing w:val="8"/>
        </w:rPr>
        <w:t>年</w:t>
      </w:r>
      <w:r>
        <w:rPr>
          <w:spacing w:val="8"/>
          <w:u w:val="single"/>
        </w:rPr>
        <w:t> </w:t>
        <w:tab/>
      </w:r>
      <w:r>
        <w:rPr>
          <w:spacing w:val="-15"/>
        </w:rPr>
        <w:t>月</w:t>
      </w:r>
      <w:r>
        <w:rPr/>
        <w:t>日</w:t>
      </w:r>
      <w:r>
        <w:rPr>
          <w:spacing w:val="10"/>
        </w:rPr>
        <w:t> </w:t>
      </w:r>
      <w:r>
        <w:rPr/>
        <w:t>参加</w:t>
      </w:r>
      <w:r>
        <w:rPr>
          <w:u w:val="single"/>
        </w:rPr>
        <w:t> </w:t>
        <w:tab/>
      </w:r>
      <w:r>
        <w:rPr/>
        <w:t>（项</w:t>
      </w:r>
      <w:r>
        <w:rPr>
          <w:spacing w:val="-3"/>
        </w:rPr>
        <w:t>目</w:t>
      </w:r>
      <w:r>
        <w:rPr/>
        <w:t>名称）</w:t>
      </w:r>
      <w:r>
        <w:rPr>
          <w:spacing w:val="-3"/>
        </w:rPr>
        <w:t>框</w:t>
      </w:r>
      <w:r>
        <w:rPr/>
        <w:t>架采购招</w:t>
      </w:r>
      <w:r>
        <w:rPr>
          <w:spacing w:val="-3"/>
        </w:rPr>
        <w:t>标</w:t>
      </w:r>
      <w:r>
        <w:rPr/>
        <w:t>的投标</w:t>
      </w:r>
      <w:r>
        <w:rPr>
          <w:spacing w:val="-3"/>
        </w:rPr>
        <w:t>，</w:t>
      </w:r>
      <w:r>
        <w:rPr>
          <w:spacing w:val="-3"/>
          <w:u w:val="single"/>
        </w:rPr>
        <w:t> </w:t>
        <w:tab/>
      </w:r>
      <w:r>
        <w:rPr/>
        <w:t>（担保人名称</w:t>
      </w:r>
      <w:r>
        <w:rPr>
          <w:spacing w:val="-13"/>
        </w:rPr>
        <w:t>， </w:t>
      </w:r>
      <w:r>
        <w:rPr/>
        <w:t>以下</w:t>
      </w:r>
      <w:r>
        <w:rPr>
          <w:spacing w:val="9"/>
        </w:rPr>
        <w:t>简</w:t>
      </w:r>
      <w:r>
        <w:rPr>
          <w:spacing w:val="-6"/>
        </w:rPr>
        <w:t>称</w:t>
      </w:r>
      <w:r>
        <w:rPr>
          <w:i/>
          <w:spacing w:val="-61"/>
          <w:sz w:val="23"/>
        </w:rPr>
        <w:t>“</w:t>
      </w:r>
      <w:r>
        <w:rPr/>
        <w:t>我</w:t>
      </w:r>
      <w:r>
        <w:rPr>
          <w:spacing w:val="-8"/>
        </w:rPr>
        <w:t>方</w:t>
      </w:r>
      <w:r>
        <w:rPr>
          <w:i/>
          <w:spacing w:val="-29"/>
          <w:sz w:val="23"/>
        </w:rPr>
        <w:t>”</w:t>
      </w:r>
      <w:r>
        <w:rPr>
          <w:spacing w:val="-29"/>
        </w:rPr>
        <w:t>）</w:t>
      </w:r>
      <w:r>
        <w:rPr/>
        <w:t>无条件地、不可撤销地保证：若投标人在投标有效期内撤销投标文 件，中标后无正</w:t>
      </w:r>
      <w:r>
        <w:rPr>
          <w:spacing w:val="10"/>
        </w:rPr>
        <w:t> </w:t>
      </w:r>
      <w:r>
        <w:rPr/>
        <w:t>当</w:t>
      </w:r>
      <w:r>
        <w:rPr>
          <w:spacing w:val="-3"/>
        </w:rPr>
        <w:t>理</w:t>
      </w:r>
      <w:r>
        <w:rPr/>
        <w:t>由不与</w:t>
      </w:r>
      <w:r>
        <w:rPr>
          <w:spacing w:val="-3"/>
        </w:rPr>
        <w:t>招</w:t>
      </w:r>
      <w:r>
        <w:rPr/>
        <w:t>标人</w:t>
      </w:r>
      <w:r>
        <w:rPr>
          <w:spacing w:val="-3"/>
        </w:rPr>
        <w:t>订</w:t>
      </w:r>
      <w:r>
        <w:rPr/>
        <w:t>立合同</w:t>
      </w:r>
      <w:r>
        <w:rPr>
          <w:spacing w:val="-3"/>
        </w:rPr>
        <w:t>，</w:t>
      </w:r>
      <w:r>
        <w:rPr/>
        <w:t>在签订</w:t>
      </w:r>
      <w:r>
        <w:rPr>
          <w:spacing w:val="-3"/>
        </w:rPr>
        <w:t>合</w:t>
      </w:r>
      <w:r>
        <w:rPr/>
        <w:t>同时</w:t>
      </w:r>
      <w:r>
        <w:rPr>
          <w:spacing w:val="-3"/>
        </w:rPr>
        <w:t>向</w:t>
      </w:r>
      <w:r>
        <w:rPr/>
        <w:t>招标人</w:t>
      </w:r>
      <w:r>
        <w:rPr>
          <w:spacing w:val="-3"/>
        </w:rPr>
        <w:t>提</w:t>
      </w:r>
      <w:r>
        <w:rPr/>
        <w:t>出附</w:t>
      </w:r>
      <w:r>
        <w:rPr>
          <w:spacing w:val="-3"/>
        </w:rPr>
        <w:t>加</w:t>
      </w:r>
      <w:r>
        <w:rPr/>
        <w:t>条件，不按照招标文件要求提交</w:t>
      </w:r>
      <w:r>
        <w:rPr>
          <w:spacing w:val="-19"/>
        </w:rPr>
        <w:t> </w:t>
      </w:r>
      <w:r>
        <w:rPr/>
        <w:t>履约保证金，或者发生招标文件明确规定可以不予退还投标保证金</w:t>
      </w:r>
      <w:r>
        <w:rPr>
          <w:spacing w:val="-3"/>
        </w:rPr>
        <w:t>的</w:t>
      </w:r>
      <w:r>
        <w:rPr/>
        <w:t>其</w:t>
      </w:r>
      <w:r>
        <w:rPr>
          <w:spacing w:val="-3"/>
        </w:rPr>
        <w:t>他</w:t>
      </w:r>
      <w:r>
        <w:rPr/>
        <w:t>情</w:t>
      </w:r>
      <w:r>
        <w:rPr>
          <w:spacing w:val="-3"/>
        </w:rPr>
        <w:t>形</w:t>
      </w:r>
      <w:r>
        <w:rPr/>
        <w:t>，</w:t>
      </w:r>
      <w:r>
        <w:rPr>
          <w:spacing w:val="-3"/>
        </w:rPr>
        <w:t>我</w:t>
      </w:r>
      <w:r>
        <w:rPr/>
        <w:t>方</w:t>
      </w:r>
      <w:r>
        <w:rPr>
          <w:spacing w:val="-3"/>
        </w:rPr>
        <w:t>承</w:t>
      </w:r>
      <w:r>
        <w:rPr/>
        <w:t>担</w:t>
      </w:r>
      <w:r>
        <w:rPr>
          <w:spacing w:val="-3"/>
        </w:rPr>
        <w:t>保</w:t>
      </w:r>
      <w:r>
        <w:rPr/>
        <w:t>证</w:t>
      </w:r>
      <w:r>
        <w:rPr>
          <w:spacing w:val="-49"/>
        </w:rPr>
        <w:t> </w:t>
      </w:r>
      <w:r>
        <w:rPr/>
        <w:t>责任。收到你</w:t>
      </w:r>
      <w:r>
        <w:rPr>
          <w:spacing w:val="-3"/>
        </w:rPr>
        <w:t>方</w:t>
      </w:r>
      <w:r>
        <w:rPr/>
        <w:t>书面通知后，我方在</w:t>
      </w:r>
      <w:r>
        <w:rPr>
          <w:spacing w:val="-52"/>
        </w:rPr>
        <w:t> </w:t>
      </w:r>
      <w:r>
        <w:rPr/>
        <w:t>7 日内向你方无</w:t>
      </w:r>
      <w:r>
        <w:rPr>
          <w:spacing w:val="-3"/>
        </w:rPr>
        <w:t>条</w:t>
      </w:r>
      <w:r>
        <w:rPr/>
        <w:t>件支</w:t>
      </w:r>
      <w:r>
        <w:rPr>
          <w:spacing w:val="-3"/>
        </w:rPr>
        <w:t>付</w:t>
      </w:r>
      <w:r>
        <w:rPr/>
        <w:t>人民</w:t>
      </w:r>
      <w:r>
        <w:rPr>
          <w:spacing w:val="-3"/>
        </w:rPr>
        <w:t>币</w:t>
      </w:r>
      <w:r>
        <w:rPr/>
        <w:t>（大</w:t>
      </w:r>
      <w:r>
        <w:rPr>
          <w:spacing w:val="-3"/>
        </w:rPr>
        <w:t>写</w:t>
      </w:r>
      <w:r>
        <w:rPr/>
        <w:t>）</w:t>
      </w:r>
      <w:r>
        <w:rPr>
          <w:u w:val="single"/>
        </w:rPr>
        <w:t> </w:t>
        <w:tab/>
        <w:tab/>
      </w:r>
      <w:r>
        <w:rPr/>
        <w:t>。</w:t>
      </w:r>
    </w:p>
    <w:p>
      <w:pPr>
        <w:pStyle w:val="BodyText"/>
        <w:spacing w:line="487" w:lineRule="auto" w:before="2"/>
        <w:ind w:left="322" w:right="894" w:firstLine="436"/>
        <w:jc w:val="both"/>
      </w:pPr>
      <w:r>
        <w:rPr>
          <w:spacing w:val="-3"/>
        </w:rPr>
        <w:t>本保函在投标有效期内保持有效。要求我方承担保证责任的通知应在投标有效期内送</w:t>
      </w:r>
      <w:r>
        <w:rPr>
          <w:spacing w:val="-2"/>
        </w:rPr>
        <w:t>达我方。</w:t>
      </w:r>
    </w:p>
    <w:p>
      <w:pPr>
        <w:pStyle w:val="BodyText"/>
        <w:tabs>
          <w:tab w:pos="7527" w:val="left" w:leader="none"/>
        </w:tabs>
        <w:spacing w:line="277" w:lineRule="exact"/>
        <w:ind w:left="2396"/>
      </w:pPr>
      <w:r>
        <w:rPr/>
        <w:t>担保</w:t>
      </w:r>
      <w:r>
        <w:rPr>
          <w:spacing w:val="-5"/>
        </w:rPr>
        <w:t>人</w:t>
      </w:r>
      <w:r>
        <w:rPr/>
        <w:t>名</w:t>
      </w:r>
      <w:r>
        <w:rPr>
          <w:spacing w:val="-5"/>
        </w:rPr>
        <w:t>称</w:t>
      </w:r>
      <w:r>
        <w:rPr>
          <w:spacing w:val="-4"/>
        </w:rPr>
        <w:t>：</w:t>
      </w:r>
      <w:r>
        <w:rPr>
          <w:spacing w:val="-4"/>
          <w:u w:val="single"/>
        </w:rPr>
        <w:t> </w:t>
        <w:tab/>
      </w:r>
      <w:r>
        <w:rPr/>
        <w:t>（</w:t>
      </w:r>
      <w:r>
        <w:rPr>
          <w:spacing w:val="-3"/>
        </w:rPr>
        <w:t>盖单位章</w:t>
      </w:r>
      <w:r>
        <w:rPr/>
        <w:t>）</w:t>
      </w:r>
    </w:p>
    <w:p>
      <w:pPr>
        <w:pStyle w:val="BodyText"/>
        <w:rPr>
          <w:sz w:val="24"/>
        </w:rPr>
      </w:pPr>
    </w:p>
    <w:p>
      <w:pPr>
        <w:pStyle w:val="BodyText"/>
        <w:spacing w:before="5"/>
        <w:rPr>
          <w:sz w:val="21"/>
        </w:rPr>
      </w:pPr>
    </w:p>
    <w:p>
      <w:pPr>
        <w:pStyle w:val="BodyText"/>
        <w:tabs>
          <w:tab w:pos="8079" w:val="left" w:leader="none"/>
        </w:tabs>
        <w:spacing w:before="1"/>
        <w:ind w:left="2835"/>
      </w:pPr>
      <w:r>
        <w:rPr/>
        <w:t>法</w:t>
      </w:r>
      <w:r>
        <w:rPr>
          <w:spacing w:val="-3"/>
        </w:rPr>
        <w:t>定代表人（单位负</w:t>
      </w:r>
      <w:r>
        <w:rPr/>
        <w:t>责</w:t>
      </w:r>
      <w:r>
        <w:rPr>
          <w:spacing w:val="-5"/>
        </w:rPr>
        <w:t>人</w:t>
      </w:r>
      <w:r>
        <w:rPr/>
        <w:t>）</w:t>
      </w:r>
      <w:r>
        <w:rPr>
          <w:spacing w:val="-3"/>
        </w:rPr>
        <w:t>或委托代理人</w:t>
      </w:r>
      <w:r>
        <w:rPr>
          <w:spacing w:val="-4"/>
        </w:rPr>
        <w:t>：</w:t>
      </w:r>
      <w:r>
        <w:rPr>
          <w:spacing w:val="-4"/>
          <w:u w:val="single"/>
        </w:rPr>
        <w:t> </w:t>
        <w:tab/>
      </w:r>
      <w:r>
        <w:rPr>
          <w:spacing w:val="-3"/>
        </w:rPr>
        <w:t>（</w:t>
      </w:r>
      <w:r>
        <w:rPr/>
        <w:t>签</w:t>
      </w:r>
      <w:r>
        <w:rPr>
          <w:spacing w:val="-3"/>
        </w:rPr>
        <w:t>字</w:t>
      </w:r>
      <w:r>
        <w:rPr/>
        <w:t>）</w:t>
      </w:r>
    </w:p>
    <w:p>
      <w:pPr>
        <w:pStyle w:val="BodyText"/>
        <w:rPr>
          <w:sz w:val="24"/>
        </w:rPr>
      </w:pPr>
    </w:p>
    <w:p>
      <w:pPr>
        <w:pStyle w:val="BodyText"/>
        <w:rPr>
          <w:sz w:val="21"/>
        </w:rPr>
      </w:pPr>
    </w:p>
    <w:p>
      <w:pPr>
        <w:pStyle w:val="BodyText"/>
        <w:tabs>
          <w:tab w:pos="9011" w:val="left" w:leader="none"/>
        </w:tabs>
        <w:ind w:left="4671"/>
        <w:rPr>
          <w:rFonts w:ascii="Times New Roman" w:eastAsia="Times New Roman"/>
        </w:rPr>
      </w:pPr>
      <w:r>
        <w:rPr>
          <w:spacing w:val="-1"/>
        </w:rPr>
        <w:t>地</w:t>
      </w:r>
      <w:r>
        <w:rPr>
          <w:spacing w:val="-5"/>
        </w:rPr>
        <w:t>址：</w:t>
      </w:r>
      <w:r>
        <w:rPr>
          <w:rFonts w:ascii="Times New Roman" w:eastAsia="Times New Roman"/>
          <w:u w:val="single"/>
        </w:rPr>
        <w:t> </w:t>
        <w:tab/>
      </w:r>
    </w:p>
    <w:p>
      <w:pPr>
        <w:spacing w:after="0"/>
        <w:rPr>
          <w:rFonts w:ascii="Times New Roman" w:eastAsia="Times New Roman"/>
        </w:rPr>
        <w:sectPr>
          <w:pgSz w:w="12240" w:h="15840"/>
          <w:pgMar w:header="819" w:footer="655" w:top="1360" w:bottom="840" w:left="1480" w:right="1000"/>
        </w:sectPr>
      </w:pPr>
    </w:p>
    <w:p>
      <w:pPr>
        <w:pStyle w:val="BodyText"/>
        <w:tabs>
          <w:tab w:pos="9011" w:val="left" w:leader="none"/>
        </w:tabs>
        <w:spacing w:before="62"/>
        <w:ind w:left="322"/>
        <w:rPr>
          <w:rFonts w:ascii="Times New Roman" w:eastAsia="Times New Roman"/>
        </w:rPr>
      </w:pPr>
      <w:r>
        <w:rPr>
          <w:spacing w:val="-1"/>
        </w:rPr>
        <w:t>邮政</w:t>
      </w:r>
      <w:r>
        <w:rPr>
          <w:spacing w:val="-5"/>
        </w:rPr>
        <w:t>编</w:t>
      </w:r>
      <w:r>
        <w:rPr>
          <w:spacing w:val="-1"/>
        </w:rPr>
        <w:t>码</w:t>
      </w:r>
      <w:r>
        <w:rPr>
          <w:spacing w:val="-6"/>
        </w:rPr>
        <w:t>：</w:t>
      </w:r>
      <w:r>
        <w:rPr>
          <w:rFonts w:ascii="Times New Roman" w:eastAsia="Times New Roman"/>
          <w:u w:val="single"/>
        </w:rPr>
        <w:t> </w:t>
        <w:tab/>
      </w:r>
    </w:p>
    <w:p>
      <w:pPr>
        <w:pStyle w:val="BodyText"/>
        <w:tabs>
          <w:tab w:pos="9011" w:val="left" w:leader="none"/>
        </w:tabs>
        <w:spacing w:before="145"/>
        <w:ind w:left="4671"/>
        <w:rPr>
          <w:rFonts w:ascii="Times New Roman" w:eastAsia="Times New Roman"/>
        </w:rPr>
      </w:pPr>
      <w:r>
        <w:rPr>
          <w:spacing w:val="-1"/>
        </w:rPr>
        <w:t>电</w:t>
      </w:r>
      <w:r>
        <w:rPr>
          <w:spacing w:val="-5"/>
        </w:rPr>
        <w:t>话</w:t>
      </w:r>
      <w:r>
        <w:rPr>
          <w:spacing w:val="-1"/>
        </w:rPr>
        <w:t>：</w:t>
      </w:r>
      <w:r>
        <w:rPr>
          <w:rFonts w:ascii="Times New Roman" w:eastAsia="Times New Roman"/>
          <w:u w:val="single"/>
        </w:rPr>
        <w:t> </w:t>
        <w:tab/>
      </w:r>
    </w:p>
    <w:p>
      <w:pPr>
        <w:pStyle w:val="BodyText"/>
        <w:spacing w:before="9"/>
        <w:rPr>
          <w:rFonts w:ascii="Times New Roman"/>
          <w:sz w:val="12"/>
        </w:rPr>
      </w:pPr>
    </w:p>
    <w:p>
      <w:pPr>
        <w:pStyle w:val="BodyText"/>
        <w:tabs>
          <w:tab w:pos="737" w:val="left" w:leader="none"/>
          <w:tab w:pos="1683" w:val="left" w:leader="none"/>
          <w:tab w:pos="2483" w:val="left" w:leader="none"/>
        </w:tabs>
        <w:spacing w:before="70"/>
        <w:ind w:right="380"/>
        <w:jc w:val="right"/>
      </w:pPr>
      <w:r>
        <w:rPr>
          <w:rFonts w:ascii="Times New Roman" w:eastAsia="Times New Roman"/>
          <w:w w:val="100"/>
          <w:u w:val="single"/>
        </w:rPr>
        <w:t> </w:t>
      </w:r>
      <w:r>
        <w:rPr>
          <w:rFonts w:ascii="Times New Roman" w:eastAsia="Times New Roman"/>
          <w:u w:val="single"/>
        </w:rPr>
        <w:tab/>
      </w:r>
      <w:r>
        <w:rPr/>
        <w:t>年</w:t>
      </w:r>
      <w:r>
        <w:rPr>
          <w:u w:val="single"/>
        </w:rPr>
        <w:t> </w:t>
        <w:tab/>
      </w:r>
      <w:r>
        <w:rPr>
          <w:spacing w:val="-4"/>
        </w:rPr>
        <w:t>月</w:t>
      </w:r>
      <w:r>
        <w:rPr>
          <w:spacing w:val="-4"/>
          <w:u w:val="single"/>
        </w:rPr>
        <w:t> </w:t>
        <w:tab/>
      </w:r>
      <w:r>
        <w:rPr/>
        <w:t>日</w:t>
      </w:r>
    </w:p>
    <w:p>
      <w:pPr>
        <w:spacing w:after="0"/>
        <w:jc w:val="right"/>
        <w:sectPr>
          <w:pgSz w:w="12240" w:h="15840"/>
          <w:pgMar w:header="819" w:footer="655" w:top="1360" w:bottom="840" w:left="1480" w:right="1000"/>
        </w:sectPr>
      </w:pPr>
    </w:p>
    <w:p>
      <w:pPr>
        <w:pStyle w:val="BodyText"/>
        <w:spacing w:line="364" w:lineRule="auto" w:before="62"/>
        <w:ind w:left="322" w:right="855" w:firstLine="420"/>
        <w:jc w:val="both"/>
      </w:pPr>
      <w:r>
        <w:rPr/>
        <w:t>若采用电子保险保函形式的，投标人应通过交易平台电子投标保险功能进行申办，投标人应在投标截止时间之前完成办理并生成加密保单，保险期限应涵盖投标有效期，保单由交易平台在开标前 15 分钟自动开启解密并传输至评标系统；不需要在此提供凭证。</w:t>
      </w:r>
    </w:p>
    <w:p>
      <w:pPr>
        <w:spacing w:after="0" w:line="364" w:lineRule="auto"/>
        <w:jc w:val="both"/>
        <w:sectPr>
          <w:pgSz w:w="12240" w:h="15840"/>
          <w:pgMar w:header="819" w:footer="655" w:top="1360" w:bottom="840" w:left="1480" w:right="1000"/>
        </w:sectPr>
      </w:pPr>
    </w:p>
    <w:p>
      <w:pPr>
        <w:pStyle w:val="Heading2"/>
        <w:spacing w:before="120"/>
        <w:ind w:left="2662"/>
      </w:pPr>
      <w:r>
        <w:rPr/>
        <w:t>五、投标报价表（分项报价表）</w:t>
      </w:r>
    </w:p>
    <w:p>
      <w:pPr>
        <w:pStyle w:val="BodyText"/>
        <w:rPr>
          <w:b/>
          <w:sz w:val="32"/>
        </w:rPr>
      </w:pPr>
    </w:p>
    <w:p>
      <w:pPr>
        <w:pStyle w:val="BodyText"/>
        <w:spacing w:before="6"/>
        <w:rPr>
          <w:b/>
          <w:sz w:val="36"/>
        </w:rPr>
      </w:pPr>
    </w:p>
    <w:p>
      <w:pPr>
        <w:spacing w:before="0"/>
        <w:ind w:left="4311" w:right="0" w:firstLine="0"/>
        <w:jc w:val="left"/>
        <w:rPr>
          <w:sz w:val="24"/>
        </w:rPr>
      </w:pPr>
      <w:r>
        <w:rPr>
          <w:sz w:val="24"/>
        </w:rPr>
        <w:t>1.2 标段报价表</w:t>
      </w:r>
    </w:p>
    <w:p>
      <w:pPr>
        <w:pStyle w:val="BodyText"/>
        <w:spacing w:before="5" w:after="1"/>
        <w:rPr>
          <w:sz w:val="24"/>
        </w:rPr>
      </w:pPr>
    </w:p>
    <w:tbl>
      <w:tblPr>
        <w:tblW w:w="0" w:type="auto"/>
        <w:jc w:val="left"/>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119"/>
        <w:gridCol w:w="2029"/>
        <w:gridCol w:w="2811"/>
        <w:gridCol w:w="1388"/>
      </w:tblGrid>
      <w:tr>
        <w:trPr>
          <w:trHeight w:val="1142" w:hRule="atLeast"/>
        </w:trPr>
        <w:tc>
          <w:tcPr>
            <w:tcW w:w="1253" w:type="dxa"/>
          </w:tcPr>
          <w:p>
            <w:pPr>
              <w:pStyle w:val="TableParagraph"/>
              <w:spacing w:before="6"/>
              <w:rPr>
                <w:sz w:val="32"/>
              </w:rPr>
            </w:pPr>
          </w:p>
          <w:p>
            <w:pPr>
              <w:pStyle w:val="TableParagraph"/>
              <w:ind w:left="385"/>
              <w:rPr>
                <w:b/>
                <w:sz w:val="24"/>
              </w:rPr>
            </w:pPr>
            <w:r>
              <w:rPr>
                <w:b/>
                <w:sz w:val="24"/>
              </w:rPr>
              <w:t>项目</w:t>
            </w:r>
          </w:p>
        </w:tc>
        <w:tc>
          <w:tcPr>
            <w:tcW w:w="1119" w:type="dxa"/>
          </w:tcPr>
          <w:p>
            <w:pPr>
              <w:pStyle w:val="TableParagraph"/>
              <w:spacing w:before="6"/>
              <w:rPr>
                <w:sz w:val="32"/>
              </w:rPr>
            </w:pPr>
          </w:p>
          <w:p>
            <w:pPr>
              <w:pStyle w:val="TableParagraph"/>
              <w:ind w:left="297" w:right="290"/>
              <w:jc w:val="center"/>
              <w:rPr>
                <w:b/>
                <w:sz w:val="24"/>
              </w:rPr>
            </w:pPr>
            <w:r>
              <w:rPr>
                <w:b/>
                <w:sz w:val="24"/>
              </w:rPr>
              <w:t>类别</w:t>
            </w:r>
          </w:p>
        </w:tc>
        <w:tc>
          <w:tcPr>
            <w:tcW w:w="2029" w:type="dxa"/>
          </w:tcPr>
          <w:p>
            <w:pPr>
              <w:pStyle w:val="TableParagraph"/>
              <w:spacing w:before="6"/>
              <w:rPr>
                <w:sz w:val="20"/>
              </w:rPr>
            </w:pPr>
          </w:p>
          <w:p>
            <w:pPr>
              <w:pStyle w:val="TableParagraph"/>
              <w:ind w:left="510" w:right="500"/>
              <w:jc w:val="center"/>
              <w:rPr>
                <w:b/>
                <w:sz w:val="24"/>
              </w:rPr>
            </w:pPr>
            <w:r>
              <w:rPr>
                <w:b/>
                <w:sz w:val="24"/>
              </w:rPr>
              <w:t>预估量</w:t>
            </w:r>
          </w:p>
          <w:p>
            <w:pPr>
              <w:pStyle w:val="TableParagraph"/>
              <w:spacing w:before="2"/>
              <w:ind w:left="510" w:right="505"/>
              <w:jc w:val="center"/>
              <w:rPr>
                <w:b/>
                <w:sz w:val="24"/>
              </w:rPr>
            </w:pPr>
            <w:r>
              <w:rPr>
                <w:b/>
                <w:sz w:val="24"/>
              </w:rPr>
              <w:t>（人次）</w:t>
            </w:r>
          </w:p>
        </w:tc>
        <w:tc>
          <w:tcPr>
            <w:tcW w:w="2811" w:type="dxa"/>
          </w:tcPr>
          <w:p>
            <w:pPr>
              <w:pStyle w:val="TableParagraph"/>
              <w:spacing w:before="6"/>
              <w:rPr>
                <w:sz w:val="20"/>
              </w:rPr>
            </w:pPr>
          </w:p>
          <w:p>
            <w:pPr>
              <w:pStyle w:val="TableParagraph"/>
              <w:ind w:left="118" w:right="112"/>
              <w:jc w:val="center"/>
              <w:rPr>
                <w:b/>
                <w:sz w:val="24"/>
              </w:rPr>
            </w:pPr>
            <w:r>
              <w:rPr>
                <w:b/>
                <w:sz w:val="24"/>
              </w:rPr>
              <w:t>单价</w:t>
            </w:r>
          </w:p>
          <w:p>
            <w:pPr>
              <w:pStyle w:val="TableParagraph"/>
              <w:spacing w:before="2"/>
              <w:ind w:left="118" w:right="112"/>
              <w:jc w:val="center"/>
              <w:rPr>
                <w:b/>
                <w:sz w:val="24"/>
              </w:rPr>
            </w:pPr>
            <w:r>
              <w:rPr>
                <w:b/>
                <w:sz w:val="24"/>
              </w:rPr>
              <w:t>（不含税）（元/人次）</w:t>
            </w:r>
          </w:p>
        </w:tc>
        <w:tc>
          <w:tcPr>
            <w:tcW w:w="1388" w:type="dxa"/>
          </w:tcPr>
          <w:p>
            <w:pPr>
              <w:pStyle w:val="TableParagraph"/>
              <w:spacing w:before="6"/>
              <w:rPr>
                <w:sz w:val="20"/>
              </w:rPr>
            </w:pPr>
          </w:p>
          <w:p>
            <w:pPr>
              <w:pStyle w:val="TableParagraph"/>
              <w:ind w:left="191" w:right="182"/>
              <w:jc w:val="center"/>
              <w:rPr>
                <w:b/>
                <w:sz w:val="24"/>
              </w:rPr>
            </w:pPr>
            <w:r>
              <w:rPr>
                <w:b/>
                <w:sz w:val="24"/>
              </w:rPr>
              <w:t>合计总额</w:t>
            </w:r>
          </w:p>
          <w:p>
            <w:pPr>
              <w:pStyle w:val="TableParagraph"/>
              <w:spacing w:before="2"/>
              <w:ind w:left="191" w:right="182"/>
              <w:jc w:val="center"/>
              <w:rPr>
                <w:b/>
                <w:sz w:val="24"/>
              </w:rPr>
            </w:pPr>
            <w:r>
              <w:rPr>
                <w:b/>
                <w:sz w:val="24"/>
              </w:rPr>
              <w:t>（元）</w:t>
            </w:r>
          </w:p>
        </w:tc>
      </w:tr>
      <w:tr>
        <w:trPr>
          <w:trHeight w:val="567" w:hRule="atLeast"/>
        </w:trPr>
        <w:tc>
          <w:tcPr>
            <w:tcW w:w="1253" w:type="dxa"/>
            <w:vMerge w:val="restart"/>
          </w:tcPr>
          <w:p>
            <w:pPr>
              <w:pStyle w:val="TableParagraph"/>
              <w:rPr>
                <w:sz w:val="24"/>
              </w:rPr>
            </w:pPr>
          </w:p>
          <w:p>
            <w:pPr>
              <w:pStyle w:val="TableParagraph"/>
              <w:spacing w:before="194"/>
              <w:ind w:left="145"/>
              <w:rPr>
                <w:sz w:val="24"/>
              </w:rPr>
            </w:pPr>
            <w:r>
              <w:rPr>
                <w:sz w:val="24"/>
              </w:rPr>
              <w:t>特种作业</w:t>
            </w:r>
          </w:p>
        </w:tc>
        <w:tc>
          <w:tcPr>
            <w:tcW w:w="1119" w:type="dxa"/>
          </w:tcPr>
          <w:p>
            <w:pPr>
              <w:pStyle w:val="TableParagraph"/>
              <w:spacing w:before="211"/>
              <w:ind w:left="297" w:right="290"/>
              <w:jc w:val="center"/>
              <w:rPr>
                <w:sz w:val="24"/>
              </w:rPr>
            </w:pPr>
            <w:r>
              <w:rPr>
                <w:sz w:val="24"/>
              </w:rPr>
              <w:t>取证</w:t>
            </w:r>
          </w:p>
        </w:tc>
        <w:tc>
          <w:tcPr>
            <w:tcW w:w="2029" w:type="dxa"/>
          </w:tcPr>
          <w:p>
            <w:pPr>
              <w:pStyle w:val="TableParagraph"/>
              <w:spacing w:before="211"/>
              <w:ind w:right="765"/>
              <w:jc w:val="right"/>
              <w:rPr>
                <w:sz w:val="24"/>
              </w:rPr>
            </w:pPr>
            <w:r>
              <w:rPr>
                <w:sz w:val="24"/>
              </w:rPr>
              <w:t>1500</w:t>
            </w:r>
          </w:p>
        </w:tc>
        <w:tc>
          <w:tcPr>
            <w:tcW w:w="2811" w:type="dxa"/>
          </w:tcPr>
          <w:p>
            <w:pPr>
              <w:pStyle w:val="TableParagraph"/>
              <w:rPr>
                <w:rFonts w:ascii="Times New Roman"/>
                <w:sz w:val="24"/>
              </w:rPr>
            </w:pPr>
          </w:p>
        </w:tc>
        <w:tc>
          <w:tcPr>
            <w:tcW w:w="1388" w:type="dxa"/>
          </w:tcPr>
          <w:p>
            <w:pPr>
              <w:pStyle w:val="TableParagraph"/>
              <w:rPr>
                <w:rFonts w:ascii="Times New Roman"/>
                <w:sz w:val="24"/>
              </w:rPr>
            </w:pPr>
          </w:p>
        </w:tc>
      </w:tr>
      <w:tr>
        <w:trPr>
          <w:trHeight w:val="567" w:hRule="atLeast"/>
        </w:trPr>
        <w:tc>
          <w:tcPr>
            <w:tcW w:w="1253" w:type="dxa"/>
            <w:vMerge/>
            <w:tcBorders>
              <w:top w:val="nil"/>
            </w:tcBorders>
          </w:tcPr>
          <w:p>
            <w:pPr>
              <w:rPr>
                <w:sz w:val="2"/>
                <w:szCs w:val="2"/>
              </w:rPr>
            </w:pPr>
          </w:p>
        </w:tc>
        <w:tc>
          <w:tcPr>
            <w:tcW w:w="1119" w:type="dxa"/>
          </w:tcPr>
          <w:p>
            <w:pPr>
              <w:pStyle w:val="TableParagraph"/>
              <w:spacing w:before="212"/>
              <w:ind w:left="297" w:right="290"/>
              <w:jc w:val="center"/>
              <w:rPr>
                <w:sz w:val="24"/>
              </w:rPr>
            </w:pPr>
            <w:r>
              <w:rPr>
                <w:sz w:val="24"/>
              </w:rPr>
              <w:t>复审</w:t>
            </w:r>
          </w:p>
        </w:tc>
        <w:tc>
          <w:tcPr>
            <w:tcW w:w="2029" w:type="dxa"/>
          </w:tcPr>
          <w:p>
            <w:pPr>
              <w:pStyle w:val="TableParagraph"/>
              <w:spacing w:before="212"/>
              <w:ind w:right="825"/>
              <w:jc w:val="right"/>
              <w:rPr>
                <w:sz w:val="24"/>
              </w:rPr>
            </w:pPr>
            <w:r>
              <w:rPr>
                <w:sz w:val="24"/>
              </w:rPr>
              <w:t>600</w:t>
            </w:r>
          </w:p>
        </w:tc>
        <w:tc>
          <w:tcPr>
            <w:tcW w:w="2811" w:type="dxa"/>
          </w:tcPr>
          <w:p>
            <w:pPr>
              <w:pStyle w:val="TableParagraph"/>
              <w:rPr>
                <w:rFonts w:ascii="Times New Roman"/>
                <w:sz w:val="24"/>
              </w:rPr>
            </w:pPr>
          </w:p>
        </w:tc>
        <w:tc>
          <w:tcPr>
            <w:tcW w:w="1388" w:type="dxa"/>
          </w:tcPr>
          <w:p>
            <w:pPr>
              <w:pStyle w:val="TableParagraph"/>
              <w:rPr>
                <w:rFonts w:ascii="Times New Roman"/>
                <w:sz w:val="24"/>
              </w:rPr>
            </w:pPr>
          </w:p>
        </w:tc>
      </w:tr>
      <w:tr>
        <w:trPr>
          <w:trHeight w:val="566" w:hRule="atLeast"/>
        </w:trPr>
        <w:tc>
          <w:tcPr>
            <w:tcW w:w="7212" w:type="dxa"/>
            <w:gridSpan w:val="4"/>
          </w:tcPr>
          <w:p>
            <w:pPr>
              <w:pStyle w:val="TableParagraph"/>
              <w:spacing w:before="211"/>
              <w:ind w:left="2406"/>
              <w:rPr>
                <w:sz w:val="24"/>
              </w:rPr>
            </w:pPr>
            <w:r>
              <w:rPr>
                <w:sz w:val="24"/>
              </w:rPr>
              <w:t>a 评标价格小计（元）</w:t>
            </w:r>
          </w:p>
        </w:tc>
        <w:tc>
          <w:tcPr>
            <w:tcW w:w="1388" w:type="dxa"/>
          </w:tcPr>
          <w:p>
            <w:pPr>
              <w:pStyle w:val="TableParagraph"/>
              <w:rPr>
                <w:rFonts w:ascii="Times New Roman"/>
                <w:sz w:val="24"/>
              </w:rPr>
            </w:pPr>
          </w:p>
        </w:tc>
      </w:tr>
      <w:tr>
        <w:trPr>
          <w:trHeight w:val="567" w:hRule="atLeast"/>
        </w:trPr>
        <w:tc>
          <w:tcPr>
            <w:tcW w:w="7212" w:type="dxa"/>
            <w:gridSpan w:val="4"/>
          </w:tcPr>
          <w:p>
            <w:pPr>
              <w:pStyle w:val="TableParagraph"/>
              <w:spacing w:before="213"/>
              <w:ind w:left="2406"/>
              <w:rPr>
                <w:sz w:val="24"/>
              </w:rPr>
            </w:pPr>
            <w:r>
              <w:rPr>
                <w:sz w:val="24"/>
              </w:rPr>
              <w:t>1 标段评标价格（元）</w:t>
            </w:r>
          </w:p>
        </w:tc>
        <w:tc>
          <w:tcPr>
            <w:tcW w:w="1388" w:type="dxa"/>
          </w:tcPr>
          <w:p>
            <w:pPr>
              <w:pStyle w:val="TableParagraph"/>
              <w:spacing w:before="213"/>
              <w:ind w:left="187" w:right="182"/>
              <w:jc w:val="center"/>
              <w:rPr>
                <w:sz w:val="24"/>
              </w:rPr>
            </w:pPr>
            <w:r>
              <w:rPr>
                <w:sz w:val="24"/>
              </w:rPr>
              <w:t>=a*50%</w:t>
            </w:r>
          </w:p>
        </w:tc>
      </w:tr>
      <w:tr>
        <w:trPr>
          <w:trHeight w:val="567" w:hRule="atLeast"/>
        </w:trPr>
        <w:tc>
          <w:tcPr>
            <w:tcW w:w="7212" w:type="dxa"/>
            <w:gridSpan w:val="4"/>
          </w:tcPr>
          <w:p>
            <w:pPr>
              <w:pStyle w:val="TableParagraph"/>
              <w:spacing w:before="211"/>
              <w:ind w:left="2406"/>
              <w:rPr>
                <w:sz w:val="24"/>
              </w:rPr>
            </w:pPr>
            <w:r>
              <w:rPr>
                <w:sz w:val="24"/>
              </w:rPr>
              <w:t>2 标段评标价格（元）</w:t>
            </w:r>
          </w:p>
        </w:tc>
        <w:tc>
          <w:tcPr>
            <w:tcW w:w="1388" w:type="dxa"/>
          </w:tcPr>
          <w:p>
            <w:pPr>
              <w:pStyle w:val="TableParagraph"/>
              <w:spacing w:before="211"/>
              <w:ind w:left="187" w:right="182"/>
              <w:jc w:val="center"/>
              <w:rPr>
                <w:sz w:val="24"/>
              </w:rPr>
            </w:pPr>
            <w:r>
              <w:rPr>
                <w:sz w:val="24"/>
              </w:rPr>
              <w:t>=a*50%</w:t>
            </w:r>
          </w:p>
        </w:tc>
      </w:tr>
      <w:tr>
        <w:trPr>
          <w:trHeight w:val="566" w:hRule="atLeast"/>
        </w:trPr>
        <w:tc>
          <w:tcPr>
            <w:tcW w:w="7212" w:type="dxa"/>
            <w:gridSpan w:val="4"/>
          </w:tcPr>
          <w:p>
            <w:pPr>
              <w:pStyle w:val="TableParagraph"/>
              <w:spacing w:before="213"/>
              <w:ind w:left="3225" w:right="3217"/>
              <w:jc w:val="center"/>
              <w:rPr>
                <w:sz w:val="24"/>
              </w:rPr>
            </w:pPr>
            <w:r>
              <w:rPr>
                <w:sz w:val="24"/>
              </w:rPr>
              <w:t>b 税金</w:t>
            </w:r>
          </w:p>
        </w:tc>
        <w:tc>
          <w:tcPr>
            <w:tcW w:w="1388" w:type="dxa"/>
          </w:tcPr>
          <w:p>
            <w:pPr>
              <w:pStyle w:val="TableParagraph"/>
              <w:rPr>
                <w:rFonts w:ascii="Times New Roman"/>
                <w:sz w:val="24"/>
              </w:rPr>
            </w:pPr>
          </w:p>
        </w:tc>
      </w:tr>
      <w:tr>
        <w:trPr>
          <w:trHeight w:val="567" w:hRule="atLeast"/>
        </w:trPr>
        <w:tc>
          <w:tcPr>
            <w:tcW w:w="7212" w:type="dxa"/>
            <w:gridSpan w:val="4"/>
          </w:tcPr>
          <w:p>
            <w:pPr>
              <w:pStyle w:val="TableParagraph"/>
              <w:spacing w:before="212"/>
              <w:ind w:left="1926"/>
              <w:rPr>
                <w:sz w:val="24"/>
              </w:rPr>
            </w:pPr>
            <w:r>
              <w:rPr>
                <w:sz w:val="24"/>
              </w:rPr>
              <w:t>c 含税投标报价合计金额（元）</w:t>
            </w:r>
          </w:p>
        </w:tc>
        <w:tc>
          <w:tcPr>
            <w:tcW w:w="1388" w:type="dxa"/>
          </w:tcPr>
          <w:p>
            <w:pPr>
              <w:pStyle w:val="TableParagraph"/>
              <w:spacing w:before="212"/>
              <w:ind w:left="187" w:right="182"/>
              <w:jc w:val="center"/>
              <w:rPr>
                <w:sz w:val="24"/>
              </w:rPr>
            </w:pPr>
            <w:r>
              <w:rPr>
                <w:sz w:val="24"/>
              </w:rPr>
              <w:t>c=(a+b)</w:t>
            </w:r>
          </w:p>
        </w:tc>
      </w:tr>
      <w:tr>
        <w:trPr>
          <w:trHeight w:val="566" w:hRule="atLeast"/>
        </w:trPr>
        <w:tc>
          <w:tcPr>
            <w:tcW w:w="7212" w:type="dxa"/>
            <w:gridSpan w:val="4"/>
          </w:tcPr>
          <w:p>
            <w:pPr>
              <w:pStyle w:val="TableParagraph"/>
              <w:spacing w:before="211"/>
              <w:ind w:left="2166"/>
              <w:rPr>
                <w:sz w:val="24"/>
              </w:rPr>
            </w:pPr>
            <w:r>
              <w:rPr>
                <w:sz w:val="24"/>
              </w:rPr>
              <w:t>1 标段含税投标报价（元）</w:t>
            </w:r>
          </w:p>
        </w:tc>
        <w:tc>
          <w:tcPr>
            <w:tcW w:w="1388" w:type="dxa"/>
          </w:tcPr>
          <w:p>
            <w:pPr>
              <w:pStyle w:val="TableParagraph"/>
              <w:spacing w:before="211"/>
              <w:ind w:left="187" w:right="182"/>
              <w:jc w:val="center"/>
              <w:rPr>
                <w:sz w:val="24"/>
              </w:rPr>
            </w:pPr>
            <w:r>
              <w:rPr>
                <w:sz w:val="24"/>
              </w:rPr>
              <w:t>=c*50%</w:t>
            </w:r>
          </w:p>
        </w:tc>
      </w:tr>
      <w:tr>
        <w:trPr>
          <w:trHeight w:val="567" w:hRule="atLeast"/>
        </w:trPr>
        <w:tc>
          <w:tcPr>
            <w:tcW w:w="7212" w:type="dxa"/>
            <w:gridSpan w:val="4"/>
          </w:tcPr>
          <w:p>
            <w:pPr>
              <w:pStyle w:val="TableParagraph"/>
              <w:spacing w:before="212"/>
              <w:ind w:left="2166"/>
              <w:rPr>
                <w:sz w:val="24"/>
              </w:rPr>
            </w:pPr>
            <w:r>
              <w:rPr>
                <w:sz w:val="24"/>
              </w:rPr>
              <w:t>2 标段含税投标报价（元）</w:t>
            </w:r>
          </w:p>
        </w:tc>
        <w:tc>
          <w:tcPr>
            <w:tcW w:w="1388" w:type="dxa"/>
          </w:tcPr>
          <w:p>
            <w:pPr>
              <w:pStyle w:val="TableParagraph"/>
              <w:spacing w:before="212"/>
              <w:ind w:left="187" w:right="182"/>
              <w:jc w:val="center"/>
              <w:rPr>
                <w:sz w:val="24"/>
              </w:rPr>
            </w:pPr>
            <w:r>
              <w:rPr>
                <w:sz w:val="24"/>
              </w:rPr>
              <w:t>=c*50%</w:t>
            </w:r>
          </w:p>
        </w:tc>
      </w:tr>
    </w:tbl>
    <w:p>
      <w:pPr>
        <w:spacing w:after="0"/>
        <w:jc w:val="center"/>
        <w:rPr>
          <w:sz w:val="24"/>
        </w:rPr>
        <w:sectPr>
          <w:headerReference w:type="default" r:id="rId73"/>
          <w:footerReference w:type="default" r:id="rId74"/>
          <w:pgSz w:w="12240" w:h="15840"/>
          <w:pgMar w:header="819" w:footer="655" w:top="1360" w:bottom="840" w:left="1480" w:right="1000"/>
          <w:pgNumType w:start="100"/>
        </w:sectPr>
      </w:pPr>
    </w:p>
    <w:p>
      <w:pPr>
        <w:pStyle w:val="BodyText"/>
        <w:rPr>
          <w:sz w:val="20"/>
        </w:rPr>
      </w:pPr>
    </w:p>
    <w:p>
      <w:pPr>
        <w:pStyle w:val="BodyText"/>
        <w:spacing w:before="9"/>
        <w:rPr>
          <w:sz w:val="29"/>
        </w:rPr>
      </w:pPr>
    </w:p>
    <w:p>
      <w:pPr>
        <w:pStyle w:val="Heading2"/>
        <w:spacing w:before="54"/>
        <w:ind w:left="957" w:right="900"/>
        <w:jc w:val="center"/>
      </w:pPr>
      <w:bookmarkStart w:name="六、资格审查资料" w:id="109"/>
      <w:bookmarkEnd w:id="109"/>
      <w:r>
        <w:rPr>
          <w:b w:val="0"/>
        </w:rPr>
      </w:r>
      <w:bookmarkStart w:name="_bookmark39" w:id="110"/>
      <w:bookmarkEnd w:id="110"/>
      <w:r>
        <w:rPr>
          <w:b w:val="0"/>
        </w:rPr>
      </w:r>
      <w:r>
        <w:rPr/>
        <w:t>六、资格审查资料</w:t>
      </w:r>
    </w:p>
    <w:p>
      <w:pPr>
        <w:pStyle w:val="BodyText"/>
        <w:rPr>
          <w:b/>
          <w:sz w:val="32"/>
        </w:rPr>
      </w:pPr>
    </w:p>
    <w:p>
      <w:pPr>
        <w:spacing w:before="226"/>
        <w:ind w:left="957" w:right="312" w:firstLine="0"/>
        <w:jc w:val="center"/>
        <w:rPr>
          <w:sz w:val="28"/>
        </w:rPr>
      </w:pPr>
      <w:r>
        <w:rPr>
          <w:sz w:val="28"/>
        </w:rPr>
        <w:t>（一）基本情况表</w:t>
      </w:r>
    </w:p>
    <w:p>
      <w:pPr>
        <w:pStyle w:val="BodyText"/>
        <w:spacing w:before="12"/>
        <w:rPr>
          <w:sz w:val="17"/>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898"/>
        <w:gridCol w:w="1028"/>
        <w:gridCol w:w="954"/>
        <w:gridCol w:w="748"/>
        <w:gridCol w:w="871"/>
        <w:gridCol w:w="828"/>
        <w:gridCol w:w="285"/>
        <w:gridCol w:w="1230"/>
      </w:tblGrid>
      <w:tr>
        <w:trPr>
          <w:trHeight w:val="500" w:hRule="atLeast"/>
        </w:trPr>
        <w:tc>
          <w:tcPr>
            <w:tcW w:w="2045" w:type="dxa"/>
          </w:tcPr>
          <w:p>
            <w:pPr>
              <w:pStyle w:val="TableParagraph"/>
              <w:spacing w:before="51"/>
              <w:ind w:left="5"/>
              <w:rPr>
                <w:sz w:val="22"/>
              </w:rPr>
            </w:pPr>
            <w:r>
              <w:rPr>
                <w:sz w:val="22"/>
              </w:rPr>
              <w:t>投标人名称</w:t>
            </w:r>
          </w:p>
        </w:tc>
        <w:tc>
          <w:tcPr>
            <w:tcW w:w="6842" w:type="dxa"/>
            <w:gridSpan w:val="8"/>
          </w:tcPr>
          <w:p>
            <w:pPr>
              <w:pStyle w:val="TableParagraph"/>
              <w:rPr>
                <w:rFonts w:ascii="Times New Roman"/>
                <w:sz w:val="22"/>
              </w:rPr>
            </w:pPr>
          </w:p>
        </w:tc>
      </w:tr>
      <w:tr>
        <w:trPr>
          <w:trHeight w:val="500" w:hRule="atLeast"/>
        </w:trPr>
        <w:tc>
          <w:tcPr>
            <w:tcW w:w="2045" w:type="dxa"/>
          </w:tcPr>
          <w:p>
            <w:pPr>
              <w:pStyle w:val="TableParagraph"/>
              <w:spacing w:before="52"/>
              <w:ind w:left="5"/>
              <w:rPr>
                <w:sz w:val="22"/>
              </w:rPr>
            </w:pPr>
            <w:r>
              <w:rPr>
                <w:sz w:val="22"/>
              </w:rPr>
              <w:t>注册地址</w:t>
            </w:r>
          </w:p>
        </w:tc>
        <w:tc>
          <w:tcPr>
            <w:tcW w:w="2880" w:type="dxa"/>
            <w:gridSpan w:val="3"/>
          </w:tcPr>
          <w:p>
            <w:pPr>
              <w:pStyle w:val="TableParagraph"/>
              <w:rPr>
                <w:rFonts w:ascii="Times New Roman"/>
                <w:sz w:val="22"/>
              </w:rPr>
            </w:pPr>
          </w:p>
        </w:tc>
        <w:tc>
          <w:tcPr>
            <w:tcW w:w="1619" w:type="dxa"/>
            <w:gridSpan w:val="2"/>
          </w:tcPr>
          <w:p>
            <w:pPr>
              <w:pStyle w:val="TableParagraph"/>
              <w:spacing w:before="32"/>
              <w:ind w:left="5"/>
              <w:rPr>
                <w:sz w:val="24"/>
              </w:rPr>
            </w:pPr>
            <w:r>
              <w:rPr>
                <w:sz w:val="24"/>
              </w:rPr>
              <w:t>邮政编码</w:t>
            </w:r>
          </w:p>
        </w:tc>
        <w:tc>
          <w:tcPr>
            <w:tcW w:w="2343" w:type="dxa"/>
            <w:gridSpan w:val="3"/>
          </w:tcPr>
          <w:p>
            <w:pPr>
              <w:pStyle w:val="TableParagraph"/>
              <w:rPr>
                <w:rFonts w:ascii="Times New Roman"/>
                <w:sz w:val="22"/>
              </w:rPr>
            </w:pPr>
          </w:p>
        </w:tc>
      </w:tr>
      <w:tr>
        <w:trPr>
          <w:trHeight w:val="500" w:hRule="atLeast"/>
        </w:trPr>
        <w:tc>
          <w:tcPr>
            <w:tcW w:w="2045" w:type="dxa"/>
            <w:vMerge w:val="restart"/>
          </w:tcPr>
          <w:p>
            <w:pPr>
              <w:pStyle w:val="TableParagraph"/>
              <w:spacing w:before="11"/>
              <w:rPr>
                <w:sz w:val="23"/>
              </w:rPr>
            </w:pPr>
          </w:p>
          <w:p>
            <w:pPr>
              <w:pStyle w:val="TableParagraph"/>
              <w:ind w:left="5"/>
              <w:rPr>
                <w:sz w:val="22"/>
              </w:rPr>
            </w:pPr>
            <w:r>
              <w:rPr>
                <w:sz w:val="22"/>
              </w:rPr>
              <w:t>联系方式</w:t>
            </w:r>
          </w:p>
        </w:tc>
        <w:tc>
          <w:tcPr>
            <w:tcW w:w="898" w:type="dxa"/>
          </w:tcPr>
          <w:p>
            <w:pPr>
              <w:pStyle w:val="TableParagraph"/>
              <w:spacing w:before="51"/>
              <w:ind w:left="5"/>
              <w:rPr>
                <w:sz w:val="22"/>
              </w:rPr>
            </w:pPr>
            <w:r>
              <w:rPr>
                <w:sz w:val="22"/>
              </w:rPr>
              <w:t>联系人</w:t>
            </w:r>
          </w:p>
        </w:tc>
        <w:tc>
          <w:tcPr>
            <w:tcW w:w="1982" w:type="dxa"/>
            <w:gridSpan w:val="2"/>
          </w:tcPr>
          <w:p>
            <w:pPr>
              <w:pStyle w:val="TableParagraph"/>
              <w:rPr>
                <w:rFonts w:ascii="Times New Roman"/>
                <w:sz w:val="22"/>
              </w:rPr>
            </w:pPr>
          </w:p>
        </w:tc>
        <w:tc>
          <w:tcPr>
            <w:tcW w:w="1619" w:type="dxa"/>
            <w:gridSpan w:val="2"/>
          </w:tcPr>
          <w:p>
            <w:pPr>
              <w:pStyle w:val="TableParagraph"/>
              <w:spacing w:before="31"/>
              <w:ind w:left="5"/>
              <w:rPr>
                <w:sz w:val="24"/>
              </w:rPr>
            </w:pPr>
            <w:r>
              <w:rPr>
                <w:sz w:val="24"/>
              </w:rPr>
              <w:t>电话</w:t>
            </w:r>
          </w:p>
        </w:tc>
        <w:tc>
          <w:tcPr>
            <w:tcW w:w="2343" w:type="dxa"/>
            <w:gridSpan w:val="3"/>
          </w:tcPr>
          <w:p>
            <w:pPr>
              <w:pStyle w:val="TableParagraph"/>
              <w:rPr>
                <w:rFonts w:ascii="Times New Roman"/>
                <w:sz w:val="22"/>
              </w:rPr>
            </w:pPr>
          </w:p>
        </w:tc>
      </w:tr>
      <w:tr>
        <w:trPr>
          <w:trHeight w:val="500" w:hRule="atLeast"/>
        </w:trPr>
        <w:tc>
          <w:tcPr>
            <w:tcW w:w="2045" w:type="dxa"/>
            <w:vMerge/>
            <w:tcBorders>
              <w:top w:val="nil"/>
            </w:tcBorders>
          </w:tcPr>
          <w:p>
            <w:pPr>
              <w:rPr>
                <w:sz w:val="2"/>
                <w:szCs w:val="2"/>
              </w:rPr>
            </w:pPr>
          </w:p>
        </w:tc>
        <w:tc>
          <w:tcPr>
            <w:tcW w:w="898" w:type="dxa"/>
          </w:tcPr>
          <w:p>
            <w:pPr>
              <w:pStyle w:val="TableParagraph"/>
              <w:tabs>
                <w:tab w:pos="545" w:val="left" w:leader="none"/>
              </w:tabs>
              <w:spacing w:before="52"/>
              <w:ind w:left="5"/>
              <w:rPr>
                <w:sz w:val="22"/>
              </w:rPr>
            </w:pPr>
            <w:r>
              <w:rPr>
                <w:sz w:val="22"/>
              </w:rPr>
              <w:t>传</w:t>
              <w:tab/>
              <w:t>真</w:t>
            </w:r>
          </w:p>
        </w:tc>
        <w:tc>
          <w:tcPr>
            <w:tcW w:w="1982" w:type="dxa"/>
            <w:gridSpan w:val="2"/>
          </w:tcPr>
          <w:p>
            <w:pPr>
              <w:pStyle w:val="TableParagraph"/>
              <w:rPr>
                <w:rFonts w:ascii="Times New Roman"/>
                <w:sz w:val="22"/>
              </w:rPr>
            </w:pPr>
          </w:p>
        </w:tc>
        <w:tc>
          <w:tcPr>
            <w:tcW w:w="1619" w:type="dxa"/>
            <w:gridSpan w:val="2"/>
          </w:tcPr>
          <w:p>
            <w:pPr>
              <w:pStyle w:val="TableParagraph"/>
              <w:spacing w:before="32"/>
              <w:ind w:left="5"/>
              <w:rPr>
                <w:sz w:val="24"/>
              </w:rPr>
            </w:pPr>
            <w:r>
              <w:rPr>
                <w:sz w:val="24"/>
              </w:rPr>
              <w:t>网址</w:t>
            </w:r>
          </w:p>
        </w:tc>
        <w:tc>
          <w:tcPr>
            <w:tcW w:w="2343" w:type="dxa"/>
            <w:gridSpan w:val="3"/>
          </w:tcPr>
          <w:p>
            <w:pPr>
              <w:pStyle w:val="TableParagraph"/>
              <w:rPr>
                <w:rFonts w:ascii="Times New Roman"/>
                <w:sz w:val="22"/>
              </w:rPr>
            </w:pPr>
          </w:p>
        </w:tc>
      </w:tr>
      <w:tr>
        <w:trPr>
          <w:trHeight w:val="500" w:hRule="atLeast"/>
        </w:trPr>
        <w:tc>
          <w:tcPr>
            <w:tcW w:w="2045" w:type="dxa"/>
          </w:tcPr>
          <w:p>
            <w:pPr>
              <w:pStyle w:val="TableParagraph"/>
              <w:spacing w:before="51"/>
              <w:ind w:left="5"/>
              <w:rPr>
                <w:sz w:val="22"/>
              </w:rPr>
            </w:pPr>
            <w:r>
              <w:rPr>
                <w:sz w:val="22"/>
              </w:rPr>
              <w:t>法定代表人</w:t>
            </w:r>
          </w:p>
        </w:tc>
        <w:tc>
          <w:tcPr>
            <w:tcW w:w="898" w:type="dxa"/>
          </w:tcPr>
          <w:p>
            <w:pPr>
              <w:pStyle w:val="TableParagraph"/>
              <w:spacing w:before="51"/>
              <w:ind w:left="5"/>
              <w:rPr>
                <w:sz w:val="22"/>
              </w:rPr>
            </w:pPr>
            <w:r>
              <w:rPr>
                <w:sz w:val="22"/>
              </w:rPr>
              <w:t>姓名</w:t>
            </w:r>
          </w:p>
        </w:tc>
        <w:tc>
          <w:tcPr>
            <w:tcW w:w="1028" w:type="dxa"/>
          </w:tcPr>
          <w:p>
            <w:pPr>
              <w:pStyle w:val="TableParagraph"/>
              <w:rPr>
                <w:rFonts w:ascii="Times New Roman"/>
                <w:sz w:val="22"/>
              </w:rPr>
            </w:pPr>
          </w:p>
        </w:tc>
        <w:tc>
          <w:tcPr>
            <w:tcW w:w="954" w:type="dxa"/>
          </w:tcPr>
          <w:p>
            <w:pPr>
              <w:pStyle w:val="TableParagraph"/>
              <w:spacing w:before="51"/>
              <w:ind w:left="3"/>
              <w:rPr>
                <w:sz w:val="22"/>
              </w:rPr>
            </w:pPr>
            <w:r>
              <w:rPr>
                <w:sz w:val="22"/>
              </w:rPr>
              <w:t>技术职称</w:t>
            </w:r>
          </w:p>
        </w:tc>
        <w:tc>
          <w:tcPr>
            <w:tcW w:w="1619" w:type="dxa"/>
            <w:gridSpan w:val="2"/>
          </w:tcPr>
          <w:p>
            <w:pPr>
              <w:pStyle w:val="TableParagraph"/>
              <w:rPr>
                <w:rFonts w:ascii="Times New Roman"/>
                <w:sz w:val="22"/>
              </w:rPr>
            </w:pPr>
          </w:p>
        </w:tc>
        <w:tc>
          <w:tcPr>
            <w:tcW w:w="1113" w:type="dxa"/>
            <w:gridSpan w:val="2"/>
          </w:tcPr>
          <w:p>
            <w:pPr>
              <w:pStyle w:val="TableParagraph"/>
              <w:spacing w:before="31"/>
              <w:ind w:left="3"/>
              <w:rPr>
                <w:sz w:val="24"/>
              </w:rPr>
            </w:pPr>
            <w:r>
              <w:rPr>
                <w:sz w:val="24"/>
              </w:rPr>
              <w:t>电话</w:t>
            </w:r>
          </w:p>
        </w:tc>
        <w:tc>
          <w:tcPr>
            <w:tcW w:w="1230" w:type="dxa"/>
          </w:tcPr>
          <w:p>
            <w:pPr>
              <w:pStyle w:val="TableParagraph"/>
              <w:rPr>
                <w:rFonts w:ascii="Times New Roman"/>
                <w:sz w:val="22"/>
              </w:rPr>
            </w:pPr>
          </w:p>
        </w:tc>
      </w:tr>
      <w:tr>
        <w:trPr>
          <w:trHeight w:val="500" w:hRule="atLeast"/>
        </w:trPr>
        <w:tc>
          <w:tcPr>
            <w:tcW w:w="2045" w:type="dxa"/>
          </w:tcPr>
          <w:p>
            <w:pPr>
              <w:pStyle w:val="TableParagraph"/>
              <w:spacing w:before="52"/>
              <w:ind w:left="5"/>
              <w:rPr>
                <w:sz w:val="22"/>
              </w:rPr>
            </w:pPr>
            <w:r>
              <w:rPr>
                <w:sz w:val="22"/>
              </w:rPr>
              <w:t>技术负责人</w:t>
            </w:r>
          </w:p>
        </w:tc>
        <w:tc>
          <w:tcPr>
            <w:tcW w:w="898" w:type="dxa"/>
          </w:tcPr>
          <w:p>
            <w:pPr>
              <w:pStyle w:val="TableParagraph"/>
              <w:spacing w:before="52"/>
              <w:ind w:left="5"/>
              <w:rPr>
                <w:sz w:val="22"/>
              </w:rPr>
            </w:pPr>
            <w:r>
              <w:rPr>
                <w:sz w:val="22"/>
              </w:rPr>
              <w:t>姓名</w:t>
            </w:r>
          </w:p>
        </w:tc>
        <w:tc>
          <w:tcPr>
            <w:tcW w:w="1028" w:type="dxa"/>
          </w:tcPr>
          <w:p>
            <w:pPr>
              <w:pStyle w:val="TableParagraph"/>
              <w:rPr>
                <w:rFonts w:ascii="Times New Roman"/>
                <w:sz w:val="22"/>
              </w:rPr>
            </w:pPr>
          </w:p>
        </w:tc>
        <w:tc>
          <w:tcPr>
            <w:tcW w:w="954" w:type="dxa"/>
          </w:tcPr>
          <w:p>
            <w:pPr>
              <w:pStyle w:val="TableParagraph"/>
              <w:spacing w:before="52"/>
              <w:ind w:left="3"/>
              <w:rPr>
                <w:sz w:val="22"/>
              </w:rPr>
            </w:pPr>
            <w:r>
              <w:rPr>
                <w:sz w:val="22"/>
              </w:rPr>
              <w:t>技术职称</w:t>
            </w:r>
          </w:p>
        </w:tc>
        <w:tc>
          <w:tcPr>
            <w:tcW w:w="1619" w:type="dxa"/>
            <w:gridSpan w:val="2"/>
          </w:tcPr>
          <w:p>
            <w:pPr>
              <w:pStyle w:val="TableParagraph"/>
              <w:rPr>
                <w:rFonts w:ascii="Times New Roman"/>
                <w:sz w:val="22"/>
              </w:rPr>
            </w:pPr>
          </w:p>
        </w:tc>
        <w:tc>
          <w:tcPr>
            <w:tcW w:w="1113" w:type="dxa"/>
            <w:gridSpan w:val="2"/>
          </w:tcPr>
          <w:p>
            <w:pPr>
              <w:pStyle w:val="TableParagraph"/>
              <w:spacing w:before="32"/>
              <w:ind w:left="3"/>
              <w:rPr>
                <w:sz w:val="24"/>
              </w:rPr>
            </w:pPr>
            <w:r>
              <w:rPr>
                <w:sz w:val="24"/>
              </w:rPr>
              <w:t>电话</w:t>
            </w:r>
          </w:p>
        </w:tc>
        <w:tc>
          <w:tcPr>
            <w:tcW w:w="1230" w:type="dxa"/>
          </w:tcPr>
          <w:p>
            <w:pPr>
              <w:pStyle w:val="TableParagraph"/>
              <w:rPr>
                <w:rFonts w:ascii="Times New Roman"/>
                <w:sz w:val="22"/>
              </w:rPr>
            </w:pPr>
          </w:p>
        </w:tc>
      </w:tr>
      <w:tr>
        <w:trPr>
          <w:trHeight w:val="500" w:hRule="atLeast"/>
        </w:trPr>
        <w:tc>
          <w:tcPr>
            <w:tcW w:w="2045" w:type="dxa"/>
          </w:tcPr>
          <w:p>
            <w:pPr>
              <w:pStyle w:val="TableParagraph"/>
              <w:spacing w:before="51"/>
              <w:ind w:left="5"/>
              <w:rPr>
                <w:sz w:val="22"/>
              </w:rPr>
            </w:pPr>
            <w:r>
              <w:rPr>
                <w:sz w:val="22"/>
              </w:rPr>
              <w:t>企业设计资质证书</w:t>
            </w:r>
          </w:p>
        </w:tc>
        <w:tc>
          <w:tcPr>
            <w:tcW w:w="6842" w:type="dxa"/>
            <w:gridSpan w:val="8"/>
          </w:tcPr>
          <w:p>
            <w:pPr>
              <w:pStyle w:val="TableParagraph"/>
              <w:tabs>
                <w:tab w:pos="3785" w:val="left" w:leader="none"/>
                <w:tab w:pos="5045" w:val="left" w:leader="none"/>
              </w:tabs>
              <w:spacing w:before="51"/>
              <w:ind w:left="5"/>
              <w:rPr>
                <w:sz w:val="22"/>
              </w:rPr>
            </w:pPr>
            <w:r>
              <w:rPr>
                <w:sz w:val="22"/>
              </w:rPr>
              <w:t>类</w:t>
            </w:r>
            <w:r>
              <w:rPr>
                <w:spacing w:val="-3"/>
                <w:sz w:val="22"/>
              </w:rPr>
              <w:t>型</w:t>
            </w:r>
            <w:r>
              <w:rPr>
                <w:sz w:val="22"/>
              </w:rPr>
              <w:t>：</w:t>
              <w:tab/>
            </w:r>
            <w:r>
              <w:rPr>
                <w:spacing w:val="-3"/>
                <w:sz w:val="22"/>
              </w:rPr>
              <w:t>等</w:t>
            </w:r>
            <w:r>
              <w:rPr>
                <w:sz w:val="22"/>
              </w:rPr>
              <w:t>级：</w:t>
              <w:tab/>
            </w:r>
            <w:r>
              <w:rPr>
                <w:spacing w:val="-3"/>
                <w:sz w:val="22"/>
              </w:rPr>
              <w:t>证书号</w:t>
            </w:r>
            <w:r>
              <w:rPr>
                <w:sz w:val="22"/>
              </w:rPr>
              <w:t>：</w:t>
            </w:r>
          </w:p>
        </w:tc>
      </w:tr>
      <w:tr>
        <w:trPr>
          <w:trHeight w:val="840" w:hRule="atLeast"/>
        </w:trPr>
        <w:tc>
          <w:tcPr>
            <w:tcW w:w="2045" w:type="dxa"/>
          </w:tcPr>
          <w:p>
            <w:pPr>
              <w:pStyle w:val="TableParagraph"/>
              <w:spacing w:before="52"/>
              <w:ind w:left="5"/>
              <w:rPr>
                <w:sz w:val="22"/>
              </w:rPr>
            </w:pPr>
            <w:r>
              <w:rPr>
                <w:sz w:val="22"/>
              </w:rPr>
              <w:t>质量管理体系证书</w:t>
            </w:r>
          </w:p>
          <w:p>
            <w:pPr>
              <w:pStyle w:val="TableParagraph"/>
              <w:spacing w:before="57"/>
              <w:ind w:left="5"/>
              <w:rPr>
                <w:sz w:val="22"/>
              </w:rPr>
            </w:pPr>
            <w:r>
              <w:rPr>
                <w:sz w:val="22"/>
              </w:rPr>
              <w:t>（如有）</w:t>
            </w:r>
          </w:p>
        </w:tc>
        <w:tc>
          <w:tcPr>
            <w:tcW w:w="6842" w:type="dxa"/>
            <w:gridSpan w:val="8"/>
          </w:tcPr>
          <w:p>
            <w:pPr>
              <w:pStyle w:val="TableParagraph"/>
              <w:tabs>
                <w:tab w:pos="3785" w:val="left" w:leader="none"/>
                <w:tab w:pos="5045" w:val="left" w:leader="none"/>
              </w:tabs>
              <w:spacing w:before="52"/>
              <w:ind w:left="5"/>
              <w:rPr>
                <w:sz w:val="22"/>
              </w:rPr>
            </w:pPr>
            <w:r>
              <w:rPr>
                <w:sz w:val="22"/>
              </w:rPr>
              <w:t>类</w:t>
            </w:r>
            <w:r>
              <w:rPr>
                <w:spacing w:val="-3"/>
                <w:sz w:val="22"/>
              </w:rPr>
              <w:t>型</w:t>
            </w:r>
            <w:r>
              <w:rPr>
                <w:sz w:val="22"/>
              </w:rPr>
              <w:t>：</w:t>
              <w:tab/>
            </w:r>
            <w:r>
              <w:rPr>
                <w:spacing w:val="-3"/>
                <w:sz w:val="22"/>
              </w:rPr>
              <w:t>等</w:t>
            </w:r>
            <w:r>
              <w:rPr>
                <w:sz w:val="22"/>
              </w:rPr>
              <w:t>级：</w:t>
              <w:tab/>
            </w:r>
            <w:r>
              <w:rPr>
                <w:spacing w:val="-3"/>
                <w:sz w:val="22"/>
              </w:rPr>
              <w:t>证书号</w:t>
            </w:r>
            <w:r>
              <w:rPr>
                <w:sz w:val="22"/>
              </w:rPr>
              <w:t>：</w:t>
            </w:r>
          </w:p>
        </w:tc>
      </w:tr>
      <w:tr>
        <w:trPr>
          <w:trHeight w:val="500" w:hRule="atLeast"/>
        </w:trPr>
        <w:tc>
          <w:tcPr>
            <w:tcW w:w="2045" w:type="dxa"/>
          </w:tcPr>
          <w:p>
            <w:pPr>
              <w:pStyle w:val="TableParagraph"/>
              <w:spacing w:before="52"/>
              <w:ind w:left="5"/>
              <w:rPr>
                <w:sz w:val="22"/>
              </w:rPr>
            </w:pPr>
            <w:r>
              <w:rPr>
                <w:sz w:val="22"/>
              </w:rPr>
              <w:t>营业执照号</w:t>
            </w:r>
          </w:p>
        </w:tc>
        <w:tc>
          <w:tcPr>
            <w:tcW w:w="2880" w:type="dxa"/>
            <w:gridSpan w:val="3"/>
          </w:tcPr>
          <w:p>
            <w:pPr>
              <w:pStyle w:val="TableParagraph"/>
              <w:rPr>
                <w:rFonts w:ascii="Times New Roman"/>
                <w:sz w:val="22"/>
              </w:rPr>
            </w:pPr>
          </w:p>
        </w:tc>
        <w:tc>
          <w:tcPr>
            <w:tcW w:w="3962" w:type="dxa"/>
            <w:gridSpan w:val="5"/>
          </w:tcPr>
          <w:p>
            <w:pPr>
              <w:pStyle w:val="TableParagraph"/>
              <w:spacing w:before="32"/>
              <w:ind w:left="5"/>
              <w:rPr>
                <w:sz w:val="24"/>
              </w:rPr>
            </w:pPr>
            <w:r>
              <w:rPr>
                <w:sz w:val="24"/>
              </w:rPr>
              <w:t>员工总人数：</w:t>
            </w:r>
          </w:p>
        </w:tc>
      </w:tr>
      <w:tr>
        <w:trPr>
          <w:trHeight w:val="500" w:hRule="atLeast"/>
        </w:trPr>
        <w:tc>
          <w:tcPr>
            <w:tcW w:w="2045" w:type="dxa"/>
          </w:tcPr>
          <w:p>
            <w:pPr>
              <w:pStyle w:val="TableParagraph"/>
              <w:spacing w:before="51"/>
              <w:ind w:left="5"/>
              <w:rPr>
                <w:sz w:val="22"/>
              </w:rPr>
            </w:pPr>
            <w:r>
              <w:rPr>
                <w:sz w:val="22"/>
              </w:rPr>
              <w:t>注册资本</w:t>
            </w:r>
          </w:p>
        </w:tc>
        <w:tc>
          <w:tcPr>
            <w:tcW w:w="2880" w:type="dxa"/>
            <w:gridSpan w:val="3"/>
          </w:tcPr>
          <w:p>
            <w:pPr>
              <w:pStyle w:val="TableParagraph"/>
              <w:rPr>
                <w:rFonts w:ascii="Times New Roman"/>
                <w:sz w:val="22"/>
              </w:rPr>
            </w:pPr>
          </w:p>
        </w:tc>
        <w:tc>
          <w:tcPr>
            <w:tcW w:w="748" w:type="dxa"/>
            <w:vMerge w:val="restart"/>
          </w:tcPr>
          <w:p>
            <w:pPr>
              <w:pStyle w:val="TableParagraph"/>
              <w:rPr>
                <w:sz w:val="24"/>
              </w:rPr>
            </w:pPr>
          </w:p>
          <w:p>
            <w:pPr>
              <w:pStyle w:val="TableParagraph"/>
              <w:rPr>
                <w:sz w:val="24"/>
              </w:rPr>
            </w:pPr>
          </w:p>
          <w:p>
            <w:pPr>
              <w:pStyle w:val="TableParagraph"/>
              <w:spacing w:before="182"/>
              <w:ind w:left="5"/>
              <w:rPr>
                <w:sz w:val="24"/>
              </w:rPr>
            </w:pPr>
            <w:r>
              <w:rPr>
                <w:sz w:val="24"/>
              </w:rPr>
              <w:t>其中</w:t>
            </w:r>
          </w:p>
        </w:tc>
        <w:tc>
          <w:tcPr>
            <w:tcW w:w="1699" w:type="dxa"/>
            <w:gridSpan w:val="2"/>
          </w:tcPr>
          <w:p>
            <w:pPr>
              <w:pStyle w:val="TableParagraph"/>
              <w:spacing w:before="31"/>
              <w:ind w:left="3"/>
              <w:rPr>
                <w:sz w:val="24"/>
              </w:rPr>
            </w:pPr>
            <w:r>
              <w:rPr>
                <w:sz w:val="24"/>
              </w:rPr>
              <w:t>高级职称人员</w:t>
            </w:r>
          </w:p>
        </w:tc>
        <w:tc>
          <w:tcPr>
            <w:tcW w:w="1515" w:type="dxa"/>
            <w:gridSpan w:val="2"/>
          </w:tcPr>
          <w:p>
            <w:pPr>
              <w:pStyle w:val="TableParagraph"/>
              <w:rPr>
                <w:rFonts w:ascii="Times New Roman"/>
                <w:sz w:val="22"/>
              </w:rPr>
            </w:pPr>
          </w:p>
        </w:tc>
      </w:tr>
      <w:tr>
        <w:trPr>
          <w:trHeight w:val="500" w:hRule="atLeast"/>
        </w:trPr>
        <w:tc>
          <w:tcPr>
            <w:tcW w:w="2045" w:type="dxa"/>
          </w:tcPr>
          <w:p>
            <w:pPr>
              <w:pStyle w:val="TableParagraph"/>
              <w:spacing w:before="52"/>
              <w:ind w:left="5"/>
              <w:rPr>
                <w:sz w:val="22"/>
              </w:rPr>
            </w:pPr>
            <w:r>
              <w:rPr>
                <w:sz w:val="22"/>
              </w:rPr>
              <w:t>成立日期</w:t>
            </w:r>
          </w:p>
        </w:tc>
        <w:tc>
          <w:tcPr>
            <w:tcW w:w="2880" w:type="dxa"/>
            <w:gridSpan w:val="3"/>
          </w:tcPr>
          <w:p>
            <w:pPr>
              <w:pStyle w:val="TableParagraph"/>
              <w:rPr>
                <w:rFonts w:ascii="Times New Roman"/>
                <w:sz w:val="22"/>
              </w:rPr>
            </w:pPr>
          </w:p>
        </w:tc>
        <w:tc>
          <w:tcPr>
            <w:tcW w:w="748" w:type="dxa"/>
            <w:vMerge/>
            <w:tcBorders>
              <w:top w:val="nil"/>
            </w:tcBorders>
          </w:tcPr>
          <w:p>
            <w:pPr>
              <w:rPr>
                <w:sz w:val="2"/>
                <w:szCs w:val="2"/>
              </w:rPr>
            </w:pPr>
          </w:p>
        </w:tc>
        <w:tc>
          <w:tcPr>
            <w:tcW w:w="1699" w:type="dxa"/>
            <w:gridSpan w:val="2"/>
          </w:tcPr>
          <w:p>
            <w:pPr>
              <w:pStyle w:val="TableParagraph"/>
              <w:spacing w:before="32"/>
              <w:ind w:left="3"/>
              <w:rPr>
                <w:sz w:val="24"/>
              </w:rPr>
            </w:pPr>
            <w:r>
              <w:rPr>
                <w:sz w:val="24"/>
              </w:rPr>
              <w:t>中级职称人员</w:t>
            </w:r>
          </w:p>
        </w:tc>
        <w:tc>
          <w:tcPr>
            <w:tcW w:w="1515" w:type="dxa"/>
            <w:gridSpan w:val="2"/>
          </w:tcPr>
          <w:p>
            <w:pPr>
              <w:pStyle w:val="TableParagraph"/>
              <w:rPr>
                <w:rFonts w:ascii="Times New Roman"/>
                <w:sz w:val="22"/>
              </w:rPr>
            </w:pPr>
          </w:p>
        </w:tc>
      </w:tr>
      <w:tr>
        <w:trPr>
          <w:trHeight w:val="500" w:hRule="atLeast"/>
        </w:trPr>
        <w:tc>
          <w:tcPr>
            <w:tcW w:w="2045" w:type="dxa"/>
          </w:tcPr>
          <w:p>
            <w:pPr>
              <w:pStyle w:val="TableParagraph"/>
              <w:spacing w:before="51"/>
              <w:ind w:left="5"/>
              <w:rPr>
                <w:sz w:val="22"/>
              </w:rPr>
            </w:pPr>
            <w:r>
              <w:rPr>
                <w:sz w:val="22"/>
              </w:rPr>
              <w:t>基本账户开户银行</w:t>
            </w:r>
          </w:p>
        </w:tc>
        <w:tc>
          <w:tcPr>
            <w:tcW w:w="2880" w:type="dxa"/>
            <w:gridSpan w:val="3"/>
          </w:tcPr>
          <w:p>
            <w:pPr>
              <w:pStyle w:val="TableParagraph"/>
              <w:rPr>
                <w:rFonts w:ascii="Times New Roman"/>
                <w:sz w:val="22"/>
              </w:rPr>
            </w:pPr>
          </w:p>
        </w:tc>
        <w:tc>
          <w:tcPr>
            <w:tcW w:w="748" w:type="dxa"/>
            <w:vMerge/>
            <w:tcBorders>
              <w:top w:val="nil"/>
            </w:tcBorders>
          </w:tcPr>
          <w:p>
            <w:pPr>
              <w:rPr>
                <w:sz w:val="2"/>
                <w:szCs w:val="2"/>
              </w:rPr>
            </w:pPr>
          </w:p>
        </w:tc>
        <w:tc>
          <w:tcPr>
            <w:tcW w:w="1699" w:type="dxa"/>
            <w:gridSpan w:val="2"/>
          </w:tcPr>
          <w:p>
            <w:pPr>
              <w:pStyle w:val="TableParagraph"/>
              <w:spacing w:before="31"/>
              <w:ind w:left="3"/>
              <w:rPr>
                <w:sz w:val="24"/>
              </w:rPr>
            </w:pPr>
            <w:r>
              <w:rPr>
                <w:sz w:val="24"/>
              </w:rPr>
              <w:t>技术人员数量</w:t>
            </w:r>
          </w:p>
        </w:tc>
        <w:tc>
          <w:tcPr>
            <w:tcW w:w="1515" w:type="dxa"/>
            <w:gridSpan w:val="2"/>
          </w:tcPr>
          <w:p>
            <w:pPr>
              <w:pStyle w:val="TableParagraph"/>
              <w:rPr>
                <w:rFonts w:ascii="Times New Roman"/>
                <w:sz w:val="22"/>
              </w:rPr>
            </w:pPr>
          </w:p>
        </w:tc>
      </w:tr>
      <w:tr>
        <w:trPr>
          <w:trHeight w:val="499" w:hRule="atLeast"/>
        </w:trPr>
        <w:tc>
          <w:tcPr>
            <w:tcW w:w="2045" w:type="dxa"/>
          </w:tcPr>
          <w:p>
            <w:pPr>
              <w:pStyle w:val="TableParagraph"/>
              <w:spacing w:before="52"/>
              <w:ind w:left="5"/>
              <w:rPr>
                <w:sz w:val="22"/>
              </w:rPr>
            </w:pPr>
            <w:r>
              <w:rPr>
                <w:sz w:val="22"/>
              </w:rPr>
              <w:t>基本账户银行账号</w:t>
            </w:r>
          </w:p>
        </w:tc>
        <w:tc>
          <w:tcPr>
            <w:tcW w:w="2880" w:type="dxa"/>
            <w:gridSpan w:val="3"/>
          </w:tcPr>
          <w:p>
            <w:pPr>
              <w:pStyle w:val="TableParagraph"/>
              <w:rPr>
                <w:rFonts w:ascii="Times New Roman"/>
                <w:sz w:val="22"/>
              </w:rPr>
            </w:pPr>
          </w:p>
        </w:tc>
        <w:tc>
          <w:tcPr>
            <w:tcW w:w="748" w:type="dxa"/>
            <w:vMerge/>
            <w:tcBorders>
              <w:top w:val="nil"/>
            </w:tcBorders>
          </w:tcPr>
          <w:p>
            <w:pPr>
              <w:rPr>
                <w:sz w:val="2"/>
                <w:szCs w:val="2"/>
              </w:rPr>
            </w:pPr>
          </w:p>
        </w:tc>
        <w:tc>
          <w:tcPr>
            <w:tcW w:w="1699" w:type="dxa"/>
            <w:gridSpan w:val="2"/>
          </w:tcPr>
          <w:p>
            <w:pPr>
              <w:pStyle w:val="TableParagraph"/>
              <w:spacing w:before="32"/>
              <w:ind w:left="3"/>
              <w:rPr>
                <w:sz w:val="24"/>
              </w:rPr>
            </w:pPr>
            <w:r>
              <w:rPr>
                <w:sz w:val="24"/>
              </w:rPr>
              <w:t>各类注册人员</w:t>
            </w:r>
          </w:p>
        </w:tc>
        <w:tc>
          <w:tcPr>
            <w:tcW w:w="1515" w:type="dxa"/>
            <w:gridSpan w:val="2"/>
          </w:tcPr>
          <w:p>
            <w:pPr>
              <w:pStyle w:val="TableParagraph"/>
              <w:rPr>
                <w:rFonts w:ascii="Times New Roman"/>
                <w:sz w:val="22"/>
              </w:rPr>
            </w:pPr>
          </w:p>
        </w:tc>
      </w:tr>
      <w:tr>
        <w:trPr>
          <w:trHeight w:val="500" w:hRule="atLeast"/>
        </w:trPr>
        <w:tc>
          <w:tcPr>
            <w:tcW w:w="2045" w:type="dxa"/>
          </w:tcPr>
          <w:p>
            <w:pPr>
              <w:pStyle w:val="TableParagraph"/>
              <w:spacing w:before="51"/>
              <w:ind w:left="5"/>
              <w:rPr>
                <w:sz w:val="22"/>
              </w:rPr>
            </w:pPr>
            <w:r>
              <w:rPr>
                <w:sz w:val="22"/>
              </w:rPr>
              <w:t>经营范围</w:t>
            </w:r>
          </w:p>
        </w:tc>
        <w:tc>
          <w:tcPr>
            <w:tcW w:w="6842" w:type="dxa"/>
            <w:gridSpan w:val="8"/>
          </w:tcPr>
          <w:p>
            <w:pPr>
              <w:pStyle w:val="TableParagraph"/>
              <w:rPr>
                <w:rFonts w:ascii="Times New Roman"/>
                <w:sz w:val="22"/>
              </w:rPr>
            </w:pPr>
          </w:p>
        </w:tc>
      </w:tr>
      <w:tr>
        <w:trPr>
          <w:trHeight w:val="2200" w:hRule="atLeast"/>
        </w:trPr>
        <w:tc>
          <w:tcPr>
            <w:tcW w:w="2045" w:type="dxa"/>
          </w:tcPr>
          <w:p>
            <w:pPr>
              <w:pStyle w:val="TableParagraph"/>
              <w:spacing w:before="52"/>
              <w:ind w:left="5"/>
              <w:rPr>
                <w:sz w:val="22"/>
              </w:rPr>
            </w:pPr>
            <w:r>
              <w:rPr>
                <w:sz w:val="22"/>
              </w:rPr>
              <w:t>投标人关联企业情况</w:t>
            </w:r>
          </w:p>
          <w:p>
            <w:pPr>
              <w:pStyle w:val="TableParagraph"/>
              <w:spacing w:line="288" w:lineRule="auto" w:before="59"/>
              <w:ind w:left="5" w:right="52"/>
              <w:rPr>
                <w:sz w:val="22"/>
              </w:rPr>
            </w:pPr>
            <w:r>
              <w:rPr>
                <w:spacing w:val="-3"/>
                <w:sz w:val="22"/>
              </w:rPr>
              <w:t>（包括但不限于与 </w:t>
            </w:r>
            <w:r>
              <w:rPr>
                <w:spacing w:val="-5"/>
                <w:sz w:val="22"/>
              </w:rPr>
              <w:t>投标人法定代表人为</w:t>
            </w:r>
            <w:r>
              <w:rPr>
                <w:spacing w:val="-3"/>
                <w:sz w:val="22"/>
              </w:rPr>
              <w:t>同一人或者存在 控</w:t>
            </w:r>
            <w:r>
              <w:rPr>
                <w:spacing w:val="-10"/>
                <w:sz w:val="22"/>
              </w:rPr>
              <w:t>股、管理关系的不同</w:t>
            </w:r>
            <w:r>
              <w:rPr>
                <w:spacing w:val="-3"/>
                <w:sz w:val="22"/>
              </w:rPr>
              <w:t>单位</w:t>
            </w:r>
            <w:r>
              <w:rPr>
                <w:sz w:val="22"/>
              </w:rPr>
              <w:t>）</w:t>
            </w:r>
          </w:p>
        </w:tc>
        <w:tc>
          <w:tcPr>
            <w:tcW w:w="6842" w:type="dxa"/>
            <w:gridSpan w:val="8"/>
          </w:tcPr>
          <w:p>
            <w:pPr>
              <w:pStyle w:val="TableParagraph"/>
              <w:rPr>
                <w:rFonts w:ascii="Times New Roman"/>
                <w:sz w:val="22"/>
              </w:rPr>
            </w:pPr>
          </w:p>
        </w:tc>
      </w:tr>
      <w:tr>
        <w:trPr>
          <w:trHeight w:val="500" w:hRule="atLeast"/>
        </w:trPr>
        <w:tc>
          <w:tcPr>
            <w:tcW w:w="2045" w:type="dxa"/>
          </w:tcPr>
          <w:p>
            <w:pPr>
              <w:pStyle w:val="TableParagraph"/>
              <w:spacing w:before="53"/>
              <w:ind w:left="468"/>
              <w:rPr>
                <w:sz w:val="22"/>
              </w:rPr>
            </w:pPr>
            <w:r>
              <w:rPr>
                <w:sz w:val="22"/>
              </w:rPr>
              <w:t>备注</w:t>
            </w:r>
          </w:p>
        </w:tc>
        <w:tc>
          <w:tcPr>
            <w:tcW w:w="6842" w:type="dxa"/>
            <w:gridSpan w:val="8"/>
          </w:tcPr>
          <w:p>
            <w:pPr>
              <w:pStyle w:val="TableParagraph"/>
              <w:rPr>
                <w:rFonts w:ascii="Times New Roman"/>
                <w:sz w:val="22"/>
              </w:rPr>
            </w:pPr>
          </w:p>
        </w:tc>
      </w:tr>
    </w:tbl>
    <w:p>
      <w:pPr>
        <w:spacing w:before="79"/>
        <w:ind w:left="843" w:right="0" w:firstLine="0"/>
        <w:jc w:val="left"/>
        <w:rPr>
          <w:sz w:val="22"/>
        </w:rPr>
      </w:pPr>
      <w:r>
        <w:rPr>
          <w:sz w:val="24"/>
        </w:rPr>
        <w:t>注：须按照招标公告 投标人资格要求提供证明材料</w:t>
      </w:r>
      <w:r>
        <w:rPr>
          <w:sz w:val="22"/>
        </w:rPr>
        <w:t>。</w:t>
      </w:r>
    </w:p>
    <w:p>
      <w:pPr>
        <w:spacing w:after="0"/>
        <w:jc w:val="left"/>
        <w:rPr>
          <w:sz w:val="22"/>
        </w:rPr>
        <w:sectPr>
          <w:pgSz w:w="12240" w:h="15840"/>
          <w:pgMar w:header="819" w:footer="655" w:top="1360" w:bottom="840" w:left="1480" w:right="1000"/>
        </w:sectPr>
      </w:pPr>
    </w:p>
    <w:p>
      <w:pPr>
        <w:pStyle w:val="BodyText"/>
        <w:spacing w:before="12"/>
        <w:rPr>
          <w:sz w:val="9"/>
        </w:rPr>
      </w:pPr>
    </w:p>
    <w:p>
      <w:pPr>
        <w:spacing w:before="61"/>
        <w:ind w:left="380" w:right="0" w:firstLine="0"/>
        <w:jc w:val="left"/>
        <w:rPr>
          <w:sz w:val="28"/>
        </w:rPr>
      </w:pPr>
      <w:r>
        <w:rPr>
          <w:sz w:val="28"/>
        </w:rPr>
        <w:t>（二）信誉要求</w:t>
      </w:r>
    </w:p>
    <w:p>
      <w:pPr>
        <w:pStyle w:val="BodyText"/>
        <w:spacing w:line="242" w:lineRule="auto" w:before="131"/>
        <w:ind w:left="380" w:right="356" w:firstLine="444"/>
      </w:pPr>
      <w:r>
        <w:rPr>
          <w:spacing w:val="-3"/>
        </w:rPr>
        <w:t>至投标文件递交截止时间前 </w:t>
      </w:r>
      <w:r>
        <w:rPr/>
        <w:t>7</w:t>
      </w:r>
      <w:r>
        <w:rPr>
          <w:spacing w:val="-3"/>
        </w:rPr>
        <w:t> 日内，投标人未被人民法院列为失信被执行人。注：投标人须在“中国执行信息公开网”</w:t>
      </w:r>
      <w:r>
        <w:rPr>
          <w:spacing w:val="-1"/>
        </w:rPr>
        <w:t>（</w:t>
      </w:r>
      <w:hyperlink r:id="rId75">
        <w:r>
          <w:rPr>
            <w:spacing w:val="-1"/>
          </w:rPr>
          <w:t>http://zxgk.court.gov.cn/shixin/</w:t>
        </w:r>
      </w:hyperlink>
      <w:r>
        <w:rPr>
          <w:spacing w:val="-1"/>
        </w:rPr>
        <w:t>）</w:t>
      </w:r>
      <w:r>
        <w:rPr>
          <w:spacing w:val="-3"/>
        </w:rPr>
        <w:t>中查询投标人公司名称并提交查询截图</w:t>
      </w:r>
      <w:r>
        <w:rPr/>
        <w:t>（</w:t>
      </w:r>
      <w:r>
        <w:rPr>
          <w:spacing w:val="-3"/>
        </w:rPr>
        <w:t>评审时现场查验核实</w:t>
      </w:r>
      <w:r>
        <w:rPr/>
        <w:t>）。</w:t>
      </w:r>
    </w:p>
    <w:p>
      <w:pPr>
        <w:spacing w:after="0" w:line="242" w:lineRule="auto"/>
        <w:sectPr>
          <w:pgSz w:w="12240" w:h="15840"/>
          <w:pgMar w:header="819" w:footer="655" w:top="1360" w:bottom="840" w:left="1480" w:right="1000"/>
        </w:sectPr>
      </w:pPr>
    </w:p>
    <w:p>
      <w:pPr>
        <w:pStyle w:val="BodyText"/>
        <w:spacing w:before="12"/>
        <w:rPr>
          <w:sz w:val="9"/>
        </w:rPr>
      </w:pPr>
    </w:p>
    <w:p>
      <w:pPr>
        <w:spacing w:after="0"/>
        <w:rPr>
          <w:sz w:val="9"/>
        </w:rPr>
        <w:sectPr>
          <w:pgSz w:w="12240" w:h="15840"/>
          <w:pgMar w:header="819" w:footer="655" w:top="1360" w:bottom="840" w:left="1480" w:right="1000"/>
        </w:sectPr>
      </w:pPr>
    </w:p>
    <w:p>
      <w:pPr>
        <w:spacing w:before="61"/>
        <w:ind w:left="569" w:right="0" w:firstLine="0"/>
        <w:jc w:val="left"/>
        <w:rPr>
          <w:sz w:val="28"/>
        </w:rPr>
      </w:pPr>
      <w:r>
        <w:rPr>
          <w:sz w:val="28"/>
        </w:rPr>
        <w:t>（三）其他要求：</w:t>
      </w:r>
    </w:p>
    <w:p>
      <w:pPr>
        <w:pStyle w:val="BodyText"/>
        <w:rPr>
          <w:sz w:val="28"/>
        </w:rPr>
      </w:pPr>
    </w:p>
    <w:p>
      <w:pPr>
        <w:pStyle w:val="BodyText"/>
        <w:spacing w:before="4"/>
      </w:pPr>
    </w:p>
    <w:p>
      <w:pPr>
        <w:pStyle w:val="BodyText"/>
        <w:ind w:left="819"/>
      </w:pPr>
      <w:r>
        <w:rPr/>
        <w:t>致招标人：</w:t>
      </w:r>
    </w:p>
    <w:p>
      <w:pPr>
        <w:pStyle w:val="BodyText"/>
        <w:spacing w:before="1"/>
        <w:rPr>
          <w:sz w:val="43"/>
        </w:rPr>
      </w:pPr>
      <w:r>
        <w:rPr/>
        <w:br w:type="column"/>
      </w:r>
      <w:r>
        <w:rPr>
          <w:sz w:val="43"/>
        </w:rPr>
      </w:r>
    </w:p>
    <w:p>
      <w:pPr>
        <w:spacing w:before="0"/>
        <w:ind w:left="569" w:right="0" w:firstLine="0"/>
        <w:jc w:val="left"/>
        <w:rPr>
          <w:b/>
          <w:sz w:val="32"/>
        </w:rPr>
      </w:pPr>
      <w:r>
        <w:rPr>
          <w:b/>
          <w:sz w:val="32"/>
        </w:rPr>
        <w:t>承诺书-1</w:t>
      </w:r>
    </w:p>
    <w:p>
      <w:pPr>
        <w:spacing w:after="0"/>
        <w:jc w:val="left"/>
        <w:rPr>
          <w:sz w:val="32"/>
        </w:rPr>
        <w:sectPr>
          <w:type w:val="continuous"/>
          <w:pgSz w:w="12240" w:h="15840"/>
          <w:pgMar w:top="1500" w:bottom="280" w:left="1480" w:right="1000"/>
          <w:cols w:num="2" w:equalWidth="0">
            <w:col w:w="2849" w:space="849"/>
            <w:col w:w="6062"/>
          </w:cols>
        </w:sectPr>
      </w:pPr>
    </w:p>
    <w:p>
      <w:pPr>
        <w:pStyle w:val="BodyText"/>
        <w:spacing w:before="5"/>
        <w:rPr>
          <w:b/>
          <w:sz w:val="16"/>
        </w:rPr>
      </w:pPr>
    </w:p>
    <w:p>
      <w:pPr>
        <w:pStyle w:val="BodyText"/>
        <w:spacing w:before="70"/>
        <w:ind w:left="819"/>
      </w:pPr>
      <w:r>
        <w:rPr/>
        <w:t>我方参加贵方的投标项目，现向贵方郑重承诺：</w:t>
      </w:r>
    </w:p>
    <w:p>
      <w:pPr>
        <w:pStyle w:val="BodyText"/>
        <w:spacing w:before="8"/>
        <w:rPr>
          <w:sz w:val="21"/>
        </w:rPr>
      </w:pPr>
    </w:p>
    <w:p>
      <w:pPr>
        <w:pStyle w:val="BodyText"/>
        <w:spacing w:line="340" w:lineRule="auto"/>
        <w:ind w:left="380" w:right="356" w:firstLine="439"/>
        <w:jc w:val="both"/>
      </w:pPr>
      <w:r>
        <w:rPr/>
        <w:t>我方无违法、违约和不良诉讼，没有处于投标禁入期内。经营状态良好，能为项目提供足够生产、流动资金，没有进入清算程序，或被宣告破产，或其他丧失履约能力的情形。贵方可在招标过程中随时调查、核实，如存在上述不良记录，我方愿意承担一切责任。</w:t>
      </w:r>
    </w:p>
    <w:p>
      <w:pPr>
        <w:pStyle w:val="BodyText"/>
      </w:pPr>
    </w:p>
    <w:p>
      <w:pPr>
        <w:pStyle w:val="BodyText"/>
      </w:pPr>
    </w:p>
    <w:p>
      <w:pPr>
        <w:pStyle w:val="BodyText"/>
      </w:pPr>
    </w:p>
    <w:p>
      <w:pPr>
        <w:pStyle w:val="BodyText"/>
      </w:pPr>
    </w:p>
    <w:p>
      <w:pPr>
        <w:pStyle w:val="BodyText"/>
        <w:spacing w:before="151"/>
        <w:ind w:left="819"/>
      </w:pPr>
      <w:r>
        <w:rPr/>
        <w:t>特此承诺。</w:t>
      </w:r>
    </w:p>
    <w:p>
      <w:pPr>
        <w:pStyle w:val="BodyText"/>
      </w:pPr>
    </w:p>
    <w:p>
      <w:pPr>
        <w:pStyle w:val="BodyText"/>
      </w:pPr>
    </w:p>
    <w:p>
      <w:pPr>
        <w:pStyle w:val="BodyText"/>
      </w:pPr>
    </w:p>
    <w:p>
      <w:pPr>
        <w:pStyle w:val="BodyText"/>
      </w:pPr>
    </w:p>
    <w:p>
      <w:pPr>
        <w:pStyle w:val="BodyText"/>
        <w:spacing w:before="2"/>
        <w:rPr>
          <w:sz w:val="21"/>
        </w:rPr>
      </w:pPr>
    </w:p>
    <w:p>
      <w:pPr>
        <w:pStyle w:val="BodyText"/>
        <w:tabs>
          <w:tab w:pos="7572" w:val="left" w:leader="none"/>
          <w:tab w:pos="8122" w:val="left" w:leader="none"/>
          <w:tab w:pos="8343" w:val="left" w:leader="none"/>
          <w:tab w:pos="9223" w:val="left" w:leader="none"/>
        </w:tabs>
        <w:spacing w:line="477" w:lineRule="auto"/>
        <w:ind w:left="6473" w:right="314" w:hanging="881"/>
      </w:pPr>
      <w:r>
        <w:rPr/>
        <w:t>投</w:t>
      </w:r>
      <w:r>
        <w:rPr>
          <w:spacing w:val="-3"/>
        </w:rPr>
        <w:t>标</w:t>
      </w:r>
      <w:r>
        <w:rPr/>
        <w:t>人：</w:t>
      </w:r>
      <w:r>
        <w:rPr>
          <w:u w:val="single"/>
        </w:rPr>
        <w:t> </w:t>
        <w:tab/>
        <w:tab/>
      </w:r>
      <w:r>
        <w:rPr/>
        <w:t>（</w:t>
      </w:r>
      <w:r>
        <w:rPr>
          <w:spacing w:val="-3"/>
        </w:rPr>
        <w:t>盖</w:t>
      </w:r>
      <w:r>
        <w:rPr/>
        <w:t>单位</w:t>
      </w:r>
      <w:r>
        <w:rPr>
          <w:spacing w:val="-3"/>
        </w:rPr>
        <w:t>章</w:t>
      </w:r>
      <w:r>
        <w:rPr>
          <w:spacing w:val="-13"/>
        </w:rPr>
        <w:t>） </w:t>
      </w:r>
      <w:r>
        <w:rPr/>
        <w:t>时</w:t>
      </w:r>
      <w:r>
        <w:rPr>
          <w:spacing w:val="-3"/>
        </w:rPr>
        <w:t>间</w:t>
      </w:r>
      <w:r>
        <w:rPr/>
        <w:t>：</w:t>
        <w:tab/>
        <w:t>年</w:t>
        <w:tab/>
        <w:tab/>
        <w:t>月</w:t>
        <w:tab/>
      </w:r>
      <w:r>
        <w:rPr>
          <w:spacing w:val="-18"/>
        </w:rPr>
        <w:t>日</w:t>
      </w:r>
    </w:p>
    <w:p>
      <w:pPr>
        <w:spacing w:after="0" w:line="477" w:lineRule="auto"/>
        <w:sectPr>
          <w:type w:val="continuous"/>
          <w:pgSz w:w="12240" w:h="15840"/>
          <w:pgMar w:top="1500" w:bottom="280" w:left="1480" w:right="1000"/>
        </w:sectPr>
      </w:pPr>
    </w:p>
    <w:p>
      <w:pPr>
        <w:pStyle w:val="BodyText"/>
        <w:rPr>
          <w:sz w:val="24"/>
        </w:rPr>
      </w:pPr>
    </w:p>
    <w:p>
      <w:pPr>
        <w:pStyle w:val="BodyText"/>
        <w:spacing w:before="11"/>
        <w:rPr>
          <w:sz w:val="28"/>
        </w:rPr>
      </w:pPr>
    </w:p>
    <w:p>
      <w:pPr>
        <w:spacing w:before="0"/>
        <w:ind w:left="860" w:right="0" w:firstLine="0"/>
        <w:jc w:val="left"/>
        <w:rPr>
          <w:sz w:val="24"/>
        </w:rPr>
      </w:pPr>
      <w:r>
        <w:rPr>
          <w:sz w:val="24"/>
        </w:rPr>
        <w:t>致招标人：</w:t>
      </w:r>
    </w:p>
    <w:p>
      <w:pPr>
        <w:spacing w:before="118"/>
        <w:ind w:left="860" w:right="0" w:firstLine="0"/>
        <w:jc w:val="left"/>
        <w:rPr>
          <w:b/>
          <w:sz w:val="32"/>
        </w:rPr>
      </w:pPr>
      <w:r>
        <w:rPr/>
        <w:br w:type="column"/>
      </w:r>
      <w:r>
        <w:rPr>
          <w:b/>
          <w:sz w:val="32"/>
        </w:rPr>
        <w:t>承诺书-2</w:t>
      </w:r>
    </w:p>
    <w:p>
      <w:pPr>
        <w:spacing w:after="0"/>
        <w:jc w:val="left"/>
        <w:rPr>
          <w:sz w:val="32"/>
        </w:rPr>
        <w:sectPr>
          <w:pgSz w:w="12240" w:h="15840"/>
          <w:pgMar w:header="819" w:footer="655" w:top="1360" w:bottom="840" w:left="1480" w:right="1000"/>
          <w:cols w:num="2" w:equalWidth="0">
            <w:col w:w="2101" w:space="539"/>
            <w:col w:w="7120"/>
          </w:cols>
        </w:sectPr>
      </w:pPr>
    </w:p>
    <w:p>
      <w:pPr>
        <w:tabs>
          <w:tab w:pos="5299" w:val="left" w:leader="none"/>
        </w:tabs>
        <w:spacing w:line="362" w:lineRule="auto" w:before="161"/>
        <w:ind w:left="380" w:right="619" w:firstLine="480"/>
        <w:jc w:val="left"/>
        <w:rPr>
          <w:sz w:val="24"/>
        </w:rPr>
      </w:pPr>
      <w:r>
        <w:rPr>
          <w:sz w:val="24"/>
        </w:rPr>
        <w:t>我方已仔细阅读并完全理解贵方关于</w:t>
      </w:r>
      <w:r>
        <w:rPr>
          <w:sz w:val="24"/>
          <w:u w:val="single"/>
        </w:rPr>
        <w:t> </w:t>
        <w:tab/>
      </w:r>
      <w:r>
        <w:rPr>
          <w:sz w:val="24"/>
        </w:rPr>
        <w:t>（项目名称）的招标文件。经认真</w:t>
      </w:r>
      <w:r>
        <w:rPr>
          <w:spacing w:val="-18"/>
          <w:sz w:val="24"/>
        </w:rPr>
        <w:t>研</w:t>
      </w:r>
      <w:r>
        <w:rPr>
          <w:sz w:val="24"/>
        </w:rPr>
        <w:t>究，我方决定参加本项目投标，现向贵方郑重承诺：</w:t>
      </w:r>
    </w:p>
    <w:p>
      <w:pPr>
        <w:spacing w:line="364" w:lineRule="auto" w:before="5"/>
        <w:ind w:left="380" w:right="379" w:firstLine="480"/>
        <w:jc w:val="left"/>
        <w:rPr>
          <w:sz w:val="24"/>
        </w:rPr>
      </w:pPr>
      <w:r>
        <w:rPr>
          <w:sz w:val="24"/>
        </w:rPr>
        <w:t>1、我方将依法参与招投标活动，遵守贵方招标采购管理规定。我方声明：本次投标截止时间之前的两年内，在参与北方华锦联合石化有限公司的采购活动中（含招标与非招标采购活动），不存在被评标委员会（评审小组）认定或视为弄虚作假、围标串标的情形。若存在此类情形，我方自愿接受否决投标（取消资格预审通过资格、取消报价资格）的处理。</w:t>
      </w:r>
    </w:p>
    <w:p>
      <w:pPr>
        <w:spacing w:line="362" w:lineRule="auto" w:before="0"/>
        <w:ind w:left="380" w:right="379" w:firstLine="480"/>
        <w:jc w:val="left"/>
        <w:rPr>
          <w:sz w:val="24"/>
        </w:rPr>
      </w:pPr>
      <w:r>
        <w:rPr>
          <w:sz w:val="24"/>
        </w:rPr>
        <w:t>2、我方承诺对贵方资格预审文件（招标文件）所涉及的商业秘密严格保密，不以任何形式传播或泄露相关信息。不违规获取贵方保密的采购活动相关信息，不与贵方工作人员合谋弄虚作假，串通投标或其他违规操纵采购活动。</w:t>
      </w:r>
    </w:p>
    <w:p>
      <w:pPr>
        <w:spacing w:before="4"/>
        <w:ind w:left="860" w:right="0" w:firstLine="0"/>
        <w:jc w:val="left"/>
        <w:rPr>
          <w:sz w:val="24"/>
        </w:rPr>
      </w:pPr>
      <w:r>
        <w:rPr>
          <w:sz w:val="24"/>
        </w:rPr>
        <w:t>3、如贵方有要求，我方法定代表人或授权单位主要领导到贵公司签署合同。</w:t>
      </w:r>
    </w:p>
    <w:p>
      <w:pPr>
        <w:spacing w:line="362" w:lineRule="auto" w:before="161"/>
        <w:ind w:left="380" w:right="379" w:firstLine="480"/>
        <w:jc w:val="left"/>
        <w:rPr>
          <w:sz w:val="24"/>
        </w:rPr>
      </w:pPr>
      <w:r>
        <w:rPr>
          <w:sz w:val="24"/>
        </w:rPr>
        <w:t>4、如贵方有要求，合同履行过程中，我方派遣公司副总经理以上领导挂帅督导项目工期、质量、安全等相关事宜。</w:t>
      </w:r>
    </w:p>
    <w:p>
      <w:pPr>
        <w:spacing w:line="364" w:lineRule="auto" w:before="5"/>
        <w:ind w:left="380" w:right="379" w:firstLine="480"/>
        <w:jc w:val="left"/>
        <w:rPr>
          <w:sz w:val="24"/>
        </w:rPr>
      </w:pPr>
      <w:r>
        <w:rPr>
          <w:sz w:val="24"/>
        </w:rPr>
        <w:t>5</w:t>
      </w:r>
      <w:r>
        <w:rPr>
          <w:spacing w:val="-1"/>
          <w:sz w:val="24"/>
        </w:rPr>
        <w:t>、在资格预审全过程、招标全过程、报价全过程及资格预审或招标结果核验过程</w:t>
      </w:r>
      <w:r>
        <w:rPr>
          <w:sz w:val="24"/>
        </w:rPr>
        <w:t>中如出现以下情形，我方承诺自愿放弃资格预审通过资格、中标资格或成交资格。同时，我方接受贵方取消我方参与贵方后期招标与非招标采购资格两年：</w:t>
      </w:r>
    </w:p>
    <w:p>
      <w:pPr>
        <w:pStyle w:val="ListParagraph"/>
        <w:numPr>
          <w:ilvl w:val="1"/>
          <w:numId w:val="71"/>
        </w:numPr>
        <w:tabs>
          <w:tab w:pos="1461" w:val="left" w:leader="none"/>
        </w:tabs>
        <w:spacing w:line="364" w:lineRule="auto" w:before="0" w:after="0"/>
        <w:ind w:left="380" w:right="259" w:firstLine="480"/>
        <w:jc w:val="left"/>
        <w:rPr>
          <w:sz w:val="24"/>
        </w:rPr>
      </w:pPr>
      <w:r>
        <w:rPr>
          <w:sz w:val="24"/>
        </w:rPr>
        <w:t>如在北方华锦联合石化有限公司采购活动中被评标委员会（评审小组）认定或视为弄虚作假、围标串标导致否决投标（取消资格预审通过资格、取消报价资格）</w:t>
      </w:r>
      <w:r>
        <w:rPr>
          <w:spacing w:val="-19"/>
          <w:sz w:val="24"/>
        </w:rPr>
        <w:t>。</w:t>
      </w:r>
    </w:p>
    <w:p>
      <w:pPr>
        <w:pStyle w:val="ListParagraph"/>
        <w:numPr>
          <w:ilvl w:val="1"/>
          <w:numId w:val="71"/>
        </w:numPr>
        <w:tabs>
          <w:tab w:pos="1461" w:val="left" w:leader="none"/>
        </w:tabs>
        <w:spacing w:line="364" w:lineRule="auto" w:before="0" w:after="0"/>
        <w:ind w:left="380" w:right="379" w:firstLine="480"/>
        <w:jc w:val="left"/>
        <w:rPr>
          <w:sz w:val="24"/>
        </w:rPr>
      </w:pPr>
      <w:r>
        <w:rPr>
          <w:spacing w:val="-1"/>
          <w:sz w:val="24"/>
        </w:rPr>
        <w:t>如在资格预审全过程、招标全过程、报价全过程中，出现我方拒绝配合招标</w:t>
      </w:r>
      <w:r>
        <w:rPr>
          <w:sz w:val="24"/>
        </w:rPr>
        <w:t>人对资格预审申请文件、投标文件或报价文件的真实性进行核验。</w:t>
      </w:r>
    </w:p>
    <w:p>
      <w:pPr>
        <w:pStyle w:val="ListParagraph"/>
        <w:numPr>
          <w:ilvl w:val="1"/>
          <w:numId w:val="71"/>
        </w:numPr>
        <w:tabs>
          <w:tab w:pos="1461" w:val="left" w:leader="none"/>
        </w:tabs>
        <w:spacing w:line="242" w:lineRule="auto" w:before="0" w:after="0"/>
        <w:ind w:left="380" w:right="379" w:firstLine="480"/>
        <w:jc w:val="left"/>
        <w:rPr>
          <w:sz w:val="24"/>
        </w:rPr>
      </w:pPr>
      <w:r>
        <w:rPr>
          <w:spacing w:val="-1"/>
          <w:sz w:val="24"/>
        </w:rPr>
        <w:t>如发现我方递交的资格预审申请文件、投标文件或报价文件中有弄虚作假的</w:t>
      </w:r>
      <w:r>
        <w:rPr>
          <w:sz w:val="24"/>
        </w:rPr>
        <w:t>情况。</w:t>
      </w:r>
    </w:p>
    <w:p>
      <w:pPr>
        <w:spacing w:before="0"/>
        <w:ind w:left="860" w:right="0" w:firstLine="0"/>
        <w:jc w:val="left"/>
        <w:rPr>
          <w:sz w:val="24"/>
        </w:rPr>
      </w:pPr>
      <w:r>
        <w:rPr>
          <w:sz w:val="24"/>
        </w:rPr>
        <w:t>特此承诺。</w:t>
      </w:r>
    </w:p>
    <w:p>
      <w:pPr>
        <w:tabs>
          <w:tab w:pos="8002" w:val="left" w:leader="none"/>
          <w:tab w:pos="8602" w:val="left" w:leader="none"/>
          <w:tab w:pos="9202" w:val="left" w:leader="none"/>
        </w:tabs>
        <w:spacing w:line="242" w:lineRule="auto" w:before="2"/>
        <w:ind w:left="7042" w:right="315" w:firstLine="0"/>
        <w:jc w:val="right"/>
        <w:rPr>
          <w:sz w:val="24"/>
        </w:rPr>
      </w:pPr>
      <w:r>
        <w:rPr>
          <w:sz w:val="24"/>
        </w:rPr>
        <w:t>投标人：（盖单位章</w:t>
      </w:r>
      <w:r>
        <w:rPr>
          <w:spacing w:val="-17"/>
          <w:sz w:val="24"/>
        </w:rPr>
        <w:t>）</w:t>
      </w:r>
      <w:r>
        <w:rPr>
          <w:sz w:val="24"/>
        </w:rPr>
        <w:t>时间：</w:t>
        <w:tab/>
        <w:t>年</w:t>
        <w:tab/>
        <w:t>月</w:t>
        <w:tab/>
      </w:r>
      <w:r>
        <w:rPr>
          <w:spacing w:val="-17"/>
          <w:sz w:val="24"/>
        </w:rPr>
        <w:t>日</w:t>
      </w:r>
    </w:p>
    <w:p>
      <w:pPr>
        <w:spacing w:after="0" w:line="242" w:lineRule="auto"/>
        <w:jc w:val="right"/>
        <w:rPr>
          <w:sz w:val="24"/>
        </w:rPr>
        <w:sectPr>
          <w:type w:val="continuous"/>
          <w:pgSz w:w="12240" w:h="15840"/>
          <w:pgMar w:top="1500" w:bottom="280" w:left="1480" w:right="1000"/>
        </w:sectPr>
      </w:pPr>
    </w:p>
    <w:p>
      <w:pPr>
        <w:spacing w:before="120"/>
        <w:ind w:left="4267" w:right="0" w:firstLine="0"/>
        <w:jc w:val="left"/>
        <w:rPr>
          <w:b/>
          <w:sz w:val="32"/>
        </w:rPr>
      </w:pPr>
      <w:r>
        <w:rPr>
          <w:b/>
          <w:sz w:val="32"/>
        </w:rPr>
        <w:t>承诺书-3</w:t>
      </w:r>
    </w:p>
    <w:p>
      <w:pPr>
        <w:pStyle w:val="BodyText"/>
        <w:rPr>
          <w:b/>
          <w:sz w:val="32"/>
        </w:rPr>
      </w:pPr>
    </w:p>
    <w:p>
      <w:pPr>
        <w:pStyle w:val="BodyText"/>
        <w:spacing w:before="3"/>
        <w:rPr>
          <w:b/>
          <w:sz w:val="41"/>
        </w:rPr>
      </w:pPr>
    </w:p>
    <w:p>
      <w:pPr>
        <w:spacing w:before="0"/>
        <w:ind w:left="4431" w:right="0" w:firstLine="0"/>
        <w:jc w:val="left"/>
        <w:rPr>
          <w:sz w:val="32"/>
        </w:rPr>
      </w:pPr>
      <w:r>
        <w:rPr>
          <w:sz w:val="32"/>
        </w:rPr>
        <w:t>合规承诺书</w:t>
      </w:r>
    </w:p>
    <w:p>
      <w:pPr>
        <w:pStyle w:val="BodyText"/>
        <w:rPr>
          <w:sz w:val="32"/>
        </w:rPr>
      </w:pPr>
    </w:p>
    <w:p>
      <w:pPr>
        <w:pStyle w:val="BodyText"/>
        <w:spacing w:before="228"/>
        <w:ind w:left="819"/>
      </w:pPr>
      <w:r>
        <w:rPr/>
        <w:t>本企业谨此向北方华锦联合石化有限公司（“</w:t>
      </w:r>
      <w:r>
        <w:rPr>
          <w:b/>
        </w:rPr>
        <w:t>联合石化</w:t>
      </w:r>
      <w:r>
        <w:rPr/>
        <w:t>”）郑重承诺如下：</w:t>
      </w:r>
    </w:p>
    <w:p>
      <w:pPr>
        <w:pStyle w:val="ListParagraph"/>
        <w:numPr>
          <w:ilvl w:val="0"/>
          <w:numId w:val="72"/>
        </w:numPr>
        <w:tabs>
          <w:tab w:pos="1100" w:val="left" w:leader="none"/>
        </w:tabs>
        <w:spacing w:line="364" w:lineRule="auto" w:before="148" w:after="0"/>
        <w:ind w:left="380" w:right="356" w:firstLine="439"/>
        <w:jc w:val="left"/>
        <w:rPr>
          <w:sz w:val="22"/>
        </w:rPr>
      </w:pPr>
      <w:r>
        <w:rPr>
          <w:spacing w:val="-3"/>
          <w:sz w:val="22"/>
        </w:rPr>
        <w:t>本企业承认并同意，完全遵守其开展业务所在地的任何司法管辖区内的所有适用法律法规，是联合石化及其关联公司华锦阿美石油化工有限公司</w:t>
      </w:r>
      <w:r>
        <w:rPr>
          <w:sz w:val="22"/>
        </w:rPr>
        <w:t>（“</w:t>
      </w:r>
      <w:r>
        <w:rPr>
          <w:b/>
          <w:spacing w:val="-1"/>
          <w:sz w:val="22"/>
        </w:rPr>
        <w:t>贵公司</w:t>
      </w:r>
      <w:r>
        <w:rPr>
          <w:sz w:val="22"/>
        </w:rPr>
        <w:t>”）</w:t>
      </w:r>
      <w:r>
        <w:rPr>
          <w:spacing w:val="-3"/>
          <w:sz w:val="22"/>
        </w:rPr>
        <w:t>的书面既定政策。本企业承诺并保证，本企业不会采取任何可能违反其开展业务所在地的任何司法管辖区内的任何法律或中华人民共和国任何反贿赂或反腐败法律的行动，或使贵公司牵涉对上述违法行为的</w:t>
      </w:r>
      <w:r>
        <w:rPr>
          <w:spacing w:val="-2"/>
          <w:sz w:val="22"/>
        </w:rPr>
        <w:t>行动。</w:t>
      </w:r>
    </w:p>
    <w:p>
      <w:pPr>
        <w:pStyle w:val="ListParagraph"/>
        <w:numPr>
          <w:ilvl w:val="0"/>
          <w:numId w:val="72"/>
        </w:numPr>
        <w:tabs>
          <w:tab w:pos="1100" w:val="left" w:leader="none"/>
        </w:tabs>
        <w:spacing w:line="364" w:lineRule="auto" w:before="0" w:after="0"/>
        <w:ind w:left="380" w:right="356" w:firstLine="439"/>
        <w:jc w:val="left"/>
        <w:rPr>
          <w:sz w:val="22"/>
        </w:rPr>
      </w:pPr>
      <w:r>
        <w:rPr>
          <w:spacing w:val="-3"/>
          <w:sz w:val="22"/>
        </w:rPr>
        <w:t>本企业清楚无误地理解，中华人民共和国法律和其他可能适用于贵公司的司法管辖区的法律禁止：给予、提供或承诺贿赂；索要、同意收取或接受贿赂；以及贿赂外国或本国的官员。这些法律还可能要求贵公司制作并保存准确和公允地反映交易和公司资产分配的账簿、记录和账目，并且制定并维持一套内部会计控制系统，足以合理保证交易是按照管理层的指示进行并得到适当的记录。为此，本企业承认并同意，会立即将任何违反或可能违反适用反腐败法律的行为通知予贵公司，并且将赔偿贵公司因本企业及本企业的代理违反或潜在违反该等法律而造成的包括律师费在内的任何损失。</w:t>
      </w:r>
    </w:p>
    <w:p>
      <w:pPr>
        <w:pStyle w:val="ListParagraph"/>
        <w:numPr>
          <w:ilvl w:val="0"/>
          <w:numId w:val="72"/>
        </w:numPr>
        <w:tabs>
          <w:tab w:pos="1100" w:val="left" w:leader="none"/>
        </w:tabs>
        <w:spacing w:line="278" w:lineRule="exact" w:before="0" w:after="0"/>
        <w:ind w:left="1100" w:right="0" w:hanging="281"/>
        <w:jc w:val="left"/>
        <w:rPr>
          <w:sz w:val="22"/>
        </w:rPr>
      </w:pPr>
      <w:r>
        <w:rPr>
          <w:spacing w:val="-3"/>
          <w:sz w:val="22"/>
        </w:rPr>
        <w:t>本企业承诺并保证：</w:t>
      </w:r>
    </w:p>
    <w:p>
      <w:pPr>
        <w:pStyle w:val="ListParagraph"/>
        <w:numPr>
          <w:ilvl w:val="0"/>
          <w:numId w:val="73"/>
        </w:numPr>
        <w:tabs>
          <w:tab w:pos="1100" w:val="left" w:leader="none"/>
        </w:tabs>
        <w:spacing w:line="364" w:lineRule="auto" w:before="144" w:after="0"/>
        <w:ind w:left="380" w:right="138" w:firstLine="439"/>
        <w:jc w:val="left"/>
        <w:rPr>
          <w:sz w:val="22"/>
        </w:rPr>
      </w:pPr>
      <w:r>
        <w:rPr>
          <w:spacing w:val="-2"/>
          <w:sz w:val="22"/>
        </w:rPr>
        <w:t>除本企业已根据本承诺书第 </w:t>
      </w:r>
      <w:r>
        <w:rPr>
          <w:sz w:val="22"/>
        </w:rPr>
        <w:t>4</w:t>
      </w:r>
      <w:r>
        <w:rPr>
          <w:spacing w:val="10"/>
          <w:sz w:val="22"/>
        </w:rPr>
        <w:t> 条第 </w:t>
      </w:r>
      <w:r>
        <w:rPr>
          <w:sz w:val="22"/>
        </w:rPr>
        <w:t>3</w:t>
      </w:r>
      <w:r>
        <w:rPr>
          <w:spacing w:val="-3"/>
          <w:sz w:val="22"/>
        </w:rPr>
        <w:t> 款向贵公司披露的之外,本企业及其任何将涉及贵公司相关事项的管理人员、股东</w:t>
      </w:r>
      <w:r>
        <w:rPr>
          <w:sz w:val="22"/>
        </w:rPr>
        <w:t>/</w:t>
      </w:r>
      <w:r>
        <w:rPr>
          <w:spacing w:val="-3"/>
          <w:sz w:val="22"/>
        </w:rPr>
        <w:t>合伙人、代理或雇员目前均不是政府或国有企业或其任何  机构、部门或执行机构或政党或公共国际组织的管理人员、代理或雇员，亦不是政府或政治职 位的候选人，亦不是政府拥有的任何实体的代理、管理人员或雇员</w:t>
      </w:r>
      <w:r>
        <w:rPr>
          <w:sz w:val="22"/>
        </w:rPr>
        <w:t>（“</w:t>
      </w:r>
      <w:r>
        <w:rPr>
          <w:b/>
          <w:sz w:val="22"/>
        </w:rPr>
        <w:t>政府官员</w:t>
      </w:r>
      <w:r>
        <w:rPr>
          <w:sz w:val="22"/>
        </w:rPr>
        <w:t>”）</w:t>
      </w:r>
      <w:r>
        <w:rPr>
          <w:spacing w:val="-2"/>
          <w:sz w:val="22"/>
        </w:rPr>
        <w:t>。如果本 </w:t>
      </w:r>
      <w:r>
        <w:rPr>
          <w:spacing w:val="-3"/>
          <w:sz w:val="22"/>
        </w:rPr>
        <w:t>企业或其代理在与贵公司合作期限内有未披露的人员成为政府官员，本企业应立即通知贵公司， 以便贵公司可以采取任何可能适当的预防措施和行动</w:t>
      </w:r>
      <w:r>
        <w:rPr>
          <w:sz w:val="22"/>
        </w:rPr>
        <w:t>（</w:t>
      </w:r>
      <w:r>
        <w:rPr>
          <w:spacing w:val="-3"/>
          <w:sz w:val="22"/>
        </w:rPr>
        <w:t>包括但不限于单方解除合同</w:t>
      </w:r>
      <w:r>
        <w:rPr>
          <w:sz w:val="22"/>
        </w:rPr>
        <w:t>）</w:t>
      </w:r>
      <w:r>
        <w:rPr>
          <w:spacing w:val="-2"/>
          <w:sz w:val="22"/>
        </w:rPr>
        <w:t>以确保遵 </w:t>
      </w:r>
      <w:r>
        <w:rPr>
          <w:spacing w:val="-3"/>
          <w:sz w:val="22"/>
        </w:rPr>
        <w:t>守任何适用的反腐败法律，并在此保留相关权利。</w:t>
      </w:r>
    </w:p>
    <w:p>
      <w:pPr>
        <w:pStyle w:val="ListParagraph"/>
        <w:numPr>
          <w:ilvl w:val="0"/>
          <w:numId w:val="73"/>
        </w:numPr>
        <w:tabs>
          <w:tab w:pos="1100" w:val="left" w:leader="none"/>
        </w:tabs>
        <w:spacing w:line="364" w:lineRule="auto" w:before="0" w:after="0"/>
        <w:ind w:left="380" w:right="356" w:firstLine="439"/>
        <w:jc w:val="both"/>
        <w:rPr>
          <w:sz w:val="22"/>
        </w:rPr>
      </w:pPr>
      <w:r>
        <w:rPr>
          <w:spacing w:val="-3"/>
          <w:sz w:val="22"/>
        </w:rPr>
        <w:t>截至本承诺书出具之日，没有任何政府官员与本企业有关联，包括目前在本企业中拥有任何直接或间接的权益，或在本企业和贵公司之间的拟定协议/关系或贵公司根据该等协议将向本企业支付的款项中拥有任何法定或实益权益。此外，本企业保证，如果某一政府官员从</w:t>
      </w:r>
    </w:p>
    <w:p>
      <w:pPr>
        <w:spacing w:after="0" w:line="364" w:lineRule="auto"/>
        <w:jc w:val="both"/>
        <w:rPr>
          <w:sz w:val="22"/>
        </w:rPr>
        <w:sectPr>
          <w:pgSz w:w="12240" w:h="15840"/>
          <w:pgMar w:header="819" w:footer="655" w:top="1360" w:bottom="840" w:left="1480" w:right="1000"/>
        </w:sectPr>
      </w:pPr>
    </w:p>
    <w:p>
      <w:pPr>
        <w:pStyle w:val="BodyText"/>
        <w:spacing w:line="364" w:lineRule="auto" w:before="119"/>
        <w:ind w:left="380" w:right="356"/>
        <w:jc w:val="both"/>
      </w:pPr>
      <w:r>
        <w:rPr/>
        <w:t>本企业获得该等权益，本企业应立即通知贵公司，以便贵公司可以采取任何可能适当的预防措施和行动（包括但不限于单方解除合同）以确保遵守任何适用的反腐败法律，并在此保留相关权利。</w:t>
      </w:r>
    </w:p>
    <w:p>
      <w:pPr>
        <w:pStyle w:val="ListParagraph"/>
        <w:numPr>
          <w:ilvl w:val="0"/>
          <w:numId w:val="73"/>
        </w:numPr>
        <w:tabs>
          <w:tab w:pos="1100" w:val="left" w:leader="none"/>
        </w:tabs>
        <w:spacing w:line="364" w:lineRule="auto" w:before="0" w:after="0"/>
        <w:ind w:left="380" w:right="356" w:firstLine="439"/>
        <w:jc w:val="left"/>
        <w:rPr>
          <w:sz w:val="22"/>
        </w:rPr>
      </w:pPr>
      <w:r>
        <w:rPr>
          <w:spacing w:val="-3"/>
          <w:sz w:val="22"/>
        </w:rPr>
        <w:t>贵公司向本企业支付的任何报酬或提供的折扣完全出于本企业的利益，本企业不会向任何其他方转让或让与，且本企业不得以获取不正当利益为目的或在违反有关法规的情况下， 代表贵公司向其他第三方支付任何款项。</w:t>
      </w:r>
    </w:p>
    <w:p>
      <w:pPr>
        <w:pStyle w:val="ListParagraph"/>
        <w:numPr>
          <w:ilvl w:val="0"/>
          <w:numId w:val="73"/>
        </w:numPr>
        <w:tabs>
          <w:tab w:pos="1100" w:val="left" w:leader="none"/>
        </w:tabs>
        <w:spacing w:line="364" w:lineRule="auto" w:before="0" w:after="0"/>
        <w:ind w:left="380" w:right="356" w:firstLine="439"/>
        <w:jc w:val="left"/>
        <w:rPr>
          <w:sz w:val="22"/>
        </w:rPr>
      </w:pPr>
      <w:r>
        <w:rPr>
          <w:spacing w:val="-3"/>
          <w:sz w:val="22"/>
        </w:rPr>
        <w:t>本企业及其代理均未以获取不正当商业利益为目的或者在违反有关法规的情况下，就本企业与贵公司间的合同及该等合同拟议的行动承诺支付、将提出支付或将促使支付：</w:t>
      </w:r>
      <w:r>
        <w:rPr>
          <w:sz w:val="22"/>
        </w:rPr>
        <w:t>（i） </w:t>
      </w:r>
      <w:r>
        <w:rPr>
          <w:spacing w:val="-3"/>
          <w:sz w:val="22"/>
        </w:rPr>
        <w:t>给任何政府官员，或为任何政府官员使用或使任何政府官员受益；</w:t>
      </w:r>
      <w:r>
        <w:rPr>
          <w:sz w:val="22"/>
        </w:rPr>
        <w:t>（ii）</w:t>
      </w:r>
      <w:r>
        <w:rPr>
          <w:spacing w:val="-3"/>
          <w:sz w:val="22"/>
        </w:rPr>
        <w:t>给得以向贵公司提供商业业务优势的任何主体或实体，或为该等主体或实体使用或使其受益；</w:t>
      </w:r>
      <w:r>
        <w:rPr>
          <w:sz w:val="22"/>
        </w:rPr>
        <w:t>（iii）</w:t>
      </w:r>
      <w:r>
        <w:rPr>
          <w:spacing w:val="-3"/>
          <w:sz w:val="22"/>
        </w:rPr>
        <w:t>作为预付款或补偿给其他主体，如果其知悉或有理由知悉该等款项的任何部分将直接或间接地由该等其他主体向任何政府官员或能够向贵公司提供商业业务优势的主体或实体支付，或偿还该等其他主体先前向任何政府官员或能够向贵公司提供商业业务优势的主体或实体支付的款项；或</w:t>
      </w:r>
      <w:r>
        <w:rPr>
          <w:sz w:val="22"/>
        </w:rPr>
        <w:t>（iv） </w:t>
      </w:r>
      <w:r>
        <w:rPr>
          <w:spacing w:val="-3"/>
          <w:sz w:val="22"/>
        </w:rPr>
        <w:t>给任何其他主体或实体支付任何款项，而该等支付行为会违反对本企业开展的涉及贵公司或其</w:t>
      </w:r>
      <w:r>
        <w:rPr>
          <w:spacing w:val="-2"/>
          <w:sz w:val="22"/>
        </w:rPr>
        <w:t>商品和</w:t>
      </w:r>
      <w:r>
        <w:rPr>
          <w:sz w:val="22"/>
        </w:rPr>
        <w:t>/</w:t>
      </w:r>
      <w:r>
        <w:rPr>
          <w:spacing w:val="-3"/>
          <w:sz w:val="22"/>
        </w:rPr>
        <w:t>或服务的活动有管辖权的任何其他政府实体的法律或法规。</w:t>
      </w:r>
    </w:p>
    <w:p>
      <w:pPr>
        <w:pStyle w:val="ListParagraph"/>
        <w:numPr>
          <w:ilvl w:val="0"/>
          <w:numId w:val="73"/>
        </w:numPr>
        <w:tabs>
          <w:tab w:pos="1100" w:val="left" w:leader="none"/>
        </w:tabs>
        <w:spacing w:line="364" w:lineRule="auto" w:before="0" w:after="0"/>
        <w:ind w:left="380" w:right="517" w:firstLine="439"/>
        <w:jc w:val="left"/>
        <w:rPr>
          <w:sz w:val="22"/>
        </w:rPr>
      </w:pPr>
      <w:r>
        <w:rPr>
          <w:spacing w:val="-3"/>
          <w:sz w:val="22"/>
        </w:rPr>
        <w:t>为免疑义，本企业理解，贵公司并非禁止与政府机构、国有企业或政府官员的合作或付款，但前提是：</w:t>
      </w:r>
    </w:p>
    <w:p>
      <w:pPr>
        <w:pStyle w:val="ListParagraph"/>
        <w:numPr>
          <w:ilvl w:val="1"/>
          <w:numId w:val="70"/>
        </w:numPr>
        <w:tabs>
          <w:tab w:pos="1099" w:val="left" w:leader="none"/>
          <w:tab w:pos="1100" w:val="left" w:leader="none"/>
        </w:tabs>
        <w:spacing w:line="364" w:lineRule="auto" w:before="0" w:after="0"/>
        <w:ind w:left="380" w:right="138" w:firstLine="220"/>
        <w:jc w:val="left"/>
        <w:rPr>
          <w:sz w:val="22"/>
        </w:rPr>
      </w:pPr>
      <w:r>
        <w:rPr>
          <w:spacing w:val="-3"/>
          <w:sz w:val="22"/>
        </w:rPr>
        <w:t>本企业及其将涉及与贵公司相关事项的管理人员、股东</w:t>
      </w:r>
      <w:r>
        <w:rPr>
          <w:sz w:val="22"/>
        </w:rPr>
        <w:t>/</w:t>
      </w:r>
      <w:r>
        <w:rPr>
          <w:spacing w:val="-3"/>
          <w:sz w:val="22"/>
        </w:rPr>
        <w:t>合伙人、代理或雇员如实披露 与政府机构、国有企业或政府官员的关系本企业及其将涉及与贵公司相关事项的任何管理人员、股东</w:t>
      </w:r>
      <w:r>
        <w:rPr>
          <w:sz w:val="22"/>
        </w:rPr>
        <w:t>/</w:t>
      </w:r>
      <w:r>
        <w:rPr>
          <w:spacing w:val="-3"/>
          <w:sz w:val="22"/>
        </w:rPr>
        <w:t>合伙人、代理或雇员与政府机构、国有企业或政府官员的往来，以及向政府机构、国有  企业、政府官员或第三方的付款均应当以正当商业利益为目的，符合相关合同约定，并遵守适 用法律的规定。</w:t>
      </w:r>
    </w:p>
    <w:p>
      <w:pPr>
        <w:pStyle w:val="ListParagraph"/>
        <w:numPr>
          <w:ilvl w:val="0"/>
          <w:numId w:val="72"/>
        </w:numPr>
        <w:tabs>
          <w:tab w:pos="1100" w:val="left" w:leader="none"/>
        </w:tabs>
        <w:spacing w:line="280" w:lineRule="exact" w:before="0" w:after="0"/>
        <w:ind w:left="1100" w:right="0" w:hanging="281"/>
        <w:jc w:val="left"/>
        <w:rPr>
          <w:sz w:val="22"/>
        </w:rPr>
      </w:pPr>
      <w:r>
        <w:rPr>
          <w:spacing w:val="-3"/>
          <w:sz w:val="22"/>
        </w:rPr>
        <w:t>本企业同时承诺并保证：</w:t>
      </w:r>
    </w:p>
    <w:p>
      <w:pPr>
        <w:pStyle w:val="ListParagraph"/>
        <w:numPr>
          <w:ilvl w:val="0"/>
          <w:numId w:val="74"/>
        </w:numPr>
        <w:tabs>
          <w:tab w:pos="1100" w:val="left" w:leader="none"/>
        </w:tabs>
        <w:spacing w:line="364" w:lineRule="auto" w:before="136" w:after="0"/>
        <w:ind w:left="380" w:right="356" w:firstLine="439"/>
        <w:jc w:val="left"/>
        <w:rPr>
          <w:sz w:val="22"/>
        </w:rPr>
      </w:pPr>
      <w:r>
        <w:rPr>
          <w:spacing w:val="-3"/>
          <w:sz w:val="22"/>
        </w:rPr>
        <w:t>就本企业与贵公司拟订立的合同，代表本企业行事的所有人员均未以腐败或其他不正当的方式向任何人</w:t>
      </w:r>
      <w:r>
        <w:rPr>
          <w:spacing w:val="-1"/>
          <w:sz w:val="22"/>
        </w:rPr>
        <w:t>（</w:t>
      </w:r>
      <w:r>
        <w:rPr>
          <w:spacing w:val="-3"/>
          <w:sz w:val="22"/>
        </w:rPr>
        <w:t>包括任何政府官员</w:t>
      </w:r>
      <w:r>
        <w:rPr>
          <w:sz w:val="22"/>
        </w:rPr>
        <w:t>）</w:t>
      </w:r>
      <w:r>
        <w:rPr>
          <w:spacing w:val="-3"/>
          <w:sz w:val="22"/>
        </w:rPr>
        <w:t>给予、提供或承诺给予金钱或任何有价之物，以获得或保留业务或任何商业利益，例如经营业务的许可证或执照。本企业进一步保证，代表本企业行事的将涉及与贵公司相关事项的所有人员均已遵守与获得和履行与贵公司签订的合同有关的所有适用法律。</w:t>
      </w:r>
    </w:p>
    <w:p>
      <w:pPr>
        <w:pStyle w:val="ListParagraph"/>
        <w:numPr>
          <w:ilvl w:val="0"/>
          <w:numId w:val="74"/>
        </w:numPr>
        <w:tabs>
          <w:tab w:pos="1100" w:val="left" w:leader="none"/>
        </w:tabs>
        <w:spacing w:line="364" w:lineRule="auto" w:before="0" w:after="0"/>
        <w:ind w:left="380" w:right="356" w:firstLine="439"/>
        <w:jc w:val="left"/>
        <w:rPr>
          <w:sz w:val="22"/>
        </w:rPr>
      </w:pPr>
      <w:r>
        <w:rPr>
          <w:spacing w:val="-3"/>
          <w:sz w:val="22"/>
        </w:rPr>
        <w:t>本企业及代表本企业行事的将涉及与贵公司相关事项的所有人员目前均遵守所有适用的法律、法规和行政监管要求，并将在与贵公司签署之协议的整个合同期限内持续遵守该等法</w:t>
      </w:r>
    </w:p>
    <w:p>
      <w:pPr>
        <w:spacing w:after="0" w:line="364" w:lineRule="auto"/>
        <w:jc w:val="left"/>
        <w:rPr>
          <w:sz w:val="22"/>
        </w:rPr>
        <w:sectPr>
          <w:pgSz w:w="12240" w:h="15840"/>
          <w:pgMar w:header="819" w:footer="655" w:top="1360" w:bottom="840" w:left="1480" w:right="1000"/>
        </w:sectPr>
      </w:pPr>
    </w:p>
    <w:p>
      <w:pPr>
        <w:pStyle w:val="BodyText"/>
        <w:spacing w:line="364" w:lineRule="auto" w:before="119"/>
        <w:ind w:left="380" w:right="356"/>
        <w:jc w:val="both"/>
      </w:pPr>
      <w:r>
        <w:rPr/>
        <w:t>律、法规和行政监管要求。为此，代表本企业工作的将涉及与贵公司相关事项的所有人员如有可能与政府官员或个人接触以向本企业或贵公司提供或影响商业业务优势的，本企业将提供书面证明，证明其遵守适用的反腐败法律，并且应贵公司的要求及时提供额外的、令贵公司满意的该等证明。本企业承诺，本企业有适当资格的雇员代表应当在本企业与贵公司开展合作前或开展合作后及时签署合规证明（示范条款见</w:t>
      </w:r>
      <w:r>
        <w:rPr>
          <w:b/>
          <w:u w:val="single"/>
        </w:rPr>
        <w:t>附件一</w:t>
      </w:r>
      <w:r>
        <w:rPr/>
        <w:t>）。</w:t>
      </w:r>
    </w:p>
    <w:p>
      <w:pPr>
        <w:pStyle w:val="ListParagraph"/>
        <w:numPr>
          <w:ilvl w:val="0"/>
          <w:numId w:val="74"/>
        </w:numPr>
        <w:tabs>
          <w:tab w:pos="1100" w:val="left" w:leader="none"/>
        </w:tabs>
        <w:spacing w:line="364" w:lineRule="auto" w:before="0" w:after="0"/>
        <w:ind w:left="380" w:right="356" w:firstLine="439"/>
        <w:jc w:val="left"/>
        <w:rPr>
          <w:sz w:val="22"/>
        </w:rPr>
      </w:pPr>
      <w:r>
        <w:rPr>
          <w:spacing w:val="-3"/>
          <w:sz w:val="22"/>
        </w:rPr>
        <w:t>本企业的将涉及与贵公司相关事项的任何雇员、管理人员、董事或间接所有人均不是政府官员或他们的直接家庭成员</w:t>
      </w:r>
      <w:r>
        <w:rPr>
          <w:sz w:val="22"/>
        </w:rPr>
        <w:t>（</w:t>
      </w:r>
      <w:r>
        <w:rPr>
          <w:spacing w:val="-3"/>
          <w:sz w:val="22"/>
        </w:rPr>
        <w:t>直接家庭成员包括【配偶和父母、以及兄弟、姐妹、子女等及其各自的配偶】</w:t>
      </w:r>
      <w:r>
        <w:rPr>
          <w:spacing w:val="-1"/>
          <w:sz w:val="22"/>
        </w:rPr>
        <w:t>）</w:t>
      </w:r>
      <w:r>
        <w:rPr>
          <w:spacing w:val="-3"/>
          <w:sz w:val="22"/>
        </w:rPr>
        <w:t>，但已在本承诺书出具时向贵公司披露的除外。如果在本企业与贵公司所订立的相关协议期限内，已披露信息发生变更，本企业同意向贵公司立即披露以便贵公司可以采取任何可能的预防措施和行动</w:t>
      </w:r>
      <w:r>
        <w:rPr>
          <w:sz w:val="22"/>
        </w:rPr>
        <w:t>（</w:t>
      </w:r>
      <w:r>
        <w:rPr>
          <w:spacing w:val="-3"/>
          <w:sz w:val="22"/>
        </w:rPr>
        <w:t>包括中止履行或解除合同</w:t>
      </w:r>
      <w:r>
        <w:rPr>
          <w:sz w:val="22"/>
        </w:rPr>
        <w:t>）</w:t>
      </w:r>
      <w:r>
        <w:rPr>
          <w:spacing w:val="-3"/>
          <w:sz w:val="22"/>
        </w:rPr>
        <w:t>，以确保遵守任何适用的反腐败</w:t>
      </w:r>
      <w:r>
        <w:rPr>
          <w:spacing w:val="-2"/>
          <w:sz w:val="22"/>
        </w:rPr>
        <w:t>法律。</w:t>
      </w:r>
    </w:p>
    <w:p>
      <w:pPr>
        <w:pStyle w:val="ListParagraph"/>
        <w:numPr>
          <w:ilvl w:val="0"/>
          <w:numId w:val="72"/>
        </w:numPr>
        <w:tabs>
          <w:tab w:pos="1100" w:val="left" w:leader="none"/>
        </w:tabs>
        <w:spacing w:line="279" w:lineRule="exact" w:before="0" w:after="0"/>
        <w:ind w:left="1100" w:right="0" w:hanging="281"/>
        <w:jc w:val="left"/>
        <w:rPr>
          <w:sz w:val="22"/>
        </w:rPr>
      </w:pPr>
      <w:r>
        <w:rPr>
          <w:spacing w:val="-3"/>
          <w:sz w:val="22"/>
        </w:rPr>
        <w:t>本企业进一步承诺并保证：</w:t>
      </w:r>
    </w:p>
    <w:p>
      <w:pPr>
        <w:pStyle w:val="ListParagraph"/>
        <w:numPr>
          <w:ilvl w:val="0"/>
          <w:numId w:val="75"/>
        </w:numPr>
        <w:tabs>
          <w:tab w:pos="1100" w:val="left" w:leader="none"/>
        </w:tabs>
        <w:spacing w:line="364" w:lineRule="auto" w:before="142" w:after="0"/>
        <w:ind w:left="380" w:right="517" w:firstLine="439"/>
        <w:jc w:val="left"/>
        <w:rPr>
          <w:sz w:val="22"/>
        </w:rPr>
      </w:pPr>
      <w:r>
        <w:rPr>
          <w:spacing w:val="-3"/>
          <w:sz w:val="22"/>
        </w:rPr>
        <w:t>如获悉或有理由怀疑任何有违反承诺书约定的行为，将立即采取适当的补救措施并立即通知贵公司。</w:t>
      </w:r>
    </w:p>
    <w:p>
      <w:pPr>
        <w:pStyle w:val="ListParagraph"/>
        <w:numPr>
          <w:ilvl w:val="0"/>
          <w:numId w:val="75"/>
        </w:numPr>
        <w:tabs>
          <w:tab w:pos="1100" w:val="left" w:leader="none"/>
        </w:tabs>
        <w:spacing w:line="364" w:lineRule="auto" w:before="0" w:after="0"/>
        <w:ind w:left="380" w:right="296" w:firstLine="439"/>
        <w:jc w:val="left"/>
        <w:rPr>
          <w:sz w:val="22"/>
        </w:rPr>
      </w:pPr>
      <w:r>
        <w:rPr>
          <w:spacing w:val="-3"/>
          <w:sz w:val="22"/>
        </w:rPr>
        <w:t>未经贵公司的事先书面批准，不得向任何第三方转让其在本承诺书项下的权利或义务， 亦不得在履行其在本承诺书项下的职责方面利用或雇用任何第三方或实体。</w:t>
      </w:r>
    </w:p>
    <w:p>
      <w:pPr>
        <w:pStyle w:val="ListParagraph"/>
        <w:numPr>
          <w:ilvl w:val="0"/>
          <w:numId w:val="75"/>
        </w:numPr>
        <w:tabs>
          <w:tab w:pos="1100" w:val="left" w:leader="none"/>
        </w:tabs>
        <w:spacing w:line="364" w:lineRule="auto" w:before="0" w:after="0"/>
        <w:ind w:left="380" w:right="356" w:firstLine="439"/>
        <w:jc w:val="left"/>
        <w:rPr>
          <w:sz w:val="22"/>
        </w:rPr>
      </w:pPr>
      <w:r>
        <w:rPr>
          <w:spacing w:val="-3"/>
          <w:sz w:val="22"/>
        </w:rPr>
        <w:t>在与贵公司维持合作关系的整个期间维持准确和完整反映其资产和交易的合理细节的账册和记录，并维持内部会计控制制度，以确保所有交易均由管理层适当授权。此外，在有不当行为的可信指控或不当付款的合理怀疑时，贵公司有权自行或委托第三方专业机构合理地查阅本企业的账册和记录中与本企业所提供相关服务有关的部分，本企业同意全力配合贵公司或贵公司所委托的第三方专业机构的适当合理的合规审计和调查。</w:t>
      </w:r>
    </w:p>
    <w:p>
      <w:pPr>
        <w:pStyle w:val="ListParagraph"/>
        <w:numPr>
          <w:ilvl w:val="0"/>
          <w:numId w:val="75"/>
        </w:numPr>
        <w:tabs>
          <w:tab w:pos="1100" w:val="left" w:leader="none"/>
        </w:tabs>
        <w:spacing w:line="364" w:lineRule="auto" w:before="0" w:after="0"/>
        <w:ind w:left="380" w:right="517" w:firstLine="439"/>
        <w:jc w:val="left"/>
        <w:rPr>
          <w:sz w:val="22"/>
        </w:rPr>
      </w:pPr>
      <w:r>
        <w:rPr>
          <w:spacing w:val="-3"/>
          <w:sz w:val="22"/>
        </w:rPr>
        <w:t>本企业及其分支机构应设有有效的披露控制和程序以及内部会计控制制度，足以合理保证防止、发现并阻止违反任何适用的反腐败法律的行为。</w:t>
      </w:r>
    </w:p>
    <w:p>
      <w:pPr>
        <w:pStyle w:val="ListParagraph"/>
        <w:numPr>
          <w:ilvl w:val="0"/>
          <w:numId w:val="75"/>
        </w:numPr>
        <w:tabs>
          <w:tab w:pos="1100" w:val="left" w:leader="none"/>
        </w:tabs>
        <w:spacing w:line="364" w:lineRule="auto" w:before="0" w:after="0"/>
        <w:ind w:left="380" w:right="517" w:firstLine="439"/>
        <w:jc w:val="left"/>
        <w:rPr>
          <w:sz w:val="22"/>
        </w:rPr>
      </w:pPr>
      <w:r>
        <w:rPr>
          <w:spacing w:val="-3"/>
          <w:sz w:val="22"/>
        </w:rPr>
        <w:t>对本承诺书中的任何不遵守行为，将构成贵公司在不给予任何赔偿的情况下有权单方终止本企业与贵公司已经签署的及未来可能签署的任何后续协议的事由。</w:t>
      </w:r>
    </w:p>
    <w:p>
      <w:pPr>
        <w:pStyle w:val="ListParagraph"/>
        <w:numPr>
          <w:ilvl w:val="0"/>
          <w:numId w:val="75"/>
        </w:numPr>
        <w:tabs>
          <w:tab w:pos="1100" w:val="left" w:leader="none"/>
        </w:tabs>
        <w:spacing w:line="364" w:lineRule="auto" w:before="0" w:after="0"/>
        <w:ind w:left="380" w:right="356" w:firstLine="439"/>
        <w:jc w:val="left"/>
        <w:rPr>
          <w:sz w:val="22"/>
        </w:rPr>
      </w:pPr>
      <w:r>
        <w:rPr>
          <w:spacing w:val="-3"/>
          <w:sz w:val="22"/>
        </w:rPr>
        <w:t>如果贵公司善意地认为本企业已违反或有意违反其在本承诺书中的任何陈述、保证和约定，贵公司有权立即终止与本企业已经签署的相关协议，并且不再支付任何未付款项，并有权要求本企业立即向贵公司退还任何已付款项。此外，如果本企业的行为导致贵公司因违反适用法律而被处以罚款、处罚或追缴利润，本企业特此同意为此对贵公司进行全面赔偿。</w:t>
      </w:r>
    </w:p>
    <w:p>
      <w:pPr>
        <w:pStyle w:val="ListParagraph"/>
        <w:numPr>
          <w:ilvl w:val="0"/>
          <w:numId w:val="72"/>
        </w:numPr>
        <w:tabs>
          <w:tab w:pos="1100" w:val="left" w:leader="none"/>
        </w:tabs>
        <w:spacing w:line="279" w:lineRule="exact" w:before="0" w:after="0"/>
        <w:ind w:left="1100" w:right="0" w:hanging="281"/>
        <w:jc w:val="left"/>
        <w:rPr>
          <w:sz w:val="22"/>
        </w:rPr>
      </w:pPr>
      <w:r>
        <w:rPr>
          <w:spacing w:val="-3"/>
          <w:sz w:val="22"/>
        </w:rPr>
        <w:t>本企业特别承诺并保证：</w:t>
      </w:r>
    </w:p>
    <w:p>
      <w:pPr>
        <w:spacing w:after="0" w:line="279" w:lineRule="exact"/>
        <w:jc w:val="left"/>
        <w:rPr>
          <w:sz w:val="22"/>
        </w:rPr>
        <w:sectPr>
          <w:pgSz w:w="12240" w:h="15840"/>
          <w:pgMar w:header="819" w:footer="655" w:top="1360" w:bottom="840" w:left="1480" w:right="1000"/>
        </w:sectPr>
      </w:pPr>
    </w:p>
    <w:p>
      <w:pPr>
        <w:pStyle w:val="ListParagraph"/>
        <w:numPr>
          <w:ilvl w:val="0"/>
          <w:numId w:val="76"/>
        </w:numPr>
        <w:tabs>
          <w:tab w:pos="1100" w:val="left" w:leader="none"/>
        </w:tabs>
        <w:spacing w:line="364" w:lineRule="auto" w:before="119" w:after="0"/>
        <w:ind w:left="380" w:right="356" w:firstLine="439"/>
        <w:jc w:val="both"/>
        <w:rPr>
          <w:sz w:val="22"/>
        </w:rPr>
      </w:pPr>
      <w:r>
        <w:rPr>
          <w:spacing w:val="-3"/>
          <w:sz w:val="22"/>
        </w:rPr>
        <w:t>本企业应在与贵公司间的相关商务合同签署之前及/或之后，根据贵公司不时之要求， 在贵公司单方指定的期限内，依据贵公司制定的标准，全力配合贵公司完成对本企业的关于反腐败和反贿赂方面的尽职调查（包括但不限于完成调查问卷、提供贵公司所要求的与尽职调查与筛查相关的任何必要的文件及材料、配合贵公司完成相关风险评估等。</w:t>
      </w:r>
    </w:p>
    <w:p>
      <w:pPr>
        <w:pStyle w:val="Heading5"/>
        <w:numPr>
          <w:ilvl w:val="0"/>
          <w:numId w:val="76"/>
        </w:numPr>
        <w:tabs>
          <w:tab w:pos="1100" w:val="left" w:leader="none"/>
        </w:tabs>
        <w:spacing w:line="364" w:lineRule="auto" w:before="0" w:after="0"/>
        <w:ind w:left="380" w:right="485" w:firstLine="439"/>
        <w:jc w:val="left"/>
        <w:rPr>
          <w:u w:val="none"/>
        </w:rPr>
      </w:pPr>
      <w:r>
        <w:rPr>
          <w:spacing w:val="-1"/>
          <w:u w:val="none"/>
        </w:rPr>
        <w:t>如发生下列情形的，贵公司与本企业签署的相关商务合同</w:t>
      </w:r>
      <w:r>
        <w:rPr>
          <w:u w:val="none"/>
        </w:rPr>
        <w:t>（</w:t>
      </w:r>
      <w:r>
        <w:rPr>
          <w:spacing w:val="-1"/>
          <w:u w:val="none"/>
        </w:rPr>
        <w:t>“商务合同”</w:t>
      </w:r>
      <w:r>
        <w:rPr>
          <w:u w:val="none"/>
        </w:rPr>
        <w:t>）按照以下方式处理：</w:t>
      </w:r>
    </w:p>
    <w:p>
      <w:pPr>
        <w:pStyle w:val="Heading5"/>
        <w:numPr>
          <w:ilvl w:val="0"/>
          <w:numId w:val="77"/>
        </w:numPr>
        <w:tabs>
          <w:tab w:pos="1100" w:val="left" w:leader="none"/>
        </w:tabs>
        <w:spacing w:line="364" w:lineRule="auto" w:before="0" w:after="0"/>
        <w:ind w:left="380" w:right="101" w:firstLine="439"/>
        <w:jc w:val="left"/>
        <w:rPr>
          <w:u w:val="none"/>
        </w:rPr>
      </w:pPr>
      <w:r>
        <w:rPr>
          <w:u w:val="single"/>
        </w:rPr>
        <w:t>如果在前述第(1)款的合规尽调过程中，贵公司依自身判断认为本企业存在任何合规问题</w:t>
      </w:r>
      <w:r>
        <w:rPr>
          <w:spacing w:val="-1"/>
          <w:u w:val="single"/>
        </w:rPr>
        <w:t>，则贵公司有权中止（暂停）商务合同的履行，直到相关合规问题得到令贵公司满意的整改或被贵公司以书面形式进行豁免。如果依照贵公司自身判断确认相关合规问题无法整改的，贵公司有权通知本企业终止商务合同的履行，且贵公司不承担据此产生的或与之相关的任何责任</w:t>
      </w:r>
      <w:r>
        <w:rPr>
          <w:spacing w:val="-1"/>
          <w:u w:val="none"/>
        </w:rPr>
        <w:t>。</w:t>
      </w:r>
    </w:p>
    <w:p>
      <w:pPr>
        <w:pStyle w:val="Heading5"/>
        <w:numPr>
          <w:ilvl w:val="0"/>
          <w:numId w:val="77"/>
        </w:numPr>
        <w:tabs>
          <w:tab w:pos="1100" w:val="left" w:leader="none"/>
        </w:tabs>
        <w:spacing w:line="364" w:lineRule="auto" w:before="0" w:after="0"/>
        <w:ind w:left="380" w:right="322" w:firstLine="439"/>
        <w:jc w:val="left"/>
        <w:rPr>
          <w:u w:val="none"/>
        </w:rPr>
      </w:pPr>
      <w:r>
        <w:rPr>
          <w:u w:val="single"/>
        </w:rPr>
        <w:t>如果本企业未能在贵公司指定期限内完成尽职调查或根据贵公司自身判断认为本企业</w:t>
      </w:r>
      <w:r>
        <w:rPr>
          <w:spacing w:val="-1"/>
          <w:u w:val="single"/>
        </w:rPr>
        <w:t>已经无法按期完成尽职调查的，则贵公司有权视情况自行决定是否延长尽职调查期限。如贵公</w:t>
      </w:r>
      <w:r>
        <w:rPr>
          <w:spacing w:val="-205"/>
          <w:u w:val="single"/>
        </w:rPr>
        <w:t>司决</w:t>
      </w:r>
      <w:r>
        <w:rPr>
          <w:spacing w:val="-1"/>
          <w:u w:val="single"/>
        </w:rPr>
        <w:t>定不予延长期限的，则贵公司有权终止商务合同的履行且贵公司不承担由此产生的或与之相关的任何责任。如贵公司决定延长尽职调查期限的，本企业在延长期限内仍未能完成尽职调查的，贵公司有权终止商务合同的履行，且贵公司不承担由此产生的或与之相关的任何责任。</w:t>
      </w:r>
    </w:p>
    <w:p>
      <w:pPr>
        <w:pStyle w:val="ListParagraph"/>
        <w:numPr>
          <w:ilvl w:val="0"/>
          <w:numId w:val="76"/>
        </w:numPr>
        <w:tabs>
          <w:tab w:pos="1100" w:val="left" w:leader="none"/>
        </w:tabs>
        <w:spacing w:line="364" w:lineRule="auto" w:before="0" w:after="0"/>
        <w:ind w:left="380" w:right="138" w:firstLine="439"/>
        <w:jc w:val="left"/>
        <w:rPr>
          <w:sz w:val="22"/>
        </w:rPr>
      </w:pPr>
      <w:r>
        <w:rPr>
          <w:spacing w:val="-3"/>
          <w:sz w:val="22"/>
        </w:rPr>
        <w:t>本企业承诺赔偿贵公司因该等合同的中止和/或终止而给贵公司造成的任何及所有的损 </w:t>
      </w:r>
      <w:r>
        <w:rPr>
          <w:spacing w:val="-1"/>
          <w:sz w:val="22"/>
        </w:rPr>
        <w:t>失</w:t>
      </w:r>
      <w:r>
        <w:rPr>
          <w:spacing w:val="-3"/>
          <w:sz w:val="22"/>
        </w:rPr>
        <w:t>（包括但不限于贵公司为实现自身债权而发生的相关诉讼费、仲裁费、保全费、保全担保费、调查费、公证费、翻译费、律师费等）。此外，贵公司还依法享有依据法律规定及相关合同约 定所享有的其他任何权利和救济。</w:t>
      </w:r>
    </w:p>
    <w:p>
      <w:pPr>
        <w:pStyle w:val="ListParagraph"/>
        <w:numPr>
          <w:ilvl w:val="0"/>
          <w:numId w:val="76"/>
        </w:numPr>
        <w:tabs>
          <w:tab w:pos="1100" w:val="left" w:leader="none"/>
        </w:tabs>
        <w:spacing w:line="282" w:lineRule="exact" w:before="0" w:after="0"/>
        <w:ind w:left="1100" w:right="0" w:hanging="281"/>
        <w:jc w:val="left"/>
        <w:rPr>
          <w:sz w:val="22"/>
        </w:rPr>
      </w:pPr>
      <w:r>
        <w:rPr>
          <w:spacing w:val="-3"/>
          <w:sz w:val="22"/>
        </w:rPr>
        <w:t>本企业在此确认，本承诺书中的所有条款均系本企业经与贵公司平等、充分协商和谈</w:t>
      </w:r>
    </w:p>
    <w:p>
      <w:pPr>
        <w:pStyle w:val="BodyText"/>
        <w:spacing w:line="364" w:lineRule="auto" w:before="136"/>
        <w:ind w:left="380" w:right="138"/>
      </w:pPr>
      <w:r>
        <w:rPr/>
        <w:t>判而达成，并不属于任何一方的格式合同或格式条款，即便一方先提出其自身版本的合同条款， 也已经由双方的充分讨论和修改。</w:t>
      </w:r>
    </w:p>
    <w:p>
      <w:pPr>
        <w:pStyle w:val="ListParagraph"/>
        <w:numPr>
          <w:ilvl w:val="0"/>
          <w:numId w:val="76"/>
        </w:numPr>
        <w:tabs>
          <w:tab w:pos="1100" w:val="left" w:leader="none"/>
        </w:tabs>
        <w:spacing w:line="364" w:lineRule="auto" w:before="0" w:after="0"/>
        <w:ind w:left="380" w:right="517" w:firstLine="439"/>
        <w:jc w:val="left"/>
        <w:rPr>
          <w:sz w:val="22"/>
        </w:rPr>
      </w:pPr>
      <w:r>
        <w:rPr>
          <w:spacing w:val="-3"/>
          <w:sz w:val="22"/>
        </w:rPr>
        <w:t>本承诺书适用中华人民共和国法律并依其解释。凡因本承诺书引起的或与本承诺书有关的任何争议，均由贵公司住所地有管辖权的人民法院管辖。</w:t>
      </w:r>
    </w:p>
    <w:p>
      <w:pPr>
        <w:pStyle w:val="ListParagraph"/>
        <w:numPr>
          <w:ilvl w:val="0"/>
          <w:numId w:val="76"/>
        </w:numPr>
        <w:tabs>
          <w:tab w:pos="1100" w:val="left" w:leader="none"/>
        </w:tabs>
        <w:spacing w:line="364" w:lineRule="auto" w:before="0" w:after="0"/>
        <w:ind w:left="380" w:right="517" w:firstLine="439"/>
        <w:jc w:val="left"/>
        <w:rPr>
          <w:sz w:val="22"/>
        </w:rPr>
      </w:pPr>
      <w:r>
        <w:rPr>
          <w:spacing w:val="-3"/>
          <w:sz w:val="22"/>
        </w:rPr>
        <w:t>本承诺书自本企业盖章后立即生效。除非经由贵公司以书面形式同意，否则对本承诺书中任何内容的变更均为无效。</w:t>
      </w:r>
    </w:p>
    <w:p>
      <w:pPr>
        <w:pStyle w:val="Heading5"/>
        <w:tabs>
          <w:tab w:pos="4093" w:val="left" w:leader="none"/>
        </w:tabs>
        <w:spacing w:line="280" w:lineRule="exact"/>
        <w:ind w:left="957"/>
        <w:jc w:val="center"/>
        <w:rPr>
          <w:rFonts w:ascii="Times New Roman" w:eastAsia="Times New Roman"/>
          <w:u w:val="none"/>
        </w:rPr>
      </w:pPr>
      <w:r>
        <w:rPr>
          <w:spacing w:val="-1"/>
          <w:u w:val="none"/>
        </w:rPr>
        <w:t>承诺方：</w:t>
      </w:r>
      <w:r>
        <w:rPr>
          <w:rFonts w:ascii="Times New Roman" w:eastAsia="Times New Roman"/>
          <w:w w:val="100"/>
          <w:u w:val="single"/>
        </w:rPr>
        <w:t> </w:t>
      </w:r>
      <w:r>
        <w:rPr>
          <w:rFonts w:ascii="Times New Roman" w:eastAsia="Times New Roman"/>
          <w:u w:val="single"/>
        </w:rPr>
        <w:tab/>
      </w:r>
    </w:p>
    <w:p>
      <w:pPr>
        <w:pStyle w:val="BodyText"/>
        <w:spacing w:before="145"/>
        <w:ind w:left="957" w:right="158"/>
        <w:jc w:val="center"/>
      </w:pPr>
      <w:r>
        <w:rPr/>
        <w:t>（盖章）</w:t>
      </w:r>
    </w:p>
    <w:p>
      <w:pPr>
        <w:pStyle w:val="Heading5"/>
        <w:tabs>
          <w:tab w:pos="6725" w:val="left" w:leader="none"/>
        </w:tabs>
        <w:spacing w:before="148"/>
        <w:ind w:left="3588"/>
        <w:rPr>
          <w:rFonts w:ascii="Times New Roman" w:eastAsia="Times New Roman"/>
          <w:u w:val="none"/>
        </w:rPr>
      </w:pPr>
      <w:r>
        <w:rPr>
          <w:spacing w:val="-1"/>
          <w:u w:val="none"/>
        </w:rPr>
        <w:t>日期：</w:t>
      </w:r>
      <w:r>
        <w:rPr>
          <w:rFonts w:ascii="Times New Roman" w:eastAsia="Times New Roman"/>
          <w:w w:val="100"/>
          <w:u w:val="single"/>
        </w:rPr>
        <w:t> </w:t>
      </w:r>
      <w:r>
        <w:rPr>
          <w:rFonts w:ascii="Times New Roman" w:eastAsia="Times New Roman"/>
          <w:u w:val="single"/>
        </w:rPr>
        <w:tab/>
      </w:r>
    </w:p>
    <w:p>
      <w:pPr>
        <w:spacing w:after="0"/>
        <w:rPr>
          <w:rFonts w:ascii="Times New Roman" w:eastAsia="Times New Roman"/>
        </w:rPr>
        <w:sectPr>
          <w:pgSz w:w="12240" w:h="15840"/>
          <w:pgMar w:header="819" w:footer="655" w:top="1360" w:bottom="840" w:left="1480" w:right="1000"/>
        </w:sectPr>
      </w:pPr>
    </w:p>
    <w:p>
      <w:pPr>
        <w:pStyle w:val="Heading5"/>
        <w:spacing w:before="119"/>
        <w:ind w:left="819"/>
        <w:rPr>
          <w:u w:val="none"/>
        </w:rPr>
      </w:pPr>
      <w:r>
        <w:rPr>
          <w:u w:val="none"/>
        </w:rPr>
        <w:t>附件一：供应商雇员和供应商聘请的第三方的合规证明-示范条款</w:t>
      </w:r>
    </w:p>
    <w:p>
      <w:pPr>
        <w:pStyle w:val="BodyText"/>
        <w:spacing w:line="364" w:lineRule="auto" w:before="145"/>
        <w:ind w:left="380" w:right="353" w:firstLine="439"/>
        <w:jc w:val="both"/>
      </w:pPr>
      <w:r>
        <w:rPr/>
        <w:t>本人证明，本人已收到北方华锦联合石化有限公司（“</w:t>
      </w:r>
      <w:r>
        <w:rPr>
          <w:b/>
        </w:rPr>
        <w:t>联合石化</w:t>
      </w:r>
      <w:r>
        <w:rPr/>
        <w:t>”）关于遵守反腐败和反贿赂法律的政策，并熟悉其中的政策和程序，且本人同意在任何时候均遵守这些政策和程序。本人还熟悉所有禁止贿赂、回扣或以其他非法或不正当手段获取业务或商业利益的适用法律。本人了解上述法律的规定，且同意遵守该等规定，且同意不采取任何可能导致联合石化及其关联公司违反该等法律，特别是违反禁止贿赂、回扣和其他不正当商业行为的法律的行动。</w:t>
      </w:r>
    </w:p>
    <w:p>
      <w:pPr>
        <w:pStyle w:val="BodyText"/>
        <w:spacing w:line="364" w:lineRule="auto"/>
        <w:ind w:left="380" w:right="356" w:firstLine="439"/>
        <w:jc w:val="both"/>
      </w:pPr>
      <w:r>
        <w:rPr/>
        <w:t>本人在此确认，本人以及据本人所知代表本公司工作的将涉及公司相关事项的任何人均未以不正当的方式，直接或通过中间人向政府雇员或官员、政党或其官员、政治职位候选人、公共国际组织成员或任何其他个人或实体（无论是公立的还是私营的）给予、提供或承诺给予任何有价之物，以获得业务或商业利益。本人进一步确认，如果本人得知或有理由得知任何该等付款、付款的提供或承诺，或者任何代表本公司行事的人可能违反任何适用法律或贵公司的反腐败合规政策，本人将立即通知本公司相关负责人。本人特此同意在贵公司提出要求时至少每年完成一次合规证明。</w:t>
      </w:r>
    </w:p>
    <w:p>
      <w:pPr>
        <w:pStyle w:val="BodyText"/>
      </w:pPr>
    </w:p>
    <w:p>
      <w:pPr>
        <w:pStyle w:val="BodyText"/>
      </w:pPr>
    </w:p>
    <w:p>
      <w:pPr>
        <w:pStyle w:val="BodyText"/>
        <w:spacing w:before="4"/>
      </w:pPr>
    </w:p>
    <w:p>
      <w:pPr>
        <w:pStyle w:val="Heading5"/>
        <w:tabs>
          <w:tab w:pos="2915" w:val="left" w:leader="none"/>
        </w:tabs>
        <w:ind w:left="0" w:right="263"/>
        <w:jc w:val="right"/>
        <w:rPr>
          <w:rFonts w:ascii="Times New Roman" w:eastAsia="Times New Roman"/>
          <w:u w:val="none"/>
        </w:rPr>
      </w:pPr>
      <w:r>
        <w:rPr>
          <w:spacing w:val="-1"/>
          <w:u w:val="none"/>
        </w:rPr>
        <w:t>签名：</w:t>
      </w:r>
      <w:r>
        <w:rPr>
          <w:rFonts w:ascii="Times New Roman" w:eastAsia="Times New Roman"/>
          <w:w w:val="100"/>
          <w:u w:val="single"/>
        </w:rPr>
        <w:t> </w:t>
      </w:r>
      <w:r>
        <w:rPr>
          <w:rFonts w:ascii="Times New Roman" w:eastAsia="Times New Roman"/>
          <w:u w:val="single"/>
        </w:rPr>
        <w:tab/>
      </w:r>
    </w:p>
    <w:p>
      <w:pPr>
        <w:tabs>
          <w:tab w:pos="9494" w:val="left" w:leader="none"/>
        </w:tabs>
        <w:spacing w:line="607" w:lineRule="auto" w:before="148"/>
        <w:ind w:left="6579" w:right="263" w:firstLine="4"/>
        <w:jc w:val="right"/>
        <w:rPr>
          <w:rFonts w:ascii="Times New Roman" w:eastAsia="Times New Roman"/>
          <w:b/>
          <w:sz w:val="22"/>
        </w:rPr>
      </w:pPr>
      <w:r>
        <w:rPr>
          <w:spacing w:val="-1"/>
          <w:sz w:val="22"/>
        </w:rPr>
        <w:t>（</w:t>
      </w:r>
      <w:r>
        <w:rPr>
          <w:spacing w:val="-3"/>
          <w:sz w:val="22"/>
        </w:rPr>
        <w:t>法</w:t>
      </w:r>
      <w:r>
        <w:rPr>
          <w:spacing w:val="-1"/>
          <w:sz w:val="22"/>
        </w:rPr>
        <w:t>定代</w:t>
      </w:r>
      <w:r>
        <w:rPr>
          <w:spacing w:val="-3"/>
          <w:sz w:val="22"/>
        </w:rPr>
        <w:t>表</w:t>
      </w:r>
      <w:r>
        <w:rPr>
          <w:spacing w:val="-1"/>
          <w:sz w:val="22"/>
        </w:rPr>
        <w:t>人或</w:t>
      </w:r>
      <w:r>
        <w:rPr>
          <w:spacing w:val="-3"/>
          <w:sz w:val="22"/>
        </w:rPr>
        <w:t>授</w:t>
      </w:r>
      <w:r>
        <w:rPr>
          <w:spacing w:val="-1"/>
          <w:sz w:val="22"/>
        </w:rPr>
        <w:t>权代</w:t>
      </w:r>
      <w:r>
        <w:rPr>
          <w:spacing w:val="-3"/>
          <w:sz w:val="22"/>
        </w:rPr>
        <w:t>理</w:t>
      </w:r>
      <w:r>
        <w:rPr>
          <w:spacing w:val="-1"/>
          <w:sz w:val="22"/>
        </w:rPr>
        <w:t>人</w:t>
      </w:r>
      <w:r>
        <w:rPr>
          <w:sz w:val="22"/>
        </w:rPr>
        <w:t>） </w:t>
      </w:r>
      <w:r>
        <w:rPr>
          <w:b/>
          <w:spacing w:val="-1"/>
          <w:sz w:val="22"/>
        </w:rPr>
        <w:t>职务：</w:t>
      </w:r>
      <w:r>
        <w:rPr>
          <w:rFonts w:ascii="Times New Roman" w:eastAsia="Times New Roman"/>
          <w:b/>
          <w:w w:val="100"/>
          <w:sz w:val="22"/>
          <w:u w:val="single"/>
        </w:rPr>
        <w:t> </w:t>
      </w:r>
      <w:r>
        <w:rPr>
          <w:rFonts w:ascii="Times New Roman" w:eastAsia="Times New Roman"/>
          <w:b/>
          <w:sz w:val="22"/>
          <w:u w:val="single"/>
        </w:rPr>
        <w:tab/>
      </w:r>
    </w:p>
    <w:p>
      <w:pPr>
        <w:pStyle w:val="BodyText"/>
        <w:rPr>
          <w:rFonts w:ascii="Times New Roman"/>
          <w:b/>
          <w:sz w:val="20"/>
        </w:rPr>
      </w:pPr>
    </w:p>
    <w:p>
      <w:pPr>
        <w:pStyle w:val="BodyText"/>
        <w:spacing w:before="6"/>
        <w:rPr>
          <w:rFonts w:ascii="Times New Roman"/>
          <w:b/>
          <w:sz w:val="23"/>
        </w:rPr>
      </w:pPr>
    </w:p>
    <w:p>
      <w:pPr>
        <w:pStyle w:val="Heading5"/>
        <w:tabs>
          <w:tab w:pos="2932" w:val="left" w:leader="none"/>
        </w:tabs>
        <w:spacing w:before="70"/>
        <w:ind w:left="0" w:right="263"/>
        <w:jc w:val="right"/>
        <w:rPr>
          <w:rFonts w:ascii="Times New Roman" w:eastAsia="Times New Roman"/>
          <w:u w:val="none"/>
        </w:rPr>
      </w:pPr>
      <w:r>
        <w:rPr>
          <w:spacing w:val="-1"/>
          <w:u w:val="none"/>
        </w:rPr>
        <w:t>日期：</w:t>
      </w:r>
      <w:r>
        <w:rPr>
          <w:rFonts w:ascii="Times New Roman" w:eastAsia="Times New Roman"/>
          <w:w w:val="100"/>
          <w:u w:val="single"/>
        </w:rPr>
        <w:t> </w:t>
      </w:r>
      <w:r>
        <w:rPr>
          <w:rFonts w:ascii="Times New Roman" w:eastAsia="Times New Roman"/>
          <w:u w:val="single"/>
        </w:rPr>
        <w:tab/>
      </w:r>
    </w:p>
    <w:p>
      <w:pPr>
        <w:spacing w:after="0"/>
        <w:jc w:val="right"/>
        <w:rPr>
          <w:rFonts w:ascii="Times New Roman" w:eastAsia="Times New Roman"/>
        </w:rPr>
        <w:sectPr>
          <w:pgSz w:w="12240" w:h="15840"/>
          <w:pgMar w:header="819" w:footer="655" w:top="1360" w:bottom="840" w:left="1480" w:right="1000"/>
        </w:sectPr>
      </w:pPr>
    </w:p>
    <w:p>
      <w:pPr>
        <w:pStyle w:val="Heading2"/>
        <w:spacing w:before="120"/>
        <w:ind w:left="3245"/>
      </w:pPr>
      <w:bookmarkStart w:name="七、其他资料" w:id="111"/>
      <w:bookmarkEnd w:id="111"/>
      <w:r>
        <w:rPr>
          <w:b w:val="0"/>
        </w:rPr>
      </w:r>
      <w:bookmarkStart w:name="_bookmark40" w:id="112"/>
      <w:bookmarkEnd w:id="112"/>
      <w:r>
        <w:rPr>
          <w:b w:val="0"/>
        </w:rPr>
      </w:r>
      <w:r>
        <w:rPr/>
        <w:t>七、其他资料</w:t>
      </w:r>
    </w:p>
    <w:p>
      <w:pPr>
        <w:spacing w:after="0"/>
        <w:sectPr>
          <w:footerReference w:type="default" r:id="rId76"/>
          <w:pgSz w:w="12240" w:h="15840"/>
          <w:pgMar w:footer="655" w:header="819" w:top="1360" w:bottom="840" w:left="1480" w:right="1000"/>
          <w:pgNumType w:start="110"/>
        </w:sectPr>
      </w:pPr>
    </w:p>
    <w:p>
      <w:pPr>
        <w:pStyle w:val="BodyText"/>
        <w:rPr>
          <w:b/>
          <w:sz w:val="20"/>
        </w:rPr>
      </w:pPr>
    </w:p>
    <w:p>
      <w:pPr>
        <w:pStyle w:val="BodyText"/>
        <w:spacing w:before="11"/>
        <w:rPr>
          <w:b/>
          <w:sz w:val="23"/>
        </w:rPr>
      </w:pPr>
    </w:p>
    <w:p>
      <w:pPr>
        <w:pStyle w:val="Heading3"/>
        <w:spacing w:before="58"/>
        <w:ind w:left="580" w:firstLine="0"/>
      </w:pPr>
      <w:r>
        <w:rPr/>
        <w:t>（一）业绩</w:t>
      </w:r>
    </w:p>
    <w:p>
      <w:pPr>
        <w:pStyle w:val="BodyText"/>
        <w:spacing w:before="12"/>
        <w:rPr>
          <w:b/>
          <w:sz w:val="12"/>
        </w:rPr>
      </w:pPr>
    </w:p>
    <w:p>
      <w:pPr>
        <w:spacing w:before="71" w:after="2"/>
        <w:ind w:left="6634" w:right="6236" w:firstLine="0"/>
        <w:jc w:val="center"/>
        <w:rPr>
          <w:b/>
          <w:sz w:val="20"/>
        </w:rPr>
      </w:pPr>
      <w:r>
        <w:rPr>
          <w:b/>
          <w:sz w:val="20"/>
        </w:rPr>
        <w:t>近年类似项目情况汇总表</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1627"/>
        <w:gridCol w:w="1627"/>
        <w:gridCol w:w="1627"/>
        <w:gridCol w:w="2267"/>
        <w:gridCol w:w="2684"/>
        <w:gridCol w:w="3248"/>
        <w:gridCol w:w="1010"/>
      </w:tblGrid>
      <w:tr>
        <w:trPr>
          <w:trHeight w:val="1027" w:hRule="atLeast"/>
        </w:trPr>
        <w:tc>
          <w:tcPr>
            <w:tcW w:w="807" w:type="dxa"/>
          </w:tcPr>
          <w:p>
            <w:pPr>
              <w:pStyle w:val="TableParagraph"/>
              <w:spacing w:before="58"/>
              <w:ind w:right="267"/>
              <w:jc w:val="right"/>
              <w:rPr>
                <w:b/>
                <w:sz w:val="21"/>
              </w:rPr>
            </w:pPr>
            <w:r>
              <w:rPr>
                <w:b/>
                <w:w w:val="95"/>
                <w:sz w:val="21"/>
              </w:rPr>
              <w:t>序号</w:t>
            </w:r>
          </w:p>
        </w:tc>
        <w:tc>
          <w:tcPr>
            <w:tcW w:w="1627" w:type="dxa"/>
          </w:tcPr>
          <w:p>
            <w:pPr>
              <w:pStyle w:val="TableParagraph"/>
              <w:spacing w:before="5"/>
              <w:rPr>
                <w:b/>
                <w:sz w:val="29"/>
              </w:rPr>
            </w:pPr>
          </w:p>
          <w:p>
            <w:pPr>
              <w:pStyle w:val="TableParagraph"/>
              <w:ind w:left="106"/>
              <w:rPr>
                <w:b/>
                <w:sz w:val="21"/>
              </w:rPr>
            </w:pPr>
            <w:r>
              <w:rPr>
                <w:b/>
                <w:sz w:val="21"/>
              </w:rPr>
              <w:t>供货/服务范围</w:t>
            </w:r>
          </w:p>
        </w:tc>
        <w:tc>
          <w:tcPr>
            <w:tcW w:w="1627" w:type="dxa"/>
          </w:tcPr>
          <w:p>
            <w:pPr>
              <w:pStyle w:val="TableParagraph"/>
              <w:spacing w:before="5"/>
              <w:rPr>
                <w:b/>
                <w:sz w:val="29"/>
              </w:rPr>
            </w:pPr>
          </w:p>
          <w:p>
            <w:pPr>
              <w:pStyle w:val="TableParagraph"/>
              <w:ind w:left="106"/>
              <w:rPr>
                <w:b/>
                <w:sz w:val="21"/>
              </w:rPr>
            </w:pPr>
            <w:r>
              <w:rPr>
                <w:b/>
                <w:sz w:val="21"/>
              </w:rPr>
              <w:t>项目名称</w:t>
            </w:r>
          </w:p>
        </w:tc>
        <w:tc>
          <w:tcPr>
            <w:tcW w:w="1627" w:type="dxa"/>
          </w:tcPr>
          <w:p>
            <w:pPr>
              <w:pStyle w:val="TableParagraph"/>
              <w:spacing w:before="5"/>
              <w:rPr>
                <w:b/>
                <w:sz w:val="29"/>
              </w:rPr>
            </w:pPr>
          </w:p>
          <w:p>
            <w:pPr>
              <w:pStyle w:val="TableParagraph"/>
              <w:ind w:left="107"/>
              <w:rPr>
                <w:b/>
                <w:sz w:val="21"/>
              </w:rPr>
            </w:pPr>
            <w:r>
              <w:rPr>
                <w:b/>
                <w:sz w:val="21"/>
              </w:rPr>
              <w:t>买方名称</w:t>
            </w:r>
          </w:p>
        </w:tc>
        <w:tc>
          <w:tcPr>
            <w:tcW w:w="2267" w:type="dxa"/>
          </w:tcPr>
          <w:p>
            <w:pPr>
              <w:pStyle w:val="TableParagraph"/>
              <w:spacing w:before="5"/>
              <w:rPr>
                <w:b/>
                <w:sz w:val="29"/>
              </w:rPr>
            </w:pPr>
          </w:p>
          <w:p>
            <w:pPr>
              <w:pStyle w:val="TableParagraph"/>
              <w:ind w:left="107"/>
              <w:rPr>
                <w:b/>
                <w:sz w:val="21"/>
              </w:rPr>
            </w:pPr>
            <w:r>
              <w:rPr>
                <w:b/>
                <w:sz w:val="21"/>
              </w:rPr>
              <w:t>合同签订时间</w:t>
            </w:r>
          </w:p>
        </w:tc>
        <w:tc>
          <w:tcPr>
            <w:tcW w:w="2684" w:type="dxa"/>
          </w:tcPr>
          <w:p>
            <w:pPr>
              <w:pStyle w:val="TableParagraph"/>
              <w:spacing w:before="5"/>
              <w:rPr>
                <w:b/>
                <w:sz w:val="29"/>
              </w:rPr>
            </w:pPr>
          </w:p>
          <w:p>
            <w:pPr>
              <w:pStyle w:val="TableParagraph"/>
              <w:ind w:left="108"/>
              <w:rPr>
                <w:b/>
                <w:sz w:val="21"/>
              </w:rPr>
            </w:pPr>
            <w:r>
              <w:rPr>
                <w:b/>
                <w:sz w:val="21"/>
              </w:rPr>
              <w:t>符合本项目培训人数</w:t>
            </w:r>
          </w:p>
        </w:tc>
        <w:tc>
          <w:tcPr>
            <w:tcW w:w="3248" w:type="dxa"/>
          </w:tcPr>
          <w:p>
            <w:pPr>
              <w:pStyle w:val="TableParagraph"/>
              <w:spacing w:before="5"/>
              <w:rPr>
                <w:b/>
                <w:sz w:val="29"/>
              </w:rPr>
            </w:pPr>
          </w:p>
          <w:p>
            <w:pPr>
              <w:pStyle w:val="TableParagraph"/>
              <w:ind w:left="107"/>
              <w:rPr>
                <w:b/>
                <w:sz w:val="21"/>
              </w:rPr>
            </w:pPr>
            <w:r>
              <w:rPr>
                <w:b/>
                <w:sz w:val="21"/>
              </w:rPr>
              <w:t>项目概况及履约情况</w:t>
            </w:r>
          </w:p>
        </w:tc>
        <w:tc>
          <w:tcPr>
            <w:tcW w:w="1010" w:type="dxa"/>
          </w:tcPr>
          <w:p>
            <w:pPr>
              <w:pStyle w:val="TableParagraph"/>
              <w:spacing w:before="5"/>
              <w:rPr>
                <w:b/>
                <w:sz w:val="29"/>
              </w:rPr>
            </w:pPr>
          </w:p>
          <w:p>
            <w:pPr>
              <w:pStyle w:val="TableParagraph"/>
              <w:ind w:left="106"/>
              <w:rPr>
                <w:b/>
                <w:sz w:val="21"/>
              </w:rPr>
            </w:pPr>
            <w:r>
              <w:rPr>
                <w:b/>
                <w:sz w:val="21"/>
              </w:rPr>
              <w:t>备注</w:t>
            </w:r>
          </w:p>
        </w:tc>
      </w:tr>
      <w:tr>
        <w:trPr>
          <w:trHeight w:val="725" w:hRule="atLeast"/>
        </w:trPr>
        <w:tc>
          <w:tcPr>
            <w:tcW w:w="14897" w:type="dxa"/>
            <w:gridSpan w:val="8"/>
          </w:tcPr>
          <w:p>
            <w:pPr>
              <w:pStyle w:val="TableParagraph"/>
              <w:spacing w:before="2"/>
              <w:rPr>
                <w:b/>
                <w:sz w:val="19"/>
              </w:rPr>
            </w:pPr>
          </w:p>
          <w:p>
            <w:pPr>
              <w:pStyle w:val="TableParagraph"/>
              <w:ind w:left="527"/>
              <w:rPr>
                <w:sz w:val="18"/>
              </w:rPr>
            </w:pPr>
            <w:r>
              <w:rPr>
                <w:sz w:val="18"/>
              </w:rPr>
              <w:t>一、资格业绩</w:t>
            </w:r>
          </w:p>
        </w:tc>
      </w:tr>
      <w:tr>
        <w:trPr>
          <w:trHeight w:val="724" w:hRule="atLeast"/>
        </w:trPr>
        <w:tc>
          <w:tcPr>
            <w:tcW w:w="807" w:type="dxa"/>
          </w:tcPr>
          <w:p>
            <w:pPr>
              <w:pStyle w:val="TableParagraph"/>
              <w:spacing w:before="7"/>
              <w:rPr>
                <w:b/>
                <w:sz w:val="17"/>
              </w:rPr>
            </w:pPr>
          </w:p>
          <w:p>
            <w:pPr>
              <w:pStyle w:val="TableParagraph"/>
              <w:ind w:left="7"/>
              <w:jc w:val="center"/>
              <w:rPr>
                <w:sz w:val="21"/>
              </w:rPr>
            </w:pPr>
            <w:r>
              <w:rPr>
                <w:w w:val="99"/>
                <w:sz w:val="21"/>
              </w:rPr>
              <w:t>1</w:t>
            </w: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2267" w:type="dxa"/>
          </w:tcPr>
          <w:p>
            <w:pPr>
              <w:pStyle w:val="TableParagraph"/>
              <w:rPr>
                <w:rFonts w:ascii="Times New Roman"/>
                <w:sz w:val="20"/>
              </w:rPr>
            </w:pPr>
          </w:p>
        </w:tc>
        <w:tc>
          <w:tcPr>
            <w:tcW w:w="2684" w:type="dxa"/>
          </w:tcPr>
          <w:p>
            <w:pPr>
              <w:pStyle w:val="TableParagraph"/>
              <w:rPr>
                <w:rFonts w:ascii="Times New Roman"/>
                <w:sz w:val="20"/>
              </w:rPr>
            </w:pPr>
          </w:p>
        </w:tc>
        <w:tc>
          <w:tcPr>
            <w:tcW w:w="3248" w:type="dxa"/>
          </w:tcPr>
          <w:p>
            <w:pPr>
              <w:pStyle w:val="TableParagraph"/>
              <w:rPr>
                <w:rFonts w:ascii="Times New Roman"/>
                <w:sz w:val="20"/>
              </w:rPr>
            </w:pPr>
          </w:p>
        </w:tc>
        <w:tc>
          <w:tcPr>
            <w:tcW w:w="1010" w:type="dxa"/>
          </w:tcPr>
          <w:p>
            <w:pPr>
              <w:pStyle w:val="TableParagraph"/>
              <w:rPr>
                <w:rFonts w:ascii="Times New Roman"/>
                <w:sz w:val="20"/>
              </w:rPr>
            </w:pPr>
          </w:p>
        </w:tc>
      </w:tr>
      <w:tr>
        <w:trPr>
          <w:trHeight w:val="725" w:hRule="atLeast"/>
        </w:trPr>
        <w:tc>
          <w:tcPr>
            <w:tcW w:w="14897" w:type="dxa"/>
            <w:gridSpan w:val="8"/>
          </w:tcPr>
          <w:p>
            <w:pPr>
              <w:pStyle w:val="TableParagraph"/>
              <w:spacing w:before="9"/>
              <w:rPr>
                <w:b/>
                <w:sz w:val="17"/>
              </w:rPr>
            </w:pPr>
          </w:p>
          <w:p>
            <w:pPr>
              <w:pStyle w:val="TableParagraph"/>
              <w:ind w:left="527"/>
              <w:rPr>
                <w:sz w:val="18"/>
              </w:rPr>
            </w:pPr>
            <w:r>
              <w:rPr>
                <w:sz w:val="21"/>
              </w:rPr>
              <w:t>二、</w:t>
            </w:r>
            <w:r>
              <w:rPr>
                <w:sz w:val="18"/>
              </w:rPr>
              <w:t>评分业绩</w:t>
            </w:r>
          </w:p>
        </w:tc>
      </w:tr>
      <w:tr>
        <w:trPr>
          <w:trHeight w:val="725" w:hRule="atLeast"/>
        </w:trPr>
        <w:tc>
          <w:tcPr>
            <w:tcW w:w="807" w:type="dxa"/>
          </w:tcPr>
          <w:p>
            <w:pPr>
              <w:pStyle w:val="TableParagraph"/>
              <w:spacing w:before="8"/>
              <w:rPr>
                <w:b/>
                <w:sz w:val="17"/>
              </w:rPr>
            </w:pPr>
          </w:p>
          <w:p>
            <w:pPr>
              <w:pStyle w:val="TableParagraph"/>
              <w:ind w:left="7"/>
              <w:jc w:val="center"/>
              <w:rPr>
                <w:sz w:val="21"/>
              </w:rPr>
            </w:pPr>
            <w:r>
              <w:rPr>
                <w:w w:val="99"/>
                <w:sz w:val="21"/>
              </w:rPr>
              <w:t>1</w:t>
            </w: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2267" w:type="dxa"/>
          </w:tcPr>
          <w:p>
            <w:pPr>
              <w:pStyle w:val="TableParagraph"/>
              <w:rPr>
                <w:rFonts w:ascii="Times New Roman"/>
                <w:sz w:val="20"/>
              </w:rPr>
            </w:pPr>
          </w:p>
        </w:tc>
        <w:tc>
          <w:tcPr>
            <w:tcW w:w="2684" w:type="dxa"/>
          </w:tcPr>
          <w:p>
            <w:pPr>
              <w:pStyle w:val="TableParagraph"/>
              <w:rPr>
                <w:rFonts w:ascii="Times New Roman"/>
                <w:sz w:val="20"/>
              </w:rPr>
            </w:pPr>
          </w:p>
        </w:tc>
        <w:tc>
          <w:tcPr>
            <w:tcW w:w="3248" w:type="dxa"/>
          </w:tcPr>
          <w:p>
            <w:pPr>
              <w:pStyle w:val="TableParagraph"/>
              <w:rPr>
                <w:rFonts w:ascii="Times New Roman"/>
                <w:sz w:val="20"/>
              </w:rPr>
            </w:pPr>
          </w:p>
        </w:tc>
        <w:tc>
          <w:tcPr>
            <w:tcW w:w="1010" w:type="dxa"/>
          </w:tcPr>
          <w:p>
            <w:pPr>
              <w:pStyle w:val="TableParagraph"/>
              <w:rPr>
                <w:rFonts w:ascii="Times New Roman"/>
                <w:sz w:val="20"/>
              </w:rPr>
            </w:pPr>
          </w:p>
        </w:tc>
      </w:tr>
      <w:tr>
        <w:trPr>
          <w:trHeight w:val="725" w:hRule="atLeast"/>
        </w:trPr>
        <w:tc>
          <w:tcPr>
            <w:tcW w:w="807" w:type="dxa"/>
          </w:tcPr>
          <w:p>
            <w:pPr>
              <w:pStyle w:val="TableParagraph"/>
              <w:spacing w:before="7"/>
              <w:rPr>
                <w:b/>
                <w:sz w:val="17"/>
              </w:rPr>
            </w:pPr>
          </w:p>
          <w:p>
            <w:pPr>
              <w:pStyle w:val="TableParagraph"/>
              <w:spacing w:before="1"/>
              <w:ind w:left="7"/>
              <w:jc w:val="center"/>
              <w:rPr>
                <w:sz w:val="21"/>
              </w:rPr>
            </w:pPr>
            <w:r>
              <w:rPr>
                <w:w w:val="99"/>
                <w:sz w:val="21"/>
              </w:rPr>
              <w:t>2</w:t>
            </w: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2267" w:type="dxa"/>
          </w:tcPr>
          <w:p>
            <w:pPr>
              <w:pStyle w:val="TableParagraph"/>
              <w:rPr>
                <w:rFonts w:ascii="Times New Roman"/>
                <w:sz w:val="20"/>
              </w:rPr>
            </w:pPr>
          </w:p>
        </w:tc>
        <w:tc>
          <w:tcPr>
            <w:tcW w:w="2684" w:type="dxa"/>
          </w:tcPr>
          <w:p>
            <w:pPr>
              <w:pStyle w:val="TableParagraph"/>
              <w:rPr>
                <w:rFonts w:ascii="Times New Roman"/>
                <w:sz w:val="20"/>
              </w:rPr>
            </w:pPr>
          </w:p>
        </w:tc>
        <w:tc>
          <w:tcPr>
            <w:tcW w:w="3248" w:type="dxa"/>
          </w:tcPr>
          <w:p>
            <w:pPr>
              <w:pStyle w:val="TableParagraph"/>
              <w:rPr>
                <w:rFonts w:ascii="Times New Roman"/>
                <w:sz w:val="20"/>
              </w:rPr>
            </w:pPr>
          </w:p>
        </w:tc>
        <w:tc>
          <w:tcPr>
            <w:tcW w:w="1010" w:type="dxa"/>
          </w:tcPr>
          <w:p>
            <w:pPr>
              <w:pStyle w:val="TableParagraph"/>
              <w:rPr>
                <w:rFonts w:ascii="Times New Roman"/>
                <w:sz w:val="20"/>
              </w:rPr>
            </w:pPr>
          </w:p>
        </w:tc>
      </w:tr>
      <w:tr>
        <w:trPr>
          <w:trHeight w:val="725" w:hRule="atLeast"/>
        </w:trPr>
        <w:tc>
          <w:tcPr>
            <w:tcW w:w="807" w:type="dxa"/>
          </w:tcPr>
          <w:p>
            <w:pPr>
              <w:pStyle w:val="TableParagraph"/>
              <w:spacing w:before="7"/>
              <w:rPr>
                <w:b/>
                <w:sz w:val="17"/>
              </w:rPr>
            </w:pPr>
          </w:p>
          <w:p>
            <w:pPr>
              <w:pStyle w:val="TableParagraph"/>
              <w:ind w:left="7"/>
              <w:jc w:val="center"/>
              <w:rPr>
                <w:sz w:val="21"/>
              </w:rPr>
            </w:pPr>
            <w:r>
              <w:rPr>
                <w:w w:val="99"/>
                <w:sz w:val="21"/>
              </w:rPr>
              <w:t>3</w:t>
            </w: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2267" w:type="dxa"/>
          </w:tcPr>
          <w:p>
            <w:pPr>
              <w:pStyle w:val="TableParagraph"/>
              <w:rPr>
                <w:rFonts w:ascii="Times New Roman"/>
                <w:sz w:val="20"/>
              </w:rPr>
            </w:pPr>
          </w:p>
        </w:tc>
        <w:tc>
          <w:tcPr>
            <w:tcW w:w="2684" w:type="dxa"/>
          </w:tcPr>
          <w:p>
            <w:pPr>
              <w:pStyle w:val="TableParagraph"/>
              <w:rPr>
                <w:rFonts w:ascii="Times New Roman"/>
                <w:sz w:val="20"/>
              </w:rPr>
            </w:pPr>
          </w:p>
        </w:tc>
        <w:tc>
          <w:tcPr>
            <w:tcW w:w="3248" w:type="dxa"/>
          </w:tcPr>
          <w:p>
            <w:pPr>
              <w:pStyle w:val="TableParagraph"/>
              <w:rPr>
                <w:rFonts w:ascii="Times New Roman"/>
                <w:sz w:val="20"/>
              </w:rPr>
            </w:pPr>
          </w:p>
        </w:tc>
        <w:tc>
          <w:tcPr>
            <w:tcW w:w="1010" w:type="dxa"/>
          </w:tcPr>
          <w:p>
            <w:pPr>
              <w:pStyle w:val="TableParagraph"/>
              <w:rPr>
                <w:rFonts w:ascii="Times New Roman"/>
                <w:sz w:val="20"/>
              </w:rPr>
            </w:pPr>
          </w:p>
        </w:tc>
      </w:tr>
      <w:tr>
        <w:trPr>
          <w:trHeight w:val="750" w:hRule="atLeast"/>
        </w:trPr>
        <w:tc>
          <w:tcPr>
            <w:tcW w:w="807" w:type="dxa"/>
          </w:tcPr>
          <w:p>
            <w:pPr>
              <w:pStyle w:val="TableParagraph"/>
              <w:spacing w:before="8"/>
              <w:rPr>
                <w:b/>
                <w:sz w:val="18"/>
              </w:rPr>
            </w:pPr>
          </w:p>
          <w:p>
            <w:pPr>
              <w:pStyle w:val="TableParagraph"/>
              <w:ind w:right="235"/>
              <w:jc w:val="right"/>
              <w:rPr>
                <w:sz w:val="21"/>
              </w:rPr>
            </w:pPr>
            <w:r>
              <w:rPr>
                <w:sz w:val="21"/>
              </w:rPr>
              <w:t>...</w:t>
            </w: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1627" w:type="dxa"/>
          </w:tcPr>
          <w:p>
            <w:pPr>
              <w:pStyle w:val="TableParagraph"/>
              <w:rPr>
                <w:rFonts w:ascii="Times New Roman"/>
                <w:sz w:val="20"/>
              </w:rPr>
            </w:pPr>
          </w:p>
        </w:tc>
        <w:tc>
          <w:tcPr>
            <w:tcW w:w="2267" w:type="dxa"/>
          </w:tcPr>
          <w:p>
            <w:pPr>
              <w:pStyle w:val="TableParagraph"/>
              <w:rPr>
                <w:rFonts w:ascii="Times New Roman"/>
                <w:sz w:val="20"/>
              </w:rPr>
            </w:pPr>
          </w:p>
        </w:tc>
        <w:tc>
          <w:tcPr>
            <w:tcW w:w="2684" w:type="dxa"/>
          </w:tcPr>
          <w:p>
            <w:pPr>
              <w:pStyle w:val="TableParagraph"/>
              <w:rPr>
                <w:rFonts w:ascii="Times New Roman"/>
                <w:sz w:val="20"/>
              </w:rPr>
            </w:pPr>
          </w:p>
        </w:tc>
        <w:tc>
          <w:tcPr>
            <w:tcW w:w="3248" w:type="dxa"/>
          </w:tcPr>
          <w:p>
            <w:pPr>
              <w:pStyle w:val="TableParagraph"/>
              <w:rPr>
                <w:rFonts w:ascii="Times New Roman"/>
                <w:sz w:val="20"/>
              </w:rPr>
            </w:pPr>
          </w:p>
        </w:tc>
        <w:tc>
          <w:tcPr>
            <w:tcW w:w="1010" w:type="dxa"/>
          </w:tcPr>
          <w:p>
            <w:pPr>
              <w:pStyle w:val="TableParagraph"/>
              <w:rPr>
                <w:rFonts w:ascii="Times New Roman"/>
                <w:sz w:val="20"/>
              </w:rPr>
            </w:pPr>
          </w:p>
        </w:tc>
      </w:tr>
    </w:tbl>
    <w:p>
      <w:pPr>
        <w:pStyle w:val="Heading5"/>
        <w:spacing w:before="2"/>
        <w:ind w:left="580"/>
        <w:rPr>
          <w:u w:val="none"/>
        </w:rPr>
      </w:pPr>
      <w:r>
        <w:rPr>
          <w:u w:val="none"/>
        </w:rPr>
        <w:t>注：</w:t>
      </w:r>
    </w:p>
    <w:p>
      <w:pPr>
        <w:pStyle w:val="BodyText"/>
        <w:spacing w:before="3"/>
        <w:ind w:left="580"/>
      </w:pPr>
      <w:r>
        <w:rPr/>
        <w:t>1、本表及对应的扫描件是业绩评分的依据，投标人应根据评标办法的要求在近年完成的类似项目情况表后附相关证明材料。</w:t>
      </w:r>
    </w:p>
    <w:p>
      <w:pPr>
        <w:pStyle w:val="BodyText"/>
        <w:spacing w:before="4"/>
        <w:ind w:left="580" w:right="673"/>
      </w:pPr>
      <w:r>
        <w:rPr/>
        <w:t>2、投标人应根据评标办法的要求在近年完成的类似项目情况表后附相关证明材料。需要将合同扫描件及发票扫描件中的供货/服务内容、数量等关键要素，用醒目的颜色单独进行框选。供货内容、数量遮挡，导致无法计算有效业绩的，该业绩无效。</w:t>
      </w:r>
    </w:p>
    <w:p>
      <w:pPr>
        <w:spacing w:after="0"/>
        <w:sectPr>
          <w:headerReference w:type="default" r:id="rId77"/>
          <w:footerReference w:type="default" r:id="rId78"/>
          <w:pgSz w:w="16840" w:h="11910" w:orient="landscape"/>
          <w:pgMar w:header="111" w:footer="786" w:top="1180" w:bottom="980" w:left="860" w:right="860"/>
          <w:pgNumType w:start="111"/>
        </w:sectPr>
      </w:pPr>
    </w:p>
    <w:p>
      <w:pPr>
        <w:pStyle w:val="BodyText"/>
        <w:rPr>
          <w:sz w:val="20"/>
        </w:rPr>
      </w:pPr>
    </w:p>
    <w:p>
      <w:pPr>
        <w:pStyle w:val="BodyText"/>
        <w:spacing w:before="10"/>
      </w:pPr>
    </w:p>
    <w:p>
      <w:pPr>
        <w:pStyle w:val="BodyText"/>
        <w:spacing w:before="70"/>
        <w:ind w:left="580"/>
      </w:pPr>
      <w:r>
        <w:rPr/>
        <w:t>3、供货/服务业绩汇总表内如一、资格业绩未填报，则以二、评分业绩的第一项业绩作为资格业绩。以此类推。</w:t>
      </w:r>
    </w:p>
    <w:p>
      <w:pPr>
        <w:pStyle w:val="BodyText"/>
        <w:spacing w:before="4"/>
        <w:ind w:left="580" w:right="786"/>
      </w:pPr>
      <w:r>
        <w:rPr/>
        <w:t>4、投标人需按评标办法要求提供证明材料，资料如不提供、提供不完整或者无法核实的，其业绩将不被认可。抽查核实有造假行为或提供虚假信息的，按否决投标处理。</w:t>
      </w:r>
    </w:p>
    <w:p>
      <w:pPr>
        <w:spacing w:after="0"/>
        <w:sectPr>
          <w:pgSz w:w="16840" w:h="11910" w:orient="landscape"/>
          <w:pgMar w:header="111" w:footer="786" w:top="1180" w:bottom="980" w:left="860" w:right="860"/>
        </w:sectPr>
      </w:pPr>
    </w:p>
    <w:p>
      <w:pPr>
        <w:pStyle w:val="BodyText"/>
        <w:spacing w:before="5"/>
        <w:rPr>
          <w:sz w:val="9"/>
        </w:rPr>
      </w:pPr>
    </w:p>
    <w:p>
      <w:pPr>
        <w:spacing w:before="67"/>
        <w:ind w:left="2824" w:right="0" w:firstLine="0"/>
        <w:jc w:val="left"/>
        <w:rPr>
          <w:b/>
          <w:sz w:val="24"/>
        </w:rPr>
      </w:pPr>
      <w:r>
        <w:rPr>
          <w:b/>
          <w:sz w:val="24"/>
        </w:rPr>
        <w:t>近年完成的类似项目情况表（业绩）</w:t>
      </w:r>
    </w:p>
    <w:p>
      <w:pPr>
        <w:pStyle w:val="BodyText"/>
        <w:spacing w:before="5"/>
        <w:rPr>
          <w:b/>
          <w:sz w:val="13"/>
        </w:r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6"/>
        <w:gridCol w:w="6083"/>
      </w:tblGrid>
      <w:tr>
        <w:trPr>
          <w:trHeight w:val="837" w:hRule="atLeast"/>
        </w:trPr>
        <w:tc>
          <w:tcPr>
            <w:tcW w:w="2296" w:type="dxa"/>
          </w:tcPr>
          <w:p>
            <w:pPr>
              <w:pStyle w:val="TableParagraph"/>
              <w:spacing w:before="8"/>
              <w:rPr>
                <w:b/>
                <w:sz w:val="20"/>
              </w:rPr>
            </w:pPr>
          </w:p>
          <w:p>
            <w:pPr>
              <w:pStyle w:val="TableParagraph"/>
              <w:ind w:left="449"/>
              <w:rPr>
                <w:sz w:val="24"/>
              </w:rPr>
            </w:pPr>
            <w:r>
              <w:rPr>
                <w:sz w:val="24"/>
              </w:rPr>
              <w:t>项目名称</w:t>
            </w:r>
          </w:p>
        </w:tc>
        <w:tc>
          <w:tcPr>
            <w:tcW w:w="6083" w:type="dxa"/>
          </w:tcPr>
          <w:p>
            <w:pPr>
              <w:pStyle w:val="TableParagraph"/>
              <w:rPr>
                <w:rFonts w:ascii="Times New Roman"/>
                <w:sz w:val="22"/>
              </w:rPr>
            </w:pPr>
          </w:p>
        </w:tc>
      </w:tr>
      <w:tr>
        <w:trPr>
          <w:trHeight w:val="840" w:hRule="atLeast"/>
        </w:trPr>
        <w:tc>
          <w:tcPr>
            <w:tcW w:w="2296" w:type="dxa"/>
          </w:tcPr>
          <w:p>
            <w:pPr>
              <w:pStyle w:val="TableParagraph"/>
              <w:spacing w:before="10"/>
              <w:rPr>
                <w:b/>
                <w:sz w:val="20"/>
              </w:rPr>
            </w:pPr>
          </w:p>
          <w:p>
            <w:pPr>
              <w:pStyle w:val="TableParagraph"/>
              <w:spacing w:before="1"/>
              <w:ind w:left="449"/>
              <w:rPr>
                <w:sz w:val="24"/>
              </w:rPr>
            </w:pPr>
            <w:r>
              <w:rPr>
                <w:sz w:val="24"/>
              </w:rPr>
              <w:t>项目所在地</w:t>
            </w:r>
          </w:p>
        </w:tc>
        <w:tc>
          <w:tcPr>
            <w:tcW w:w="6083" w:type="dxa"/>
          </w:tcPr>
          <w:p>
            <w:pPr>
              <w:pStyle w:val="TableParagraph"/>
              <w:rPr>
                <w:rFonts w:ascii="Times New Roman"/>
                <w:sz w:val="22"/>
              </w:rPr>
            </w:pPr>
          </w:p>
        </w:tc>
      </w:tr>
      <w:tr>
        <w:trPr>
          <w:trHeight w:val="836" w:hRule="atLeast"/>
        </w:trPr>
        <w:tc>
          <w:tcPr>
            <w:tcW w:w="2296" w:type="dxa"/>
          </w:tcPr>
          <w:p>
            <w:pPr>
              <w:pStyle w:val="TableParagraph"/>
              <w:spacing w:before="8"/>
              <w:rPr>
                <w:b/>
                <w:sz w:val="20"/>
              </w:rPr>
            </w:pPr>
          </w:p>
          <w:p>
            <w:pPr>
              <w:pStyle w:val="TableParagraph"/>
              <w:ind w:left="449"/>
              <w:rPr>
                <w:sz w:val="24"/>
              </w:rPr>
            </w:pPr>
            <w:r>
              <w:rPr>
                <w:sz w:val="24"/>
              </w:rPr>
              <w:t>发包人名称</w:t>
            </w:r>
          </w:p>
        </w:tc>
        <w:tc>
          <w:tcPr>
            <w:tcW w:w="6083" w:type="dxa"/>
          </w:tcPr>
          <w:p>
            <w:pPr>
              <w:pStyle w:val="TableParagraph"/>
              <w:rPr>
                <w:rFonts w:ascii="Times New Roman"/>
                <w:sz w:val="22"/>
              </w:rPr>
            </w:pPr>
          </w:p>
        </w:tc>
      </w:tr>
      <w:tr>
        <w:trPr>
          <w:trHeight w:val="838" w:hRule="atLeast"/>
        </w:trPr>
        <w:tc>
          <w:tcPr>
            <w:tcW w:w="2296" w:type="dxa"/>
          </w:tcPr>
          <w:p>
            <w:pPr>
              <w:pStyle w:val="TableParagraph"/>
              <w:spacing w:before="8"/>
              <w:rPr>
                <w:b/>
                <w:sz w:val="20"/>
              </w:rPr>
            </w:pPr>
          </w:p>
          <w:p>
            <w:pPr>
              <w:pStyle w:val="TableParagraph"/>
              <w:ind w:left="449"/>
              <w:rPr>
                <w:sz w:val="24"/>
              </w:rPr>
            </w:pPr>
            <w:r>
              <w:rPr>
                <w:sz w:val="24"/>
              </w:rPr>
              <w:t>发包人地址</w:t>
            </w:r>
          </w:p>
        </w:tc>
        <w:tc>
          <w:tcPr>
            <w:tcW w:w="6083" w:type="dxa"/>
          </w:tcPr>
          <w:p>
            <w:pPr>
              <w:pStyle w:val="TableParagraph"/>
              <w:rPr>
                <w:rFonts w:ascii="Times New Roman"/>
                <w:sz w:val="22"/>
              </w:rPr>
            </w:pPr>
          </w:p>
        </w:tc>
      </w:tr>
      <w:tr>
        <w:trPr>
          <w:trHeight w:val="839" w:hRule="atLeast"/>
        </w:trPr>
        <w:tc>
          <w:tcPr>
            <w:tcW w:w="2296" w:type="dxa"/>
          </w:tcPr>
          <w:p>
            <w:pPr>
              <w:pStyle w:val="TableParagraph"/>
              <w:spacing w:before="9"/>
              <w:rPr>
                <w:b/>
                <w:sz w:val="20"/>
              </w:rPr>
            </w:pPr>
          </w:p>
          <w:p>
            <w:pPr>
              <w:pStyle w:val="TableParagraph"/>
              <w:spacing w:before="1"/>
              <w:ind w:left="449"/>
              <w:rPr>
                <w:sz w:val="24"/>
              </w:rPr>
            </w:pPr>
            <w:r>
              <w:rPr>
                <w:sz w:val="24"/>
              </w:rPr>
              <w:t>发包人电话</w:t>
            </w:r>
          </w:p>
        </w:tc>
        <w:tc>
          <w:tcPr>
            <w:tcW w:w="6083" w:type="dxa"/>
          </w:tcPr>
          <w:p>
            <w:pPr>
              <w:pStyle w:val="TableParagraph"/>
              <w:rPr>
                <w:rFonts w:ascii="Times New Roman"/>
                <w:sz w:val="22"/>
              </w:rPr>
            </w:pPr>
          </w:p>
        </w:tc>
      </w:tr>
      <w:tr>
        <w:trPr>
          <w:trHeight w:val="837" w:hRule="atLeast"/>
        </w:trPr>
        <w:tc>
          <w:tcPr>
            <w:tcW w:w="2296" w:type="dxa"/>
          </w:tcPr>
          <w:p>
            <w:pPr>
              <w:pStyle w:val="TableParagraph"/>
              <w:spacing w:before="7"/>
              <w:rPr>
                <w:b/>
                <w:sz w:val="20"/>
              </w:rPr>
            </w:pPr>
          </w:p>
          <w:p>
            <w:pPr>
              <w:pStyle w:val="TableParagraph"/>
              <w:ind w:left="449"/>
              <w:rPr>
                <w:sz w:val="24"/>
              </w:rPr>
            </w:pPr>
            <w:r>
              <w:rPr>
                <w:sz w:val="24"/>
              </w:rPr>
              <w:t>合同价格</w:t>
            </w:r>
          </w:p>
        </w:tc>
        <w:tc>
          <w:tcPr>
            <w:tcW w:w="6083" w:type="dxa"/>
          </w:tcPr>
          <w:p>
            <w:pPr>
              <w:pStyle w:val="TableParagraph"/>
              <w:rPr>
                <w:rFonts w:ascii="Times New Roman"/>
                <w:sz w:val="22"/>
              </w:rPr>
            </w:pPr>
          </w:p>
        </w:tc>
      </w:tr>
      <w:tr>
        <w:trPr>
          <w:trHeight w:val="561" w:hRule="atLeast"/>
        </w:trPr>
        <w:tc>
          <w:tcPr>
            <w:tcW w:w="2296" w:type="dxa"/>
          </w:tcPr>
          <w:p>
            <w:pPr>
              <w:pStyle w:val="TableParagraph"/>
              <w:spacing w:before="127"/>
              <w:ind w:left="416"/>
              <w:rPr>
                <w:sz w:val="24"/>
              </w:rPr>
            </w:pPr>
            <w:r>
              <w:rPr>
                <w:sz w:val="24"/>
              </w:rPr>
              <w:t>服务期限</w:t>
            </w:r>
          </w:p>
        </w:tc>
        <w:tc>
          <w:tcPr>
            <w:tcW w:w="6083" w:type="dxa"/>
          </w:tcPr>
          <w:p>
            <w:pPr>
              <w:pStyle w:val="TableParagraph"/>
              <w:rPr>
                <w:rFonts w:ascii="Times New Roman"/>
                <w:sz w:val="22"/>
              </w:rPr>
            </w:pPr>
          </w:p>
        </w:tc>
      </w:tr>
      <w:tr>
        <w:trPr>
          <w:trHeight w:val="586" w:hRule="atLeast"/>
        </w:trPr>
        <w:tc>
          <w:tcPr>
            <w:tcW w:w="2296" w:type="dxa"/>
          </w:tcPr>
          <w:p>
            <w:pPr>
              <w:pStyle w:val="TableParagraph"/>
              <w:spacing w:before="138"/>
              <w:ind w:left="416"/>
              <w:rPr>
                <w:sz w:val="24"/>
              </w:rPr>
            </w:pPr>
            <w:r>
              <w:rPr>
                <w:sz w:val="24"/>
              </w:rPr>
              <w:t>服务内容</w:t>
            </w:r>
          </w:p>
        </w:tc>
        <w:tc>
          <w:tcPr>
            <w:tcW w:w="6083" w:type="dxa"/>
          </w:tcPr>
          <w:p>
            <w:pPr>
              <w:pStyle w:val="TableParagraph"/>
              <w:rPr>
                <w:rFonts w:ascii="Times New Roman"/>
                <w:sz w:val="22"/>
              </w:rPr>
            </w:pPr>
          </w:p>
        </w:tc>
      </w:tr>
      <w:tr>
        <w:trPr>
          <w:trHeight w:val="645" w:hRule="atLeast"/>
        </w:trPr>
        <w:tc>
          <w:tcPr>
            <w:tcW w:w="2296" w:type="dxa"/>
          </w:tcPr>
          <w:p>
            <w:pPr>
              <w:pStyle w:val="TableParagraph"/>
              <w:spacing w:before="168"/>
              <w:ind w:left="449"/>
              <w:rPr>
                <w:sz w:val="24"/>
              </w:rPr>
            </w:pPr>
            <w:r>
              <w:rPr>
                <w:sz w:val="24"/>
              </w:rPr>
              <w:t>培训人员数量</w:t>
            </w:r>
          </w:p>
        </w:tc>
        <w:tc>
          <w:tcPr>
            <w:tcW w:w="6083" w:type="dxa"/>
          </w:tcPr>
          <w:p>
            <w:pPr>
              <w:pStyle w:val="TableParagraph"/>
              <w:rPr>
                <w:rFonts w:ascii="Times New Roman"/>
                <w:sz w:val="22"/>
              </w:rPr>
            </w:pPr>
          </w:p>
        </w:tc>
      </w:tr>
      <w:tr>
        <w:trPr>
          <w:trHeight w:val="922" w:hRule="atLeast"/>
        </w:trPr>
        <w:tc>
          <w:tcPr>
            <w:tcW w:w="2296" w:type="dxa"/>
          </w:tcPr>
          <w:p>
            <w:pPr>
              <w:pStyle w:val="TableParagraph"/>
              <w:rPr>
                <w:b/>
                <w:sz w:val="24"/>
              </w:rPr>
            </w:pPr>
          </w:p>
          <w:p>
            <w:pPr>
              <w:pStyle w:val="TableParagraph"/>
              <w:ind w:left="449"/>
              <w:rPr>
                <w:sz w:val="24"/>
              </w:rPr>
            </w:pPr>
            <w:r>
              <w:rPr>
                <w:sz w:val="24"/>
              </w:rPr>
              <w:t>项目描述</w:t>
            </w:r>
          </w:p>
        </w:tc>
        <w:tc>
          <w:tcPr>
            <w:tcW w:w="6083" w:type="dxa"/>
          </w:tcPr>
          <w:p>
            <w:pPr>
              <w:pStyle w:val="TableParagraph"/>
              <w:rPr>
                <w:rFonts w:ascii="Times New Roman"/>
                <w:sz w:val="22"/>
              </w:rPr>
            </w:pPr>
          </w:p>
        </w:tc>
      </w:tr>
      <w:tr>
        <w:trPr>
          <w:trHeight w:val="848" w:hRule="atLeast"/>
        </w:trPr>
        <w:tc>
          <w:tcPr>
            <w:tcW w:w="2296" w:type="dxa"/>
          </w:tcPr>
          <w:p>
            <w:pPr>
              <w:pStyle w:val="TableParagraph"/>
              <w:spacing w:before="1"/>
              <w:rPr>
                <w:b/>
                <w:sz w:val="21"/>
              </w:rPr>
            </w:pPr>
          </w:p>
          <w:p>
            <w:pPr>
              <w:pStyle w:val="TableParagraph"/>
              <w:spacing w:before="1"/>
              <w:ind w:left="449"/>
              <w:rPr>
                <w:sz w:val="24"/>
              </w:rPr>
            </w:pPr>
            <w:r>
              <w:rPr>
                <w:sz w:val="24"/>
              </w:rPr>
              <w:t>备注</w:t>
            </w:r>
          </w:p>
        </w:tc>
        <w:tc>
          <w:tcPr>
            <w:tcW w:w="6083" w:type="dxa"/>
          </w:tcPr>
          <w:p>
            <w:pPr>
              <w:pStyle w:val="TableParagraph"/>
              <w:rPr>
                <w:rFonts w:ascii="Times New Roman"/>
                <w:sz w:val="22"/>
              </w:rPr>
            </w:pPr>
          </w:p>
        </w:tc>
      </w:tr>
    </w:tbl>
    <w:p>
      <w:pPr>
        <w:spacing w:after="0"/>
        <w:rPr>
          <w:rFonts w:ascii="Times New Roman"/>
          <w:sz w:val="22"/>
        </w:rPr>
        <w:sectPr>
          <w:headerReference w:type="default" r:id="rId79"/>
          <w:footerReference w:type="default" r:id="rId80"/>
          <w:pgSz w:w="12240" w:h="15840"/>
          <w:pgMar w:header="819" w:footer="655" w:top="1380" w:bottom="840" w:left="1640" w:right="1080"/>
          <w:pgNumType w:start="113"/>
        </w:sectPr>
      </w:pPr>
    </w:p>
    <w:p>
      <w:pPr>
        <w:spacing w:before="110"/>
        <w:ind w:left="820" w:right="0" w:firstLine="0"/>
        <w:jc w:val="left"/>
        <w:rPr>
          <w:b/>
          <w:sz w:val="30"/>
        </w:rPr>
      </w:pPr>
      <w:r>
        <w:rPr>
          <w:b/>
          <w:sz w:val="30"/>
        </w:rPr>
        <w:t>（二）师资及管理人员</w:t>
      </w:r>
    </w:p>
    <w:p>
      <w:pPr>
        <w:pStyle w:val="BodyText"/>
        <w:spacing w:before="7"/>
        <w:rPr>
          <w:b/>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3"/>
        <w:gridCol w:w="1229"/>
        <w:gridCol w:w="1228"/>
        <w:gridCol w:w="1083"/>
        <w:gridCol w:w="1122"/>
        <w:gridCol w:w="1158"/>
        <w:gridCol w:w="1121"/>
        <w:gridCol w:w="992"/>
      </w:tblGrid>
      <w:tr>
        <w:trPr>
          <w:trHeight w:val="811" w:hRule="atLeast"/>
        </w:trPr>
        <w:tc>
          <w:tcPr>
            <w:tcW w:w="583" w:type="dxa"/>
          </w:tcPr>
          <w:p>
            <w:pPr>
              <w:pStyle w:val="TableParagraph"/>
              <w:spacing w:before="122"/>
              <w:ind w:left="179" w:right="170"/>
              <w:rPr>
                <w:sz w:val="22"/>
              </w:rPr>
            </w:pPr>
            <w:r>
              <w:rPr>
                <w:sz w:val="22"/>
              </w:rPr>
              <w:t>序号</w:t>
            </w:r>
          </w:p>
        </w:tc>
        <w:tc>
          <w:tcPr>
            <w:tcW w:w="1229" w:type="dxa"/>
          </w:tcPr>
          <w:p>
            <w:pPr>
              <w:pStyle w:val="TableParagraph"/>
              <w:spacing w:before="122"/>
              <w:ind w:left="393"/>
              <w:rPr>
                <w:sz w:val="22"/>
              </w:rPr>
            </w:pPr>
            <w:r>
              <w:rPr>
                <w:sz w:val="22"/>
              </w:rPr>
              <w:t>姓名</w:t>
            </w:r>
          </w:p>
        </w:tc>
        <w:tc>
          <w:tcPr>
            <w:tcW w:w="1228" w:type="dxa"/>
          </w:tcPr>
          <w:p>
            <w:pPr>
              <w:pStyle w:val="TableParagraph"/>
              <w:spacing w:before="122"/>
              <w:ind w:left="393"/>
              <w:rPr>
                <w:sz w:val="22"/>
              </w:rPr>
            </w:pPr>
            <w:r>
              <w:rPr>
                <w:sz w:val="22"/>
              </w:rPr>
              <w:t>职称</w:t>
            </w:r>
          </w:p>
        </w:tc>
        <w:tc>
          <w:tcPr>
            <w:tcW w:w="1083" w:type="dxa"/>
          </w:tcPr>
          <w:p>
            <w:pPr>
              <w:pStyle w:val="TableParagraph"/>
              <w:spacing w:before="122"/>
              <w:ind w:left="430" w:right="199" w:hanging="219"/>
              <w:rPr>
                <w:sz w:val="22"/>
              </w:rPr>
            </w:pPr>
            <w:r>
              <w:rPr>
                <w:sz w:val="22"/>
              </w:rPr>
              <w:t>职称专业</w:t>
            </w:r>
          </w:p>
        </w:tc>
        <w:tc>
          <w:tcPr>
            <w:tcW w:w="1122" w:type="dxa"/>
          </w:tcPr>
          <w:p>
            <w:pPr>
              <w:pStyle w:val="TableParagraph"/>
              <w:spacing w:before="122"/>
              <w:ind w:left="119" w:right="109"/>
              <w:rPr>
                <w:sz w:val="22"/>
              </w:rPr>
            </w:pPr>
            <w:r>
              <w:rPr>
                <w:sz w:val="22"/>
              </w:rPr>
              <w:t>注册资格证书名称</w:t>
            </w:r>
          </w:p>
        </w:tc>
        <w:tc>
          <w:tcPr>
            <w:tcW w:w="1158" w:type="dxa"/>
          </w:tcPr>
          <w:p>
            <w:pPr>
              <w:pStyle w:val="TableParagraph"/>
              <w:spacing w:before="122"/>
              <w:ind w:left="137"/>
              <w:rPr>
                <w:sz w:val="22"/>
              </w:rPr>
            </w:pPr>
            <w:r>
              <w:rPr>
                <w:sz w:val="22"/>
              </w:rPr>
              <w:t>注册专业</w:t>
            </w:r>
          </w:p>
        </w:tc>
        <w:tc>
          <w:tcPr>
            <w:tcW w:w="1121" w:type="dxa"/>
          </w:tcPr>
          <w:p>
            <w:pPr>
              <w:pStyle w:val="TableParagraph"/>
              <w:spacing w:before="122"/>
              <w:ind w:left="119"/>
              <w:rPr>
                <w:sz w:val="22"/>
              </w:rPr>
            </w:pPr>
            <w:r>
              <w:rPr>
                <w:sz w:val="22"/>
              </w:rPr>
              <w:t>身份证号</w:t>
            </w:r>
          </w:p>
        </w:tc>
        <w:tc>
          <w:tcPr>
            <w:tcW w:w="992" w:type="dxa"/>
          </w:tcPr>
          <w:p>
            <w:pPr>
              <w:pStyle w:val="TableParagraph"/>
              <w:spacing w:before="122"/>
              <w:ind w:left="165"/>
              <w:rPr>
                <w:sz w:val="22"/>
              </w:rPr>
            </w:pPr>
            <w:r>
              <w:rPr>
                <w:sz w:val="22"/>
              </w:rPr>
              <w:t>社保号</w:t>
            </w: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6"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6"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5"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r>
        <w:trPr>
          <w:trHeight w:val="526" w:hRule="atLeast"/>
        </w:trPr>
        <w:tc>
          <w:tcPr>
            <w:tcW w:w="583" w:type="dxa"/>
          </w:tcPr>
          <w:p>
            <w:pPr>
              <w:pStyle w:val="TableParagraph"/>
              <w:rPr>
                <w:rFonts w:ascii="Times New Roman"/>
                <w:sz w:val="22"/>
              </w:rPr>
            </w:pPr>
          </w:p>
        </w:tc>
        <w:tc>
          <w:tcPr>
            <w:tcW w:w="1229" w:type="dxa"/>
          </w:tcPr>
          <w:p>
            <w:pPr>
              <w:pStyle w:val="TableParagraph"/>
              <w:rPr>
                <w:rFonts w:ascii="Times New Roman"/>
                <w:sz w:val="22"/>
              </w:rPr>
            </w:pPr>
          </w:p>
        </w:tc>
        <w:tc>
          <w:tcPr>
            <w:tcW w:w="1228" w:type="dxa"/>
          </w:tcPr>
          <w:p>
            <w:pPr>
              <w:pStyle w:val="TableParagraph"/>
              <w:rPr>
                <w:rFonts w:ascii="Times New Roman"/>
                <w:sz w:val="22"/>
              </w:rPr>
            </w:pPr>
          </w:p>
        </w:tc>
        <w:tc>
          <w:tcPr>
            <w:tcW w:w="1083" w:type="dxa"/>
          </w:tcPr>
          <w:p>
            <w:pPr>
              <w:pStyle w:val="TableParagraph"/>
              <w:rPr>
                <w:rFonts w:ascii="Times New Roman"/>
                <w:sz w:val="22"/>
              </w:rPr>
            </w:pPr>
          </w:p>
        </w:tc>
        <w:tc>
          <w:tcPr>
            <w:tcW w:w="1122" w:type="dxa"/>
          </w:tcPr>
          <w:p>
            <w:pPr>
              <w:pStyle w:val="TableParagraph"/>
              <w:rPr>
                <w:rFonts w:ascii="Times New Roman"/>
                <w:sz w:val="22"/>
              </w:rPr>
            </w:pPr>
          </w:p>
        </w:tc>
        <w:tc>
          <w:tcPr>
            <w:tcW w:w="1158" w:type="dxa"/>
          </w:tcPr>
          <w:p>
            <w:pPr>
              <w:pStyle w:val="TableParagraph"/>
              <w:rPr>
                <w:rFonts w:ascii="Times New Roman"/>
                <w:sz w:val="22"/>
              </w:rPr>
            </w:pPr>
          </w:p>
        </w:tc>
        <w:tc>
          <w:tcPr>
            <w:tcW w:w="1121" w:type="dxa"/>
          </w:tcPr>
          <w:p>
            <w:pPr>
              <w:pStyle w:val="TableParagraph"/>
              <w:rPr>
                <w:rFonts w:ascii="Times New Roman"/>
                <w:sz w:val="22"/>
              </w:rPr>
            </w:pPr>
          </w:p>
        </w:tc>
        <w:tc>
          <w:tcPr>
            <w:tcW w:w="992" w:type="dxa"/>
          </w:tcPr>
          <w:p>
            <w:pPr>
              <w:pStyle w:val="TableParagraph"/>
              <w:rPr>
                <w:rFonts w:ascii="Times New Roman"/>
                <w:sz w:val="22"/>
              </w:rPr>
            </w:pPr>
          </w:p>
        </w:tc>
      </w:tr>
    </w:tbl>
    <w:p>
      <w:pPr>
        <w:pStyle w:val="BodyText"/>
        <w:spacing w:line="364" w:lineRule="auto" w:before="121"/>
        <w:ind w:left="220" w:right="607"/>
      </w:pPr>
      <w:r>
        <w:rPr/>
        <w:t>注：1、投标人应根据第三章评标办法前附表师资及管理人员的要求填报此表并提供证明材料。</w:t>
      </w:r>
    </w:p>
    <w:p>
      <w:pPr>
        <w:pStyle w:val="BodyText"/>
        <w:spacing w:line="364" w:lineRule="auto" w:before="120"/>
        <w:ind w:left="220" w:right="386"/>
      </w:pPr>
      <w:r>
        <w:rPr/>
        <w:t>2、投标人须按文件规定的格式要求填报人员名单和相关信息，并提供上述人员资格证书扫描件及社保证明。</w:t>
      </w:r>
    </w:p>
    <w:p>
      <w:pPr>
        <w:pStyle w:val="BodyText"/>
        <w:spacing w:line="364" w:lineRule="auto" w:before="117"/>
        <w:ind w:left="220" w:right="386"/>
      </w:pPr>
      <w:r>
        <w:rPr/>
        <w:t>3、投标人对其提供的信息的真实性负责，如有弄虚作假情况，经核实，否决其投标资格并承担相应的法律责任。</w:t>
      </w:r>
    </w:p>
    <w:p>
      <w:pPr>
        <w:pStyle w:val="BodyText"/>
        <w:tabs>
          <w:tab w:pos="8072" w:val="left" w:leader="none"/>
        </w:tabs>
        <w:spacing w:before="120"/>
        <w:ind w:left="6203"/>
      </w:pPr>
      <w:r>
        <w:rPr/>
        <w:t>投</w:t>
      </w:r>
      <w:r>
        <w:rPr>
          <w:spacing w:val="-3"/>
        </w:rPr>
        <w:t>标</w:t>
      </w:r>
      <w:r>
        <w:rPr/>
        <w:t>人：</w:t>
      </w:r>
      <w:r>
        <w:rPr>
          <w:u w:val="single"/>
        </w:rPr>
        <w:t> </w:t>
        <w:tab/>
      </w:r>
      <w:r>
        <w:rPr/>
        <w:t>(盖</w:t>
      </w:r>
      <w:r>
        <w:rPr>
          <w:spacing w:val="-3"/>
        </w:rPr>
        <w:t>单</w:t>
      </w:r>
      <w:r>
        <w:rPr/>
        <w:t>位章）</w:t>
      </w:r>
    </w:p>
    <w:p>
      <w:pPr>
        <w:spacing w:after="0"/>
        <w:sectPr>
          <w:pgSz w:w="12240" w:h="15840"/>
          <w:pgMar w:header="819" w:footer="655" w:top="1380" w:bottom="840" w:left="1640" w:right="1080"/>
        </w:sectPr>
      </w:pPr>
    </w:p>
    <w:p>
      <w:pPr>
        <w:spacing w:before="110"/>
        <w:ind w:left="820" w:right="0" w:firstLine="0"/>
        <w:jc w:val="left"/>
        <w:rPr>
          <w:b/>
          <w:sz w:val="30"/>
        </w:rPr>
      </w:pPr>
      <w:r>
        <w:rPr>
          <w:b/>
          <w:sz w:val="30"/>
        </w:rPr>
        <w:t>（三）教学场地</w:t>
      </w:r>
    </w:p>
    <w:p>
      <w:pPr>
        <w:pStyle w:val="BodyText"/>
        <w:spacing w:before="7"/>
        <w:rPr>
          <w:b/>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
        <w:gridCol w:w="1309"/>
        <w:gridCol w:w="917"/>
        <w:gridCol w:w="1194"/>
        <w:gridCol w:w="810"/>
        <w:gridCol w:w="891"/>
        <w:gridCol w:w="1463"/>
        <w:gridCol w:w="1056"/>
        <w:gridCol w:w="829"/>
      </w:tblGrid>
      <w:tr>
        <w:trPr>
          <w:trHeight w:val="1187" w:hRule="atLeast"/>
        </w:trPr>
        <w:tc>
          <w:tcPr>
            <w:tcW w:w="810" w:type="dxa"/>
          </w:tcPr>
          <w:p>
            <w:pPr>
              <w:pStyle w:val="TableParagraph"/>
              <w:spacing w:before="3"/>
              <w:rPr>
                <w:b/>
                <w:sz w:val="34"/>
              </w:rPr>
            </w:pPr>
          </w:p>
          <w:p>
            <w:pPr>
              <w:pStyle w:val="TableParagraph"/>
              <w:ind w:left="107"/>
              <w:rPr>
                <w:sz w:val="24"/>
              </w:rPr>
            </w:pPr>
            <w:r>
              <w:rPr>
                <w:sz w:val="24"/>
              </w:rPr>
              <w:t>序号</w:t>
            </w:r>
          </w:p>
        </w:tc>
        <w:tc>
          <w:tcPr>
            <w:tcW w:w="1309" w:type="dxa"/>
          </w:tcPr>
          <w:p>
            <w:pPr>
              <w:pStyle w:val="TableParagraph"/>
              <w:spacing w:before="3"/>
              <w:rPr>
                <w:b/>
                <w:sz w:val="34"/>
              </w:rPr>
            </w:pPr>
          </w:p>
          <w:p>
            <w:pPr>
              <w:pStyle w:val="TableParagraph"/>
              <w:ind w:left="106"/>
              <w:rPr>
                <w:sz w:val="24"/>
              </w:rPr>
            </w:pPr>
            <w:r>
              <w:rPr>
                <w:sz w:val="24"/>
              </w:rPr>
              <w:t>设备名称</w:t>
            </w:r>
          </w:p>
        </w:tc>
        <w:tc>
          <w:tcPr>
            <w:tcW w:w="917" w:type="dxa"/>
          </w:tcPr>
          <w:p>
            <w:pPr>
              <w:pStyle w:val="TableParagraph"/>
              <w:spacing w:before="3"/>
              <w:rPr>
                <w:b/>
                <w:sz w:val="22"/>
              </w:rPr>
            </w:pPr>
          </w:p>
          <w:p>
            <w:pPr>
              <w:pStyle w:val="TableParagraph"/>
              <w:spacing w:line="242" w:lineRule="auto"/>
              <w:ind w:left="107" w:right="317"/>
              <w:rPr>
                <w:sz w:val="24"/>
              </w:rPr>
            </w:pPr>
            <w:r>
              <w:rPr>
                <w:sz w:val="24"/>
              </w:rPr>
              <w:t>型号规格</w:t>
            </w:r>
          </w:p>
        </w:tc>
        <w:tc>
          <w:tcPr>
            <w:tcW w:w="1194" w:type="dxa"/>
          </w:tcPr>
          <w:p>
            <w:pPr>
              <w:pStyle w:val="TableParagraph"/>
              <w:spacing w:before="3"/>
              <w:rPr>
                <w:b/>
                <w:sz w:val="34"/>
              </w:rPr>
            </w:pPr>
          </w:p>
          <w:p>
            <w:pPr>
              <w:pStyle w:val="TableParagraph"/>
              <w:ind w:left="107"/>
              <w:rPr>
                <w:sz w:val="24"/>
              </w:rPr>
            </w:pPr>
            <w:r>
              <w:rPr>
                <w:sz w:val="24"/>
              </w:rPr>
              <w:t>数量</w:t>
            </w:r>
          </w:p>
        </w:tc>
        <w:tc>
          <w:tcPr>
            <w:tcW w:w="810" w:type="dxa"/>
          </w:tcPr>
          <w:p>
            <w:pPr>
              <w:pStyle w:val="TableParagraph"/>
              <w:spacing w:before="3"/>
              <w:rPr>
                <w:b/>
                <w:sz w:val="22"/>
              </w:rPr>
            </w:pPr>
          </w:p>
          <w:p>
            <w:pPr>
              <w:pStyle w:val="TableParagraph"/>
              <w:spacing w:line="242" w:lineRule="auto"/>
              <w:ind w:left="106" w:right="211"/>
              <w:rPr>
                <w:sz w:val="24"/>
              </w:rPr>
            </w:pPr>
            <w:r>
              <w:rPr>
                <w:sz w:val="24"/>
              </w:rPr>
              <w:t>国别产地</w:t>
            </w:r>
          </w:p>
        </w:tc>
        <w:tc>
          <w:tcPr>
            <w:tcW w:w="891" w:type="dxa"/>
          </w:tcPr>
          <w:p>
            <w:pPr>
              <w:pStyle w:val="TableParagraph"/>
              <w:spacing w:before="3"/>
              <w:rPr>
                <w:b/>
                <w:sz w:val="22"/>
              </w:rPr>
            </w:pPr>
          </w:p>
          <w:p>
            <w:pPr>
              <w:pStyle w:val="TableParagraph"/>
              <w:spacing w:line="242" w:lineRule="auto"/>
              <w:ind w:left="107" w:right="291"/>
              <w:rPr>
                <w:sz w:val="24"/>
              </w:rPr>
            </w:pPr>
            <w:r>
              <w:rPr>
                <w:sz w:val="24"/>
              </w:rPr>
              <w:t>制造年份</w:t>
            </w:r>
          </w:p>
        </w:tc>
        <w:tc>
          <w:tcPr>
            <w:tcW w:w="1463" w:type="dxa"/>
          </w:tcPr>
          <w:p>
            <w:pPr>
              <w:pStyle w:val="TableParagraph"/>
              <w:spacing w:before="3"/>
              <w:rPr>
                <w:b/>
                <w:sz w:val="22"/>
              </w:rPr>
            </w:pPr>
          </w:p>
          <w:p>
            <w:pPr>
              <w:pStyle w:val="TableParagraph"/>
              <w:spacing w:line="242" w:lineRule="auto"/>
              <w:ind w:left="107" w:right="143"/>
              <w:rPr>
                <w:sz w:val="24"/>
              </w:rPr>
            </w:pPr>
            <w:r>
              <w:rPr>
                <w:sz w:val="24"/>
              </w:rPr>
              <w:t>已使用台数时</w:t>
            </w:r>
          </w:p>
        </w:tc>
        <w:tc>
          <w:tcPr>
            <w:tcW w:w="1056" w:type="dxa"/>
          </w:tcPr>
          <w:p>
            <w:pPr>
              <w:pStyle w:val="TableParagraph"/>
              <w:spacing w:before="3"/>
              <w:rPr>
                <w:b/>
                <w:sz w:val="34"/>
              </w:rPr>
            </w:pPr>
          </w:p>
          <w:p>
            <w:pPr>
              <w:pStyle w:val="TableParagraph"/>
              <w:ind w:left="108"/>
              <w:rPr>
                <w:sz w:val="24"/>
              </w:rPr>
            </w:pPr>
            <w:r>
              <w:rPr>
                <w:sz w:val="24"/>
              </w:rPr>
              <w:t>用途</w:t>
            </w:r>
          </w:p>
        </w:tc>
        <w:tc>
          <w:tcPr>
            <w:tcW w:w="829" w:type="dxa"/>
          </w:tcPr>
          <w:p>
            <w:pPr>
              <w:pStyle w:val="TableParagraph"/>
              <w:spacing w:before="3"/>
              <w:rPr>
                <w:b/>
                <w:sz w:val="34"/>
              </w:rPr>
            </w:pPr>
          </w:p>
          <w:p>
            <w:pPr>
              <w:pStyle w:val="TableParagraph"/>
              <w:ind w:left="108"/>
              <w:rPr>
                <w:sz w:val="24"/>
              </w:rPr>
            </w:pPr>
            <w:r>
              <w:rPr>
                <w:sz w:val="24"/>
              </w:rPr>
              <w:t>备注</w:t>
            </w:r>
          </w:p>
        </w:tc>
      </w:tr>
      <w:tr>
        <w:trPr>
          <w:trHeight w:val="494" w:hRule="atLeast"/>
        </w:trPr>
        <w:tc>
          <w:tcPr>
            <w:tcW w:w="810" w:type="dxa"/>
          </w:tcPr>
          <w:p>
            <w:pPr>
              <w:pStyle w:val="TableParagraph"/>
              <w:spacing w:before="94"/>
              <w:ind w:left="107"/>
              <w:rPr>
                <w:sz w:val="24"/>
              </w:rPr>
            </w:pPr>
            <w:r>
              <w:rPr>
                <w:sz w:val="24"/>
              </w:rPr>
              <w:t>1</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3" w:hRule="atLeast"/>
        </w:trPr>
        <w:tc>
          <w:tcPr>
            <w:tcW w:w="810" w:type="dxa"/>
          </w:tcPr>
          <w:p>
            <w:pPr>
              <w:pStyle w:val="TableParagraph"/>
              <w:spacing w:before="94"/>
              <w:ind w:left="107"/>
              <w:rPr>
                <w:sz w:val="24"/>
              </w:rPr>
            </w:pPr>
            <w:r>
              <w:rPr>
                <w:sz w:val="24"/>
              </w:rPr>
              <w:t>2</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4" w:hRule="atLeast"/>
        </w:trPr>
        <w:tc>
          <w:tcPr>
            <w:tcW w:w="810" w:type="dxa"/>
          </w:tcPr>
          <w:p>
            <w:pPr>
              <w:pStyle w:val="TableParagraph"/>
              <w:spacing w:before="2"/>
              <w:ind w:left="107"/>
              <w:rPr>
                <w:sz w:val="24"/>
              </w:rPr>
            </w:pPr>
            <w:r>
              <w:rPr>
                <w:sz w:val="24"/>
              </w:rPr>
              <w:t>3</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514" w:hRule="atLeast"/>
        </w:trPr>
        <w:tc>
          <w:tcPr>
            <w:tcW w:w="810" w:type="dxa"/>
          </w:tcPr>
          <w:p>
            <w:pPr>
              <w:pStyle w:val="TableParagraph"/>
              <w:spacing w:before="2"/>
              <w:ind w:left="107"/>
              <w:rPr>
                <w:sz w:val="24"/>
              </w:rPr>
            </w:pPr>
            <w:r>
              <w:rPr>
                <w:sz w:val="24"/>
              </w:rPr>
              <w:t>4</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3" w:hRule="atLeast"/>
        </w:trPr>
        <w:tc>
          <w:tcPr>
            <w:tcW w:w="810" w:type="dxa"/>
          </w:tcPr>
          <w:p>
            <w:pPr>
              <w:pStyle w:val="TableParagraph"/>
              <w:spacing w:before="2"/>
              <w:ind w:left="107"/>
              <w:rPr>
                <w:sz w:val="24"/>
              </w:rPr>
            </w:pPr>
            <w:r>
              <w:rPr>
                <w:sz w:val="24"/>
              </w:rPr>
              <w:t>5</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3" w:hRule="atLeast"/>
        </w:trPr>
        <w:tc>
          <w:tcPr>
            <w:tcW w:w="810" w:type="dxa"/>
          </w:tcPr>
          <w:p>
            <w:pPr>
              <w:pStyle w:val="TableParagraph"/>
              <w:spacing w:before="2"/>
              <w:ind w:left="107"/>
              <w:rPr>
                <w:sz w:val="24"/>
              </w:rPr>
            </w:pPr>
            <w:r>
              <w:rPr>
                <w:sz w:val="24"/>
              </w:rPr>
              <w:t>6</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514" w:hRule="atLeast"/>
        </w:trPr>
        <w:tc>
          <w:tcPr>
            <w:tcW w:w="810" w:type="dxa"/>
          </w:tcPr>
          <w:p>
            <w:pPr>
              <w:pStyle w:val="TableParagraph"/>
              <w:spacing w:before="1"/>
              <w:ind w:left="107"/>
              <w:rPr>
                <w:sz w:val="24"/>
              </w:rPr>
            </w:pPr>
            <w:r>
              <w:rPr>
                <w:sz w:val="24"/>
              </w:rPr>
              <w:t>7</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3" w:hRule="atLeast"/>
        </w:trPr>
        <w:tc>
          <w:tcPr>
            <w:tcW w:w="810" w:type="dxa"/>
          </w:tcPr>
          <w:p>
            <w:pPr>
              <w:pStyle w:val="TableParagraph"/>
              <w:spacing w:before="1"/>
              <w:ind w:left="107"/>
              <w:rPr>
                <w:sz w:val="24"/>
              </w:rPr>
            </w:pPr>
            <w:r>
              <w:rPr>
                <w:sz w:val="24"/>
              </w:rPr>
              <w:t>8</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r>
        <w:trPr>
          <w:trHeight w:val="493" w:hRule="atLeast"/>
        </w:trPr>
        <w:tc>
          <w:tcPr>
            <w:tcW w:w="810" w:type="dxa"/>
          </w:tcPr>
          <w:p>
            <w:pPr>
              <w:pStyle w:val="TableParagraph"/>
              <w:spacing w:before="1"/>
              <w:ind w:left="107"/>
              <w:rPr>
                <w:sz w:val="24"/>
              </w:rPr>
            </w:pPr>
            <w:r>
              <w:rPr>
                <w:sz w:val="24"/>
              </w:rPr>
              <w:t>…</w:t>
            </w:r>
          </w:p>
        </w:tc>
        <w:tc>
          <w:tcPr>
            <w:tcW w:w="1309" w:type="dxa"/>
          </w:tcPr>
          <w:p>
            <w:pPr>
              <w:pStyle w:val="TableParagraph"/>
              <w:rPr>
                <w:rFonts w:ascii="Times New Roman"/>
                <w:sz w:val="22"/>
              </w:rPr>
            </w:pPr>
          </w:p>
        </w:tc>
        <w:tc>
          <w:tcPr>
            <w:tcW w:w="917" w:type="dxa"/>
          </w:tcPr>
          <w:p>
            <w:pPr>
              <w:pStyle w:val="TableParagraph"/>
              <w:rPr>
                <w:rFonts w:ascii="Times New Roman"/>
                <w:sz w:val="22"/>
              </w:rPr>
            </w:pPr>
          </w:p>
        </w:tc>
        <w:tc>
          <w:tcPr>
            <w:tcW w:w="1194" w:type="dxa"/>
          </w:tcPr>
          <w:p>
            <w:pPr>
              <w:pStyle w:val="TableParagraph"/>
              <w:rPr>
                <w:rFonts w:ascii="Times New Roman"/>
                <w:sz w:val="22"/>
              </w:rPr>
            </w:pPr>
          </w:p>
        </w:tc>
        <w:tc>
          <w:tcPr>
            <w:tcW w:w="810" w:type="dxa"/>
          </w:tcPr>
          <w:p>
            <w:pPr>
              <w:pStyle w:val="TableParagraph"/>
              <w:rPr>
                <w:rFonts w:ascii="Times New Roman"/>
                <w:sz w:val="22"/>
              </w:rPr>
            </w:pPr>
          </w:p>
        </w:tc>
        <w:tc>
          <w:tcPr>
            <w:tcW w:w="891" w:type="dxa"/>
          </w:tcPr>
          <w:p>
            <w:pPr>
              <w:pStyle w:val="TableParagraph"/>
              <w:rPr>
                <w:rFonts w:ascii="Times New Roman"/>
                <w:sz w:val="22"/>
              </w:rPr>
            </w:pPr>
          </w:p>
        </w:tc>
        <w:tc>
          <w:tcPr>
            <w:tcW w:w="1463" w:type="dxa"/>
          </w:tcPr>
          <w:p>
            <w:pPr>
              <w:pStyle w:val="TableParagraph"/>
              <w:rPr>
                <w:rFonts w:ascii="Times New Roman"/>
                <w:sz w:val="22"/>
              </w:rPr>
            </w:pPr>
          </w:p>
        </w:tc>
        <w:tc>
          <w:tcPr>
            <w:tcW w:w="1056" w:type="dxa"/>
          </w:tcPr>
          <w:p>
            <w:pPr>
              <w:pStyle w:val="TableParagraph"/>
              <w:rPr>
                <w:rFonts w:ascii="Times New Roman"/>
                <w:sz w:val="22"/>
              </w:rPr>
            </w:pPr>
          </w:p>
        </w:tc>
        <w:tc>
          <w:tcPr>
            <w:tcW w:w="829" w:type="dxa"/>
          </w:tcPr>
          <w:p>
            <w:pPr>
              <w:pStyle w:val="TableParagraph"/>
              <w:rPr>
                <w:rFonts w:ascii="Times New Roman"/>
                <w:sz w:val="22"/>
              </w:rPr>
            </w:pPr>
          </w:p>
        </w:tc>
      </w:tr>
    </w:tbl>
    <w:p>
      <w:pPr>
        <w:pStyle w:val="BodyText"/>
        <w:spacing w:before="2"/>
        <w:ind w:left="220"/>
      </w:pPr>
      <w:r>
        <w:rPr/>
        <w:t>注：根据评标办法提供证明材料。</w:t>
      </w:r>
    </w:p>
    <w:p>
      <w:pPr>
        <w:pStyle w:val="BodyText"/>
        <w:spacing w:line="364" w:lineRule="auto" w:before="145"/>
        <w:ind w:left="220" w:right="276"/>
      </w:pPr>
      <w:r>
        <w:rPr/>
        <w:t>投标人对其提供的信息的真实性负责，如有弄虚作假情况，经核实，否决其投标资格并承担相应的法律责任。</w:t>
      </w:r>
    </w:p>
    <w:p>
      <w:pPr>
        <w:pStyle w:val="BodyText"/>
        <w:tabs>
          <w:tab w:pos="5432" w:val="left" w:leader="none"/>
          <w:tab w:pos="5871" w:val="left" w:leader="none"/>
          <w:tab w:pos="7962" w:val="left" w:leader="none"/>
        </w:tabs>
        <w:ind w:left="4993"/>
      </w:pPr>
      <w:r>
        <w:rPr/>
        <w:t>投</w:t>
        <w:tab/>
        <w:t>标</w:t>
        <w:tab/>
        <w:t>人：</w:t>
        <w:tab/>
        <w:t>（</w:t>
      </w:r>
      <w:r>
        <w:rPr>
          <w:spacing w:val="-3"/>
        </w:rPr>
        <w:t>盖</w:t>
      </w:r>
      <w:r>
        <w:rPr/>
        <w:t>单位</w:t>
      </w:r>
      <w:r>
        <w:rPr>
          <w:spacing w:val="-3"/>
        </w:rPr>
        <w:t>章</w:t>
      </w:r>
      <w:r>
        <w:rPr/>
        <w:t>）</w:t>
      </w:r>
    </w:p>
    <w:p>
      <w:pPr>
        <w:spacing w:after="0"/>
        <w:sectPr>
          <w:pgSz w:w="12240" w:h="15840"/>
          <w:pgMar w:header="819" w:footer="655" w:top="1380" w:bottom="840" w:left="1640" w:right="1080"/>
        </w:sectPr>
      </w:pPr>
    </w:p>
    <w:p>
      <w:pPr>
        <w:spacing w:before="110"/>
        <w:ind w:left="820" w:right="0" w:firstLine="0"/>
        <w:jc w:val="left"/>
        <w:rPr>
          <w:b/>
          <w:sz w:val="30"/>
        </w:rPr>
      </w:pPr>
      <w:r>
        <w:rPr>
          <w:b/>
          <w:sz w:val="30"/>
        </w:rPr>
        <w:t>（四）培训合格率</w:t>
      </w:r>
    </w:p>
    <w:p>
      <w:pPr>
        <w:pStyle w:val="BodyText"/>
        <w:spacing w:before="7"/>
        <w:rPr>
          <w:b/>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2"/>
        <w:gridCol w:w="3863"/>
        <w:gridCol w:w="1763"/>
      </w:tblGrid>
      <w:tr>
        <w:trPr>
          <w:trHeight w:val="799" w:hRule="atLeast"/>
        </w:trPr>
        <w:tc>
          <w:tcPr>
            <w:tcW w:w="2812" w:type="dxa"/>
          </w:tcPr>
          <w:p>
            <w:pPr>
              <w:pStyle w:val="TableParagraph"/>
              <w:rPr>
                <w:rFonts w:ascii="Times New Roman"/>
                <w:sz w:val="24"/>
              </w:rPr>
            </w:pPr>
          </w:p>
        </w:tc>
        <w:tc>
          <w:tcPr>
            <w:tcW w:w="3863" w:type="dxa"/>
          </w:tcPr>
          <w:p>
            <w:pPr>
              <w:pStyle w:val="TableParagraph"/>
              <w:rPr>
                <w:rFonts w:ascii="Times New Roman"/>
                <w:sz w:val="24"/>
              </w:rPr>
            </w:pPr>
          </w:p>
        </w:tc>
        <w:tc>
          <w:tcPr>
            <w:tcW w:w="1763" w:type="dxa"/>
          </w:tcPr>
          <w:p>
            <w:pPr>
              <w:pStyle w:val="TableParagraph"/>
              <w:rPr>
                <w:b/>
                <w:sz w:val="19"/>
              </w:rPr>
            </w:pPr>
          </w:p>
          <w:p>
            <w:pPr>
              <w:pStyle w:val="TableParagraph"/>
              <w:spacing w:before="1"/>
              <w:ind w:left="618" w:right="612"/>
              <w:jc w:val="center"/>
              <w:rPr>
                <w:b/>
                <w:sz w:val="24"/>
              </w:rPr>
            </w:pPr>
            <w:r>
              <w:rPr>
                <w:b/>
                <w:sz w:val="24"/>
              </w:rPr>
              <w:t>备注</w:t>
            </w:r>
          </w:p>
        </w:tc>
      </w:tr>
      <w:tr>
        <w:trPr>
          <w:trHeight w:val="799" w:hRule="atLeast"/>
        </w:trPr>
        <w:tc>
          <w:tcPr>
            <w:tcW w:w="2812" w:type="dxa"/>
          </w:tcPr>
          <w:p>
            <w:pPr>
              <w:pStyle w:val="TableParagraph"/>
              <w:rPr>
                <w:b/>
                <w:sz w:val="19"/>
              </w:rPr>
            </w:pPr>
          </w:p>
          <w:p>
            <w:pPr>
              <w:pStyle w:val="TableParagraph"/>
              <w:ind w:left="599" w:right="594"/>
              <w:jc w:val="center"/>
              <w:rPr>
                <w:b/>
                <w:sz w:val="24"/>
              </w:rPr>
            </w:pPr>
            <w:r>
              <w:rPr>
                <w:b/>
                <w:sz w:val="24"/>
              </w:rPr>
              <w:t>2020 年合格率</w:t>
            </w:r>
          </w:p>
        </w:tc>
        <w:tc>
          <w:tcPr>
            <w:tcW w:w="3863" w:type="dxa"/>
          </w:tcPr>
          <w:p>
            <w:pPr>
              <w:pStyle w:val="TableParagraph"/>
              <w:rPr>
                <w:rFonts w:ascii="Times New Roman"/>
                <w:sz w:val="24"/>
              </w:rPr>
            </w:pPr>
          </w:p>
        </w:tc>
        <w:tc>
          <w:tcPr>
            <w:tcW w:w="1763" w:type="dxa"/>
          </w:tcPr>
          <w:p>
            <w:pPr>
              <w:pStyle w:val="TableParagraph"/>
              <w:rPr>
                <w:rFonts w:ascii="Times New Roman"/>
                <w:sz w:val="24"/>
              </w:rPr>
            </w:pPr>
          </w:p>
        </w:tc>
      </w:tr>
      <w:tr>
        <w:trPr>
          <w:trHeight w:val="798" w:hRule="atLeast"/>
        </w:trPr>
        <w:tc>
          <w:tcPr>
            <w:tcW w:w="2812" w:type="dxa"/>
          </w:tcPr>
          <w:p>
            <w:pPr>
              <w:pStyle w:val="TableParagraph"/>
              <w:rPr>
                <w:b/>
                <w:sz w:val="19"/>
              </w:rPr>
            </w:pPr>
          </w:p>
          <w:p>
            <w:pPr>
              <w:pStyle w:val="TableParagraph"/>
              <w:ind w:left="599" w:right="594"/>
              <w:jc w:val="center"/>
              <w:rPr>
                <w:b/>
                <w:sz w:val="24"/>
              </w:rPr>
            </w:pPr>
            <w:r>
              <w:rPr>
                <w:b/>
                <w:sz w:val="24"/>
              </w:rPr>
              <w:t>2021 年合格率</w:t>
            </w:r>
          </w:p>
        </w:tc>
        <w:tc>
          <w:tcPr>
            <w:tcW w:w="3863" w:type="dxa"/>
          </w:tcPr>
          <w:p>
            <w:pPr>
              <w:pStyle w:val="TableParagraph"/>
              <w:rPr>
                <w:rFonts w:ascii="Times New Roman"/>
                <w:sz w:val="24"/>
              </w:rPr>
            </w:pPr>
          </w:p>
        </w:tc>
        <w:tc>
          <w:tcPr>
            <w:tcW w:w="1763" w:type="dxa"/>
          </w:tcPr>
          <w:p>
            <w:pPr>
              <w:pStyle w:val="TableParagraph"/>
              <w:rPr>
                <w:rFonts w:ascii="Times New Roman"/>
                <w:sz w:val="24"/>
              </w:rPr>
            </w:pPr>
          </w:p>
        </w:tc>
      </w:tr>
      <w:tr>
        <w:trPr>
          <w:trHeight w:val="798" w:hRule="atLeast"/>
        </w:trPr>
        <w:tc>
          <w:tcPr>
            <w:tcW w:w="2812" w:type="dxa"/>
          </w:tcPr>
          <w:p>
            <w:pPr>
              <w:pStyle w:val="TableParagraph"/>
              <w:spacing w:before="2"/>
              <w:rPr>
                <w:b/>
                <w:sz w:val="19"/>
              </w:rPr>
            </w:pPr>
          </w:p>
          <w:p>
            <w:pPr>
              <w:pStyle w:val="TableParagraph"/>
              <w:ind w:left="599" w:right="594"/>
              <w:jc w:val="center"/>
              <w:rPr>
                <w:b/>
                <w:sz w:val="24"/>
              </w:rPr>
            </w:pPr>
            <w:r>
              <w:rPr>
                <w:b/>
                <w:sz w:val="24"/>
              </w:rPr>
              <w:t>2022 年合格率</w:t>
            </w:r>
          </w:p>
        </w:tc>
        <w:tc>
          <w:tcPr>
            <w:tcW w:w="3863" w:type="dxa"/>
          </w:tcPr>
          <w:p>
            <w:pPr>
              <w:pStyle w:val="TableParagraph"/>
              <w:rPr>
                <w:rFonts w:ascii="Times New Roman"/>
                <w:sz w:val="24"/>
              </w:rPr>
            </w:pPr>
          </w:p>
        </w:tc>
        <w:tc>
          <w:tcPr>
            <w:tcW w:w="1763" w:type="dxa"/>
          </w:tcPr>
          <w:p>
            <w:pPr>
              <w:pStyle w:val="TableParagraph"/>
              <w:rPr>
                <w:rFonts w:ascii="Times New Roman"/>
                <w:sz w:val="24"/>
              </w:rPr>
            </w:pPr>
          </w:p>
        </w:tc>
      </w:tr>
      <w:tr>
        <w:trPr>
          <w:trHeight w:val="799" w:hRule="atLeast"/>
        </w:trPr>
        <w:tc>
          <w:tcPr>
            <w:tcW w:w="2812" w:type="dxa"/>
          </w:tcPr>
          <w:p>
            <w:pPr>
              <w:pStyle w:val="TableParagraph"/>
              <w:spacing w:before="2"/>
              <w:rPr>
                <w:b/>
                <w:sz w:val="19"/>
              </w:rPr>
            </w:pPr>
          </w:p>
          <w:p>
            <w:pPr>
              <w:pStyle w:val="TableParagraph"/>
              <w:ind w:left="599" w:right="594"/>
              <w:jc w:val="center"/>
              <w:rPr>
                <w:b/>
                <w:sz w:val="24"/>
              </w:rPr>
            </w:pPr>
            <w:r>
              <w:rPr>
                <w:b/>
                <w:sz w:val="24"/>
              </w:rPr>
              <w:t>2023 年合格率</w:t>
            </w:r>
          </w:p>
        </w:tc>
        <w:tc>
          <w:tcPr>
            <w:tcW w:w="3863" w:type="dxa"/>
          </w:tcPr>
          <w:p>
            <w:pPr>
              <w:pStyle w:val="TableParagraph"/>
              <w:rPr>
                <w:rFonts w:ascii="Times New Roman"/>
                <w:sz w:val="24"/>
              </w:rPr>
            </w:pPr>
          </w:p>
        </w:tc>
        <w:tc>
          <w:tcPr>
            <w:tcW w:w="1763" w:type="dxa"/>
          </w:tcPr>
          <w:p>
            <w:pPr>
              <w:pStyle w:val="TableParagraph"/>
              <w:rPr>
                <w:rFonts w:ascii="Times New Roman"/>
                <w:sz w:val="24"/>
              </w:rPr>
            </w:pPr>
          </w:p>
        </w:tc>
      </w:tr>
      <w:tr>
        <w:trPr>
          <w:trHeight w:val="798" w:hRule="atLeast"/>
        </w:trPr>
        <w:tc>
          <w:tcPr>
            <w:tcW w:w="2812" w:type="dxa"/>
          </w:tcPr>
          <w:p>
            <w:pPr>
              <w:pStyle w:val="TableParagraph"/>
              <w:spacing w:before="2"/>
              <w:rPr>
                <w:b/>
                <w:sz w:val="19"/>
              </w:rPr>
            </w:pPr>
          </w:p>
          <w:p>
            <w:pPr>
              <w:pStyle w:val="TableParagraph"/>
              <w:ind w:left="599" w:right="594"/>
              <w:jc w:val="center"/>
              <w:rPr>
                <w:b/>
                <w:sz w:val="24"/>
              </w:rPr>
            </w:pPr>
            <w:r>
              <w:rPr>
                <w:b/>
                <w:sz w:val="24"/>
              </w:rPr>
              <w:t>2024 年合格率</w:t>
            </w:r>
          </w:p>
        </w:tc>
        <w:tc>
          <w:tcPr>
            <w:tcW w:w="3863" w:type="dxa"/>
          </w:tcPr>
          <w:p>
            <w:pPr>
              <w:pStyle w:val="TableParagraph"/>
              <w:rPr>
                <w:rFonts w:ascii="Times New Roman"/>
                <w:sz w:val="24"/>
              </w:rPr>
            </w:pPr>
          </w:p>
        </w:tc>
        <w:tc>
          <w:tcPr>
            <w:tcW w:w="1763" w:type="dxa"/>
          </w:tcPr>
          <w:p>
            <w:pPr>
              <w:pStyle w:val="TableParagraph"/>
              <w:rPr>
                <w:rFonts w:ascii="Times New Roman"/>
                <w:sz w:val="24"/>
              </w:rPr>
            </w:pPr>
          </w:p>
        </w:tc>
      </w:tr>
      <w:tr>
        <w:trPr>
          <w:trHeight w:val="838" w:hRule="atLeast"/>
        </w:trPr>
        <w:tc>
          <w:tcPr>
            <w:tcW w:w="2812" w:type="dxa"/>
          </w:tcPr>
          <w:p>
            <w:pPr>
              <w:pStyle w:val="TableParagraph"/>
              <w:spacing w:before="8"/>
              <w:rPr>
                <w:b/>
                <w:sz w:val="20"/>
              </w:rPr>
            </w:pPr>
          </w:p>
          <w:p>
            <w:pPr>
              <w:pStyle w:val="TableParagraph"/>
              <w:ind w:left="599" w:right="592"/>
              <w:jc w:val="center"/>
              <w:rPr>
                <w:b/>
                <w:sz w:val="24"/>
              </w:rPr>
            </w:pPr>
            <w:r>
              <w:rPr>
                <w:b/>
                <w:sz w:val="24"/>
              </w:rPr>
              <w:t>平均值</w:t>
            </w:r>
          </w:p>
        </w:tc>
        <w:tc>
          <w:tcPr>
            <w:tcW w:w="5626" w:type="dxa"/>
            <w:gridSpan w:val="2"/>
          </w:tcPr>
          <w:p>
            <w:pPr>
              <w:pStyle w:val="TableParagraph"/>
              <w:rPr>
                <w:rFonts w:ascii="Times New Roman"/>
                <w:sz w:val="24"/>
              </w:rPr>
            </w:pPr>
          </w:p>
        </w:tc>
      </w:tr>
    </w:tbl>
    <w:p>
      <w:pPr>
        <w:spacing w:before="1"/>
        <w:ind w:left="220" w:right="0" w:firstLine="0"/>
        <w:jc w:val="left"/>
        <w:rPr>
          <w:sz w:val="24"/>
        </w:rPr>
      </w:pPr>
      <w:r>
        <w:rPr>
          <w:sz w:val="24"/>
        </w:rPr>
        <w:t>根据评标办法提供证明材料。</w:t>
      </w:r>
    </w:p>
    <w:p>
      <w:pPr>
        <w:spacing w:after="0"/>
        <w:jc w:val="left"/>
        <w:rPr>
          <w:sz w:val="24"/>
        </w:rPr>
        <w:sectPr>
          <w:pgSz w:w="12240" w:h="15840"/>
          <w:pgMar w:header="819" w:footer="655" w:top="1380" w:bottom="840" w:left="1640" w:right="1080"/>
        </w:sectPr>
      </w:pPr>
    </w:p>
    <w:p>
      <w:pPr>
        <w:spacing w:before="110"/>
        <w:ind w:left="220" w:right="0" w:firstLine="0"/>
        <w:jc w:val="left"/>
        <w:rPr>
          <w:b/>
          <w:sz w:val="30"/>
        </w:rPr>
      </w:pPr>
      <w:r>
        <w:rPr>
          <w:b/>
          <w:sz w:val="30"/>
        </w:rPr>
        <w:t>（五）业务范围</w:t>
      </w:r>
    </w:p>
    <w:p>
      <w:pPr>
        <w:spacing w:before="197"/>
        <w:ind w:left="220" w:right="0" w:firstLine="0"/>
        <w:jc w:val="left"/>
        <w:rPr>
          <w:sz w:val="24"/>
        </w:rPr>
      </w:pPr>
      <w:r>
        <w:rPr>
          <w:sz w:val="24"/>
        </w:rPr>
        <w:t>根据评标办法提供证明材料。</w:t>
      </w:r>
    </w:p>
    <w:p>
      <w:pPr>
        <w:spacing w:after="0"/>
        <w:jc w:val="left"/>
        <w:rPr>
          <w:sz w:val="24"/>
        </w:rPr>
        <w:sectPr>
          <w:pgSz w:w="12240" w:h="15840"/>
          <w:pgMar w:header="819" w:footer="655" w:top="1380" w:bottom="840" w:left="1640" w:right="1080"/>
        </w:sect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58"/>
        <w:ind w:left="220" w:right="0" w:firstLine="0"/>
        <w:jc w:val="left"/>
        <w:rPr>
          <w:b/>
          <w:sz w:val="30"/>
        </w:rPr>
      </w:pPr>
      <w:r>
        <w:rPr>
          <w:b/>
          <w:sz w:val="30"/>
        </w:rPr>
        <w:t>（六）商务和技术偏差表</w:t>
      </w:r>
    </w:p>
    <w:p>
      <w:pPr>
        <w:pStyle w:val="BodyText"/>
        <w:rPr>
          <w:b/>
          <w:sz w:val="20"/>
        </w:rPr>
      </w:pPr>
    </w:p>
    <w:p>
      <w:pPr>
        <w:pStyle w:val="BodyText"/>
        <w:spacing w:before="9" w:after="1"/>
        <w:rPr>
          <w:b/>
          <w:sz w:val="19"/>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3"/>
        <w:gridCol w:w="2958"/>
        <w:gridCol w:w="2958"/>
        <w:gridCol w:w="1497"/>
      </w:tblGrid>
      <w:tr>
        <w:trPr>
          <w:trHeight w:val="482" w:hRule="atLeast"/>
        </w:trPr>
        <w:tc>
          <w:tcPr>
            <w:tcW w:w="883" w:type="dxa"/>
          </w:tcPr>
          <w:p>
            <w:pPr>
              <w:pStyle w:val="TableParagraph"/>
              <w:spacing w:before="98"/>
              <w:ind w:left="200" w:right="191"/>
              <w:jc w:val="center"/>
              <w:rPr>
                <w:b/>
                <w:sz w:val="22"/>
              </w:rPr>
            </w:pPr>
            <w:r>
              <w:rPr>
                <w:b/>
                <w:sz w:val="22"/>
              </w:rPr>
              <w:t>序号</w:t>
            </w:r>
          </w:p>
        </w:tc>
        <w:tc>
          <w:tcPr>
            <w:tcW w:w="2958" w:type="dxa"/>
          </w:tcPr>
          <w:p>
            <w:pPr>
              <w:pStyle w:val="TableParagraph"/>
              <w:spacing w:before="98"/>
              <w:ind w:left="374"/>
              <w:rPr>
                <w:b/>
                <w:sz w:val="22"/>
              </w:rPr>
            </w:pPr>
            <w:r>
              <w:rPr>
                <w:b/>
                <w:sz w:val="22"/>
              </w:rPr>
              <w:t>招标文件章节及条款号</w:t>
            </w:r>
          </w:p>
        </w:tc>
        <w:tc>
          <w:tcPr>
            <w:tcW w:w="2958" w:type="dxa"/>
          </w:tcPr>
          <w:p>
            <w:pPr>
              <w:pStyle w:val="TableParagraph"/>
              <w:spacing w:before="98"/>
              <w:ind w:left="372"/>
              <w:rPr>
                <w:b/>
                <w:sz w:val="22"/>
              </w:rPr>
            </w:pPr>
            <w:r>
              <w:rPr>
                <w:b/>
                <w:sz w:val="22"/>
              </w:rPr>
              <w:t>投标文件章节及条款号</w:t>
            </w:r>
          </w:p>
        </w:tc>
        <w:tc>
          <w:tcPr>
            <w:tcW w:w="1497" w:type="dxa"/>
          </w:tcPr>
          <w:p>
            <w:pPr>
              <w:pStyle w:val="TableParagraph"/>
              <w:spacing w:before="98"/>
              <w:ind w:left="306"/>
              <w:rPr>
                <w:b/>
                <w:sz w:val="22"/>
              </w:rPr>
            </w:pPr>
            <w:r>
              <w:rPr>
                <w:b/>
                <w:sz w:val="22"/>
              </w:rPr>
              <w:t>偏差说明</w:t>
            </w:r>
          </w:p>
        </w:tc>
      </w:tr>
      <w:tr>
        <w:trPr>
          <w:trHeight w:val="482" w:hRule="atLeast"/>
        </w:trPr>
        <w:tc>
          <w:tcPr>
            <w:tcW w:w="883" w:type="dxa"/>
          </w:tcPr>
          <w:p>
            <w:pPr>
              <w:pStyle w:val="TableParagraph"/>
              <w:spacing w:before="98"/>
              <w:ind w:left="9"/>
              <w:jc w:val="center"/>
              <w:rPr>
                <w:sz w:val="22"/>
              </w:rPr>
            </w:pPr>
            <w:r>
              <w:rPr>
                <w:w w:val="100"/>
                <w:sz w:val="22"/>
              </w:rPr>
              <w:t>1</w:t>
            </w:r>
          </w:p>
        </w:tc>
        <w:tc>
          <w:tcPr>
            <w:tcW w:w="2958" w:type="dxa"/>
          </w:tcPr>
          <w:p>
            <w:pPr>
              <w:pStyle w:val="TableParagraph"/>
              <w:rPr>
                <w:rFonts w:ascii="Times New Roman"/>
                <w:sz w:val="22"/>
              </w:rPr>
            </w:pPr>
          </w:p>
        </w:tc>
        <w:tc>
          <w:tcPr>
            <w:tcW w:w="2958" w:type="dxa"/>
          </w:tcPr>
          <w:p>
            <w:pPr>
              <w:pStyle w:val="TableParagraph"/>
              <w:rPr>
                <w:rFonts w:ascii="Times New Roman"/>
                <w:sz w:val="22"/>
              </w:rPr>
            </w:pPr>
          </w:p>
        </w:tc>
        <w:tc>
          <w:tcPr>
            <w:tcW w:w="1497" w:type="dxa"/>
          </w:tcPr>
          <w:p>
            <w:pPr>
              <w:pStyle w:val="TableParagraph"/>
              <w:rPr>
                <w:rFonts w:ascii="Times New Roman"/>
                <w:sz w:val="22"/>
              </w:rPr>
            </w:pPr>
          </w:p>
        </w:tc>
      </w:tr>
      <w:tr>
        <w:trPr>
          <w:trHeight w:val="482" w:hRule="atLeast"/>
        </w:trPr>
        <w:tc>
          <w:tcPr>
            <w:tcW w:w="883" w:type="dxa"/>
          </w:tcPr>
          <w:p>
            <w:pPr>
              <w:pStyle w:val="TableParagraph"/>
              <w:spacing w:before="98"/>
              <w:ind w:left="9"/>
              <w:jc w:val="center"/>
              <w:rPr>
                <w:sz w:val="22"/>
              </w:rPr>
            </w:pPr>
            <w:r>
              <w:rPr>
                <w:w w:val="100"/>
                <w:sz w:val="22"/>
              </w:rPr>
              <w:t>3</w:t>
            </w:r>
          </w:p>
        </w:tc>
        <w:tc>
          <w:tcPr>
            <w:tcW w:w="2958" w:type="dxa"/>
          </w:tcPr>
          <w:p>
            <w:pPr>
              <w:pStyle w:val="TableParagraph"/>
              <w:rPr>
                <w:rFonts w:ascii="Times New Roman"/>
                <w:sz w:val="22"/>
              </w:rPr>
            </w:pPr>
          </w:p>
        </w:tc>
        <w:tc>
          <w:tcPr>
            <w:tcW w:w="2958" w:type="dxa"/>
          </w:tcPr>
          <w:p>
            <w:pPr>
              <w:pStyle w:val="TableParagraph"/>
              <w:rPr>
                <w:rFonts w:ascii="Times New Roman"/>
                <w:sz w:val="22"/>
              </w:rPr>
            </w:pPr>
          </w:p>
        </w:tc>
        <w:tc>
          <w:tcPr>
            <w:tcW w:w="1497" w:type="dxa"/>
          </w:tcPr>
          <w:p>
            <w:pPr>
              <w:pStyle w:val="TableParagraph"/>
              <w:rPr>
                <w:rFonts w:ascii="Times New Roman"/>
                <w:sz w:val="22"/>
              </w:rPr>
            </w:pPr>
          </w:p>
        </w:tc>
      </w:tr>
      <w:tr>
        <w:trPr>
          <w:trHeight w:val="482" w:hRule="atLeast"/>
        </w:trPr>
        <w:tc>
          <w:tcPr>
            <w:tcW w:w="883" w:type="dxa"/>
          </w:tcPr>
          <w:p>
            <w:pPr>
              <w:pStyle w:val="TableParagraph"/>
              <w:spacing w:before="98"/>
              <w:ind w:left="9"/>
              <w:jc w:val="center"/>
              <w:rPr>
                <w:sz w:val="22"/>
              </w:rPr>
            </w:pPr>
            <w:r>
              <w:rPr>
                <w:w w:val="100"/>
                <w:sz w:val="22"/>
              </w:rPr>
              <w:t>4</w:t>
            </w:r>
          </w:p>
        </w:tc>
        <w:tc>
          <w:tcPr>
            <w:tcW w:w="2958" w:type="dxa"/>
          </w:tcPr>
          <w:p>
            <w:pPr>
              <w:pStyle w:val="TableParagraph"/>
              <w:rPr>
                <w:rFonts w:ascii="Times New Roman"/>
                <w:sz w:val="22"/>
              </w:rPr>
            </w:pPr>
          </w:p>
        </w:tc>
        <w:tc>
          <w:tcPr>
            <w:tcW w:w="2958" w:type="dxa"/>
          </w:tcPr>
          <w:p>
            <w:pPr>
              <w:pStyle w:val="TableParagraph"/>
              <w:rPr>
                <w:rFonts w:ascii="Times New Roman"/>
                <w:sz w:val="22"/>
              </w:rPr>
            </w:pPr>
          </w:p>
        </w:tc>
        <w:tc>
          <w:tcPr>
            <w:tcW w:w="1497" w:type="dxa"/>
          </w:tcPr>
          <w:p>
            <w:pPr>
              <w:pStyle w:val="TableParagraph"/>
              <w:rPr>
                <w:rFonts w:ascii="Times New Roman"/>
                <w:sz w:val="22"/>
              </w:rPr>
            </w:pPr>
          </w:p>
        </w:tc>
      </w:tr>
      <w:tr>
        <w:trPr>
          <w:trHeight w:val="481" w:hRule="atLeast"/>
        </w:trPr>
        <w:tc>
          <w:tcPr>
            <w:tcW w:w="883" w:type="dxa"/>
          </w:tcPr>
          <w:p>
            <w:pPr>
              <w:pStyle w:val="TableParagraph"/>
              <w:spacing w:before="98"/>
              <w:ind w:left="9"/>
              <w:jc w:val="center"/>
              <w:rPr>
                <w:sz w:val="22"/>
              </w:rPr>
            </w:pPr>
            <w:r>
              <w:rPr>
                <w:w w:val="100"/>
                <w:sz w:val="22"/>
              </w:rPr>
              <w:t>5</w:t>
            </w:r>
          </w:p>
        </w:tc>
        <w:tc>
          <w:tcPr>
            <w:tcW w:w="2958" w:type="dxa"/>
          </w:tcPr>
          <w:p>
            <w:pPr>
              <w:pStyle w:val="TableParagraph"/>
              <w:rPr>
                <w:rFonts w:ascii="Times New Roman"/>
                <w:sz w:val="22"/>
              </w:rPr>
            </w:pPr>
          </w:p>
        </w:tc>
        <w:tc>
          <w:tcPr>
            <w:tcW w:w="2958" w:type="dxa"/>
          </w:tcPr>
          <w:p>
            <w:pPr>
              <w:pStyle w:val="TableParagraph"/>
              <w:rPr>
                <w:rFonts w:ascii="Times New Roman"/>
                <w:sz w:val="22"/>
              </w:rPr>
            </w:pPr>
          </w:p>
        </w:tc>
        <w:tc>
          <w:tcPr>
            <w:tcW w:w="1497" w:type="dxa"/>
          </w:tcPr>
          <w:p>
            <w:pPr>
              <w:pStyle w:val="TableParagraph"/>
              <w:rPr>
                <w:rFonts w:ascii="Times New Roman"/>
                <w:sz w:val="22"/>
              </w:rPr>
            </w:pPr>
          </w:p>
        </w:tc>
      </w:tr>
    </w:tbl>
    <w:p>
      <w:pPr>
        <w:pStyle w:val="BodyText"/>
        <w:rPr>
          <w:b/>
          <w:sz w:val="11"/>
        </w:rPr>
      </w:pPr>
    </w:p>
    <w:p>
      <w:pPr>
        <w:pStyle w:val="BodyText"/>
        <w:spacing w:before="70"/>
        <w:ind w:left="659"/>
      </w:pPr>
      <w:r>
        <w:rPr/>
        <w:t>投标人保证：除商务和技术偏差表列出的偏差外，投标人响应招标文件的全部要求。</w:t>
      </w:r>
    </w:p>
    <w:p>
      <w:pPr>
        <w:pStyle w:val="BodyText"/>
        <w:spacing w:before="8"/>
        <w:rPr>
          <w:sz w:val="21"/>
        </w:rPr>
      </w:pPr>
    </w:p>
    <w:p>
      <w:pPr>
        <w:pStyle w:val="BodyText"/>
        <w:spacing w:line="340" w:lineRule="auto"/>
        <w:ind w:left="220" w:right="276" w:firstLine="439"/>
        <w:jc w:val="both"/>
      </w:pPr>
      <w:r>
        <w:rPr/>
        <w:t>注：1.表中“招标文件章节及条款号”请填写招标文件中要求的相关内容；“投标文件章节及条款号”请填写投标文件响应的相关内容；“偏差说明”请填写“正偏离”（若高于招标文件要求），“负偏离”（若低于招标文件要求）。</w:t>
      </w:r>
    </w:p>
    <w:p>
      <w:pPr>
        <w:pStyle w:val="BodyText"/>
        <w:spacing w:line="338" w:lineRule="auto" w:before="160"/>
        <w:ind w:left="220" w:right="374" w:firstLine="439"/>
      </w:pPr>
      <w:r>
        <w:rPr/>
        <w:t>2. 投标人只需要在表中填写“正偏离”（高于招标文件要求），“负偏离”（低于招标文件要求）的相关内容。</w:t>
      </w:r>
    </w:p>
    <w:p>
      <w:pPr>
        <w:pStyle w:val="BodyText"/>
        <w:spacing w:before="165"/>
        <w:ind w:left="220"/>
      </w:pPr>
      <w:r>
        <w:rPr/>
        <w:t>附：星号项条款响应情况表</w:t>
      </w:r>
    </w:p>
    <w:p>
      <w:pPr>
        <w:pStyle w:val="BodyText"/>
        <w:spacing w:before="11"/>
        <w:rPr>
          <w:sz w:val="13"/>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
        <w:gridCol w:w="4715"/>
        <w:gridCol w:w="1840"/>
        <w:gridCol w:w="1127"/>
        <w:gridCol w:w="653"/>
      </w:tblGrid>
      <w:tr>
        <w:trPr>
          <w:trHeight w:val="641" w:hRule="atLeast"/>
        </w:trPr>
        <w:tc>
          <w:tcPr>
            <w:tcW w:w="288" w:type="dxa"/>
          </w:tcPr>
          <w:p>
            <w:pPr>
              <w:pStyle w:val="TableParagraph"/>
              <w:spacing w:line="280" w:lineRule="atLeast" w:before="73"/>
              <w:ind w:left="32" w:right="22"/>
              <w:rPr>
                <w:b/>
                <w:sz w:val="22"/>
              </w:rPr>
            </w:pPr>
            <w:r>
              <w:rPr>
                <w:b/>
                <w:sz w:val="22"/>
              </w:rPr>
              <w:t>序号</w:t>
            </w:r>
          </w:p>
        </w:tc>
        <w:tc>
          <w:tcPr>
            <w:tcW w:w="4715" w:type="dxa"/>
          </w:tcPr>
          <w:p>
            <w:pPr>
              <w:pStyle w:val="TableParagraph"/>
              <w:spacing w:before="9"/>
              <w:rPr>
                <w:sz w:val="16"/>
              </w:rPr>
            </w:pPr>
          </w:p>
          <w:p>
            <w:pPr>
              <w:pStyle w:val="TableParagraph"/>
              <w:ind w:left="2004" w:right="1998"/>
              <w:jc w:val="center"/>
              <w:rPr>
                <w:b/>
                <w:sz w:val="22"/>
              </w:rPr>
            </w:pPr>
            <w:r>
              <w:rPr>
                <w:b/>
                <w:sz w:val="22"/>
              </w:rPr>
              <w:t>星号项</w:t>
            </w:r>
          </w:p>
        </w:tc>
        <w:tc>
          <w:tcPr>
            <w:tcW w:w="1840" w:type="dxa"/>
          </w:tcPr>
          <w:p>
            <w:pPr>
              <w:pStyle w:val="TableParagraph"/>
              <w:spacing w:before="9"/>
              <w:rPr>
                <w:sz w:val="16"/>
              </w:rPr>
            </w:pPr>
          </w:p>
          <w:p>
            <w:pPr>
              <w:pStyle w:val="TableParagraph"/>
              <w:ind w:left="256"/>
              <w:rPr>
                <w:b/>
                <w:sz w:val="22"/>
              </w:rPr>
            </w:pPr>
            <w:r>
              <w:rPr>
                <w:b/>
                <w:sz w:val="22"/>
              </w:rPr>
              <w:t>是否承诺响应</w:t>
            </w:r>
          </w:p>
        </w:tc>
        <w:tc>
          <w:tcPr>
            <w:tcW w:w="1127" w:type="dxa"/>
          </w:tcPr>
          <w:p>
            <w:pPr>
              <w:pStyle w:val="TableParagraph"/>
              <w:spacing w:line="280" w:lineRule="atLeast" w:before="73"/>
              <w:ind w:left="231" w:hanging="221"/>
              <w:rPr>
                <w:b/>
                <w:sz w:val="22"/>
              </w:rPr>
            </w:pPr>
            <w:r>
              <w:rPr>
                <w:b/>
                <w:sz w:val="22"/>
              </w:rPr>
              <w:t>证明材料所在页码</w:t>
            </w:r>
          </w:p>
        </w:tc>
        <w:tc>
          <w:tcPr>
            <w:tcW w:w="653" w:type="dxa"/>
          </w:tcPr>
          <w:p>
            <w:pPr>
              <w:pStyle w:val="TableParagraph"/>
              <w:spacing w:before="9"/>
              <w:rPr>
                <w:sz w:val="16"/>
              </w:rPr>
            </w:pPr>
          </w:p>
          <w:p>
            <w:pPr>
              <w:pStyle w:val="TableParagraph"/>
              <w:ind w:left="104"/>
              <w:rPr>
                <w:b/>
                <w:sz w:val="22"/>
              </w:rPr>
            </w:pPr>
            <w:r>
              <w:rPr>
                <w:b/>
                <w:sz w:val="22"/>
              </w:rPr>
              <w:t>备注</w:t>
            </w:r>
          </w:p>
        </w:tc>
      </w:tr>
      <w:tr>
        <w:trPr>
          <w:trHeight w:val="934" w:hRule="atLeast"/>
        </w:trPr>
        <w:tc>
          <w:tcPr>
            <w:tcW w:w="288" w:type="dxa"/>
          </w:tcPr>
          <w:p>
            <w:pPr>
              <w:pStyle w:val="TableParagraph"/>
              <w:spacing w:before="8"/>
              <w:rPr>
                <w:sz w:val="25"/>
              </w:rPr>
            </w:pPr>
          </w:p>
          <w:p>
            <w:pPr>
              <w:pStyle w:val="TableParagraph"/>
              <w:ind w:left="87"/>
              <w:rPr>
                <w:sz w:val="22"/>
              </w:rPr>
            </w:pPr>
            <w:r>
              <w:rPr>
                <w:w w:val="100"/>
                <w:sz w:val="22"/>
              </w:rPr>
              <w:t>1</w:t>
            </w:r>
          </w:p>
        </w:tc>
        <w:tc>
          <w:tcPr>
            <w:tcW w:w="4715" w:type="dxa"/>
          </w:tcPr>
          <w:p>
            <w:pPr>
              <w:pStyle w:val="TableParagraph"/>
              <w:spacing w:line="242" w:lineRule="auto" w:before="1"/>
              <w:ind w:left="3" w:right="139"/>
              <w:rPr>
                <w:sz w:val="24"/>
              </w:rPr>
            </w:pPr>
            <w:r>
              <w:rPr>
                <w:sz w:val="24"/>
              </w:rPr>
              <w:t>培训和考试地点需在盘锦市，由乙方提供学员培训往返交通解决方案，费用由乙方承</w:t>
            </w:r>
          </w:p>
          <w:p>
            <w:pPr>
              <w:pStyle w:val="TableParagraph"/>
              <w:spacing w:line="289" w:lineRule="exact" w:before="3"/>
              <w:ind w:left="3"/>
              <w:rPr>
                <w:sz w:val="24"/>
              </w:rPr>
            </w:pPr>
            <w:r>
              <w:rPr>
                <w:sz w:val="24"/>
              </w:rPr>
              <w:t>担。</w:t>
            </w:r>
          </w:p>
        </w:tc>
        <w:tc>
          <w:tcPr>
            <w:tcW w:w="1840" w:type="dxa"/>
          </w:tcPr>
          <w:p>
            <w:pPr>
              <w:pStyle w:val="TableParagraph"/>
              <w:rPr>
                <w:rFonts w:ascii="Times New Roman"/>
                <w:sz w:val="22"/>
              </w:rPr>
            </w:pPr>
          </w:p>
        </w:tc>
        <w:tc>
          <w:tcPr>
            <w:tcW w:w="1127" w:type="dxa"/>
          </w:tcPr>
          <w:p>
            <w:pPr>
              <w:pStyle w:val="TableParagraph"/>
              <w:rPr>
                <w:rFonts w:ascii="Times New Roman"/>
                <w:sz w:val="22"/>
              </w:rPr>
            </w:pPr>
          </w:p>
        </w:tc>
        <w:tc>
          <w:tcPr>
            <w:tcW w:w="653" w:type="dxa"/>
          </w:tcPr>
          <w:p>
            <w:pPr>
              <w:pStyle w:val="TableParagraph"/>
              <w:rPr>
                <w:rFonts w:ascii="Times New Roman"/>
                <w:sz w:val="22"/>
              </w:rPr>
            </w:pPr>
          </w:p>
        </w:tc>
      </w:tr>
    </w:tbl>
    <w:p>
      <w:pPr>
        <w:pStyle w:val="BodyText"/>
        <w:spacing w:before="5"/>
      </w:pPr>
    </w:p>
    <w:p>
      <w:pPr>
        <w:pStyle w:val="BodyText"/>
        <w:ind w:left="659"/>
      </w:pPr>
      <w:r>
        <w:rPr/>
        <w:t>特此承诺。</w:t>
      </w:r>
    </w:p>
    <w:p>
      <w:pPr>
        <w:pStyle w:val="BodyText"/>
        <w:spacing w:before="7"/>
      </w:pPr>
    </w:p>
    <w:p>
      <w:pPr>
        <w:pStyle w:val="BodyText"/>
        <w:tabs>
          <w:tab w:pos="5432" w:val="left" w:leader="none"/>
          <w:tab w:pos="5871" w:val="left" w:leader="none"/>
          <w:tab w:pos="7743" w:val="left" w:leader="none"/>
          <w:tab w:pos="7962" w:val="left" w:leader="none"/>
          <w:tab w:pos="8403" w:val="left" w:leader="none"/>
          <w:tab w:pos="9063" w:val="left" w:leader="none"/>
        </w:tabs>
        <w:spacing w:line="326" w:lineRule="auto"/>
        <w:ind w:left="6642" w:right="234" w:hanging="1649"/>
        <w:jc w:val="right"/>
      </w:pPr>
      <w:r>
        <w:rPr/>
        <w:t>投</w:t>
        <w:tab/>
        <w:t>标</w:t>
        <w:tab/>
        <w:t>人：</w:t>
        <w:tab/>
        <w:tab/>
        <w:tab/>
      </w:r>
      <w:r>
        <w:rPr>
          <w:spacing w:val="-1"/>
        </w:rPr>
        <w:t>（</w:t>
      </w:r>
      <w:r>
        <w:rPr>
          <w:spacing w:val="-3"/>
        </w:rPr>
        <w:t>盖</w:t>
      </w:r>
      <w:r>
        <w:rPr>
          <w:spacing w:val="-1"/>
        </w:rPr>
        <w:t>单位</w:t>
      </w:r>
      <w:r>
        <w:rPr>
          <w:spacing w:val="-3"/>
        </w:rPr>
        <w:t>章</w:t>
      </w:r>
      <w:r>
        <w:rPr>
          <w:spacing w:val="-13"/>
        </w:rPr>
        <w:t>） </w:t>
      </w:r>
      <w:r>
        <w:rPr/>
        <w:t>时</w:t>
      </w:r>
      <w:r>
        <w:rPr>
          <w:spacing w:val="-3"/>
        </w:rPr>
        <w:t>间</w:t>
      </w:r>
      <w:r>
        <w:rPr/>
        <w:t>：</w:t>
        <w:tab/>
        <w:t>年</w:t>
        <w:tab/>
        <w:t>月</w:t>
        <w:tab/>
      </w:r>
      <w:r>
        <w:rPr>
          <w:spacing w:val="-18"/>
        </w:rPr>
        <w:t>日</w:t>
      </w:r>
    </w:p>
    <w:p>
      <w:pPr>
        <w:spacing w:after="0" w:line="326" w:lineRule="auto"/>
        <w:jc w:val="right"/>
        <w:sectPr>
          <w:pgSz w:w="12240" w:h="15840"/>
          <w:pgMar w:header="819" w:footer="655" w:top="1380" w:bottom="840" w:left="1640" w:right="1080"/>
        </w:sectPr>
      </w:pPr>
    </w:p>
    <w:p>
      <w:pPr>
        <w:spacing w:before="110"/>
        <w:ind w:left="220" w:right="0" w:firstLine="0"/>
        <w:jc w:val="left"/>
        <w:rPr>
          <w:b/>
          <w:sz w:val="30"/>
        </w:rPr>
      </w:pPr>
      <w:r>
        <w:rPr>
          <w:b/>
          <w:sz w:val="30"/>
        </w:rPr>
        <w:t>（七）评标说明文件</w:t>
      </w:r>
    </w:p>
    <w:p>
      <w:pPr>
        <w:pStyle w:val="BodyText"/>
        <w:spacing w:before="1"/>
        <w:rPr>
          <w:b/>
          <w:sz w:val="23"/>
        </w:rPr>
      </w:pPr>
    </w:p>
    <w:p>
      <w:pPr>
        <w:pStyle w:val="BodyText"/>
        <w:spacing w:line="340" w:lineRule="auto"/>
        <w:ind w:left="220" w:right="276" w:firstLine="439"/>
      </w:pPr>
      <w:r>
        <w:rPr/>
        <w:t>评标说明文件针对评标办法前附表中“评分标准”等内容进行详细描述并提供相应证明文件和评分索引表（对每个得分点的具体页数进行索引，并附于投标文件目录后）</w:t>
      </w:r>
    </w:p>
    <w:p>
      <w:pPr>
        <w:pStyle w:val="BodyText"/>
        <w:spacing w:before="160"/>
        <w:ind w:left="659"/>
      </w:pPr>
      <w:r>
        <w:rPr/>
        <w:t>建议仔细对应打分项要求避免缺失。</w:t>
      </w:r>
    </w:p>
    <w:p>
      <w:pPr>
        <w:spacing w:after="0"/>
        <w:sectPr>
          <w:pgSz w:w="12240" w:h="15840"/>
          <w:pgMar w:header="819" w:footer="655" w:top="1380" w:bottom="840" w:left="1640" w:right="1080"/>
        </w:sectPr>
      </w:pPr>
    </w:p>
    <w:p>
      <w:pPr>
        <w:spacing w:before="53"/>
        <w:ind w:left="160" w:right="0" w:firstLine="0"/>
        <w:jc w:val="left"/>
        <w:rPr>
          <w:b/>
          <w:sz w:val="30"/>
        </w:rPr>
      </w:pPr>
      <w:r>
        <w:rPr>
          <w:b/>
          <w:sz w:val="30"/>
        </w:rPr>
        <w:t>（八）投标方认为有必要补充的其他资料</w:t>
      </w:r>
    </w:p>
    <w:p>
      <w:pPr>
        <w:spacing w:after="0"/>
        <w:jc w:val="left"/>
        <w:rPr>
          <w:sz w:val="30"/>
        </w:rPr>
        <w:sectPr>
          <w:headerReference w:type="default" r:id="rId81"/>
          <w:footerReference w:type="default" r:id="rId82"/>
          <w:pgSz w:w="12240" w:h="15840"/>
          <w:pgMar w:header="819" w:footer="708" w:top="1380" w:bottom="900" w:left="1640" w:right="1080"/>
          <w:pgNumType w:start="120"/>
        </w:sectPr>
      </w:pPr>
    </w:p>
    <w:p>
      <w:pPr>
        <w:spacing w:before="51"/>
        <w:ind w:left="3918" w:right="0" w:firstLine="0"/>
        <w:jc w:val="left"/>
        <w:rPr>
          <w:b/>
          <w:sz w:val="28"/>
        </w:rPr>
      </w:pPr>
      <w:r>
        <w:rPr>
          <w:b/>
          <w:sz w:val="28"/>
        </w:rPr>
        <w:t>评标索引</w:t>
      </w:r>
    </w:p>
    <w:p>
      <w:pPr>
        <w:pStyle w:val="BodyText"/>
        <w:spacing w:before="6"/>
        <w:rPr>
          <w:b/>
          <w:sz w:val="26"/>
        </w:rPr>
      </w:pPr>
    </w:p>
    <w:p>
      <w:pPr>
        <w:spacing w:line="345" w:lineRule="auto" w:before="0"/>
        <w:ind w:left="160" w:right="959" w:firstLine="0"/>
        <w:jc w:val="left"/>
        <w:rPr>
          <w:sz w:val="24"/>
        </w:rPr>
      </w:pPr>
      <w:r>
        <w:rPr/>
        <w:pict>
          <v:shape style="position:absolute;margin-left:89.709999pt;margin-top:38.580029pt;width:432.8pt;height:471.35pt;mso-position-horizontal-relative:page;mso-position-vertical-relative:paragraph;z-index:18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7"/>
                    <w:gridCol w:w="2520"/>
                    <w:gridCol w:w="4974"/>
                  </w:tblGrid>
                  <w:tr>
                    <w:trPr>
                      <w:trHeight w:val="440" w:hRule="atLeast"/>
                    </w:trPr>
                    <w:tc>
                      <w:tcPr>
                        <w:tcW w:w="1147" w:type="dxa"/>
                      </w:tcPr>
                      <w:p>
                        <w:pPr>
                          <w:pStyle w:val="TableParagraph"/>
                          <w:spacing w:before="131"/>
                          <w:ind w:left="108"/>
                          <w:rPr>
                            <w:b/>
                            <w:sz w:val="22"/>
                          </w:rPr>
                        </w:pPr>
                        <w:r>
                          <w:rPr>
                            <w:b/>
                            <w:sz w:val="22"/>
                          </w:rPr>
                          <w:t>条款号</w:t>
                        </w:r>
                      </w:p>
                    </w:tc>
                    <w:tc>
                      <w:tcPr>
                        <w:tcW w:w="2520" w:type="dxa"/>
                      </w:tcPr>
                      <w:p>
                        <w:pPr>
                          <w:pStyle w:val="TableParagraph"/>
                          <w:spacing w:before="131"/>
                          <w:ind w:left="1037"/>
                          <w:rPr>
                            <w:b/>
                            <w:sz w:val="22"/>
                          </w:rPr>
                        </w:pPr>
                        <w:r>
                          <w:rPr>
                            <w:b/>
                            <w:sz w:val="22"/>
                          </w:rPr>
                          <w:t>条款名称</w:t>
                        </w:r>
                      </w:p>
                    </w:tc>
                    <w:tc>
                      <w:tcPr>
                        <w:tcW w:w="4974" w:type="dxa"/>
                      </w:tcPr>
                      <w:p>
                        <w:pPr>
                          <w:pStyle w:val="TableParagraph"/>
                          <w:spacing w:before="131"/>
                          <w:ind w:left="2045"/>
                          <w:rPr>
                            <w:b/>
                            <w:sz w:val="22"/>
                          </w:rPr>
                        </w:pPr>
                        <w:r>
                          <w:rPr>
                            <w:b/>
                            <w:sz w:val="22"/>
                          </w:rPr>
                          <w:t>投标文件页码</w:t>
                        </w:r>
                      </w:p>
                    </w:tc>
                  </w:tr>
                  <w:tr>
                    <w:trPr>
                      <w:trHeight w:val="868" w:hRule="atLeast"/>
                    </w:trPr>
                    <w:tc>
                      <w:tcPr>
                        <w:tcW w:w="1147" w:type="dxa"/>
                        <w:vMerge w:val="restart"/>
                      </w:tcPr>
                      <w:p>
                        <w:pPr>
                          <w:pStyle w:val="TableParagraph"/>
                          <w:rPr>
                            <w:rFonts w:ascii="Times New Roman"/>
                            <w:sz w:val="2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675"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676"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90" w:hRule="atLeast"/>
                    </w:trPr>
                    <w:tc>
                      <w:tcPr>
                        <w:tcW w:w="1147" w:type="dxa"/>
                        <w:vMerge w:val="restart"/>
                      </w:tcPr>
                      <w:p>
                        <w:pPr>
                          <w:pStyle w:val="TableParagraph"/>
                          <w:rPr>
                            <w:rFonts w:ascii="Times New Roman"/>
                            <w:sz w:val="2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440"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1073" w:hRule="atLeast"/>
                    </w:trPr>
                    <w:tc>
                      <w:tcPr>
                        <w:tcW w:w="1147" w:type="dxa"/>
                        <w:vMerge w:val="restart"/>
                      </w:tcPr>
                      <w:p>
                        <w:pPr>
                          <w:pStyle w:val="TableParagraph"/>
                          <w:rPr>
                            <w:rFonts w:ascii="Times New Roman"/>
                            <w:sz w:val="2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r>
                    <w:trPr>
                      <w:trHeight w:val="1072" w:hRule="atLeast"/>
                    </w:trPr>
                    <w:tc>
                      <w:tcPr>
                        <w:tcW w:w="1147" w:type="dxa"/>
                        <w:vMerge/>
                        <w:tcBorders>
                          <w:top w:val="nil"/>
                        </w:tcBorders>
                      </w:tcPr>
                      <w:p>
                        <w:pPr>
                          <w:rPr>
                            <w:sz w:val="2"/>
                            <w:szCs w:val="2"/>
                          </w:rPr>
                        </w:pPr>
                      </w:p>
                    </w:tc>
                    <w:tc>
                      <w:tcPr>
                        <w:tcW w:w="2520" w:type="dxa"/>
                      </w:tcPr>
                      <w:p>
                        <w:pPr>
                          <w:pStyle w:val="TableParagraph"/>
                          <w:rPr>
                            <w:rFonts w:ascii="Times New Roman"/>
                            <w:sz w:val="22"/>
                          </w:rPr>
                        </w:pPr>
                      </w:p>
                    </w:tc>
                    <w:tc>
                      <w:tcPr>
                        <w:tcW w:w="4974" w:type="dxa"/>
                      </w:tcPr>
                      <w:p>
                        <w:pPr>
                          <w:pStyle w:val="TableParagraph"/>
                          <w:rPr>
                            <w:rFonts w:ascii="Times New Roman"/>
                            <w:sz w:val="22"/>
                          </w:rPr>
                        </w:pPr>
                      </w:p>
                    </w:tc>
                  </w:tr>
                </w:tbl>
                <w:p>
                  <w:pPr>
                    <w:pStyle w:val="BodyText"/>
                  </w:pPr>
                </w:p>
              </w:txbxContent>
            </v:textbox>
            <w10:wrap type="none"/>
          </v:shape>
        </w:pict>
      </w:r>
      <w:r>
        <w:rPr>
          <w:sz w:val="24"/>
        </w:rPr>
        <w:t>投标文件应列出评审索引目录，列明投标文件与评标办法前附表一一对应的章节和页号</w:t>
      </w:r>
    </w:p>
    <w:sectPr>
      <w:pgSz w:w="12240" w:h="15840"/>
      <w:pgMar w:header="819" w:footer="708" w:top="1380" w:bottom="900" w:left="16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MS UI Gothic">
    <w:altName w:val="MS UI Gothic"/>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301.720001pt;margin-top:746.429993pt;width:8.5pt;height:12pt;mso-position-horizontal-relative:page;mso-position-vertical-relative:page;z-index:-18553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9</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22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47</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20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48</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17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49</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15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50</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12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51</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10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52</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08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53</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05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54</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03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55</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00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56</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6.429993pt;width:12.95pt;height:12pt;mso-position-horizontal-relative:page;mso-position-vertical-relative:page;z-index:-18551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98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57</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96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58</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93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59</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91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60</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88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61</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81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65</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79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66</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76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67</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74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68</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472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69</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6.429993pt;width:12.95pt;height:12pt;mso-position-horizontal-relative:page;mso-position-vertical-relative:page;z-index:-18548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20</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8.22998pt;width:12.95pt;height:12pt;mso-position-horizontal-relative:page;mso-position-vertical-relative:page;z-index:-18467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70</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8.22998pt;width:12.95pt;height:12pt;mso-position-horizontal-relative:page;mso-position-vertical-relative:page;z-index:-18464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80</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8.22998pt;width:12.95pt;height:12pt;mso-position-horizontal-relative:page;mso-position-vertical-relative:page;z-index:-18462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90</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0.839996pt;margin-top:748.22998pt;width:17.4pt;height:12pt;mso-position-horizontal-relative:page;mso-position-vertical-relative:page;z-index:-18457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0.839996pt;margin-top:748.22998pt;width:17.4pt;height:12pt;mso-position-horizontal-relative:page;mso-position-vertical-relative:page;z-index:-18455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110</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23999pt;margin-top:544.948975pt;width:17.4pt;height:12pt;mso-position-horizontal-relative:page;mso-position-vertical-relative:page;z-index:-18450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111</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0.839996pt;margin-top:748.22998pt;width:17.4pt;height:12pt;mso-position-horizontal-relative:page;mso-position-vertical-relative:page;z-index:-18445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113</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279999pt;margin-top:745.588989pt;width:17.4pt;height:12pt;mso-position-horizontal-relative:page;mso-position-vertical-relative:page;z-index:-18440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120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6.429993pt;width:12.95pt;height:12pt;mso-position-horizontal-relative:page;mso-position-vertical-relative:page;z-index:-18546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30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40002pt;margin-top:746.429993pt;width:12.95pt;height:12pt;mso-position-horizontal-relative:page;mso-position-vertical-relative:page;z-index:-18539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32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29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44</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27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58997pt;margin-top:786.630005pt;width:12.95pt;height:12pt;mso-position-horizontal-relative:page;mso-position-vertical-relative:page;z-index:-18524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46</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120003pt;margin-top:73.279373pt;width:137.5pt;height:17pt;mso-position-horizontal-relative:page;mso-position-vertical-relative:page;z-index:-185440" type="#_x0000_t202" filled="false" stroked="false">
          <v:textbox inset="0,0,0,0">
            <w:txbxContent>
              <w:p>
                <w:pPr>
                  <w:spacing w:line="340" w:lineRule="exact" w:before="0"/>
                  <w:ind w:left="20" w:right="0" w:firstLine="0"/>
                  <w:jc w:val="left"/>
                  <w:rPr>
                    <w:b/>
                    <w:sz w:val="30"/>
                  </w:rPr>
                </w:pPr>
                <w:r>
                  <w:rPr>
                    <w:b/>
                    <w:sz w:val="30"/>
                  </w:rPr>
                  <w:t>附件三：问题的澄清</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120003pt;margin-top:73.279373pt;width:137.5pt;height:17pt;mso-position-horizontal-relative:page;mso-position-vertical-relative:page;z-index:-185416" type="#_x0000_t202" filled="false" stroked="false">
          <v:textbox inset="0,0,0,0">
            <w:txbxContent>
              <w:p>
                <w:pPr>
                  <w:spacing w:line="340" w:lineRule="exact" w:before="0"/>
                  <w:ind w:left="20" w:right="0" w:firstLine="0"/>
                  <w:jc w:val="left"/>
                  <w:rPr>
                    <w:b/>
                    <w:sz w:val="30"/>
                  </w:rPr>
                </w:pPr>
                <w:r>
                  <w:rPr>
                    <w:b/>
                    <w:sz w:val="30"/>
                  </w:rPr>
                  <w:t>附件四：中标通知书</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68.215782pt;width:127.9pt;height:16.05pt;mso-position-horizontal-relative:page;mso-position-vertical-relative:page;z-index:-184864" type="#_x0000_t202" filled="false" stroked="false">
          <v:textbox inset="0,0,0,0">
            <w:txbxContent>
              <w:p>
                <w:pPr>
                  <w:spacing w:line="321" w:lineRule="exact" w:before="0"/>
                  <w:ind w:left="20" w:right="0" w:firstLine="0"/>
                  <w:jc w:val="left"/>
                  <w:rPr>
                    <w:sz w:val="28"/>
                  </w:rPr>
                </w:pPr>
                <w:r>
                  <w:rPr>
                    <w:sz w:val="28"/>
                  </w:rPr>
                  <w:t>附件 1：发包人要求</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68.215782pt;width:253.9pt;height:16.05pt;mso-position-horizontal-relative:page;mso-position-vertical-relative:page;z-index:-184840" type="#_x0000_t202" filled="false" stroked="false">
          <v:textbox inset="0,0,0,0">
            <w:txbxContent>
              <w:p>
                <w:pPr>
                  <w:spacing w:line="321" w:lineRule="exact" w:before="0"/>
                  <w:ind w:left="20" w:right="0" w:firstLine="0"/>
                  <w:jc w:val="left"/>
                  <w:rPr>
                    <w:sz w:val="28"/>
                  </w:rPr>
                </w:pPr>
                <w:r>
                  <w:rPr>
                    <w:sz w:val="28"/>
                  </w:rPr>
                  <w:t>附件 2：承包商安全生产管理协议书格式</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120003pt;margin-top:73.279373pt;width:167.6pt;height:17pt;mso-position-horizontal-relative:page;mso-position-vertical-relative:page;z-index:-185368" type="#_x0000_t202" filled="false" stroked="false">
          <v:textbox inset="0,0,0,0">
            <w:txbxContent>
              <w:p>
                <w:pPr>
                  <w:spacing w:line="340" w:lineRule="exact" w:before="0"/>
                  <w:ind w:left="20" w:right="0" w:firstLine="0"/>
                  <w:jc w:val="left"/>
                  <w:rPr>
                    <w:b/>
                    <w:sz w:val="30"/>
                  </w:rPr>
                </w:pPr>
                <w:r>
                  <w:rPr>
                    <w:b/>
                    <w:sz w:val="30"/>
                  </w:rPr>
                  <w:t>附件五：中标结果通知书</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4696" from="90.150002pt,50.689999pt" to="521.850002pt,50.689999pt" stroked="true" strokeweight=".48pt" strokecolor="#000000">
          <v:stroke dashstyle="solid"/>
          <w10:wrap type="none"/>
        </v:lin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4600" from="93pt,50.689999pt" to="546.15pt,50.689999pt" stroked="true" strokeweight=".48pt" strokecolor="#000000">
          <v:stroke dashstyle="solid"/>
          <w10:wrap type="none"/>
        </v:lin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4528" from="72pt,15.29pt" to="769.9pt,15.29pt" stroked="true" strokeweight=".48pt" strokecolor="#000000">
          <v:stroke dashstyle="solid"/>
          <w10:wrap type="none"/>
        </v:lin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4480" from="93pt,50.689999pt" to="546.15pt,50.689999pt" stroked="true" strokeweight=".48pt" strokecolor="#000000">
          <v:stroke dashstyle="solid"/>
          <w10:wrap type="none"/>
        </v:lin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4432" from="90pt,50.689999pt" to="522pt,50.689999pt" stroked="true" strokeweight=".48pt" strokecolor="#000000">
          <v:stroke dashstyle="solid"/>
          <w10:wrap type="non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120003pt;margin-top:73.279373pt;width:122.4pt;height:17pt;mso-position-horizontal-relative:page;mso-position-vertical-relative:page;z-index:-185344" type="#_x0000_t202" filled="false" stroked="false">
          <v:textbox inset="0,0,0,0">
            <w:txbxContent>
              <w:p>
                <w:pPr>
                  <w:spacing w:line="340" w:lineRule="exact" w:before="0"/>
                  <w:ind w:left="20" w:right="0" w:firstLine="0"/>
                  <w:jc w:val="left"/>
                  <w:rPr>
                    <w:b/>
                    <w:sz w:val="30"/>
                  </w:rPr>
                </w:pPr>
                <w:r>
                  <w:rPr>
                    <w:b/>
                    <w:sz w:val="30"/>
                  </w:rPr>
                  <w:t>附件六：确认通知</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
    <w:multiLevelType w:val="hybridMultilevel"/>
    <w:lvl w:ilvl="0">
      <w:start w:val="1"/>
      <w:numFmt w:val="decimal"/>
      <w:lvlText w:val="（%1）"/>
      <w:lvlJc w:val="left"/>
      <w:pPr>
        <w:ind w:left="322" w:hanging="554"/>
        <w:jc w:val="left"/>
      </w:pPr>
      <w:rPr>
        <w:rFonts w:hint="default" w:ascii="宋体" w:hAnsi="宋体" w:eastAsia="宋体" w:cs="宋体"/>
        <w:spacing w:val="-1"/>
        <w:w w:val="100"/>
        <w:sz w:val="20"/>
        <w:szCs w:val="20"/>
      </w:rPr>
    </w:lvl>
    <w:lvl w:ilvl="1">
      <w:start w:val="0"/>
      <w:numFmt w:val="bullet"/>
      <w:lvlText w:val="•"/>
      <w:lvlJc w:val="left"/>
      <w:pPr>
        <w:ind w:left="1264" w:hanging="554"/>
      </w:pPr>
      <w:rPr>
        <w:rFonts w:hint="default"/>
      </w:rPr>
    </w:lvl>
    <w:lvl w:ilvl="2">
      <w:start w:val="0"/>
      <w:numFmt w:val="bullet"/>
      <w:lvlText w:val="•"/>
      <w:lvlJc w:val="left"/>
      <w:pPr>
        <w:ind w:left="2208" w:hanging="554"/>
      </w:pPr>
      <w:rPr>
        <w:rFonts w:hint="default"/>
      </w:rPr>
    </w:lvl>
    <w:lvl w:ilvl="3">
      <w:start w:val="0"/>
      <w:numFmt w:val="bullet"/>
      <w:lvlText w:val="•"/>
      <w:lvlJc w:val="left"/>
      <w:pPr>
        <w:ind w:left="3152" w:hanging="554"/>
      </w:pPr>
      <w:rPr>
        <w:rFonts w:hint="default"/>
      </w:rPr>
    </w:lvl>
    <w:lvl w:ilvl="4">
      <w:start w:val="0"/>
      <w:numFmt w:val="bullet"/>
      <w:lvlText w:val="•"/>
      <w:lvlJc w:val="left"/>
      <w:pPr>
        <w:ind w:left="4096" w:hanging="554"/>
      </w:pPr>
      <w:rPr>
        <w:rFonts w:hint="default"/>
      </w:rPr>
    </w:lvl>
    <w:lvl w:ilvl="5">
      <w:start w:val="0"/>
      <w:numFmt w:val="bullet"/>
      <w:lvlText w:val="•"/>
      <w:lvlJc w:val="left"/>
      <w:pPr>
        <w:ind w:left="5040" w:hanging="554"/>
      </w:pPr>
      <w:rPr>
        <w:rFonts w:hint="default"/>
      </w:rPr>
    </w:lvl>
    <w:lvl w:ilvl="6">
      <w:start w:val="0"/>
      <w:numFmt w:val="bullet"/>
      <w:lvlText w:val="•"/>
      <w:lvlJc w:val="left"/>
      <w:pPr>
        <w:ind w:left="5984" w:hanging="554"/>
      </w:pPr>
      <w:rPr>
        <w:rFonts w:hint="default"/>
      </w:rPr>
    </w:lvl>
    <w:lvl w:ilvl="7">
      <w:start w:val="0"/>
      <w:numFmt w:val="bullet"/>
      <w:lvlText w:val="•"/>
      <w:lvlJc w:val="left"/>
      <w:pPr>
        <w:ind w:left="6928" w:hanging="554"/>
      </w:pPr>
      <w:rPr>
        <w:rFonts w:hint="default"/>
      </w:rPr>
    </w:lvl>
    <w:lvl w:ilvl="8">
      <w:start w:val="0"/>
      <w:numFmt w:val="bullet"/>
      <w:lvlText w:val="•"/>
      <w:lvlJc w:val="left"/>
      <w:pPr>
        <w:ind w:left="7872" w:hanging="554"/>
      </w:pPr>
      <w:rPr>
        <w:rFonts w:hint="default"/>
      </w:rPr>
    </w:lvl>
  </w:abstractNum>
  <w:abstractNum w:abstractNumId="76">
    <w:multiLevelType w:val="hybridMultilevel"/>
    <w:lvl w:ilvl="0">
      <w:start w:val="1"/>
      <w:numFmt w:val="lowerLetter"/>
      <w:lvlText w:val="%1."/>
      <w:lvlJc w:val="left"/>
      <w:pPr>
        <w:ind w:left="380" w:hanging="281"/>
        <w:jc w:val="left"/>
      </w:pPr>
      <w:rPr>
        <w:rFonts w:hint="default" w:ascii="Times New Roman" w:hAnsi="Times New Roman" w:eastAsia="Times New Roman" w:cs="Times New Roman"/>
        <w:b/>
        <w:bCs/>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5">
    <w:multiLevelType w:val="hybridMultilevel"/>
    <w:lvl w:ilvl="0">
      <w:start w:val="1"/>
      <w:numFmt w:val="decimal"/>
      <w:lvlText w:val="%1)"/>
      <w:lvlJc w:val="left"/>
      <w:pPr>
        <w:ind w:left="380" w:hanging="281"/>
        <w:jc w:val="left"/>
      </w:pPr>
      <w:rPr>
        <w:rFonts w:hint="default" w:ascii="Times New Roman" w:hAnsi="Times New Roman" w:eastAsia="Times New Roman" w:cs="Times New Roman"/>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4">
    <w:multiLevelType w:val="hybridMultilevel"/>
    <w:lvl w:ilvl="0">
      <w:start w:val="1"/>
      <w:numFmt w:val="decimal"/>
      <w:lvlText w:val="%1)"/>
      <w:lvlJc w:val="left"/>
      <w:pPr>
        <w:ind w:left="380" w:hanging="281"/>
        <w:jc w:val="left"/>
      </w:pPr>
      <w:rPr>
        <w:rFonts w:hint="default" w:ascii="宋体" w:hAnsi="宋体" w:eastAsia="宋体" w:cs="宋体"/>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3">
    <w:multiLevelType w:val="hybridMultilevel"/>
    <w:lvl w:ilvl="0">
      <w:start w:val="1"/>
      <w:numFmt w:val="decimal"/>
      <w:lvlText w:val="%1)"/>
      <w:lvlJc w:val="left"/>
      <w:pPr>
        <w:ind w:left="380" w:hanging="281"/>
        <w:jc w:val="left"/>
      </w:pPr>
      <w:rPr>
        <w:rFonts w:hint="default" w:ascii="宋体" w:hAnsi="宋体" w:eastAsia="宋体" w:cs="宋体"/>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2">
    <w:multiLevelType w:val="hybridMultilevel"/>
    <w:lvl w:ilvl="0">
      <w:start w:val="1"/>
      <w:numFmt w:val="decimal"/>
      <w:lvlText w:val="%1)"/>
      <w:lvlJc w:val="left"/>
      <w:pPr>
        <w:ind w:left="380" w:hanging="281"/>
        <w:jc w:val="left"/>
      </w:pPr>
      <w:rPr>
        <w:rFonts w:hint="default" w:ascii="宋体" w:hAnsi="宋体" w:eastAsia="宋体" w:cs="宋体"/>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1">
    <w:multiLevelType w:val="hybridMultilevel"/>
    <w:lvl w:ilvl="0">
      <w:start w:val="1"/>
      <w:numFmt w:val="decimal"/>
      <w:lvlText w:val="%1."/>
      <w:lvlJc w:val="left"/>
      <w:pPr>
        <w:ind w:left="380" w:hanging="281"/>
        <w:jc w:val="left"/>
      </w:pPr>
      <w:rPr>
        <w:rFonts w:hint="default" w:ascii="宋体" w:hAnsi="宋体" w:eastAsia="宋体" w:cs="宋体"/>
        <w:spacing w:val="-3"/>
        <w:w w:val="100"/>
        <w:sz w:val="22"/>
        <w:szCs w:val="22"/>
      </w:rPr>
    </w:lvl>
    <w:lvl w:ilvl="1">
      <w:start w:val="0"/>
      <w:numFmt w:val="bullet"/>
      <w:lvlText w:val="•"/>
      <w:lvlJc w:val="left"/>
      <w:pPr>
        <w:ind w:left="1318" w:hanging="281"/>
      </w:pPr>
      <w:rPr>
        <w:rFonts w:hint="default"/>
      </w:rPr>
    </w:lvl>
    <w:lvl w:ilvl="2">
      <w:start w:val="0"/>
      <w:numFmt w:val="bullet"/>
      <w:lvlText w:val="•"/>
      <w:lvlJc w:val="left"/>
      <w:pPr>
        <w:ind w:left="2256" w:hanging="281"/>
      </w:pPr>
      <w:rPr>
        <w:rFonts w:hint="default"/>
      </w:rPr>
    </w:lvl>
    <w:lvl w:ilvl="3">
      <w:start w:val="0"/>
      <w:numFmt w:val="bullet"/>
      <w:lvlText w:val="•"/>
      <w:lvlJc w:val="left"/>
      <w:pPr>
        <w:ind w:left="3194" w:hanging="281"/>
      </w:pPr>
      <w:rPr>
        <w:rFonts w:hint="default"/>
      </w:rPr>
    </w:lvl>
    <w:lvl w:ilvl="4">
      <w:start w:val="0"/>
      <w:numFmt w:val="bullet"/>
      <w:lvlText w:val="•"/>
      <w:lvlJc w:val="left"/>
      <w:pPr>
        <w:ind w:left="4132" w:hanging="281"/>
      </w:pPr>
      <w:rPr>
        <w:rFonts w:hint="default"/>
      </w:rPr>
    </w:lvl>
    <w:lvl w:ilvl="5">
      <w:start w:val="0"/>
      <w:numFmt w:val="bullet"/>
      <w:lvlText w:val="•"/>
      <w:lvlJc w:val="left"/>
      <w:pPr>
        <w:ind w:left="5070" w:hanging="281"/>
      </w:pPr>
      <w:rPr>
        <w:rFonts w:hint="default"/>
      </w:rPr>
    </w:lvl>
    <w:lvl w:ilvl="6">
      <w:start w:val="0"/>
      <w:numFmt w:val="bullet"/>
      <w:lvlText w:val="•"/>
      <w:lvlJc w:val="left"/>
      <w:pPr>
        <w:ind w:left="6008" w:hanging="281"/>
      </w:pPr>
      <w:rPr>
        <w:rFonts w:hint="default"/>
      </w:rPr>
    </w:lvl>
    <w:lvl w:ilvl="7">
      <w:start w:val="0"/>
      <w:numFmt w:val="bullet"/>
      <w:lvlText w:val="•"/>
      <w:lvlJc w:val="left"/>
      <w:pPr>
        <w:ind w:left="6946" w:hanging="281"/>
      </w:pPr>
      <w:rPr>
        <w:rFonts w:hint="default"/>
      </w:rPr>
    </w:lvl>
    <w:lvl w:ilvl="8">
      <w:start w:val="0"/>
      <w:numFmt w:val="bullet"/>
      <w:lvlText w:val="•"/>
      <w:lvlJc w:val="left"/>
      <w:pPr>
        <w:ind w:left="7884" w:hanging="281"/>
      </w:pPr>
      <w:rPr>
        <w:rFonts w:hint="default"/>
      </w:rPr>
    </w:lvl>
  </w:abstractNum>
  <w:abstractNum w:abstractNumId="70">
    <w:multiLevelType w:val="hybridMultilevel"/>
    <w:lvl w:ilvl="0">
      <w:start w:val="1"/>
      <w:numFmt w:val="decimal"/>
      <w:lvlText w:val="%1."/>
      <w:lvlJc w:val="left"/>
      <w:pPr>
        <w:ind w:left="983" w:hanging="220"/>
        <w:jc w:val="left"/>
      </w:pPr>
      <w:rPr>
        <w:rFonts w:hint="default" w:ascii="宋体" w:hAnsi="宋体" w:eastAsia="宋体" w:cs="宋体"/>
        <w:spacing w:val="-3"/>
        <w:w w:val="100"/>
        <w:sz w:val="20"/>
        <w:szCs w:val="20"/>
      </w:rPr>
    </w:lvl>
    <w:lvl w:ilvl="1">
      <w:start w:val="1"/>
      <w:numFmt w:val="decimal"/>
      <w:lvlText w:val="（%2）"/>
      <w:lvlJc w:val="left"/>
      <w:pPr>
        <w:ind w:left="380" w:hanging="601"/>
        <w:jc w:val="left"/>
      </w:pPr>
      <w:rPr>
        <w:rFonts w:hint="default" w:ascii="宋体" w:hAnsi="宋体" w:eastAsia="宋体" w:cs="宋体"/>
        <w:spacing w:val="-19"/>
        <w:w w:val="100"/>
        <w:sz w:val="22"/>
        <w:szCs w:val="22"/>
      </w:rPr>
    </w:lvl>
    <w:lvl w:ilvl="2">
      <w:start w:val="0"/>
      <w:numFmt w:val="bullet"/>
      <w:lvlText w:val="•"/>
      <w:lvlJc w:val="left"/>
      <w:pPr>
        <w:ind w:left="1955" w:hanging="601"/>
      </w:pPr>
      <w:rPr>
        <w:rFonts w:hint="default"/>
      </w:rPr>
    </w:lvl>
    <w:lvl w:ilvl="3">
      <w:start w:val="0"/>
      <w:numFmt w:val="bullet"/>
      <w:lvlText w:val="•"/>
      <w:lvlJc w:val="left"/>
      <w:pPr>
        <w:ind w:left="2931" w:hanging="601"/>
      </w:pPr>
      <w:rPr>
        <w:rFonts w:hint="default"/>
      </w:rPr>
    </w:lvl>
    <w:lvl w:ilvl="4">
      <w:start w:val="0"/>
      <w:numFmt w:val="bullet"/>
      <w:lvlText w:val="•"/>
      <w:lvlJc w:val="left"/>
      <w:pPr>
        <w:ind w:left="3906" w:hanging="601"/>
      </w:pPr>
      <w:rPr>
        <w:rFonts w:hint="default"/>
      </w:rPr>
    </w:lvl>
    <w:lvl w:ilvl="5">
      <w:start w:val="0"/>
      <w:numFmt w:val="bullet"/>
      <w:lvlText w:val="•"/>
      <w:lvlJc w:val="left"/>
      <w:pPr>
        <w:ind w:left="4882" w:hanging="601"/>
      </w:pPr>
      <w:rPr>
        <w:rFonts w:hint="default"/>
      </w:rPr>
    </w:lvl>
    <w:lvl w:ilvl="6">
      <w:start w:val="0"/>
      <w:numFmt w:val="bullet"/>
      <w:lvlText w:val="•"/>
      <w:lvlJc w:val="left"/>
      <w:pPr>
        <w:ind w:left="5857" w:hanging="601"/>
      </w:pPr>
      <w:rPr>
        <w:rFonts w:hint="default"/>
      </w:rPr>
    </w:lvl>
    <w:lvl w:ilvl="7">
      <w:start w:val="0"/>
      <w:numFmt w:val="bullet"/>
      <w:lvlText w:val="•"/>
      <w:lvlJc w:val="left"/>
      <w:pPr>
        <w:ind w:left="6833" w:hanging="601"/>
      </w:pPr>
      <w:rPr>
        <w:rFonts w:hint="default"/>
      </w:rPr>
    </w:lvl>
    <w:lvl w:ilvl="8">
      <w:start w:val="0"/>
      <w:numFmt w:val="bullet"/>
      <w:lvlText w:val="•"/>
      <w:lvlJc w:val="left"/>
      <w:pPr>
        <w:ind w:left="7808" w:hanging="601"/>
      </w:pPr>
      <w:rPr>
        <w:rFonts w:hint="default"/>
      </w:rPr>
    </w:lvl>
  </w:abstractNum>
  <w:abstractNum w:abstractNumId="69">
    <w:multiLevelType w:val="hybridMultilevel"/>
    <w:lvl w:ilvl="0">
      <w:start w:val="1"/>
      <w:numFmt w:val="decimal"/>
      <w:lvlText w:val="%1."/>
      <w:lvlJc w:val="left"/>
      <w:pPr>
        <w:ind w:left="543" w:hanging="221"/>
        <w:jc w:val="left"/>
      </w:pPr>
      <w:rPr>
        <w:rFonts w:hint="default" w:ascii="宋体" w:hAnsi="宋体" w:eastAsia="宋体" w:cs="宋体"/>
        <w:spacing w:val="-3"/>
        <w:w w:val="100"/>
        <w:sz w:val="20"/>
        <w:szCs w:val="20"/>
      </w:rPr>
    </w:lvl>
    <w:lvl w:ilvl="1">
      <w:start w:val="1"/>
      <w:numFmt w:val="lowerRoman"/>
      <w:lvlText w:val="%2."/>
      <w:lvlJc w:val="left"/>
      <w:pPr>
        <w:ind w:left="380" w:hanging="500"/>
        <w:jc w:val="left"/>
      </w:pPr>
      <w:rPr>
        <w:rFonts w:hint="default" w:ascii="宋体" w:hAnsi="宋体" w:eastAsia="宋体" w:cs="宋体"/>
        <w:spacing w:val="-3"/>
        <w:w w:val="100"/>
        <w:sz w:val="22"/>
        <w:szCs w:val="22"/>
      </w:rPr>
    </w:lvl>
    <w:lvl w:ilvl="2">
      <w:start w:val="0"/>
      <w:numFmt w:val="bullet"/>
      <w:lvlText w:val="•"/>
      <w:lvlJc w:val="left"/>
      <w:pPr>
        <w:ind w:left="540" w:hanging="500"/>
      </w:pPr>
      <w:rPr>
        <w:rFonts w:hint="default"/>
      </w:rPr>
    </w:lvl>
    <w:lvl w:ilvl="3">
      <w:start w:val="0"/>
      <w:numFmt w:val="bullet"/>
      <w:lvlText w:val="•"/>
      <w:lvlJc w:val="left"/>
      <w:pPr>
        <w:ind w:left="1692" w:hanging="500"/>
      </w:pPr>
      <w:rPr>
        <w:rFonts w:hint="default"/>
      </w:rPr>
    </w:lvl>
    <w:lvl w:ilvl="4">
      <w:start w:val="0"/>
      <w:numFmt w:val="bullet"/>
      <w:lvlText w:val="•"/>
      <w:lvlJc w:val="left"/>
      <w:pPr>
        <w:ind w:left="2845" w:hanging="500"/>
      </w:pPr>
      <w:rPr>
        <w:rFonts w:hint="default"/>
      </w:rPr>
    </w:lvl>
    <w:lvl w:ilvl="5">
      <w:start w:val="0"/>
      <w:numFmt w:val="bullet"/>
      <w:lvlText w:val="•"/>
      <w:lvlJc w:val="left"/>
      <w:pPr>
        <w:ind w:left="3997" w:hanging="500"/>
      </w:pPr>
      <w:rPr>
        <w:rFonts w:hint="default"/>
      </w:rPr>
    </w:lvl>
    <w:lvl w:ilvl="6">
      <w:start w:val="0"/>
      <w:numFmt w:val="bullet"/>
      <w:lvlText w:val="•"/>
      <w:lvlJc w:val="left"/>
      <w:pPr>
        <w:ind w:left="5150" w:hanging="500"/>
      </w:pPr>
      <w:rPr>
        <w:rFonts w:hint="default"/>
      </w:rPr>
    </w:lvl>
    <w:lvl w:ilvl="7">
      <w:start w:val="0"/>
      <w:numFmt w:val="bullet"/>
      <w:lvlText w:val="•"/>
      <w:lvlJc w:val="left"/>
      <w:pPr>
        <w:ind w:left="6302" w:hanging="500"/>
      </w:pPr>
      <w:rPr>
        <w:rFonts w:hint="default"/>
      </w:rPr>
    </w:lvl>
    <w:lvl w:ilvl="8">
      <w:start w:val="0"/>
      <w:numFmt w:val="bullet"/>
      <w:lvlText w:val="•"/>
      <w:lvlJc w:val="left"/>
      <w:pPr>
        <w:ind w:left="7455" w:hanging="500"/>
      </w:pPr>
      <w:rPr>
        <w:rFonts w:hint="default"/>
      </w:rPr>
    </w:lvl>
  </w:abstractNum>
  <w:abstractNum w:abstractNumId="68">
    <w:multiLevelType w:val="hybridMultilevel"/>
    <w:lvl w:ilvl="0">
      <w:start w:val="1"/>
      <w:numFmt w:val="decimal"/>
      <w:lvlText w:val="（%1）"/>
      <w:lvlJc w:val="left"/>
      <w:pPr>
        <w:ind w:left="1382" w:hanging="554"/>
        <w:jc w:val="left"/>
      </w:pPr>
      <w:rPr>
        <w:rFonts w:hint="default" w:ascii="宋体" w:hAnsi="宋体" w:eastAsia="宋体" w:cs="宋体"/>
        <w:spacing w:val="-5"/>
        <w:w w:val="100"/>
        <w:sz w:val="20"/>
        <w:szCs w:val="20"/>
      </w:rPr>
    </w:lvl>
    <w:lvl w:ilvl="1">
      <w:start w:val="0"/>
      <w:numFmt w:val="bullet"/>
      <w:lvlText w:val="•"/>
      <w:lvlJc w:val="left"/>
      <w:pPr>
        <w:ind w:left="2218" w:hanging="554"/>
      </w:pPr>
      <w:rPr>
        <w:rFonts w:hint="default"/>
      </w:rPr>
    </w:lvl>
    <w:lvl w:ilvl="2">
      <w:start w:val="0"/>
      <w:numFmt w:val="bullet"/>
      <w:lvlText w:val="•"/>
      <w:lvlJc w:val="left"/>
      <w:pPr>
        <w:ind w:left="3056" w:hanging="554"/>
      </w:pPr>
      <w:rPr>
        <w:rFonts w:hint="default"/>
      </w:rPr>
    </w:lvl>
    <w:lvl w:ilvl="3">
      <w:start w:val="0"/>
      <w:numFmt w:val="bullet"/>
      <w:lvlText w:val="•"/>
      <w:lvlJc w:val="left"/>
      <w:pPr>
        <w:ind w:left="3894" w:hanging="554"/>
      </w:pPr>
      <w:rPr>
        <w:rFonts w:hint="default"/>
      </w:rPr>
    </w:lvl>
    <w:lvl w:ilvl="4">
      <w:start w:val="0"/>
      <w:numFmt w:val="bullet"/>
      <w:lvlText w:val="•"/>
      <w:lvlJc w:val="left"/>
      <w:pPr>
        <w:ind w:left="4732" w:hanging="554"/>
      </w:pPr>
      <w:rPr>
        <w:rFonts w:hint="default"/>
      </w:rPr>
    </w:lvl>
    <w:lvl w:ilvl="5">
      <w:start w:val="0"/>
      <w:numFmt w:val="bullet"/>
      <w:lvlText w:val="•"/>
      <w:lvlJc w:val="left"/>
      <w:pPr>
        <w:ind w:left="5570" w:hanging="554"/>
      </w:pPr>
      <w:rPr>
        <w:rFonts w:hint="default"/>
      </w:rPr>
    </w:lvl>
    <w:lvl w:ilvl="6">
      <w:start w:val="0"/>
      <w:numFmt w:val="bullet"/>
      <w:lvlText w:val="•"/>
      <w:lvlJc w:val="left"/>
      <w:pPr>
        <w:ind w:left="6408" w:hanging="554"/>
      </w:pPr>
      <w:rPr>
        <w:rFonts w:hint="default"/>
      </w:rPr>
    </w:lvl>
    <w:lvl w:ilvl="7">
      <w:start w:val="0"/>
      <w:numFmt w:val="bullet"/>
      <w:lvlText w:val="•"/>
      <w:lvlJc w:val="left"/>
      <w:pPr>
        <w:ind w:left="7246" w:hanging="554"/>
      </w:pPr>
      <w:rPr>
        <w:rFonts w:hint="default"/>
      </w:rPr>
    </w:lvl>
    <w:lvl w:ilvl="8">
      <w:start w:val="0"/>
      <w:numFmt w:val="bullet"/>
      <w:lvlText w:val="•"/>
      <w:lvlJc w:val="left"/>
      <w:pPr>
        <w:ind w:left="8084" w:hanging="554"/>
      </w:pPr>
      <w:rPr>
        <w:rFonts w:hint="default"/>
      </w:rPr>
    </w:lvl>
  </w:abstractNum>
  <w:abstractNum w:abstractNumId="67">
    <w:multiLevelType w:val="hybridMultilevel"/>
    <w:lvl w:ilvl="0">
      <w:start w:val="2"/>
      <w:numFmt w:val="decimal"/>
      <w:lvlText w:val="%1."/>
      <w:lvlJc w:val="left"/>
      <w:pPr>
        <w:ind w:left="1064" w:hanging="221"/>
        <w:jc w:val="right"/>
      </w:pPr>
      <w:rPr>
        <w:rFonts w:hint="default" w:ascii="宋体" w:hAnsi="宋体" w:eastAsia="宋体" w:cs="宋体"/>
        <w:spacing w:val="-3"/>
        <w:w w:val="100"/>
        <w:sz w:val="20"/>
        <w:szCs w:val="20"/>
      </w:rPr>
    </w:lvl>
    <w:lvl w:ilvl="1">
      <w:start w:val="1"/>
      <w:numFmt w:val="decimal"/>
      <w:lvlText w:val="（%2）"/>
      <w:lvlJc w:val="left"/>
      <w:pPr>
        <w:ind w:left="1814" w:hanging="551"/>
        <w:jc w:val="left"/>
      </w:pPr>
      <w:rPr>
        <w:rFonts w:hint="default" w:ascii="宋体" w:hAnsi="宋体" w:eastAsia="宋体" w:cs="宋体"/>
        <w:spacing w:val="-3"/>
        <w:w w:val="100"/>
        <w:sz w:val="20"/>
        <w:szCs w:val="20"/>
      </w:rPr>
    </w:lvl>
    <w:lvl w:ilvl="2">
      <w:start w:val="0"/>
      <w:numFmt w:val="bullet"/>
      <w:lvlText w:val="•"/>
      <w:lvlJc w:val="left"/>
      <w:pPr>
        <w:ind w:left="2702" w:hanging="551"/>
      </w:pPr>
      <w:rPr>
        <w:rFonts w:hint="default"/>
      </w:rPr>
    </w:lvl>
    <w:lvl w:ilvl="3">
      <w:start w:val="0"/>
      <w:numFmt w:val="bullet"/>
      <w:lvlText w:val="•"/>
      <w:lvlJc w:val="left"/>
      <w:pPr>
        <w:ind w:left="3584" w:hanging="551"/>
      </w:pPr>
      <w:rPr>
        <w:rFonts w:hint="default"/>
      </w:rPr>
    </w:lvl>
    <w:lvl w:ilvl="4">
      <w:start w:val="0"/>
      <w:numFmt w:val="bullet"/>
      <w:lvlText w:val="•"/>
      <w:lvlJc w:val="left"/>
      <w:pPr>
        <w:ind w:left="4466" w:hanging="551"/>
      </w:pPr>
      <w:rPr>
        <w:rFonts w:hint="default"/>
      </w:rPr>
    </w:lvl>
    <w:lvl w:ilvl="5">
      <w:start w:val="0"/>
      <w:numFmt w:val="bullet"/>
      <w:lvlText w:val="•"/>
      <w:lvlJc w:val="left"/>
      <w:pPr>
        <w:ind w:left="5348" w:hanging="551"/>
      </w:pPr>
      <w:rPr>
        <w:rFonts w:hint="default"/>
      </w:rPr>
    </w:lvl>
    <w:lvl w:ilvl="6">
      <w:start w:val="0"/>
      <w:numFmt w:val="bullet"/>
      <w:lvlText w:val="•"/>
      <w:lvlJc w:val="left"/>
      <w:pPr>
        <w:ind w:left="6231" w:hanging="551"/>
      </w:pPr>
      <w:rPr>
        <w:rFonts w:hint="default"/>
      </w:rPr>
    </w:lvl>
    <w:lvl w:ilvl="7">
      <w:start w:val="0"/>
      <w:numFmt w:val="bullet"/>
      <w:lvlText w:val="•"/>
      <w:lvlJc w:val="left"/>
      <w:pPr>
        <w:ind w:left="7113" w:hanging="551"/>
      </w:pPr>
      <w:rPr>
        <w:rFonts w:hint="default"/>
      </w:rPr>
    </w:lvl>
    <w:lvl w:ilvl="8">
      <w:start w:val="0"/>
      <w:numFmt w:val="bullet"/>
      <w:lvlText w:val="•"/>
      <w:lvlJc w:val="left"/>
      <w:pPr>
        <w:ind w:left="7995" w:hanging="551"/>
      </w:pPr>
      <w:rPr>
        <w:rFonts w:hint="default"/>
      </w:rPr>
    </w:lvl>
  </w:abstractNum>
  <w:abstractNum w:abstractNumId="66">
    <w:multiLevelType w:val="hybridMultilevel"/>
    <w:lvl w:ilvl="0">
      <w:start w:val="1"/>
      <w:numFmt w:val="lowerLetter"/>
      <w:lvlText w:val="%1."/>
      <w:lvlJc w:val="left"/>
      <w:pPr>
        <w:ind w:left="322" w:hanging="224"/>
        <w:jc w:val="left"/>
      </w:pPr>
      <w:rPr>
        <w:rFonts w:hint="default" w:ascii="宋体" w:hAnsi="宋体" w:eastAsia="宋体" w:cs="宋体"/>
        <w:b/>
        <w:bCs/>
        <w:spacing w:val="-1"/>
        <w:w w:val="99"/>
        <w:sz w:val="20"/>
        <w:szCs w:val="20"/>
      </w:rPr>
    </w:lvl>
    <w:lvl w:ilvl="1">
      <w:start w:val="0"/>
      <w:numFmt w:val="bullet"/>
      <w:lvlText w:val="•"/>
      <w:lvlJc w:val="left"/>
      <w:pPr>
        <w:ind w:left="1264" w:hanging="224"/>
      </w:pPr>
      <w:rPr>
        <w:rFonts w:hint="default"/>
      </w:rPr>
    </w:lvl>
    <w:lvl w:ilvl="2">
      <w:start w:val="0"/>
      <w:numFmt w:val="bullet"/>
      <w:lvlText w:val="•"/>
      <w:lvlJc w:val="left"/>
      <w:pPr>
        <w:ind w:left="2208" w:hanging="224"/>
      </w:pPr>
      <w:rPr>
        <w:rFonts w:hint="default"/>
      </w:rPr>
    </w:lvl>
    <w:lvl w:ilvl="3">
      <w:start w:val="0"/>
      <w:numFmt w:val="bullet"/>
      <w:lvlText w:val="•"/>
      <w:lvlJc w:val="left"/>
      <w:pPr>
        <w:ind w:left="3152" w:hanging="224"/>
      </w:pPr>
      <w:rPr>
        <w:rFonts w:hint="default"/>
      </w:rPr>
    </w:lvl>
    <w:lvl w:ilvl="4">
      <w:start w:val="0"/>
      <w:numFmt w:val="bullet"/>
      <w:lvlText w:val="•"/>
      <w:lvlJc w:val="left"/>
      <w:pPr>
        <w:ind w:left="4096" w:hanging="224"/>
      </w:pPr>
      <w:rPr>
        <w:rFonts w:hint="default"/>
      </w:rPr>
    </w:lvl>
    <w:lvl w:ilvl="5">
      <w:start w:val="0"/>
      <w:numFmt w:val="bullet"/>
      <w:lvlText w:val="•"/>
      <w:lvlJc w:val="left"/>
      <w:pPr>
        <w:ind w:left="5040" w:hanging="224"/>
      </w:pPr>
      <w:rPr>
        <w:rFonts w:hint="default"/>
      </w:rPr>
    </w:lvl>
    <w:lvl w:ilvl="6">
      <w:start w:val="0"/>
      <w:numFmt w:val="bullet"/>
      <w:lvlText w:val="•"/>
      <w:lvlJc w:val="left"/>
      <w:pPr>
        <w:ind w:left="5984" w:hanging="224"/>
      </w:pPr>
      <w:rPr>
        <w:rFonts w:hint="default"/>
      </w:rPr>
    </w:lvl>
    <w:lvl w:ilvl="7">
      <w:start w:val="0"/>
      <w:numFmt w:val="bullet"/>
      <w:lvlText w:val="•"/>
      <w:lvlJc w:val="left"/>
      <w:pPr>
        <w:ind w:left="6928" w:hanging="224"/>
      </w:pPr>
      <w:rPr>
        <w:rFonts w:hint="default"/>
      </w:rPr>
    </w:lvl>
    <w:lvl w:ilvl="8">
      <w:start w:val="0"/>
      <w:numFmt w:val="bullet"/>
      <w:lvlText w:val="•"/>
      <w:lvlJc w:val="left"/>
      <w:pPr>
        <w:ind w:left="7872" w:hanging="224"/>
      </w:pPr>
      <w:rPr>
        <w:rFonts w:hint="default"/>
      </w:rPr>
    </w:lvl>
  </w:abstractNum>
  <w:abstractNum w:abstractNumId="65">
    <w:multiLevelType w:val="hybridMultilevel"/>
    <w:lvl w:ilvl="0">
      <w:start w:val="1"/>
      <w:numFmt w:val="decimal"/>
      <w:lvlText w:val="%1)"/>
      <w:lvlJc w:val="left"/>
      <w:pPr>
        <w:ind w:left="322" w:hanging="224"/>
        <w:jc w:val="right"/>
      </w:pPr>
      <w:rPr>
        <w:rFonts w:hint="default" w:ascii="宋体" w:hAnsi="宋体" w:eastAsia="宋体" w:cs="宋体"/>
        <w:spacing w:val="-3"/>
        <w:w w:val="100"/>
        <w:sz w:val="20"/>
        <w:szCs w:val="20"/>
      </w:rPr>
    </w:lvl>
    <w:lvl w:ilvl="1">
      <w:start w:val="0"/>
      <w:numFmt w:val="bullet"/>
      <w:lvlText w:val="•"/>
      <w:lvlJc w:val="left"/>
      <w:pPr>
        <w:ind w:left="1040" w:hanging="224"/>
      </w:pPr>
      <w:rPr>
        <w:rFonts w:hint="default"/>
      </w:rPr>
    </w:lvl>
    <w:lvl w:ilvl="2">
      <w:start w:val="0"/>
      <w:numFmt w:val="bullet"/>
      <w:lvlText w:val="•"/>
      <w:lvlJc w:val="left"/>
      <w:pPr>
        <w:ind w:left="2008" w:hanging="224"/>
      </w:pPr>
      <w:rPr>
        <w:rFonts w:hint="default"/>
      </w:rPr>
    </w:lvl>
    <w:lvl w:ilvl="3">
      <w:start w:val="0"/>
      <w:numFmt w:val="bullet"/>
      <w:lvlText w:val="•"/>
      <w:lvlJc w:val="left"/>
      <w:pPr>
        <w:ind w:left="2977" w:hanging="224"/>
      </w:pPr>
      <w:rPr>
        <w:rFonts w:hint="default"/>
      </w:rPr>
    </w:lvl>
    <w:lvl w:ilvl="4">
      <w:start w:val="0"/>
      <w:numFmt w:val="bullet"/>
      <w:lvlText w:val="•"/>
      <w:lvlJc w:val="left"/>
      <w:pPr>
        <w:ind w:left="3946" w:hanging="224"/>
      </w:pPr>
      <w:rPr>
        <w:rFonts w:hint="default"/>
      </w:rPr>
    </w:lvl>
    <w:lvl w:ilvl="5">
      <w:start w:val="0"/>
      <w:numFmt w:val="bullet"/>
      <w:lvlText w:val="•"/>
      <w:lvlJc w:val="left"/>
      <w:pPr>
        <w:ind w:left="4915" w:hanging="224"/>
      </w:pPr>
      <w:rPr>
        <w:rFonts w:hint="default"/>
      </w:rPr>
    </w:lvl>
    <w:lvl w:ilvl="6">
      <w:start w:val="0"/>
      <w:numFmt w:val="bullet"/>
      <w:lvlText w:val="•"/>
      <w:lvlJc w:val="left"/>
      <w:pPr>
        <w:ind w:left="5884" w:hanging="224"/>
      </w:pPr>
      <w:rPr>
        <w:rFonts w:hint="default"/>
      </w:rPr>
    </w:lvl>
    <w:lvl w:ilvl="7">
      <w:start w:val="0"/>
      <w:numFmt w:val="bullet"/>
      <w:lvlText w:val="•"/>
      <w:lvlJc w:val="left"/>
      <w:pPr>
        <w:ind w:left="6853" w:hanging="224"/>
      </w:pPr>
      <w:rPr>
        <w:rFonts w:hint="default"/>
      </w:rPr>
    </w:lvl>
    <w:lvl w:ilvl="8">
      <w:start w:val="0"/>
      <w:numFmt w:val="bullet"/>
      <w:lvlText w:val="•"/>
      <w:lvlJc w:val="left"/>
      <w:pPr>
        <w:ind w:left="7822" w:hanging="224"/>
      </w:pPr>
      <w:rPr>
        <w:rFonts w:hint="default"/>
      </w:rPr>
    </w:lvl>
  </w:abstractNum>
  <w:abstractNum w:abstractNumId="64">
    <w:multiLevelType w:val="hybridMultilevel"/>
    <w:lvl w:ilvl="0">
      <w:start w:val="1"/>
      <w:numFmt w:val="decimal"/>
      <w:lvlText w:val="%1)"/>
      <w:lvlJc w:val="left"/>
      <w:pPr>
        <w:ind w:left="322" w:hanging="221"/>
        <w:jc w:val="left"/>
      </w:pPr>
      <w:rPr>
        <w:rFonts w:hint="default" w:ascii="宋体" w:hAnsi="宋体" w:eastAsia="宋体" w:cs="宋体"/>
        <w:spacing w:val="-3"/>
        <w:w w:val="100"/>
        <w:sz w:val="20"/>
        <w:szCs w:val="20"/>
      </w:rPr>
    </w:lvl>
    <w:lvl w:ilvl="1">
      <w:start w:val="0"/>
      <w:numFmt w:val="bullet"/>
      <w:lvlText w:val="•"/>
      <w:lvlJc w:val="left"/>
      <w:pPr>
        <w:ind w:left="1264" w:hanging="221"/>
      </w:pPr>
      <w:rPr>
        <w:rFonts w:hint="default"/>
      </w:rPr>
    </w:lvl>
    <w:lvl w:ilvl="2">
      <w:start w:val="0"/>
      <w:numFmt w:val="bullet"/>
      <w:lvlText w:val="•"/>
      <w:lvlJc w:val="left"/>
      <w:pPr>
        <w:ind w:left="2208" w:hanging="221"/>
      </w:pPr>
      <w:rPr>
        <w:rFonts w:hint="default"/>
      </w:rPr>
    </w:lvl>
    <w:lvl w:ilvl="3">
      <w:start w:val="0"/>
      <w:numFmt w:val="bullet"/>
      <w:lvlText w:val="•"/>
      <w:lvlJc w:val="left"/>
      <w:pPr>
        <w:ind w:left="3152" w:hanging="221"/>
      </w:pPr>
      <w:rPr>
        <w:rFonts w:hint="default"/>
      </w:rPr>
    </w:lvl>
    <w:lvl w:ilvl="4">
      <w:start w:val="0"/>
      <w:numFmt w:val="bullet"/>
      <w:lvlText w:val="•"/>
      <w:lvlJc w:val="left"/>
      <w:pPr>
        <w:ind w:left="4096" w:hanging="221"/>
      </w:pPr>
      <w:rPr>
        <w:rFonts w:hint="default"/>
      </w:rPr>
    </w:lvl>
    <w:lvl w:ilvl="5">
      <w:start w:val="0"/>
      <w:numFmt w:val="bullet"/>
      <w:lvlText w:val="•"/>
      <w:lvlJc w:val="left"/>
      <w:pPr>
        <w:ind w:left="5040" w:hanging="221"/>
      </w:pPr>
      <w:rPr>
        <w:rFonts w:hint="default"/>
      </w:rPr>
    </w:lvl>
    <w:lvl w:ilvl="6">
      <w:start w:val="0"/>
      <w:numFmt w:val="bullet"/>
      <w:lvlText w:val="•"/>
      <w:lvlJc w:val="left"/>
      <w:pPr>
        <w:ind w:left="5984" w:hanging="221"/>
      </w:pPr>
      <w:rPr>
        <w:rFonts w:hint="default"/>
      </w:rPr>
    </w:lvl>
    <w:lvl w:ilvl="7">
      <w:start w:val="0"/>
      <w:numFmt w:val="bullet"/>
      <w:lvlText w:val="•"/>
      <w:lvlJc w:val="left"/>
      <w:pPr>
        <w:ind w:left="6928" w:hanging="221"/>
      </w:pPr>
      <w:rPr>
        <w:rFonts w:hint="default"/>
      </w:rPr>
    </w:lvl>
    <w:lvl w:ilvl="8">
      <w:start w:val="0"/>
      <w:numFmt w:val="bullet"/>
      <w:lvlText w:val="•"/>
      <w:lvlJc w:val="left"/>
      <w:pPr>
        <w:ind w:left="7872" w:hanging="221"/>
      </w:pPr>
      <w:rPr>
        <w:rFonts w:hint="default"/>
      </w:rPr>
    </w:lvl>
  </w:abstractNum>
  <w:abstractNum w:abstractNumId="63">
    <w:multiLevelType w:val="hybridMultilevel"/>
    <w:lvl w:ilvl="0">
      <w:start w:val="1"/>
      <w:numFmt w:val="decimal"/>
      <w:lvlText w:val="%1)"/>
      <w:lvlJc w:val="left"/>
      <w:pPr>
        <w:ind w:left="322" w:hanging="221"/>
        <w:jc w:val="left"/>
      </w:pPr>
      <w:rPr>
        <w:rFonts w:hint="default" w:ascii="宋体" w:hAnsi="宋体" w:eastAsia="宋体" w:cs="宋体"/>
        <w:spacing w:val="-3"/>
        <w:w w:val="100"/>
        <w:sz w:val="20"/>
        <w:szCs w:val="20"/>
      </w:rPr>
    </w:lvl>
    <w:lvl w:ilvl="1">
      <w:start w:val="0"/>
      <w:numFmt w:val="bullet"/>
      <w:lvlText w:val="•"/>
      <w:lvlJc w:val="left"/>
      <w:pPr>
        <w:ind w:left="1264" w:hanging="221"/>
      </w:pPr>
      <w:rPr>
        <w:rFonts w:hint="default"/>
      </w:rPr>
    </w:lvl>
    <w:lvl w:ilvl="2">
      <w:start w:val="0"/>
      <w:numFmt w:val="bullet"/>
      <w:lvlText w:val="•"/>
      <w:lvlJc w:val="left"/>
      <w:pPr>
        <w:ind w:left="2208" w:hanging="221"/>
      </w:pPr>
      <w:rPr>
        <w:rFonts w:hint="default"/>
      </w:rPr>
    </w:lvl>
    <w:lvl w:ilvl="3">
      <w:start w:val="0"/>
      <w:numFmt w:val="bullet"/>
      <w:lvlText w:val="•"/>
      <w:lvlJc w:val="left"/>
      <w:pPr>
        <w:ind w:left="3152" w:hanging="221"/>
      </w:pPr>
      <w:rPr>
        <w:rFonts w:hint="default"/>
      </w:rPr>
    </w:lvl>
    <w:lvl w:ilvl="4">
      <w:start w:val="0"/>
      <w:numFmt w:val="bullet"/>
      <w:lvlText w:val="•"/>
      <w:lvlJc w:val="left"/>
      <w:pPr>
        <w:ind w:left="4096" w:hanging="221"/>
      </w:pPr>
      <w:rPr>
        <w:rFonts w:hint="default"/>
      </w:rPr>
    </w:lvl>
    <w:lvl w:ilvl="5">
      <w:start w:val="0"/>
      <w:numFmt w:val="bullet"/>
      <w:lvlText w:val="•"/>
      <w:lvlJc w:val="left"/>
      <w:pPr>
        <w:ind w:left="5040" w:hanging="221"/>
      </w:pPr>
      <w:rPr>
        <w:rFonts w:hint="default"/>
      </w:rPr>
    </w:lvl>
    <w:lvl w:ilvl="6">
      <w:start w:val="0"/>
      <w:numFmt w:val="bullet"/>
      <w:lvlText w:val="•"/>
      <w:lvlJc w:val="left"/>
      <w:pPr>
        <w:ind w:left="5984" w:hanging="221"/>
      </w:pPr>
      <w:rPr>
        <w:rFonts w:hint="default"/>
      </w:rPr>
    </w:lvl>
    <w:lvl w:ilvl="7">
      <w:start w:val="0"/>
      <w:numFmt w:val="bullet"/>
      <w:lvlText w:val="•"/>
      <w:lvlJc w:val="left"/>
      <w:pPr>
        <w:ind w:left="6928" w:hanging="221"/>
      </w:pPr>
      <w:rPr>
        <w:rFonts w:hint="default"/>
      </w:rPr>
    </w:lvl>
    <w:lvl w:ilvl="8">
      <w:start w:val="0"/>
      <w:numFmt w:val="bullet"/>
      <w:lvlText w:val="•"/>
      <w:lvlJc w:val="left"/>
      <w:pPr>
        <w:ind w:left="7872" w:hanging="221"/>
      </w:pPr>
      <w:rPr>
        <w:rFonts w:hint="default"/>
      </w:rPr>
    </w:lvl>
  </w:abstractNum>
  <w:abstractNum w:abstractNumId="62">
    <w:multiLevelType w:val="hybridMultilevel"/>
    <w:lvl w:ilvl="0">
      <w:start w:val="1"/>
      <w:numFmt w:val="decimal"/>
      <w:lvlText w:val="%1)"/>
      <w:lvlJc w:val="left"/>
      <w:pPr>
        <w:ind w:left="322" w:hanging="224"/>
        <w:jc w:val="left"/>
      </w:pPr>
      <w:rPr>
        <w:rFonts w:hint="default" w:ascii="宋体" w:hAnsi="宋体" w:eastAsia="宋体" w:cs="宋体"/>
        <w:spacing w:val="-3"/>
        <w:w w:val="100"/>
        <w:sz w:val="20"/>
        <w:szCs w:val="20"/>
      </w:rPr>
    </w:lvl>
    <w:lvl w:ilvl="1">
      <w:start w:val="0"/>
      <w:numFmt w:val="bullet"/>
      <w:lvlText w:val="•"/>
      <w:lvlJc w:val="left"/>
      <w:pPr>
        <w:ind w:left="1264" w:hanging="224"/>
      </w:pPr>
      <w:rPr>
        <w:rFonts w:hint="default"/>
      </w:rPr>
    </w:lvl>
    <w:lvl w:ilvl="2">
      <w:start w:val="0"/>
      <w:numFmt w:val="bullet"/>
      <w:lvlText w:val="•"/>
      <w:lvlJc w:val="left"/>
      <w:pPr>
        <w:ind w:left="2208" w:hanging="224"/>
      </w:pPr>
      <w:rPr>
        <w:rFonts w:hint="default"/>
      </w:rPr>
    </w:lvl>
    <w:lvl w:ilvl="3">
      <w:start w:val="0"/>
      <w:numFmt w:val="bullet"/>
      <w:lvlText w:val="•"/>
      <w:lvlJc w:val="left"/>
      <w:pPr>
        <w:ind w:left="3152" w:hanging="224"/>
      </w:pPr>
      <w:rPr>
        <w:rFonts w:hint="default"/>
      </w:rPr>
    </w:lvl>
    <w:lvl w:ilvl="4">
      <w:start w:val="0"/>
      <w:numFmt w:val="bullet"/>
      <w:lvlText w:val="•"/>
      <w:lvlJc w:val="left"/>
      <w:pPr>
        <w:ind w:left="4096" w:hanging="224"/>
      </w:pPr>
      <w:rPr>
        <w:rFonts w:hint="default"/>
      </w:rPr>
    </w:lvl>
    <w:lvl w:ilvl="5">
      <w:start w:val="0"/>
      <w:numFmt w:val="bullet"/>
      <w:lvlText w:val="•"/>
      <w:lvlJc w:val="left"/>
      <w:pPr>
        <w:ind w:left="5040" w:hanging="224"/>
      </w:pPr>
      <w:rPr>
        <w:rFonts w:hint="default"/>
      </w:rPr>
    </w:lvl>
    <w:lvl w:ilvl="6">
      <w:start w:val="0"/>
      <w:numFmt w:val="bullet"/>
      <w:lvlText w:val="•"/>
      <w:lvlJc w:val="left"/>
      <w:pPr>
        <w:ind w:left="5984" w:hanging="224"/>
      </w:pPr>
      <w:rPr>
        <w:rFonts w:hint="default"/>
      </w:rPr>
    </w:lvl>
    <w:lvl w:ilvl="7">
      <w:start w:val="0"/>
      <w:numFmt w:val="bullet"/>
      <w:lvlText w:val="•"/>
      <w:lvlJc w:val="left"/>
      <w:pPr>
        <w:ind w:left="6928" w:hanging="224"/>
      </w:pPr>
      <w:rPr>
        <w:rFonts w:hint="default"/>
      </w:rPr>
    </w:lvl>
    <w:lvl w:ilvl="8">
      <w:start w:val="0"/>
      <w:numFmt w:val="bullet"/>
      <w:lvlText w:val="•"/>
      <w:lvlJc w:val="left"/>
      <w:pPr>
        <w:ind w:left="7872" w:hanging="224"/>
      </w:pPr>
      <w:rPr>
        <w:rFonts w:hint="default"/>
      </w:rPr>
    </w:lvl>
  </w:abstractNum>
  <w:abstractNum w:abstractNumId="61">
    <w:multiLevelType w:val="hybridMultilevel"/>
    <w:lvl w:ilvl="0">
      <w:start w:val="1"/>
      <w:numFmt w:val="decimal"/>
      <w:lvlText w:val="%1."/>
      <w:lvlJc w:val="left"/>
      <w:pPr>
        <w:ind w:left="322" w:hanging="221"/>
        <w:jc w:val="left"/>
      </w:pPr>
      <w:rPr>
        <w:rFonts w:hint="default" w:ascii="宋体" w:hAnsi="宋体" w:eastAsia="宋体" w:cs="宋体"/>
        <w:spacing w:val="-3"/>
        <w:w w:val="100"/>
        <w:sz w:val="20"/>
        <w:szCs w:val="20"/>
      </w:rPr>
    </w:lvl>
    <w:lvl w:ilvl="1">
      <w:start w:val="0"/>
      <w:numFmt w:val="bullet"/>
      <w:lvlText w:val="•"/>
      <w:lvlJc w:val="left"/>
      <w:pPr>
        <w:ind w:left="1264" w:hanging="221"/>
      </w:pPr>
      <w:rPr>
        <w:rFonts w:hint="default"/>
      </w:rPr>
    </w:lvl>
    <w:lvl w:ilvl="2">
      <w:start w:val="0"/>
      <w:numFmt w:val="bullet"/>
      <w:lvlText w:val="•"/>
      <w:lvlJc w:val="left"/>
      <w:pPr>
        <w:ind w:left="2208" w:hanging="221"/>
      </w:pPr>
      <w:rPr>
        <w:rFonts w:hint="default"/>
      </w:rPr>
    </w:lvl>
    <w:lvl w:ilvl="3">
      <w:start w:val="0"/>
      <w:numFmt w:val="bullet"/>
      <w:lvlText w:val="•"/>
      <w:lvlJc w:val="left"/>
      <w:pPr>
        <w:ind w:left="3152" w:hanging="221"/>
      </w:pPr>
      <w:rPr>
        <w:rFonts w:hint="default"/>
      </w:rPr>
    </w:lvl>
    <w:lvl w:ilvl="4">
      <w:start w:val="0"/>
      <w:numFmt w:val="bullet"/>
      <w:lvlText w:val="•"/>
      <w:lvlJc w:val="left"/>
      <w:pPr>
        <w:ind w:left="4096" w:hanging="221"/>
      </w:pPr>
      <w:rPr>
        <w:rFonts w:hint="default"/>
      </w:rPr>
    </w:lvl>
    <w:lvl w:ilvl="5">
      <w:start w:val="0"/>
      <w:numFmt w:val="bullet"/>
      <w:lvlText w:val="•"/>
      <w:lvlJc w:val="left"/>
      <w:pPr>
        <w:ind w:left="5040" w:hanging="221"/>
      </w:pPr>
      <w:rPr>
        <w:rFonts w:hint="default"/>
      </w:rPr>
    </w:lvl>
    <w:lvl w:ilvl="6">
      <w:start w:val="0"/>
      <w:numFmt w:val="bullet"/>
      <w:lvlText w:val="•"/>
      <w:lvlJc w:val="left"/>
      <w:pPr>
        <w:ind w:left="5984" w:hanging="221"/>
      </w:pPr>
      <w:rPr>
        <w:rFonts w:hint="default"/>
      </w:rPr>
    </w:lvl>
    <w:lvl w:ilvl="7">
      <w:start w:val="0"/>
      <w:numFmt w:val="bullet"/>
      <w:lvlText w:val="•"/>
      <w:lvlJc w:val="left"/>
      <w:pPr>
        <w:ind w:left="6928" w:hanging="221"/>
      </w:pPr>
      <w:rPr>
        <w:rFonts w:hint="default"/>
      </w:rPr>
    </w:lvl>
    <w:lvl w:ilvl="8">
      <w:start w:val="0"/>
      <w:numFmt w:val="bullet"/>
      <w:lvlText w:val="•"/>
      <w:lvlJc w:val="left"/>
      <w:pPr>
        <w:ind w:left="7872" w:hanging="221"/>
      </w:pPr>
      <w:rPr>
        <w:rFonts w:hint="default"/>
      </w:rPr>
    </w:lvl>
  </w:abstractNum>
  <w:abstractNum w:abstractNumId="60">
    <w:multiLevelType w:val="hybridMultilevel"/>
    <w:lvl w:ilvl="0">
      <w:start w:val="6"/>
      <w:numFmt w:val="decimal"/>
      <w:lvlText w:val="（%1）"/>
      <w:lvlJc w:val="left"/>
      <w:pPr>
        <w:ind w:left="322" w:hanging="554"/>
        <w:jc w:val="left"/>
      </w:pPr>
      <w:rPr>
        <w:rFonts w:hint="default" w:ascii="宋体" w:hAnsi="宋体" w:eastAsia="宋体" w:cs="宋体"/>
        <w:spacing w:val="-1"/>
        <w:w w:val="100"/>
        <w:sz w:val="20"/>
        <w:szCs w:val="20"/>
      </w:rPr>
    </w:lvl>
    <w:lvl w:ilvl="1">
      <w:start w:val="0"/>
      <w:numFmt w:val="bullet"/>
      <w:lvlText w:val="•"/>
      <w:lvlJc w:val="left"/>
      <w:pPr>
        <w:ind w:left="1264" w:hanging="554"/>
      </w:pPr>
      <w:rPr>
        <w:rFonts w:hint="default"/>
      </w:rPr>
    </w:lvl>
    <w:lvl w:ilvl="2">
      <w:start w:val="0"/>
      <w:numFmt w:val="bullet"/>
      <w:lvlText w:val="•"/>
      <w:lvlJc w:val="left"/>
      <w:pPr>
        <w:ind w:left="2208" w:hanging="554"/>
      </w:pPr>
      <w:rPr>
        <w:rFonts w:hint="default"/>
      </w:rPr>
    </w:lvl>
    <w:lvl w:ilvl="3">
      <w:start w:val="0"/>
      <w:numFmt w:val="bullet"/>
      <w:lvlText w:val="•"/>
      <w:lvlJc w:val="left"/>
      <w:pPr>
        <w:ind w:left="3152" w:hanging="554"/>
      </w:pPr>
      <w:rPr>
        <w:rFonts w:hint="default"/>
      </w:rPr>
    </w:lvl>
    <w:lvl w:ilvl="4">
      <w:start w:val="0"/>
      <w:numFmt w:val="bullet"/>
      <w:lvlText w:val="•"/>
      <w:lvlJc w:val="left"/>
      <w:pPr>
        <w:ind w:left="4096" w:hanging="554"/>
      </w:pPr>
      <w:rPr>
        <w:rFonts w:hint="default"/>
      </w:rPr>
    </w:lvl>
    <w:lvl w:ilvl="5">
      <w:start w:val="0"/>
      <w:numFmt w:val="bullet"/>
      <w:lvlText w:val="•"/>
      <w:lvlJc w:val="left"/>
      <w:pPr>
        <w:ind w:left="5040" w:hanging="554"/>
      </w:pPr>
      <w:rPr>
        <w:rFonts w:hint="default"/>
      </w:rPr>
    </w:lvl>
    <w:lvl w:ilvl="6">
      <w:start w:val="0"/>
      <w:numFmt w:val="bullet"/>
      <w:lvlText w:val="•"/>
      <w:lvlJc w:val="left"/>
      <w:pPr>
        <w:ind w:left="5984" w:hanging="554"/>
      </w:pPr>
      <w:rPr>
        <w:rFonts w:hint="default"/>
      </w:rPr>
    </w:lvl>
    <w:lvl w:ilvl="7">
      <w:start w:val="0"/>
      <w:numFmt w:val="bullet"/>
      <w:lvlText w:val="•"/>
      <w:lvlJc w:val="left"/>
      <w:pPr>
        <w:ind w:left="6928" w:hanging="554"/>
      </w:pPr>
      <w:rPr>
        <w:rFonts w:hint="default"/>
      </w:rPr>
    </w:lvl>
    <w:lvl w:ilvl="8">
      <w:start w:val="0"/>
      <w:numFmt w:val="bullet"/>
      <w:lvlText w:val="•"/>
      <w:lvlJc w:val="left"/>
      <w:pPr>
        <w:ind w:left="7872" w:hanging="554"/>
      </w:pPr>
      <w:rPr>
        <w:rFonts w:hint="default"/>
      </w:rPr>
    </w:lvl>
  </w:abstractNum>
  <w:abstractNum w:abstractNumId="58">
    <w:multiLevelType w:val="hybridMultilevel"/>
    <w:lvl w:ilvl="0">
      <w:start w:val="1"/>
      <w:numFmt w:val="decimal"/>
      <w:lvlText w:val="%1."/>
      <w:lvlJc w:val="left"/>
      <w:pPr>
        <w:ind w:left="322" w:hanging="213"/>
        <w:jc w:val="left"/>
      </w:pPr>
      <w:rPr>
        <w:rFonts w:hint="default" w:ascii="宋体" w:hAnsi="宋体" w:eastAsia="宋体" w:cs="宋体"/>
        <w:spacing w:val="-10"/>
        <w:w w:val="100"/>
        <w:sz w:val="20"/>
        <w:szCs w:val="20"/>
      </w:rPr>
    </w:lvl>
    <w:lvl w:ilvl="1">
      <w:start w:val="0"/>
      <w:numFmt w:val="bullet"/>
      <w:lvlText w:val="•"/>
      <w:lvlJc w:val="left"/>
      <w:pPr>
        <w:ind w:left="1264" w:hanging="213"/>
      </w:pPr>
      <w:rPr>
        <w:rFonts w:hint="default"/>
      </w:rPr>
    </w:lvl>
    <w:lvl w:ilvl="2">
      <w:start w:val="0"/>
      <w:numFmt w:val="bullet"/>
      <w:lvlText w:val="•"/>
      <w:lvlJc w:val="left"/>
      <w:pPr>
        <w:ind w:left="2208" w:hanging="213"/>
      </w:pPr>
      <w:rPr>
        <w:rFonts w:hint="default"/>
      </w:rPr>
    </w:lvl>
    <w:lvl w:ilvl="3">
      <w:start w:val="0"/>
      <w:numFmt w:val="bullet"/>
      <w:lvlText w:val="•"/>
      <w:lvlJc w:val="left"/>
      <w:pPr>
        <w:ind w:left="3152" w:hanging="213"/>
      </w:pPr>
      <w:rPr>
        <w:rFonts w:hint="default"/>
      </w:rPr>
    </w:lvl>
    <w:lvl w:ilvl="4">
      <w:start w:val="0"/>
      <w:numFmt w:val="bullet"/>
      <w:lvlText w:val="•"/>
      <w:lvlJc w:val="left"/>
      <w:pPr>
        <w:ind w:left="4096" w:hanging="213"/>
      </w:pPr>
      <w:rPr>
        <w:rFonts w:hint="default"/>
      </w:rPr>
    </w:lvl>
    <w:lvl w:ilvl="5">
      <w:start w:val="0"/>
      <w:numFmt w:val="bullet"/>
      <w:lvlText w:val="•"/>
      <w:lvlJc w:val="left"/>
      <w:pPr>
        <w:ind w:left="5040" w:hanging="213"/>
      </w:pPr>
      <w:rPr>
        <w:rFonts w:hint="default"/>
      </w:rPr>
    </w:lvl>
    <w:lvl w:ilvl="6">
      <w:start w:val="0"/>
      <w:numFmt w:val="bullet"/>
      <w:lvlText w:val="•"/>
      <w:lvlJc w:val="left"/>
      <w:pPr>
        <w:ind w:left="5984" w:hanging="213"/>
      </w:pPr>
      <w:rPr>
        <w:rFonts w:hint="default"/>
      </w:rPr>
    </w:lvl>
    <w:lvl w:ilvl="7">
      <w:start w:val="0"/>
      <w:numFmt w:val="bullet"/>
      <w:lvlText w:val="•"/>
      <w:lvlJc w:val="left"/>
      <w:pPr>
        <w:ind w:left="6928" w:hanging="213"/>
      </w:pPr>
      <w:rPr>
        <w:rFonts w:hint="default"/>
      </w:rPr>
    </w:lvl>
    <w:lvl w:ilvl="8">
      <w:start w:val="0"/>
      <w:numFmt w:val="bullet"/>
      <w:lvlText w:val="•"/>
      <w:lvlJc w:val="left"/>
      <w:pPr>
        <w:ind w:left="7872" w:hanging="213"/>
      </w:pPr>
      <w:rPr>
        <w:rFonts w:hint="default"/>
      </w:rPr>
    </w:lvl>
  </w:abstractNum>
  <w:abstractNum w:abstractNumId="57">
    <w:multiLevelType w:val="hybridMultilevel"/>
    <w:lvl w:ilvl="0">
      <w:start w:val="1"/>
      <w:numFmt w:val="decimal"/>
      <w:lvlText w:val="%1."/>
      <w:lvlJc w:val="left"/>
      <w:pPr>
        <w:ind w:left="322" w:hanging="213"/>
        <w:jc w:val="left"/>
      </w:pPr>
      <w:rPr>
        <w:rFonts w:hint="default" w:ascii="宋体" w:hAnsi="宋体" w:eastAsia="宋体" w:cs="宋体"/>
        <w:spacing w:val="-10"/>
        <w:w w:val="100"/>
        <w:sz w:val="20"/>
        <w:szCs w:val="20"/>
      </w:rPr>
    </w:lvl>
    <w:lvl w:ilvl="1">
      <w:start w:val="0"/>
      <w:numFmt w:val="bullet"/>
      <w:lvlText w:val="•"/>
      <w:lvlJc w:val="left"/>
      <w:pPr>
        <w:ind w:left="1264" w:hanging="213"/>
      </w:pPr>
      <w:rPr>
        <w:rFonts w:hint="default"/>
      </w:rPr>
    </w:lvl>
    <w:lvl w:ilvl="2">
      <w:start w:val="0"/>
      <w:numFmt w:val="bullet"/>
      <w:lvlText w:val="•"/>
      <w:lvlJc w:val="left"/>
      <w:pPr>
        <w:ind w:left="2208" w:hanging="213"/>
      </w:pPr>
      <w:rPr>
        <w:rFonts w:hint="default"/>
      </w:rPr>
    </w:lvl>
    <w:lvl w:ilvl="3">
      <w:start w:val="0"/>
      <w:numFmt w:val="bullet"/>
      <w:lvlText w:val="•"/>
      <w:lvlJc w:val="left"/>
      <w:pPr>
        <w:ind w:left="3152" w:hanging="213"/>
      </w:pPr>
      <w:rPr>
        <w:rFonts w:hint="default"/>
      </w:rPr>
    </w:lvl>
    <w:lvl w:ilvl="4">
      <w:start w:val="0"/>
      <w:numFmt w:val="bullet"/>
      <w:lvlText w:val="•"/>
      <w:lvlJc w:val="left"/>
      <w:pPr>
        <w:ind w:left="4096" w:hanging="213"/>
      </w:pPr>
      <w:rPr>
        <w:rFonts w:hint="default"/>
      </w:rPr>
    </w:lvl>
    <w:lvl w:ilvl="5">
      <w:start w:val="0"/>
      <w:numFmt w:val="bullet"/>
      <w:lvlText w:val="•"/>
      <w:lvlJc w:val="left"/>
      <w:pPr>
        <w:ind w:left="5040" w:hanging="213"/>
      </w:pPr>
      <w:rPr>
        <w:rFonts w:hint="default"/>
      </w:rPr>
    </w:lvl>
    <w:lvl w:ilvl="6">
      <w:start w:val="0"/>
      <w:numFmt w:val="bullet"/>
      <w:lvlText w:val="•"/>
      <w:lvlJc w:val="left"/>
      <w:pPr>
        <w:ind w:left="5984" w:hanging="213"/>
      </w:pPr>
      <w:rPr>
        <w:rFonts w:hint="default"/>
      </w:rPr>
    </w:lvl>
    <w:lvl w:ilvl="7">
      <w:start w:val="0"/>
      <w:numFmt w:val="bullet"/>
      <w:lvlText w:val="•"/>
      <w:lvlJc w:val="left"/>
      <w:pPr>
        <w:ind w:left="6928" w:hanging="213"/>
      </w:pPr>
      <w:rPr>
        <w:rFonts w:hint="default"/>
      </w:rPr>
    </w:lvl>
    <w:lvl w:ilvl="8">
      <w:start w:val="0"/>
      <w:numFmt w:val="bullet"/>
      <w:lvlText w:val="•"/>
      <w:lvlJc w:val="left"/>
      <w:pPr>
        <w:ind w:left="7872" w:hanging="213"/>
      </w:pPr>
      <w:rPr>
        <w:rFonts w:hint="default"/>
      </w:rPr>
    </w:lvl>
  </w:abstractNum>
  <w:abstractNum w:abstractNumId="56">
    <w:multiLevelType w:val="hybridMultilevel"/>
    <w:lvl w:ilvl="0">
      <w:start w:val="1"/>
      <w:numFmt w:val="decimal"/>
      <w:lvlText w:val="（%1）"/>
      <w:lvlJc w:val="left"/>
      <w:pPr>
        <w:ind w:left="734" w:hanging="554"/>
        <w:jc w:val="left"/>
      </w:pPr>
      <w:rPr>
        <w:rFonts w:hint="default" w:ascii="宋体" w:hAnsi="宋体" w:eastAsia="宋体" w:cs="宋体"/>
        <w:spacing w:val="-1"/>
        <w:w w:val="100"/>
        <w:sz w:val="20"/>
        <w:szCs w:val="20"/>
      </w:rPr>
    </w:lvl>
    <w:lvl w:ilvl="1">
      <w:start w:val="1"/>
      <w:numFmt w:val="decimal"/>
      <w:lvlText w:val="%2."/>
      <w:lvlJc w:val="left"/>
      <w:pPr>
        <w:ind w:left="322" w:hanging="213"/>
        <w:jc w:val="left"/>
      </w:pPr>
      <w:rPr>
        <w:rFonts w:hint="default" w:ascii="宋体" w:hAnsi="宋体" w:eastAsia="宋体" w:cs="宋体"/>
        <w:spacing w:val="-10"/>
        <w:w w:val="100"/>
        <w:sz w:val="20"/>
        <w:szCs w:val="20"/>
      </w:rPr>
    </w:lvl>
    <w:lvl w:ilvl="2">
      <w:start w:val="0"/>
      <w:numFmt w:val="bullet"/>
      <w:lvlText w:val="•"/>
      <w:lvlJc w:val="left"/>
      <w:pPr>
        <w:ind w:left="1742" w:hanging="213"/>
      </w:pPr>
      <w:rPr>
        <w:rFonts w:hint="default"/>
      </w:rPr>
    </w:lvl>
    <w:lvl w:ilvl="3">
      <w:start w:val="0"/>
      <w:numFmt w:val="bullet"/>
      <w:lvlText w:val="•"/>
      <w:lvlJc w:val="left"/>
      <w:pPr>
        <w:ind w:left="2744" w:hanging="213"/>
      </w:pPr>
      <w:rPr>
        <w:rFonts w:hint="default"/>
      </w:rPr>
    </w:lvl>
    <w:lvl w:ilvl="4">
      <w:start w:val="0"/>
      <w:numFmt w:val="bullet"/>
      <w:lvlText w:val="•"/>
      <w:lvlJc w:val="left"/>
      <w:pPr>
        <w:ind w:left="3746" w:hanging="213"/>
      </w:pPr>
      <w:rPr>
        <w:rFonts w:hint="default"/>
      </w:rPr>
    </w:lvl>
    <w:lvl w:ilvl="5">
      <w:start w:val="0"/>
      <w:numFmt w:val="bullet"/>
      <w:lvlText w:val="•"/>
      <w:lvlJc w:val="left"/>
      <w:pPr>
        <w:ind w:left="4748" w:hanging="213"/>
      </w:pPr>
      <w:rPr>
        <w:rFonts w:hint="default"/>
      </w:rPr>
    </w:lvl>
    <w:lvl w:ilvl="6">
      <w:start w:val="0"/>
      <w:numFmt w:val="bullet"/>
      <w:lvlText w:val="•"/>
      <w:lvlJc w:val="left"/>
      <w:pPr>
        <w:ind w:left="5751" w:hanging="213"/>
      </w:pPr>
      <w:rPr>
        <w:rFonts w:hint="default"/>
      </w:rPr>
    </w:lvl>
    <w:lvl w:ilvl="7">
      <w:start w:val="0"/>
      <w:numFmt w:val="bullet"/>
      <w:lvlText w:val="•"/>
      <w:lvlJc w:val="left"/>
      <w:pPr>
        <w:ind w:left="6753" w:hanging="213"/>
      </w:pPr>
      <w:rPr>
        <w:rFonts w:hint="default"/>
      </w:rPr>
    </w:lvl>
    <w:lvl w:ilvl="8">
      <w:start w:val="0"/>
      <w:numFmt w:val="bullet"/>
      <w:lvlText w:val="•"/>
      <w:lvlJc w:val="left"/>
      <w:pPr>
        <w:ind w:left="7755" w:hanging="213"/>
      </w:pPr>
      <w:rPr>
        <w:rFonts w:hint="default"/>
      </w:rPr>
    </w:lvl>
  </w:abstractNum>
  <w:abstractNum w:abstractNumId="55">
    <w:multiLevelType w:val="hybridMultilevel"/>
    <w:lvl w:ilvl="0">
      <w:start w:val="1"/>
      <w:numFmt w:val="decimal"/>
      <w:lvlText w:val="%1."/>
      <w:lvlJc w:val="left"/>
      <w:pPr>
        <w:ind w:left="983" w:hanging="220"/>
        <w:jc w:val="left"/>
      </w:pPr>
      <w:rPr>
        <w:rFonts w:hint="default" w:ascii="宋体" w:hAnsi="宋体" w:eastAsia="宋体" w:cs="宋体"/>
        <w:spacing w:val="-3"/>
        <w:w w:val="100"/>
        <w:sz w:val="20"/>
        <w:szCs w:val="20"/>
      </w:rPr>
    </w:lvl>
    <w:lvl w:ilvl="1">
      <w:start w:val="0"/>
      <w:numFmt w:val="bullet"/>
      <w:lvlText w:val="•"/>
      <w:lvlJc w:val="left"/>
      <w:pPr>
        <w:ind w:left="1858" w:hanging="220"/>
      </w:pPr>
      <w:rPr>
        <w:rFonts w:hint="default"/>
      </w:rPr>
    </w:lvl>
    <w:lvl w:ilvl="2">
      <w:start w:val="0"/>
      <w:numFmt w:val="bullet"/>
      <w:lvlText w:val="•"/>
      <w:lvlJc w:val="left"/>
      <w:pPr>
        <w:ind w:left="2736" w:hanging="220"/>
      </w:pPr>
      <w:rPr>
        <w:rFonts w:hint="default"/>
      </w:rPr>
    </w:lvl>
    <w:lvl w:ilvl="3">
      <w:start w:val="0"/>
      <w:numFmt w:val="bullet"/>
      <w:lvlText w:val="•"/>
      <w:lvlJc w:val="left"/>
      <w:pPr>
        <w:ind w:left="3614" w:hanging="220"/>
      </w:pPr>
      <w:rPr>
        <w:rFonts w:hint="default"/>
      </w:rPr>
    </w:lvl>
    <w:lvl w:ilvl="4">
      <w:start w:val="0"/>
      <w:numFmt w:val="bullet"/>
      <w:lvlText w:val="•"/>
      <w:lvlJc w:val="left"/>
      <w:pPr>
        <w:ind w:left="4492" w:hanging="220"/>
      </w:pPr>
      <w:rPr>
        <w:rFonts w:hint="default"/>
      </w:rPr>
    </w:lvl>
    <w:lvl w:ilvl="5">
      <w:start w:val="0"/>
      <w:numFmt w:val="bullet"/>
      <w:lvlText w:val="•"/>
      <w:lvlJc w:val="left"/>
      <w:pPr>
        <w:ind w:left="5370" w:hanging="220"/>
      </w:pPr>
      <w:rPr>
        <w:rFonts w:hint="default"/>
      </w:rPr>
    </w:lvl>
    <w:lvl w:ilvl="6">
      <w:start w:val="0"/>
      <w:numFmt w:val="bullet"/>
      <w:lvlText w:val="•"/>
      <w:lvlJc w:val="left"/>
      <w:pPr>
        <w:ind w:left="6248" w:hanging="220"/>
      </w:pPr>
      <w:rPr>
        <w:rFonts w:hint="default"/>
      </w:rPr>
    </w:lvl>
    <w:lvl w:ilvl="7">
      <w:start w:val="0"/>
      <w:numFmt w:val="bullet"/>
      <w:lvlText w:val="•"/>
      <w:lvlJc w:val="left"/>
      <w:pPr>
        <w:ind w:left="7126" w:hanging="220"/>
      </w:pPr>
      <w:rPr>
        <w:rFonts w:hint="default"/>
      </w:rPr>
    </w:lvl>
    <w:lvl w:ilvl="8">
      <w:start w:val="0"/>
      <w:numFmt w:val="bullet"/>
      <w:lvlText w:val="•"/>
      <w:lvlJc w:val="left"/>
      <w:pPr>
        <w:ind w:left="8004" w:hanging="220"/>
      </w:pPr>
      <w:rPr>
        <w:rFonts w:hint="default"/>
      </w:rPr>
    </w:lvl>
  </w:abstractNum>
  <w:abstractNum w:abstractNumId="54">
    <w:multiLevelType w:val="hybridMultilevel"/>
    <w:lvl w:ilvl="0">
      <w:start w:val="1"/>
      <w:numFmt w:val="decimal"/>
      <w:lvlText w:val="%1."/>
      <w:lvlJc w:val="left"/>
      <w:pPr>
        <w:ind w:left="1092" w:hanging="329"/>
        <w:jc w:val="left"/>
      </w:pPr>
      <w:rPr>
        <w:rFonts w:hint="default" w:ascii="宋体" w:hAnsi="宋体" w:eastAsia="宋体" w:cs="宋体"/>
        <w:spacing w:val="-3"/>
        <w:w w:val="100"/>
        <w:sz w:val="22"/>
        <w:szCs w:val="22"/>
      </w:rPr>
    </w:lvl>
    <w:lvl w:ilvl="1">
      <w:start w:val="0"/>
      <w:numFmt w:val="bullet"/>
      <w:lvlText w:val="•"/>
      <w:lvlJc w:val="left"/>
      <w:pPr>
        <w:ind w:left="1966" w:hanging="329"/>
      </w:pPr>
      <w:rPr>
        <w:rFonts w:hint="default"/>
      </w:rPr>
    </w:lvl>
    <w:lvl w:ilvl="2">
      <w:start w:val="0"/>
      <w:numFmt w:val="bullet"/>
      <w:lvlText w:val="•"/>
      <w:lvlJc w:val="left"/>
      <w:pPr>
        <w:ind w:left="2832" w:hanging="329"/>
      </w:pPr>
      <w:rPr>
        <w:rFonts w:hint="default"/>
      </w:rPr>
    </w:lvl>
    <w:lvl w:ilvl="3">
      <w:start w:val="0"/>
      <w:numFmt w:val="bullet"/>
      <w:lvlText w:val="•"/>
      <w:lvlJc w:val="left"/>
      <w:pPr>
        <w:ind w:left="3698" w:hanging="329"/>
      </w:pPr>
      <w:rPr>
        <w:rFonts w:hint="default"/>
      </w:rPr>
    </w:lvl>
    <w:lvl w:ilvl="4">
      <w:start w:val="0"/>
      <w:numFmt w:val="bullet"/>
      <w:lvlText w:val="•"/>
      <w:lvlJc w:val="left"/>
      <w:pPr>
        <w:ind w:left="4564" w:hanging="329"/>
      </w:pPr>
      <w:rPr>
        <w:rFonts w:hint="default"/>
      </w:rPr>
    </w:lvl>
    <w:lvl w:ilvl="5">
      <w:start w:val="0"/>
      <w:numFmt w:val="bullet"/>
      <w:lvlText w:val="•"/>
      <w:lvlJc w:val="left"/>
      <w:pPr>
        <w:ind w:left="5430" w:hanging="329"/>
      </w:pPr>
      <w:rPr>
        <w:rFonts w:hint="default"/>
      </w:rPr>
    </w:lvl>
    <w:lvl w:ilvl="6">
      <w:start w:val="0"/>
      <w:numFmt w:val="bullet"/>
      <w:lvlText w:val="•"/>
      <w:lvlJc w:val="left"/>
      <w:pPr>
        <w:ind w:left="6296" w:hanging="329"/>
      </w:pPr>
      <w:rPr>
        <w:rFonts w:hint="default"/>
      </w:rPr>
    </w:lvl>
    <w:lvl w:ilvl="7">
      <w:start w:val="0"/>
      <w:numFmt w:val="bullet"/>
      <w:lvlText w:val="•"/>
      <w:lvlJc w:val="left"/>
      <w:pPr>
        <w:ind w:left="7162" w:hanging="329"/>
      </w:pPr>
      <w:rPr>
        <w:rFonts w:hint="default"/>
      </w:rPr>
    </w:lvl>
    <w:lvl w:ilvl="8">
      <w:start w:val="0"/>
      <w:numFmt w:val="bullet"/>
      <w:lvlText w:val="•"/>
      <w:lvlJc w:val="left"/>
      <w:pPr>
        <w:ind w:left="8028" w:hanging="329"/>
      </w:pPr>
      <w:rPr>
        <w:rFonts w:hint="default"/>
      </w:rPr>
    </w:lvl>
  </w:abstractNum>
  <w:abstractNum w:abstractNumId="53">
    <w:multiLevelType w:val="hybridMultilevel"/>
    <w:lvl w:ilvl="0">
      <w:start w:val="1"/>
      <w:numFmt w:val="decimal"/>
      <w:lvlText w:val="%1."/>
      <w:lvlJc w:val="left"/>
      <w:pPr>
        <w:ind w:left="398" w:hanging="220"/>
        <w:jc w:val="left"/>
      </w:pPr>
      <w:rPr>
        <w:rFonts w:hint="default" w:ascii="宋体" w:hAnsi="宋体" w:eastAsia="宋体" w:cs="宋体"/>
        <w:spacing w:val="-3"/>
        <w:w w:val="100"/>
        <w:sz w:val="20"/>
        <w:szCs w:val="20"/>
      </w:rPr>
    </w:lvl>
    <w:lvl w:ilvl="1">
      <w:start w:val="0"/>
      <w:numFmt w:val="bullet"/>
      <w:lvlText w:val="•"/>
      <w:lvlJc w:val="left"/>
      <w:pPr>
        <w:ind w:left="1720" w:hanging="220"/>
      </w:pPr>
      <w:rPr>
        <w:rFonts w:hint="default"/>
      </w:rPr>
    </w:lvl>
    <w:lvl w:ilvl="2">
      <w:start w:val="0"/>
      <w:numFmt w:val="bullet"/>
      <w:lvlText w:val="•"/>
      <w:lvlJc w:val="left"/>
      <w:pPr>
        <w:ind w:left="2623" w:hanging="220"/>
      </w:pPr>
      <w:rPr>
        <w:rFonts w:hint="default"/>
      </w:rPr>
    </w:lvl>
    <w:lvl w:ilvl="3">
      <w:start w:val="0"/>
      <w:numFmt w:val="bullet"/>
      <w:lvlText w:val="•"/>
      <w:lvlJc w:val="left"/>
      <w:pPr>
        <w:ind w:left="3526" w:hanging="220"/>
      </w:pPr>
      <w:rPr>
        <w:rFonts w:hint="default"/>
      </w:rPr>
    </w:lvl>
    <w:lvl w:ilvl="4">
      <w:start w:val="0"/>
      <w:numFmt w:val="bullet"/>
      <w:lvlText w:val="•"/>
      <w:lvlJc w:val="left"/>
      <w:pPr>
        <w:ind w:left="4429" w:hanging="220"/>
      </w:pPr>
      <w:rPr>
        <w:rFonts w:hint="default"/>
      </w:rPr>
    </w:lvl>
    <w:lvl w:ilvl="5">
      <w:start w:val="0"/>
      <w:numFmt w:val="bullet"/>
      <w:lvlText w:val="•"/>
      <w:lvlJc w:val="left"/>
      <w:pPr>
        <w:ind w:left="5332" w:hanging="220"/>
      </w:pPr>
      <w:rPr>
        <w:rFonts w:hint="default"/>
      </w:rPr>
    </w:lvl>
    <w:lvl w:ilvl="6">
      <w:start w:val="0"/>
      <w:numFmt w:val="bullet"/>
      <w:lvlText w:val="•"/>
      <w:lvlJc w:val="left"/>
      <w:pPr>
        <w:ind w:left="6235" w:hanging="220"/>
      </w:pPr>
      <w:rPr>
        <w:rFonts w:hint="default"/>
      </w:rPr>
    </w:lvl>
    <w:lvl w:ilvl="7">
      <w:start w:val="0"/>
      <w:numFmt w:val="bullet"/>
      <w:lvlText w:val="•"/>
      <w:lvlJc w:val="left"/>
      <w:pPr>
        <w:ind w:left="7138" w:hanging="220"/>
      </w:pPr>
      <w:rPr>
        <w:rFonts w:hint="default"/>
      </w:rPr>
    </w:lvl>
    <w:lvl w:ilvl="8">
      <w:start w:val="0"/>
      <w:numFmt w:val="bullet"/>
      <w:lvlText w:val="•"/>
      <w:lvlJc w:val="left"/>
      <w:pPr>
        <w:ind w:left="8041" w:hanging="220"/>
      </w:pPr>
      <w:rPr>
        <w:rFonts w:hint="default"/>
      </w:rPr>
    </w:lvl>
  </w:abstractNum>
  <w:abstractNum w:abstractNumId="52">
    <w:multiLevelType w:val="hybridMultilevel"/>
    <w:lvl w:ilvl="0">
      <w:start w:val="3"/>
      <w:numFmt w:val="decimal"/>
      <w:lvlText w:val="%1."/>
      <w:lvlJc w:val="left"/>
      <w:pPr>
        <w:ind w:left="398" w:hanging="220"/>
        <w:jc w:val="left"/>
      </w:pPr>
      <w:rPr>
        <w:rFonts w:hint="default" w:ascii="宋体" w:hAnsi="宋体" w:eastAsia="宋体" w:cs="宋体"/>
        <w:spacing w:val="-3"/>
        <w:w w:val="100"/>
        <w:sz w:val="20"/>
        <w:szCs w:val="20"/>
      </w:rPr>
    </w:lvl>
    <w:lvl w:ilvl="1">
      <w:start w:val="0"/>
      <w:numFmt w:val="bullet"/>
      <w:lvlText w:val="•"/>
      <w:lvlJc w:val="left"/>
      <w:pPr>
        <w:ind w:left="1344" w:hanging="220"/>
      </w:pPr>
      <w:rPr>
        <w:rFonts w:hint="default"/>
      </w:rPr>
    </w:lvl>
    <w:lvl w:ilvl="2">
      <w:start w:val="0"/>
      <w:numFmt w:val="bullet"/>
      <w:lvlText w:val="•"/>
      <w:lvlJc w:val="left"/>
      <w:pPr>
        <w:ind w:left="2289" w:hanging="220"/>
      </w:pPr>
      <w:rPr>
        <w:rFonts w:hint="default"/>
      </w:rPr>
    </w:lvl>
    <w:lvl w:ilvl="3">
      <w:start w:val="0"/>
      <w:numFmt w:val="bullet"/>
      <w:lvlText w:val="•"/>
      <w:lvlJc w:val="left"/>
      <w:pPr>
        <w:ind w:left="3234" w:hanging="220"/>
      </w:pPr>
      <w:rPr>
        <w:rFonts w:hint="default"/>
      </w:rPr>
    </w:lvl>
    <w:lvl w:ilvl="4">
      <w:start w:val="0"/>
      <w:numFmt w:val="bullet"/>
      <w:lvlText w:val="•"/>
      <w:lvlJc w:val="left"/>
      <w:pPr>
        <w:ind w:left="4178" w:hanging="220"/>
      </w:pPr>
      <w:rPr>
        <w:rFonts w:hint="default"/>
      </w:rPr>
    </w:lvl>
    <w:lvl w:ilvl="5">
      <w:start w:val="0"/>
      <w:numFmt w:val="bullet"/>
      <w:lvlText w:val="•"/>
      <w:lvlJc w:val="left"/>
      <w:pPr>
        <w:ind w:left="5123" w:hanging="220"/>
      </w:pPr>
      <w:rPr>
        <w:rFonts w:hint="default"/>
      </w:rPr>
    </w:lvl>
    <w:lvl w:ilvl="6">
      <w:start w:val="0"/>
      <w:numFmt w:val="bullet"/>
      <w:lvlText w:val="•"/>
      <w:lvlJc w:val="left"/>
      <w:pPr>
        <w:ind w:left="6068" w:hanging="220"/>
      </w:pPr>
      <w:rPr>
        <w:rFonts w:hint="default"/>
      </w:rPr>
    </w:lvl>
    <w:lvl w:ilvl="7">
      <w:start w:val="0"/>
      <w:numFmt w:val="bullet"/>
      <w:lvlText w:val="•"/>
      <w:lvlJc w:val="left"/>
      <w:pPr>
        <w:ind w:left="7012" w:hanging="220"/>
      </w:pPr>
      <w:rPr>
        <w:rFonts w:hint="default"/>
      </w:rPr>
    </w:lvl>
    <w:lvl w:ilvl="8">
      <w:start w:val="0"/>
      <w:numFmt w:val="bullet"/>
      <w:lvlText w:val="•"/>
      <w:lvlJc w:val="left"/>
      <w:pPr>
        <w:ind w:left="7957" w:hanging="220"/>
      </w:pPr>
      <w:rPr>
        <w:rFonts w:hint="default"/>
      </w:rPr>
    </w:lvl>
  </w:abstractNum>
  <w:abstractNum w:abstractNumId="51">
    <w:multiLevelType w:val="hybridMultilevel"/>
    <w:lvl w:ilvl="0">
      <w:start w:val="1"/>
      <w:numFmt w:val="decimal"/>
      <w:lvlText w:val="%1."/>
      <w:lvlJc w:val="left"/>
      <w:pPr>
        <w:ind w:left="398" w:hanging="220"/>
        <w:jc w:val="left"/>
      </w:pPr>
      <w:rPr>
        <w:rFonts w:hint="default" w:ascii="宋体" w:hAnsi="宋体" w:eastAsia="宋体" w:cs="宋体"/>
        <w:spacing w:val="-3"/>
        <w:w w:val="100"/>
        <w:sz w:val="20"/>
        <w:szCs w:val="20"/>
      </w:rPr>
    </w:lvl>
    <w:lvl w:ilvl="1">
      <w:start w:val="0"/>
      <w:numFmt w:val="bullet"/>
      <w:lvlText w:val="•"/>
      <w:lvlJc w:val="left"/>
      <w:pPr>
        <w:ind w:left="1344" w:hanging="220"/>
      </w:pPr>
      <w:rPr>
        <w:rFonts w:hint="default"/>
      </w:rPr>
    </w:lvl>
    <w:lvl w:ilvl="2">
      <w:start w:val="0"/>
      <w:numFmt w:val="bullet"/>
      <w:lvlText w:val="•"/>
      <w:lvlJc w:val="left"/>
      <w:pPr>
        <w:ind w:left="2289" w:hanging="220"/>
      </w:pPr>
      <w:rPr>
        <w:rFonts w:hint="default"/>
      </w:rPr>
    </w:lvl>
    <w:lvl w:ilvl="3">
      <w:start w:val="0"/>
      <w:numFmt w:val="bullet"/>
      <w:lvlText w:val="•"/>
      <w:lvlJc w:val="left"/>
      <w:pPr>
        <w:ind w:left="3234" w:hanging="220"/>
      </w:pPr>
      <w:rPr>
        <w:rFonts w:hint="default"/>
      </w:rPr>
    </w:lvl>
    <w:lvl w:ilvl="4">
      <w:start w:val="0"/>
      <w:numFmt w:val="bullet"/>
      <w:lvlText w:val="•"/>
      <w:lvlJc w:val="left"/>
      <w:pPr>
        <w:ind w:left="4178" w:hanging="220"/>
      </w:pPr>
      <w:rPr>
        <w:rFonts w:hint="default"/>
      </w:rPr>
    </w:lvl>
    <w:lvl w:ilvl="5">
      <w:start w:val="0"/>
      <w:numFmt w:val="bullet"/>
      <w:lvlText w:val="•"/>
      <w:lvlJc w:val="left"/>
      <w:pPr>
        <w:ind w:left="5123" w:hanging="220"/>
      </w:pPr>
      <w:rPr>
        <w:rFonts w:hint="default"/>
      </w:rPr>
    </w:lvl>
    <w:lvl w:ilvl="6">
      <w:start w:val="0"/>
      <w:numFmt w:val="bullet"/>
      <w:lvlText w:val="•"/>
      <w:lvlJc w:val="left"/>
      <w:pPr>
        <w:ind w:left="6068" w:hanging="220"/>
      </w:pPr>
      <w:rPr>
        <w:rFonts w:hint="default"/>
      </w:rPr>
    </w:lvl>
    <w:lvl w:ilvl="7">
      <w:start w:val="0"/>
      <w:numFmt w:val="bullet"/>
      <w:lvlText w:val="•"/>
      <w:lvlJc w:val="left"/>
      <w:pPr>
        <w:ind w:left="7012" w:hanging="220"/>
      </w:pPr>
      <w:rPr>
        <w:rFonts w:hint="default"/>
      </w:rPr>
    </w:lvl>
    <w:lvl w:ilvl="8">
      <w:start w:val="0"/>
      <w:numFmt w:val="bullet"/>
      <w:lvlText w:val="•"/>
      <w:lvlJc w:val="left"/>
      <w:pPr>
        <w:ind w:left="7957" w:hanging="220"/>
      </w:pPr>
      <w:rPr>
        <w:rFonts w:hint="default"/>
      </w:rPr>
    </w:lvl>
  </w:abstractNum>
  <w:abstractNum w:abstractNumId="50">
    <w:multiLevelType w:val="hybridMultilevel"/>
    <w:lvl w:ilvl="0">
      <w:start w:val="12"/>
      <w:numFmt w:val="decimal"/>
      <w:lvlText w:val="%1"/>
      <w:lvlJc w:val="left"/>
      <w:pPr>
        <w:ind w:left="511" w:hanging="329"/>
        <w:jc w:val="left"/>
      </w:pPr>
      <w:rPr>
        <w:rFonts w:hint="default" w:ascii="宋体" w:hAnsi="宋体" w:eastAsia="宋体" w:cs="宋体"/>
        <w:spacing w:val="-3"/>
        <w:w w:val="100"/>
        <w:sz w:val="22"/>
        <w:szCs w:val="22"/>
      </w:rPr>
    </w:lvl>
    <w:lvl w:ilvl="1">
      <w:start w:val="0"/>
      <w:numFmt w:val="bullet"/>
      <w:lvlText w:val="•"/>
      <w:lvlJc w:val="left"/>
      <w:pPr>
        <w:ind w:left="1452" w:hanging="329"/>
      </w:pPr>
      <w:rPr>
        <w:rFonts w:hint="default"/>
      </w:rPr>
    </w:lvl>
    <w:lvl w:ilvl="2">
      <w:start w:val="0"/>
      <w:numFmt w:val="bullet"/>
      <w:lvlText w:val="•"/>
      <w:lvlJc w:val="left"/>
      <w:pPr>
        <w:ind w:left="2385" w:hanging="329"/>
      </w:pPr>
      <w:rPr>
        <w:rFonts w:hint="default"/>
      </w:rPr>
    </w:lvl>
    <w:lvl w:ilvl="3">
      <w:start w:val="0"/>
      <w:numFmt w:val="bullet"/>
      <w:lvlText w:val="•"/>
      <w:lvlJc w:val="left"/>
      <w:pPr>
        <w:ind w:left="3318" w:hanging="329"/>
      </w:pPr>
      <w:rPr>
        <w:rFonts w:hint="default"/>
      </w:rPr>
    </w:lvl>
    <w:lvl w:ilvl="4">
      <w:start w:val="0"/>
      <w:numFmt w:val="bullet"/>
      <w:lvlText w:val="•"/>
      <w:lvlJc w:val="left"/>
      <w:pPr>
        <w:ind w:left="4250" w:hanging="329"/>
      </w:pPr>
      <w:rPr>
        <w:rFonts w:hint="default"/>
      </w:rPr>
    </w:lvl>
    <w:lvl w:ilvl="5">
      <w:start w:val="0"/>
      <w:numFmt w:val="bullet"/>
      <w:lvlText w:val="•"/>
      <w:lvlJc w:val="left"/>
      <w:pPr>
        <w:ind w:left="5183" w:hanging="329"/>
      </w:pPr>
      <w:rPr>
        <w:rFonts w:hint="default"/>
      </w:rPr>
    </w:lvl>
    <w:lvl w:ilvl="6">
      <w:start w:val="0"/>
      <w:numFmt w:val="bullet"/>
      <w:lvlText w:val="•"/>
      <w:lvlJc w:val="left"/>
      <w:pPr>
        <w:ind w:left="6116" w:hanging="329"/>
      </w:pPr>
      <w:rPr>
        <w:rFonts w:hint="default"/>
      </w:rPr>
    </w:lvl>
    <w:lvl w:ilvl="7">
      <w:start w:val="0"/>
      <w:numFmt w:val="bullet"/>
      <w:lvlText w:val="•"/>
      <w:lvlJc w:val="left"/>
      <w:pPr>
        <w:ind w:left="7048" w:hanging="329"/>
      </w:pPr>
      <w:rPr>
        <w:rFonts w:hint="default"/>
      </w:rPr>
    </w:lvl>
    <w:lvl w:ilvl="8">
      <w:start w:val="0"/>
      <w:numFmt w:val="bullet"/>
      <w:lvlText w:val="•"/>
      <w:lvlJc w:val="left"/>
      <w:pPr>
        <w:ind w:left="7981" w:hanging="329"/>
      </w:pPr>
      <w:rPr>
        <w:rFonts w:hint="default"/>
      </w:rPr>
    </w:lvl>
  </w:abstractNum>
  <w:abstractNum w:abstractNumId="49">
    <w:multiLevelType w:val="hybridMultilevel"/>
    <w:lvl w:ilvl="0">
      <w:start w:val="10"/>
      <w:numFmt w:val="decimal"/>
      <w:lvlText w:val="%1."/>
      <w:lvlJc w:val="left"/>
      <w:pPr>
        <w:ind w:left="511" w:hanging="330"/>
        <w:jc w:val="left"/>
      </w:pPr>
      <w:rPr>
        <w:rFonts w:hint="default" w:ascii="宋体" w:hAnsi="宋体" w:eastAsia="宋体" w:cs="宋体"/>
        <w:spacing w:val="-3"/>
        <w:w w:val="100"/>
        <w:sz w:val="20"/>
        <w:szCs w:val="20"/>
      </w:rPr>
    </w:lvl>
    <w:lvl w:ilvl="1">
      <w:start w:val="0"/>
      <w:numFmt w:val="bullet"/>
      <w:lvlText w:val="•"/>
      <w:lvlJc w:val="left"/>
      <w:pPr>
        <w:ind w:left="1452" w:hanging="330"/>
      </w:pPr>
      <w:rPr>
        <w:rFonts w:hint="default"/>
      </w:rPr>
    </w:lvl>
    <w:lvl w:ilvl="2">
      <w:start w:val="0"/>
      <w:numFmt w:val="bullet"/>
      <w:lvlText w:val="•"/>
      <w:lvlJc w:val="left"/>
      <w:pPr>
        <w:ind w:left="2385" w:hanging="330"/>
      </w:pPr>
      <w:rPr>
        <w:rFonts w:hint="default"/>
      </w:rPr>
    </w:lvl>
    <w:lvl w:ilvl="3">
      <w:start w:val="0"/>
      <w:numFmt w:val="bullet"/>
      <w:lvlText w:val="•"/>
      <w:lvlJc w:val="left"/>
      <w:pPr>
        <w:ind w:left="3318" w:hanging="330"/>
      </w:pPr>
      <w:rPr>
        <w:rFonts w:hint="default"/>
      </w:rPr>
    </w:lvl>
    <w:lvl w:ilvl="4">
      <w:start w:val="0"/>
      <w:numFmt w:val="bullet"/>
      <w:lvlText w:val="•"/>
      <w:lvlJc w:val="left"/>
      <w:pPr>
        <w:ind w:left="4250" w:hanging="330"/>
      </w:pPr>
      <w:rPr>
        <w:rFonts w:hint="default"/>
      </w:rPr>
    </w:lvl>
    <w:lvl w:ilvl="5">
      <w:start w:val="0"/>
      <w:numFmt w:val="bullet"/>
      <w:lvlText w:val="•"/>
      <w:lvlJc w:val="left"/>
      <w:pPr>
        <w:ind w:left="5183" w:hanging="330"/>
      </w:pPr>
      <w:rPr>
        <w:rFonts w:hint="default"/>
      </w:rPr>
    </w:lvl>
    <w:lvl w:ilvl="6">
      <w:start w:val="0"/>
      <w:numFmt w:val="bullet"/>
      <w:lvlText w:val="•"/>
      <w:lvlJc w:val="left"/>
      <w:pPr>
        <w:ind w:left="6116" w:hanging="330"/>
      </w:pPr>
      <w:rPr>
        <w:rFonts w:hint="default"/>
      </w:rPr>
    </w:lvl>
    <w:lvl w:ilvl="7">
      <w:start w:val="0"/>
      <w:numFmt w:val="bullet"/>
      <w:lvlText w:val="•"/>
      <w:lvlJc w:val="left"/>
      <w:pPr>
        <w:ind w:left="7048" w:hanging="330"/>
      </w:pPr>
      <w:rPr>
        <w:rFonts w:hint="default"/>
      </w:rPr>
    </w:lvl>
    <w:lvl w:ilvl="8">
      <w:start w:val="0"/>
      <w:numFmt w:val="bullet"/>
      <w:lvlText w:val="•"/>
      <w:lvlJc w:val="left"/>
      <w:pPr>
        <w:ind w:left="7981" w:hanging="330"/>
      </w:pPr>
      <w:rPr>
        <w:rFonts w:hint="default"/>
      </w:rPr>
    </w:lvl>
  </w:abstractNum>
  <w:abstractNum w:abstractNumId="48">
    <w:multiLevelType w:val="hybridMultilevel"/>
    <w:lvl w:ilvl="0">
      <w:start w:val="1"/>
      <w:numFmt w:val="decimal"/>
      <w:lvlText w:val="%1."/>
      <w:lvlJc w:val="left"/>
      <w:pPr>
        <w:ind w:left="511" w:hanging="221"/>
        <w:jc w:val="left"/>
      </w:pPr>
      <w:rPr>
        <w:rFonts w:hint="default" w:ascii="宋体" w:hAnsi="宋体" w:eastAsia="宋体" w:cs="宋体"/>
        <w:spacing w:val="-3"/>
        <w:w w:val="100"/>
        <w:sz w:val="20"/>
        <w:szCs w:val="20"/>
      </w:rPr>
    </w:lvl>
    <w:lvl w:ilvl="1">
      <w:start w:val="0"/>
      <w:numFmt w:val="bullet"/>
      <w:lvlText w:val="•"/>
      <w:lvlJc w:val="left"/>
      <w:pPr>
        <w:ind w:left="1452" w:hanging="221"/>
      </w:pPr>
      <w:rPr>
        <w:rFonts w:hint="default"/>
      </w:rPr>
    </w:lvl>
    <w:lvl w:ilvl="2">
      <w:start w:val="0"/>
      <w:numFmt w:val="bullet"/>
      <w:lvlText w:val="•"/>
      <w:lvlJc w:val="left"/>
      <w:pPr>
        <w:ind w:left="2385" w:hanging="221"/>
      </w:pPr>
      <w:rPr>
        <w:rFonts w:hint="default"/>
      </w:rPr>
    </w:lvl>
    <w:lvl w:ilvl="3">
      <w:start w:val="0"/>
      <w:numFmt w:val="bullet"/>
      <w:lvlText w:val="•"/>
      <w:lvlJc w:val="left"/>
      <w:pPr>
        <w:ind w:left="3318" w:hanging="221"/>
      </w:pPr>
      <w:rPr>
        <w:rFonts w:hint="default"/>
      </w:rPr>
    </w:lvl>
    <w:lvl w:ilvl="4">
      <w:start w:val="0"/>
      <w:numFmt w:val="bullet"/>
      <w:lvlText w:val="•"/>
      <w:lvlJc w:val="left"/>
      <w:pPr>
        <w:ind w:left="4250" w:hanging="221"/>
      </w:pPr>
      <w:rPr>
        <w:rFonts w:hint="default"/>
      </w:rPr>
    </w:lvl>
    <w:lvl w:ilvl="5">
      <w:start w:val="0"/>
      <w:numFmt w:val="bullet"/>
      <w:lvlText w:val="•"/>
      <w:lvlJc w:val="left"/>
      <w:pPr>
        <w:ind w:left="5183" w:hanging="221"/>
      </w:pPr>
      <w:rPr>
        <w:rFonts w:hint="default"/>
      </w:rPr>
    </w:lvl>
    <w:lvl w:ilvl="6">
      <w:start w:val="0"/>
      <w:numFmt w:val="bullet"/>
      <w:lvlText w:val="•"/>
      <w:lvlJc w:val="left"/>
      <w:pPr>
        <w:ind w:left="6116" w:hanging="221"/>
      </w:pPr>
      <w:rPr>
        <w:rFonts w:hint="default"/>
      </w:rPr>
    </w:lvl>
    <w:lvl w:ilvl="7">
      <w:start w:val="0"/>
      <w:numFmt w:val="bullet"/>
      <w:lvlText w:val="•"/>
      <w:lvlJc w:val="left"/>
      <w:pPr>
        <w:ind w:left="7048" w:hanging="221"/>
      </w:pPr>
      <w:rPr>
        <w:rFonts w:hint="default"/>
      </w:rPr>
    </w:lvl>
    <w:lvl w:ilvl="8">
      <w:start w:val="0"/>
      <w:numFmt w:val="bullet"/>
      <w:lvlText w:val="•"/>
      <w:lvlJc w:val="left"/>
      <w:pPr>
        <w:ind w:left="7981" w:hanging="221"/>
      </w:pPr>
      <w:rPr>
        <w:rFonts w:hint="default"/>
      </w:rPr>
    </w:lvl>
  </w:abstractNum>
  <w:abstractNum w:abstractNumId="47">
    <w:multiLevelType w:val="hybridMultilevel"/>
    <w:lvl w:ilvl="0">
      <w:start w:val="1"/>
      <w:numFmt w:val="decimal"/>
      <w:lvlText w:val="（%1）"/>
      <w:lvlJc w:val="left"/>
      <w:pPr>
        <w:ind w:left="398" w:hanging="554"/>
        <w:jc w:val="left"/>
      </w:pPr>
      <w:rPr>
        <w:rFonts w:hint="default" w:ascii="宋体" w:hAnsi="宋体" w:eastAsia="宋体" w:cs="宋体"/>
        <w:spacing w:val="-1"/>
        <w:w w:val="100"/>
        <w:sz w:val="20"/>
        <w:szCs w:val="20"/>
      </w:rPr>
    </w:lvl>
    <w:lvl w:ilvl="1">
      <w:start w:val="1"/>
      <w:numFmt w:val="decimal"/>
      <w:lvlText w:val="%2."/>
      <w:lvlJc w:val="left"/>
      <w:pPr>
        <w:ind w:left="511" w:hanging="221"/>
        <w:jc w:val="left"/>
      </w:pPr>
      <w:rPr>
        <w:rFonts w:hint="default" w:ascii="宋体" w:hAnsi="宋体" w:eastAsia="宋体" w:cs="宋体"/>
        <w:spacing w:val="-3"/>
        <w:w w:val="100"/>
        <w:sz w:val="20"/>
        <w:szCs w:val="20"/>
      </w:rPr>
    </w:lvl>
    <w:lvl w:ilvl="2">
      <w:start w:val="0"/>
      <w:numFmt w:val="bullet"/>
      <w:lvlText w:val="•"/>
      <w:lvlJc w:val="left"/>
      <w:pPr>
        <w:ind w:left="1556" w:hanging="221"/>
      </w:pPr>
      <w:rPr>
        <w:rFonts w:hint="default"/>
      </w:rPr>
    </w:lvl>
    <w:lvl w:ilvl="3">
      <w:start w:val="0"/>
      <w:numFmt w:val="bullet"/>
      <w:lvlText w:val="•"/>
      <w:lvlJc w:val="left"/>
      <w:pPr>
        <w:ind w:left="2592" w:hanging="221"/>
      </w:pPr>
      <w:rPr>
        <w:rFonts w:hint="default"/>
      </w:rPr>
    </w:lvl>
    <w:lvl w:ilvl="4">
      <w:start w:val="0"/>
      <w:numFmt w:val="bullet"/>
      <w:lvlText w:val="•"/>
      <w:lvlJc w:val="left"/>
      <w:pPr>
        <w:ind w:left="3629" w:hanging="221"/>
      </w:pPr>
      <w:rPr>
        <w:rFonts w:hint="default"/>
      </w:rPr>
    </w:lvl>
    <w:lvl w:ilvl="5">
      <w:start w:val="0"/>
      <w:numFmt w:val="bullet"/>
      <w:lvlText w:val="•"/>
      <w:lvlJc w:val="left"/>
      <w:pPr>
        <w:ind w:left="4665" w:hanging="221"/>
      </w:pPr>
      <w:rPr>
        <w:rFonts w:hint="default"/>
      </w:rPr>
    </w:lvl>
    <w:lvl w:ilvl="6">
      <w:start w:val="0"/>
      <w:numFmt w:val="bullet"/>
      <w:lvlText w:val="•"/>
      <w:lvlJc w:val="left"/>
      <w:pPr>
        <w:ind w:left="5701" w:hanging="221"/>
      </w:pPr>
      <w:rPr>
        <w:rFonts w:hint="default"/>
      </w:rPr>
    </w:lvl>
    <w:lvl w:ilvl="7">
      <w:start w:val="0"/>
      <w:numFmt w:val="bullet"/>
      <w:lvlText w:val="•"/>
      <w:lvlJc w:val="left"/>
      <w:pPr>
        <w:ind w:left="6738" w:hanging="221"/>
      </w:pPr>
      <w:rPr>
        <w:rFonts w:hint="default"/>
      </w:rPr>
    </w:lvl>
    <w:lvl w:ilvl="8">
      <w:start w:val="0"/>
      <w:numFmt w:val="bullet"/>
      <w:lvlText w:val="•"/>
      <w:lvlJc w:val="left"/>
      <w:pPr>
        <w:ind w:left="7774" w:hanging="221"/>
      </w:pPr>
      <w:rPr>
        <w:rFonts w:hint="default"/>
      </w:rPr>
    </w:lvl>
  </w:abstractNum>
  <w:abstractNum w:abstractNumId="46">
    <w:multiLevelType w:val="hybridMultilevel"/>
    <w:lvl w:ilvl="0">
      <w:start w:val="1"/>
      <w:numFmt w:val="decimal"/>
      <w:lvlText w:val="（%1）"/>
      <w:lvlJc w:val="left"/>
      <w:pPr>
        <w:ind w:left="1390" w:hanging="554"/>
        <w:jc w:val="left"/>
      </w:pPr>
      <w:rPr>
        <w:rFonts w:hint="default" w:ascii="宋体" w:hAnsi="宋体" w:eastAsia="宋体" w:cs="宋体"/>
        <w:spacing w:val="-1"/>
        <w:w w:val="100"/>
        <w:sz w:val="20"/>
        <w:szCs w:val="20"/>
      </w:rPr>
    </w:lvl>
    <w:lvl w:ilvl="1">
      <w:start w:val="0"/>
      <w:numFmt w:val="bullet"/>
      <w:lvlText w:val="•"/>
      <w:lvlJc w:val="left"/>
      <w:pPr>
        <w:ind w:left="2244" w:hanging="554"/>
      </w:pPr>
      <w:rPr>
        <w:rFonts w:hint="default"/>
      </w:rPr>
    </w:lvl>
    <w:lvl w:ilvl="2">
      <w:start w:val="0"/>
      <w:numFmt w:val="bullet"/>
      <w:lvlText w:val="•"/>
      <w:lvlJc w:val="left"/>
      <w:pPr>
        <w:ind w:left="3089" w:hanging="554"/>
      </w:pPr>
      <w:rPr>
        <w:rFonts w:hint="default"/>
      </w:rPr>
    </w:lvl>
    <w:lvl w:ilvl="3">
      <w:start w:val="0"/>
      <w:numFmt w:val="bullet"/>
      <w:lvlText w:val="•"/>
      <w:lvlJc w:val="left"/>
      <w:pPr>
        <w:ind w:left="3934" w:hanging="554"/>
      </w:pPr>
      <w:rPr>
        <w:rFonts w:hint="default"/>
      </w:rPr>
    </w:lvl>
    <w:lvl w:ilvl="4">
      <w:start w:val="0"/>
      <w:numFmt w:val="bullet"/>
      <w:lvlText w:val="•"/>
      <w:lvlJc w:val="left"/>
      <w:pPr>
        <w:ind w:left="4778" w:hanging="554"/>
      </w:pPr>
      <w:rPr>
        <w:rFonts w:hint="default"/>
      </w:rPr>
    </w:lvl>
    <w:lvl w:ilvl="5">
      <w:start w:val="0"/>
      <w:numFmt w:val="bullet"/>
      <w:lvlText w:val="•"/>
      <w:lvlJc w:val="left"/>
      <w:pPr>
        <w:ind w:left="5623" w:hanging="554"/>
      </w:pPr>
      <w:rPr>
        <w:rFonts w:hint="default"/>
      </w:rPr>
    </w:lvl>
    <w:lvl w:ilvl="6">
      <w:start w:val="0"/>
      <w:numFmt w:val="bullet"/>
      <w:lvlText w:val="•"/>
      <w:lvlJc w:val="left"/>
      <w:pPr>
        <w:ind w:left="6468" w:hanging="554"/>
      </w:pPr>
      <w:rPr>
        <w:rFonts w:hint="default"/>
      </w:rPr>
    </w:lvl>
    <w:lvl w:ilvl="7">
      <w:start w:val="0"/>
      <w:numFmt w:val="bullet"/>
      <w:lvlText w:val="•"/>
      <w:lvlJc w:val="left"/>
      <w:pPr>
        <w:ind w:left="7312" w:hanging="554"/>
      </w:pPr>
      <w:rPr>
        <w:rFonts w:hint="default"/>
      </w:rPr>
    </w:lvl>
    <w:lvl w:ilvl="8">
      <w:start w:val="0"/>
      <w:numFmt w:val="bullet"/>
      <w:lvlText w:val="•"/>
      <w:lvlJc w:val="left"/>
      <w:pPr>
        <w:ind w:left="8157" w:hanging="554"/>
      </w:pPr>
      <w:rPr>
        <w:rFonts w:hint="default"/>
      </w:rPr>
    </w:lvl>
  </w:abstractNum>
  <w:abstractNum w:abstractNumId="45">
    <w:multiLevelType w:val="hybridMultilevel"/>
    <w:lvl w:ilvl="0">
      <w:start w:val="10"/>
      <w:numFmt w:val="decimal"/>
      <w:lvlText w:val="%1"/>
      <w:lvlJc w:val="left"/>
      <w:pPr>
        <w:ind w:left="398" w:hanging="550"/>
        <w:jc w:val="left"/>
      </w:pPr>
      <w:rPr>
        <w:rFonts w:hint="default"/>
      </w:rPr>
    </w:lvl>
    <w:lvl w:ilvl="1">
      <w:start w:val="1"/>
      <w:numFmt w:val="decimal"/>
      <w:lvlText w:val="%1.%2"/>
      <w:lvlJc w:val="left"/>
      <w:pPr>
        <w:ind w:left="398" w:hanging="550"/>
        <w:jc w:val="left"/>
      </w:pPr>
      <w:rPr>
        <w:rFonts w:hint="default" w:ascii="宋体" w:hAnsi="宋体" w:eastAsia="宋体" w:cs="宋体"/>
        <w:spacing w:val="-3"/>
        <w:w w:val="100"/>
        <w:sz w:val="22"/>
        <w:szCs w:val="22"/>
      </w:rPr>
    </w:lvl>
    <w:lvl w:ilvl="2">
      <w:start w:val="0"/>
      <w:numFmt w:val="bullet"/>
      <w:lvlText w:val="•"/>
      <w:lvlJc w:val="left"/>
      <w:pPr>
        <w:ind w:left="2289" w:hanging="550"/>
      </w:pPr>
      <w:rPr>
        <w:rFonts w:hint="default"/>
      </w:rPr>
    </w:lvl>
    <w:lvl w:ilvl="3">
      <w:start w:val="0"/>
      <w:numFmt w:val="bullet"/>
      <w:lvlText w:val="•"/>
      <w:lvlJc w:val="left"/>
      <w:pPr>
        <w:ind w:left="3234" w:hanging="550"/>
      </w:pPr>
      <w:rPr>
        <w:rFonts w:hint="default"/>
      </w:rPr>
    </w:lvl>
    <w:lvl w:ilvl="4">
      <w:start w:val="0"/>
      <w:numFmt w:val="bullet"/>
      <w:lvlText w:val="•"/>
      <w:lvlJc w:val="left"/>
      <w:pPr>
        <w:ind w:left="4178" w:hanging="550"/>
      </w:pPr>
      <w:rPr>
        <w:rFonts w:hint="default"/>
      </w:rPr>
    </w:lvl>
    <w:lvl w:ilvl="5">
      <w:start w:val="0"/>
      <w:numFmt w:val="bullet"/>
      <w:lvlText w:val="•"/>
      <w:lvlJc w:val="left"/>
      <w:pPr>
        <w:ind w:left="5123" w:hanging="550"/>
      </w:pPr>
      <w:rPr>
        <w:rFonts w:hint="default"/>
      </w:rPr>
    </w:lvl>
    <w:lvl w:ilvl="6">
      <w:start w:val="0"/>
      <w:numFmt w:val="bullet"/>
      <w:lvlText w:val="•"/>
      <w:lvlJc w:val="left"/>
      <w:pPr>
        <w:ind w:left="6068" w:hanging="550"/>
      </w:pPr>
      <w:rPr>
        <w:rFonts w:hint="default"/>
      </w:rPr>
    </w:lvl>
    <w:lvl w:ilvl="7">
      <w:start w:val="0"/>
      <w:numFmt w:val="bullet"/>
      <w:lvlText w:val="•"/>
      <w:lvlJc w:val="left"/>
      <w:pPr>
        <w:ind w:left="7012" w:hanging="550"/>
      </w:pPr>
      <w:rPr>
        <w:rFonts w:hint="default"/>
      </w:rPr>
    </w:lvl>
    <w:lvl w:ilvl="8">
      <w:start w:val="0"/>
      <w:numFmt w:val="bullet"/>
      <w:lvlText w:val="•"/>
      <w:lvlJc w:val="left"/>
      <w:pPr>
        <w:ind w:left="7957" w:hanging="550"/>
      </w:pPr>
      <w:rPr>
        <w:rFonts w:hint="default"/>
      </w:rPr>
    </w:lvl>
  </w:abstractNum>
  <w:abstractNum w:abstractNumId="44">
    <w:multiLevelType w:val="hybridMultilevel"/>
    <w:lvl w:ilvl="0">
      <w:start w:val="1"/>
      <w:numFmt w:val="decimal"/>
      <w:lvlText w:val="%1"/>
      <w:lvlJc w:val="left"/>
      <w:pPr>
        <w:ind w:left="1300" w:hanging="440"/>
        <w:jc w:val="left"/>
      </w:pPr>
      <w:rPr>
        <w:rFonts w:hint="default"/>
      </w:rPr>
    </w:lvl>
    <w:lvl w:ilvl="1">
      <w:start w:val="2"/>
      <w:numFmt w:val="decimal"/>
      <w:lvlText w:val="%1.%2"/>
      <w:lvlJc w:val="left"/>
      <w:pPr>
        <w:ind w:left="1300" w:hanging="440"/>
        <w:jc w:val="left"/>
      </w:pPr>
      <w:rPr>
        <w:rFonts w:hint="default" w:ascii="宋体" w:hAnsi="宋体" w:eastAsia="宋体" w:cs="宋体"/>
        <w:spacing w:val="-3"/>
        <w:w w:val="100"/>
        <w:sz w:val="22"/>
        <w:szCs w:val="22"/>
      </w:rPr>
    </w:lvl>
    <w:lvl w:ilvl="2">
      <w:start w:val="1"/>
      <w:numFmt w:val="decimal"/>
      <w:lvlText w:val="%3."/>
      <w:lvlJc w:val="left"/>
      <w:pPr>
        <w:ind w:left="398" w:hanging="221"/>
        <w:jc w:val="left"/>
      </w:pPr>
      <w:rPr>
        <w:rFonts w:hint="default" w:ascii="宋体" w:hAnsi="宋体" w:eastAsia="宋体" w:cs="宋体"/>
        <w:spacing w:val="-3"/>
        <w:w w:val="100"/>
        <w:sz w:val="20"/>
        <w:szCs w:val="20"/>
      </w:rPr>
    </w:lvl>
    <w:lvl w:ilvl="3">
      <w:start w:val="0"/>
      <w:numFmt w:val="bullet"/>
      <w:lvlText w:val="•"/>
      <w:lvlJc w:val="left"/>
      <w:pPr>
        <w:ind w:left="3199" w:hanging="221"/>
      </w:pPr>
      <w:rPr>
        <w:rFonts w:hint="default"/>
      </w:rPr>
    </w:lvl>
    <w:lvl w:ilvl="4">
      <w:start w:val="0"/>
      <w:numFmt w:val="bullet"/>
      <w:lvlText w:val="•"/>
      <w:lvlJc w:val="left"/>
      <w:pPr>
        <w:ind w:left="4149" w:hanging="221"/>
      </w:pPr>
      <w:rPr>
        <w:rFonts w:hint="default"/>
      </w:rPr>
    </w:lvl>
    <w:lvl w:ilvl="5">
      <w:start w:val="0"/>
      <w:numFmt w:val="bullet"/>
      <w:lvlText w:val="•"/>
      <w:lvlJc w:val="left"/>
      <w:pPr>
        <w:ind w:left="5098" w:hanging="221"/>
      </w:pPr>
      <w:rPr>
        <w:rFonts w:hint="default"/>
      </w:rPr>
    </w:lvl>
    <w:lvl w:ilvl="6">
      <w:start w:val="0"/>
      <w:numFmt w:val="bullet"/>
      <w:lvlText w:val="•"/>
      <w:lvlJc w:val="left"/>
      <w:pPr>
        <w:ind w:left="6048" w:hanging="221"/>
      </w:pPr>
      <w:rPr>
        <w:rFonts w:hint="default"/>
      </w:rPr>
    </w:lvl>
    <w:lvl w:ilvl="7">
      <w:start w:val="0"/>
      <w:numFmt w:val="bullet"/>
      <w:lvlText w:val="•"/>
      <w:lvlJc w:val="left"/>
      <w:pPr>
        <w:ind w:left="6998" w:hanging="221"/>
      </w:pPr>
      <w:rPr>
        <w:rFonts w:hint="default"/>
      </w:rPr>
    </w:lvl>
    <w:lvl w:ilvl="8">
      <w:start w:val="0"/>
      <w:numFmt w:val="bullet"/>
      <w:lvlText w:val="•"/>
      <w:lvlJc w:val="left"/>
      <w:pPr>
        <w:ind w:left="7947" w:hanging="221"/>
      </w:pPr>
      <w:rPr>
        <w:rFonts w:hint="default"/>
      </w:rPr>
    </w:lvl>
  </w:abstractNum>
  <w:abstractNum w:abstractNumId="43">
    <w:multiLevelType w:val="hybridMultilevel"/>
    <w:lvl w:ilvl="0">
      <w:start w:val="1"/>
      <w:numFmt w:val="decimal"/>
      <w:lvlText w:val="（%1）"/>
      <w:lvlJc w:val="left"/>
      <w:pPr>
        <w:ind w:left="398" w:hanging="564"/>
        <w:jc w:val="left"/>
      </w:pPr>
      <w:rPr>
        <w:rFonts w:hint="default" w:ascii="宋体" w:hAnsi="宋体" w:eastAsia="宋体" w:cs="宋体"/>
        <w:spacing w:val="2"/>
        <w:w w:val="100"/>
        <w:sz w:val="20"/>
        <w:szCs w:val="20"/>
      </w:rPr>
    </w:lvl>
    <w:lvl w:ilvl="1">
      <w:start w:val="0"/>
      <w:numFmt w:val="bullet"/>
      <w:lvlText w:val="•"/>
      <w:lvlJc w:val="left"/>
      <w:pPr>
        <w:ind w:left="1344" w:hanging="564"/>
      </w:pPr>
      <w:rPr>
        <w:rFonts w:hint="default"/>
      </w:rPr>
    </w:lvl>
    <w:lvl w:ilvl="2">
      <w:start w:val="0"/>
      <w:numFmt w:val="bullet"/>
      <w:lvlText w:val="•"/>
      <w:lvlJc w:val="left"/>
      <w:pPr>
        <w:ind w:left="2289" w:hanging="564"/>
      </w:pPr>
      <w:rPr>
        <w:rFonts w:hint="default"/>
      </w:rPr>
    </w:lvl>
    <w:lvl w:ilvl="3">
      <w:start w:val="0"/>
      <w:numFmt w:val="bullet"/>
      <w:lvlText w:val="•"/>
      <w:lvlJc w:val="left"/>
      <w:pPr>
        <w:ind w:left="3234" w:hanging="564"/>
      </w:pPr>
      <w:rPr>
        <w:rFonts w:hint="default"/>
      </w:rPr>
    </w:lvl>
    <w:lvl w:ilvl="4">
      <w:start w:val="0"/>
      <w:numFmt w:val="bullet"/>
      <w:lvlText w:val="•"/>
      <w:lvlJc w:val="left"/>
      <w:pPr>
        <w:ind w:left="4178" w:hanging="564"/>
      </w:pPr>
      <w:rPr>
        <w:rFonts w:hint="default"/>
      </w:rPr>
    </w:lvl>
    <w:lvl w:ilvl="5">
      <w:start w:val="0"/>
      <w:numFmt w:val="bullet"/>
      <w:lvlText w:val="•"/>
      <w:lvlJc w:val="left"/>
      <w:pPr>
        <w:ind w:left="5123" w:hanging="564"/>
      </w:pPr>
      <w:rPr>
        <w:rFonts w:hint="default"/>
      </w:rPr>
    </w:lvl>
    <w:lvl w:ilvl="6">
      <w:start w:val="0"/>
      <w:numFmt w:val="bullet"/>
      <w:lvlText w:val="•"/>
      <w:lvlJc w:val="left"/>
      <w:pPr>
        <w:ind w:left="6068" w:hanging="564"/>
      </w:pPr>
      <w:rPr>
        <w:rFonts w:hint="default"/>
      </w:rPr>
    </w:lvl>
    <w:lvl w:ilvl="7">
      <w:start w:val="0"/>
      <w:numFmt w:val="bullet"/>
      <w:lvlText w:val="•"/>
      <w:lvlJc w:val="left"/>
      <w:pPr>
        <w:ind w:left="7012" w:hanging="564"/>
      </w:pPr>
      <w:rPr>
        <w:rFonts w:hint="default"/>
      </w:rPr>
    </w:lvl>
    <w:lvl w:ilvl="8">
      <w:start w:val="0"/>
      <w:numFmt w:val="bullet"/>
      <w:lvlText w:val="•"/>
      <w:lvlJc w:val="left"/>
      <w:pPr>
        <w:ind w:left="7957" w:hanging="564"/>
      </w:pPr>
      <w:rPr>
        <w:rFonts w:hint="default"/>
      </w:rPr>
    </w:lvl>
  </w:abstractNum>
  <w:abstractNum w:abstractNumId="42">
    <w:multiLevelType w:val="hybridMultilevel"/>
    <w:lvl w:ilvl="0">
      <w:start w:val="1"/>
      <w:numFmt w:val="decimal"/>
      <w:lvlText w:val="（%1）"/>
      <w:lvlJc w:val="left"/>
      <w:pPr>
        <w:ind w:left="1414" w:hanging="554"/>
        <w:jc w:val="left"/>
      </w:pPr>
      <w:rPr>
        <w:rFonts w:hint="default" w:ascii="宋体" w:hAnsi="宋体" w:eastAsia="宋体" w:cs="宋体"/>
        <w:spacing w:val="-1"/>
        <w:w w:val="100"/>
        <w:sz w:val="20"/>
        <w:szCs w:val="20"/>
      </w:rPr>
    </w:lvl>
    <w:lvl w:ilvl="1">
      <w:start w:val="0"/>
      <w:numFmt w:val="bullet"/>
      <w:lvlText w:val="•"/>
      <w:lvlJc w:val="left"/>
      <w:pPr>
        <w:ind w:left="2262" w:hanging="554"/>
      </w:pPr>
      <w:rPr>
        <w:rFonts w:hint="default"/>
      </w:rPr>
    </w:lvl>
    <w:lvl w:ilvl="2">
      <w:start w:val="0"/>
      <w:numFmt w:val="bullet"/>
      <w:lvlText w:val="•"/>
      <w:lvlJc w:val="left"/>
      <w:pPr>
        <w:ind w:left="3105" w:hanging="554"/>
      </w:pPr>
      <w:rPr>
        <w:rFonts w:hint="default"/>
      </w:rPr>
    </w:lvl>
    <w:lvl w:ilvl="3">
      <w:start w:val="0"/>
      <w:numFmt w:val="bullet"/>
      <w:lvlText w:val="•"/>
      <w:lvlJc w:val="left"/>
      <w:pPr>
        <w:ind w:left="3948" w:hanging="554"/>
      </w:pPr>
      <w:rPr>
        <w:rFonts w:hint="default"/>
      </w:rPr>
    </w:lvl>
    <w:lvl w:ilvl="4">
      <w:start w:val="0"/>
      <w:numFmt w:val="bullet"/>
      <w:lvlText w:val="•"/>
      <w:lvlJc w:val="left"/>
      <w:pPr>
        <w:ind w:left="4790" w:hanging="554"/>
      </w:pPr>
      <w:rPr>
        <w:rFonts w:hint="default"/>
      </w:rPr>
    </w:lvl>
    <w:lvl w:ilvl="5">
      <w:start w:val="0"/>
      <w:numFmt w:val="bullet"/>
      <w:lvlText w:val="•"/>
      <w:lvlJc w:val="left"/>
      <w:pPr>
        <w:ind w:left="5633" w:hanging="554"/>
      </w:pPr>
      <w:rPr>
        <w:rFonts w:hint="default"/>
      </w:rPr>
    </w:lvl>
    <w:lvl w:ilvl="6">
      <w:start w:val="0"/>
      <w:numFmt w:val="bullet"/>
      <w:lvlText w:val="•"/>
      <w:lvlJc w:val="left"/>
      <w:pPr>
        <w:ind w:left="6476" w:hanging="554"/>
      </w:pPr>
      <w:rPr>
        <w:rFonts w:hint="default"/>
      </w:rPr>
    </w:lvl>
    <w:lvl w:ilvl="7">
      <w:start w:val="0"/>
      <w:numFmt w:val="bullet"/>
      <w:lvlText w:val="•"/>
      <w:lvlJc w:val="left"/>
      <w:pPr>
        <w:ind w:left="7318" w:hanging="554"/>
      </w:pPr>
      <w:rPr>
        <w:rFonts w:hint="default"/>
      </w:rPr>
    </w:lvl>
    <w:lvl w:ilvl="8">
      <w:start w:val="0"/>
      <w:numFmt w:val="bullet"/>
      <w:lvlText w:val="•"/>
      <w:lvlJc w:val="left"/>
      <w:pPr>
        <w:ind w:left="8161" w:hanging="554"/>
      </w:pPr>
      <w:rPr>
        <w:rFonts w:hint="default"/>
      </w:rPr>
    </w:lvl>
  </w:abstractNum>
  <w:abstractNum w:abstractNumId="41">
    <w:multiLevelType w:val="hybridMultilevel"/>
    <w:lvl w:ilvl="0">
      <w:start w:val="1"/>
      <w:numFmt w:val="decimal"/>
      <w:lvlText w:val="%1."/>
      <w:lvlJc w:val="left"/>
      <w:pPr>
        <w:ind w:left="1082" w:hanging="221"/>
        <w:jc w:val="left"/>
      </w:pPr>
      <w:rPr>
        <w:rFonts w:hint="default" w:ascii="宋体" w:hAnsi="宋体" w:eastAsia="宋体" w:cs="宋体"/>
        <w:spacing w:val="-3"/>
        <w:w w:val="100"/>
        <w:sz w:val="20"/>
        <w:szCs w:val="20"/>
      </w:rPr>
    </w:lvl>
    <w:lvl w:ilvl="1">
      <w:start w:val="0"/>
      <w:numFmt w:val="bullet"/>
      <w:lvlText w:val="•"/>
      <w:lvlJc w:val="left"/>
      <w:pPr>
        <w:ind w:left="1956" w:hanging="221"/>
      </w:pPr>
      <w:rPr>
        <w:rFonts w:hint="default"/>
      </w:rPr>
    </w:lvl>
    <w:lvl w:ilvl="2">
      <w:start w:val="0"/>
      <w:numFmt w:val="bullet"/>
      <w:lvlText w:val="•"/>
      <w:lvlJc w:val="left"/>
      <w:pPr>
        <w:ind w:left="2833" w:hanging="221"/>
      </w:pPr>
      <w:rPr>
        <w:rFonts w:hint="default"/>
      </w:rPr>
    </w:lvl>
    <w:lvl w:ilvl="3">
      <w:start w:val="0"/>
      <w:numFmt w:val="bullet"/>
      <w:lvlText w:val="•"/>
      <w:lvlJc w:val="left"/>
      <w:pPr>
        <w:ind w:left="3710" w:hanging="221"/>
      </w:pPr>
      <w:rPr>
        <w:rFonts w:hint="default"/>
      </w:rPr>
    </w:lvl>
    <w:lvl w:ilvl="4">
      <w:start w:val="0"/>
      <w:numFmt w:val="bullet"/>
      <w:lvlText w:val="•"/>
      <w:lvlJc w:val="left"/>
      <w:pPr>
        <w:ind w:left="4586" w:hanging="221"/>
      </w:pPr>
      <w:rPr>
        <w:rFonts w:hint="default"/>
      </w:rPr>
    </w:lvl>
    <w:lvl w:ilvl="5">
      <w:start w:val="0"/>
      <w:numFmt w:val="bullet"/>
      <w:lvlText w:val="•"/>
      <w:lvlJc w:val="left"/>
      <w:pPr>
        <w:ind w:left="5463" w:hanging="221"/>
      </w:pPr>
      <w:rPr>
        <w:rFonts w:hint="default"/>
      </w:rPr>
    </w:lvl>
    <w:lvl w:ilvl="6">
      <w:start w:val="0"/>
      <w:numFmt w:val="bullet"/>
      <w:lvlText w:val="•"/>
      <w:lvlJc w:val="left"/>
      <w:pPr>
        <w:ind w:left="6340" w:hanging="221"/>
      </w:pPr>
      <w:rPr>
        <w:rFonts w:hint="default"/>
      </w:rPr>
    </w:lvl>
    <w:lvl w:ilvl="7">
      <w:start w:val="0"/>
      <w:numFmt w:val="bullet"/>
      <w:lvlText w:val="•"/>
      <w:lvlJc w:val="left"/>
      <w:pPr>
        <w:ind w:left="7216" w:hanging="221"/>
      </w:pPr>
      <w:rPr>
        <w:rFonts w:hint="default"/>
      </w:rPr>
    </w:lvl>
    <w:lvl w:ilvl="8">
      <w:start w:val="0"/>
      <w:numFmt w:val="bullet"/>
      <w:lvlText w:val="•"/>
      <w:lvlJc w:val="left"/>
      <w:pPr>
        <w:ind w:left="8093" w:hanging="221"/>
      </w:pPr>
      <w:rPr>
        <w:rFonts w:hint="default"/>
      </w:rPr>
    </w:lvl>
  </w:abstractNum>
  <w:abstractNum w:abstractNumId="40">
    <w:multiLevelType w:val="hybridMultilevel"/>
    <w:lvl w:ilvl="0">
      <w:start w:val="1"/>
      <w:numFmt w:val="decimal"/>
      <w:lvlText w:val="（%1）"/>
      <w:lvlJc w:val="left"/>
      <w:pPr>
        <w:ind w:left="398" w:hanging="554"/>
        <w:jc w:val="left"/>
      </w:pPr>
      <w:rPr>
        <w:rFonts w:hint="default" w:ascii="宋体" w:hAnsi="宋体" w:eastAsia="宋体" w:cs="宋体"/>
        <w:spacing w:val="-1"/>
        <w:w w:val="100"/>
        <w:sz w:val="20"/>
        <w:szCs w:val="20"/>
      </w:rPr>
    </w:lvl>
    <w:lvl w:ilvl="1">
      <w:start w:val="0"/>
      <w:numFmt w:val="bullet"/>
      <w:lvlText w:val="•"/>
      <w:lvlJc w:val="left"/>
      <w:pPr>
        <w:ind w:left="1344" w:hanging="554"/>
      </w:pPr>
      <w:rPr>
        <w:rFonts w:hint="default"/>
      </w:rPr>
    </w:lvl>
    <w:lvl w:ilvl="2">
      <w:start w:val="0"/>
      <w:numFmt w:val="bullet"/>
      <w:lvlText w:val="•"/>
      <w:lvlJc w:val="left"/>
      <w:pPr>
        <w:ind w:left="2289" w:hanging="554"/>
      </w:pPr>
      <w:rPr>
        <w:rFonts w:hint="default"/>
      </w:rPr>
    </w:lvl>
    <w:lvl w:ilvl="3">
      <w:start w:val="0"/>
      <w:numFmt w:val="bullet"/>
      <w:lvlText w:val="•"/>
      <w:lvlJc w:val="left"/>
      <w:pPr>
        <w:ind w:left="3234" w:hanging="554"/>
      </w:pPr>
      <w:rPr>
        <w:rFonts w:hint="default"/>
      </w:rPr>
    </w:lvl>
    <w:lvl w:ilvl="4">
      <w:start w:val="0"/>
      <w:numFmt w:val="bullet"/>
      <w:lvlText w:val="•"/>
      <w:lvlJc w:val="left"/>
      <w:pPr>
        <w:ind w:left="4178" w:hanging="554"/>
      </w:pPr>
      <w:rPr>
        <w:rFonts w:hint="default"/>
      </w:rPr>
    </w:lvl>
    <w:lvl w:ilvl="5">
      <w:start w:val="0"/>
      <w:numFmt w:val="bullet"/>
      <w:lvlText w:val="•"/>
      <w:lvlJc w:val="left"/>
      <w:pPr>
        <w:ind w:left="5123" w:hanging="554"/>
      </w:pPr>
      <w:rPr>
        <w:rFonts w:hint="default"/>
      </w:rPr>
    </w:lvl>
    <w:lvl w:ilvl="6">
      <w:start w:val="0"/>
      <w:numFmt w:val="bullet"/>
      <w:lvlText w:val="•"/>
      <w:lvlJc w:val="left"/>
      <w:pPr>
        <w:ind w:left="6068" w:hanging="554"/>
      </w:pPr>
      <w:rPr>
        <w:rFonts w:hint="default"/>
      </w:rPr>
    </w:lvl>
    <w:lvl w:ilvl="7">
      <w:start w:val="0"/>
      <w:numFmt w:val="bullet"/>
      <w:lvlText w:val="•"/>
      <w:lvlJc w:val="left"/>
      <w:pPr>
        <w:ind w:left="7012" w:hanging="554"/>
      </w:pPr>
      <w:rPr>
        <w:rFonts w:hint="default"/>
      </w:rPr>
    </w:lvl>
    <w:lvl w:ilvl="8">
      <w:start w:val="0"/>
      <w:numFmt w:val="bullet"/>
      <w:lvlText w:val="•"/>
      <w:lvlJc w:val="left"/>
      <w:pPr>
        <w:ind w:left="7957" w:hanging="554"/>
      </w:pPr>
      <w:rPr>
        <w:rFonts w:hint="default"/>
      </w:rPr>
    </w:lvl>
  </w:abstractNum>
  <w:abstractNum w:abstractNumId="39">
    <w:multiLevelType w:val="hybridMultilevel"/>
    <w:lvl w:ilvl="0">
      <w:start w:val="1"/>
      <w:numFmt w:val="decimal"/>
      <w:lvlText w:val="（%1）"/>
      <w:lvlJc w:val="left"/>
      <w:pPr>
        <w:ind w:left="1390" w:hanging="554"/>
        <w:jc w:val="left"/>
      </w:pPr>
      <w:rPr>
        <w:rFonts w:hint="default" w:ascii="宋体" w:hAnsi="宋体" w:eastAsia="宋体" w:cs="宋体"/>
        <w:spacing w:val="-1"/>
        <w:w w:val="100"/>
        <w:sz w:val="20"/>
        <w:szCs w:val="20"/>
      </w:rPr>
    </w:lvl>
    <w:lvl w:ilvl="1">
      <w:start w:val="0"/>
      <w:numFmt w:val="bullet"/>
      <w:lvlText w:val="•"/>
      <w:lvlJc w:val="left"/>
      <w:pPr>
        <w:ind w:left="2244" w:hanging="554"/>
      </w:pPr>
      <w:rPr>
        <w:rFonts w:hint="default"/>
      </w:rPr>
    </w:lvl>
    <w:lvl w:ilvl="2">
      <w:start w:val="0"/>
      <w:numFmt w:val="bullet"/>
      <w:lvlText w:val="•"/>
      <w:lvlJc w:val="left"/>
      <w:pPr>
        <w:ind w:left="3089" w:hanging="554"/>
      </w:pPr>
      <w:rPr>
        <w:rFonts w:hint="default"/>
      </w:rPr>
    </w:lvl>
    <w:lvl w:ilvl="3">
      <w:start w:val="0"/>
      <w:numFmt w:val="bullet"/>
      <w:lvlText w:val="•"/>
      <w:lvlJc w:val="left"/>
      <w:pPr>
        <w:ind w:left="3934" w:hanging="554"/>
      </w:pPr>
      <w:rPr>
        <w:rFonts w:hint="default"/>
      </w:rPr>
    </w:lvl>
    <w:lvl w:ilvl="4">
      <w:start w:val="0"/>
      <w:numFmt w:val="bullet"/>
      <w:lvlText w:val="•"/>
      <w:lvlJc w:val="left"/>
      <w:pPr>
        <w:ind w:left="4778" w:hanging="554"/>
      </w:pPr>
      <w:rPr>
        <w:rFonts w:hint="default"/>
      </w:rPr>
    </w:lvl>
    <w:lvl w:ilvl="5">
      <w:start w:val="0"/>
      <w:numFmt w:val="bullet"/>
      <w:lvlText w:val="•"/>
      <w:lvlJc w:val="left"/>
      <w:pPr>
        <w:ind w:left="5623" w:hanging="554"/>
      </w:pPr>
      <w:rPr>
        <w:rFonts w:hint="default"/>
      </w:rPr>
    </w:lvl>
    <w:lvl w:ilvl="6">
      <w:start w:val="0"/>
      <w:numFmt w:val="bullet"/>
      <w:lvlText w:val="•"/>
      <w:lvlJc w:val="left"/>
      <w:pPr>
        <w:ind w:left="6468" w:hanging="554"/>
      </w:pPr>
      <w:rPr>
        <w:rFonts w:hint="default"/>
      </w:rPr>
    </w:lvl>
    <w:lvl w:ilvl="7">
      <w:start w:val="0"/>
      <w:numFmt w:val="bullet"/>
      <w:lvlText w:val="•"/>
      <w:lvlJc w:val="left"/>
      <w:pPr>
        <w:ind w:left="7312" w:hanging="554"/>
      </w:pPr>
      <w:rPr>
        <w:rFonts w:hint="default"/>
      </w:rPr>
    </w:lvl>
    <w:lvl w:ilvl="8">
      <w:start w:val="0"/>
      <w:numFmt w:val="bullet"/>
      <w:lvlText w:val="•"/>
      <w:lvlJc w:val="left"/>
      <w:pPr>
        <w:ind w:left="8157" w:hanging="554"/>
      </w:pPr>
      <w:rPr>
        <w:rFonts w:hint="default"/>
      </w:rPr>
    </w:lvl>
  </w:abstractNum>
  <w:abstractNum w:abstractNumId="38">
    <w:multiLevelType w:val="hybridMultilevel"/>
    <w:lvl w:ilvl="0">
      <w:start w:val="1"/>
      <w:numFmt w:val="decimal"/>
      <w:lvlText w:val="（%1）"/>
      <w:lvlJc w:val="left"/>
      <w:pPr>
        <w:ind w:left="398" w:hanging="554"/>
        <w:jc w:val="left"/>
      </w:pPr>
      <w:rPr>
        <w:rFonts w:hint="default" w:ascii="宋体" w:hAnsi="宋体" w:eastAsia="宋体" w:cs="宋体"/>
        <w:spacing w:val="-1"/>
        <w:w w:val="100"/>
        <w:sz w:val="20"/>
        <w:szCs w:val="20"/>
      </w:rPr>
    </w:lvl>
    <w:lvl w:ilvl="1">
      <w:start w:val="0"/>
      <w:numFmt w:val="bullet"/>
      <w:lvlText w:val="•"/>
      <w:lvlJc w:val="left"/>
      <w:pPr>
        <w:ind w:left="1344" w:hanging="554"/>
      </w:pPr>
      <w:rPr>
        <w:rFonts w:hint="default"/>
      </w:rPr>
    </w:lvl>
    <w:lvl w:ilvl="2">
      <w:start w:val="0"/>
      <w:numFmt w:val="bullet"/>
      <w:lvlText w:val="•"/>
      <w:lvlJc w:val="left"/>
      <w:pPr>
        <w:ind w:left="2289" w:hanging="554"/>
      </w:pPr>
      <w:rPr>
        <w:rFonts w:hint="default"/>
      </w:rPr>
    </w:lvl>
    <w:lvl w:ilvl="3">
      <w:start w:val="0"/>
      <w:numFmt w:val="bullet"/>
      <w:lvlText w:val="•"/>
      <w:lvlJc w:val="left"/>
      <w:pPr>
        <w:ind w:left="3234" w:hanging="554"/>
      </w:pPr>
      <w:rPr>
        <w:rFonts w:hint="default"/>
      </w:rPr>
    </w:lvl>
    <w:lvl w:ilvl="4">
      <w:start w:val="0"/>
      <w:numFmt w:val="bullet"/>
      <w:lvlText w:val="•"/>
      <w:lvlJc w:val="left"/>
      <w:pPr>
        <w:ind w:left="4178" w:hanging="554"/>
      </w:pPr>
      <w:rPr>
        <w:rFonts w:hint="default"/>
      </w:rPr>
    </w:lvl>
    <w:lvl w:ilvl="5">
      <w:start w:val="0"/>
      <w:numFmt w:val="bullet"/>
      <w:lvlText w:val="•"/>
      <w:lvlJc w:val="left"/>
      <w:pPr>
        <w:ind w:left="5123" w:hanging="554"/>
      </w:pPr>
      <w:rPr>
        <w:rFonts w:hint="default"/>
      </w:rPr>
    </w:lvl>
    <w:lvl w:ilvl="6">
      <w:start w:val="0"/>
      <w:numFmt w:val="bullet"/>
      <w:lvlText w:val="•"/>
      <w:lvlJc w:val="left"/>
      <w:pPr>
        <w:ind w:left="6068" w:hanging="554"/>
      </w:pPr>
      <w:rPr>
        <w:rFonts w:hint="default"/>
      </w:rPr>
    </w:lvl>
    <w:lvl w:ilvl="7">
      <w:start w:val="0"/>
      <w:numFmt w:val="bullet"/>
      <w:lvlText w:val="•"/>
      <w:lvlJc w:val="left"/>
      <w:pPr>
        <w:ind w:left="7012" w:hanging="554"/>
      </w:pPr>
      <w:rPr>
        <w:rFonts w:hint="default"/>
      </w:rPr>
    </w:lvl>
    <w:lvl w:ilvl="8">
      <w:start w:val="0"/>
      <w:numFmt w:val="bullet"/>
      <w:lvlText w:val="•"/>
      <w:lvlJc w:val="left"/>
      <w:pPr>
        <w:ind w:left="7957" w:hanging="554"/>
      </w:pPr>
      <w:rPr>
        <w:rFonts w:hint="default"/>
      </w:rPr>
    </w:lvl>
  </w:abstractNum>
  <w:abstractNum w:abstractNumId="37">
    <w:multiLevelType w:val="hybridMultilevel"/>
    <w:lvl w:ilvl="0">
      <w:start w:val="1"/>
      <w:numFmt w:val="decimal"/>
      <w:lvlText w:val="（%1）"/>
      <w:lvlJc w:val="left"/>
      <w:pPr>
        <w:ind w:left="398" w:hanging="554"/>
        <w:jc w:val="left"/>
      </w:pPr>
      <w:rPr>
        <w:rFonts w:hint="default" w:ascii="宋体" w:hAnsi="宋体" w:eastAsia="宋体" w:cs="宋体"/>
        <w:spacing w:val="-1"/>
        <w:w w:val="100"/>
        <w:sz w:val="20"/>
        <w:szCs w:val="20"/>
      </w:rPr>
    </w:lvl>
    <w:lvl w:ilvl="1">
      <w:start w:val="0"/>
      <w:numFmt w:val="bullet"/>
      <w:lvlText w:val="•"/>
      <w:lvlJc w:val="left"/>
      <w:pPr>
        <w:ind w:left="1344" w:hanging="554"/>
      </w:pPr>
      <w:rPr>
        <w:rFonts w:hint="default"/>
      </w:rPr>
    </w:lvl>
    <w:lvl w:ilvl="2">
      <w:start w:val="0"/>
      <w:numFmt w:val="bullet"/>
      <w:lvlText w:val="•"/>
      <w:lvlJc w:val="left"/>
      <w:pPr>
        <w:ind w:left="2289" w:hanging="554"/>
      </w:pPr>
      <w:rPr>
        <w:rFonts w:hint="default"/>
      </w:rPr>
    </w:lvl>
    <w:lvl w:ilvl="3">
      <w:start w:val="0"/>
      <w:numFmt w:val="bullet"/>
      <w:lvlText w:val="•"/>
      <w:lvlJc w:val="left"/>
      <w:pPr>
        <w:ind w:left="3234" w:hanging="554"/>
      </w:pPr>
      <w:rPr>
        <w:rFonts w:hint="default"/>
      </w:rPr>
    </w:lvl>
    <w:lvl w:ilvl="4">
      <w:start w:val="0"/>
      <w:numFmt w:val="bullet"/>
      <w:lvlText w:val="•"/>
      <w:lvlJc w:val="left"/>
      <w:pPr>
        <w:ind w:left="4178" w:hanging="554"/>
      </w:pPr>
      <w:rPr>
        <w:rFonts w:hint="default"/>
      </w:rPr>
    </w:lvl>
    <w:lvl w:ilvl="5">
      <w:start w:val="0"/>
      <w:numFmt w:val="bullet"/>
      <w:lvlText w:val="•"/>
      <w:lvlJc w:val="left"/>
      <w:pPr>
        <w:ind w:left="5123" w:hanging="554"/>
      </w:pPr>
      <w:rPr>
        <w:rFonts w:hint="default"/>
      </w:rPr>
    </w:lvl>
    <w:lvl w:ilvl="6">
      <w:start w:val="0"/>
      <w:numFmt w:val="bullet"/>
      <w:lvlText w:val="•"/>
      <w:lvlJc w:val="left"/>
      <w:pPr>
        <w:ind w:left="6068" w:hanging="554"/>
      </w:pPr>
      <w:rPr>
        <w:rFonts w:hint="default"/>
      </w:rPr>
    </w:lvl>
    <w:lvl w:ilvl="7">
      <w:start w:val="0"/>
      <w:numFmt w:val="bullet"/>
      <w:lvlText w:val="•"/>
      <w:lvlJc w:val="left"/>
      <w:pPr>
        <w:ind w:left="7012" w:hanging="554"/>
      </w:pPr>
      <w:rPr>
        <w:rFonts w:hint="default"/>
      </w:rPr>
    </w:lvl>
    <w:lvl w:ilvl="8">
      <w:start w:val="0"/>
      <w:numFmt w:val="bullet"/>
      <w:lvlText w:val="•"/>
      <w:lvlJc w:val="left"/>
      <w:pPr>
        <w:ind w:left="7957" w:hanging="554"/>
      </w:pPr>
      <w:rPr>
        <w:rFonts w:hint="default"/>
      </w:rPr>
    </w:lvl>
  </w:abstractNum>
  <w:abstractNum w:abstractNumId="36">
    <w:multiLevelType w:val="hybridMultilevel"/>
    <w:lvl w:ilvl="0">
      <w:start w:val="1"/>
      <w:numFmt w:val="decimal"/>
      <w:lvlText w:val="（%1）"/>
      <w:lvlJc w:val="left"/>
      <w:pPr>
        <w:ind w:left="1390" w:hanging="554"/>
        <w:jc w:val="left"/>
      </w:pPr>
      <w:rPr>
        <w:rFonts w:hint="default" w:ascii="宋体" w:hAnsi="宋体" w:eastAsia="宋体" w:cs="宋体"/>
        <w:spacing w:val="-1"/>
        <w:w w:val="100"/>
        <w:sz w:val="20"/>
        <w:szCs w:val="20"/>
      </w:rPr>
    </w:lvl>
    <w:lvl w:ilvl="1">
      <w:start w:val="0"/>
      <w:numFmt w:val="bullet"/>
      <w:lvlText w:val="•"/>
      <w:lvlJc w:val="left"/>
      <w:pPr>
        <w:ind w:left="2244" w:hanging="554"/>
      </w:pPr>
      <w:rPr>
        <w:rFonts w:hint="default"/>
      </w:rPr>
    </w:lvl>
    <w:lvl w:ilvl="2">
      <w:start w:val="0"/>
      <w:numFmt w:val="bullet"/>
      <w:lvlText w:val="•"/>
      <w:lvlJc w:val="left"/>
      <w:pPr>
        <w:ind w:left="3089" w:hanging="554"/>
      </w:pPr>
      <w:rPr>
        <w:rFonts w:hint="default"/>
      </w:rPr>
    </w:lvl>
    <w:lvl w:ilvl="3">
      <w:start w:val="0"/>
      <w:numFmt w:val="bullet"/>
      <w:lvlText w:val="•"/>
      <w:lvlJc w:val="left"/>
      <w:pPr>
        <w:ind w:left="3934" w:hanging="554"/>
      </w:pPr>
      <w:rPr>
        <w:rFonts w:hint="default"/>
      </w:rPr>
    </w:lvl>
    <w:lvl w:ilvl="4">
      <w:start w:val="0"/>
      <w:numFmt w:val="bullet"/>
      <w:lvlText w:val="•"/>
      <w:lvlJc w:val="left"/>
      <w:pPr>
        <w:ind w:left="4778" w:hanging="554"/>
      </w:pPr>
      <w:rPr>
        <w:rFonts w:hint="default"/>
      </w:rPr>
    </w:lvl>
    <w:lvl w:ilvl="5">
      <w:start w:val="0"/>
      <w:numFmt w:val="bullet"/>
      <w:lvlText w:val="•"/>
      <w:lvlJc w:val="left"/>
      <w:pPr>
        <w:ind w:left="5623" w:hanging="554"/>
      </w:pPr>
      <w:rPr>
        <w:rFonts w:hint="default"/>
      </w:rPr>
    </w:lvl>
    <w:lvl w:ilvl="6">
      <w:start w:val="0"/>
      <w:numFmt w:val="bullet"/>
      <w:lvlText w:val="•"/>
      <w:lvlJc w:val="left"/>
      <w:pPr>
        <w:ind w:left="6468" w:hanging="554"/>
      </w:pPr>
      <w:rPr>
        <w:rFonts w:hint="default"/>
      </w:rPr>
    </w:lvl>
    <w:lvl w:ilvl="7">
      <w:start w:val="0"/>
      <w:numFmt w:val="bullet"/>
      <w:lvlText w:val="•"/>
      <w:lvlJc w:val="left"/>
      <w:pPr>
        <w:ind w:left="7312" w:hanging="554"/>
      </w:pPr>
      <w:rPr>
        <w:rFonts w:hint="default"/>
      </w:rPr>
    </w:lvl>
    <w:lvl w:ilvl="8">
      <w:start w:val="0"/>
      <w:numFmt w:val="bullet"/>
      <w:lvlText w:val="•"/>
      <w:lvlJc w:val="left"/>
      <w:pPr>
        <w:ind w:left="8157" w:hanging="554"/>
      </w:pPr>
      <w:rPr>
        <w:rFonts w:hint="default"/>
      </w:rPr>
    </w:lvl>
  </w:abstractNum>
  <w:abstractNum w:abstractNumId="35">
    <w:multiLevelType w:val="hybridMultilevel"/>
    <w:lvl w:ilvl="0">
      <w:start w:val="1"/>
      <w:numFmt w:val="decimal"/>
      <w:lvlText w:val="%1."/>
      <w:lvlJc w:val="left"/>
      <w:pPr>
        <w:ind w:left="720" w:hanging="322"/>
        <w:jc w:val="left"/>
      </w:pPr>
      <w:rPr>
        <w:rFonts w:hint="default" w:ascii="宋体" w:hAnsi="宋体" w:eastAsia="宋体" w:cs="宋体"/>
        <w:b/>
        <w:bCs/>
        <w:spacing w:val="1"/>
        <w:w w:val="98"/>
        <w:sz w:val="30"/>
        <w:szCs w:val="30"/>
      </w:rPr>
    </w:lvl>
    <w:lvl w:ilvl="1">
      <w:start w:val="1"/>
      <w:numFmt w:val="decimal"/>
      <w:lvlText w:val="%1.%2"/>
      <w:lvlJc w:val="left"/>
      <w:pPr>
        <w:ind w:left="1000" w:hanging="603"/>
        <w:jc w:val="left"/>
      </w:pPr>
      <w:rPr>
        <w:rFonts w:hint="default"/>
        <w:b/>
        <w:bCs/>
        <w:spacing w:val="-2"/>
        <w:w w:val="99"/>
      </w:rPr>
    </w:lvl>
    <w:lvl w:ilvl="2">
      <w:start w:val="1"/>
      <w:numFmt w:val="decimal"/>
      <w:lvlText w:val="%1.%2.%3"/>
      <w:lvlJc w:val="left"/>
      <w:pPr>
        <w:ind w:left="1497" w:hanging="603"/>
        <w:jc w:val="left"/>
      </w:pPr>
      <w:rPr>
        <w:rFonts w:hint="default" w:ascii="宋体" w:hAnsi="宋体" w:eastAsia="宋体" w:cs="宋体"/>
        <w:spacing w:val="-3"/>
        <w:w w:val="100"/>
        <w:sz w:val="22"/>
        <w:szCs w:val="22"/>
      </w:rPr>
    </w:lvl>
    <w:lvl w:ilvl="3">
      <w:start w:val="0"/>
      <w:numFmt w:val="bullet"/>
      <w:lvlText w:val="•"/>
      <w:lvlJc w:val="left"/>
      <w:pPr>
        <w:ind w:left="1500" w:hanging="603"/>
      </w:pPr>
      <w:rPr>
        <w:rFonts w:hint="default"/>
      </w:rPr>
    </w:lvl>
    <w:lvl w:ilvl="4">
      <w:start w:val="0"/>
      <w:numFmt w:val="bullet"/>
      <w:lvlText w:val="•"/>
      <w:lvlJc w:val="left"/>
      <w:pPr>
        <w:ind w:left="2692" w:hanging="603"/>
      </w:pPr>
      <w:rPr>
        <w:rFonts w:hint="default"/>
      </w:rPr>
    </w:lvl>
    <w:lvl w:ilvl="5">
      <w:start w:val="0"/>
      <w:numFmt w:val="bullet"/>
      <w:lvlText w:val="•"/>
      <w:lvlJc w:val="left"/>
      <w:pPr>
        <w:ind w:left="3884" w:hanging="603"/>
      </w:pPr>
      <w:rPr>
        <w:rFonts w:hint="default"/>
      </w:rPr>
    </w:lvl>
    <w:lvl w:ilvl="6">
      <w:start w:val="0"/>
      <w:numFmt w:val="bullet"/>
      <w:lvlText w:val="•"/>
      <w:lvlJc w:val="left"/>
      <w:pPr>
        <w:ind w:left="5077" w:hanging="603"/>
      </w:pPr>
      <w:rPr>
        <w:rFonts w:hint="default"/>
      </w:rPr>
    </w:lvl>
    <w:lvl w:ilvl="7">
      <w:start w:val="0"/>
      <w:numFmt w:val="bullet"/>
      <w:lvlText w:val="•"/>
      <w:lvlJc w:val="left"/>
      <w:pPr>
        <w:ind w:left="6269" w:hanging="603"/>
      </w:pPr>
      <w:rPr>
        <w:rFonts w:hint="default"/>
      </w:rPr>
    </w:lvl>
    <w:lvl w:ilvl="8">
      <w:start w:val="0"/>
      <w:numFmt w:val="bullet"/>
      <w:lvlText w:val="•"/>
      <w:lvlJc w:val="left"/>
      <w:pPr>
        <w:ind w:left="7462" w:hanging="603"/>
      </w:pPr>
      <w:rPr>
        <w:rFonts w:hint="default"/>
      </w:rPr>
    </w:lvl>
  </w:abstractNum>
  <w:abstractNum w:abstractNumId="34">
    <w:multiLevelType w:val="hybridMultilevel"/>
    <w:lvl w:ilvl="0">
      <w:start w:val="2"/>
      <w:numFmt w:val="decimal"/>
      <w:lvlText w:val="（%1）"/>
      <w:lvlJc w:val="left"/>
      <w:pPr>
        <w:ind w:left="144" w:hanging="527"/>
        <w:jc w:val="left"/>
      </w:pPr>
      <w:rPr>
        <w:rFonts w:hint="default" w:ascii="宋体" w:hAnsi="宋体" w:eastAsia="宋体" w:cs="宋体"/>
        <w:spacing w:val="-1"/>
        <w:w w:val="99"/>
        <w:sz w:val="19"/>
        <w:szCs w:val="19"/>
      </w:rPr>
    </w:lvl>
    <w:lvl w:ilvl="1">
      <w:start w:val="0"/>
      <w:numFmt w:val="bullet"/>
      <w:lvlText w:val="•"/>
      <w:lvlJc w:val="left"/>
      <w:pPr>
        <w:ind w:left="573" w:hanging="527"/>
      </w:pPr>
      <w:rPr>
        <w:rFonts w:hint="default"/>
      </w:rPr>
    </w:lvl>
    <w:lvl w:ilvl="2">
      <w:start w:val="0"/>
      <w:numFmt w:val="bullet"/>
      <w:lvlText w:val="•"/>
      <w:lvlJc w:val="left"/>
      <w:pPr>
        <w:ind w:left="1007" w:hanging="527"/>
      </w:pPr>
      <w:rPr>
        <w:rFonts w:hint="default"/>
      </w:rPr>
    </w:lvl>
    <w:lvl w:ilvl="3">
      <w:start w:val="0"/>
      <w:numFmt w:val="bullet"/>
      <w:lvlText w:val="•"/>
      <w:lvlJc w:val="left"/>
      <w:pPr>
        <w:ind w:left="1441" w:hanging="527"/>
      </w:pPr>
      <w:rPr>
        <w:rFonts w:hint="default"/>
      </w:rPr>
    </w:lvl>
    <w:lvl w:ilvl="4">
      <w:start w:val="0"/>
      <w:numFmt w:val="bullet"/>
      <w:lvlText w:val="•"/>
      <w:lvlJc w:val="left"/>
      <w:pPr>
        <w:ind w:left="1874" w:hanging="527"/>
      </w:pPr>
      <w:rPr>
        <w:rFonts w:hint="default"/>
      </w:rPr>
    </w:lvl>
    <w:lvl w:ilvl="5">
      <w:start w:val="0"/>
      <w:numFmt w:val="bullet"/>
      <w:lvlText w:val="•"/>
      <w:lvlJc w:val="left"/>
      <w:pPr>
        <w:ind w:left="2308" w:hanging="527"/>
      </w:pPr>
      <w:rPr>
        <w:rFonts w:hint="default"/>
      </w:rPr>
    </w:lvl>
    <w:lvl w:ilvl="6">
      <w:start w:val="0"/>
      <w:numFmt w:val="bullet"/>
      <w:lvlText w:val="•"/>
      <w:lvlJc w:val="left"/>
      <w:pPr>
        <w:ind w:left="2742" w:hanging="527"/>
      </w:pPr>
      <w:rPr>
        <w:rFonts w:hint="default"/>
      </w:rPr>
    </w:lvl>
    <w:lvl w:ilvl="7">
      <w:start w:val="0"/>
      <w:numFmt w:val="bullet"/>
      <w:lvlText w:val="•"/>
      <w:lvlJc w:val="left"/>
      <w:pPr>
        <w:ind w:left="3175" w:hanging="527"/>
      </w:pPr>
      <w:rPr>
        <w:rFonts w:hint="default"/>
      </w:rPr>
    </w:lvl>
    <w:lvl w:ilvl="8">
      <w:start w:val="0"/>
      <w:numFmt w:val="bullet"/>
      <w:lvlText w:val="•"/>
      <w:lvlJc w:val="left"/>
      <w:pPr>
        <w:ind w:left="3609" w:hanging="527"/>
      </w:pPr>
      <w:rPr>
        <w:rFonts w:hint="default"/>
      </w:rPr>
    </w:lvl>
  </w:abstractNum>
  <w:abstractNum w:abstractNumId="33">
    <w:multiLevelType w:val="hybridMultilevel"/>
    <w:lvl w:ilvl="0">
      <w:start w:val="1"/>
      <w:numFmt w:val="decimal"/>
      <w:lvlText w:val="（%1）"/>
      <w:lvlJc w:val="left"/>
      <w:pPr>
        <w:ind w:left="164" w:hanging="527"/>
        <w:jc w:val="left"/>
      </w:pPr>
      <w:rPr>
        <w:rFonts w:hint="default" w:ascii="宋体" w:hAnsi="宋体" w:eastAsia="宋体" w:cs="宋体"/>
        <w:spacing w:val="-1"/>
        <w:w w:val="99"/>
        <w:sz w:val="19"/>
        <w:szCs w:val="19"/>
      </w:rPr>
    </w:lvl>
    <w:lvl w:ilvl="1">
      <w:start w:val="0"/>
      <w:numFmt w:val="bullet"/>
      <w:lvlText w:val="•"/>
      <w:lvlJc w:val="left"/>
      <w:pPr>
        <w:ind w:left="312" w:hanging="527"/>
      </w:pPr>
      <w:rPr>
        <w:rFonts w:hint="default"/>
      </w:rPr>
    </w:lvl>
    <w:lvl w:ilvl="2">
      <w:start w:val="0"/>
      <w:numFmt w:val="bullet"/>
      <w:lvlText w:val="•"/>
      <w:lvlJc w:val="left"/>
      <w:pPr>
        <w:ind w:left="465" w:hanging="527"/>
      </w:pPr>
      <w:rPr>
        <w:rFonts w:hint="default"/>
      </w:rPr>
    </w:lvl>
    <w:lvl w:ilvl="3">
      <w:start w:val="0"/>
      <w:numFmt w:val="bullet"/>
      <w:lvlText w:val="•"/>
      <w:lvlJc w:val="left"/>
      <w:pPr>
        <w:ind w:left="618" w:hanging="527"/>
      </w:pPr>
      <w:rPr>
        <w:rFonts w:hint="default"/>
      </w:rPr>
    </w:lvl>
    <w:lvl w:ilvl="4">
      <w:start w:val="0"/>
      <w:numFmt w:val="bullet"/>
      <w:lvlText w:val="•"/>
      <w:lvlJc w:val="left"/>
      <w:pPr>
        <w:ind w:left="770" w:hanging="527"/>
      </w:pPr>
      <w:rPr>
        <w:rFonts w:hint="default"/>
      </w:rPr>
    </w:lvl>
    <w:lvl w:ilvl="5">
      <w:start w:val="0"/>
      <w:numFmt w:val="bullet"/>
      <w:lvlText w:val="•"/>
      <w:lvlJc w:val="left"/>
      <w:pPr>
        <w:ind w:left="923" w:hanging="527"/>
      </w:pPr>
      <w:rPr>
        <w:rFonts w:hint="default"/>
      </w:rPr>
    </w:lvl>
    <w:lvl w:ilvl="6">
      <w:start w:val="0"/>
      <w:numFmt w:val="bullet"/>
      <w:lvlText w:val="•"/>
      <w:lvlJc w:val="left"/>
      <w:pPr>
        <w:ind w:left="1076" w:hanging="527"/>
      </w:pPr>
      <w:rPr>
        <w:rFonts w:hint="default"/>
      </w:rPr>
    </w:lvl>
    <w:lvl w:ilvl="7">
      <w:start w:val="0"/>
      <w:numFmt w:val="bullet"/>
      <w:lvlText w:val="•"/>
      <w:lvlJc w:val="left"/>
      <w:pPr>
        <w:ind w:left="1228" w:hanging="527"/>
      </w:pPr>
      <w:rPr>
        <w:rFonts w:hint="default"/>
      </w:rPr>
    </w:lvl>
    <w:lvl w:ilvl="8">
      <w:start w:val="0"/>
      <w:numFmt w:val="bullet"/>
      <w:lvlText w:val="•"/>
      <w:lvlJc w:val="left"/>
      <w:pPr>
        <w:ind w:left="1381" w:hanging="527"/>
      </w:pPr>
      <w:rPr>
        <w:rFonts w:hint="default"/>
      </w:rPr>
    </w:lvl>
  </w:abstractNum>
  <w:abstractNum w:abstractNumId="32">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31">
    <w:multiLevelType w:val="hybridMultilevel"/>
    <w:lvl w:ilvl="0">
      <w:start w:val="5"/>
      <w:numFmt w:val="decimal"/>
      <w:lvlText w:val="%1"/>
      <w:lvlJc w:val="left"/>
      <w:pPr>
        <w:ind w:left="1044" w:hanging="603"/>
        <w:jc w:val="left"/>
      </w:pPr>
      <w:rPr>
        <w:rFonts w:hint="default"/>
      </w:rPr>
    </w:lvl>
    <w:lvl w:ilvl="1">
      <w:start w:val="1"/>
      <w:numFmt w:val="decimal"/>
      <w:lvlText w:val="%1.%2"/>
      <w:lvlJc w:val="left"/>
      <w:pPr>
        <w:ind w:left="1044" w:hanging="603"/>
        <w:jc w:val="left"/>
      </w:pPr>
      <w:rPr>
        <w:rFonts w:hint="default" w:ascii="宋体" w:hAnsi="宋体" w:eastAsia="宋体" w:cs="宋体"/>
        <w:b/>
        <w:bCs/>
        <w:spacing w:val="-2"/>
        <w:w w:val="99"/>
        <w:sz w:val="30"/>
        <w:szCs w:val="30"/>
      </w:rPr>
    </w:lvl>
    <w:lvl w:ilvl="2">
      <w:start w:val="1"/>
      <w:numFmt w:val="decimal"/>
      <w:lvlText w:val="（%3）"/>
      <w:lvlJc w:val="left"/>
      <w:pPr>
        <w:ind w:left="1434" w:hanging="551"/>
        <w:jc w:val="left"/>
      </w:pPr>
      <w:rPr>
        <w:rFonts w:hint="default" w:ascii="宋体" w:hAnsi="宋体" w:eastAsia="宋体" w:cs="宋体"/>
        <w:spacing w:val="-3"/>
        <w:w w:val="100"/>
        <w:sz w:val="20"/>
        <w:szCs w:val="20"/>
      </w:rPr>
    </w:lvl>
    <w:lvl w:ilvl="3">
      <w:start w:val="0"/>
      <w:numFmt w:val="bullet"/>
      <w:lvlText w:val="•"/>
      <w:lvlJc w:val="left"/>
      <w:pPr>
        <w:ind w:left="3235" w:hanging="551"/>
      </w:pPr>
      <w:rPr>
        <w:rFonts w:hint="default"/>
      </w:rPr>
    </w:lvl>
    <w:lvl w:ilvl="4">
      <w:start w:val="0"/>
      <w:numFmt w:val="bullet"/>
      <w:lvlText w:val="•"/>
      <w:lvlJc w:val="left"/>
      <w:pPr>
        <w:ind w:left="4133" w:hanging="551"/>
      </w:pPr>
      <w:rPr>
        <w:rFonts w:hint="default"/>
      </w:rPr>
    </w:lvl>
    <w:lvl w:ilvl="5">
      <w:start w:val="0"/>
      <w:numFmt w:val="bullet"/>
      <w:lvlText w:val="•"/>
      <w:lvlJc w:val="left"/>
      <w:pPr>
        <w:ind w:left="5031" w:hanging="551"/>
      </w:pPr>
      <w:rPr>
        <w:rFonts w:hint="default"/>
      </w:rPr>
    </w:lvl>
    <w:lvl w:ilvl="6">
      <w:start w:val="0"/>
      <w:numFmt w:val="bullet"/>
      <w:lvlText w:val="•"/>
      <w:lvlJc w:val="left"/>
      <w:pPr>
        <w:ind w:left="5928" w:hanging="551"/>
      </w:pPr>
      <w:rPr>
        <w:rFonts w:hint="default"/>
      </w:rPr>
    </w:lvl>
    <w:lvl w:ilvl="7">
      <w:start w:val="0"/>
      <w:numFmt w:val="bullet"/>
      <w:lvlText w:val="•"/>
      <w:lvlJc w:val="left"/>
      <w:pPr>
        <w:ind w:left="6826" w:hanging="551"/>
      </w:pPr>
      <w:rPr>
        <w:rFonts w:hint="default"/>
      </w:rPr>
    </w:lvl>
    <w:lvl w:ilvl="8">
      <w:start w:val="0"/>
      <w:numFmt w:val="bullet"/>
      <w:lvlText w:val="•"/>
      <w:lvlJc w:val="left"/>
      <w:pPr>
        <w:ind w:left="7724" w:hanging="551"/>
      </w:pPr>
      <w:rPr>
        <w:rFonts w:hint="default"/>
      </w:rPr>
    </w:lvl>
  </w:abstractNum>
  <w:abstractNum w:abstractNumId="30">
    <w:multiLevelType w:val="hybridMultilevel"/>
    <w:lvl w:ilvl="0">
      <w:start w:val="4"/>
      <w:numFmt w:val="decimal"/>
      <w:lvlText w:val="%1"/>
      <w:lvlJc w:val="left"/>
      <w:pPr>
        <w:ind w:left="442" w:hanging="658"/>
        <w:jc w:val="left"/>
      </w:pPr>
      <w:rPr>
        <w:rFonts w:hint="default"/>
      </w:rPr>
    </w:lvl>
    <w:lvl w:ilvl="1">
      <w:start w:val="3"/>
      <w:numFmt w:val="decimal"/>
      <w:lvlText w:val="%1.%2"/>
      <w:lvlJc w:val="left"/>
      <w:pPr>
        <w:ind w:left="442" w:hanging="658"/>
        <w:jc w:val="left"/>
      </w:pPr>
      <w:rPr>
        <w:rFonts w:hint="default"/>
      </w:rPr>
    </w:lvl>
    <w:lvl w:ilvl="2">
      <w:start w:val="3"/>
      <w:numFmt w:val="decimal"/>
      <w:lvlText w:val="%1.%2.%3"/>
      <w:lvlJc w:val="left"/>
      <w:pPr>
        <w:ind w:left="442" w:hanging="658"/>
        <w:jc w:val="left"/>
      </w:pPr>
      <w:rPr>
        <w:rFonts w:hint="default" w:ascii="宋体" w:hAnsi="宋体" w:eastAsia="宋体" w:cs="宋体"/>
        <w:spacing w:val="-3"/>
        <w:w w:val="100"/>
        <w:sz w:val="22"/>
        <w:szCs w:val="22"/>
      </w:rPr>
    </w:lvl>
    <w:lvl w:ilvl="3">
      <w:start w:val="0"/>
      <w:numFmt w:val="bullet"/>
      <w:lvlText w:val="•"/>
      <w:lvlJc w:val="left"/>
      <w:pPr>
        <w:ind w:left="3164" w:hanging="658"/>
      </w:pPr>
      <w:rPr>
        <w:rFonts w:hint="default"/>
      </w:rPr>
    </w:lvl>
    <w:lvl w:ilvl="4">
      <w:start w:val="0"/>
      <w:numFmt w:val="bullet"/>
      <w:lvlText w:val="•"/>
      <w:lvlJc w:val="left"/>
      <w:pPr>
        <w:ind w:left="4072" w:hanging="658"/>
      </w:pPr>
      <w:rPr>
        <w:rFonts w:hint="default"/>
      </w:rPr>
    </w:lvl>
    <w:lvl w:ilvl="5">
      <w:start w:val="0"/>
      <w:numFmt w:val="bullet"/>
      <w:lvlText w:val="•"/>
      <w:lvlJc w:val="left"/>
      <w:pPr>
        <w:ind w:left="4980" w:hanging="658"/>
      </w:pPr>
      <w:rPr>
        <w:rFonts w:hint="default"/>
      </w:rPr>
    </w:lvl>
    <w:lvl w:ilvl="6">
      <w:start w:val="0"/>
      <w:numFmt w:val="bullet"/>
      <w:lvlText w:val="•"/>
      <w:lvlJc w:val="left"/>
      <w:pPr>
        <w:ind w:left="5888" w:hanging="658"/>
      </w:pPr>
      <w:rPr>
        <w:rFonts w:hint="default"/>
      </w:rPr>
    </w:lvl>
    <w:lvl w:ilvl="7">
      <w:start w:val="0"/>
      <w:numFmt w:val="bullet"/>
      <w:lvlText w:val="•"/>
      <w:lvlJc w:val="left"/>
      <w:pPr>
        <w:ind w:left="6796" w:hanging="658"/>
      </w:pPr>
      <w:rPr>
        <w:rFonts w:hint="default"/>
      </w:rPr>
    </w:lvl>
    <w:lvl w:ilvl="8">
      <w:start w:val="0"/>
      <w:numFmt w:val="bullet"/>
      <w:lvlText w:val="•"/>
      <w:lvlJc w:val="left"/>
      <w:pPr>
        <w:ind w:left="7704" w:hanging="658"/>
      </w:pPr>
      <w:rPr>
        <w:rFonts w:hint="default"/>
      </w:rPr>
    </w:lvl>
  </w:abstractNum>
  <w:abstractNum w:abstractNumId="29">
    <w:multiLevelType w:val="hybridMultilevel"/>
    <w:lvl w:ilvl="0">
      <w:start w:val="4"/>
      <w:numFmt w:val="decimal"/>
      <w:lvlText w:val="%1"/>
      <w:lvlJc w:val="left"/>
      <w:pPr>
        <w:ind w:left="1541" w:hanging="658"/>
        <w:jc w:val="left"/>
      </w:pPr>
      <w:rPr>
        <w:rFonts w:hint="default"/>
      </w:rPr>
    </w:lvl>
    <w:lvl w:ilvl="1">
      <w:start w:val="1"/>
      <w:numFmt w:val="decimal"/>
      <w:lvlText w:val="%1.%2"/>
      <w:lvlJc w:val="left"/>
      <w:pPr>
        <w:ind w:left="1541" w:hanging="658"/>
        <w:jc w:val="right"/>
      </w:pPr>
      <w:rPr>
        <w:rFonts w:hint="default"/>
      </w:rPr>
    </w:lvl>
    <w:lvl w:ilvl="2">
      <w:start w:val="2"/>
      <w:numFmt w:val="decimal"/>
      <w:lvlText w:val="%1.%2.%3"/>
      <w:lvlJc w:val="left"/>
      <w:pPr>
        <w:ind w:left="1541" w:hanging="658"/>
        <w:jc w:val="left"/>
      </w:pPr>
      <w:rPr>
        <w:rFonts w:hint="default" w:ascii="宋体" w:hAnsi="宋体" w:eastAsia="宋体" w:cs="宋体"/>
        <w:spacing w:val="-3"/>
        <w:w w:val="100"/>
        <w:sz w:val="22"/>
        <w:szCs w:val="22"/>
      </w:rPr>
    </w:lvl>
    <w:lvl w:ilvl="3">
      <w:start w:val="0"/>
      <w:numFmt w:val="bullet"/>
      <w:lvlText w:val="•"/>
      <w:lvlJc w:val="left"/>
      <w:pPr>
        <w:ind w:left="3934" w:hanging="658"/>
      </w:pPr>
      <w:rPr>
        <w:rFonts w:hint="default"/>
      </w:rPr>
    </w:lvl>
    <w:lvl w:ilvl="4">
      <w:start w:val="0"/>
      <w:numFmt w:val="bullet"/>
      <w:lvlText w:val="•"/>
      <w:lvlJc w:val="left"/>
      <w:pPr>
        <w:ind w:left="4732" w:hanging="658"/>
      </w:pPr>
      <w:rPr>
        <w:rFonts w:hint="default"/>
      </w:rPr>
    </w:lvl>
    <w:lvl w:ilvl="5">
      <w:start w:val="0"/>
      <w:numFmt w:val="bullet"/>
      <w:lvlText w:val="•"/>
      <w:lvlJc w:val="left"/>
      <w:pPr>
        <w:ind w:left="5530" w:hanging="658"/>
      </w:pPr>
      <w:rPr>
        <w:rFonts w:hint="default"/>
      </w:rPr>
    </w:lvl>
    <w:lvl w:ilvl="6">
      <w:start w:val="0"/>
      <w:numFmt w:val="bullet"/>
      <w:lvlText w:val="•"/>
      <w:lvlJc w:val="left"/>
      <w:pPr>
        <w:ind w:left="6328" w:hanging="658"/>
      </w:pPr>
      <w:rPr>
        <w:rFonts w:hint="default"/>
      </w:rPr>
    </w:lvl>
    <w:lvl w:ilvl="7">
      <w:start w:val="0"/>
      <w:numFmt w:val="bullet"/>
      <w:lvlText w:val="•"/>
      <w:lvlJc w:val="left"/>
      <w:pPr>
        <w:ind w:left="7126" w:hanging="658"/>
      </w:pPr>
      <w:rPr>
        <w:rFonts w:hint="default"/>
      </w:rPr>
    </w:lvl>
    <w:lvl w:ilvl="8">
      <w:start w:val="0"/>
      <w:numFmt w:val="bullet"/>
      <w:lvlText w:val="•"/>
      <w:lvlJc w:val="left"/>
      <w:pPr>
        <w:ind w:left="7924" w:hanging="658"/>
      </w:pPr>
      <w:rPr>
        <w:rFonts w:hint="default"/>
      </w:rPr>
    </w:lvl>
  </w:abstractNum>
  <w:abstractNum w:abstractNumId="28">
    <w:multiLevelType w:val="hybridMultilevel"/>
    <w:lvl w:ilvl="0">
      <w:start w:val="2"/>
      <w:numFmt w:val="decimal"/>
      <w:lvlText w:val="（%1）"/>
      <w:lvlJc w:val="left"/>
      <w:pPr>
        <w:ind w:left="442" w:hanging="551"/>
        <w:jc w:val="left"/>
      </w:pPr>
      <w:rPr>
        <w:rFonts w:hint="default" w:ascii="宋体" w:hAnsi="宋体" w:eastAsia="宋体" w:cs="宋体"/>
        <w:spacing w:val="-3"/>
        <w:w w:val="100"/>
        <w:sz w:val="20"/>
        <w:szCs w:val="20"/>
      </w:rPr>
    </w:lvl>
    <w:lvl w:ilvl="1">
      <w:start w:val="0"/>
      <w:numFmt w:val="bullet"/>
      <w:lvlText w:val="•"/>
      <w:lvlJc w:val="left"/>
      <w:pPr>
        <w:ind w:left="1348" w:hanging="551"/>
      </w:pPr>
      <w:rPr>
        <w:rFonts w:hint="default"/>
      </w:rPr>
    </w:lvl>
    <w:lvl w:ilvl="2">
      <w:start w:val="0"/>
      <w:numFmt w:val="bullet"/>
      <w:lvlText w:val="•"/>
      <w:lvlJc w:val="left"/>
      <w:pPr>
        <w:ind w:left="2256" w:hanging="551"/>
      </w:pPr>
      <w:rPr>
        <w:rFonts w:hint="default"/>
      </w:rPr>
    </w:lvl>
    <w:lvl w:ilvl="3">
      <w:start w:val="0"/>
      <w:numFmt w:val="bullet"/>
      <w:lvlText w:val="•"/>
      <w:lvlJc w:val="left"/>
      <w:pPr>
        <w:ind w:left="3164" w:hanging="551"/>
      </w:pPr>
      <w:rPr>
        <w:rFonts w:hint="default"/>
      </w:rPr>
    </w:lvl>
    <w:lvl w:ilvl="4">
      <w:start w:val="0"/>
      <w:numFmt w:val="bullet"/>
      <w:lvlText w:val="•"/>
      <w:lvlJc w:val="left"/>
      <w:pPr>
        <w:ind w:left="4072" w:hanging="551"/>
      </w:pPr>
      <w:rPr>
        <w:rFonts w:hint="default"/>
      </w:rPr>
    </w:lvl>
    <w:lvl w:ilvl="5">
      <w:start w:val="0"/>
      <w:numFmt w:val="bullet"/>
      <w:lvlText w:val="•"/>
      <w:lvlJc w:val="left"/>
      <w:pPr>
        <w:ind w:left="4980" w:hanging="551"/>
      </w:pPr>
      <w:rPr>
        <w:rFonts w:hint="default"/>
      </w:rPr>
    </w:lvl>
    <w:lvl w:ilvl="6">
      <w:start w:val="0"/>
      <w:numFmt w:val="bullet"/>
      <w:lvlText w:val="•"/>
      <w:lvlJc w:val="left"/>
      <w:pPr>
        <w:ind w:left="5888" w:hanging="551"/>
      </w:pPr>
      <w:rPr>
        <w:rFonts w:hint="default"/>
      </w:rPr>
    </w:lvl>
    <w:lvl w:ilvl="7">
      <w:start w:val="0"/>
      <w:numFmt w:val="bullet"/>
      <w:lvlText w:val="•"/>
      <w:lvlJc w:val="left"/>
      <w:pPr>
        <w:ind w:left="6796" w:hanging="551"/>
      </w:pPr>
      <w:rPr>
        <w:rFonts w:hint="default"/>
      </w:rPr>
    </w:lvl>
    <w:lvl w:ilvl="8">
      <w:start w:val="0"/>
      <w:numFmt w:val="bullet"/>
      <w:lvlText w:val="•"/>
      <w:lvlJc w:val="left"/>
      <w:pPr>
        <w:ind w:left="7704" w:hanging="551"/>
      </w:pPr>
      <w:rPr>
        <w:rFonts w:hint="default"/>
      </w:rPr>
    </w:lvl>
  </w:abstractNum>
  <w:abstractNum w:abstractNumId="27">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26">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25">
    <w:multiLevelType w:val="hybridMultilevel"/>
    <w:lvl w:ilvl="0">
      <w:start w:val="2"/>
      <w:numFmt w:val="decimal"/>
      <w:lvlText w:val="%1"/>
      <w:lvlJc w:val="left"/>
      <w:pPr>
        <w:ind w:left="1044" w:hanging="603"/>
        <w:jc w:val="left"/>
      </w:pPr>
      <w:rPr>
        <w:rFonts w:hint="default"/>
      </w:rPr>
    </w:lvl>
    <w:lvl w:ilvl="1">
      <w:start w:val="3"/>
      <w:numFmt w:val="decimal"/>
      <w:lvlText w:val="%1.%2"/>
      <w:lvlJc w:val="left"/>
      <w:pPr>
        <w:ind w:left="1044" w:hanging="603"/>
        <w:jc w:val="left"/>
      </w:pPr>
      <w:rPr>
        <w:rFonts w:hint="default" w:ascii="宋体" w:hAnsi="宋体" w:eastAsia="宋体" w:cs="宋体"/>
        <w:b/>
        <w:bCs/>
        <w:spacing w:val="-2"/>
        <w:w w:val="99"/>
        <w:sz w:val="30"/>
        <w:szCs w:val="30"/>
      </w:rPr>
    </w:lvl>
    <w:lvl w:ilvl="2">
      <w:start w:val="1"/>
      <w:numFmt w:val="decimal"/>
      <w:lvlText w:val="%1.%2.%3"/>
      <w:lvlJc w:val="left"/>
      <w:pPr>
        <w:ind w:left="442" w:hanging="658"/>
        <w:jc w:val="left"/>
      </w:pPr>
      <w:rPr>
        <w:rFonts w:hint="default" w:ascii="宋体" w:hAnsi="宋体" w:eastAsia="宋体" w:cs="宋体"/>
        <w:spacing w:val="-3"/>
        <w:w w:val="100"/>
        <w:sz w:val="22"/>
        <w:szCs w:val="22"/>
      </w:rPr>
    </w:lvl>
    <w:lvl w:ilvl="3">
      <w:start w:val="0"/>
      <w:numFmt w:val="bullet"/>
      <w:lvlText w:val="•"/>
      <w:lvlJc w:val="left"/>
      <w:pPr>
        <w:ind w:left="2924" w:hanging="658"/>
      </w:pPr>
      <w:rPr>
        <w:rFonts w:hint="default"/>
      </w:rPr>
    </w:lvl>
    <w:lvl w:ilvl="4">
      <w:start w:val="0"/>
      <w:numFmt w:val="bullet"/>
      <w:lvlText w:val="•"/>
      <w:lvlJc w:val="left"/>
      <w:pPr>
        <w:ind w:left="3866" w:hanging="658"/>
      </w:pPr>
      <w:rPr>
        <w:rFonts w:hint="default"/>
      </w:rPr>
    </w:lvl>
    <w:lvl w:ilvl="5">
      <w:start w:val="0"/>
      <w:numFmt w:val="bullet"/>
      <w:lvlText w:val="•"/>
      <w:lvlJc w:val="left"/>
      <w:pPr>
        <w:ind w:left="4808" w:hanging="658"/>
      </w:pPr>
      <w:rPr>
        <w:rFonts w:hint="default"/>
      </w:rPr>
    </w:lvl>
    <w:lvl w:ilvl="6">
      <w:start w:val="0"/>
      <w:numFmt w:val="bullet"/>
      <w:lvlText w:val="•"/>
      <w:lvlJc w:val="left"/>
      <w:pPr>
        <w:ind w:left="5751" w:hanging="658"/>
      </w:pPr>
      <w:rPr>
        <w:rFonts w:hint="default"/>
      </w:rPr>
    </w:lvl>
    <w:lvl w:ilvl="7">
      <w:start w:val="0"/>
      <w:numFmt w:val="bullet"/>
      <w:lvlText w:val="•"/>
      <w:lvlJc w:val="left"/>
      <w:pPr>
        <w:ind w:left="6693" w:hanging="658"/>
      </w:pPr>
      <w:rPr>
        <w:rFonts w:hint="default"/>
      </w:rPr>
    </w:lvl>
    <w:lvl w:ilvl="8">
      <w:start w:val="0"/>
      <w:numFmt w:val="bullet"/>
      <w:lvlText w:val="•"/>
      <w:lvlJc w:val="left"/>
      <w:pPr>
        <w:ind w:left="7635" w:hanging="658"/>
      </w:pPr>
      <w:rPr>
        <w:rFonts w:hint="default"/>
      </w:rPr>
    </w:lvl>
  </w:abstractNum>
  <w:abstractNum w:abstractNumId="24">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23">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22">
    <w:multiLevelType w:val="hybridMultilevel"/>
    <w:lvl w:ilvl="0">
      <w:start w:val="1"/>
      <w:numFmt w:val="decimal"/>
      <w:lvlText w:val="（%1）"/>
      <w:lvlJc w:val="left"/>
      <w:pPr>
        <w:ind w:left="442" w:hanging="551"/>
        <w:jc w:val="left"/>
      </w:pPr>
      <w:rPr>
        <w:rFonts w:hint="default" w:ascii="宋体" w:hAnsi="宋体" w:eastAsia="宋体" w:cs="宋体"/>
        <w:spacing w:val="-3"/>
        <w:w w:val="100"/>
        <w:sz w:val="20"/>
        <w:szCs w:val="20"/>
      </w:rPr>
    </w:lvl>
    <w:lvl w:ilvl="1">
      <w:start w:val="0"/>
      <w:numFmt w:val="bullet"/>
      <w:lvlText w:val="•"/>
      <w:lvlJc w:val="left"/>
      <w:pPr>
        <w:ind w:left="1348" w:hanging="551"/>
      </w:pPr>
      <w:rPr>
        <w:rFonts w:hint="default"/>
      </w:rPr>
    </w:lvl>
    <w:lvl w:ilvl="2">
      <w:start w:val="0"/>
      <w:numFmt w:val="bullet"/>
      <w:lvlText w:val="•"/>
      <w:lvlJc w:val="left"/>
      <w:pPr>
        <w:ind w:left="2256" w:hanging="551"/>
      </w:pPr>
      <w:rPr>
        <w:rFonts w:hint="default"/>
      </w:rPr>
    </w:lvl>
    <w:lvl w:ilvl="3">
      <w:start w:val="0"/>
      <w:numFmt w:val="bullet"/>
      <w:lvlText w:val="•"/>
      <w:lvlJc w:val="left"/>
      <w:pPr>
        <w:ind w:left="3164" w:hanging="551"/>
      </w:pPr>
      <w:rPr>
        <w:rFonts w:hint="default"/>
      </w:rPr>
    </w:lvl>
    <w:lvl w:ilvl="4">
      <w:start w:val="0"/>
      <w:numFmt w:val="bullet"/>
      <w:lvlText w:val="•"/>
      <w:lvlJc w:val="left"/>
      <w:pPr>
        <w:ind w:left="4072" w:hanging="551"/>
      </w:pPr>
      <w:rPr>
        <w:rFonts w:hint="default"/>
      </w:rPr>
    </w:lvl>
    <w:lvl w:ilvl="5">
      <w:start w:val="0"/>
      <w:numFmt w:val="bullet"/>
      <w:lvlText w:val="•"/>
      <w:lvlJc w:val="left"/>
      <w:pPr>
        <w:ind w:left="4980" w:hanging="551"/>
      </w:pPr>
      <w:rPr>
        <w:rFonts w:hint="default"/>
      </w:rPr>
    </w:lvl>
    <w:lvl w:ilvl="6">
      <w:start w:val="0"/>
      <w:numFmt w:val="bullet"/>
      <w:lvlText w:val="•"/>
      <w:lvlJc w:val="left"/>
      <w:pPr>
        <w:ind w:left="5888" w:hanging="551"/>
      </w:pPr>
      <w:rPr>
        <w:rFonts w:hint="default"/>
      </w:rPr>
    </w:lvl>
    <w:lvl w:ilvl="7">
      <w:start w:val="0"/>
      <w:numFmt w:val="bullet"/>
      <w:lvlText w:val="•"/>
      <w:lvlJc w:val="left"/>
      <w:pPr>
        <w:ind w:left="6796" w:hanging="551"/>
      </w:pPr>
      <w:rPr>
        <w:rFonts w:hint="default"/>
      </w:rPr>
    </w:lvl>
    <w:lvl w:ilvl="8">
      <w:start w:val="0"/>
      <w:numFmt w:val="bullet"/>
      <w:lvlText w:val="•"/>
      <w:lvlJc w:val="left"/>
      <w:pPr>
        <w:ind w:left="7704" w:hanging="551"/>
      </w:pPr>
      <w:rPr>
        <w:rFonts w:hint="default"/>
      </w:rPr>
    </w:lvl>
  </w:abstractNum>
  <w:abstractNum w:abstractNumId="21">
    <w:multiLevelType w:val="hybridMultilevel"/>
    <w:lvl w:ilvl="0">
      <w:start w:val="1"/>
      <w:numFmt w:val="decimal"/>
      <w:lvlText w:val="（%1）"/>
      <w:lvlJc w:val="left"/>
      <w:pPr>
        <w:ind w:left="1434" w:hanging="551"/>
        <w:jc w:val="left"/>
      </w:pPr>
      <w:rPr>
        <w:rFonts w:hint="default" w:ascii="宋体" w:hAnsi="宋体" w:eastAsia="宋体" w:cs="宋体"/>
        <w:spacing w:val="-3"/>
        <w:w w:val="100"/>
        <w:sz w:val="20"/>
        <w:szCs w:val="20"/>
      </w:rPr>
    </w:lvl>
    <w:lvl w:ilvl="1">
      <w:start w:val="0"/>
      <w:numFmt w:val="bullet"/>
      <w:lvlText w:val="•"/>
      <w:lvlJc w:val="left"/>
      <w:pPr>
        <w:ind w:left="2248" w:hanging="551"/>
      </w:pPr>
      <w:rPr>
        <w:rFonts w:hint="default"/>
      </w:rPr>
    </w:lvl>
    <w:lvl w:ilvl="2">
      <w:start w:val="0"/>
      <w:numFmt w:val="bullet"/>
      <w:lvlText w:val="•"/>
      <w:lvlJc w:val="left"/>
      <w:pPr>
        <w:ind w:left="3056" w:hanging="551"/>
      </w:pPr>
      <w:rPr>
        <w:rFonts w:hint="default"/>
      </w:rPr>
    </w:lvl>
    <w:lvl w:ilvl="3">
      <w:start w:val="0"/>
      <w:numFmt w:val="bullet"/>
      <w:lvlText w:val="•"/>
      <w:lvlJc w:val="left"/>
      <w:pPr>
        <w:ind w:left="3864" w:hanging="551"/>
      </w:pPr>
      <w:rPr>
        <w:rFonts w:hint="default"/>
      </w:rPr>
    </w:lvl>
    <w:lvl w:ilvl="4">
      <w:start w:val="0"/>
      <w:numFmt w:val="bullet"/>
      <w:lvlText w:val="•"/>
      <w:lvlJc w:val="left"/>
      <w:pPr>
        <w:ind w:left="4672" w:hanging="551"/>
      </w:pPr>
      <w:rPr>
        <w:rFonts w:hint="default"/>
      </w:rPr>
    </w:lvl>
    <w:lvl w:ilvl="5">
      <w:start w:val="0"/>
      <w:numFmt w:val="bullet"/>
      <w:lvlText w:val="•"/>
      <w:lvlJc w:val="left"/>
      <w:pPr>
        <w:ind w:left="5480" w:hanging="551"/>
      </w:pPr>
      <w:rPr>
        <w:rFonts w:hint="default"/>
      </w:rPr>
    </w:lvl>
    <w:lvl w:ilvl="6">
      <w:start w:val="0"/>
      <w:numFmt w:val="bullet"/>
      <w:lvlText w:val="•"/>
      <w:lvlJc w:val="left"/>
      <w:pPr>
        <w:ind w:left="6288" w:hanging="551"/>
      </w:pPr>
      <w:rPr>
        <w:rFonts w:hint="default"/>
      </w:rPr>
    </w:lvl>
    <w:lvl w:ilvl="7">
      <w:start w:val="0"/>
      <w:numFmt w:val="bullet"/>
      <w:lvlText w:val="•"/>
      <w:lvlJc w:val="left"/>
      <w:pPr>
        <w:ind w:left="7096" w:hanging="551"/>
      </w:pPr>
      <w:rPr>
        <w:rFonts w:hint="default"/>
      </w:rPr>
    </w:lvl>
    <w:lvl w:ilvl="8">
      <w:start w:val="0"/>
      <w:numFmt w:val="bullet"/>
      <w:lvlText w:val="•"/>
      <w:lvlJc w:val="left"/>
      <w:pPr>
        <w:ind w:left="7904" w:hanging="551"/>
      </w:pPr>
      <w:rPr>
        <w:rFonts w:hint="default"/>
      </w:rPr>
    </w:lvl>
  </w:abstractNum>
  <w:abstractNum w:abstractNumId="20">
    <w:multiLevelType w:val="hybridMultilevel"/>
    <w:lvl w:ilvl="0">
      <w:start w:val="1"/>
      <w:numFmt w:val="decimal"/>
      <w:lvlText w:val="%1."/>
      <w:lvlJc w:val="left"/>
      <w:pPr>
        <w:ind w:left="764" w:hanging="322"/>
        <w:jc w:val="left"/>
      </w:pPr>
      <w:rPr>
        <w:rFonts w:hint="default" w:ascii="宋体" w:hAnsi="宋体" w:eastAsia="宋体" w:cs="宋体"/>
        <w:b/>
        <w:bCs/>
        <w:spacing w:val="1"/>
        <w:w w:val="98"/>
        <w:sz w:val="30"/>
        <w:szCs w:val="30"/>
      </w:rPr>
    </w:lvl>
    <w:lvl w:ilvl="1">
      <w:start w:val="1"/>
      <w:numFmt w:val="decimal"/>
      <w:lvlText w:val="%1.%2"/>
      <w:lvlJc w:val="left"/>
      <w:pPr>
        <w:ind w:left="1044" w:hanging="603"/>
        <w:jc w:val="left"/>
      </w:pPr>
      <w:rPr>
        <w:rFonts w:hint="default" w:ascii="宋体" w:hAnsi="宋体" w:eastAsia="宋体" w:cs="宋体"/>
        <w:b/>
        <w:bCs/>
        <w:spacing w:val="-2"/>
        <w:w w:val="99"/>
        <w:sz w:val="30"/>
        <w:szCs w:val="30"/>
      </w:rPr>
    </w:lvl>
    <w:lvl w:ilvl="2">
      <w:start w:val="1"/>
      <w:numFmt w:val="decimal"/>
      <w:lvlText w:val="%1.%2.%3"/>
      <w:lvlJc w:val="left"/>
      <w:pPr>
        <w:ind w:left="442" w:hanging="658"/>
        <w:jc w:val="left"/>
      </w:pPr>
      <w:rPr>
        <w:rFonts w:hint="default" w:ascii="宋体" w:hAnsi="宋体" w:eastAsia="宋体" w:cs="宋体"/>
        <w:spacing w:val="-3"/>
        <w:w w:val="100"/>
        <w:sz w:val="22"/>
        <w:szCs w:val="22"/>
      </w:rPr>
    </w:lvl>
    <w:lvl w:ilvl="3">
      <w:start w:val="0"/>
      <w:numFmt w:val="bullet"/>
      <w:lvlText w:val="•"/>
      <w:lvlJc w:val="left"/>
      <w:pPr>
        <w:ind w:left="1440" w:hanging="658"/>
      </w:pPr>
      <w:rPr>
        <w:rFonts w:hint="default"/>
      </w:rPr>
    </w:lvl>
    <w:lvl w:ilvl="4">
      <w:start w:val="0"/>
      <w:numFmt w:val="bullet"/>
      <w:lvlText w:val="•"/>
      <w:lvlJc w:val="left"/>
      <w:pPr>
        <w:ind w:left="1540" w:hanging="658"/>
      </w:pPr>
      <w:rPr>
        <w:rFonts w:hint="default"/>
      </w:rPr>
    </w:lvl>
    <w:lvl w:ilvl="5">
      <w:start w:val="0"/>
      <w:numFmt w:val="bullet"/>
      <w:lvlText w:val="•"/>
      <w:lvlJc w:val="left"/>
      <w:pPr>
        <w:ind w:left="2870" w:hanging="658"/>
      </w:pPr>
      <w:rPr>
        <w:rFonts w:hint="default"/>
      </w:rPr>
    </w:lvl>
    <w:lvl w:ilvl="6">
      <w:start w:val="0"/>
      <w:numFmt w:val="bullet"/>
      <w:lvlText w:val="•"/>
      <w:lvlJc w:val="left"/>
      <w:pPr>
        <w:ind w:left="4200" w:hanging="658"/>
      </w:pPr>
      <w:rPr>
        <w:rFonts w:hint="default"/>
      </w:rPr>
    </w:lvl>
    <w:lvl w:ilvl="7">
      <w:start w:val="0"/>
      <w:numFmt w:val="bullet"/>
      <w:lvlText w:val="•"/>
      <w:lvlJc w:val="left"/>
      <w:pPr>
        <w:ind w:left="5530" w:hanging="658"/>
      </w:pPr>
      <w:rPr>
        <w:rFonts w:hint="default"/>
      </w:rPr>
    </w:lvl>
    <w:lvl w:ilvl="8">
      <w:start w:val="0"/>
      <w:numFmt w:val="bullet"/>
      <w:lvlText w:val="•"/>
      <w:lvlJc w:val="left"/>
      <w:pPr>
        <w:ind w:left="6860" w:hanging="658"/>
      </w:pPr>
      <w:rPr>
        <w:rFonts w:hint="default"/>
      </w:rPr>
    </w:lvl>
  </w:abstractNum>
  <w:abstractNum w:abstractNumId="19">
    <w:multiLevelType w:val="hybridMultilevel"/>
    <w:lvl w:ilvl="0">
      <w:start w:val="3"/>
      <w:numFmt w:val="decimal"/>
      <w:lvlText w:val="（%1）"/>
      <w:lvlJc w:val="left"/>
      <w:pPr>
        <w:ind w:left="660" w:hanging="554"/>
        <w:jc w:val="left"/>
      </w:pPr>
      <w:rPr>
        <w:rFonts w:hint="default" w:ascii="宋体" w:hAnsi="宋体" w:eastAsia="宋体" w:cs="宋体"/>
        <w:spacing w:val="-1"/>
        <w:w w:val="100"/>
        <w:sz w:val="20"/>
        <w:szCs w:val="20"/>
      </w:rPr>
    </w:lvl>
    <w:lvl w:ilvl="1">
      <w:start w:val="0"/>
      <w:numFmt w:val="bullet"/>
      <w:lvlText w:val="•"/>
      <w:lvlJc w:val="left"/>
      <w:pPr>
        <w:ind w:left="1106" w:hanging="554"/>
      </w:pPr>
      <w:rPr>
        <w:rFonts w:hint="default"/>
      </w:rPr>
    </w:lvl>
    <w:lvl w:ilvl="2">
      <w:start w:val="0"/>
      <w:numFmt w:val="bullet"/>
      <w:lvlText w:val="•"/>
      <w:lvlJc w:val="left"/>
      <w:pPr>
        <w:ind w:left="1553" w:hanging="554"/>
      </w:pPr>
      <w:rPr>
        <w:rFonts w:hint="default"/>
      </w:rPr>
    </w:lvl>
    <w:lvl w:ilvl="3">
      <w:start w:val="0"/>
      <w:numFmt w:val="bullet"/>
      <w:lvlText w:val="•"/>
      <w:lvlJc w:val="left"/>
      <w:pPr>
        <w:ind w:left="2000" w:hanging="554"/>
      </w:pPr>
      <w:rPr>
        <w:rFonts w:hint="default"/>
      </w:rPr>
    </w:lvl>
    <w:lvl w:ilvl="4">
      <w:start w:val="0"/>
      <w:numFmt w:val="bullet"/>
      <w:lvlText w:val="•"/>
      <w:lvlJc w:val="left"/>
      <w:pPr>
        <w:ind w:left="2447" w:hanging="554"/>
      </w:pPr>
      <w:rPr>
        <w:rFonts w:hint="default"/>
      </w:rPr>
    </w:lvl>
    <w:lvl w:ilvl="5">
      <w:start w:val="0"/>
      <w:numFmt w:val="bullet"/>
      <w:lvlText w:val="•"/>
      <w:lvlJc w:val="left"/>
      <w:pPr>
        <w:ind w:left="2894" w:hanging="554"/>
      </w:pPr>
      <w:rPr>
        <w:rFonts w:hint="default"/>
      </w:rPr>
    </w:lvl>
    <w:lvl w:ilvl="6">
      <w:start w:val="0"/>
      <w:numFmt w:val="bullet"/>
      <w:lvlText w:val="•"/>
      <w:lvlJc w:val="left"/>
      <w:pPr>
        <w:ind w:left="3341" w:hanging="554"/>
      </w:pPr>
      <w:rPr>
        <w:rFonts w:hint="default"/>
      </w:rPr>
    </w:lvl>
    <w:lvl w:ilvl="7">
      <w:start w:val="0"/>
      <w:numFmt w:val="bullet"/>
      <w:lvlText w:val="•"/>
      <w:lvlJc w:val="left"/>
      <w:pPr>
        <w:ind w:left="3788" w:hanging="554"/>
      </w:pPr>
      <w:rPr>
        <w:rFonts w:hint="default"/>
      </w:rPr>
    </w:lvl>
    <w:lvl w:ilvl="8">
      <w:start w:val="0"/>
      <w:numFmt w:val="bullet"/>
      <w:lvlText w:val="•"/>
      <w:lvlJc w:val="left"/>
      <w:pPr>
        <w:ind w:left="4235" w:hanging="554"/>
      </w:pPr>
      <w:rPr>
        <w:rFonts w:hint="default"/>
      </w:rPr>
    </w:lvl>
  </w:abstractNum>
  <w:abstractNum w:abstractNumId="18">
    <w:multiLevelType w:val="hybridMultilevel"/>
    <w:lvl w:ilvl="0">
      <w:start w:val="1"/>
      <w:numFmt w:val="decimal"/>
      <w:lvlText w:val="（%1）"/>
      <w:lvlJc w:val="left"/>
      <w:pPr>
        <w:ind w:left="107" w:hanging="554"/>
        <w:jc w:val="left"/>
      </w:pPr>
      <w:rPr>
        <w:rFonts w:hint="default" w:ascii="宋体" w:hAnsi="宋体" w:eastAsia="宋体" w:cs="宋体"/>
        <w:spacing w:val="-1"/>
        <w:w w:val="100"/>
        <w:sz w:val="20"/>
        <w:szCs w:val="20"/>
      </w:rPr>
    </w:lvl>
    <w:lvl w:ilvl="1">
      <w:start w:val="0"/>
      <w:numFmt w:val="bullet"/>
      <w:lvlText w:val="•"/>
      <w:lvlJc w:val="left"/>
      <w:pPr>
        <w:ind w:left="602" w:hanging="554"/>
      </w:pPr>
      <w:rPr>
        <w:rFonts w:hint="default"/>
      </w:rPr>
    </w:lvl>
    <w:lvl w:ilvl="2">
      <w:start w:val="0"/>
      <w:numFmt w:val="bullet"/>
      <w:lvlText w:val="•"/>
      <w:lvlJc w:val="left"/>
      <w:pPr>
        <w:ind w:left="1105" w:hanging="554"/>
      </w:pPr>
      <w:rPr>
        <w:rFonts w:hint="default"/>
      </w:rPr>
    </w:lvl>
    <w:lvl w:ilvl="3">
      <w:start w:val="0"/>
      <w:numFmt w:val="bullet"/>
      <w:lvlText w:val="•"/>
      <w:lvlJc w:val="left"/>
      <w:pPr>
        <w:ind w:left="1608" w:hanging="554"/>
      </w:pPr>
      <w:rPr>
        <w:rFonts w:hint="default"/>
      </w:rPr>
    </w:lvl>
    <w:lvl w:ilvl="4">
      <w:start w:val="0"/>
      <w:numFmt w:val="bullet"/>
      <w:lvlText w:val="•"/>
      <w:lvlJc w:val="left"/>
      <w:pPr>
        <w:ind w:left="2111" w:hanging="554"/>
      </w:pPr>
      <w:rPr>
        <w:rFonts w:hint="default"/>
      </w:rPr>
    </w:lvl>
    <w:lvl w:ilvl="5">
      <w:start w:val="0"/>
      <w:numFmt w:val="bullet"/>
      <w:lvlText w:val="•"/>
      <w:lvlJc w:val="left"/>
      <w:pPr>
        <w:ind w:left="2614" w:hanging="554"/>
      </w:pPr>
      <w:rPr>
        <w:rFonts w:hint="default"/>
      </w:rPr>
    </w:lvl>
    <w:lvl w:ilvl="6">
      <w:start w:val="0"/>
      <w:numFmt w:val="bullet"/>
      <w:lvlText w:val="•"/>
      <w:lvlJc w:val="left"/>
      <w:pPr>
        <w:ind w:left="3117" w:hanging="554"/>
      </w:pPr>
      <w:rPr>
        <w:rFonts w:hint="default"/>
      </w:rPr>
    </w:lvl>
    <w:lvl w:ilvl="7">
      <w:start w:val="0"/>
      <w:numFmt w:val="bullet"/>
      <w:lvlText w:val="•"/>
      <w:lvlJc w:val="left"/>
      <w:pPr>
        <w:ind w:left="3620" w:hanging="554"/>
      </w:pPr>
      <w:rPr>
        <w:rFonts w:hint="default"/>
      </w:rPr>
    </w:lvl>
    <w:lvl w:ilvl="8">
      <w:start w:val="0"/>
      <w:numFmt w:val="bullet"/>
      <w:lvlText w:val="•"/>
      <w:lvlJc w:val="left"/>
      <w:pPr>
        <w:ind w:left="4123" w:hanging="554"/>
      </w:pPr>
      <w:rPr>
        <w:rFonts w:hint="default"/>
      </w:rPr>
    </w:lvl>
  </w:abstractNum>
  <w:abstractNum w:abstractNumId="17">
    <w:multiLevelType w:val="hybridMultilevel"/>
    <w:lvl w:ilvl="0">
      <w:start w:val="1"/>
      <w:numFmt w:val="decimal"/>
      <w:lvlText w:val="（%1）"/>
      <w:lvlJc w:val="left"/>
      <w:pPr>
        <w:ind w:left="660" w:hanging="554"/>
        <w:jc w:val="left"/>
      </w:pPr>
      <w:rPr>
        <w:rFonts w:hint="default" w:ascii="宋体" w:hAnsi="宋体" w:eastAsia="宋体" w:cs="宋体"/>
        <w:spacing w:val="-1"/>
        <w:w w:val="100"/>
        <w:sz w:val="20"/>
        <w:szCs w:val="20"/>
      </w:rPr>
    </w:lvl>
    <w:lvl w:ilvl="1">
      <w:start w:val="0"/>
      <w:numFmt w:val="bullet"/>
      <w:lvlText w:val="•"/>
      <w:lvlJc w:val="left"/>
      <w:pPr>
        <w:ind w:left="1106" w:hanging="554"/>
      </w:pPr>
      <w:rPr>
        <w:rFonts w:hint="default"/>
      </w:rPr>
    </w:lvl>
    <w:lvl w:ilvl="2">
      <w:start w:val="0"/>
      <w:numFmt w:val="bullet"/>
      <w:lvlText w:val="•"/>
      <w:lvlJc w:val="left"/>
      <w:pPr>
        <w:ind w:left="1553" w:hanging="554"/>
      </w:pPr>
      <w:rPr>
        <w:rFonts w:hint="default"/>
      </w:rPr>
    </w:lvl>
    <w:lvl w:ilvl="3">
      <w:start w:val="0"/>
      <w:numFmt w:val="bullet"/>
      <w:lvlText w:val="•"/>
      <w:lvlJc w:val="left"/>
      <w:pPr>
        <w:ind w:left="2000" w:hanging="554"/>
      </w:pPr>
      <w:rPr>
        <w:rFonts w:hint="default"/>
      </w:rPr>
    </w:lvl>
    <w:lvl w:ilvl="4">
      <w:start w:val="0"/>
      <w:numFmt w:val="bullet"/>
      <w:lvlText w:val="•"/>
      <w:lvlJc w:val="left"/>
      <w:pPr>
        <w:ind w:left="2447" w:hanging="554"/>
      </w:pPr>
      <w:rPr>
        <w:rFonts w:hint="default"/>
      </w:rPr>
    </w:lvl>
    <w:lvl w:ilvl="5">
      <w:start w:val="0"/>
      <w:numFmt w:val="bullet"/>
      <w:lvlText w:val="•"/>
      <w:lvlJc w:val="left"/>
      <w:pPr>
        <w:ind w:left="2894" w:hanging="554"/>
      </w:pPr>
      <w:rPr>
        <w:rFonts w:hint="default"/>
      </w:rPr>
    </w:lvl>
    <w:lvl w:ilvl="6">
      <w:start w:val="0"/>
      <w:numFmt w:val="bullet"/>
      <w:lvlText w:val="•"/>
      <w:lvlJc w:val="left"/>
      <w:pPr>
        <w:ind w:left="3341" w:hanging="554"/>
      </w:pPr>
      <w:rPr>
        <w:rFonts w:hint="default"/>
      </w:rPr>
    </w:lvl>
    <w:lvl w:ilvl="7">
      <w:start w:val="0"/>
      <w:numFmt w:val="bullet"/>
      <w:lvlText w:val="•"/>
      <w:lvlJc w:val="left"/>
      <w:pPr>
        <w:ind w:left="3788" w:hanging="554"/>
      </w:pPr>
      <w:rPr>
        <w:rFonts w:hint="default"/>
      </w:rPr>
    </w:lvl>
    <w:lvl w:ilvl="8">
      <w:start w:val="0"/>
      <w:numFmt w:val="bullet"/>
      <w:lvlText w:val="•"/>
      <w:lvlJc w:val="left"/>
      <w:pPr>
        <w:ind w:left="4235" w:hanging="554"/>
      </w:pPr>
      <w:rPr>
        <w:rFonts w:hint="default"/>
      </w:rPr>
    </w:lvl>
  </w:abstractNum>
  <w:abstractNum w:abstractNumId="16">
    <w:multiLevelType w:val="hybridMultilevel"/>
    <w:lvl w:ilvl="0">
      <w:start w:val="0"/>
      <w:numFmt w:val="bullet"/>
      <w:lvlText w:val="☐"/>
      <w:lvlJc w:val="left"/>
      <w:pPr>
        <w:ind w:left="107" w:hanging="221"/>
      </w:pPr>
      <w:rPr>
        <w:rFonts w:hint="default" w:ascii="MS UI Gothic" w:hAnsi="MS UI Gothic" w:eastAsia="MS UI Gothic" w:cs="MS UI Gothic"/>
        <w:w w:val="81"/>
        <w:sz w:val="22"/>
        <w:szCs w:val="22"/>
      </w:rPr>
    </w:lvl>
    <w:lvl w:ilvl="1">
      <w:start w:val="0"/>
      <w:numFmt w:val="bullet"/>
      <w:lvlText w:val="•"/>
      <w:lvlJc w:val="left"/>
      <w:pPr>
        <w:ind w:left="602" w:hanging="221"/>
      </w:pPr>
      <w:rPr>
        <w:rFonts w:hint="default"/>
      </w:rPr>
    </w:lvl>
    <w:lvl w:ilvl="2">
      <w:start w:val="0"/>
      <w:numFmt w:val="bullet"/>
      <w:lvlText w:val="•"/>
      <w:lvlJc w:val="left"/>
      <w:pPr>
        <w:ind w:left="1105" w:hanging="221"/>
      </w:pPr>
      <w:rPr>
        <w:rFonts w:hint="default"/>
      </w:rPr>
    </w:lvl>
    <w:lvl w:ilvl="3">
      <w:start w:val="0"/>
      <w:numFmt w:val="bullet"/>
      <w:lvlText w:val="•"/>
      <w:lvlJc w:val="left"/>
      <w:pPr>
        <w:ind w:left="1608" w:hanging="221"/>
      </w:pPr>
      <w:rPr>
        <w:rFonts w:hint="default"/>
      </w:rPr>
    </w:lvl>
    <w:lvl w:ilvl="4">
      <w:start w:val="0"/>
      <w:numFmt w:val="bullet"/>
      <w:lvlText w:val="•"/>
      <w:lvlJc w:val="left"/>
      <w:pPr>
        <w:ind w:left="2111" w:hanging="221"/>
      </w:pPr>
      <w:rPr>
        <w:rFonts w:hint="default"/>
      </w:rPr>
    </w:lvl>
    <w:lvl w:ilvl="5">
      <w:start w:val="0"/>
      <w:numFmt w:val="bullet"/>
      <w:lvlText w:val="•"/>
      <w:lvlJc w:val="left"/>
      <w:pPr>
        <w:ind w:left="2614" w:hanging="221"/>
      </w:pPr>
      <w:rPr>
        <w:rFonts w:hint="default"/>
      </w:rPr>
    </w:lvl>
    <w:lvl w:ilvl="6">
      <w:start w:val="0"/>
      <w:numFmt w:val="bullet"/>
      <w:lvlText w:val="•"/>
      <w:lvlJc w:val="left"/>
      <w:pPr>
        <w:ind w:left="3117" w:hanging="221"/>
      </w:pPr>
      <w:rPr>
        <w:rFonts w:hint="default"/>
      </w:rPr>
    </w:lvl>
    <w:lvl w:ilvl="7">
      <w:start w:val="0"/>
      <w:numFmt w:val="bullet"/>
      <w:lvlText w:val="•"/>
      <w:lvlJc w:val="left"/>
      <w:pPr>
        <w:ind w:left="3620" w:hanging="221"/>
      </w:pPr>
      <w:rPr>
        <w:rFonts w:hint="default"/>
      </w:rPr>
    </w:lvl>
    <w:lvl w:ilvl="8">
      <w:start w:val="0"/>
      <w:numFmt w:val="bullet"/>
      <w:lvlText w:val="•"/>
      <w:lvlJc w:val="left"/>
      <w:pPr>
        <w:ind w:left="4123" w:hanging="221"/>
      </w:pPr>
      <w:rPr>
        <w:rFonts w:hint="default"/>
      </w:rPr>
    </w:lvl>
  </w:abstractNum>
  <w:abstractNum w:abstractNumId="15">
    <w:multiLevelType w:val="hybridMultilevel"/>
    <w:lvl w:ilvl="0">
      <w:start w:val="0"/>
      <w:numFmt w:val="bullet"/>
      <w:lvlText w:val="☐"/>
      <w:lvlJc w:val="left"/>
      <w:pPr>
        <w:ind w:left="327" w:hanging="221"/>
      </w:pPr>
      <w:rPr>
        <w:rFonts w:hint="default" w:ascii="MS UI Gothic" w:hAnsi="MS UI Gothic" w:eastAsia="MS UI Gothic" w:cs="MS UI Gothic"/>
        <w:w w:val="81"/>
        <w:sz w:val="22"/>
        <w:szCs w:val="22"/>
      </w:rPr>
    </w:lvl>
    <w:lvl w:ilvl="1">
      <w:start w:val="0"/>
      <w:numFmt w:val="bullet"/>
      <w:lvlText w:val="•"/>
      <w:lvlJc w:val="left"/>
      <w:pPr>
        <w:ind w:left="800" w:hanging="221"/>
      </w:pPr>
      <w:rPr>
        <w:rFonts w:hint="default"/>
      </w:rPr>
    </w:lvl>
    <w:lvl w:ilvl="2">
      <w:start w:val="0"/>
      <w:numFmt w:val="bullet"/>
      <w:lvlText w:val="•"/>
      <w:lvlJc w:val="left"/>
      <w:pPr>
        <w:ind w:left="1281" w:hanging="221"/>
      </w:pPr>
      <w:rPr>
        <w:rFonts w:hint="default"/>
      </w:rPr>
    </w:lvl>
    <w:lvl w:ilvl="3">
      <w:start w:val="0"/>
      <w:numFmt w:val="bullet"/>
      <w:lvlText w:val="•"/>
      <w:lvlJc w:val="left"/>
      <w:pPr>
        <w:ind w:left="1762" w:hanging="221"/>
      </w:pPr>
      <w:rPr>
        <w:rFonts w:hint="default"/>
      </w:rPr>
    </w:lvl>
    <w:lvl w:ilvl="4">
      <w:start w:val="0"/>
      <w:numFmt w:val="bullet"/>
      <w:lvlText w:val="•"/>
      <w:lvlJc w:val="left"/>
      <w:pPr>
        <w:ind w:left="2243" w:hanging="221"/>
      </w:pPr>
      <w:rPr>
        <w:rFonts w:hint="default"/>
      </w:rPr>
    </w:lvl>
    <w:lvl w:ilvl="5">
      <w:start w:val="0"/>
      <w:numFmt w:val="bullet"/>
      <w:lvlText w:val="•"/>
      <w:lvlJc w:val="left"/>
      <w:pPr>
        <w:ind w:left="2724" w:hanging="221"/>
      </w:pPr>
      <w:rPr>
        <w:rFonts w:hint="default"/>
      </w:rPr>
    </w:lvl>
    <w:lvl w:ilvl="6">
      <w:start w:val="0"/>
      <w:numFmt w:val="bullet"/>
      <w:lvlText w:val="•"/>
      <w:lvlJc w:val="left"/>
      <w:pPr>
        <w:ind w:left="3205" w:hanging="221"/>
      </w:pPr>
      <w:rPr>
        <w:rFonts w:hint="default"/>
      </w:rPr>
    </w:lvl>
    <w:lvl w:ilvl="7">
      <w:start w:val="0"/>
      <w:numFmt w:val="bullet"/>
      <w:lvlText w:val="•"/>
      <w:lvlJc w:val="left"/>
      <w:pPr>
        <w:ind w:left="3686" w:hanging="221"/>
      </w:pPr>
      <w:rPr>
        <w:rFonts w:hint="default"/>
      </w:rPr>
    </w:lvl>
    <w:lvl w:ilvl="8">
      <w:start w:val="0"/>
      <w:numFmt w:val="bullet"/>
      <w:lvlText w:val="•"/>
      <w:lvlJc w:val="left"/>
      <w:pPr>
        <w:ind w:left="4167" w:hanging="221"/>
      </w:pPr>
      <w:rPr>
        <w:rFonts w:hint="default"/>
      </w:rPr>
    </w:lvl>
  </w:abstractNum>
  <w:abstractNum w:abstractNumId="14">
    <w:multiLevelType w:val="hybridMultilevel"/>
    <w:lvl w:ilvl="0">
      <w:start w:val="4"/>
      <w:numFmt w:val="decimal"/>
      <w:lvlText w:val="（%1）"/>
      <w:lvlJc w:val="left"/>
      <w:pPr>
        <w:ind w:left="107" w:hanging="554"/>
        <w:jc w:val="left"/>
      </w:pPr>
      <w:rPr>
        <w:rFonts w:hint="default" w:ascii="宋体" w:hAnsi="宋体" w:eastAsia="宋体" w:cs="宋体"/>
        <w:spacing w:val="-1"/>
        <w:w w:val="100"/>
        <w:sz w:val="20"/>
        <w:szCs w:val="20"/>
      </w:rPr>
    </w:lvl>
    <w:lvl w:ilvl="1">
      <w:start w:val="0"/>
      <w:numFmt w:val="bullet"/>
      <w:lvlText w:val="•"/>
      <w:lvlJc w:val="left"/>
      <w:pPr>
        <w:ind w:left="602" w:hanging="554"/>
      </w:pPr>
      <w:rPr>
        <w:rFonts w:hint="default"/>
      </w:rPr>
    </w:lvl>
    <w:lvl w:ilvl="2">
      <w:start w:val="0"/>
      <w:numFmt w:val="bullet"/>
      <w:lvlText w:val="•"/>
      <w:lvlJc w:val="left"/>
      <w:pPr>
        <w:ind w:left="1105" w:hanging="554"/>
      </w:pPr>
      <w:rPr>
        <w:rFonts w:hint="default"/>
      </w:rPr>
    </w:lvl>
    <w:lvl w:ilvl="3">
      <w:start w:val="0"/>
      <w:numFmt w:val="bullet"/>
      <w:lvlText w:val="•"/>
      <w:lvlJc w:val="left"/>
      <w:pPr>
        <w:ind w:left="1608" w:hanging="554"/>
      </w:pPr>
      <w:rPr>
        <w:rFonts w:hint="default"/>
      </w:rPr>
    </w:lvl>
    <w:lvl w:ilvl="4">
      <w:start w:val="0"/>
      <w:numFmt w:val="bullet"/>
      <w:lvlText w:val="•"/>
      <w:lvlJc w:val="left"/>
      <w:pPr>
        <w:ind w:left="2111" w:hanging="554"/>
      </w:pPr>
      <w:rPr>
        <w:rFonts w:hint="default"/>
      </w:rPr>
    </w:lvl>
    <w:lvl w:ilvl="5">
      <w:start w:val="0"/>
      <w:numFmt w:val="bullet"/>
      <w:lvlText w:val="•"/>
      <w:lvlJc w:val="left"/>
      <w:pPr>
        <w:ind w:left="2614" w:hanging="554"/>
      </w:pPr>
      <w:rPr>
        <w:rFonts w:hint="default"/>
      </w:rPr>
    </w:lvl>
    <w:lvl w:ilvl="6">
      <w:start w:val="0"/>
      <w:numFmt w:val="bullet"/>
      <w:lvlText w:val="•"/>
      <w:lvlJc w:val="left"/>
      <w:pPr>
        <w:ind w:left="3117" w:hanging="554"/>
      </w:pPr>
      <w:rPr>
        <w:rFonts w:hint="default"/>
      </w:rPr>
    </w:lvl>
    <w:lvl w:ilvl="7">
      <w:start w:val="0"/>
      <w:numFmt w:val="bullet"/>
      <w:lvlText w:val="•"/>
      <w:lvlJc w:val="left"/>
      <w:pPr>
        <w:ind w:left="3620" w:hanging="554"/>
      </w:pPr>
      <w:rPr>
        <w:rFonts w:hint="default"/>
      </w:rPr>
    </w:lvl>
    <w:lvl w:ilvl="8">
      <w:start w:val="0"/>
      <w:numFmt w:val="bullet"/>
      <w:lvlText w:val="•"/>
      <w:lvlJc w:val="left"/>
      <w:pPr>
        <w:ind w:left="4123" w:hanging="554"/>
      </w:pPr>
      <w:rPr>
        <w:rFonts w:hint="default"/>
      </w:rPr>
    </w:lvl>
  </w:abstractNum>
  <w:abstractNum w:abstractNumId="13">
    <w:multiLevelType w:val="hybridMultilevel"/>
    <w:lvl w:ilvl="0">
      <w:start w:val="2"/>
      <w:numFmt w:val="decimal"/>
      <w:lvlText w:val="（%1）"/>
      <w:lvlJc w:val="left"/>
      <w:pPr>
        <w:ind w:left="107" w:hanging="554"/>
        <w:jc w:val="left"/>
      </w:pPr>
      <w:rPr>
        <w:rFonts w:hint="default" w:ascii="宋体" w:hAnsi="宋体" w:eastAsia="宋体" w:cs="宋体"/>
        <w:spacing w:val="-1"/>
        <w:w w:val="100"/>
        <w:sz w:val="20"/>
        <w:szCs w:val="20"/>
      </w:rPr>
    </w:lvl>
    <w:lvl w:ilvl="1">
      <w:start w:val="0"/>
      <w:numFmt w:val="bullet"/>
      <w:lvlText w:val="•"/>
      <w:lvlJc w:val="left"/>
      <w:pPr>
        <w:ind w:left="602" w:hanging="554"/>
      </w:pPr>
      <w:rPr>
        <w:rFonts w:hint="default"/>
      </w:rPr>
    </w:lvl>
    <w:lvl w:ilvl="2">
      <w:start w:val="0"/>
      <w:numFmt w:val="bullet"/>
      <w:lvlText w:val="•"/>
      <w:lvlJc w:val="left"/>
      <w:pPr>
        <w:ind w:left="1105" w:hanging="554"/>
      </w:pPr>
      <w:rPr>
        <w:rFonts w:hint="default"/>
      </w:rPr>
    </w:lvl>
    <w:lvl w:ilvl="3">
      <w:start w:val="0"/>
      <w:numFmt w:val="bullet"/>
      <w:lvlText w:val="•"/>
      <w:lvlJc w:val="left"/>
      <w:pPr>
        <w:ind w:left="1608" w:hanging="554"/>
      </w:pPr>
      <w:rPr>
        <w:rFonts w:hint="default"/>
      </w:rPr>
    </w:lvl>
    <w:lvl w:ilvl="4">
      <w:start w:val="0"/>
      <w:numFmt w:val="bullet"/>
      <w:lvlText w:val="•"/>
      <w:lvlJc w:val="left"/>
      <w:pPr>
        <w:ind w:left="2111" w:hanging="554"/>
      </w:pPr>
      <w:rPr>
        <w:rFonts w:hint="default"/>
      </w:rPr>
    </w:lvl>
    <w:lvl w:ilvl="5">
      <w:start w:val="0"/>
      <w:numFmt w:val="bullet"/>
      <w:lvlText w:val="•"/>
      <w:lvlJc w:val="left"/>
      <w:pPr>
        <w:ind w:left="2614" w:hanging="554"/>
      </w:pPr>
      <w:rPr>
        <w:rFonts w:hint="default"/>
      </w:rPr>
    </w:lvl>
    <w:lvl w:ilvl="6">
      <w:start w:val="0"/>
      <w:numFmt w:val="bullet"/>
      <w:lvlText w:val="•"/>
      <w:lvlJc w:val="left"/>
      <w:pPr>
        <w:ind w:left="3117" w:hanging="554"/>
      </w:pPr>
      <w:rPr>
        <w:rFonts w:hint="default"/>
      </w:rPr>
    </w:lvl>
    <w:lvl w:ilvl="7">
      <w:start w:val="0"/>
      <w:numFmt w:val="bullet"/>
      <w:lvlText w:val="•"/>
      <w:lvlJc w:val="left"/>
      <w:pPr>
        <w:ind w:left="3620" w:hanging="554"/>
      </w:pPr>
      <w:rPr>
        <w:rFonts w:hint="default"/>
      </w:rPr>
    </w:lvl>
    <w:lvl w:ilvl="8">
      <w:start w:val="0"/>
      <w:numFmt w:val="bullet"/>
      <w:lvlText w:val="•"/>
      <w:lvlJc w:val="left"/>
      <w:pPr>
        <w:ind w:left="4123" w:hanging="554"/>
      </w:pPr>
      <w:rPr>
        <w:rFonts w:hint="default"/>
      </w:rPr>
    </w:lvl>
  </w:abstractNum>
  <w:abstractNum w:abstractNumId="12">
    <w:multiLevelType w:val="hybridMultilevel"/>
    <w:lvl w:ilvl="0">
      <w:start w:val="0"/>
      <w:numFmt w:val="bullet"/>
      <w:lvlText w:val=""/>
      <w:lvlJc w:val="left"/>
      <w:pPr>
        <w:ind w:left="305" w:hanging="198"/>
      </w:pPr>
      <w:rPr>
        <w:rFonts w:hint="default" w:ascii="Wingdings 2" w:hAnsi="Wingdings 2" w:eastAsia="Wingdings 2" w:cs="Wingdings 2"/>
        <w:spacing w:val="-1"/>
        <w:w w:val="100"/>
        <w:sz w:val="20"/>
        <w:szCs w:val="20"/>
      </w:rPr>
    </w:lvl>
    <w:lvl w:ilvl="1">
      <w:start w:val="0"/>
      <w:numFmt w:val="bullet"/>
      <w:lvlText w:val="•"/>
      <w:lvlJc w:val="left"/>
      <w:pPr>
        <w:ind w:left="782" w:hanging="198"/>
      </w:pPr>
      <w:rPr>
        <w:rFonts w:hint="default"/>
      </w:rPr>
    </w:lvl>
    <w:lvl w:ilvl="2">
      <w:start w:val="0"/>
      <w:numFmt w:val="bullet"/>
      <w:lvlText w:val="•"/>
      <w:lvlJc w:val="left"/>
      <w:pPr>
        <w:ind w:left="1265" w:hanging="198"/>
      </w:pPr>
      <w:rPr>
        <w:rFonts w:hint="default"/>
      </w:rPr>
    </w:lvl>
    <w:lvl w:ilvl="3">
      <w:start w:val="0"/>
      <w:numFmt w:val="bullet"/>
      <w:lvlText w:val="•"/>
      <w:lvlJc w:val="left"/>
      <w:pPr>
        <w:ind w:left="1748" w:hanging="198"/>
      </w:pPr>
      <w:rPr>
        <w:rFonts w:hint="default"/>
      </w:rPr>
    </w:lvl>
    <w:lvl w:ilvl="4">
      <w:start w:val="0"/>
      <w:numFmt w:val="bullet"/>
      <w:lvlText w:val="•"/>
      <w:lvlJc w:val="left"/>
      <w:pPr>
        <w:ind w:left="2231" w:hanging="198"/>
      </w:pPr>
      <w:rPr>
        <w:rFonts w:hint="default"/>
      </w:rPr>
    </w:lvl>
    <w:lvl w:ilvl="5">
      <w:start w:val="0"/>
      <w:numFmt w:val="bullet"/>
      <w:lvlText w:val="•"/>
      <w:lvlJc w:val="left"/>
      <w:pPr>
        <w:ind w:left="2714" w:hanging="198"/>
      </w:pPr>
      <w:rPr>
        <w:rFonts w:hint="default"/>
      </w:rPr>
    </w:lvl>
    <w:lvl w:ilvl="6">
      <w:start w:val="0"/>
      <w:numFmt w:val="bullet"/>
      <w:lvlText w:val="•"/>
      <w:lvlJc w:val="left"/>
      <w:pPr>
        <w:ind w:left="3197" w:hanging="198"/>
      </w:pPr>
      <w:rPr>
        <w:rFonts w:hint="default"/>
      </w:rPr>
    </w:lvl>
    <w:lvl w:ilvl="7">
      <w:start w:val="0"/>
      <w:numFmt w:val="bullet"/>
      <w:lvlText w:val="•"/>
      <w:lvlJc w:val="left"/>
      <w:pPr>
        <w:ind w:left="3680" w:hanging="198"/>
      </w:pPr>
      <w:rPr>
        <w:rFonts w:hint="default"/>
      </w:rPr>
    </w:lvl>
    <w:lvl w:ilvl="8">
      <w:start w:val="0"/>
      <w:numFmt w:val="bullet"/>
      <w:lvlText w:val="•"/>
      <w:lvlJc w:val="left"/>
      <w:pPr>
        <w:ind w:left="4163" w:hanging="198"/>
      </w:pPr>
      <w:rPr>
        <w:rFonts w:hint="default"/>
      </w:rPr>
    </w:lvl>
  </w:abstractNum>
  <w:abstractNum w:abstractNumId="11">
    <w:multiLevelType w:val="hybridMultilevel"/>
    <w:lvl w:ilvl="0">
      <w:start w:val="1"/>
      <w:numFmt w:val="decimal"/>
      <w:lvlText w:val="（%1）"/>
      <w:lvlJc w:val="left"/>
      <w:pPr>
        <w:ind w:left="107" w:hanging="556"/>
        <w:jc w:val="left"/>
      </w:pPr>
      <w:rPr>
        <w:rFonts w:hint="default" w:ascii="宋体" w:hAnsi="宋体" w:eastAsia="宋体" w:cs="宋体"/>
        <w:spacing w:val="-1"/>
        <w:w w:val="100"/>
        <w:sz w:val="20"/>
        <w:szCs w:val="20"/>
      </w:rPr>
    </w:lvl>
    <w:lvl w:ilvl="1">
      <w:start w:val="0"/>
      <w:numFmt w:val="bullet"/>
      <w:lvlText w:val="•"/>
      <w:lvlJc w:val="left"/>
      <w:pPr>
        <w:ind w:left="602" w:hanging="556"/>
      </w:pPr>
      <w:rPr>
        <w:rFonts w:hint="default"/>
      </w:rPr>
    </w:lvl>
    <w:lvl w:ilvl="2">
      <w:start w:val="0"/>
      <w:numFmt w:val="bullet"/>
      <w:lvlText w:val="•"/>
      <w:lvlJc w:val="left"/>
      <w:pPr>
        <w:ind w:left="1105" w:hanging="556"/>
      </w:pPr>
      <w:rPr>
        <w:rFonts w:hint="default"/>
      </w:rPr>
    </w:lvl>
    <w:lvl w:ilvl="3">
      <w:start w:val="0"/>
      <w:numFmt w:val="bullet"/>
      <w:lvlText w:val="•"/>
      <w:lvlJc w:val="left"/>
      <w:pPr>
        <w:ind w:left="1608" w:hanging="556"/>
      </w:pPr>
      <w:rPr>
        <w:rFonts w:hint="default"/>
      </w:rPr>
    </w:lvl>
    <w:lvl w:ilvl="4">
      <w:start w:val="0"/>
      <w:numFmt w:val="bullet"/>
      <w:lvlText w:val="•"/>
      <w:lvlJc w:val="left"/>
      <w:pPr>
        <w:ind w:left="2111" w:hanging="556"/>
      </w:pPr>
      <w:rPr>
        <w:rFonts w:hint="default"/>
      </w:rPr>
    </w:lvl>
    <w:lvl w:ilvl="5">
      <w:start w:val="0"/>
      <w:numFmt w:val="bullet"/>
      <w:lvlText w:val="•"/>
      <w:lvlJc w:val="left"/>
      <w:pPr>
        <w:ind w:left="2614" w:hanging="556"/>
      </w:pPr>
      <w:rPr>
        <w:rFonts w:hint="default"/>
      </w:rPr>
    </w:lvl>
    <w:lvl w:ilvl="6">
      <w:start w:val="0"/>
      <w:numFmt w:val="bullet"/>
      <w:lvlText w:val="•"/>
      <w:lvlJc w:val="left"/>
      <w:pPr>
        <w:ind w:left="3117" w:hanging="556"/>
      </w:pPr>
      <w:rPr>
        <w:rFonts w:hint="default"/>
      </w:rPr>
    </w:lvl>
    <w:lvl w:ilvl="7">
      <w:start w:val="0"/>
      <w:numFmt w:val="bullet"/>
      <w:lvlText w:val="•"/>
      <w:lvlJc w:val="left"/>
      <w:pPr>
        <w:ind w:left="3620" w:hanging="556"/>
      </w:pPr>
      <w:rPr>
        <w:rFonts w:hint="default"/>
      </w:rPr>
    </w:lvl>
    <w:lvl w:ilvl="8">
      <w:start w:val="0"/>
      <w:numFmt w:val="bullet"/>
      <w:lvlText w:val="•"/>
      <w:lvlJc w:val="left"/>
      <w:pPr>
        <w:ind w:left="4123" w:hanging="556"/>
      </w:pPr>
      <w:rPr>
        <w:rFonts w:hint="default"/>
      </w:rPr>
    </w:lvl>
  </w:abstractNum>
  <w:abstractNum w:abstractNumId="10">
    <w:multiLevelType w:val="hybridMultilevel"/>
    <w:lvl w:ilvl="0">
      <w:start w:val="0"/>
      <w:numFmt w:val="bullet"/>
      <w:lvlText w:val=""/>
      <w:lvlJc w:val="left"/>
      <w:pPr>
        <w:ind w:left="305" w:hanging="198"/>
      </w:pPr>
      <w:rPr>
        <w:rFonts w:hint="default" w:ascii="Wingdings 2" w:hAnsi="Wingdings 2" w:eastAsia="Wingdings 2" w:cs="Wingdings 2"/>
        <w:spacing w:val="-1"/>
        <w:w w:val="100"/>
        <w:sz w:val="20"/>
        <w:szCs w:val="20"/>
      </w:rPr>
    </w:lvl>
    <w:lvl w:ilvl="1">
      <w:start w:val="0"/>
      <w:numFmt w:val="bullet"/>
      <w:lvlText w:val="•"/>
      <w:lvlJc w:val="left"/>
      <w:pPr>
        <w:ind w:left="782" w:hanging="198"/>
      </w:pPr>
      <w:rPr>
        <w:rFonts w:hint="default"/>
      </w:rPr>
    </w:lvl>
    <w:lvl w:ilvl="2">
      <w:start w:val="0"/>
      <w:numFmt w:val="bullet"/>
      <w:lvlText w:val="•"/>
      <w:lvlJc w:val="left"/>
      <w:pPr>
        <w:ind w:left="1265" w:hanging="198"/>
      </w:pPr>
      <w:rPr>
        <w:rFonts w:hint="default"/>
      </w:rPr>
    </w:lvl>
    <w:lvl w:ilvl="3">
      <w:start w:val="0"/>
      <w:numFmt w:val="bullet"/>
      <w:lvlText w:val="•"/>
      <w:lvlJc w:val="left"/>
      <w:pPr>
        <w:ind w:left="1748" w:hanging="198"/>
      </w:pPr>
      <w:rPr>
        <w:rFonts w:hint="default"/>
      </w:rPr>
    </w:lvl>
    <w:lvl w:ilvl="4">
      <w:start w:val="0"/>
      <w:numFmt w:val="bullet"/>
      <w:lvlText w:val="•"/>
      <w:lvlJc w:val="left"/>
      <w:pPr>
        <w:ind w:left="2231" w:hanging="198"/>
      </w:pPr>
      <w:rPr>
        <w:rFonts w:hint="default"/>
      </w:rPr>
    </w:lvl>
    <w:lvl w:ilvl="5">
      <w:start w:val="0"/>
      <w:numFmt w:val="bullet"/>
      <w:lvlText w:val="•"/>
      <w:lvlJc w:val="left"/>
      <w:pPr>
        <w:ind w:left="2714" w:hanging="198"/>
      </w:pPr>
      <w:rPr>
        <w:rFonts w:hint="default"/>
      </w:rPr>
    </w:lvl>
    <w:lvl w:ilvl="6">
      <w:start w:val="0"/>
      <w:numFmt w:val="bullet"/>
      <w:lvlText w:val="•"/>
      <w:lvlJc w:val="left"/>
      <w:pPr>
        <w:ind w:left="3197" w:hanging="198"/>
      </w:pPr>
      <w:rPr>
        <w:rFonts w:hint="default"/>
      </w:rPr>
    </w:lvl>
    <w:lvl w:ilvl="7">
      <w:start w:val="0"/>
      <w:numFmt w:val="bullet"/>
      <w:lvlText w:val="•"/>
      <w:lvlJc w:val="left"/>
      <w:pPr>
        <w:ind w:left="3680" w:hanging="198"/>
      </w:pPr>
      <w:rPr>
        <w:rFonts w:hint="default"/>
      </w:rPr>
    </w:lvl>
    <w:lvl w:ilvl="8">
      <w:start w:val="0"/>
      <w:numFmt w:val="bullet"/>
      <w:lvlText w:val="•"/>
      <w:lvlJc w:val="left"/>
      <w:pPr>
        <w:ind w:left="4163" w:hanging="198"/>
      </w:pPr>
      <w:rPr>
        <w:rFonts w:hint="default"/>
      </w:rPr>
    </w:lvl>
  </w:abstractNum>
  <w:abstractNum w:abstractNumId="9">
    <w:multiLevelType w:val="hybridMultilevel"/>
    <w:lvl w:ilvl="0">
      <w:start w:val="10"/>
      <w:numFmt w:val="decimal"/>
      <w:lvlText w:val="（%1）"/>
      <w:lvlJc w:val="left"/>
      <w:pPr>
        <w:ind w:left="107" w:hanging="664"/>
        <w:jc w:val="left"/>
      </w:pPr>
      <w:rPr>
        <w:rFonts w:hint="default" w:ascii="宋体" w:hAnsi="宋体" w:eastAsia="宋体" w:cs="宋体"/>
        <w:spacing w:val="-3"/>
        <w:w w:val="100"/>
        <w:sz w:val="20"/>
        <w:szCs w:val="20"/>
      </w:rPr>
    </w:lvl>
    <w:lvl w:ilvl="1">
      <w:start w:val="0"/>
      <w:numFmt w:val="bullet"/>
      <w:lvlText w:val="•"/>
      <w:lvlJc w:val="left"/>
      <w:pPr>
        <w:ind w:left="602" w:hanging="664"/>
      </w:pPr>
      <w:rPr>
        <w:rFonts w:hint="default"/>
      </w:rPr>
    </w:lvl>
    <w:lvl w:ilvl="2">
      <w:start w:val="0"/>
      <w:numFmt w:val="bullet"/>
      <w:lvlText w:val="•"/>
      <w:lvlJc w:val="left"/>
      <w:pPr>
        <w:ind w:left="1105" w:hanging="664"/>
      </w:pPr>
      <w:rPr>
        <w:rFonts w:hint="default"/>
      </w:rPr>
    </w:lvl>
    <w:lvl w:ilvl="3">
      <w:start w:val="0"/>
      <w:numFmt w:val="bullet"/>
      <w:lvlText w:val="•"/>
      <w:lvlJc w:val="left"/>
      <w:pPr>
        <w:ind w:left="1608" w:hanging="664"/>
      </w:pPr>
      <w:rPr>
        <w:rFonts w:hint="default"/>
      </w:rPr>
    </w:lvl>
    <w:lvl w:ilvl="4">
      <w:start w:val="0"/>
      <w:numFmt w:val="bullet"/>
      <w:lvlText w:val="•"/>
      <w:lvlJc w:val="left"/>
      <w:pPr>
        <w:ind w:left="2111" w:hanging="664"/>
      </w:pPr>
      <w:rPr>
        <w:rFonts w:hint="default"/>
      </w:rPr>
    </w:lvl>
    <w:lvl w:ilvl="5">
      <w:start w:val="0"/>
      <w:numFmt w:val="bullet"/>
      <w:lvlText w:val="•"/>
      <w:lvlJc w:val="left"/>
      <w:pPr>
        <w:ind w:left="2614" w:hanging="664"/>
      </w:pPr>
      <w:rPr>
        <w:rFonts w:hint="default"/>
      </w:rPr>
    </w:lvl>
    <w:lvl w:ilvl="6">
      <w:start w:val="0"/>
      <w:numFmt w:val="bullet"/>
      <w:lvlText w:val="•"/>
      <w:lvlJc w:val="left"/>
      <w:pPr>
        <w:ind w:left="3117" w:hanging="664"/>
      </w:pPr>
      <w:rPr>
        <w:rFonts w:hint="default"/>
      </w:rPr>
    </w:lvl>
    <w:lvl w:ilvl="7">
      <w:start w:val="0"/>
      <w:numFmt w:val="bullet"/>
      <w:lvlText w:val="•"/>
      <w:lvlJc w:val="left"/>
      <w:pPr>
        <w:ind w:left="3620" w:hanging="664"/>
      </w:pPr>
      <w:rPr>
        <w:rFonts w:hint="default"/>
      </w:rPr>
    </w:lvl>
    <w:lvl w:ilvl="8">
      <w:start w:val="0"/>
      <w:numFmt w:val="bullet"/>
      <w:lvlText w:val="•"/>
      <w:lvlJc w:val="left"/>
      <w:pPr>
        <w:ind w:left="4123" w:hanging="664"/>
      </w:pPr>
      <w:rPr>
        <w:rFonts w:hint="default"/>
      </w:rPr>
    </w:lvl>
  </w:abstractNum>
  <w:abstractNum w:abstractNumId="8">
    <w:multiLevelType w:val="hybridMultilevel"/>
    <w:lvl w:ilvl="0">
      <w:start w:val="1"/>
      <w:numFmt w:val="decimal"/>
      <w:lvlText w:val="（%1）"/>
      <w:lvlJc w:val="left"/>
      <w:pPr>
        <w:ind w:left="660" w:hanging="554"/>
        <w:jc w:val="left"/>
      </w:pPr>
      <w:rPr>
        <w:rFonts w:hint="default" w:ascii="宋体" w:hAnsi="宋体" w:eastAsia="宋体" w:cs="宋体"/>
        <w:spacing w:val="-1"/>
        <w:w w:val="100"/>
        <w:sz w:val="20"/>
        <w:szCs w:val="20"/>
      </w:rPr>
    </w:lvl>
    <w:lvl w:ilvl="1">
      <w:start w:val="0"/>
      <w:numFmt w:val="bullet"/>
      <w:lvlText w:val="•"/>
      <w:lvlJc w:val="left"/>
      <w:pPr>
        <w:ind w:left="1106" w:hanging="554"/>
      </w:pPr>
      <w:rPr>
        <w:rFonts w:hint="default"/>
      </w:rPr>
    </w:lvl>
    <w:lvl w:ilvl="2">
      <w:start w:val="0"/>
      <w:numFmt w:val="bullet"/>
      <w:lvlText w:val="•"/>
      <w:lvlJc w:val="left"/>
      <w:pPr>
        <w:ind w:left="1553" w:hanging="554"/>
      </w:pPr>
      <w:rPr>
        <w:rFonts w:hint="default"/>
      </w:rPr>
    </w:lvl>
    <w:lvl w:ilvl="3">
      <w:start w:val="0"/>
      <w:numFmt w:val="bullet"/>
      <w:lvlText w:val="•"/>
      <w:lvlJc w:val="left"/>
      <w:pPr>
        <w:ind w:left="2000" w:hanging="554"/>
      </w:pPr>
      <w:rPr>
        <w:rFonts w:hint="default"/>
      </w:rPr>
    </w:lvl>
    <w:lvl w:ilvl="4">
      <w:start w:val="0"/>
      <w:numFmt w:val="bullet"/>
      <w:lvlText w:val="•"/>
      <w:lvlJc w:val="left"/>
      <w:pPr>
        <w:ind w:left="2447" w:hanging="554"/>
      </w:pPr>
      <w:rPr>
        <w:rFonts w:hint="default"/>
      </w:rPr>
    </w:lvl>
    <w:lvl w:ilvl="5">
      <w:start w:val="0"/>
      <w:numFmt w:val="bullet"/>
      <w:lvlText w:val="•"/>
      <w:lvlJc w:val="left"/>
      <w:pPr>
        <w:ind w:left="2894" w:hanging="554"/>
      </w:pPr>
      <w:rPr>
        <w:rFonts w:hint="default"/>
      </w:rPr>
    </w:lvl>
    <w:lvl w:ilvl="6">
      <w:start w:val="0"/>
      <w:numFmt w:val="bullet"/>
      <w:lvlText w:val="•"/>
      <w:lvlJc w:val="left"/>
      <w:pPr>
        <w:ind w:left="3341" w:hanging="554"/>
      </w:pPr>
      <w:rPr>
        <w:rFonts w:hint="default"/>
      </w:rPr>
    </w:lvl>
    <w:lvl w:ilvl="7">
      <w:start w:val="0"/>
      <w:numFmt w:val="bullet"/>
      <w:lvlText w:val="•"/>
      <w:lvlJc w:val="left"/>
      <w:pPr>
        <w:ind w:left="3788" w:hanging="554"/>
      </w:pPr>
      <w:rPr>
        <w:rFonts w:hint="default"/>
      </w:rPr>
    </w:lvl>
    <w:lvl w:ilvl="8">
      <w:start w:val="0"/>
      <w:numFmt w:val="bullet"/>
      <w:lvlText w:val="•"/>
      <w:lvlJc w:val="left"/>
      <w:pPr>
        <w:ind w:left="4235" w:hanging="554"/>
      </w:pPr>
      <w:rPr>
        <w:rFonts w:hint="default"/>
      </w:rPr>
    </w:lvl>
  </w:abstractNum>
  <w:abstractNum w:abstractNumId="7">
    <w:multiLevelType w:val="hybridMultilevel"/>
    <w:lvl w:ilvl="0">
      <w:start w:val="3"/>
      <w:numFmt w:val="decimal"/>
      <w:lvlText w:val="%1"/>
      <w:lvlJc w:val="left"/>
      <w:pPr>
        <w:ind w:left="1299" w:hanging="440"/>
        <w:jc w:val="left"/>
      </w:pPr>
      <w:rPr>
        <w:rFonts w:hint="default"/>
      </w:rPr>
    </w:lvl>
    <w:lvl w:ilvl="1">
      <w:start w:val="2"/>
      <w:numFmt w:val="decimal"/>
      <w:lvlText w:val="%1.%2"/>
      <w:lvlJc w:val="left"/>
      <w:pPr>
        <w:ind w:left="1299" w:hanging="440"/>
        <w:jc w:val="left"/>
      </w:pPr>
      <w:rPr>
        <w:rFonts w:hint="default" w:ascii="宋体" w:hAnsi="宋体" w:eastAsia="宋体" w:cs="宋体"/>
        <w:spacing w:val="-3"/>
        <w:w w:val="100"/>
        <w:sz w:val="22"/>
        <w:szCs w:val="22"/>
      </w:rPr>
    </w:lvl>
    <w:lvl w:ilvl="2">
      <w:start w:val="0"/>
      <w:numFmt w:val="bullet"/>
      <w:lvlText w:val="•"/>
      <w:lvlJc w:val="left"/>
      <w:pPr>
        <w:ind w:left="2944" w:hanging="440"/>
      </w:pPr>
      <w:rPr>
        <w:rFonts w:hint="default"/>
      </w:rPr>
    </w:lvl>
    <w:lvl w:ilvl="3">
      <w:start w:val="0"/>
      <w:numFmt w:val="bullet"/>
      <w:lvlText w:val="•"/>
      <w:lvlJc w:val="left"/>
      <w:pPr>
        <w:ind w:left="3766" w:hanging="440"/>
      </w:pPr>
      <w:rPr>
        <w:rFonts w:hint="default"/>
      </w:rPr>
    </w:lvl>
    <w:lvl w:ilvl="4">
      <w:start w:val="0"/>
      <w:numFmt w:val="bullet"/>
      <w:lvlText w:val="•"/>
      <w:lvlJc w:val="left"/>
      <w:pPr>
        <w:ind w:left="4588" w:hanging="440"/>
      </w:pPr>
      <w:rPr>
        <w:rFonts w:hint="default"/>
      </w:rPr>
    </w:lvl>
    <w:lvl w:ilvl="5">
      <w:start w:val="0"/>
      <w:numFmt w:val="bullet"/>
      <w:lvlText w:val="•"/>
      <w:lvlJc w:val="left"/>
      <w:pPr>
        <w:ind w:left="5410" w:hanging="440"/>
      </w:pPr>
      <w:rPr>
        <w:rFonts w:hint="default"/>
      </w:rPr>
    </w:lvl>
    <w:lvl w:ilvl="6">
      <w:start w:val="0"/>
      <w:numFmt w:val="bullet"/>
      <w:lvlText w:val="•"/>
      <w:lvlJc w:val="left"/>
      <w:pPr>
        <w:ind w:left="6232" w:hanging="440"/>
      </w:pPr>
      <w:rPr>
        <w:rFonts w:hint="default"/>
      </w:rPr>
    </w:lvl>
    <w:lvl w:ilvl="7">
      <w:start w:val="0"/>
      <w:numFmt w:val="bullet"/>
      <w:lvlText w:val="•"/>
      <w:lvlJc w:val="left"/>
      <w:pPr>
        <w:ind w:left="7054" w:hanging="440"/>
      </w:pPr>
      <w:rPr>
        <w:rFonts w:hint="default"/>
      </w:rPr>
    </w:lvl>
    <w:lvl w:ilvl="8">
      <w:start w:val="0"/>
      <w:numFmt w:val="bullet"/>
      <w:lvlText w:val="•"/>
      <w:lvlJc w:val="left"/>
      <w:pPr>
        <w:ind w:left="7876" w:hanging="440"/>
      </w:pPr>
      <w:rPr>
        <w:rFonts w:hint="default"/>
      </w:rPr>
    </w:lvl>
  </w:abstractNum>
  <w:abstractNum w:abstractNumId="6">
    <w:multiLevelType w:val="hybridMultilevel"/>
    <w:lvl w:ilvl="0">
      <w:start w:val="1"/>
      <w:numFmt w:val="lowerLetter"/>
      <w:lvlText w:val="%1."/>
      <w:lvlJc w:val="left"/>
      <w:pPr>
        <w:ind w:left="442" w:hanging="332"/>
        <w:jc w:val="left"/>
      </w:pPr>
      <w:rPr>
        <w:rFonts w:hint="default" w:ascii="宋体" w:hAnsi="宋体" w:eastAsia="宋体" w:cs="宋体"/>
        <w:spacing w:val="-3"/>
        <w:w w:val="100"/>
        <w:sz w:val="22"/>
        <w:szCs w:val="22"/>
      </w:rPr>
    </w:lvl>
    <w:lvl w:ilvl="1">
      <w:start w:val="0"/>
      <w:numFmt w:val="bullet"/>
      <w:lvlText w:val="•"/>
      <w:lvlJc w:val="left"/>
      <w:pPr>
        <w:ind w:left="1348" w:hanging="332"/>
      </w:pPr>
      <w:rPr>
        <w:rFonts w:hint="default"/>
      </w:rPr>
    </w:lvl>
    <w:lvl w:ilvl="2">
      <w:start w:val="0"/>
      <w:numFmt w:val="bullet"/>
      <w:lvlText w:val="•"/>
      <w:lvlJc w:val="left"/>
      <w:pPr>
        <w:ind w:left="2256" w:hanging="332"/>
      </w:pPr>
      <w:rPr>
        <w:rFonts w:hint="default"/>
      </w:rPr>
    </w:lvl>
    <w:lvl w:ilvl="3">
      <w:start w:val="0"/>
      <w:numFmt w:val="bullet"/>
      <w:lvlText w:val="•"/>
      <w:lvlJc w:val="left"/>
      <w:pPr>
        <w:ind w:left="3164" w:hanging="332"/>
      </w:pPr>
      <w:rPr>
        <w:rFonts w:hint="default"/>
      </w:rPr>
    </w:lvl>
    <w:lvl w:ilvl="4">
      <w:start w:val="0"/>
      <w:numFmt w:val="bullet"/>
      <w:lvlText w:val="•"/>
      <w:lvlJc w:val="left"/>
      <w:pPr>
        <w:ind w:left="4072" w:hanging="332"/>
      </w:pPr>
      <w:rPr>
        <w:rFonts w:hint="default"/>
      </w:rPr>
    </w:lvl>
    <w:lvl w:ilvl="5">
      <w:start w:val="0"/>
      <w:numFmt w:val="bullet"/>
      <w:lvlText w:val="•"/>
      <w:lvlJc w:val="left"/>
      <w:pPr>
        <w:ind w:left="4980" w:hanging="332"/>
      </w:pPr>
      <w:rPr>
        <w:rFonts w:hint="default"/>
      </w:rPr>
    </w:lvl>
    <w:lvl w:ilvl="6">
      <w:start w:val="0"/>
      <w:numFmt w:val="bullet"/>
      <w:lvlText w:val="•"/>
      <w:lvlJc w:val="left"/>
      <w:pPr>
        <w:ind w:left="5888" w:hanging="332"/>
      </w:pPr>
      <w:rPr>
        <w:rFonts w:hint="default"/>
      </w:rPr>
    </w:lvl>
    <w:lvl w:ilvl="7">
      <w:start w:val="0"/>
      <w:numFmt w:val="bullet"/>
      <w:lvlText w:val="•"/>
      <w:lvlJc w:val="left"/>
      <w:pPr>
        <w:ind w:left="6796" w:hanging="332"/>
      </w:pPr>
      <w:rPr>
        <w:rFonts w:hint="default"/>
      </w:rPr>
    </w:lvl>
    <w:lvl w:ilvl="8">
      <w:start w:val="0"/>
      <w:numFmt w:val="bullet"/>
      <w:lvlText w:val="•"/>
      <w:lvlJc w:val="left"/>
      <w:pPr>
        <w:ind w:left="7704" w:hanging="332"/>
      </w:pPr>
      <w:rPr>
        <w:rFonts w:hint="default"/>
      </w:rPr>
    </w:lvl>
  </w:abstractNum>
  <w:abstractNum w:abstractNumId="5">
    <w:multiLevelType w:val="hybridMultilevel"/>
    <w:lvl w:ilvl="0">
      <w:start w:val="1"/>
      <w:numFmt w:val="decimal"/>
      <w:lvlText w:val="（%1）"/>
      <w:lvlJc w:val="left"/>
      <w:pPr>
        <w:ind w:left="442" w:hanging="551"/>
        <w:jc w:val="left"/>
      </w:pPr>
      <w:rPr>
        <w:rFonts w:hint="default" w:ascii="宋体" w:hAnsi="宋体" w:eastAsia="宋体" w:cs="宋体"/>
        <w:spacing w:val="-3"/>
        <w:w w:val="100"/>
        <w:sz w:val="20"/>
        <w:szCs w:val="20"/>
      </w:rPr>
    </w:lvl>
    <w:lvl w:ilvl="1">
      <w:start w:val="0"/>
      <w:numFmt w:val="bullet"/>
      <w:lvlText w:val="•"/>
      <w:lvlJc w:val="left"/>
      <w:pPr>
        <w:ind w:left="1348" w:hanging="551"/>
      </w:pPr>
      <w:rPr>
        <w:rFonts w:hint="default"/>
      </w:rPr>
    </w:lvl>
    <w:lvl w:ilvl="2">
      <w:start w:val="0"/>
      <w:numFmt w:val="bullet"/>
      <w:lvlText w:val="•"/>
      <w:lvlJc w:val="left"/>
      <w:pPr>
        <w:ind w:left="2256" w:hanging="551"/>
      </w:pPr>
      <w:rPr>
        <w:rFonts w:hint="default"/>
      </w:rPr>
    </w:lvl>
    <w:lvl w:ilvl="3">
      <w:start w:val="0"/>
      <w:numFmt w:val="bullet"/>
      <w:lvlText w:val="•"/>
      <w:lvlJc w:val="left"/>
      <w:pPr>
        <w:ind w:left="3164" w:hanging="551"/>
      </w:pPr>
      <w:rPr>
        <w:rFonts w:hint="default"/>
      </w:rPr>
    </w:lvl>
    <w:lvl w:ilvl="4">
      <w:start w:val="0"/>
      <w:numFmt w:val="bullet"/>
      <w:lvlText w:val="•"/>
      <w:lvlJc w:val="left"/>
      <w:pPr>
        <w:ind w:left="4072" w:hanging="551"/>
      </w:pPr>
      <w:rPr>
        <w:rFonts w:hint="default"/>
      </w:rPr>
    </w:lvl>
    <w:lvl w:ilvl="5">
      <w:start w:val="0"/>
      <w:numFmt w:val="bullet"/>
      <w:lvlText w:val="•"/>
      <w:lvlJc w:val="left"/>
      <w:pPr>
        <w:ind w:left="4980" w:hanging="551"/>
      </w:pPr>
      <w:rPr>
        <w:rFonts w:hint="default"/>
      </w:rPr>
    </w:lvl>
    <w:lvl w:ilvl="6">
      <w:start w:val="0"/>
      <w:numFmt w:val="bullet"/>
      <w:lvlText w:val="•"/>
      <w:lvlJc w:val="left"/>
      <w:pPr>
        <w:ind w:left="5888" w:hanging="551"/>
      </w:pPr>
      <w:rPr>
        <w:rFonts w:hint="default"/>
      </w:rPr>
    </w:lvl>
    <w:lvl w:ilvl="7">
      <w:start w:val="0"/>
      <w:numFmt w:val="bullet"/>
      <w:lvlText w:val="•"/>
      <w:lvlJc w:val="left"/>
      <w:pPr>
        <w:ind w:left="6796" w:hanging="551"/>
      </w:pPr>
      <w:rPr>
        <w:rFonts w:hint="default"/>
      </w:rPr>
    </w:lvl>
    <w:lvl w:ilvl="8">
      <w:start w:val="0"/>
      <w:numFmt w:val="bullet"/>
      <w:lvlText w:val="•"/>
      <w:lvlJc w:val="left"/>
      <w:pPr>
        <w:ind w:left="7704" w:hanging="551"/>
      </w:pPr>
      <w:rPr>
        <w:rFonts w:hint="default"/>
      </w:rPr>
    </w:lvl>
  </w:abstractNum>
  <w:abstractNum w:abstractNumId="4">
    <w:multiLevelType w:val="hybridMultilevel"/>
    <w:lvl w:ilvl="0">
      <w:start w:val="1"/>
      <w:numFmt w:val="decimal"/>
      <w:lvlText w:val="%1."/>
      <w:lvlJc w:val="left"/>
      <w:pPr>
        <w:ind w:left="924" w:hanging="483"/>
        <w:jc w:val="left"/>
      </w:pPr>
      <w:rPr>
        <w:rFonts w:hint="default"/>
        <w:b/>
        <w:bCs/>
        <w:spacing w:val="1"/>
        <w:w w:val="99"/>
      </w:rPr>
    </w:lvl>
    <w:lvl w:ilvl="1">
      <w:start w:val="1"/>
      <w:numFmt w:val="decimal"/>
      <w:lvlText w:val="%1.%2"/>
      <w:lvlJc w:val="left"/>
      <w:pPr>
        <w:ind w:left="442" w:hanging="437"/>
        <w:jc w:val="left"/>
      </w:pPr>
      <w:rPr>
        <w:rFonts w:hint="default" w:ascii="宋体" w:hAnsi="宋体" w:eastAsia="宋体" w:cs="宋体"/>
        <w:spacing w:val="-3"/>
        <w:w w:val="100"/>
        <w:sz w:val="22"/>
        <w:szCs w:val="22"/>
      </w:rPr>
    </w:lvl>
    <w:lvl w:ilvl="2">
      <w:start w:val="0"/>
      <w:numFmt w:val="bullet"/>
      <w:lvlText w:val="•"/>
      <w:lvlJc w:val="left"/>
      <w:pPr>
        <w:ind w:left="1340" w:hanging="437"/>
      </w:pPr>
      <w:rPr>
        <w:rFonts w:hint="default"/>
      </w:rPr>
    </w:lvl>
    <w:lvl w:ilvl="3">
      <w:start w:val="0"/>
      <w:numFmt w:val="bullet"/>
      <w:lvlText w:val="•"/>
      <w:lvlJc w:val="left"/>
      <w:pPr>
        <w:ind w:left="2362" w:hanging="437"/>
      </w:pPr>
      <w:rPr>
        <w:rFonts w:hint="default"/>
      </w:rPr>
    </w:lvl>
    <w:lvl w:ilvl="4">
      <w:start w:val="0"/>
      <w:numFmt w:val="bullet"/>
      <w:lvlText w:val="•"/>
      <w:lvlJc w:val="left"/>
      <w:pPr>
        <w:ind w:left="3385" w:hanging="437"/>
      </w:pPr>
      <w:rPr>
        <w:rFonts w:hint="default"/>
      </w:rPr>
    </w:lvl>
    <w:lvl w:ilvl="5">
      <w:start w:val="0"/>
      <w:numFmt w:val="bullet"/>
      <w:lvlText w:val="•"/>
      <w:lvlJc w:val="left"/>
      <w:pPr>
        <w:ind w:left="4407" w:hanging="437"/>
      </w:pPr>
      <w:rPr>
        <w:rFonts w:hint="default"/>
      </w:rPr>
    </w:lvl>
    <w:lvl w:ilvl="6">
      <w:start w:val="0"/>
      <w:numFmt w:val="bullet"/>
      <w:lvlText w:val="•"/>
      <w:lvlJc w:val="left"/>
      <w:pPr>
        <w:ind w:left="5430" w:hanging="437"/>
      </w:pPr>
      <w:rPr>
        <w:rFonts w:hint="default"/>
      </w:rPr>
    </w:lvl>
    <w:lvl w:ilvl="7">
      <w:start w:val="0"/>
      <w:numFmt w:val="bullet"/>
      <w:lvlText w:val="•"/>
      <w:lvlJc w:val="left"/>
      <w:pPr>
        <w:ind w:left="6452" w:hanging="437"/>
      </w:pPr>
      <w:rPr>
        <w:rFonts w:hint="default"/>
      </w:rPr>
    </w:lvl>
    <w:lvl w:ilvl="8">
      <w:start w:val="0"/>
      <w:numFmt w:val="bullet"/>
      <w:lvlText w:val="•"/>
      <w:lvlJc w:val="left"/>
      <w:pPr>
        <w:ind w:left="7475" w:hanging="437"/>
      </w:pPr>
      <w:rPr>
        <w:rFonts w:hint="default"/>
      </w:rPr>
    </w:lvl>
  </w:abstractNum>
  <w:abstractNum w:abstractNumId="3">
    <w:multiLevelType w:val="hybridMultilevel"/>
    <w:lvl w:ilvl="0">
      <w:start w:val="1"/>
      <w:numFmt w:val="decimal"/>
      <w:lvlText w:val="%1."/>
      <w:lvlJc w:val="left"/>
      <w:pPr>
        <w:ind w:left="1103" w:hanging="220"/>
        <w:jc w:val="left"/>
      </w:pPr>
      <w:rPr>
        <w:rFonts w:hint="default" w:ascii="宋体" w:hAnsi="宋体" w:eastAsia="宋体" w:cs="宋体"/>
        <w:spacing w:val="-3"/>
        <w:w w:val="100"/>
        <w:sz w:val="20"/>
        <w:szCs w:val="20"/>
      </w:rPr>
    </w:lvl>
    <w:lvl w:ilvl="1">
      <w:start w:val="2"/>
      <w:numFmt w:val="decimal"/>
      <w:lvlText w:val="%1.%2"/>
      <w:lvlJc w:val="left"/>
      <w:pPr>
        <w:ind w:left="1213" w:hanging="330"/>
        <w:jc w:val="left"/>
      </w:pPr>
      <w:rPr>
        <w:rFonts w:hint="default" w:ascii="宋体" w:hAnsi="宋体" w:eastAsia="宋体" w:cs="宋体"/>
        <w:spacing w:val="-3"/>
        <w:w w:val="100"/>
        <w:sz w:val="20"/>
        <w:szCs w:val="20"/>
      </w:rPr>
    </w:lvl>
    <w:lvl w:ilvl="2">
      <w:start w:val="0"/>
      <w:numFmt w:val="bullet"/>
      <w:lvlText w:val="•"/>
      <w:lvlJc w:val="left"/>
      <w:pPr>
        <w:ind w:left="2142" w:hanging="330"/>
      </w:pPr>
      <w:rPr>
        <w:rFonts w:hint="default"/>
      </w:rPr>
    </w:lvl>
    <w:lvl w:ilvl="3">
      <w:start w:val="0"/>
      <w:numFmt w:val="bullet"/>
      <w:lvlText w:val="•"/>
      <w:lvlJc w:val="left"/>
      <w:pPr>
        <w:ind w:left="3064" w:hanging="330"/>
      </w:pPr>
      <w:rPr>
        <w:rFonts w:hint="default"/>
      </w:rPr>
    </w:lvl>
    <w:lvl w:ilvl="4">
      <w:start w:val="0"/>
      <w:numFmt w:val="bullet"/>
      <w:lvlText w:val="•"/>
      <w:lvlJc w:val="left"/>
      <w:pPr>
        <w:ind w:left="3986" w:hanging="330"/>
      </w:pPr>
      <w:rPr>
        <w:rFonts w:hint="default"/>
      </w:rPr>
    </w:lvl>
    <w:lvl w:ilvl="5">
      <w:start w:val="0"/>
      <w:numFmt w:val="bullet"/>
      <w:lvlText w:val="•"/>
      <w:lvlJc w:val="left"/>
      <w:pPr>
        <w:ind w:left="4908" w:hanging="330"/>
      </w:pPr>
      <w:rPr>
        <w:rFonts w:hint="default"/>
      </w:rPr>
    </w:lvl>
    <w:lvl w:ilvl="6">
      <w:start w:val="0"/>
      <w:numFmt w:val="bullet"/>
      <w:lvlText w:val="•"/>
      <w:lvlJc w:val="left"/>
      <w:pPr>
        <w:ind w:left="5831" w:hanging="330"/>
      </w:pPr>
      <w:rPr>
        <w:rFonts w:hint="default"/>
      </w:rPr>
    </w:lvl>
    <w:lvl w:ilvl="7">
      <w:start w:val="0"/>
      <w:numFmt w:val="bullet"/>
      <w:lvlText w:val="•"/>
      <w:lvlJc w:val="left"/>
      <w:pPr>
        <w:ind w:left="6753" w:hanging="330"/>
      </w:pPr>
      <w:rPr>
        <w:rFonts w:hint="default"/>
      </w:rPr>
    </w:lvl>
    <w:lvl w:ilvl="8">
      <w:start w:val="0"/>
      <w:numFmt w:val="bullet"/>
      <w:lvlText w:val="•"/>
      <w:lvlJc w:val="left"/>
      <w:pPr>
        <w:ind w:left="7675" w:hanging="330"/>
      </w:pPr>
      <w:rPr>
        <w:rFonts w:hint="default"/>
      </w:rPr>
    </w:lvl>
  </w:abstractNum>
  <w:abstractNum w:abstractNumId="2">
    <w:multiLevelType w:val="hybridMultilevel"/>
    <w:lvl w:ilvl="0">
      <w:start w:val="7"/>
      <w:numFmt w:val="decimal"/>
      <w:lvlText w:val="%1."/>
      <w:lvlJc w:val="left"/>
      <w:pPr>
        <w:ind w:left="1103" w:hanging="220"/>
        <w:jc w:val="left"/>
      </w:pPr>
      <w:rPr>
        <w:rFonts w:hint="default" w:ascii="宋体" w:hAnsi="宋体" w:eastAsia="宋体" w:cs="宋体"/>
        <w:spacing w:val="-3"/>
        <w:w w:val="100"/>
        <w:sz w:val="20"/>
        <w:szCs w:val="20"/>
      </w:rPr>
    </w:lvl>
    <w:lvl w:ilvl="1">
      <w:start w:val="0"/>
      <w:numFmt w:val="bullet"/>
      <w:lvlText w:val="•"/>
      <w:lvlJc w:val="left"/>
      <w:pPr>
        <w:ind w:left="1942" w:hanging="220"/>
      </w:pPr>
      <w:rPr>
        <w:rFonts w:hint="default"/>
      </w:rPr>
    </w:lvl>
    <w:lvl w:ilvl="2">
      <w:start w:val="0"/>
      <w:numFmt w:val="bullet"/>
      <w:lvlText w:val="•"/>
      <w:lvlJc w:val="left"/>
      <w:pPr>
        <w:ind w:left="2784" w:hanging="220"/>
      </w:pPr>
      <w:rPr>
        <w:rFonts w:hint="default"/>
      </w:rPr>
    </w:lvl>
    <w:lvl w:ilvl="3">
      <w:start w:val="0"/>
      <w:numFmt w:val="bullet"/>
      <w:lvlText w:val="•"/>
      <w:lvlJc w:val="left"/>
      <w:pPr>
        <w:ind w:left="3626" w:hanging="220"/>
      </w:pPr>
      <w:rPr>
        <w:rFonts w:hint="default"/>
      </w:rPr>
    </w:lvl>
    <w:lvl w:ilvl="4">
      <w:start w:val="0"/>
      <w:numFmt w:val="bullet"/>
      <w:lvlText w:val="•"/>
      <w:lvlJc w:val="left"/>
      <w:pPr>
        <w:ind w:left="4468" w:hanging="220"/>
      </w:pPr>
      <w:rPr>
        <w:rFonts w:hint="default"/>
      </w:rPr>
    </w:lvl>
    <w:lvl w:ilvl="5">
      <w:start w:val="0"/>
      <w:numFmt w:val="bullet"/>
      <w:lvlText w:val="•"/>
      <w:lvlJc w:val="left"/>
      <w:pPr>
        <w:ind w:left="5310" w:hanging="220"/>
      </w:pPr>
      <w:rPr>
        <w:rFonts w:hint="default"/>
      </w:rPr>
    </w:lvl>
    <w:lvl w:ilvl="6">
      <w:start w:val="0"/>
      <w:numFmt w:val="bullet"/>
      <w:lvlText w:val="•"/>
      <w:lvlJc w:val="left"/>
      <w:pPr>
        <w:ind w:left="6152" w:hanging="220"/>
      </w:pPr>
      <w:rPr>
        <w:rFonts w:hint="default"/>
      </w:rPr>
    </w:lvl>
    <w:lvl w:ilvl="7">
      <w:start w:val="0"/>
      <w:numFmt w:val="bullet"/>
      <w:lvlText w:val="•"/>
      <w:lvlJc w:val="left"/>
      <w:pPr>
        <w:ind w:left="6994" w:hanging="220"/>
      </w:pPr>
      <w:rPr>
        <w:rFonts w:hint="default"/>
      </w:rPr>
    </w:lvl>
    <w:lvl w:ilvl="8">
      <w:start w:val="0"/>
      <w:numFmt w:val="bullet"/>
      <w:lvlText w:val="•"/>
      <w:lvlJc w:val="left"/>
      <w:pPr>
        <w:ind w:left="7836" w:hanging="220"/>
      </w:pPr>
      <w:rPr>
        <w:rFonts w:hint="default"/>
      </w:rPr>
    </w:lvl>
  </w:abstractNum>
  <w:abstractNum w:abstractNumId="1">
    <w:multiLevelType w:val="hybridMultilevel"/>
    <w:lvl w:ilvl="0">
      <w:start w:val="2"/>
      <w:numFmt w:val="decimal"/>
      <w:lvlText w:val="%1."/>
      <w:lvlJc w:val="left"/>
      <w:pPr>
        <w:ind w:left="1105" w:hanging="222"/>
        <w:jc w:val="left"/>
      </w:pPr>
      <w:rPr>
        <w:rFonts w:hint="default" w:ascii="宋体" w:hAnsi="宋体" w:eastAsia="宋体" w:cs="宋体"/>
        <w:spacing w:val="-1"/>
        <w:w w:val="100"/>
        <w:sz w:val="20"/>
        <w:szCs w:val="20"/>
      </w:rPr>
    </w:lvl>
    <w:lvl w:ilvl="1">
      <w:start w:val="0"/>
      <w:numFmt w:val="bullet"/>
      <w:lvlText w:val="•"/>
      <w:lvlJc w:val="left"/>
      <w:pPr>
        <w:ind w:left="1942" w:hanging="222"/>
      </w:pPr>
      <w:rPr>
        <w:rFonts w:hint="default"/>
      </w:rPr>
    </w:lvl>
    <w:lvl w:ilvl="2">
      <w:start w:val="0"/>
      <w:numFmt w:val="bullet"/>
      <w:lvlText w:val="•"/>
      <w:lvlJc w:val="left"/>
      <w:pPr>
        <w:ind w:left="2784" w:hanging="222"/>
      </w:pPr>
      <w:rPr>
        <w:rFonts w:hint="default"/>
      </w:rPr>
    </w:lvl>
    <w:lvl w:ilvl="3">
      <w:start w:val="0"/>
      <w:numFmt w:val="bullet"/>
      <w:lvlText w:val="•"/>
      <w:lvlJc w:val="left"/>
      <w:pPr>
        <w:ind w:left="3626" w:hanging="222"/>
      </w:pPr>
      <w:rPr>
        <w:rFonts w:hint="default"/>
      </w:rPr>
    </w:lvl>
    <w:lvl w:ilvl="4">
      <w:start w:val="0"/>
      <w:numFmt w:val="bullet"/>
      <w:lvlText w:val="•"/>
      <w:lvlJc w:val="left"/>
      <w:pPr>
        <w:ind w:left="4468" w:hanging="222"/>
      </w:pPr>
      <w:rPr>
        <w:rFonts w:hint="default"/>
      </w:rPr>
    </w:lvl>
    <w:lvl w:ilvl="5">
      <w:start w:val="0"/>
      <w:numFmt w:val="bullet"/>
      <w:lvlText w:val="•"/>
      <w:lvlJc w:val="left"/>
      <w:pPr>
        <w:ind w:left="5310" w:hanging="222"/>
      </w:pPr>
      <w:rPr>
        <w:rFonts w:hint="default"/>
      </w:rPr>
    </w:lvl>
    <w:lvl w:ilvl="6">
      <w:start w:val="0"/>
      <w:numFmt w:val="bullet"/>
      <w:lvlText w:val="•"/>
      <w:lvlJc w:val="left"/>
      <w:pPr>
        <w:ind w:left="6152" w:hanging="222"/>
      </w:pPr>
      <w:rPr>
        <w:rFonts w:hint="default"/>
      </w:rPr>
    </w:lvl>
    <w:lvl w:ilvl="7">
      <w:start w:val="0"/>
      <w:numFmt w:val="bullet"/>
      <w:lvlText w:val="•"/>
      <w:lvlJc w:val="left"/>
      <w:pPr>
        <w:ind w:left="6994" w:hanging="222"/>
      </w:pPr>
      <w:rPr>
        <w:rFonts w:hint="default"/>
      </w:rPr>
    </w:lvl>
    <w:lvl w:ilvl="8">
      <w:start w:val="0"/>
      <w:numFmt w:val="bullet"/>
      <w:lvlText w:val="•"/>
      <w:lvlJc w:val="left"/>
      <w:pPr>
        <w:ind w:left="7836" w:hanging="222"/>
      </w:pPr>
      <w:rPr>
        <w:rFonts w:hint="default"/>
      </w:rPr>
    </w:lvl>
  </w:abstractNum>
  <w:abstractNum w:abstractNumId="0">
    <w:multiLevelType w:val="hybridMultilevel"/>
    <w:lvl w:ilvl="0">
      <w:start w:val="1"/>
      <w:numFmt w:val="decimal"/>
      <w:lvlText w:val="%1."/>
      <w:lvlJc w:val="left"/>
      <w:pPr>
        <w:ind w:left="1214" w:hanging="330"/>
        <w:jc w:val="left"/>
      </w:pPr>
      <w:rPr>
        <w:rFonts w:hint="default" w:ascii="宋体" w:hAnsi="宋体" w:eastAsia="宋体" w:cs="宋体"/>
        <w:spacing w:val="-3"/>
        <w:w w:val="100"/>
        <w:sz w:val="20"/>
        <w:szCs w:val="20"/>
      </w:rPr>
    </w:lvl>
    <w:lvl w:ilvl="1">
      <w:start w:val="0"/>
      <w:numFmt w:val="bullet"/>
      <w:lvlText w:val="•"/>
      <w:lvlJc w:val="left"/>
      <w:pPr>
        <w:ind w:left="2050" w:hanging="330"/>
      </w:pPr>
      <w:rPr>
        <w:rFonts w:hint="default"/>
      </w:rPr>
    </w:lvl>
    <w:lvl w:ilvl="2">
      <w:start w:val="0"/>
      <w:numFmt w:val="bullet"/>
      <w:lvlText w:val="•"/>
      <w:lvlJc w:val="left"/>
      <w:pPr>
        <w:ind w:left="2880" w:hanging="330"/>
      </w:pPr>
      <w:rPr>
        <w:rFonts w:hint="default"/>
      </w:rPr>
    </w:lvl>
    <w:lvl w:ilvl="3">
      <w:start w:val="0"/>
      <w:numFmt w:val="bullet"/>
      <w:lvlText w:val="•"/>
      <w:lvlJc w:val="left"/>
      <w:pPr>
        <w:ind w:left="3710" w:hanging="330"/>
      </w:pPr>
      <w:rPr>
        <w:rFonts w:hint="default"/>
      </w:rPr>
    </w:lvl>
    <w:lvl w:ilvl="4">
      <w:start w:val="0"/>
      <w:numFmt w:val="bullet"/>
      <w:lvlText w:val="•"/>
      <w:lvlJc w:val="left"/>
      <w:pPr>
        <w:ind w:left="4540" w:hanging="330"/>
      </w:pPr>
      <w:rPr>
        <w:rFonts w:hint="default"/>
      </w:rPr>
    </w:lvl>
    <w:lvl w:ilvl="5">
      <w:start w:val="0"/>
      <w:numFmt w:val="bullet"/>
      <w:lvlText w:val="•"/>
      <w:lvlJc w:val="left"/>
      <w:pPr>
        <w:ind w:left="5370" w:hanging="330"/>
      </w:pPr>
      <w:rPr>
        <w:rFonts w:hint="default"/>
      </w:rPr>
    </w:lvl>
    <w:lvl w:ilvl="6">
      <w:start w:val="0"/>
      <w:numFmt w:val="bullet"/>
      <w:lvlText w:val="•"/>
      <w:lvlJc w:val="left"/>
      <w:pPr>
        <w:ind w:left="6200" w:hanging="330"/>
      </w:pPr>
      <w:rPr>
        <w:rFonts w:hint="default"/>
      </w:rPr>
    </w:lvl>
    <w:lvl w:ilvl="7">
      <w:start w:val="0"/>
      <w:numFmt w:val="bullet"/>
      <w:lvlText w:val="•"/>
      <w:lvlJc w:val="left"/>
      <w:pPr>
        <w:ind w:left="7030" w:hanging="330"/>
      </w:pPr>
      <w:rPr>
        <w:rFonts w:hint="default"/>
      </w:rPr>
    </w:lvl>
    <w:lvl w:ilvl="8">
      <w:start w:val="0"/>
      <w:numFmt w:val="bullet"/>
      <w:lvlText w:val="•"/>
      <w:lvlJc w:val="left"/>
      <w:pPr>
        <w:ind w:left="7860" w:hanging="330"/>
      </w:pPr>
      <w:rPr>
        <w:rFonts w:hint="default"/>
      </w:rPr>
    </w:lvl>
  </w:abstractNum>
  <w:num w:numId="60">
    <w:abstractNumId w:val="59"/>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before="288"/>
      <w:ind w:left="442"/>
    </w:pPr>
    <w:rPr>
      <w:rFonts w:ascii="宋体" w:hAnsi="宋体" w:eastAsia="宋体" w:cs="宋体"/>
      <w:b/>
      <w:bCs/>
      <w:sz w:val="24"/>
      <w:szCs w:val="24"/>
    </w:rPr>
  </w:style>
  <w:style w:styleId="TOC2" w:type="paragraph">
    <w:name w:val="TOC 2"/>
    <w:basedOn w:val="Normal"/>
    <w:uiPriority w:val="1"/>
    <w:qFormat/>
    <w:pPr>
      <w:spacing w:before="179"/>
      <w:ind w:left="884"/>
    </w:pPr>
    <w:rPr>
      <w:rFonts w:ascii="宋体" w:hAnsi="宋体" w:eastAsia="宋体" w:cs="宋体"/>
      <w:sz w:val="22"/>
      <w:szCs w:val="22"/>
    </w:rPr>
  </w:style>
  <w:style w:styleId="BodyText" w:type="paragraph">
    <w:name w:val="Body Text"/>
    <w:basedOn w:val="Normal"/>
    <w:uiPriority w:val="1"/>
    <w:qFormat/>
    <w:pPr/>
    <w:rPr>
      <w:rFonts w:ascii="宋体" w:hAnsi="宋体" w:eastAsia="宋体" w:cs="宋体"/>
      <w:sz w:val="22"/>
      <w:szCs w:val="22"/>
    </w:rPr>
  </w:style>
  <w:style w:styleId="Heading1" w:type="paragraph">
    <w:name w:val="Heading 1"/>
    <w:basedOn w:val="Normal"/>
    <w:uiPriority w:val="1"/>
    <w:qFormat/>
    <w:pPr>
      <w:spacing w:before="22"/>
      <w:ind w:left="104" w:right="104"/>
      <w:jc w:val="center"/>
      <w:outlineLvl w:val="1"/>
    </w:pPr>
    <w:rPr>
      <w:rFonts w:ascii="黑体" w:hAnsi="黑体" w:eastAsia="黑体" w:cs="黑体"/>
      <w:b/>
      <w:bCs/>
      <w:sz w:val="40"/>
      <w:szCs w:val="40"/>
    </w:rPr>
  </w:style>
  <w:style w:styleId="Heading2" w:type="paragraph">
    <w:name w:val="Heading 2"/>
    <w:basedOn w:val="Normal"/>
    <w:uiPriority w:val="1"/>
    <w:qFormat/>
    <w:pPr>
      <w:ind w:left="924"/>
      <w:outlineLvl w:val="2"/>
    </w:pPr>
    <w:rPr>
      <w:rFonts w:ascii="宋体" w:hAnsi="宋体" w:eastAsia="宋体" w:cs="宋体"/>
      <w:b/>
      <w:bCs/>
      <w:sz w:val="32"/>
      <w:szCs w:val="32"/>
    </w:rPr>
  </w:style>
  <w:style w:styleId="Heading3" w:type="paragraph">
    <w:name w:val="Heading 3"/>
    <w:basedOn w:val="Normal"/>
    <w:uiPriority w:val="1"/>
    <w:qFormat/>
    <w:pPr>
      <w:ind w:left="1044" w:hanging="602"/>
      <w:outlineLvl w:val="3"/>
    </w:pPr>
    <w:rPr>
      <w:rFonts w:ascii="宋体" w:hAnsi="宋体" w:eastAsia="宋体" w:cs="宋体"/>
      <w:b/>
      <w:bCs/>
      <w:sz w:val="30"/>
      <w:szCs w:val="30"/>
    </w:rPr>
  </w:style>
  <w:style w:styleId="Heading4" w:type="paragraph">
    <w:name w:val="Heading 4"/>
    <w:basedOn w:val="Normal"/>
    <w:uiPriority w:val="1"/>
    <w:qFormat/>
    <w:pPr>
      <w:spacing w:before="62"/>
      <w:ind w:left="322"/>
      <w:outlineLvl w:val="4"/>
    </w:pPr>
    <w:rPr>
      <w:rFonts w:ascii="宋体" w:hAnsi="宋体" w:eastAsia="宋体" w:cs="宋体"/>
      <w:sz w:val="28"/>
      <w:szCs w:val="28"/>
    </w:rPr>
  </w:style>
  <w:style w:styleId="Heading5" w:type="paragraph">
    <w:name w:val="Heading 5"/>
    <w:basedOn w:val="Normal"/>
    <w:uiPriority w:val="1"/>
    <w:qFormat/>
    <w:pPr>
      <w:ind w:left="322"/>
      <w:outlineLvl w:val="5"/>
    </w:pPr>
    <w:rPr>
      <w:rFonts w:ascii="宋体" w:hAnsi="宋体" w:eastAsia="宋体" w:cs="宋体"/>
      <w:b/>
      <w:bCs/>
      <w:sz w:val="22"/>
      <w:szCs w:val="22"/>
      <w:u w:val="single" w:color="000000"/>
    </w:rPr>
  </w:style>
  <w:style w:styleId="ListParagraph" w:type="paragraph">
    <w:name w:val="List Paragraph"/>
    <w:basedOn w:val="Normal"/>
    <w:uiPriority w:val="1"/>
    <w:qFormat/>
    <w:pPr>
      <w:ind w:left="442" w:firstLine="442"/>
    </w:pPr>
    <w:rPr>
      <w:rFonts w:ascii="宋体" w:hAnsi="宋体" w:eastAsia="宋体" w:cs="宋体"/>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zxgk.court.gov.cn/shixi" TargetMode="External"/><Relationship Id="rId8" Type="http://schemas.openxmlformats.org/officeDocument/2006/relationships/hyperlink" Target="mailto:sunyangyang@cntcitc.com.cn"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www.creditchina.gov.cn/" TargetMode="External"/><Relationship Id="rId12" Type="http://schemas.openxmlformats.org/officeDocument/2006/relationships/footer" Target="footer4.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header" Target="header6.xml"/><Relationship Id="rId21" Type="http://schemas.openxmlformats.org/officeDocument/2006/relationships/footer" Target="footer7.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header" Target="header8.xml"/><Relationship Id="rId25" Type="http://schemas.openxmlformats.org/officeDocument/2006/relationships/footer" Target="footer9.xml"/><Relationship Id="rId26" Type="http://schemas.openxmlformats.org/officeDocument/2006/relationships/header" Target="header9.xml"/><Relationship Id="rId27" Type="http://schemas.openxmlformats.org/officeDocument/2006/relationships/footer" Target="footer10.xml"/><Relationship Id="rId28" Type="http://schemas.openxmlformats.org/officeDocument/2006/relationships/header" Target="header10.xml"/><Relationship Id="rId29" Type="http://schemas.openxmlformats.org/officeDocument/2006/relationships/footer" Target="footer11.xm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header" Target="header12.xml"/><Relationship Id="rId33" Type="http://schemas.openxmlformats.org/officeDocument/2006/relationships/footer" Target="footer13.xml"/><Relationship Id="rId34" Type="http://schemas.openxmlformats.org/officeDocument/2006/relationships/header" Target="header13.xml"/><Relationship Id="rId35" Type="http://schemas.openxmlformats.org/officeDocument/2006/relationships/footer" Target="footer14.xml"/><Relationship Id="rId36" Type="http://schemas.openxmlformats.org/officeDocument/2006/relationships/header" Target="header14.xml"/><Relationship Id="rId37" Type="http://schemas.openxmlformats.org/officeDocument/2006/relationships/footer" Target="footer15.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header" Target="header16.xml"/><Relationship Id="rId41" Type="http://schemas.openxmlformats.org/officeDocument/2006/relationships/footer" Target="footer17.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header" Target="header18.xml"/><Relationship Id="rId45" Type="http://schemas.openxmlformats.org/officeDocument/2006/relationships/footer" Target="footer19.xml"/><Relationship Id="rId46" Type="http://schemas.openxmlformats.org/officeDocument/2006/relationships/header" Target="header19.xml"/><Relationship Id="rId47" Type="http://schemas.openxmlformats.org/officeDocument/2006/relationships/footer" Target="footer20.xml"/><Relationship Id="rId48" Type="http://schemas.openxmlformats.org/officeDocument/2006/relationships/header" Target="header20.xml"/><Relationship Id="rId49" Type="http://schemas.openxmlformats.org/officeDocument/2006/relationships/footer" Target="footer21.xml"/><Relationship Id="rId50" Type="http://schemas.openxmlformats.org/officeDocument/2006/relationships/header" Target="header21.xml"/><Relationship Id="rId51" Type="http://schemas.openxmlformats.org/officeDocument/2006/relationships/footer" Target="footer22.xml"/><Relationship Id="rId52" Type="http://schemas.openxmlformats.org/officeDocument/2006/relationships/header" Target="header22.xml"/><Relationship Id="rId53" Type="http://schemas.openxmlformats.org/officeDocument/2006/relationships/footer" Target="footer23.xml"/><Relationship Id="rId54" Type="http://schemas.openxmlformats.org/officeDocument/2006/relationships/header" Target="header23.xml"/><Relationship Id="rId55" Type="http://schemas.openxmlformats.org/officeDocument/2006/relationships/footer" Target="footer24.xml"/><Relationship Id="rId56" Type="http://schemas.openxmlformats.org/officeDocument/2006/relationships/header" Target="header24.xml"/><Relationship Id="rId57" Type="http://schemas.openxmlformats.org/officeDocument/2006/relationships/header" Target="header25.xml"/><Relationship Id="rId58" Type="http://schemas.openxmlformats.org/officeDocument/2006/relationships/header" Target="header26.xml"/><Relationship Id="rId59" Type="http://schemas.openxmlformats.org/officeDocument/2006/relationships/header" Target="header27.xml"/><Relationship Id="rId60" Type="http://schemas.openxmlformats.org/officeDocument/2006/relationships/footer" Target="footer25.xml"/><Relationship Id="rId61" Type="http://schemas.openxmlformats.org/officeDocument/2006/relationships/header" Target="header28.xml"/><Relationship Id="rId62" Type="http://schemas.openxmlformats.org/officeDocument/2006/relationships/footer" Target="footer26.xml"/><Relationship Id="rId63" Type="http://schemas.openxmlformats.org/officeDocument/2006/relationships/header" Target="header29.xml"/><Relationship Id="rId64" Type="http://schemas.openxmlformats.org/officeDocument/2006/relationships/footer" Target="footer27.xml"/><Relationship Id="rId65" Type="http://schemas.openxmlformats.org/officeDocument/2006/relationships/header" Target="header30.xml"/><Relationship Id="rId66" Type="http://schemas.openxmlformats.org/officeDocument/2006/relationships/footer" Target="footer28.xml"/><Relationship Id="rId67" Type="http://schemas.openxmlformats.org/officeDocument/2006/relationships/header" Target="header31.xml"/><Relationship Id="rId68" Type="http://schemas.openxmlformats.org/officeDocument/2006/relationships/footer" Target="footer29.xml"/><Relationship Id="rId69" Type="http://schemas.openxmlformats.org/officeDocument/2006/relationships/header" Target="header32.xml"/><Relationship Id="rId70" Type="http://schemas.openxmlformats.org/officeDocument/2006/relationships/footer" Target="footer30.xml"/><Relationship Id="rId71" Type="http://schemas.openxmlformats.org/officeDocument/2006/relationships/footer" Target="footer31.xml"/><Relationship Id="rId72" Type="http://schemas.openxmlformats.org/officeDocument/2006/relationships/footer" Target="footer32.xml"/><Relationship Id="rId73" Type="http://schemas.openxmlformats.org/officeDocument/2006/relationships/header" Target="header33.xml"/><Relationship Id="rId74" Type="http://schemas.openxmlformats.org/officeDocument/2006/relationships/footer" Target="footer33.xml"/><Relationship Id="rId75" Type="http://schemas.openxmlformats.org/officeDocument/2006/relationships/hyperlink" Target="http://zxgk.court.gov.cn/shixin/" TargetMode="External"/><Relationship Id="rId76" Type="http://schemas.openxmlformats.org/officeDocument/2006/relationships/footer" Target="footer34.xml"/><Relationship Id="rId77" Type="http://schemas.openxmlformats.org/officeDocument/2006/relationships/header" Target="header34.xml"/><Relationship Id="rId78" Type="http://schemas.openxmlformats.org/officeDocument/2006/relationships/footer" Target="footer35.xml"/><Relationship Id="rId79" Type="http://schemas.openxmlformats.org/officeDocument/2006/relationships/header" Target="header35.xml"/><Relationship Id="rId80" Type="http://schemas.openxmlformats.org/officeDocument/2006/relationships/footer" Target="footer36.xml"/><Relationship Id="rId81" Type="http://schemas.openxmlformats.org/officeDocument/2006/relationships/header" Target="header36.xml"/><Relationship Id="rId82" Type="http://schemas.openxmlformats.org/officeDocument/2006/relationships/footer" Target="footer37.xml"/><Relationship Id="rId8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86180</dc:creator>
  <dcterms:created xsi:type="dcterms:W3CDTF">2025-06-06T05:47:52Z</dcterms:created>
  <dcterms:modified xsi:type="dcterms:W3CDTF">2025-06-06T05:47:52Z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WPS Office WWO_wpscloud_20240725074504-8e2cb44583</vt:lpwstr>
  </property>
  <property fmtid="{D5CDD505-2E9C-101B-9397-08002B2CF9AE}" pid="4" name="LastSaved">
    <vt:filetime>2025-06-06T00:00:00Z</vt:filetime>
  </property>
</Properties>
</file>