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67850" w14:textId="77777777" w:rsidR="00CD59E0" w:rsidRPr="003E3BC6" w:rsidRDefault="00CD59E0" w:rsidP="00CD59E0">
      <w:pPr>
        <w:pStyle w:val="Heading3"/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0" w:name="_Toc184573792"/>
      <w:bookmarkStart w:id="1" w:name="_Toc184654566"/>
      <w:r w:rsidRPr="003E3BC6">
        <w:rPr>
          <w:rFonts w:hint="eastAsia"/>
          <w:color w:val="000000" w:themeColor="text1"/>
        </w:rPr>
        <w:t>餐具管理方案</w:t>
      </w:r>
      <w:bookmarkEnd w:id="0"/>
      <w:bookmarkEnd w:id="1"/>
    </w:p>
    <w:p w14:paraId="33424637" w14:textId="77777777" w:rsidR="00CD59E0" w:rsidRPr="003E3BC6" w:rsidRDefault="00CD59E0" w:rsidP="00CD59E0">
      <w:pPr>
        <w:pStyle w:val="Heading4"/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2" w:name="_Toc184573793"/>
      <w:bookmarkStart w:id="3" w:name="_Toc184654567"/>
      <w:r w:rsidRPr="003E3BC6">
        <w:rPr>
          <w:rFonts w:hint="eastAsia"/>
          <w:color w:val="000000" w:themeColor="text1"/>
        </w:rPr>
        <w:t>餐具管理制度</w:t>
      </w:r>
      <w:bookmarkEnd w:id="2"/>
      <w:bookmarkEnd w:id="3"/>
    </w:p>
    <w:p w14:paraId="108C8BD1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为规范食堂餐具的使用、清洗、消毒和管理流程，确保餐具的卫生安全，提高食堂整体服务质量，保障员工身体健康，特制定本制度。</w:t>
      </w:r>
    </w:p>
    <w:p w14:paraId="7ADC909D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一、餐具配置与分类</w:t>
      </w:r>
    </w:p>
    <w:p w14:paraId="7AA4C002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餐具种类 ：食堂餐具包括餐盘、筷子、汤勺、碗等，每种餐具均有其特定的用途。</w:t>
      </w:r>
    </w:p>
    <w:p w14:paraId="1D66F900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材质要求 ：餐具材质应符合国家相关标准，使用无毒、无害、耐高温、耐腐蚀的材质。</w:t>
      </w:r>
    </w:p>
    <w:p w14:paraId="126B3A9D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数量配置 ：食堂应根据就餐人数、就餐时间等因素，合理配置餐具数量，确保每位就餐者都能使用到清洁、干净的餐具。</w:t>
      </w:r>
    </w:p>
    <w:p w14:paraId="36B442B2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二、餐具使用</w:t>
      </w:r>
    </w:p>
    <w:p w14:paraId="3C6F8034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使用前检查 ：就餐者在使用餐具前，应检查餐具是否完好，如有破损或污渍，应立即更换。</w:t>
      </w:r>
    </w:p>
    <w:p w14:paraId="1C96270E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规范使用 ：就餐过程中，不得将餐具带出食堂，使用后应将餐具送回指定位置，不得随意丢弃。</w:t>
      </w:r>
    </w:p>
    <w:p w14:paraId="47650799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节约原则 ：就餐人员应按照规定数量取用餐具，避免浪费。</w:t>
      </w:r>
    </w:p>
    <w:p w14:paraId="09E14550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三、餐具清洗与消毒</w:t>
      </w:r>
    </w:p>
    <w:p w14:paraId="222CC18A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清洗流程 ：</w:t>
      </w:r>
    </w:p>
    <w:p w14:paraId="2A099CCE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先用清水冲洗餐具表面的食物残渣。</w:t>
      </w:r>
    </w:p>
    <w:p w14:paraId="4DD1643A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使用符合国家标准的洗涤剂对餐具进行浸泡、搓洗。</w:t>
      </w:r>
    </w:p>
    <w:p w14:paraId="74FED34B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再次用清水冲洗餐具，确保洗涤剂残留物被彻底冲洗干净。</w:t>
      </w:r>
    </w:p>
    <w:p w14:paraId="6EFCD65C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将餐具放置在清洗架上晾干。</w:t>
      </w:r>
    </w:p>
    <w:p w14:paraId="74B879D6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消毒要求 ：</w:t>
      </w:r>
    </w:p>
    <w:p w14:paraId="6426EEAA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食堂餐具消毒应使用符合国家标准的消毒剂，并按照消毒剂说明书进行操作。</w:t>
      </w:r>
    </w:p>
    <w:p w14:paraId="449EED90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消毒过程包括将清洗干净的餐具放入消毒柜中，根据消毒剂说明书设置消毒时间和温度，消毒完成后取出餐具，待其自然晾干。</w:t>
      </w:r>
    </w:p>
    <w:p w14:paraId="200C862E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食堂工作人员在消毒过程中，应确保消毒柜内温度和湿度符合要求，避免餐具受潮。</w:t>
      </w:r>
    </w:p>
    <w:p w14:paraId="1B845686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四、餐具存放与管理</w:t>
      </w:r>
    </w:p>
    <w:p w14:paraId="3EF814EB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分类存放 ：食堂餐具应分类存放，确保各类餐具分开存放，避免交叉污染。</w:t>
      </w:r>
    </w:p>
    <w:p w14:paraId="4E4744BA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存放环境 ：餐具存放区域应保持整洁、通风，避免潮湿、污染。</w:t>
      </w:r>
    </w:p>
    <w:p w14:paraId="1F2466BE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lastRenderedPageBreak/>
        <w:t>定期检查 ：食堂餐具管理人员应定期检查餐具库存，确保餐具数量充足、完好，并定期对餐具进行盘点，确保账物相符。</w:t>
      </w:r>
    </w:p>
    <w:p w14:paraId="52865253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五、餐具回收与处理</w:t>
      </w:r>
    </w:p>
    <w:p w14:paraId="0611290D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回收点设置 ：食堂应设立餐具回收点，方便就餐者回收餐具。</w:t>
      </w:r>
    </w:p>
    <w:p w14:paraId="5B60849A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回收要求 ：就餐者回收餐具时，应将餐具分类放置，避免将餐具堆放在一起，以免造成污染。</w:t>
      </w:r>
    </w:p>
    <w:p w14:paraId="20CC0095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及时清洗消毒 ：回收后的餐具应及时进行清洗、消毒处理，确保餐具的卫生安全。</w:t>
      </w:r>
    </w:p>
    <w:p w14:paraId="4D3F188A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六、监督与考核</w:t>
      </w:r>
    </w:p>
    <w:p w14:paraId="089D39C2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</w:p>
    <w:p w14:paraId="12BD6FDE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定期检查 ：食堂管理人员应定期对餐具管理情况进行检查，发现问题及时整改。</w:t>
      </w:r>
    </w:p>
    <w:p w14:paraId="08794775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违规处理 ：对违反本制度规定的行为，予以通报批评，并采取相应措施予以纠正；对造成餐具污染、损坏的行为，应追究相关责任。</w:t>
      </w:r>
    </w:p>
    <w:p w14:paraId="2FB702A3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七、奖惩措施</w:t>
      </w:r>
    </w:p>
    <w:p w14:paraId="1AECE45C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奖励 ：对严格遵守本制度、表现突出的食堂工作人员或就餐者给予表扬和奖励。</w:t>
      </w:r>
    </w:p>
    <w:p w14:paraId="0D01594B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处罚 ：对违反本制度、造成餐具污染、损坏的行为，给予通报批评、罚款等处罚；对故意破坏餐具、恶意损坏餐具的行为，将追究其法律责任。</w:t>
      </w:r>
    </w:p>
    <w:p w14:paraId="07CB4ABF" w14:textId="77777777" w:rsidR="00CD59E0" w:rsidRPr="003E3BC6" w:rsidRDefault="00CD59E0" w:rsidP="00CD59E0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1CFF3337" w14:textId="77777777" w:rsidR="00CD59E0" w:rsidRPr="003E3BC6" w:rsidRDefault="00CD59E0" w:rsidP="00CD59E0">
      <w:pPr>
        <w:pStyle w:val="Heading4"/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4" w:name="_Toc184573794"/>
      <w:bookmarkStart w:id="5" w:name="_Toc184654568"/>
      <w:r w:rsidRPr="003E3BC6">
        <w:rPr>
          <w:rFonts w:hint="eastAsia"/>
          <w:color w:val="000000" w:themeColor="text1"/>
        </w:rPr>
        <w:t>餐具洗消</w:t>
      </w:r>
      <w:bookmarkEnd w:id="4"/>
      <w:bookmarkEnd w:id="5"/>
    </w:p>
    <w:p w14:paraId="055C96CE" w14:textId="77777777" w:rsidR="00CD59E0" w:rsidRPr="003E3BC6" w:rsidRDefault="00CD59E0" w:rsidP="00CD59E0">
      <w:pPr>
        <w:pStyle w:val="Heading5"/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6" w:name="_Toc184573795"/>
      <w:bookmarkStart w:id="7" w:name="_Toc184654569"/>
      <w:r w:rsidRPr="003E3BC6">
        <w:rPr>
          <w:rFonts w:hint="eastAsia"/>
          <w:color w:val="000000" w:themeColor="text1"/>
        </w:rPr>
        <w:t>餐具洗消制度</w:t>
      </w:r>
      <w:bookmarkEnd w:id="6"/>
      <w:bookmarkEnd w:id="7"/>
    </w:p>
    <w:p w14:paraId="4C121DCC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餐具洗消规章制度是确保餐具卫生安全、预防食源性疾病传播的重要措施。以下是一套详细的餐具洗消规章制度：</w:t>
      </w:r>
    </w:p>
    <w:p w14:paraId="6E0E0774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（一）总则</w:t>
      </w:r>
    </w:p>
    <w:p w14:paraId="2B40E002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餐具洗</w:t>
      </w:r>
      <w:proofErr w:type="gramStart"/>
      <w:r w:rsidRPr="003E3BC6">
        <w:rPr>
          <w:rFonts w:hint="eastAsia"/>
          <w:color w:val="000000" w:themeColor="text1"/>
        </w:rPr>
        <w:t>消工作</w:t>
      </w:r>
      <w:proofErr w:type="gramEnd"/>
      <w:r w:rsidRPr="003E3BC6">
        <w:rPr>
          <w:rFonts w:hint="eastAsia"/>
          <w:color w:val="000000" w:themeColor="text1"/>
        </w:rPr>
        <w:t>应严格按照国家相关卫生标准和要求进行。</w:t>
      </w:r>
    </w:p>
    <w:p w14:paraId="72DE71BC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餐具洗</w:t>
      </w:r>
      <w:proofErr w:type="gramStart"/>
      <w:r w:rsidRPr="003E3BC6">
        <w:rPr>
          <w:rFonts w:hint="eastAsia"/>
          <w:color w:val="000000" w:themeColor="text1"/>
        </w:rPr>
        <w:t>消工作</w:t>
      </w:r>
      <w:proofErr w:type="gramEnd"/>
      <w:r w:rsidRPr="003E3BC6">
        <w:rPr>
          <w:rFonts w:hint="eastAsia"/>
          <w:color w:val="000000" w:themeColor="text1"/>
        </w:rPr>
        <w:t>应设立独立的洗消间，并配备与经营规模相适应的清洗、消毒、保洁设备。</w:t>
      </w:r>
    </w:p>
    <w:p w14:paraId="5ABE1E4D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（二）餐具清洗</w:t>
      </w:r>
    </w:p>
    <w:p w14:paraId="4A9D441E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每餐收回的餐具应立即清洗，不得隔餐隔夜。</w:t>
      </w:r>
    </w:p>
    <w:p w14:paraId="0E4B0C11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餐具清洗工序应合理，按“一刮、二洗、三冲”的顺序操作。</w:t>
      </w:r>
    </w:p>
    <w:p w14:paraId="701AA17E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</w:t>
      </w:r>
      <w:r w:rsidRPr="003E3BC6">
        <w:rPr>
          <w:rFonts w:hint="eastAsia"/>
          <w:color w:val="000000" w:themeColor="text1"/>
        </w:rPr>
        <w:tab/>
        <w:t>“一刮”：用合适的工具刮掉餐具表面上的食物残渣。</w:t>
      </w:r>
    </w:p>
    <w:p w14:paraId="48B25D41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lastRenderedPageBreak/>
        <w:t>4.</w:t>
      </w:r>
      <w:r w:rsidRPr="003E3BC6">
        <w:rPr>
          <w:rFonts w:hint="eastAsia"/>
          <w:color w:val="000000" w:themeColor="text1"/>
        </w:rPr>
        <w:tab/>
        <w:t>“二洗”：在专用水池中使用洗涤剂进行清洗，水温应适宜，以去除油脂和污垢。</w:t>
      </w:r>
    </w:p>
    <w:p w14:paraId="7DB05177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5.</w:t>
      </w:r>
      <w:r w:rsidRPr="003E3BC6">
        <w:rPr>
          <w:rFonts w:hint="eastAsia"/>
          <w:color w:val="000000" w:themeColor="text1"/>
        </w:rPr>
        <w:tab/>
        <w:t>“三冲”：用清洁流动水进行冲洗，确保餐具表面无洗涤剂残留。</w:t>
      </w:r>
    </w:p>
    <w:p w14:paraId="70322DAD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6.</w:t>
      </w:r>
      <w:r w:rsidRPr="003E3BC6">
        <w:rPr>
          <w:rFonts w:hint="eastAsia"/>
          <w:color w:val="000000" w:themeColor="text1"/>
        </w:rPr>
        <w:tab/>
        <w:t>清洗餐具的水池应专用，不得与清洗蔬菜、肉类等其他水池混用。</w:t>
      </w:r>
    </w:p>
    <w:p w14:paraId="500F31F8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7.</w:t>
      </w:r>
      <w:r w:rsidRPr="003E3BC6">
        <w:rPr>
          <w:rFonts w:hint="eastAsia"/>
          <w:color w:val="000000" w:themeColor="text1"/>
        </w:rPr>
        <w:tab/>
        <w:t>洗涤餐具所使用的洗涤剂应符合食品用洗涤剂的卫生标准和要求。尽量使用正规厂家生产、品牌知名的洗涤剂。</w:t>
      </w:r>
    </w:p>
    <w:p w14:paraId="71FCD520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（三）餐具消毒</w:t>
      </w:r>
    </w:p>
    <w:p w14:paraId="0B892B42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餐具消毒应首选物理消毒方法，如煮沸消毒、蒸汽消毒等。</w:t>
      </w:r>
    </w:p>
    <w:p w14:paraId="284D358E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煮沸消毒时，应将餐具全部浸没在水中，煮沸后保持10分钟以上。</w:t>
      </w:r>
    </w:p>
    <w:p w14:paraId="350C535E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</w:t>
      </w:r>
      <w:r w:rsidRPr="003E3BC6">
        <w:rPr>
          <w:rFonts w:hint="eastAsia"/>
          <w:color w:val="000000" w:themeColor="text1"/>
        </w:rPr>
        <w:tab/>
        <w:t>蒸汽消毒时，应将餐具放在蒸箱内，使温度上升到100℃并保持10分钟以上。</w:t>
      </w:r>
    </w:p>
    <w:p w14:paraId="34E6FB44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4.</w:t>
      </w:r>
      <w:r w:rsidRPr="003E3BC6">
        <w:rPr>
          <w:rFonts w:hint="eastAsia"/>
          <w:color w:val="000000" w:themeColor="text1"/>
        </w:rPr>
        <w:tab/>
        <w:t>不宜使用物理消毒的餐具可采用化学消毒方法。化学消毒剂应选用符合国家卫生标准的消毒剂，并严格按照消毒剂使用说明进行操作。</w:t>
      </w:r>
    </w:p>
    <w:p w14:paraId="1C42296F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5.</w:t>
      </w:r>
      <w:r w:rsidRPr="003E3BC6">
        <w:rPr>
          <w:rFonts w:hint="eastAsia"/>
          <w:color w:val="000000" w:themeColor="text1"/>
        </w:rPr>
        <w:tab/>
        <w:t>消毒时应将餐具完全浸泡在消毒液中，并保持规定的时间。</w:t>
      </w:r>
    </w:p>
    <w:p w14:paraId="313C56F9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6.</w:t>
      </w:r>
      <w:r w:rsidRPr="003E3BC6">
        <w:rPr>
          <w:rFonts w:hint="eastAsia"/>
          <w:color w:val="000000" w:themeColor="text1"/>
        </w:rPr>
        <w:tab/>
        <w:t>消毒后应用清洁流动水进行冲洗，去除消毒剂残留。</w:t>
      </w:r>
    </w:p>
    <w:p w14:paraId="72E16B84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7.</w:t>
      </w:r>
      <w:r w:rsidRPr="003E3BC6">
        <w:rPr>
          <w:rFonts w:hint="eastAsia"/>
          <w:color w:val="000000" w:themeColor="text1"/>
        </w:rPr>
        <w:tab/>
        <w:t>消毒后的餐具应达到光洁、无油渍、无水渍、无异味、无泡沫、无不溶性附着物的标准。</w:t>
      </w:r>
    </w:p>
    <w:p w14:paraId="4CE697B8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（四）餐具保洁</w:t>
      </w:r>
    </w:p>
    <w:p w14:paraId="455755EB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消毒后的餐具应及时放入保洁柜内密闭保存，防止再污染。</w:t>
      </w:r>
    </w:p>
    <w:p w14:paraId="4287FDAD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保洁柜应经常擦洗消毒，保持洁净。</w:t>
      </w:r>
    </w:p>
    <w:p w14:paraId="761B9F80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</w:t>
      </w:r>
      <w:r w:rsidRPr="003E3BC6">
        <w:rPr>
          <w:rFonts w:hint="eastAsia"/>
          <w:color w:val="000000" w:themeColor="text1"/>
        </w:rPr>
        <w:tab/>
        <w:t>已消毒和未消毒的餐具应分开存放，并在餐具存放处有明显标记。</w:t>
      </w:r>
    </w:p>
    <w:p w14:paraId="1CC2E08C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（五）人员卫生</w:t>
      </w:r>
    </w:p>
    <w:p w14:paraId="7B2D15D3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从事餐具洗</w:t>
      </w:r>
      <w:proofErr w:type="gramStart"/>
      <w:r w:rsidRPr="003E3BC6">
        <w:rPr>
          <w:rFonts w:hint="eastAsia"/>
          <w:color w:val="000000" w:themeColor="text1"/>
        </w:rPr>
        <w:t>消工作</w:t>
      </w:r>
      <w:proofErr w:type="gramEnd"/>
      <w:r w:rsidRPr="003E3BC6">
        <w:rPr>
          <w:rFonts w:hint="eastAsia"/>
          <w:color w:val="000000" w:themeColor="text1"/>
        </w:rPr>
        <w:t>的人员应身体健康，无传染病史。</w:t>
      </w:r>
    </w:p>
    <w:p w14:paraId="0BAB3DFC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工作时应穿戴洁净的工作衣帽，保持个人卫生。</w:t>
      </w:r>
    </w:p>
    <w:p w14:paraId="4375A99D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</w:t>
      </w:r>
      <w:r w:rsidRPr="003E3BC6">
        <w:rPr>
          <w:rFonts w:hint="eastAsia"/>
          <w:color w:val="000000" w:themeColor="text1"/>
        </w:rPr>
        <w:tab/>
        <w:t>患有痢疾、伤寒、病毒性肝炎、活动性肺结核、化脓性、渗出性或接触性皮肤病等疾病的人员，不得从事餐具洗消工作。</w:t>
      </w:r>
    </w:p>
    <w:p w14:paraId="13F8C74D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（六）卫生管理</w:t>
      </w:r>
    </w:p>
    <w:p w14:paraId="4A029197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餐具</w:t>
      </w:r>
      <w:proofErr w:type="gramStart"/>
      <w:r w:rsidRPr="003E3BC6">
        <w:rPr>
          <w:rFonts w:hint="eastAsia"/>
          <w:color w:val="000000" w:themeColor="text1"/>
        </w:rPr>
        <w:t>洗消间应</w:t>
      </w:r>
      <w:proofErr w:type="gramEnd"/>
      <w:r w:rsidRPr="003E3BC6">
        <w:rPr>
          <w:rFonts w:hint="eastAsia"/>
          <w:color w:val="000000" w:themeColor="text1"/>
        </w:rPr>
        <w:t>保持环境整洁，无杂物堆积，无污水、垃圾等污染源。</w:t>
      </w:r>
    </w:p>
    <w:p w14:paraId="5F9825AB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定期对餐具</w:t>
      </w:r>
      <w:proofErr w:type="gramStart"/>
      <w:r w:rsidRPr="003E3BC6">
        <w:rPr>
          <w:rFonts w:hint="eastAsia"/>
          <w:color w:val="000000" w:themeColor="text1"/>
        </w:rPr>
        <w:t>洗消间进行</w:t>
      </w:r>
      <w:proofErr w:type="gramEnd"/>
      <w:r w:rsidRPr="003E3BC6">
        <w:rPr>
          <w:rFonts w:hint="eastAsia"/>
          <w:color w:val="000000" w:themeColor="text1"/>
        </w:rPr>
        <w:t>清洁消毒，确保卫生状况良好。</w:t>
      </w:r>
    </w:p>
    <w:p w14:paraId="6AEA0CD3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</w:t>
      </w:r>
      <w:r w:rsidRPr="003E3BC6">
        <w:rPr>
          <w:rFonts w:hint="eastAsia"/>
          <w:color w:val="000000" w:themeColor="text1"/>
        </w:rPr>
        <w:tab/>
        <w:t>建立餐具洗</w:t>
      </w:r>
      <w:proofErr w:type="gramStart"/>
      <w:r w:rsidRPr="003E3BC6">
        <w:rPr>
          <w:rFonts w:hint="eastAsia"/>
          <w:color w:val="000000" w:themeColor="text1"/>
        </w:rPr>
        <w:t>消记录</w:t>
      </w:r>
      <w:proofErr w:type="gramEnd"/>
      <w:r w:rsidRPr="003E3BC6">
        <w:rPr>
          <w:rFonts w:hint="eastAsia"/>
          <w:color w:val="000000" w:themeColor="text1"/>
        </w:rPr>
        <w:t>制度，记录每次洗消的时间、餐具数量、消毒方式等信息，以便于追溯和管理。</w:t>
      </w:r>
    </w:p>
    <w:p w14:paraId="2FFAF696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4.</w:t>
      </w:r>
      <w:r w:rsidRPr="003E3BC6">
        <w:rPr>
          <w:rFonts w:hint="eastAsia"/>
          <w:color w:val="000000" w:themeColor="text1"/>
        </w:rPr>
        <w:tab/>
        <w:t>定期对餐具洗</w:t>
      </w:r>
      <w:proofErr w:type="gramStart"/>
      <w:r w:rsidRPr="003E3BC6">
        <w:rPr>
          <w:rFonts w:hint="eastAsia"/>
          <w:color w:val="000000" w:themeColor="text1"/>
        </w:rPr>
        <w:t>消设备</w:t>
      </w:r>
      <w:proofErr w:type="gramEnd"/>
      <w:r w:rsidRPr="003E3BC6">
        <w:rPr>
          <w:rFonts w:hint="eastAsia"/>
          <w:color w:val="000000" w:themeColor="text1"/>
        </w:rPr>
        <w:t>进行维护和检查，确保其正常运行。</w:t>
      </w:r>
    </w:p>
    <w:p w14:paraId="49D29CC0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lastRenderedPageBreak/>
        <w:t>（七）监督与考核</w:t>
      </w:r>
    </w:p>
    <w:p w14:paraId="2FD45DCC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餐具洗</w:t>
      </w:r>
      <w:proofErr w:type="gramStart"/>
      <w:r w:rsidRPr="003E3BC6">
        <w:rPr>
          <w:rFonts w:hint="eastAsia"/>
          <w:color w:val="000000" w:themeColor="text1"/>
        </w:rPr>
        <w:t>消工作</w:t>
      </w:r>
      <w:proofErr w:type="gramEnd"/>
      <w:r w:rsidRPr="003E3BC6">
        <w:rPr>
          <w:rFonts w:hint="eastAsia"/>
          <w:color w:val="000000" w:themeColor="text1"/>
        </w:rPr>
        <w:t>应接受相关部门的监督和检查。</w:t>
      </w:r>
    </w:p>
    <w:p w14:paraId="011F321B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对违反餐具洗消规章制度的行为，应给予相应的处罚和纠正。</w:t>
      </w:r>
    </w:p>
    <w:p w14:paraId="24D1E4DE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</w:t>
      </w:r>
      <w:r w:rsidRPr="003E3BC6">
        <w:rPr>
          <w:rFonts w:hint="eastAsia"/>
          <w:color w:val="000000" w:themeColor="text1"/>
        </w:rPr>
        <w:tab/>
        <w:t>对餐具洗</w:t>
      </w:r>
      <w:proofErr w:type="gramStart"/>
      <w:r w:rsidRPr="003E3BC6">
        <w:rPr>
          <w:rFonts w:hint="eastAsia"/>
          <w:color w:val="000000" w:themeColor="text1"/>
        </w:rPr>
        <w:t>消工作</w:t>
      </w:r>
      <w:proofErr w:type="gramEnd"/>
      <w:r w:rsidRPr="003E3BC6">
        <w:rPr>
          <w:rFonts w:hint="eastAsia"/>
          <w:color w:val="000000" w:themeColor="text1"/>
        </w:rPr>
        <w:t>表现优秀的人员，应给予表彰和奖励。</w:t>
      </w:r>
    </w:p>
    <w:p w14:paraId="2345CED3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</w:p>
    <w:p w14:paraId="481C4024" w14:textId="77777777" w:rsidR="00CD59E0" w:rsidRPr="003E3BC6" w:rsidRDefault="00CD59E0" w:rsidP="00CD59E0">
      <w:pPr>
        <w:pStyle w:val="Heading5"/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8" w:name="_Toc184573796"/>
      <w:bookmarkStart w:id="9" w:name="_Toc184654570"/>
      <w:r w:rsidRPr="003E3BC6">
        <w:rPr>
          <w:rFonts w:hint="eastAsia"/>
          <w:color w:val="000000" w:themeColor="text1"/>
        </w:rPr>
        <w:t>餐具洗消流程</w:t>
      </w:r>
      <w:bookmarkEnd w:id="8"/>
      <w:bookmarkEnd w:id="9"/>
    </w:p>
    <w:p w14:paraId="7ED59235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食堂洗消流程是一个系统化、规范化的工作流程，旨在确保餐具的卫生安全和质量。</w:t>
      </w:r>
    </w:p>
    <w:p w14:paraId="6256FDC7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以下是食堂洗消流程的一般步骤：</w:t>
      </w:r>
    </w:p>
    <w:p w14:paraId="3E52A551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（一）准备工作</w:t>
      </w:r>
    </w:p>
    <w:p w14:paraId="039CEF18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 穿戴防护用品：操作人员应穿戴好围裙、手套、口罩等个人防护用品，以防备洗涤剂、消毒剂等对皮肤的刺激和污染。</w:t>
      </w:r>
    </w:p>
    <w:p w14:paraId="368D16F4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 清点与分类：清点餐具数量，根据餐具种类（如碗、盘、筷子、勺子等）进行分类摆放，以便于后续处理。</w:t>
      </w:r>
    </w:p>
    <w:p w14:paraId="5DB6610F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 检查设备：检查洗碗池、消毒柜、保洁柜</w:t>
      </w:r>
      <w:proofErr w:type="gramStart"/>
      <w:r w:rsidRPr="003E3BC6">
        <w:rPr>
          <w:rFonts w:hint="eastAsia"/>
          <w:color w:val="000000" w:themeColor="text1"/>
        </w:rPr>
        <w:t>等洗消设备</w:t>
      </w:r>
      <w:proofErr w:type="gramEnd"/>
      <w:r w:rsidRPr="003E3BC6">
        <w:rPr>
          <w:rFonts w:hint="eastAsia"/>
          <w:color w:val="000000" w:themeColor="text1"/>
        </w:rPr>
        <w:t>是否正常运行，确保设备处于良好状态，以便高效完成洗消工作。</w:t>
      </w:r>
    </w:p>
    <w:p w14:paraId="38B67529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（二）餐具去残</w:t>
      </w:r>
    </w:p>
    <w:p w14:paraId="4AB97146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使用适当的工具（如百洁布、刮刀等）刮掉餐具表面上的大部分残渣和污垢，为后续的清洗消毒工作奠定基础。</w:t>
      </w:r>
    </w:p>
    <w:p w14:paraId="473B59EE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（三）餐具清洗</w:t>
      </w:r>
    </w:p>
    <w:p w14:paraId="4AF5CE96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1.清洗步骤：</w:t>
      </w:r>
    </w:p>
    <w:p w14:paraId="53032323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 xml:space="preserve"> 手工清洗时，应做到专池专用，在水池中放入适量的洗洁精，注入热水（水温控制在40℃左右），将洗洁剂搅拌均匀。然后使用钢丝球等工具将餐具刷洗干净。</w:t>
      </w:r>
    </w:p>
    <w:p w14:paraId="3A67DCF7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ab/>
        <w:t>2. 冲洗与控水：清洗后的餐具应使用清洁流动水进行冲洗，以去除残留的洗涤剂和污垢。冲洗后的餐具应在清洁环境中竖放自然控干水分，或使用烘干机进行烘干处理。</w:t>
      </w:r>
    </w:p>
    <w:p w14:paraId="3D94D51C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（四）餐具消毒</w:t>
      </w:r>
    </w:p>
    <w:p w14:paraId="11C063CC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 消毒方式选择：餐具消毒方式主要有物理消毒和化学消毒两种。物理消毒包括蒸汽消毒、煮沸消毒、红外线消毒等；化学消毒则使用消毒剂进行消毒。</w:t>
      </w:r>
    </w:p>
    <w:p w14:paraId="1CC14DAC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 消毒步骤：</w:t>
      </w:r>
    </w:p>
    <w:p w14:paraId="3ECD7AAE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物理消毒时，应将洗净的餐具侧放于消毒设备内，确保均匀受热。根据所选消毒方式设</w:t>
      </w:r>
      <w:r w:rsidRPr="003E3BC6">
        <w:rPr>
          <w:rFonts w:hint="eastAsia"/>
          <w:color w:val="000000" w:themeColor="text1"/>
        </w:rPr>
        <w:lastRenderedPageBreak/>
        <w:t>置合适的温度和时间参数（如蒸汽消毒温度一般控制在100℃，并保持10分钟以上；红外线消毒温度一般控制在120℃以上，并保持10分钟以上）。</w:t>
      </w:r>
    </w:p>
    <w:p w14:paraId="6BE82BB7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化学消毒时，应严格按照消毒剂使用说明进行操作。将消毒剂按照规定的浓度配制好（如含氯消毒剂的有效氯浓度宜在250mg/L以上），将餐具完全浸泡在消毒液中一定时间（如不少于5分钟）。</w:t>
      </w:r>
    </w:p>
    <w:p w14:paraId="44E208C3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（五）餐具保洁</w:t>
      </w:r>
    </w:p>
    <w:p w14:paraId="2E76EF4B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 保洁存放：消毒后的餐具应沥干或烘干水分，然后定位存放在专用的密闭卫生的保洁柜或消毒柜中。</w:t>
      </w:r>
    </w:p>
    <w:p w14:paraId="23C6CA8B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 定期检查：定期对保洁设施进行清洁和消毒处理，以确保其卫生状况良好。同时检查餐具是否有破损或污渍等不合格情况，及时进行处理和更换。</w:t>
      </w:r>
    </w:p>
    <w:p w14:paraId="1C54F61D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（六）收尾工作</w:t>
      </w:r>
    </w:p>
    <w:p w14:paraId="0272722F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每次洗</w:t>
      </w:r>
      <w:proofErr w:type="gramStart"/>
      <w:r w:rsidRPr="003E3BC6">
        <w:rPr>
          <w:rFonts w:hint="eastAsia"/>
          <w:color w:val="000000" w:themeColor="text1"/>
        </w:rPr>
        <w:t>消工作</w:t>
      </w:r>
      <w:proofErr w:type="gramEnd"/>
      <w:r w:rsidRPr="003E3BC6">
        <w:rPr>
          <w:rFonts w:hint="eastAsia"/>
          <w:color w:val="000000" w:themeColor="text1"/>
        </w:rPr>
        <w:t>完成后，应填写洗</w:t>
      </w:r>
      <w:proofErr w:type="gramStart"/>
      <w:r w:rsidRPr="003E3BC6">
        <w:rPr>
          <w:rFonts w:hint="eastAsia"/>
          <w:color w:val="000000" w:themeColor="text1"/>
        </w:rPr>
        <w:t>消记录</w:t>
      </w:r>
      <w:proofErr w:type="gramEnd"/>
      <w:r w:rsidRPr="003E3BC6">
        <w:rPr>
          <w:rFonts w:hint="eastAsia"/>
          <w:color w:val="000000" w:themeColor="text1"/>
        </w:rPr>
        <w:t>表，记录洗消时间、餐具数量、消毒方式等信息，以便于追溯和管理。</w:t>
      </w:r>
    </w:p>
    <w:p w14:paraId="7B9318A9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综上所述，食堂洗消流程是一个严谨而细致的工作过程，需要操作人员严格按照规定执行，以确保餐具的卫生安全和质量</w:t>
      </w:r>
    </w:p>
    <w:p w14:paraId="55261650" w14:textId="77777777" w:rsidR="00CD59E0" w:rsidRPr="003E3BC6" w:rsidRDefault="00CD59E0" w:rsidP="00CD59E0">
      <w:pPr>
        <w:pStyle w:val="Heading5"/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10" w:name="_Toc184573797"/>
      <w:bookmarkStart w:id="11" w:name="_Toc184654571"/>
      <w:r w:rsidRPr="003E3BC6">
        <w:rPr>
          <w:rFonts w:hint="eastAsia"/>
          <w:color w:val="000000" w:themeColor="text1"/>
        </w:rPr>
        <w:t>洗</w:t>
      </w:r>
      <w:proofErr w:type="gramStart"/>
      <w:r w:rsidRPr="003E3BC6">
        <w:rPr>
          <w:rFonts w:hint="eastAsia"/>
          <w:color w:val="000000" w:themeColor="text1"/>
        </w:rPr>
        <w:t>消人员</w:t>
      </w:r>
      <w:proofErr w:type="gramEnd"/>
      <w:r w:rsidRPr="003E3BC6">
        <w:rPr>
          <w:rFonts w:hint="eastAsia"/>
          <w:color w:val="000000" w:themeColor="text1"/>
        </w:rPr>
        <w:t>管理职责</w:t>
      </w:r>
      <w:bookmarkEnd w:id="10"/>
      <w:bookmarkEnd w:id="11"/>
    </w:p>
    <w:p w14:paraId="3132E2D7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设立独立的餐饮具洗刷消毒室，消毒间内配备消毒、洗刷、保洁设备；</w:t>
      </w:r>
    </w:p>
    <w:p w14:paraId="08351B8A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洗刷</w:t>
      </w:r>
      <w:proofErr w:type="gramStart"/>
      <w:r w:rsidRPr="003E3BC6">
        <w:rPr>
          <w:rFonts w:hint="eastAsia"/>
          <w:color w:val="000000" w:themeColor="text1"/>
        </w:rPr>
        <w:t>消毒员</w:t>
      </w:r>
      <w:proofErr w:type="gramEnd"/>
      <w:r w:rsidRPr="003E3BC6">
        <w:rPr>
          <w:rFonts w:hint="eastAsia"/>
          <w:color w:val="000000" w:themeColor="text1"/>
        </w:rPr>
        <w:t>必须熟练掌握洗刷消毒程序和消毒方法；</w:t>
      </w:r>
    </w:p>
    <w:p w14:paraId="786E30E8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</w:t>
      </w:r>
      <w:r w:rsidRPr="003E3BC6">
        <w:rPr>
          <w:rFonts w:hint="eastAsia"/>
          <w:color w:val="000000" w:themeColor="text1"/>
        </w:rPr>
        <w:tab/>
        <w:t>每餐收回的餐饮具、用具，立即清洗干净消毒，不隔餐隔夜；</w:t>
      </w:r>
    </w:p>
    <w:p w14:paraId="365721D4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4.</w:t>
      </w:r>
      <w:r w:rsidRPr="003E3BC6">
        <w:rPr>
          <w:rFonts w:hint="eastAsia"/>
          <w:color w:val="000000" w:themeColor="text1"/>
        </w:rPr>
        <w:tab/>
        <w:t>清洗餐饮具、用具用的餐洗净、消毒剂必须符合国家有关卫生标准和要求，餐具消毒前必须清洗干净，消毒后的餐饮具表面光洁、无油渍、无水渍、无异味、无泡沫、无不溶性附着物，及时将其放入保洁柜密封保存、备用；</w:t>
      </w:r>
    </w:p>
    <w:p w14:paraId="47B98B12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5.</w:t>
      </w:r>
      <w:r w:rsidRPr="003E3BC6">
        <w:rPr>
          <w:rFonts w:hint="eastAsia"/>
          <w:color w:val="000000" w:themeColor="text1"/>
        </w:rPr>
        <w:tab/>
        <w:t>盛放消毒餐具的保洁柜要有明显标记，要经常擦洗消毒，已消毒和未消毒餐具要分开存放；</w:t>
      </w:r>
    </w:p>
    <w:p w14:paraId="34190F33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6.</w:t>
      </w:r>
      <w:r w:rsidRPr="003E3BC6">
        <w:rPr>
          <w:rFonts w:hint="eastAsia"/>
          <w:color w:val="000000" w:themeColor="text1"/>
        </w:rPr>
        <w:tab/>
        <w:t>洗刷餐饮具的水池专用，不得在洗餐饮具池内清洗食品原料，不得再洗餐饮具池内冲洗拖布；</w:t>
      </w:r>
    </w:p>
    <w:p w14:paraId="4068F351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7.</w:t>
      </w:r>
      <w:r w:rsidRPr="003E3BC6">
        <w:rPr>
          <w:rFonts w:hint="eastAsia"/>
          <w:color w:val="000000" w:themeColor="text1"/>
        </w:rPr>
        <w:tab/>
        <w:t>洗刷消毒结束，要清理地面、水池卫生，及时清理泔水桶，做到地面、水池清洁卫生、无油渍残渣，泔水桶内外清洁；</w:t>
      </w:r>
    </w:p>
    <w:p w14:paraId="154B3176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color w:val="000000" w:themeColor="text1"/>
        </w:rPr>
        <w:t>8.</w:t>
      </w:r>
      <w:r w:rsidRPr="003E3BC6">
        <w:rPr>
          <w:color w:val="000000" w:themeColor="text1"/>
        </w:rPr>
        <w:tab/>
        <w:t>定期清理室内环境，设备、不留卫生死角、保持清洁。</w:t>
      </w:r>
      <w:r w:rsidRPr="003E3BC6">
        <w:rPr>
          <w:color w:val="000000" w:themeColor="text1"/>
        </w:rPr>
        <w:t> </w:t>
      </w:r>
    </w:p>
    <w:p w14:paraId="00B536D7" w14:textId="77777777" w:rsidR="00CD59E0" w:rsidRPr="003E3BC6" w:rsidRDefault="00CD59E0" w:rsidP="00CD59E0">
      <w:pPr>
        <w:pStyle w:val="Heading5"/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12" w:name="_Toc184573798"/>
      <w:bookmarkStart w:id="13" w:name="_Toc184654572"/>
      <w:r w:rsidRPr="003E3BC6">
        <w:rPr>
          <w:rFonts w:hint="eastAsia"/>
          <w:color w:val="000000" w:themeColor="text1"/>
        </w:rPr>
        <w:lastRenderedPageBreak/>
        <w:t>消毒</w:t>
      </w:r>
      <w:proofErr w:type="gramStart"/>
      <w:r w:rsidRPr="003E3BC6">
        <w:rPr>
          <w:rFonts w:hint="eastAsia"/>
          <w:color w:val="000000" w:themeColor="text1"/>
        </w:rPr>
        <w:t>柜使用</w:t>
      </w:r>
      <w:proofErr w:type="gramEnd"/>
      <w:r w:rsidRPr="003E3BC6">
        <w:rPr>
          <w:rFonts w:hint="eastAsia"/>
          <w:color w:val="000000" w:themeColor="text1"/>
        </w:rPr>
        <w:t>管理制度</w:t>
      </w:r>
      <w:bookmarkEnd w:id="12"/>
      <w:bookmarkEnd w:id="13"/>
    </w:p>
    <w:p w14:paraId="430587B5" w14:textId="77777777" w:rsidR="00CD59E0" w:rsidRPr="003E3BC6" w:rsidRDefault="00CD59E0" w:rsidP="00CD59E0">
      <w:pPr>
        <w:spacing w:line="360" w:lineRule="auto" w:before="0" w:after="0"/>
        <w:ind w:firstLineChars="200" w:firstLine="420"/>
        <w:jc w:val="center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食堂消毒</w:t>
      </w:r>
      <w:proofErr w:type="gramStart"/>
      <w:r w:rsidRPr="003E3BC6">
        <w:rPr>
          <w:rFonts w:hint="eastAsia"/>
          <w:color w:val="000000" w:themeColor="text1"/>
        </w:rPr>
        <w:t>柜使用</w:t>
      </w:r>
      <w:proofErr w:type="gramEnd"/>
      <w:r w:rsidRPr="003E3BC6">
        <w:rPr>
          <w:rFonts w:hint="eastAsia"/>
          <w:color w:val="000000" w:themeColor="text1"/>
        </w:rPr>
        <w:t>制度</w:t>
      </w:r>
    </w:p>
    <w:p w14:paraId="46340E09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一、安全操作前的准备</w:t>
      </w:r>
    </w:p>
    <w:p w14:paraId="560B480F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1.检查设备稳固性 ：确保消毒柜的运输和安装牢固可靠，所有管道畅通无阻。</w:t>
      </w:r>
    </w:p>
    <w:p w14:paraId="09D84AA8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2.电气线路检查 ：每次操作前检查电压和接线箱的接线是否正确，确保电气线路无异常。</w:t>
      </w:r>
    </w:p>
    <w:p w14:paraId="49B4D563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3.阀门及附件检查 ：检查水阀门、蒸汽阀门及附件是否完好，确保其功能正常。</w:t>
      </w:r>
    </w:p>
    <w:p w14:paraId="396B264F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二、安全操作规程</w:t>
      </w:r>
    </w:p>
    <w:p w14:paraId="5EA97B64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1.启动检查 ：使用前需打开主电源开关，启动各个功能键，检查设备运行状态及管道畅通情况。</w:t>
      </w:r>
    </w:p>
    <w:p w14:paraId="26EF8B3D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2.餐具摆放 ：将餐具清洗干净并沥干水后放入消毒柜，确保其存放座位正确，避免重合和阻挡水流。</w:t>
      </w:r>
    </w:p>
    <w:p w14:paraId="4EBD69D1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3.保护</w:t>
      </w:r>
      <w:proofErr w:type="gramStart"/>
      <w:r w:rsidRPr="003E3BC6">
        <w:rPr>
          <w:rFonts w:hint="eastAsia"/>
          <w:color w:val="000000" w:themeColor="text1"/>
        </w:rPr>
        <w:t>套使用</w:t>
      </w:r>
      <w:proofErr w:type="gramEnd"/>
      <w:r w:rsidRPr="003E3BC6">
        <w:rPr>
          <w:rFonts w:hint="eastAsia"/>
          <w:color w:val="000000" w:themeColor="text1"/>
        </w:rPr>
        <w:t xml:space="preserve"> ：在餐具上套上保护套，以保持餐具的干净和卫生。</w:t>
      </w:r>
    </w:p>
    <w:p w14:paraId="53915BC7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4.阀门操作 ：在打开电热水箱阀门、蒸汽阀门前，确保水压、水位和温度符合操作规程。</w:t>
      </w:r>
    </w:p>
    <w:p w14:paraId="0A7ACDDE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5.门锁检查 ：开启消毒柜门并工作时，确保门锁牢固。操作期间不得随便打开消毒柜门，以防高温蒸汽伤人。</w:t>
      </w:r>
    </w:p>
    <w:p w14:paraId="243878B2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6.禁止触摸 ：消毒</w:t>
      </w:r>
      <w:proofErr w:type="gramStart"/>
      <w:r w:rsidRPr="003E3BC6">
        <w:rPr>
          <w:rFonts w:hint="eastAsia"/>
          <w:color w:val="000000" w:themeColor="text1"/>
        </w:rPr>
        <w:t>柜工作</w:t>
      </w:r>
      <w:proofErr w:type="gramEnd"/>
      <w:r w:rsidRPr="003E3BC6">
        <w:rPr>
          <w:rFonts w:hint="eastAsia"/>
          <w:color w:val="000000" w:themeColor="text1"/>
        </w:rPr>
        <w:t>期间，禁止将手或身体进入消毒柜内部，避免高温蒸汽灼伤。</w:t>
      </w:r>
    </w:p>
    <w:p w14:paraId="257AFD3D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7.应急处理 ：如遇故障或意外，立即关闭电源或电气设备总开关，并断绝电源。</w:t>
      </w:r>
    </w:p>
    <w:p w14:paraId="7A51C5F4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8.使用完毕后的操作 ：消毒</w:t>
      </w:r>
      <w:proofErr w:type="gramStart"/>
      <w:r w:rsidRPr="003E3BC6">
        <w:rPr>
          <w:rFonts w:hint="eastAsia"/>
          <w:color w:val="000000" w:themeColor="text1"/>
        </w:rPr>
        <w:t>柜使用</w:t>
      </w:r>
      <w:proofErr w:type="gramEnd"/>
      <w:r w:rsidRPr="003E3BC6">
        <w:rPr>
          <w:rFonts w:hint="eastAsia"/>
          <w:color w:val="000000" w:themeColor="text1"/>
        </w:rPr>
        <w:t>完毕后，清除底栏并关闭所有门、水阀和阀门等附件，减少能源消耗，保护设备。</w:t>
      </w:r>
    </w:p>
    <w:p w14:paraId="2E2415B5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三、设备保养与维护</w:t>
      </w:r>
    </w:p>
    <w:p w14:paraId="3961822B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1.定期清洁 ：使用专业的清洗剂和工具清洗消毒柜，保持设备清洁度和卫生性。</w:t>
      </w:r>
    </w:p>
    <w:p w14:paraId="6CCB750C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2.零部件检查 ：每月检查消毒柜的零部件是否完好，消毒</w:t>
      </w:r>
      <w:proofErr w:type="gramStart"/>
      <w:r w:rsidRPr="003E3BC6">
        <w:rPr>
          <w:rFonts w:hint="eastAsia"/>
          <w:color w:val="000000" w:themeColor="text1"/>
        </w:rPr>
        <w:t>柜内部</w:t>
      </w:r>
      <w:proofErr w:type="gramEnd"/>
      <w:r w:rsidRPr="003E3BC6">
        <w:rPr>
          <w:rFonts w:hint="eastAsia"/>
          <w:color w:val="000000" w:themeColor="text1"/>
        </w:rPr>
        <w:t>是否干净。</w:t>
      </w:r>
    </w:p>
    <w:p w14:paraId="54564DDC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3.维护保养 ：定期对消毒</w:t>
      </w:r>
      <w:proofErr w:type="gramStart"/>
      <w:r w:rsidRPr="003E3BC6">
        <w:rPr>
          <w:rFonts w:hint="eastAsia"/>
          <w:color w:val="000000" w:themeColor="text1"/>
        </w:rPr>
        <w:t>柜进行</w:t>
      </w:r>
      <w:proofErr w:type="gramEnd"/>
      <w:r w:rsidRPr="003E3BC6">
        <w:rPr>
          <w:rFonts w:hint="eastAsia"/>
          <w:color w:val="000000" w:themeColor="text1"/>
        </w:rPr>
        <w:t>维修保养，确保设备顺畅使用。</w:t>
      </w:r>
    </w:p>
    <w:p w14:paraId="0DF5DE8C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4.专业检查 ：按照设备说明书进行定期检查和保养，特别是电器和水路的检查，确保消毒柜的正常运行和使用寿命。</w:t>
      </w:r>
    </w:p>
    <w:p w14:paraId="2C674A5F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四、管理与记录</w:t>
      </w:r>
    </w:p>
    <w:p w14:paraId="119CEA1E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1.指定管理 ：食堂消毒柜由指定人员负责管理，对消毒柜的使用情况和保养情况进行</w:t>
      </w:r>
      <w:r w:rsidRPr="003E3BC6">
        <w:rPr>
          <w:rFonts w:hint="eastAsia"/>
          <w:color w:val="000000" w:themeColor="text1"/>
        </w:rPr>
        <w:lastRenderedPageBreak/>
        <w:t>监督和检查。</w:t>
      </w:r>
    </w:p>
    <w:p w14:paraId="4BCE3EF0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2.使用记录 ：做好消毒柜的使用记录，包括开机时间、关闭时间、使用者及消毒物品等信息。</w:t>
      </w:r>
    </w:p>
    <w:p w14:paraId="42516650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3.异常情况处理 ：对于消毒柜的异常情况，及时报告上级领导，并对异常情况进行处理。</w:t>
      </w:r>
    </w:p>
    <w:p w14:paraId="47CEDED5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五、安全注意事项</w:t>
      </w:r>
    </w:p>
    <w:p w14:paraId="66476E10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4.防火安全 ：严禁在消毒</w:t>
      </w:r>
      <w:proofErr w:type="gramStart"/>
      <w:r w:rsidRPr="003E3BC6">
        <w:rPr>
          <w:rFonts w:hint="eastAsia"/>
          <w:color w:val="000000" w:themeColor="text1"/>
        </w:rPr>
        <w:t>柜周围</w:t>
      </w:r>
      <w:proofErr w:type="gramEnd"/>
      <w:r w:rsidRPr="003E3BC6">
        <w:rPr>
          <w:rFonts w:hint="eastAsia"/>
          <w:color w:val="000000" w:themeColor="text1"/>
        </w:rPr>
        <w:t>堆放易燃物品。</w:t>
      </w:r>
    </w:p>
    <w:p w14:paraId="5D56501A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5.电器安全 ：严禁私自改动电路或拆卸电器部件，定期进行电气安全检查。</w:t>
      </w:r>
    </w:p>
    <w:p w14:paraId="534BCBB0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六、责任分工</w:t>
      </w:r>
    </w:p>
    <w:p w14:paraId="1DD1FB67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1.使用者责任：使用者对消毒柜的使用和保养负责，保证消毒柜的正常运行。</w:t>
      </w:r>
    </w:p>
    <w:p w14:paraId="1BA65771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2.管理者责任：管理者对消毒柜的管理和安全负责，确保消毒柜的使用和保养符合规定。</w:t>
      </w:r>
    </w:p>
    <w:p w14:paraId="5775464B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七、补充条款</w:t>
      </w:r>
    </w:p>
    <w:p w14:paraId="49168695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1.制度生效 ：本制度自发布之日起生效，相关人员必须严格执行。</w:t>
      </w:r>
    </w:p>
    <w:p w14:paraId="0035EC15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2.违规处理 ：对于违反本制度的行为，将按相关规定进行处理。</w:t>
      </w:r>
    </w:p>
    <w:p w14:paraId="2FAE8EF6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解释权 ：</w:t>
      </w:r>
    </w:p>
    <w:p w14:paraId="56AF4916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本制度的解释权归食堂管理部门所有。</w:t>
      </w:r>
    </w:p>
    <w:p w14:paraId="1D93B16D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希望全体工作人员认真执行本制度，确保食堂的安全卫生和食客的健康。</w:t>
      </w:r>
    </w:p>
    <w:p w14:paraId="460A73AC" w14:textId="77777777" w:rsidR="00CD59E0" w:rsidRPr="003E3BC6" w:rsidRDefault="00CD59E0" w:rsidP="00CD59E0">
      <w:pPr>
        <w:pStyle w:val="Heading5"/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14" w:name="_Toc184573799"/>
      <w:bookmarkStart w:id="15" w:name="_Toc184654573"/>
      <w:r w:rsidRPr="003E3BC6">
        <w:rPr>
          <w:rFonts w:hint="eastAsia"/>
          <w:color w:val="000000" w:themeColor="text1"/>
        </w:rPr>
        <w:t>餐具洗刷消毒卫生规范</w:t>
      </w:r>
      <w:bookmarkEnd w:id="14"/>
      <w:bookmarkEnd w:id="15"/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096"/>
      </w:tblGrid>
      <w:tr w:rsidR="00CD59E0" w:rsidRPr="003E3BC6" w14:paraId="34088211" w14:textId="77777777" w:rsidTr="00D91678">
        <w:trPr>
          <w:tblHeader/>
          <w:jc w:val="center"/>
        </w:trPr>
        <w:tc>
          <w:tcPr>
            <w:tcW w:w="2263" w:type="dxa"/>
            <w:vAlign w:val="center"/>
          </w:tcPr>
          <w:p w14:paraId="1A04557E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卫生项目</w:t>
            </w:r>
          </w:p>
        </w:tc>
        <w:tc>
          <w:tcPr>
            <w:tcW w:w="6096" w:type="dxa"/>
            <w:vAlign w:val="center"/>
          </w:tcPr>
          <w:p w14:paraId="33508B9B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卫生细则</w:t>
            </w:r>
          </w:p>
        </w:tc>
      </w:tr>
      <w:tr w:rsidR="00CD59E0" w:rsidRPr="003E3BC6" w14:paraId="2DA85D1D" w14:textId="77777777" w:rsidTr="00D91678">
        <w:trPr>
          <w:jc w:val="center"/>
        </w:trPr>
        <w:tc>
          <w:tcPr>
            <w:tcW w:w="2263" w:type="dxa"/>
            <w:vAlign w:val="center"/>
          </w:tcPr>
          <w:p w14:paraId="457287F6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工作台、货架、保洁厨</w:t>
            </w:r>
          </w:p>
        </w:tc>
        <w:tc>
          <w:tcPr>
            <w:tcW w:w="6096" w:type="dxa"/>
            <w:vAlign w:val="center"/>
          </w:tcPr>
          <w:p w14:paraId="55D6D4A3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干净、光亮干燥，摆放整齐，无污垢，无残物、餐具按照种类摆放。</w:t>
            </w:r>
          </w:p>
        </w:tc>
      </w:tr>
      <w:tr w:rsidR="00CD59E0" w:rsidRPr="003E3BC6" w14:paraId="547B23BD" w14:textId="77777777" w:rsidTr="00D91678">
        <w:trPr>
          <w:jc w:val="center"/>
        </w:trPr>
        <w:tc>
          <w:tcPr>
            <w:tcW w:w="2263" w:type="dxa"/>
            <w:vAlign w:val="center"/>
          </w:tcPr>
          <w:p w14:paraId="2F08EA97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餐具回收台、泔水桶</w:t>
            </w:r>
          </w:p>
        </w:tc>
        <w:tc>
          <w:tcPr>
            <w:tcW w:w="6096" w:type="dxa"/>
            <w:vAlign w:val="center"/>
          </w:tcPr>
          <w:p w14:paraId="041C8085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每餐服务结束后擦净，周边无食物残渣，垃圾，泔水当</w:t>
            </w:r>
            <w:proofErr w:type="gramStart"/>
            <w:r w:rsidRPr="003E3BC6">
              <w:rPr>
                <w:rFonts w:cs="宋体" w:hint="eastAsia"/>
                <w:color w:val="000000" w:themeColor="text1"/>
              </w:rPr>
              <w:t>餐清理</w:t>
            </w:r>
            <w:proofErr w:type="gramEnd"/>
            <w:r w:rsidRPr="003E3BC6">
              <w:rPr>
                <w:rFonts w:cs="宋体" w:hint="eastAsia"/>
                <w:color w:val="000000" w:themeColor="text1"/>
              </w:rPr>
              <w:t>运走。</w:t>
            </w:r>
          </w:p>
        </w:tc>
      </w:tr>
      <w:tr w:rsidR="00CD59E0" w:rsidRPr="003E3BC6" w14:paraId="630CA1D6" w14:textId="77777777" w:rsidTr="00D91678">
        <w:trPr>
          <w:jc w:val="center"/>
        </w:trPr>
        <w:tc>
          <w:tcPr>
            <w:tcW w:w="2263" w:type="dxa"/>
            <w:vAlign w:val="center"/>
          </w:tcPr>
          <w:p w14:paraId="1316F70F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水池</w:t>
            </w:r>
          </w:p>
        </w:tc>
        <w:tc>
          <w:tcPr>
            <w:tcW w:w="6096" w:type="dxa"/>
            <w:vAlign w:val="center"/>
          </w:tcPr>
          <w:p w14:paraId="7310B56A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干净、保持在正常的状态，无污垢。</w:t>
            </w:r>
          </w:p>
        </w:tc>
      </w:tr>
      <w:tr w:rsidR="00CD59E0" w:rsidRPr="003E3BC6" w14:paraId="266D9D05" w14:textId="77777777" w:rsidTr="00D91678">
        <w:trPr>
          <w:jc w:val="center"/>
        </w:trPr>
        <w:tc>
          <w:tcPr>
            <w:tcW w:w="2263" w:type="dxa"/>
            <w:vAlign w:val="center"/>
          </w:tcPr>
          <w:p w14:paraId="76A9722B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洗碗机</w:t>
            </w:r>
          </w:p>
        </w:tc>
        <w:tc>
          <w:tcPr>
            <w:tcW w:w="6096" w:type="dxa"/>
            <w:vAlign w:val="center"/>
          </w:tcPr>
          <w:p w14:paraId="5D8DDD3F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清洁光亮，每次洗涤后清洁内部，盛水器内每次洗涤后排空、冲洗。</w:t>
            </w:r>
          </w:p>
        </w:tc>
      </w:tr>
      <w:tr w:rsidR="00CD59E0" w:rsidRPr="003E3BC6" w14:paraId="44FF4760" w14:textId="77777777" w:rsidTr="00D91678">
        <w:trPr>
          <w:jc w:val="center"/>
        </w:trPr>
        <w:tc>
          <w:tcPr>
            <w:tcW w:w="2263" w:type="dxa"/>
            <w:vAlign w:val="center"/>
          </w:tcPr>
          <w:p w14:paraId="562D8834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餐盘、碗筷、调羹</w:t>
            </w:r>
          </w:p>
        </w:tc>
        <w:tc>
          <w:tcPr>
            <w:tcW w:w="6096" w:type="dxa"/>
            <w:vAlign w:val="center"/>
          </w:tcPr>
          <w:p w14:paraId="2BCF265B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清洁、卫生，干燥无水际，放入保洁柜。</w:t>
            </w:r>
          </w:p>
        </w:tc>
      </w:tr>
      <w:tr w:rsidR="00CD59E0" w:rsidRPr="003E3BC6" w14:paraId="0A3CA891" w14:textId="77777777" w:rsidTr="00D91678">
        <w:trPr>
          <w:jc w:val="center"/>
        </w:trPr>
        <w:tc>
          <w:tcPr>
            <w:tcW w:w="2263" w:type="dxa"/>
            <w:vAlign w:val="center"/>
          </w:tcPr>
          <w:p w14:paraId="1062114F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餐具消毒</w:t>
            </w:r>
          </w:p>
        </w:tc>
        <w:tc>
          <w:tcPr>
            <w:tcW w:w="6096" w:type="dxa"/>
            <w:vAlign w:val="center"/>
          </w:tcPr>
          <w:p w14:paraId="1D3EB89A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餐具洗完必须消毒，保证消毒时间和浓度，填写消毒记录。</w:t>
            </w:r>
          </w:p>
        </w:tc>
      </w:tr>
      <w:tr w:rsidR="00CD59E0" w:rsidRPr="003E3BC6" w14:paraId="6E4AF172" w14:textId="77777777" w:rsidTr="00D91678">
        <w:trPr>
          <w:jc w:val="center"/>
        </w:trPr>
        <w:tc>
          <w:tcPr>
            <w:tcW w:w="2263" w:type="dxa"/>
            <w:vAlign w:val="center"/>
          </w:tcPr>
          <w:p w14:paraId="541B7421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洗涤剂、干燥剂</w:t>
            </w:r>
          </w:p>
        </w:tc>
        <w:tc>
          <w:tcPr>
            <w:tcW w:w="6096" w:type="dxa"/>
            <w:vAlign w:val="center"/>
          </w:tcPr>
          <w:p w14:paraId="3C42EB55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符合卫生标准，及时补充</w:t>
            </w:r>
            <w:proofErr w:type="gramStart"/>
            <w:r w:rsidRPr="003E3BC6">
              <w:rPr>
                <w:rFonts w:cs="宋体" w:hint="eastAsia"/>
                <w:color w:val="000000" w:themeColor="text1"/>
              </w:rPr>
              <w:t>无脱供情况</w:t>
            </w:r>
            <w:proofErr w:type="gramEnd"/>
            <w:r w:rsidRPr="003E3BC6">
              <w:rPr>
                <w:rFonts w:cs="宋体" w:hint="eastAsia"/>
                <w:color w:val="000000" w:themeColor="text1"/>
              </w:rPr>
              <w:t>。</w:t>
            </w:r>
          </w:p>
        </w:tc>
      </w:tr>
    </w:tbl>
    <w:p w14:paraId="4C1D8CE3" w14:textId="77777777" w:rsidR="00CD59E0" w:rsidRPr="003E3BC6" w:rsidRDefault="00CD59E0" w:rsidP="00CD59E0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24B2BEA7" w14:textId="77777777" w:rsidR="00CD59E0" w:rsidRPr="003E3BC6" w:rsidRDefault="00CD59E0" w:rsidP="00CD59E0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7848CC81" w14:textId="77777777" w:rsidR="00CD59E0" w:rsidRPr="003E3BC6" w:rsidRDefault="00CD59E0" w:rsidP="00CD59E0">
      <w:pPr>
        <w:pStyle w:val="Heading5"/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16" w:name="_Toc184573800"/>
      <w:bookmarkStart w:id="17" w:name="_Toc184654574"/>
      <w:r w:rsidRPr="003E3BC6">
        <w:rPr>
          <w:rFonts w:hint="eastAsia"/>
          <w:color w:val="000000" w:themeColor="text1"/>
        </w:rPr>
        <w:lastRenderedPageBreak/>
        <w:t>洗</w:t>
      </w:r>
      <w:proofErr w:type="gramStart"/>
      <w:r w:rsidRPr="003E3BC6">
        <w:rPr>
          <w:rFonts w:hint="eastAsia"/>
          <w:color w:val="000000" w:themeColor="text1"/>
        </w:rPr>
        <w:t>消间卫生</w:t>
      </w:r>
      <w:proofErr w:type="gramEnd"/>
      <w:r w:rsidRPr="003E3BC6">
        <w:rPr>
          <w:rFonts w:hint="eastAsia"/>
          <w:color w:val="000000" w:themeColor="text1"/>
        </w:rPr>
        <w:t>规范</w:t>
      </w:r>
      <w:bookmarkEnd w:id="16"/>
      <w:bookmarkEnd w:id="17"/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096"/>
      </w:tblGrid>
      <w:tr w:rsidR="00CD59E0" w:rsidRPr="003E3BC6" w14:paraId="406775A6" w14:textId="77777777" w:rsidTr="00D91678">
        <w:trPr>
          <w:trHeight w:val="454"/>
          <w:tblHeader/>
          <w:jc w:val="center"/>
        </w:trPr>
        <w:tc>
          <w:tcPr>
            <w:tcW w:w="2263" w:type="dxa"/>
            <w:vAlign w:val="center"/>
          </w:tcPr>
          <w:p w14:paraId="1BDA67C7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卫生项目</w:t>
            </w:r>
          </w:p>
        </w:tc>
        <w:tc>
          <w:tcPr>
            <w:tcW w:w="6096" w:type="dxa"/>
            <w:vAlign w:val="center"/>
          </w:tcPr>
          <w:p w14:paraId="24CBFAF6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卫生细则</w:t>
            </w:r>
          </w:p>
        </w:tc>
      </w:tr>
      <w:tr w:rsidR="00CD59E0" w:rsidRPr="003E3BC6" w14:paraId="31458CB7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5C1949AE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地面、地沟及墙角</w:t>
            </w:r>
          </w:p>
        </w:tc>
        <w:tc>
          <w:tcPr>
            <w:tcW w:w="6096" w:type="dxa"/>
            <w:vAlign w:val="center"/>
          </w:tcPr>
          <w:p w14:paraId="512C7306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干净、无油垢、无食物残渣、无脏斑、无水迹。</w:t>
            </w:r>
          </w:p>
        </w:tc>
      </w:tr>
      <w:tr w:rsidR="00CD59E0" w:rsidRPr="003E3BC6" w14:paraId="1DCB961C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543412A9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墙壁、门、窗、天花板、灯具、吊扇</w:t>
            </w:r>
          </w:p>
        </w:tc>
        <w:tc>
          <w:tcPr>
            <w:tcW w:w="6096" w:type="dxa"/>
            <w:vAlign w:val="center"/>
          </w:tcPr>
          <w:p w14:paraId="6CBCB07D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干净、无污垢、</w:t>
            </w:r>
            <w:proofErr w:type="gramStart"/>
            <w:r w:rsidRPr="003E3BC6">
              <w:rPr>
                <w:rFonts w:cs="宋体" w:hint="eastAsia"/>
                <w:color w:val="000000" w:themeColor="text1"/>
              </w:rPr>
              <w:t>无吊灰</w:t>
            </w:r>
            <w:proofErr w:type="gramEnd"/>
            <w:r w:rsidRPr="003E3BC6">
              <w:rPr>
                <w:rFonts w:cs="宋体" w:hint="eastAsia"/>
                <w:color w:val="000000" w:themeColor="text1"/>
              </w:rPr>
              <w:t>，无蜘蛛网、玻璃明亮、工作架和设备背面定期清洁。</w:t>
            </w:r>
          </w:p>
        </w:tc>
      </w:tr>
      <w:tr w:rsidR="00CD59E0" w:rsidRPr="003E3BC6" w14:paraId="25135379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264A7CD3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工作台、货架、保洁厨</w:t>
            </w:r>
          </w:p>
        </w:tc>
        <w:tc>
          <w:tcPr>
            <w:tcW w:w="6096" w:type="dxa"/>
            <w:vAlign w:val="center"/>
          </w:tcPr>
          <w:p w14:paraId="12A37D87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干净、光亮干燥，摆放整齐，无污垢，无残物、餐具按照种类摆放。</w:t>
            </w:r>
          </w:p>
        </w:tc>
      </w:tr>
      <w:tr w:rsidR="00CD59E0" w:rsidRPr="003E3BC6" w14:paraId="5873EE52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717621F8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周边环境</w:t>
            </w:r>
          </w:p>
        </w:tc>
        <w:tc>
          <w:tcPr>
            <w:tcW w:w="6096" w:type="dxa"/>
            <w:vAlign w:val="center"/>
          </w:tcPr>
          <w:p w14:paraId="5C021F34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干净、整洁、有条理、垃圾桶干净、垫垃圾袋、加盖，周边无垃圾。</w:t>
            </w:r>
          </w:p>
        </w:tc>
      </w:tr>
      <w:tr w:rsidR="00CD59E0" w:rsidRPr="003E3BC6" w14:paraId="02D76C2D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728AB739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餐具回收台、泔水桶</w:t>
            </w:r>
          </w:p>
        </w:tc>
        <w:tc>
          <w:tcPr>
            <w:tcW w:w="6096" w:type="dxa"/>
            <w:vAlign w:val="center"/>
          </w:tcPr>
          <w:p w14:paraId="4EA3F413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每餐服务结束后擦净，周边无食物残渣，垃圾，泔水当</w:t>
            </w:r>
            <w:proofErr w:type="gramStart"/>
            <w:r w:rsidRPr="003E3BC6">
              <w:rPr>
                <w:rFonts w:cs="宋体" w:hint="eastAsia"/>
                <w:color w:val="000000" w:themeColor="text1"/>
              </w:rPr>
              <w:t>餐清理</w:t>
            </w:r>
            <w:proofErr w:type="gramEnd"/>
            <w:r w:rsidRPr="003E3BC6">
              <w:rPr>
                <w:rFonts w:cs="宋体" w:hint="eastAsia"/>
                <w:color w:val="000000" w:themeColor="text1"/>
              </w:rPr>
              <w:t>运走。</w:t>
            </w:r>
          </w:p>
        </w:tc>
      </w:tr>
      <w:tr w:rsidR="00CD59E0" w:rsidRPr="003E3BC6" w14:paraId="36020E4E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1D5DA3B6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水池</w:t>
            </w:r>
          </w:p>
        </w:tc>
        <w:tc>
          <w:tcPr>
            <w:tcW w:w="6096" w:type="dxa"/>
            <w:vAlign w:val="center"/>
          </w:tcPr>
          <w:p w14:paraId="2C5E3AC9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干净、保持在正常的状态，无污垢。</w:t>
            </w:r>
          </w:p>
        </w:tc>
      </w:tr>
      <w:tr w:rsidR="00CD59E0" w:rsidRPr="003E3BC6" w14:paraId="57BDBB39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07EBA5A6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灭蝇灯</w:t>
            </w:r>
          </w:p>
        </w:tc>
        <w:tc>
          <w:tcPr>
            <w:tcW w:w="6096" w:type="dxa"/>
            <w:vAlign w:val="center"/>
          </w:tcPr>
          <w:p w14:paraId="763E8693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灭蚊灯功能正常，保持在工作状态下，灯管无灰尘，周围区域有灭蚊笼、灭蝇纸，及时清除死蝇。</w:t>
            </w:r>
          </w:p>
        </w:tc>
      </w:tr>
      <w:tr w:rsidR="00CD59E0" w:rsidRPr="003E3BC6" w14:paraId="096C329F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24C4636F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餐盘、碗筷、调羹</w:t>
            </w:r>
          </w:p>
        </w:tc>
        <w:tc>
          <w:tcPr>
            <w:tcW w:w="6096" w:type="dxa"/>
            <w:vAlign w:val="center"/>
          </w:tcPr>
          <w:p w14:paraId="1D27581E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清洁、卫生，干燥无水际，放入保洁柜。</w:t>
            </w:r>
          </w:p>
        </w:tc>
      </w:tr>
      <w:tr w:rsidR="00CD59E0" w:rsidRPr="003E3BC6" w14:paraId="5E4F85C7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16DEA853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餐具消毒</w:t>
            </w:r>
          </w:p>
        </w:tc>
        <w:tc>
          <w:tcPr>
            <w:tcW w:w="6096" w:type="dxa"/>
            <w:vAlign w:val="center"/>
          </w:tcPr>
          <w:p w14:paraId="76EC3238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餐具消毒洗完必须消毒，保证消毒时间和浓度，填写消毒记录。</w:t>
            </w:r>
          </w:p>
        </w:tc>
      </w:tr>
      <w:tr w:rsidR="00CD59E0" w:rsidRPr="003E3BC6" w14:paraId="3D289065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2BCC11D0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洗涤剂、干燥剂</w:t>
            </w:r>
          </w:p>
        </w:tc>
        <w:tc>
          <w:tcPr>
            <w:tcW w:w="6096" w:type="dxa"/>
            <w:vAlign w:val="center"/>
          </w:tcPr>
          <w:p w14:paraId="4ED42F54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符合卫生标准，及时补充</w:t>
            </w:r>
            <w:proofErr w:type="gramStart"/>
            <w:r w:rsidRPr="003E3BC6">
              <w:rPr>
                <w:rFonts w:cs="宋体" w:hint="eastAsia"/>
                <w:color w:val="000000" w:themeColor="text1"/>
              </w:rPr>
              <w:t>无脱供情况</w:t>
            </w:r>
            <w:proofErr w:type="gramEnd"/>
            <w:r w:rsidRPr="003E3BC6">
              <w:rPr>
                <w:rFonts w:cs="宋体" w:hint="eastAsia"/>
                <w:color w:val="000000" w:themeColor="text1"/>
              </w:rPr>
              <w:t>。</w:t>
            </w:r>
          </w:p>
        </w:tc>
      </w:tr>
    </w:tbl>
    <w:p w14:paraId="5838353A" w14:textId="77777777" w:rsidR="00CD59E0" w:rsidRPr="003E3BC6" w:rsidRDefault="00CD59E0" w:rsidP="00CD59E0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7F5ED74B" w14:textId="77777777" w:rsidR="00CD59E0" w:rsidRPr="003E3BC6" w:rsidRDefault="00CD59E0" w:rsidP="00CD59E0">
      <w:pPr>
        <w:pStyle w:val="Heading4"/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18" w:name="_Toc184573801"/>
      <w:bookmarkStart w:id="19" w:name="_Toc184654575"/>
      <w:r w:rsidRPr="003E3BC6">
        <w:rPr>
          <w:rFonts w:hint="eastAsia"/>
          <w:color w:val="000000" w:themeColor="text1"/>
        </w:rPr>
        <w:t>餐具存放和保管</w:t>
      </w:r>
      <w:bookmarkEnd w:id="18"/>
      <w:bookmarkEnd w:id="19"/>
    </w:p>
    <w:p w14:paraId="747667A8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b/>
          <w:bCs/>
          <w:color w:val="000000" w:themeColor="text1"/>
        </w:rPr>
      </w:pPr>
      <w:r w:rsidRPr="003E3BC6">
        <w:rPr>
          <w:rFonts w:hint="eastAsia"/>
          <w:b/>
          <w:bCs/>
          <w:color w:val="000000" w:themeColor="text1"/>
        </w:rPr>
        <w:t>一、存放环境</w:t>
      </w:r>
    </w:p>
    <w:p w14:paraId="7D738B58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温度与湿度 ：餐具应存放在温度适中、湿度适宜的环境中，避免高温、潮湿和剧烈温差，以防变形或开裂。特别是陶瓷餐具，对存放环境有一定要求，仓库内应安装除湿机和空调系统，同时确保良好的通风条件。</w:t>
      </w:r>
    </w:p>
    <w:p w14:paraId="54B59DC9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清洁与卫生 ：餐具存放区域应保持干净整洁，无油渍污渍。定期清洗餐具柜，用橡皮擦等工具擦拭柜内污迹，并用清水清洗、擦干，避免霉菌和尘埃滋生。</w:t>
      </w:r>
    </w:p>
    <w:p w14:paraId="56731ABC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b/>
          <w:bCs/>
          <w:color w:val="000000" w:themeColor="text1"/>
        </w:rPr>
      </w:pPr>
      <w:r w:rsidRPr="003E3BC6">
        <w:rPr>
          <w:rFonts w:hint="eastAsia"/>
          <w:b/>
          <w:bCs/>
          <w:color w:val="000000" w:themeColor="text1"/>
        </w:rPr>
        <w:t>二、分类与摆放</w:t>
      </w:r>
    </w:p>
    <w:p w14:paraId="18D57BA9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分类存放 ：餐具应按照材质、用途、颜色等因素进行分类存放，方便取用和管理。同时，易损餐具应单独存放，避免与其他餐具混</w:t>
      </w:r>
      <w:proofErr w:type="gramStart"/>
      <w:r w:rsidRPr="003E3BC6">
        <w:rPr>
          <w:rFonts w:hint="eastAsia"/>
          <w:color w:val="000000" w:themeColor="text1"/>
        </w:rPr>
        <w:t>放造成</w:t>
      </w:r>
      <w:proofErr w:type="gramEnd"/>
      <w:r w:rsidRPr="003E3BC6">
        <w:rPr>
          <w:rFonts w:hint="eastAsia"/>
          <w:color w:val="000000" w:themeColor="text1"/>
        </w:rPr>
        <w:t>损坏。</w:t>
      </w:r>
    </w:p>
    <w:p w14:paraId="50F5C24F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定位存放 ：所有餐具应定位存放，确保每件餐具都有固定的存放位置。这样不仅可以提高取用效率，还能减少餐具因随意摆放而造成的损坏。</w:t>
      </w:r>
    </w:p>
    <w:p w14:paraId="7F2C2836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合理摆放 ：餐具在摆放时应注意平放或立放，平放的碗碟不宜过多，三四个为宜；立放时可使用分隔盒或碗碟架，将餐具立起来收纳，做到一目了然，拿取方便。</w:t>
      </w:r>
    </w:p>
    <w:p w14:paraId="5C0FA5D0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b/>
          <w:bCs/>
          <w:color w:val="000000" w:themeColor="text1"/>
        </w:rPr>
      </w:pPr>
      <w:r w:rsidRPr="003E3BC6">
        <w:rPr>
          <w:rFonts w:hint="eastAsia"/>
          <w:b/>
          <w:bCs/>
          <w:color w:val="000000" w:themeColor="text1"/>
        </w:rPr>
        <w:lastRenderedPageBreak/>
        <w:t>三、保管措施</w:t>
      </w:r>
    </w:p>
    <w:p w14:paraId="5F5902B0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轻拿轻放 ：在搬运和取用餐具时，应轻拿轻放，避免磕碰和摔落，特别是玻璃制品等易碎餐具。</w:t>
      </w:r>
    </w:p>
    <w:p w14:paraId="74C909E1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破损登记 ：如发生餐具破损，需及时填写破损单，注明破损原因及责任人，便于月底盘点和后续处理。</w:t>
      </w:r>
    </w:p>
    <w:p w14:paraId="5F8CE4D0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定期检查 ：定期对餐具进行检查，包括外观是否完好、是否有裂纹或缺口等。对于发现问题的餐具，应及时进行处理或报废。</w:t>
      </w:r>
    </w:p>
    <w:p w14:paraId="3B32E4F1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清洁保养 ：每次使用后，餐具应立即清洗，避免食物残留导致的腐蚀。使用温和的清洁剂进行清洗，避免使用硬物或金属制品擦洗，以防损伤餐具表面。定期进行消毒处理，保持餐具卫生。</w:t>
      </w:r>
    </w:p>
    <w:p w14:paraId="2A85C22D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b/>
          <w:bCs/>
          <w:color w:val="000000" w:themeColor="text1"/>
        </w:rPr>
      </w:pPr>
      <w:r w:rsidRPr="003E3BC6">
        <w:rPr>
          <w:rFonts w:hint="eastAsia"/>
          <w:b/>
          <w:bCs/>
          <w:color w:val="000000" w:themeColor="text1"/>
        </w:rPr>
        <w:t>四、管理制度</w:t>
      </w:r>
    </w:p>
    <w:p w14:paraId="6876FCE8" w14:textId="77777777" w:rsidR="00CD59E0" w:rsidRPr="003E3BC6" w:rsidRDefault="00CD59E0" w:rsidP="00CD59E0">
      <w:pPr>
        <w:spacing w:line="360" w:lineRule="auto" w:before="0" w:after="0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专人负责 ：确定专人负责餐具的存放与保管工作，包括餐具的清点、分类、摆放、清洁和保养等。同时，每月进行盘点，确保餐具数量准确、完好无损。</w:t>
      </w:r>
    </w:p>
    <w:p w14:paraId="37D131D7" w14:textId="77777777" w:rsidR="00CD59E0" w:rsidRPr="003E3BC6" w:rsidRDefault="00CD59E0" w:rsidP="00CD59E0">
      <w:pPr>
        <w:spacing w:line="360" w:lineRule="auto" w:before="0" w:after="0"/>
        <w:ind w:firstLine="420"/>
        <w:rPr>
          <w:rFonts w:hint="eastAsia"/>
          <w:color w:val="000000" w:themeColor="text1"/>
        </w:rPr>
        <w:sectPr w:rsidR="00CD59E0" w:rsidRPr="003E3BC6" w:rsidSect="00CD59E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4B5F221" w14:textId="77777777" w:rsidR="00F2568C" w:rsidRPr="00CD59E0" w:rsidRDefault="00F2568C">
      <w:pPr>
        <w:spacing w:line="360" w:lineRule="auto" w:before="0" w:after="0"/>
        <w:ind w:firstLine="420"/>
        <w:rPr>
          <w:rFonts w:hint="eastAsia"/>
        </w:rPr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