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312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质量管理体系认证证书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312059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