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360"/>
        <w:ind w:right="-21" w:firstLine="0" w:left="0"/>
        <w:jc w:val="center"/>
        <w:rPr/>
      </w:pPr>
      <w:r>
        <w:rPr>
          <w:rFonts w:ascii="仿宋_GB2312" w:hAnsi="仿宋_GB2312" w:eastAsia="仿宋_GB2312" w:cs="仿宋_GB2312"/>
          <w:b/>
          <w:color w:val="000000"/>
          <w:sz w:val="32"/>
        </w:rPr>
        <w:t xml:space="preserve">投标函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63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（采购人或采购代理机构）：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-21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   根据贵方(项目名称)项目的招标公告(招标编号),签字代表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(姓名、职务)</w:t>
      </w:r>
      <w:r>
        <w:rPr>
          <w:rFonts w:ascii="仿宋_GB2312" w:hAnsi="仿宋_GB2312" w:eastAsia="仿宋_GB2312" w:cs="仿宋_GB2312"/>
          <w:color w:val="000000"/>
          <w:sz w:val="21"/>
        </w:rPr>
        <w:t xml:space="preserve">经正式授权并代表投标人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（名称、地址）</w:t>
      </w:r>
      <w:r>
        <w:rPr>
          <w:rFonts w:ascii="仿宋_GB2312" w:hAnsi="仿宋_GB2312" w:eastAsia="仿宋_GB2312" w:cs="仿宋_GB2312"/>
          <w:color w:val="000000"/>
          <w:sz w:val="21"/>
        </w:rPr>
        <w:t xml:space="preserve">提交投标文件（电子），并以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    </w:t>
      </w:r>
      <w:r>
        <w:rPr>
          <w:rFonts w:ascii="仿宋_GB2312" w:hAnsi="仿宋_GB2312" w:eastAsia="仿宋_GB2312" w:cs="仿宋_GB2312"/>
          <w:color w:val="000000"/>
          <w:sz w:val="21"/>
        </w:rPr>
        <w:t xml:space="preserve">形式出具的金额为人民币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     </w:t>
      </w:r>
      <w:r>
        <w:rPr>
          <w:rFonts w:ascii="仿宋_GB2312" w:hAnsi="仿宋_GB2312" w:eastAsia="仿宋_GB2312" w:cs="仿宋_GB2312"/>
          <w:color w:val="000000"/>
          <w:sz w:val="21"/>
        </w:rPr>
        <w:t xml:space="preserve">元的投标保证金。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-21" w:firstLine="42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据此，签字代表宣布同意如下：</w:t>
      </w:r>
      <w:r/>
    </w:p>
    <w:p>
      <w:pPr>
        <w:numPr>
          <w:ilvl w:val="0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/>
        <w:ind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本项目投标总价详见开标一览表。</w:t>
      </w:r>
      <w:r/>
    </w:p>
    <w:p>
      <w:pPr>
        <w:numPr>
          <w:ilvl w:val="0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/>
        <w:ind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本投标有效期为自递交投标文件截止之日起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90个</w:t>
      </w:r>
      <w:r>
        <w:rPr>
          <w:rFonts w:ascii="仿宋_GB2312" w:hAnsi="仿宋_GB2312" w:eastAsia="仿宋_GB2312" w:cs="仿宋_GB2312"/>
          <w:color w:val="000000"/>
          <w:sz w:val="21"/>
        </w:rPr>
        <w:t xml:space="preserve">日历日。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-21" w:firstLine="42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（3）已详细审查全部招标文件，包括所有补充通知（如果有的话）。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-21" w:firstLine="42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（4）在规定的开标时间后，遵守招标文件中有关保证金的规定。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-21" w:firstLine="42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（5）我方不是为本项目提供整体设计、规范编制或者项目管理、监理、检测等服务的供应商，我方不是采购代理机构的附属机构。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-21" w:firstLine="42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（6）按照贵方可能要求，提供与其投标有关的一切数据或资料，完全理解贵方不一定接受最低价的投标或收到的任何投标。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-21" w:firstLine="42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（7）按照招标文件的规定履行合同责任和义务。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-21" w:firstLine="42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（8）我方承诺投标文件中的证明材料真实、合法、有效。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-21" w:firstLine="42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其他事项：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                                                     </w:t>
      </w:r>
      <w:r>
        <w:rPr>
          <w:rFonts w:ascii="仿宋_GB2312" w:hAnsi="仿宋_GB2312" w:eastAsia="仿宋_GB2312" w:cs="仿宋_GB2312"/>
          <w:color w:val="000000"/>
          <w:sz w:val="21"/>
        </w:rPr>
        <w:t xml:space="preserve">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10467"/>
        </w:tabs>
        <w:spacing w:line="360"/>
        <w:ind w:right="1050" w:firstLine="477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10467"/>
        </w:tabs>
        <w:spacing w:line="360"/>
        <w:ind w:right="1050" w:firstLine="477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10467"/>
        </w:tabs>
        <w:spacing w:line="360"/>
        <w:ind w:right="1050" w:firstLine="477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-21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与本项目有关的一切往来通讯请寄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-21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地址：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                     </w:t>
      </w:r>
      <w:r>
        <w:rPr>
          <w:rFonts w:ascii="仿宋_GB2312" w:hAnsi="仿宋_GB2312" w:eastAsia="仿宋_GB2312" w:cs="仿宋_GB2312"/>
          <w:color w:val="000000"/>
          <w:sz w:val="21"/>
        </w:rPr>
        <w:t xml:space="preserve">         传真：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                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-21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电话：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                     </w:t>
      </w:r>
      <w:r>
        <w:rPr>
          <w:rFonts w:ascii="仿宋_GB2312" w:hAnsi="仿宋_GB2312" w:eastAsia="仿宋_GB2312" w:cs="仿宋_GB2312"/>
          <w:color w:val="000000"/>
          <w:sz w:val="21"/>
        </w:rPr>
        <w:t xml:space="preserve">         电子邮件：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            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-21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法定代表人（非法人组织负责人）或其授权委托人（签字或盖章）：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-21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投标人名称（加盖单位公章）：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 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-21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投标人开户银行（全称）：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     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-21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投标人银行账号：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                      </w:t>
      </w:r>
      <w:r/>
    </w:p>
    <w:p>
      <w:pPr>
        <w:pBdr/>
        <w:spacing/>
        <w:ind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日    期：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                           </w:t>
      </w: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_GB2312">
    <w:panose1 w:val="02010609030101010101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（%1）"/>
      <w:numFmt w:val="decimal"/>
      <w:pPr>
        <w:pBdr/>
        <w:spacing/>
        <w:ind w:firstLine="0" w:left="0"/>
      </w:pPr>
      <w:rPr/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space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任小艳</cp:lastModifiedBy>
  <cp:revision>1</cp:revision>
  <dcterms:created xsi:type="dcterms:W3CDTF">2024-10-24T01:32:48Z</dcterms:created>
  <dcterms:modified xsi:type="dcterms:W3CDTF">2024-10-24T01:32:58Z</dcterms:modified>
</cp:coreProperties>
</file>