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授权委托书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本人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朱宝利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（姓名）系 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（单位名称）的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业务员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（职务）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吴强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（姓名）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2024年二级物资集中采购41大类焊接材料（JC2024-WⅡ-41-01包）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 （项目名称）      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投标文件、签订合同和处理有关事宜，其法律后果由我公司承担。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 授权期限：自授权之日起至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   年     月     日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代理人无转委托权。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</w:r>
      <w:r/>
      <w:r>
        <w:rPr>
          <w:rFonts w:ascii="宋体" w:hAnsi="宋体" w:eastAsia="宋体" w:cs="宋体"/>
          <w:color w:val="000000"/>
          <w:spacing w:val="10"/>
          <w:sz w:val="21"/>
        </w:rPr>
        <w:t xml:space="preserve">附：法定代表人及代理人身份证明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9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  </w:t>
      </w:r>
      <w:r>
        <w:rPr>
          <w:rFonts w:ascii="宋体" w:hAnsi="宋体" w:eastAsia="宋体" w:cs="宋体"/>
          <w:color w:val="000000"/>
          <w:spacing w:val="10"/>
          <w:sz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0000" cy="1369423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703677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800000" cy="1369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41.73pt;height:107.83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 </w:t>
      </w:r>
      <w:sdt>
        <w:sdtPr>
          <w:alias w:val="授权委托人身份证图片_2"/>
          <w15:appearance w15:val="boundingBox"/>
          <w:placeholder>
            <w:docPart w:val="0928902cc8164a32b90bb3c37a691e4c"/>
          </w:placeholder>
          <w:showingPlcHdr w:val="true"/>
          <w:tag w:val="授权委托人身份证图片_2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1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369423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2123358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1800000" cy="136942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07.8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</w:rPr>
        <w:t xml:space="preserve"> 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9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   </w:t>
      </w:r>
      <w:r>
        <w:rPr>
          <w:rFonts w:ascii="宋体" w:hAnsi="宋体" w:eastAsia="宋体" w:cs="宋体"/>
          <w:color w:val="000000"/>
          <w:spacing w:val="10"/>
          <w:sz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0000" cy="1296379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155686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1800000" cy="12963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41.73pt;height:102.08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</w:rPr>
        <w:t xml:space="preserve"> </w:t>
      </w:r>
      <w:sdt>
        <w:sdtPr>
          <w:alias w:val="授权委托人身份证图片_2"/>
          <w15:appearance w15:val="boundingBox"/>
          <w:placeholder>
            <w:docPart w:val="e9265b0765594560b2e5dafe71b491a7"/>
          </w:placeholder>
          <w:showingPlcHdr w:val="true"/>
          <w:tag w:val="授权委托人身份证图片_2"/>
          <w:picture w:scaleFlag="0" w:lockProportions="1" w:respectBorders="0" w:shiftX="0.500000" w:shiftY="0.500000"/>
          <w:rPr>
            <w:rFonts w:ascii="宋体" w:hAnsi="宋体" w:eastAsia="宋体" w:cs="宋体"/>
          </w:rPr>
        </w:sdtPr>
        <w:sdtContent>
          <w:r>
            <w:rPr>
              <w:rFonts w:ascii="宋体" w:hAnsi="宋体" w:eastAsia="宋体" w:cs="宋体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296379"/>
                    <wp:effectExtent l="0" t="0" r="0" b="0"/>
                    <wp:docPr id="4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266943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2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1800000" cy="129637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41.73pt;height:102.08pt;mso-wrap-distance-left:0.00pt;mso-wrap-distance-top:0.00pt;mso-wrap-distance-right:0.00pt;mso-wrap-distance-bottom:0.00pt;z-index:1;" stroked="false">
                    <v:imagedata r:id="rId12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</w:rPr>
        <w:t xml:space="preserve">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法定代表人：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        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（签字或盖章）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</w:r>
      <w:r/>
      <w:r>
        <w:rPr>
          <w:rFonts w:ascii="宋体" w:hAnsi="宋体" w:eastAsia="宋体" w:cs="宋体"/>
          <w:color w:val="000000"/>
          <w:spacing w:val="10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8192" behindDoc="1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122950</wp:posOffset>
                </wp:positionV>
                <wp:extent cx="1800000" cy="1800000"/>
                <wp:effectExtent l="0" t="0" r="0" b="0"/>
                <wp:wrapNone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874314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-8192;o:allowoverlap:true;o:allowincell:true;mso-position-horizontal-relative:text;margin-left:330.75pt;mso-position-horizontal:absolute;mso-position-vertical-relative:text;margin-top:9.68pt;mso-position-vertical:absolute;width:141.73pt;height:141.73pt;mso-wrap-distance-left:9.07pt;mso-wrap-distance-top:0.00pt;mso-wrap-distance-right:9.07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代  理  人：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           </w:t>
      </w:r>
      <w:sdt>
        <w:sdtPr>
          <w:alias w:val="授权委托人签字图片_1"/>
          <w15:appearance w15:val="boundingBox"/>
          <w:placeholder>
            <w:docPart w:val="e2a648ba637949df8f1a2d42c7d0d9f9"/>
          </w:placeholder>
          <w:showingPlcHdr w:val="true"/>
          <w:tag w:val="授权委托人签字图片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（签字）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投 标  人：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   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（盖单位公章）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 w:line="360" w:lineRule="auto"/>
        <w:ind w:right="603" w:firstLine="46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                                           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2024年7月12日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1" locked="0" layoutInCell="1" allowOverlap="1">
                <wp:simplePos x="0" y="0"/>
                <wp:positionH relativeFrom="column">
                  <wp:posOffset>3408525</wp:posOffset>
                </wp:positionH>
                <wp:positionV relativeFrom="paragraph">
                  <wp:posOffset>108916</wp:posOffset>
                </wp:positionV>
                <wp:extent cx="792000" cy="792000"/>
                <wp:effectExtent l="0" t="0" r="0" b="0"/>
                <wp:wrapNone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450723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rot="0" flipH="0" flipV="0"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-6144;o:allowoverlap:true;o:allowincell:true;mso-position-horizontal-relative:text;margin-left:268.39pt;mso-position-horizontal:absolute;mso-position-vertical-relative:text;margin-top:8.58pt;mso-position-vertical:absolute;width:62.36pt;height:62.36pt;mso-wrap-distance-left:9.07pt;mso-wrap-distance-top:0.00pt;mso-wrap-distance-right:9.07pt;mso-wrap-distance-bottom:0.00pt;rotation:0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7168" behindDoc="1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81873</wp:posOffset>
                </wp:positionV>
                <wp:extent cx="857250" cy="589358"/>
                <wp:effectExtent l="0" t="0" r="0" b="0"/>
                <wp:wrapNone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885613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flipH="0" flipV="0">
                          <a:off x="0" y="0"/>
                          <a:ext cx="857250" cy="589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position:absolute;z-index:-7168;o:allowoverlap:true;o:allowincell:true;mso-position-horizontal-relative:text;margin-left:263.25pt;mso-position-horizontal:absolute;mso-position-vertical-relative:text;margin-top:6.45pt;mso-position-vertical:absolute;width:67.50pt;height:46.41pt;mso-wrap-distance-left:9.07pt;mso-wrap-distance-top:0.00pt;mso-wrap-distance-right:9.07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928902cc8164a32b90bb3c37a691e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e9265b0765594560b2e5dafe71b491a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e2a648ba637949df8f1a2d42c7d0d9f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2024-10-15T06:38:14Z</dcterms:created>
  <dcterms:modified xsi:type="dcterms:W3CDTF">2024-10-15T09:57:45Z</dcterms:modified>
</cp:coreProperties>
</file>