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1680" w:left="0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b/>
          <w:color w:val="000000"/>
          <w:spacing w:val="6"/>
          <w:sz w:val="36"/>
          <w:highlight w:val="none"/>
        </w:rPr>
      </w: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1680" w:left="0"/>
        <w:rPr>
          <w:rFonts w:ascii="SimSun" w:hAnsi="SimSun" w:eastAsia="SimSun" w:cs="SimSun"/>
          <w:b/>
          <w:bCs/>
          <w:color w:val="000000"/>
          <w:spacing w:val="6"/>
          <w:sz w:val="36"/>
          <w:szCs w:val="36"/>
          <w:highlight w:val="none"/>
        </w:rPr>
      </w:pPr>
      <w:r>
        <w:rPr>
          <w:rFonts w:ascii="SimSun" w:hAnsi="SimSun" w:eastAsia="SimSun" w:cs="SimSun"/>
          <w:b/>
          <w:color w:val="000000"/>
          <w:spacing w:val="6"/>
          <w:sz w:val="36"/>
          <w:highlight w:val="none"/>
        </w:rPr>
      </w:r>
      <w:r>
        <w:rPr>
          <w:rFonts w:ascii="SimSun" w:hAnsi="SimSun" w:eastAsia="SimSun" w:cs="SimSun"/>
          <w:b/>
          <w:bCs/>
          <w:color w:val="000000"/>
          <w:spacing w:val="6"/>
          <w:sz w:val="36"/>
          <w:szCs w:val="36"/>
          <w:highlight w:val="none"/>
        </w:rPr>
      </w:r>
      <w:r>
        <w:rPr>
          <w:rFonts w:ascii="SimSun" w:hAnsi="SimSun" w:eastAsia="SimSun" w:cs="SimSun"/>
          <w:b/>
          <w:bCs/>
          <w:color w:val="000000"/>
          <w:spacing w:val="6"/>
          <w:sz w:val="36"/>
          <w:szCs w:val="36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1680" w:left="0"/>
        <w:rPr>
          <w:rFonts w:ascii="SimSun" w:hAnsi="SimSun" w:eastAsia="SimSun" w:cs="SimSun"/>
          <w:b/>
          <w:bCs/>
          <w:color w:val="000000"/>
          <w:spacing w:val="6"/>
          <w:sz w:val="36"/>
          <w:szCs w:val="36"/>
          <w:highlight w:val="none"/>
        </w:rPr>
      </w:pPr>
      <w:r>
        <w:rPr>
          <w:rFonts w:ascii="SimSun" w:hAnsi="SimSun" w:eastAsia="SimSun" w:cs="SimSun"/>
          <w:b/>
          <w:color w:val="000000"/>
          <w:spacing w:val="6"/>
          <w:sz w:val="36"/>
          <w:highlight w:val="none"/>
        </w:rPr>
      </w:r>
      <w:r>
        <w:rPr>
          <w:rFonts w:ascii="SimSun" w:hAnsi="SimSun" w:eastAsia="SimSun" w:cs="SimSun"/>
          <w:b/>
          <w:bCs/>
          <w:color w:val="000000"/>
          <w:spacing w:val="6"/>
          <w:sz w:val="36"/>
          <w:szCs w:val="36"/>
          <w:highlight w:val="none"/>
        </w:rPr>
      </w:r>
      <w:r>
        <w:rPr>
          <w:rFonts w:ascii="SimSun" w:hAnsi="SimSun" w:eastAsia="SimSun" w:cs="SimSun"/>
          <w:b/>
          <w:bCs/>
          <w:color w:val="000000"/>
          <w:spacing w:val="6"/>
          <w:sz w:val="36"/>
          <w:szCs w:val="36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1680" w:left="0"/>
        <w:rPr>
          <w:rFonts w:ascii="SimSun" w:hAnsi="SimSun" w:eastAsia="SimSun" w:cs="SimSun"/>
          <w:b/>
          <w:bCs/>
          <w:color w:val="000000"/>
          <w:spacing w:val="6"/>
          <w:sz w:val="36"/>
          <w:szCs w:val="36"/>
          <w:highlight w:val="none"/>
        </w:rPr>
      </w:pPr>
      <w:r>
        <w:rPr>
          <w:rFonts w:ascii="SimSun" w:hAnsi="SimSun" w:eastAsia="SimSun" w:cs="SimSun"/>
          <w:b/>
          <w:color w:val="000000"/>
          <w:spacing w:val="6"/>
          <w:sz w:val="36"/>
          <w:highlight w:val="none"/>
        </w:rPr>
      </w:r>
      <w:r>
        <w:rPr>
          <w:rFonts w:ascii="SimSun" w:hAnsi="SimSun" w:eastAsia="SimSun" w:cs="SimSun"/>
          <w:b/>
          <w:bCs/>
          <w:color w:val="000000"/>
          <w:spacing w:val="6"/>
          <w:sz w:val="36"/>
          <w:szCs w:val="36"/>
          <w:highlight w:val="none"/>
        </w:rPr>
      </w:r>
      <w:r>
        <w:rPr>
          <w:rFonts w:ascii="SimSun" w:hAnsi="SimSun" w:eastAsia="SimSun" w:cs="SimSun"/>
          <w:b/>
          <w:bCs/>
          <w:color w:val="000000"/>
          <w:spacing w:val="6"/>
          <w:sz w:val="36"/>
          <w:szCs w:val="36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1680" w:left="0"/>
        <w:rPr>
          <w:rFonts w:ascii="SimSun" w:hAnsi="SimSun" w:eastAsia="SimSun" w:cs="SimSun"/>
          <w:b/>
          <w:bCs/>
          <w:color w:val="000000"/>
          <w:spacing w:val="6"/>
          <w:sz w:val="36"/>
          <w:szCs w:val="36"/>
          <w:highlight w:val="none"/>
        </w:rPr>
      </w:pPr>
      <w:r>
        <w:rPr>
          <w:rFonts w:ascii="SimSun" w:hAnsi="SimSun" w:eastAsia="SimSun" w:cs="SimSun"/>
          <w:b/>
          <w:color w:val="000000"/>
          <w:spacing w:val="6"/>
          <w:sz w:val="36"/>
          <w:highlight w:val="none"/>
        </w:rPr>
      </w:r>
      <w:r>
        <w:rPr>
          <w:rFonts w:ascii="SimSun" w:hAnsi="SimSun" w:eastAsia="SimSun" w:cs="SimSun"/>
          <w:b/>
          <w:bCs/>
          <w:color w:val="000000"/>
          <w:spacing w:val="6"/>
          <w:sz w:val="36"/>
          <w:szCs w:val="36"/>
          <w:highlight w:val="none"/>
        </w:rPr>
      </w:r>
      <w:r>
        <w:rPr>
          <w:rFonts w:ascii="SimSun" w:hAnsi="SimSun" w:eastAsia="SimSun" w:cs="SimSun"/>
          <w:b/>
          <w:bCs/>
          <w:color w:val="000000"/>
          <w:spacing w:val="6"/>
          <w:sz w:val="36"/>
          <w:szCs w:val="36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1680" w:left="0"/>
        <w:rPr>
          <w:rFonts w:ascii="SimSun" w:hAnsi="SimSun" w:eastAsia="SimSun" w:cs="SimSun"/>
          <w:b/>
          <w:bCs/>
          <w:color w:val="000000"/>
          <w:spacing w:val="6"/>
          <w:sz w:val="36"/>
          <w:szCs w:val="36"/>
          <w:highlight w:val="none"/>
        </w:rPr>
      </w:pPr>
      <w:r>
        <w:rPr>
          <w:rFonts w:ascii="SimSun" w:hAnsi="SimSun" w:eastAsia="SimSun" w:cs="SimSun"/>
          <w:b/>
          <w:color w:val="000000"/>
          <w:spacing w:val="6"/>
          <w:sz w:val="36"/>
          <w:highlight w:val="none"/>
        </w:rPr>
      </w:r>
      <w:r>
        <w:rPr>
          <w:rFonts w:ascii="SimSun" w:hAnsi="SimSun" w:eastAsia="SimSun" w:cs="SimSun"/>
          <w:b/>
          <w:bCs/>
          <w:color w:val="000000"/>
          <w:spacing w:val="6"/>
          <w:sz w:val="36"/>
          <w:szCs w:val="36"/>
          <w:highlight w:val="none"/>
        </w:rPr>
      </w:r>
      <w:r>
        <w:rPr>
          <w:rFonts w:ascii="SimSun" w:hAnsi="SimSun" w:eastAsia="SimSun" w:cs="SimSun"/>
          <w:b/>
          <w:bCs/>
          <w:color w:val="000000"/>
          <w:spacing w:val="6"/>
          <w:sz w:val="36"/>
          <w:szCs w:val="36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1680" w:left="0"/>
        <w:rPr>
          <w:rFonts w:ascii="SimSun" w:hAnsi="SimSun" w:eastAsia="SimSun" w:cs="SimSun"/>
          <w:b/>
          <w:bCs/>
          <w:color w:val="000000"/>
          <w:spacing w:val="6"/>
          <w:sz w:val="36"/>
          <w:szCs w:val="36"/>
          <w:highlight w:val="none"/>
        </w:rPr>
      </w:pPr>
      <w:r>
        <w:rPr>
          <w:rFonts w:ascii="SimSun" w:hAnsi="SimSun" w:eastAsia="SimSun" w:cs="SimSun"/>
          <w:b/>
          <w:color w:val="000000"/>
          <w:spacing w:val="6"/>
          <w:sz w:val="36"/>
          <w:highlight w:val="none"/>
        </w:rPr>
      </w:r>
      <w:r>
        <w:rPr>
          <w:rFonts w:ascii="SimSun" w:hAnsi="SimSun" w:eastAsia="SimSun" w:cs="SimSun"/>
          <w:b/>
          <w:bCs/>
          <w:color w:val="000000"/>
          <w:spacing w:val="6"/>
          <w:sz w:val="36"/>
          <w:szCs w:val="36"/>
          <w:highlight w:val="none"/>
        </w:rPr>
      </w:r>
      <w:r>
        <w:rPr>
          <w:rFonts w:ascii="SimSun" w:hAnsi="SimSun" w:eastAsia="SimSun" w:cs="SimSun"/>
          <w:b/>
          <w:bCs/>
          <w:color w:val="000000"/>
          <w:spacing w:val="6"/>
          <w:sz w:val="36"/>
          <w:szCs w:val="36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1680" w:left="0"/>
        <w:jc w:val="center"/>
        <w:rPr>
          <w:rFonts w:ascii="SimSun" w:hAnsi="SimSun" w:eastAsia="SimSun" w:cs="SimSun"/>
          <w:b/>
          <w:bCs/>
          <w:color w:val="000000"/>
          <w:spacing w:val="6"/>
          <w:sz w:val="36"/>
          <w:szCs w:val="36"/>
          <w:highlight w:val="none"/>
        </w:rPr>
      </w:pPr>
      <w:r>
        <w:rPr>
          <w:rFonts w:ascii="SimSun" w:hAnsi="SimSun" w:eastAsia="SimSun" w:cs="SimSun"/>
          <w:b/>
          <w:color w:val="000000"/>
          <w:spacing w:val="6"/>
          <w:sz w:val="36"/>
        </w:rPr>
      </w:r>
      <w:r>
        <w:rPr>
          <w:rFonts w:ascii="SimSun" w:hAnsi="SimSun" w:eastAsia="SimSun" w:cs="SimSun"/>
          <w:b/>
          <w:color w:val="000000"/>
          <w:spacing w:val="6"/>
          <w:sz w:val="36"/>
        </w:rPr>
        <w:t xml:space="preserve">2024年二级物资集中采购17大类移动床式烟气吸附剂（JC2024-WⅡ-17-25）-LHZB1-2024-WJ142-3</w:t>
      </w:r>
      <w:r>
        <w:rPr>
          <w:rFonts w:ascii="SimSun" w:hAnsi="SimSun" w:eastAsia="SimSun" w:cs="SimSun"/>
          <w:b/>
          <w:bCs/>
          <w:color w:val="000000"/>
          <w:spacing w:val="6"/>
          <w:sz w:val="36"/>
          <w:szCs w:val="36"/>
          <w:highlight w:val="none"/>
        </w:rPr>
      </w:r>
      <w:r>
        <w:rPr>
          <w:rFonts w:ascii="SimSun" w:hAnsi="SimSun" w:eastAsia="SimSun" w:cs="SimSun"/>
          <w:b/>
          <w:bCs/>
          <w:color w:val="000000"/>
          <w:spacing w:val="6"/>
          <w:sz w:val="36"/>
          <w:szCs w:val="36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6" w:left="0"/>
        <w:rPr/>
      </w:pPr>
      <w:r>
        <w:rPr>
          <w:rFonts w:ascii="方正仿宋简体" w:hAnsi="方正仿宋简体" w:eastAsia="方正仿宋简体" w:cs="方正仿宋简体"/>
          <w:b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747" w:left="0"/>
        <w:jc w:val="center"/>
        <w:rPr/>
      </w:pPr>
      <w:r>
        <w:rPr>
          <w:rFonts w:ascii="SimSun" w:hAnsi="SimSun" w:eastAsia="SimSun" w:cs="SimSun"/>
          <w:b/>
          <w:color w:val="000000"/>
          <w:spacing w:val="6"/>
          <w:sz w:val="36"/>
        </w:rPr>
        <w:t xml:space="preserve">投   标   文   件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1275" w:left="950"/>
        <w:rPr/>
      </w:pPr>
      <w:r>
        <w:rPr>
          <w:rFonts w:ascii="SimSun" w:hAnsi="SimSun" w:eastAsia="SimSun" w:cs="SimSun"/>
          <w:b/>
          <w:color w:val="000000"/>
          <w:spacing w:val="6"/>
          <w:sz w:val="3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1275" w:left="950"/>
        <w:rPr/>
      </w:pPr>
      <w:r>
        <w:rPr>
          <w:rFonts w:ascii="SimSun" w:hAnsi="SimSun" w:eastAsia="SimSun" w:cs="SimSun"/>
          <w:b/>
          <w:color w:val="000000"/>
          <w:spacing w:val="6"/>
          <w:sz w:val="30"/>
        </w:rPr>
        <w:t xml:space="preserve">编号：</w:t>
      </w:r>
      <w:r>
        <w:rPr>
          <w:rFonts w:ascii="方正仿宋简体" w:hAnsi="方正仿宋简体" w:eastAsia="方正仿宋简体" w:cs="方正仿宋简体"/>
          <w:b/>
          <w:color w:val="000000"/>
          <w:spacing w:val="6"/>
          <w:sz w:val="30"/>
        </w:rPr>
      </w:r>
      <w:r>
        <w:rPr>
          <w:rFonts w:ascii="方正仿宋简体" w:hAnsi="方正仿宋简体" w:eastAsia="方正仿宋简体" w:cs="方正仿宋简体"/>
          <w:b/>
          <w:color w:val="000000"/>
          <w:spacing w:val="6"/>
          <w:sz w:val="30"/>
        </w:rPr>
        <w:t xml:space="preserve">LHZB1-2024-WJ142-3</w:t>
      </w:r>
      <w:r>
        <w:rPr>
          <w:rFonts w:ascii="方正仿宋简体" w:hAnsi="方正仿宋简体" w:eastAsia="方正仿宋简体" w:cs="方正仿宋简体"/>
          <w:b/>
          <w:color w:val="000000"/>
          <w:spacing w:val="6"/>
          <w:sz w:val="30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169" w:left="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包别号：</w:t>
      </w: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JC2024-WⅡ-17-25</w:t>
      </w:r>
      <w:r>
        <w:rPr>
          <w:rFonts w:ascii="SimSun" w:hAnsi="SimSun" w:eastAsia="SimSun" w:cs="SimSun"/>
          <w:b/>
          <w:color w:val="000000"/>
          <w:spacing w:val="6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553" w:left="95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760" w:lineRule="atLeast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招标人：辽河石油勘探局有限公司物资分公司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投标单位：</w:t>
      </w: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盘锦辽河油田大力集团有限公司化工分公司</w:t>
      </w: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（公章）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联系人：</w:t>
      </w: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张坚明</w:t>
      </w:r>
      <w:r>
        <w:rPr>
          <w:rFonts w:ascii="SimSun" w:hAnsi="SimSun" w:eastAsia="SimSun" w:cs="SimSun"/>
          <w:b/>
          <w:color w:val="000000"/>
          <w:spacing w:val="6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联系电话：</w:t>
      </w: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13304275315</w:t>
      </w:r>
      <w:r>
        <w:rPr>
          <w:rFonts w:ascii="SimSun" w:hAnsi="SimSun" w:eastAsia="SimSun" w:cs="SimSun"/>
          <w:b/>
          <w:color w:val="000000"/>
          <w:spacing w:val="6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传真：</w:t>
      </w: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0427-7659152</w:t>
      </w:r>
      <w:r>
        <w:rPr>
          <w:rFonts w:ascii="SimSun" w:hAnsi="SimSun" w:eastAsia="SimSun" w:cs="SimSun"/>
          <w:b/>
          <w:color w:val="000000"/>
          <w:spacing w:val="6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电子邮箱：</w:t>
      </w: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yitao1130@sina.com</w:t>
      </w:r>
      <w:r>
        <w:rPr>
          <w:rFonts w:ascii="SimSun" w:hAnsi="SimSun" w:eastAsia="SimSun" w:cs="SimSun"/>
          <w:b/>
          <w:color w:val="000000"/>
          <w:spacing w:val="6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地址：</w:t>
      </w: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兴隆台区新工街</w:t>
      </w:r>
      <w:r>
        <w:rPr>
          <w:rFonts w:ascii="SimSun" w:hAnsi="SimSun" w:eastAsia="SimSun" w:cs="SimSun"/>
          <w:b/>
          <w:color w:val="000000"/>
          <w:spacing w:val="6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编制日期：</w:t>
      </w: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2024年09月23日</w:t>
      </w:r>
      <w:r>
        <w:rPr>
          <w:rFonts w:ascii="SimSun" w:hAnsi="SimSun" w:eastAsia="SimSun" w:cs="SimSun"/>
          <w:b/>
          <w:color w:val="000000"/>
          <w:spacing w:val="6"/>
          <w:sz w:val="28"/>
        </w:rPr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00000000000000000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3</cp:revision>
  <dcterms:created xsi:type="dcterms:W3CDTF">2024-10-26T02:25:06Z</dcterms:created>
  <dcterms:modified xsi:type="dcterms:W3CDTF">2024-10-26T02:59:20Z</dcterms:modified>
</cp:coreProperties>
</file>