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我公司完全响应以下执行标准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GB/T 16400-2023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GB/T 11835-2016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JC/T 990-2006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GB/T 13350-2017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GB/T3003-2017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