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合规承诺书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方正小标宋简体" w:hAnsi="方正小标宋简体" w:eastAsia="方正小标宋简体" w:cs="方正小标宋简体"/>
          <w:color w:val="000000"/>
          <w:sz w:val="44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在此郑重承诺，我们所提供的一切资料及其数据内容真实有效。过去3年间在经营活动中具有良好的商业信誉，无违法记录和重大法律纠纷，不存在被有关机构列入黑名单或被制裁的情况，无出租、出借、转让经营资质证照等行为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1" locked="0" layoutInCell="1" allowOverlap="1">
                <wp:simplePos x="0" y="0"/>
                <wp:positionH relativeFrom="column">
                  <wp:posOffset>1924050</wp:posOffset>
                </wp:positionH>
                <wp:positionV relativeFrom="paragraph">
                  <wp:posOffset>1664497</wp:posOffset>
                </wp:positionV>
                <wp:extent cx="1800000" cy="1800000"/>
                <wp:effectExtent l="0" t="0" r="0" b="0"/>
                <wp:wrapNone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54700631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800000" cy="18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position:absolute;z-index:-2048;o:allowoverlap:true;o:allowincell:true;mso-position-horizontal-relative:text;margin-left:151.50pt;mso-position-horizontal:absolute;mso-position-vertical-relative:text;margin-top:131.06pt;mso-position-vertical:absolute;width:141.73pt;height:141.73pt;mso-wrap-distance-left:9.07pt;mso-wrap-distance-top:0.00pt;mso-wrap-distance-right:9.07pt;mso-wrap-distance-bottom:0.00pt;z-index:1;" stroked="false">
                <v:imagedata r:id="rId8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我单位已知晓《中国石油诚信合规手册》内容，同贵单位开展交易活动时将严格遵守该手册的要求，保证交易行为符合国家招标投标、工程建设、安全环保、质量管理、市场竞争等方面法律法规。若交易中出现不合规行为，我单位保证按贵单位要求终止相关交易活动。我单位承诺保证农民工工资按时发放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承诺单位（盖章）： 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盘锦铭志金诚实业有限公司</w: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    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1" locked="0" layoutInCell="1" allowOverlap="1">
                <wp:simplePos x="0" y="0"/>
                <wp:positionH relativeFrom="column">
                  <wp:posOffset>3971925</wp:posOffset>
                </wp:positionH>
                <wp:positionV relativeFrom="paragraph">
                  <wp:posOffset>222055</wp:posOffset>
                </wp:positionV>
                <wp:extent cx="1614423" cy="809625"/>
                <wp:effectExtent l="0" t="0" r="0" b="0"/>
                <wp:wrapNone/>
                <wp:docPr id="2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91104120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1614423" cy="8096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position:absolute;z-index:-3072;o:allowoverlap:true;o:allowincell:true;mso-position-horizontal-relative:text;margin-left:312.75pt;mso-position-horizontal:absolute;mso-position-vertical-relative:text;margin-top:17.48pt;mso-position-vertical:absolute;width:127.12pt;height:63.75pt;mso-wrap-distance-left:9.07pt;mso-wrap-distance-top:0.00pt;mso-wrap-distance-right:9.07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76" w:lineRule="auto"/>
        <w:ind w:right="0" w:firstLine="640" w:left="0"/>
        <w:jc w:val="both"/>
        <w:rPr/>
      </w:pPr>
      <w:r>
        <w:rPr>
          <w:rFonts w:ascii="方正仿宋简体" w:hAnsi="方正仿宋简体" w:eastAsia="方正仿宋简体" w:cs="方正仿宋简体"/>
          <w:color w:val="000000"/>
          <w:sz w:val="32"/>
        </w:rPr>
        <w:t xml:space="preserve">法定代表人/负责人或委托代理人（签字）：   </w:t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>
        <w:rPr>
          <w:rFonts w:ascii="方正仿宋简体" w:hAnsi="方正仿宋简体" w:eastAsia="方正仿宋简体" w:cs="方正仿宋简体"/>
          <w:color w:val="000000"/>
          <w:sz w:val="32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方正仿宋简体">
    <w:panose1 w:val="02000000000000000000"/>
  </w:font>
  <w:font w:name="方正小标宋简体">
    <w:panose1 w:val="0200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3</cp:revision>
  <dcterms:created xsi:type="dcterms:W3CDTF">2024-10-07T06:59:46Z</dcterms:created>
  <dcterms:modified xsi:type="dcterms:W3CDTF">2024-10-07T07:40:18Z</dcterms:modified>
</cp:coreProperties>
</file>