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8"/>
        </w:rPr>
        <w:t xml:space="preserve">整体服务方案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当今激烈的市场竞争中，企业要想获得竞争优势，就必须在服务上下功夫。此项目商品采购作为企业供应链管理的重要组成部分，其服务质量的优劣直接影响到企业的运营效率和客户满意度。为此，我们针对此项目商品采购的特点和结算需求，制定了一套专项服务方案，旨在通过供应商、商品、人员的储备，保障供货及时性和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建立了严格的供应商管理机制。我们与供应商建立了长期稳定的合作关系，确保供应商能够按时提供符合质量标准的商品。我们定期对供应商进行评估和选择，以确保他们能够满足我们的要求。我们还与供应商保持紧密的沟通，及时了解他们的生产情况和库存状况，以便及时调整采购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次，我们注重商品的管理和储备。我们根据市场需求和客户需求，合理规划库存的数量和种类。我们建立了科学的库存预警机制，一旦库存数量达到预警阈值，我们会及时通知供应商和各区域，做好物资的发运和保持现场合理的库存。我们还定期对库存进行检查和盘点，确保库存的准确性和及时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注重人员的培训和储备。我们建立了专业的客户服务团队，他们经过专业的培训，能够及时回应客户的需求，解答客户的疑问，并提供专业的建议和解决方案。我们还定期对员工进行培训，提高他们的专业技能和服务水平，以确保他们能够提供高效、专业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以上措施，我们能够保障供货及时性和客户满意度。我们与供应商建立了长期稳定的合作关系，确保供应商能够按时提供符合质量标准的商品。我们注重商品的管理和储备，建立了科学的库存预警机制，确保库存的准确性和及时性。我们还注重人员的培训和储备，建立了专业的客户服务团队，提供高效、专业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当今激烈的市场竞争中，企业要想获得竞争优势，就必须在服务上下功夫。我们针对此项目商品采购的特点和结算需求，制定了一套专项服务方案，通过供应商、商品、人员的储备，保障供货及时性和客户满意度。我们将继续努力，不断改进我们的服务，以满足客户的需求，并为企业赢得竞争优势。</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项目采购特点分析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项目采购的特点表现为对常规物品的季度性采购和分批送货，以及对极少部分物品的紧急采购和及时送货。这一特点在新疆区域尤为突出，而在华北、西北、西南区域则相对不太明显。针对这一采购特点，我们在商品和供应商管理方面实施了一系列方案，以确保采购流程的顺畅和客户需求的满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在商品管理方面，我们采取了以下措施：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季度性采购计划：我们根据新疆区域的季度性采购特点，制定了详细的采购计划。该计划涵盖了常规物品的需求量、采购周期和分批送货的时间表。通过与供应商的紧密合作，我们确保了货物按时送达，满足了此项目的正常运营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库存管理：为了应对分批送货的需求，我们在新疆区域设立了多个仓库，并根据采购计划和销售预测，合理安排库存。我们利用先进的库存管理系统，实时监控库存水平，确保及时补充库存，避免缺货和过剩库存的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紧急采购应对：对于极少部分需要紧急采购的物品，我们建立了紧急采购机制。我们与供应商保持密切的沟通，并与其签订紧急采购协议，确保在紧急情况下能够迅速响应并提供所需的物品。我们还在新疆区域设立了一个紧急采购团队，专门负责处理紧急采购事宜，确保及时送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在供应商管理方面，我们采取了以下措施：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商筛选与合作：我们根据新疆区域的采购特点，筛选了一批可靠的供应商，并与他们建立了长期稳定的合作关系。我们选择的供应商具备良好的生产能力、质量管理体系和可靠的交付记录。与他们合作，我们能够获得更好的采购价格、及时的供货和优质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供应商评估与激励：我们定期对供应商进行评估，以确保他们继续满足我们的要求和标准。我们根据供应商的表现，给予相应的激励措施，如订单奖励、长期合作协议等。这激励供应商提供更好的产品和服务，并保持与我们合作的积极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供应商培训与发展：我们与供应商共同开展培训和发展活动，提高供应商的生产能力和管理水平。我们定期组织供应商会议，分享市场趋势、产品质量标准和客户需求等信息，帮助供应商更好地理解和满足我们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以上方案的实施，我们能够更好地应对此项目采购的特点，并确保商品和供应商的有效管理。我们与供应商建立了紧密的合作关系，提高了采购效率和供货质量。同时，我们能够灵活应对紧急采购需求，确保及时送货。这些措施有助于提升客户满意度，并在激烈的市场竞争中取得优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公司针对此项目商品采购设定专项服务方案，根据此项目采购特点和结算需求进行供应商、商品、人员的储备，保障供货及时性和客户满意度。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项目采购特点：项目采购主要特点为常规物品多是季度性采购，但是分批送货；极少部分物品紧急采购需及时送货。此特点在新疆区域特别显著，在华北、西北、西南则相对不是特别明显。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根据项目采购特点，在商品、供应商方面执行以下方案。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收集客户需求：通过现场查看，实时沟通等方式，审核了解客户对服务的期望、需求和痛点。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根据收集到的需求，历史采购计划等进行分类整理，将需求分为基本需求、期望需求和兴奋需求。并根据不同需求的要求做好物资需用量计划及需用量预测、提高计划的准确性及预见性。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需用量计划及时衔接对应物资供应商，平衡供需关系，了解落实供应商原材料、设备运转、电力供应、产量、成品库存、市场需求及销售状况、装运、出库等生产信息，及早发现反馈供需矛盾，及早协调处理供需矛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根据物资市场供需情况与物资消耗规律，在各物资供应基点建立科学合理的库存储备，有效化解施工高峰期和特殊条件下物资的供需矛盾，保证物资供应工作的延续性。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供应商在生产环节出现的问题（检修生产设备，停产检修）或运输环节出现的问题（运输道路塌方、道路中断、黄金周及重要节假日运力紧张），充分考虑以上特殊条件对物资供应工作的影响，做到精心组织，科学安排，对物资的需求做到提前组织，统筹安排，集思广益，确保本工程建设物资供应工作的正常开展。认真做好物资的提前储备工作，以便在工程急用时保证物资供应工作的正常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为确保物资供应工作的正常开展，对物资供应方案进行优化，根据物资的实际需求情况，同时考虑到可能出现的影响施工的客观因素，制订应急供应方案，以确保供应有备无患。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此项目需求场地的施工进展情况、物资需求情况和物资库存情况，建立物资库存预警机制，当库存物资数量达到极限不能满足施工建设时，及时通知供应商和各施工工点，做好物资的发运和保持现场合理的库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根据此项目商品和结算特点，工作流程和人员安排按下图执行。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项目背景及需求分析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1.</w:t>
      </w:r>
      <w:r>
        <w:rPr>
          <w:rFonts w:ascii="SimSun" w:hAnsi="SimSun" w:eastAsia="SimSun" w:cs="SimSun"/>
          <w:b/>
          <w:color w:val="000000"/>
          <w:sz w:val="21"/>
          <w:u w:val="none"/>
        </w:rPr>
        <w:t xml:space="preserve">项目概况：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华油阳光（北京）商贸有限责任公司（以下简称商贸公司），作为中国华油集团有限公司（以下简称华油集团）的全资子公司，受华油集团委托建设运营石油e采电商平台（以下简称石油e采）。石油e采平台主要物资种类包括劳保用品、办公用品和维护/维修/运行工业用品等。为了践行“开放、合规、阳光、公开”的经营理念，经公司研究拟采用公开招标方式建设石油e采供应商资源库，通过供应商资源库和良好合作管理的建立，共同构建石油e采销售和客服体系。本次招标的主要目的是甄选具备良好运营能力，能够靠前服务和提供最后一公里配送的生产商、代理商和服</w:t>
      </w:r>
      <w:r>
        <w:rPr>
          <w:rFonts w:ascii="SimSun" w:hAnsi="SimSun" w:eastAsia="SimSun" w:cs="SimSun"/>
          <w:color w:val="000000"/>
          <w:sz w:val="21"/>
        </w:rPr>
        <w:t xml:space="preserve">务商。中标人入库后，招标人根据需要通过竞争方式确立合作关系，具体采购物资的规格明细和数量以招标人实际需求为准，招标人不承诺采购量，以项目实际需要为准。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2.产品需求一览表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详见附件：品类清单一览表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rHeight w:val="9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物资种类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品类明细</w:t>
            </w:r>
            <w:r/>
          </w:p>
        </w:tc>
      </w:tr>
      <w:tr>
        <w:trPr>
          <w:trHeight w:val="107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办公用品及通用物资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新闻纸、书写纸、版纸、皮纹纸、工业滤纸、硫酸纸碎纸机、装订机配件、装订机、文具盒、削笔刀、单面刀片、双面刀片、水彩、复写纸、复写板等</w:t>
            </w:r>
            <w:r/>
          </w:p>
        </w:tc>
      </w:tr>
      <w:tr>
        <w:trPr>
          <w:trHeight w:val="107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日用电器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单门电冰箱、双门电冰箱、多门电冰箱、保鲜柜、恒温柜、自动售货机、立式冰柜、卧式冰柜、压缩机、壁挂式空调器、柜式空调器、热风机、空气加湿器、空调机配件、热风幕、除湿器、冷暖空调扇、吸吹风机、空气净化器等</w:t>
            </w:r>
            <w:r/>
          </w:p>
        </w:tc>
      </w:tr>
      <w:tr>
        <w:trPr>
          <w:trHeight w:val="107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日用百货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自行车轮胎、普通电池、普通充电电池、钮扣电池、锌锰电池、镍铬电池、锂锰电池、锂及锂亚电池、锂电池、镍氢电池、单帐蓬、棉帐蓬、篷布、塑料彩条围布、门帘、窗帘等</w:t>
            </w:r>
            <w:r/>
          </w:p>
        </w:tc>
      </w:tr>
      <w:tr>
        <w:trPr>
          <w:trHeight w:val="68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电子数码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无线对讲机、对讲机配件、蜂窝式手机、按键自动电话机、录音电话机、无绳电话机、智能电话机、数字电话机、多功能电话机、笔记本电脑配件、内存条、硬盘等</w:t>
            </w:r>
            <w:r/>
          </w:p>
        </w:tc>
      </w:tr>
      <w:tr>
        <w:trPr>
          <w:trHeight w:val="1222"/>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劳保用品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大褂、衬衣裤、运行服、职业装、棉大衣、羽绒服、</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毛衣裤、保暖内衣、毛背心、皮夹克、防化服、隔热服、下水衣、迷彩服、下水裤、救生衣、抗静电羊毛衫、隔离服等</w:t>
            </w:r>
            <w:r/>
          </w:p>
        </w:tc>
      </w:tr>
      <w:tr>
        <w:trPr>
          <w:trHeight w:val="63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MRO工业品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安全防护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电焊帽、屏蔽服、绝缘鞋、绝缘靴、绝缘手套、电工安全带、高空安全带、安全绳、井架逃生装置、差速自控器、三角防护支架、耐油围裙等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备品备件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车立柱、三元乙丙橡胶软管、聚乙烯管、聚乙烯异型材、聚乙烯泡沫塑料、聚苯乙烯泡沫板、聚氨酯复合管、聚氨酯板、聚酯薄膜、尼龙棒、塑料布、水槽、取样瓶、化学试剂柜、打孔器、采样袋等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工器具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扳手夹紧式三爪钻夹头、手拉葫芦、打气泵、手摇油泵、手动打压泵、手动切管机、手动升降平台、手动搬运车、手枪式机械螺丝批、气动砂磨机、气动螺丝刀、气动扳手、气动测压泵、气动钻、手电钻、冲击电钻、电动螺丝刀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化学及清洁品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油性调和漆、醇酸调合漆、醇酸磁漆、自动喷漆、水性外墙乳胶漆、抗咬合剂、耐腐蚀修补剂、密封胶、硅橡胶平面密封剂、无机胶粘剂、其它胶粘剂、密封剂、成套紧急修补剂等</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3.技术性能指标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供货产品质量合格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4.运营要求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4.1投标人有丰富企业购业务运营经验，能够根据项目需求提供合理化建议或运营方案；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4.2投标人可覆盖所投区域内的仓储物流体系，能够满足招标人在不同地区的项目运营需要；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4.3投标人有丰富且成熟的品类采购供应链管理能力，能够满足招标人商品采购需求；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4.4为了满足运营时效，投标人应具备一定的商品库存，不能因临时采购、调剂货源导致招标人无法如期履约；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4.5投标人应具备运营机构和客服团队，有分工明确的组织机构和充足人员，确保项目运营中响应；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4.6交付时效：交付时效（包含备货和配送时效）以订单生效之日起，以订单收货地为准，（1）各省会城市、直辖市，不超过70小时；（2）除偏远地区的地级市，不超过115小时，县级市、乡、镇、村时限不超过190小时；（3）偏远地区的地级市不超过190小时，县级市、乡、镇、村不超过238小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5.价格要求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投标人在投标时须承诺满足招标人要求账期（即用户单位确认收货后次日为起点90个工作日，必要时招标人将根据用户单位付款情况延长账期），并对供货质量价格做出承诺。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6.技术服务和质保期服务要求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6.1投标人在投标时应提供整体服务方案，中标后根据具体项目的要求免费提出完整的设计方案和实施方案，如有缺漏免费补足。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6.2投标人应合理报价，采购人将对投标人进行成本调查，投标人应配合采购人提供包括不限于采购订单、采购发票等文件，如采购人认定投标人低于成本恶意竞争，采购人有权取消投标人中标资格。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6.3为切实保障企业权益，采购人将根据需要开展价格监督，供应商应配合采购人开展相关活动。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6.4供应商需配合招标人进行项目宣传工作。宣传方式包括但不限于开展线上/下活动、发送短信、小程序展示等。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6.5招标人有权在签订最终合同前，根据实际需求与平台情况，适时调整或优化规则。规则的最终解释权在招标人。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6.6中石油非生产性物资电商采购业务的同行业电商平台企业不建议参与投标。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7.其他要求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招标人和中标人应当在中标通知书发出之日起30日内，根据招标文件和中标人的投标文件逐步办理资源库入库事宜。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服务理念及优势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（1）服务理念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自成立以来，一直秉承“以合理的价格，完善的服务，为客户提供优质的产品”的经营理念，通过服务创新，来满足我们所服务的客户的潜在需求，通过不断努力，使公司逐步走向规范化、流程化、科学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我们的宗旨：热情服务、细致周到、持之以恒、精益求精；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我们的方针：一切为客户着想，努力为客户分忧；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我们的追求：用我们的诚心、专心，换取客户的放心；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我们的责任：贴心服务，让客户无后顾之忧。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（2）服务优势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①产品质量方面，我公司为本项目用户单位提供的产品均是正规企业生产的原装正品，质量有保证。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②本公司在服务人员方面，有多名经验丰富的员工队伍，他们工作勤恳、认真负责。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③在价格方面，我公司对产品实行集中采购，在采购价格上获得更大优势，从而为客户提供最大的优惠力度。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④在运输方面，我公司有专门的产品配送途径，方便、快捷。能保证在此用户单位要求的时间内完成产品配送服务。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收集客户需求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了解客户需求是提供优质服务的前提。为了深入理解客户的需求，我们采取了一系列措施，包括现场查看、实时沟通等方式，以全面了解客户对服务的期望、需求和痛点。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定期派遣专业团队到油田现场进行实地考察。通过与现场工作人员的面对面沟通，我们能够直观地了解到他们对服务的期望和需求。我们会仔细观察油田的运营状况，了解物资的使用情况，以及存在的问题和挑战。这种现场查看的方式使我们能够更加真实地感受到客户的实际需求，从而提供更加贴近客户需求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次，我们建立了实时的沟通渠道，包括客户服务热线和在线客服系统。这些渠道的建立旨在方便客户随时与我们取得联系，无论是关于采购计划的疑问，还是对已采购商品的反馈，客户都可以通过这些渠道与我们进行沟通。我们确保这些沟通渠道的畅通无阻，并配备了专业的客服团队，以便及时回应客户的需求，解答他们的疑问，并提供帮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此外，我们还定期收集客户反馈，通过问卷调查、客户访谈等方式，了解客户对服务的满意度和改进建议。我们会认真分析客户的反馈，将其作为改进服务的依据，以不断提升客户满意度。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提高计划的准确性和预见性，我们会根据客户的需求和历史采购数据进行物资需用量的计划及预测。我们会分析不同物品的采购周期、使用频率和消耗速度，以及市场供需情况等因素，从而制定出合理的物资需用量计划。同时，我们还会根据市场变化和客户需求的变化，及时调整计划，以确保计划的准确性和预见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以上措施，我们能够深入了解客户的需求，并制定出相应的服务方案。我们会根据客户的需求，提供基本服务，满足客户的期望需求，并努力提供超出客户预期的兴奋需求。我们会不断收集客户反馈，优化服务方案，以适应不断变化的市场环境。通过这样的服务策略，我们能够提升客户满意度，增强客户忠诚度，并在市场竞争中取得优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现场查看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查看是我们了解客户需求的重要手段之一。我们定期派遣专业团队到油田现场进行实地考察，深入了解油田的运营状况、物资使用情况以及存在的问题。通过与现场工作人员的面对面沟通，我们能够更加直观地了解到他们对服务的期望和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例如，我们可能会发现一些常规物品的采购需求，如钢管、电缆等，通常是季度性采购，但是需要分批送货。这样的需求特点要求我们在供应商管理、库存储备等方面做出相应的调整，以确保供货的及时性和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会根据现场查看的结果，对供应商进行筛选和评估。我们会选择那些能够提供高质量产品、按时交付并且具有良好售后服务的供应商。同时，我们还会与供应商建立长期稳定的合作关系，确保供应商能够按时提供符合质量标准的商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其次，我们会根据现场查看的结果，对库存储备进行优化。我们会根据油田的需求和供应商的供货能力，合理规划库存的数量和种类。我们还会定期对库存进行检查和盘点，确保库存的准确性和及时性。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还会根据现场查看的结果，对物流配送进行优化。我们会选择合适的物流公司，并与其建立合作关系，确保物流配送的及时性和准确性。我们还会定期对物流配送情况进行跟踪和监控，及时发现和解决可能出现的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通过现场查看，我们能够更好地了解客户的需求，从而提供更加精准的服务。我们会根据现场查看的结果，对供应商管理、库存储备和物流配送等方面进行调整和优化，以确保供货的及时性和客户满意度。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实时沟通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除了现场查看，我们还会与客户保持实时的沟通。我们建立了客户服务热线和在线客服系统，方便客户随时与我们取得联系。无论是关于采购计划的疑问，还是对已采购商品的反馈，客户都可以通过这些渠道与我们进行沟通。我们会及时回应客户的需求，解答他们的疑问，并尽可能地提供帮助。通过实时沟通，我们能够更好地了解客户的期望和需求，从而提供更加精准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客户服务热线和在线客服系统是客户与我们沟通的主要渠道。我们确保这些渠道的畅通无阻，以便客户能够随时与我们取得联系。无论是工作时间还是非工作时间，客户都可以通过这些渠道与我们进行沟通，我们会尽快回应客户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客户通过客户服务热线或在线客服系统与我们取得联系时，我们的专业客服团队会立即行动。我们会仔细聆听客户的问题和需求，并尽快提供解答和帮助。无论是关于采购计划的疑问，还是对已采购商品的反馈，我们都会认真对待，并尽力满足客户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通过实时沟通，我们能够更好地了解客户的期望和需求。我们会及时回应客户的需求，解答他们的疑问，并尽可能地提供帮助。我们会根据客户的反馈和需求，调整我们的服务策略，以提高客户满意度。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需求分类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为了更好地满足客户的需求，我们将需求分为基本需求、期望需求和兴奋需求。这种分类方法使我们能够更精确地理解和响应客户的多样化需求，从而提供更加个性化和满意的服务。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基本需求是客户对油田商品采购的基本要求，它们是构成交易基础的核心要素。这些需求通常包括供货时间、质量标准、产品规格、数量要求等。基本需求是客户认为理所当然应当得到满足的最基本的服务要求。例如，客户期望供应商能够按照约定的时间表交付货物，确保产品质量符合行业标准和规定的规格。为了满足这些基本需求，我们建立了严格的质量控制体系，确保所有产品在出厂前都经过仔细检查。我们还与可靠的物流合作伙伴合作，以保障货物能够按时送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期望需求是客户对服务的一些额外期望，这些需求虽然不是必需的，但满足它们能够提升客户满意度并增强客户忠诚度。这些需求可能包括价格优惠、灵活的支付条款、快速的响应时间、周到的售后服务等。例如，客户可能希望获得批量采购的折扣，或者希望在遇到问题时能够得到及时的技术支持。为了满足这些期望需求，我们提供了多样化的定价方案，根据客户的采购量和长期合作关系提供不同层次的折扣。同时，我们建立了专业的客户服务团队，随时准备解答客户的问题并提供必要的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兴奋需求是客户对服务的一些额外惊喜，它们超出了客户的预期，能够带来额外的满意度和口碑效应。这些需求可能包括定制化的采购方案、专属客户经理服务等。例如，我们可能会为长期合作伙伴提供定制化的产品包装，或者提供定制化的配送服务方案。这些额外的努力不仅能够让客户感到被重视，还能够增强客户的忠诚度，促进长期合作关系的建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对需求的分类，我们能够更好地把握客户的需求重点，并制定相应的服务策略。我们认识到，满足基本需求是基础，满足期望需求是提升客户满意度的关键，而满足兴奋需求则能够带来客户的忠诚和口碑推荐。因此，我们致力于在每个层面上都超越客户的期望，提供卓越的服务体验。我们定期收集客户反馈，分析需求的变化趋势，以便不断调整和改进我们的服务策略，确保我们的服务始终与客户的需求保持同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物资需用量计划及预测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提高计划的准确性和预见性，我们会根据客户的需求和历史采购数据进行物资需用量的计划及预测。这一过程涉及到对数据的深入分析和对市场动态的敏锐洞察，以确保我们的计划能够有效地反映和预测未来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首先，我们会收集和分析大量的历史采购数据。这些数据包括不同物品的采购周期、使用频率和消耗速度等关键指标。通过对这些数据的深入分析，我们能够识别出采购的规律和趋势，从而为制定物资需用量计划提供依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此外，我们还会考虑市场供需情况对物资需求的影响。市场供需情况是一个重要的因素，它能够直接影响到物资的价格和可用性。我们会密切关注市场的动态，包括供应商的产能、原材料的供应情况、市场竞争状况等。通过了解市场的供需情况，我们能够更好地预测物资的需求量，并做出相应的计划调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制定物资需用量计划时，我们还会考虑客户的具体需求。不同客户的需求可能会有所不同，因此我们会与客户进行密切沟通，了解他们的特定需求和要求。例如，一些客户可能需要特殊的规格或定制化的产品，这些需求都需要在计划中得到充分的考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然而，计划制定并不意味着一成不变。市场环境和客户需求是不断变化的，因此我们需要保持计划的灵活性和适应性。我们会定期对计划进行审视和调整，以确保其与实际情况保持一致。无论是市场变化还是客户需求的变动，我们都会及时做出相应的调整，以确保计划的准确性和预见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通过以上措施，我们能够制定出合理准确的物资需用量计划，以适应不断变化的市场环境和客户需求。这不仅有助于提高我们的运营效率，还能够确保客户的需求得到及时满足，从而提高客户满意度和忠诚度。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供货组织程序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（1）组织安排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为做好本项目的服务工作，我公司专门抽调公司骨干人员组成项目实施小组，负责本项目实施过程中全部供货进度和商务事宜。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（2）工序组织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中标后，我单位将按照协议条款，组织货源，为用户单位按时、保质、保量配送采购清单范围内的产品。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供货计划及运送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（1）供货质量保证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我公司承诺向用户单位提供的供货产品的质量和服务应满足采购文件的要求及本投标的承诺。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承诺在收到用户反应质量问题的信函或电话后1分钟内响应并派出服务人员0.5小时内到达现场解决问题，如果没有在0.5小时内作出答复并采取措施，用户单位可采取必要的补救措施，风险和费用将由我公司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（2）交货时间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满足用户单位使用要求，送货到用户单位指定地点，确保交货及时及货物完整。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（3）产品配送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我公司对本项目采购产品的配送宗旨是“三按”（按时、按质、按量），“三专”（专人、专车、专线）：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①按时——严格按照用户单位要求的时间要求和规定配送；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②按质——保证提供质量合格的优质产品，并登记记录每个送货批次；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③按量——按照用户单位的配送明细、数量认真执行配送工作。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④专人——公司安排多名工作人员实施配送方案，由项目负责人具体负责；</w:t>
      </w:r>
      <w:r/>
    </w:p>
    <w:p>
      <w:pPr>
        <w:numPr>
          <w:ilvl w:val="0"/>
          <w:numId w:val="11"/>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color w:val="000000"/>
          <w:sz w:val="21"/>
        </w:rPr>
        <w:t xml:space="preserve">专车——公司针对本项目的配送，实施专车配送，完全能够确保按时送达目的地；</w:t>
      </w:r>
      <w:r/>
    </w:p>
    <w:p>
      <w:pPr>
        <w:numPr>
          <w:ilvl w:val="0"/>
          <w:numId w:val="11"/>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color w:val="000000"/>
          <w:sz w:val="21"/>
        </w:rPr>
        <w:t xml:space="preserve">专线——我公司根据实际情况规划专线配送路线，确保产品能准时达到用户单位指定的地点。</w:t>
      </w:r>
      <w:r/>
    </w:p>
    <w:p>
      <w:pPr>
        <w:pBdr>
          <w:top w:val="none" w:color="000000" w:sz="4" w:space="0"/>
          <w:left w:val="none" w:color="000000" w:sz="4" w:space="0"/>
          <w:bottom w:val="none" w:color="000000" w:sz="4" w:space="0"/>
          <w:right w:val="none" w:color="000000" w:sz="4" w:space="0"/>
        </w:pBdr>
        <w:spacing w:line="360" w:lineRule="auto" w:before="0" w:after="0"/>
        <w:ind w:right="0" w:left="36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项目供货计划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第一节 提供合格的产品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我公司按照用户单位提供的供应计划（包括调整计划）及要求的品种和数量向用户单位提供满足本项目技术规定要求的质量合格、全新的货物。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对于采购急需的货物我公司承诺采取其他有力措施以保证供货的及时性，由此所发生的所有费用由我公司承担。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第二节 不合格产品的处理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用户单位在交货地点有权随时抽检我公司交货产品的质量，如发现质量不符合本项目规定，用户单位有权拒收货物、拒付合同价款，并追究卖方由此造成的经济损失。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我公司供应货物的质量指标不符合本项目合同规定的质量标准的，我公司自行处理并承担由此所发生的全部费用。给用户单位造成损失的，我公司给予赔偿。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质保期内，合同货物出现质量问题，经维修后仍然出现同样质量问题，我公司予以无偿更换。质量保修期内，我公司未能按用户单位要求修复出现的缺陷，用户单位有权另行委托其他单位修复，由此发生的费用，由我公司自己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第三节 检验（测）、试验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按照本项目质量要求，从货物进库到货物的出库，对产品质量进行全过程的控制，每个环节均严格把关，从而确保交货质量。我公司供应的所有合同货物都是从企业信誉、质量、售后服务择优选择合格的产品供应商。进入的物资入库前检验员首先要验证该批供货单位是否为合格供应商，并验证其有关质量证明文件（如合格证，检验报告等），再对进货实施必要的检验和测量。如该货物不属合格供应商的产品，则予以拒检。检验人员首先对产品包装、外观等方面进行检验并根据实测情况和相关检验的要求，作出合格与否的决定，经检测合格后通知库房保管部门。根据结果</w:t>
      </w:r>
      <w:r>
        <w:rPr>
          <w:rFonts w:ascii="SimSun" w:hAnsi="SimSun" w:eastAsia="SimSun" w:cs="SimSun"/>
          <w:color w:val="000000"/>
          <w:sz w:val="21"/>
        </w:rPr>
        <w:t xml:space="preserve">办理入库手续，库房保管对所填物资的数量进行验收，并分类堆放。我公司承诺供应的所有合同货物是全新，未经使用过的。各个方面满足招标文件规定的质量、规格和性能要求。买方有权对合同货物进行抽检，我公司积极配合并提供抽检所需的资料和必要条件。抽检中发现合同货物存在缺陷需要修理或更换的、经修理、更换后仍然检测不合格的，我公司采取退货处理。抽检中发现存在缺陷的货物经修理或更换后，我公司在原有的质保期基础上顺延质保期年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项目供货流程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第一节  本项目供货、实施的组织结构保障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针对本次项目，我公司认为良好的组织结构保障才能确保本项目的顺利实施。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第二节  具体供货、安装、验收实施步骤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为了使项目能够按照计划、有条不紊地进行，我公司将整个实施过程分为实施前期、实施中期、实施后期三个阶段，每个阶段根据具体任务分为多个环节。项目实施环节统计如下：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项目环节</w:t>
        <w:tab/>
        <w:t xml:space="preserve">任务内容简述</w:t>
        <w:tab/>
        <w:t xml:space="preserve">任务执行组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实施前期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货物供货</w:t>
        <w:tab/>
        <w:t xml:space="preserve">进行商务洽谈，确保所有货物如期、安全地到达用户现场。</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商务组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制定详细实施方案</w:t>
        <w:tab/>
        <w:t xml:space="preserve">根据用户单位需求，协助用户单位制订货物供货实施的技术标准和进度计划。</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质量监控组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内部技术培训</w:t>
        <w:tab/>
        <w:t xml:space="preserve">相关技术人员进行内部培训。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实施环境调查</w:t>
        <w:tab/>
        <w:t xml:space="preserve">检查、核实实施现场的环境。</w:t>
        <w:tab/>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实施中期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货物到货及验收</w:t>
        <w:tab/>
        <w:t xml:space="preserve">货物到货，并在指定的地点交货、到货验收</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项目领导组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商务小组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现场供货运输</w:t>
        <w:tab/>
        <w:t xml:space="preserve">实施小组进行现场货物供货工作、现场培训工作</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货物验收</w:t>
        <w:tab/>
        <w:t xml:space="preserve">根据验收方案对货物进行验收。</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验收小组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实施后期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技术支持与售后服务</w:t>
        <w:tab/>
        <w:t xml:space="preserve">提供给用户及时准确的帮助，包括使用方面的热线咨询、维修的修复。</w:t>
        <w:tab/>
        <w:t xml:space="preserve">售后支持小组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具体针对每个项目的实施计划，以中标后，与用户沟通结果为准。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第三节 项目供货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我公司与用户单位签订合同后，将立即完成备货的工作。在供货期间，我公司将密切跟踪货物生产、运输情况。我们将以到货情况跟踪表的形式，每周向项目单位通报一次到货情况。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在供货阶段，我们遵循以下原则：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（1）在所有货物的运输过程中，我们将严格按标准保护措施进行包装，包装符合远距离运输、防潮、防震、防锈和防野蛮装卸等要求，能确保货物安全无损地运抵目的地。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（2）我公司负责国内运输和支付运费、保险费，确保按照合同规定的交货期交货。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（3）货物收据签收日期视为实际交货日期。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（4）项目现场以合同条款资料表中规定为准。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第四节  制定详细实施方案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由技术支持小组、安装实施小组和项目单位技术人员共同对实施方案的技术细节进行分析、探讨和引证，并确认配置方案。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安装实施小组同时制订一份具体的《项目实施计划》，计划应包含各项安装内容及要求、安装责任人、进度控制。安装实施小组根据安装计划要求准备安装工具与安装资料（如：货物的安装手册、标签纸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第五节  货物到货验收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支持小组和安装实施小组在抵达客户现场后，与客户一同组织货物验收，包括确认货物是否符合合同规格要求、及开箱测试是否有质量问题的过程，如发现货物的质量、规格或数量与合同不符，则报项目经理处理。如果检测与验收合格，则请客户在相应货物验收表单上签字验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的开箱检验一般经过包装检查、货物清点，包装检查必须在货物未开箱前进行。货物的清点是指对开箱后的货物情况，数量进行检查和清点，确保货物没有遗失。运输包装检查和货物清点两个环节由客户执行，如果客户通知我公司，而我公司有指派相应人员到场，则由双方共同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第六节  验收工作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对所有的货物都运送到位后，通知用户相关人员到现场进行验收。验收合格后，把所有的货物交给用户保管和使用。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第七节  培训工作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验收完后，组织相关的管理人员进行培训。培训项目为货物的各项功能、正常操作、维护及有关的安全注意事项等内容。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供货方案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产品包装方案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包装的要求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提供的所有产品都具备适应多次搬运、装卸的坚固包装，包装应有减振、防冲击的措施，保证在运输、装卸过程中完好无损。若包装无法防止运输、装卸过程中垂直、水平加速度引起的产品损坏，我方会在产品的设计结构上予以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包装将按产品特点，按需要分别加上防潮、防霉、防锈、防腐蚀的保护措施，以保证货物在没有任何损坏或腐蚀的情况下安全运抵招标人指定地点。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包装所用的材料及包装物结构具有较强的可复原性，以保证货物在现场开箱后能方便地按原包装复原。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专用工具会分别包装。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包装的标记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按规定对货物进行包装。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每一包装箱或货物的适当位置将用不可擦除的油漆和明显的中文及英文字样做出以下标记：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◆收货人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◆发货标记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◆目的地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◆货物名称、箱号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◆毛重／净重(公斤或用Kg表示)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◆体积(长·宽·高，以毫米表示)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◆送货站点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按照货物的特点，装卸和运输上的不同要求，包装箱上将明显地印刷有“轻放”、“勿倒置”和“防雨”等字样。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包装的责任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凡因由于货物包装不善或标记不当导致货物损失、损坏或丢失时，或因此引起事故时，责任由我方承担。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公司为本项目提供的全部货物采用相应标准的保护措施进行包装，有良好的防潮、防震、防锈和防野蛮装卸等的保护措施，以确保货物安全运抵现场；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公司愿意承担由于包装或保护措施不妥而引起的货物锈蚀、损坏和丢失的任何损失的责任或费用；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产品运输、配送方案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运输的概念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公司根据现代物流管理学，在传统的货物运输概念基础上建立了自己的一套物流配送体系。由采购部专职将采购来的货物根据用户的不同需要、所处地点、供货量、供货时间、包装形式等制定不同的配送方案。以利用规模优势取得较低的送货成本和较高送货效率。在观念上明确“用户第一，质量第一”的原则。配送的地位是服务，因此本公司时时刻刻从用户的利益出发，在满足采购人需求的基础上，通过制定合理的配送方案以获得最大经济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配送工艺流程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根据业务特点，集中批次、制定合理送货路线、统筹各项目供货时间、合理利用运输工具的空间、配备专业运输人员与运输车辆进行货物配送。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货物配送流程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①进货作业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②运输作业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③发货作业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④配送作业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产品交货与验收方案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货物保证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①我方所提供的货物达到原厂商的技术标准和规范要求；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②我方保证货物是全新的、未使用过的，是经过合法渠道进货的原装合格正品，并完全符合合同规定的质量、规格和性能的要求；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货物检验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①若开箱检验中发现有诸如数量、型号和外观尺寸与合同不符，或密封包卷物本身的短少和损坏，我方将向采购方报告，并提出处理意见请采购方审批。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②我方将根据采购方的意见给出明确答复和赔偿意见。若为本公司责任，我方将无条件给予补齐和更换。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检验方法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产品由本公司运抵采购人指定地点，并通知指定的人员验货。如有需要，双方当场开箱，检查货物有无损坏，并确认货物的规格、品牌和数量等要素是符合本合同要求的产品。如发现货物损坏或货物不符时，本公司立即予以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随箱文件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每个包装箱的内外部应附有装箱文件，装箱文件内必须包含但不限于有详细的货物清单，说明货物名称、规格、数量以及必要的技术文件。另外每个包装箱内还附有产品的合格证书。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供货日期保证措施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供货日期控制的措施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规划：确定本此供货的总进度控制目标和分进度控制目标，编制进度计划，并检查各层次的计划，形成严密的计划保证系统。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控制：跟踪检查实际制作进度，整理统计检查数据。进行实际进度与计划进度的比较，出现偏差及时采取措施调整。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供货日期的保证措施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组织措施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落实各层次的进度控制人员具体任务和工作责任。做好劳力、材料、机构的协调准备工作，加强对生产部的各类管理人员的教育工作，使他们到岗尽职，以有利于各项工作的有效展开。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技术措施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根据工期控制，逐周编制作业计划。根据计划，在生产、运输过程中加强人力、物力、技术调度，保证材料的供应，每天对照检查计划执行情况，及时调整；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劳力的选用严格按单位的有关规定执行，调动本单位内部的熟练技术工人参战，注重提高操作工的技术素质，加强岗前培训工作，确保基本功运硬，以提高工作功率；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加强原材料的采购管理，多点联系，择优选购；周转材料充实供应，材料进场及时。进场后严格检验，合格后按类别整齐堆放，避免由于材料供应不及时或出现质量问题而耽误供货期；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对投入本此产品供给的各类运输车辆等，进场前进行检查维修，要必时购置，施工中不断加强保养和检修，以保证机具的完好性，从而保证和提高机具使用率，以免机械器具故障或短缺而影响供货进度。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经济措施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为保证供货日期的实现，必须有资金保证，本公司为本供货准备了一定资金，并实行专款专用制不影响供货进度，从而保证供货期进度不受资金的影响。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信息管理措施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生产及运输过程中，不断地收集实际进度的有关资料进行整理统计，与计划进度比较，定期向贵方提供比较报告。在其控制下编制周作业计划，并做好进度记录，填好进度统计表，协调各方面关系，及时、灵活、准确、果断地采取措施，排除各种矛盾，加强各薄弱环节，实现动态平衡，保证完成供货日期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w:t>
        <w:tab/>
        <w:t xml:space="preserve">技术服务支持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货物送达后，我方根据贵方需求，做好供货服务及配合甲方办理产品供货手续及验收事宜并对不合格产品进行更换，为贵方提供材料使用上的技术支持。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供应商管理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管理是保障供货及时性和客户满意度的关键。我们根据需用量计划及时衔接对应物资供应商，平衡供需关系，了解落实供应商原材料、设备运转、电力供应、产量、成品库存、市场需求及销售状况、装运、出库等生产信息，及早发现反馈供需矛盾，及早协调处理供需矛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确保供应链的稳定性和效率，我们采取了一系列措施来管理我们的供应商网络。首先，我们与供应商建立了紧密的合作关系，这基于相互信任和共同目标。我们定期与供应商进行沟通，讨论需求预测、产能规划和潜在的风险点。这种开放的沟通有助于我们更好地理解供应商的能力和限制，从而更有效地协调供需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还实施了一个全面的供应商评估和选择流程。我们不仅关注价格，还关注供应商的质量管理体系、交付记录、财务稳定性和可持续发展实践。我们定期对供应商进行绩效评估，确保他们继续满足我们的标准和要求。对于表现不佳的供应商，我们会提供改进的机会，或者在某些情况下，可能会寻找替代供应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生产信息的管理方面，我们利用先进的技术和系统来跟踪和监控供应商的生产进度。我们要求供应商提供实时的生产数据，包括原材料库存水平、生产进度、成品库存和装运状态。这些数据帮助我们及时发现任何可能影响交货时间的潜在问题，并允许我们迅速采取行动来解决这些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我们还与供应商合作，共同开发供应链改进计划。这可能包括共享需求预测、共同开发新产品或流程改进。通过这些合作努力，我们能够提高整个供应链的效率和响应能力，从而更好地满足客户的需求。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总之，通过有效的供应商管理，我们能够确保供应链的稳定性和效率，从而保障供货的及时性和客户满意度。我们与供应商建立了紧密的合作关系，实施全面的供应商评估和选择流程，利用先进的技术和系统来监控生产进度，并共同开发供应链改进计划。这些措施使我们能够及时发现和解决供需矛盾，确保客户需求的及时满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供应商管理方案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为规范及加强公司供应商管理工作，与供应商建立长期互惠供求关系，优化采购资源、规避采购风险、保证采购质量、控制采购成本，根据本公司实际情况，制定本办法。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第一条</w:t>
        <w:tab/>
        <w:t xml:space="preserve">本办法适用于公司供应商管理。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第二条</w:t>
        <w:tab/>
        <w:t xml:space="preserve">本办法所称供应商是指向公司提供货物的制造商、经销商及服务的提供商等具备独立法人资格的企业。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第二章  组织及分工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第四条  供应商管理领导小组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供应商领导小组：公司总经理任组长，由供应链分管领导、销售部分管领导、供应链部门、财务部相关负责人参加，主要负责供应商准入、考核评审工作。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供应链部门负责对供应商的综合能力进行评估，并向组长提供考核评审依据，协助组长完成供应商考核评审工作。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第三章  供应商管理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第五条  供应商管理原则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1．综合管理与日常管理相结合原则。供应链为供应商综合管理部门，负责建立供应商信息库，组织对供应商进行综合考评和评级，公司各业务部门负责供应商的项目评价；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2．质量和规模原则。坚持质量第一，设备成系列，工程、物资成规模；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3．客观公正原则。公开考评标准及考评过程，依据事实对供应商进行客观评价。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第六条  供应商分类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按照供应商结算方式，分为月结供应商和现金供应商两类。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1．月结供应商：与我公司签订月度付款合作协议的供应商。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现金供应商：是指按照我公司供应商管理办法，有能力供应我公司经营范围内所需货物和服务、有一定经营实力、信誉良好经审核、审批入选公司供应商库的供应商。此类供应商需先付款后才供货，接受年度考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第七条  供应商分级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根据考评结果供应商可分为A优秀、B推荐、C一般、D不建议合作，E不合作、F黑名单共6级。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 优秀供应商：得分＞10分；享有在同等条件下优先选择权利；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 推荐供应商：7分≥得分＞10分，享有了解掌握基本采购信息及参与我公司采购活动等权利；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 一般供应商：4分≥得分＞6分，享有参与我司部分采购活动的权利；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D. 不建议合作供应商：得分＜4分，逐渐减少合作；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E. 不合作供应商：得分＜2分，供应商后续有改正可进行再次合作；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F. 黑名单供应商：有过不良信为，永久不在合作的供应商。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第八条  供应商准入分级管理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1、供应商准入基本要求：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具有独立承担民事责任的能力，公司证照齐全，为一般纳税人；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具有良好的商业信誉，近3年内的经营活动中无重大违法记录。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2、供应商分级考核标准：</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rHeight w:val="498"/>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考核维度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具体内容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是否得分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备注</w:t>
            </w:r>
            <w:r/>
          </w:p>
        </w:tc>
      </w:tr>
      <w:tr>
        <w:trPr>
          <w:trHeight w:val="53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授权文件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品牌方、一级授权、二级授权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7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供应商资质齐全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执照、商标、报告、行业资质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产品资质齐全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产品报告、合格证、生产标准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产品质量符合国家或者行业标准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发票对应</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发票名称、规格、数据一一对应</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产品价格稳定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价格变动小、有变动告知</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产品性价比高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同价位产品供货价低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配合选择快递</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可以指定任一快递</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配合放置单据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放置配送清单、合格证、报告等</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配合处理售后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是否合理的要求都参与配合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履约率高于98%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不晚发不少件不错发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月结厂家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提供月结服务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知名品牌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行业排名前50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京东/天猫有售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有旗舰店或者专营店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3、以上供应商需提交的资质文件</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118"/>
        <w:gridCol w:w="3118"/>
        <w:gridCol w:w="3118"/>
      </w:tblGrid>
      <w:tr>
        <w:trPr>
          <w:trHeight w:val="67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内  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要  求</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备  注</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营业执照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有效年检（对上年度）；主营范围包括可供产品；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税务登记证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一般纳税人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开户行许可证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基本账户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9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法定代表人授权书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业务人员要有授权，明确授权范围、期限，原则上只授权1人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质量管理体系认证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ISO9001：2000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环境管理体系认证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ISO14001：2000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安全管理体系认证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ISO18001：2000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70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贸易商代理或经销商资质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指定品牌专业代理商要有生产企业授权书或代理、经销证书。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代理、经销商提供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生产(经营)许可证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符合环境管理体系、职业健康安全管理体系要求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4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经营业绩证明资料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合同等证明资料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其它国家强制资格证书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国家规定的生产经营必须具备的资格证书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专利或专有技术证书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国家有关单位颁布的有效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2063"/>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注：1、资质文件审查时供应商应提供加盖供应商公章的复印件。</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供应商在填写单位名称、地址、银行名称、帐户时必须和所提供营业执照、银行开户许可证的内容保持一致。以上信息要确保内容真实，如有虚假信息填报，经发现后造成的损失和法律责任由供应商自行承担。</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4、供应商开发工作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开发：供应链可根据公司业务发展需求，按照表1中列明的供应商准入方式开发新的供应商，完善和丰富供应商库。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推荐：各业务部门也可根据业务发展需要，向供应链推荐供应商，按照供应商准入控制条件提交有效资质文件，并填写《入库供应商信息登记表》。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5、供应商准入评审及会签流程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A类、B类供应商凭准入依据，由供应链直接入库。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C类、D类供应商需经准入评审后办理入库登记。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5.1  C类、D类供应商评审及会签流程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链负责评审会的组织和召开。在评审会召开前，各相关部门可推荐名录以外管理水平高、履约能力强、信誉良好的供应商作为待评单位，并填写《预选供应商信息登记表》和相关资信资料（包括但不限于营业执照、组织机构代码证、税务登记证等资料复印件加盖单位公章）审核后报送至供应链作为评审依据。供应链收到《供应商信息登记表》经调研和初步评估后填报《新增供方准入审批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从产品质量、到货周期、履约能力、诚信状况、不良行为记录情况等方面对名录中的企业进行评审，评审结果分为“通过”和“不通过”两种。经审批通过的供应商纳入公司《合格供应商信息库》，供应链负责供方资料的录入及存档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对于连续两次无故拒绝邀请合作的企业，应从《合格供应商信息库》名录中清出，并在两年内不接受其加入供应商库的申请。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第九条　供应商信息库的使用。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1．供应链对供应商信息管理系统实行统一管理，负责编制相关管理规定。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2．实施的采购项目，供应链优先在优秀、推荐供应商库中通知或选择供应商参与。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3．被邀请的供应商不足3家的，应当重新比选。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4．被邀请的供应商中相互有控股或隶属关系的，不得同时参加同一项目的比选，应保留先接到通知的供应商资格。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第十条  供应商考核管理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1、供应链于每年12月20日前完成年度供应商考核评审工作；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供应链向各业务部门发出《供应商考评表》，由各业务相关部门按照供应商本年度向本部门业务中提供的产品质量及服务质量反馈意见，供应链收集考评资料，进行评估分析，评估考核结果报供应商管理领导小组审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3、当年未发生往来业务的供方不参与年度评审，如连续两年未发生往来业务的供方单位，从合格供应商库中清退。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针对造成工期延误、严重影响项目质量及发生其他特殊情况的供应商服务不到位等问题，业务部门应于第一时间提交书面材料作以说明，由供应链上报供应商管理领导小组对其核查后予以通报，视情况严重性在年度考核评审中作出退出处理，并列入《不合格供应商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第十一条  供应商退出管理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1、供应商年度综合业绩考评结果“不合作”的，列入《不合格供应商库》，至少一年内不得参与公司范围内的货物和服务类项目的采购活动。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2、发生以下任一种情况，由供应链对情况进行核查后上报供应商管理领导小组审定后，列入《不合格供应商库》，至少一年内不得参与公司范围内的货物和服务类项目的采购活动。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1）、质量不合格：出现产品质量不合格，且不能积极配合我司完成退换货处理要求的，由供应链向其下发整改通知书，整改效果不明显或不能完全解除问题的；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安装不合格：因产品安装或系统整体联调时系统/设备无法正常运行，影响工程质量或工程进度，由供应链向其下发整改通知书，整改效果不明显或不能完全解除问题，且在整改过程中不能积极配合解除问题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3）、服务不及时，导致客户投诉2次及以上，由供应链向供应商下发整改通知书，如整改通知书下发后仍不配合解除客户投诉的。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3、进入供应商库两年内没有和公司发生任何业务，在要求报价或配合时也不能做出积极响应的供应商，由供应链上报供应商管理领导小组后，列入《不合格供应商库》。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4、供应商产生收款不发货、辱骂客户等严重不诚信或者给公司造成重大损失的，列入《黑名单供应商库》，永久不得参与公司范围内的货物和服务类项目的采购活动。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第四章  供应商信息变更管理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第十二条  供应商在发生名称、法定代表人、注册地址、企业类型、注册资金、经营范围等注册内容变更时，供应链应及时督促供应商提供工商准予变更的批文以及新的资信材料，经审核合格后，给予变更。开户行、帐号信息变更必须提供法人签字以及加盖单位公章和财务专用章的变更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第五章  附则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第十三条  公司供应商管理工作中若出现其他特殊事项未在本办法中涉及，由供应链负责上报供应商管理小组召开会议进行商讨解决。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第十四条  本办法最终解释权由供应链负责。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项目组织机构及人员管理</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人员配备标准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本公司设专人负责用户低值易耗品采购业务，设置固定电子邮箱（xinlongfa0123@163.com）用于用户低值易耗品采购业务的联系方式，及时受理用户采购业务信息，如因为本公司原因导致邮件无法正常及时反馈，由本公司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本公司安排相对固定、有较强责任心、举止文明的送货员，遵守法律法规和采购人的各项规章制度，服从采购人的统一管理。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本公司自通知入围之日起，尽快安排专人（相应主动出示身份证明、委托证明或介绍信）与用户联系，商定包括车辆停放位置、货物运输路线、储藏位置、验收资料交接等内容，及时做好合同约定交货前的准备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本公司加强对送货员的日常安全教育与安全管理，避免安全事故的发生。因工作而造成人身或设备损坏，本公司承担全部责任。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主要负责人员表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59"/>
        <w:gridCol w:w="1559"/>
        <w:gridCol w:w="1559"/>
        <w:gridCol w:w="1559"/>
        <w:gridCol w:w="1559"/>
        <w:gridCol w:w="1559"/>
      </w:tblGrid>
      <w:tr>
        <w:trPr>
          <w:trHeight w:val="567"/>
        </w:trPr>
        <w:tc>
          <w:tcPr>
            <w:tcBorders>
              <w:top w:val="single" w:color="000000" w:sz="12" w:space="0"/>
              <w:left w:val="single" w:color="000000" w:sz="12"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类别</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姓名</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性别</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学历</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职务</w:t>
            </w:r>
            <w:r/>
          </w:p>
        </w:tc>
        <w:tc>
          <w:tcPr>
            <w:tcBorders>
              <w:top w:val="single" w:color="000000" w:sz="12"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备注</w:t>
            </w:r>
            <w:r/>
          </w:p>
        </w:tc>
      </w:tr>
      <w:tr>
        <w:trPr>
          <w:trHeight w:val="567"/>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张卓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总经理</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155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其他</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霍敏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采购组长</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崔悦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0"/>
              </w:rPr>
              <w:t xml:space="preserve">运营组长</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颜鑫华</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0"/>
              </w:rPr>
              <w:t xml:space="preserve">运营组长</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人员岗位职责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项目负责人岗位职责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认真贯彻党和国家的方针、政策，遵守服务行业管理部门的有关法规，端正经营作风。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组织全公司的生产活动，对企业的采购工作实行统一领导和指挥。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组织贯彻质量管理，加强检验工作，开展全面质量管理。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负责安全生产，担当安全生产第一责任人，经常督促有关人员做好安全工作，确保生产安全。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送货员岗位职责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工作纪律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①严格遵守公司的考勤制度及其他相关规章制度。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②不得无故拖延送货时间或拒不执行配送计划。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③上班时间不私自无故外出。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④服从项目负责人的领导。对工作安排有异议，要在工作完成后向上级汇报。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⑤任何时候，必须随身携带手机并且开机。对公司领导或管理人员的呼叫，应及时应答。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⑥安全地配送公司货物到采购人指定地点，做好货物装卸与验收；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⑦遵守公司的规章制度,服从领导的安排与调遣；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⑧完成上级领导交办的其他工作。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安全出车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①出车前按要求检查车况（油、水、电）；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②检查车辆所载货物是否完好，并保证货物在途的安全、完好是否完整；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③按规定时速驾驶不违章驾车，严格遵守交通规则和操作规程，积极提出有关行车安全的合理化建议，做到无任何事故；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④停车时不能影响正常交通，下车要锁好车门；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⑤按时到岗，及时送货，不松懈出车；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⑥出入库要严格按顺序和行车路线行驶，损坏货物，按价赔偿；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⑦定期对车辆进行全面清洁及检查维护并形成记录，发现问题及时排除或上报。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配送流程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①做到从领货—运输—顾客清点签字—验收单—入库—财务核销各环节的单据完整、清楚、准确、及时；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②出车前认真核对货物与出货单，回货单是否一致，包装是否完好，认真填写配送单据记录；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③检查所载货物情况完好，认真核对成品和出货单，所有单据准确无误。确认货物及单据，货物是否有遗漏；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④确保账货相符，接到配送通知，应携带齐相关单据；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⑤货物装运要求摆放合理，不野蛮装运；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⑥安全准时无差错的送货给客户，并能提出好的改善意见，不与顾客发生冲突，客户满意度100%；</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⑦确保配送、财务、仓库的单据数量一致性，发现问题及时清查；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⑧认真填写配送记录，对一次性未送齐的货物及时通知与订单员，给予做好账目处理，并汇报给采购方，给采购方相应满意的解决；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⑨熟悉片区路段和客户分布情况，保证配送及时、准确、到位。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⑩在运送货物中，如丢失货物，数目不清，造成一定的损失，照价赔偿；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Cambria Math" w:hAnsi="Cambria Math" w:eastAsia="Cambria Math" w:cs="Cambria Math"/>
          <w:color w:val="000000"/>
          <w:sz w:val="21"/>
        </w:rPr>
        <w:t xml:space="preserve">⑪</w:t>
      </w:r>
      <w:r>
        <w:rPr>
          <w:rFonts w:ascii="SimSun" w:hAnsi="SimSun" w:eastAsia="SimSun" w:cs="SimSun"/>
          <w:color w:val="000000"/>
          <w:sz w:val="21"/>
        </w:rPr>
        <w:t xml:space="preserve">途中耽误不能及时送货，要和公司取得联系，方便公司另行派车安排。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规范服务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①配送人员穿着干净整洁，养成个人良好的生活习惯，注重个人的形象(言行举止)；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②尽心、尽力、尽职、尽责地做好本职工作，注重学习与提升，能力的提高，个人素质与涵养的提升。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③车身干净、清洁，无污渍；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④对顾客的抱怨要有耐心倾听，做好解释工作；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⑤不乱发牢骚和怨言，团结同事，严禁带着情绪工作；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⑥做好客情，按规定及时调换货；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⑦要保证货物的及时准确送达，端正服务态度，提高服务质量；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⑧保证公司相关设备的维护工作，做到及时、有效。无法处理的要及时上报。如拖延或处理不当，造成严重后果的，须承担相应责任。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w:t>
        <w:tab/>
        <w:t xml:space="preserve">信息反馈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①认真填写每天汽车使用记录，每周上报配送主管；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②对车辆行驶状况做好记录，及时检查，保证车辆行驶安全；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③顾客对本公司提出的意见和建议做好记录，回公司后交专职领导。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售后服务方案</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售后服务方案</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售后服务机构</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40"/>
        <w:gridCol w:w="1149"/>
        <w:gridCol w:w="1151"/>
        <w:gridCol w:w="1185"/>
        <w:gridCol w:w="764"/>
        <w:gridCol w:w="746"/>
        <w:gridCol w:w="1143"/>
        <w:gridCol w:w="2266"/>
      </w:tblGrid>
      <w:tr>
        <w:trPr>
          <w:trHeight w:val="45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姓名</w:t>
            </w:r>
            <w:r/>
          </w:p>
        </w:tc>
        <w:tc>
          <w:tcPr>
            <w:gridSpan w:val="5"/>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98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主要工作人员资格证明</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身份证号码</w:t>
            </w:r>
            <w:r/>
          </w:p>
        </w:tc>
      </w:tr>
      <w:tr>
        <w:trPr>
          <w:trHeight w:val="454"/>
        </w:trPr>
        <w:tc>
          <w:tcPr>
            <w:tcBorders>
              <w:top w:val="single" w:color="000000" w:sz="8"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岗位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性别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年龄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学历</w:t>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张卓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总经理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211103199004103716</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霍敏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140424198812165223</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黄鑫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211122199805293125</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曹卿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211121198709270221</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苏军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211103197906153027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崔悦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211122199605091924</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郑琪源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211102199805102522</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屈园园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211121199905263242</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裴冬雪</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211103198701051929</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颜鑫华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211121199102084021</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吕鑫悦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211121199305270027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富晓琳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21110219850728102X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张岩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21110219990326252X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付明明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211102199302220025</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王萌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211121199401302623</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刘钰欣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210323200105240227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张佳琪</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21110219930623052X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刘秀丹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库管员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130930199807283628</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贾玉霞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库管员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211321197702194744</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高荧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市场专员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211103199902072720</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孙琳昊</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市场专员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211102199804081010</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郭晓宇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业务员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210881199510193028</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售后服务机构、人员配置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(一)售后服务机构设置背景及目的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为了完善管理体系，加大管理力度，使每位员工都能明确各自岗位职能及职责，提高工作效率，特制定本项目售后服务机构。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(二)部门职能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售后服务部作为公司的服务部门，负责对公司的销售产品进行有效的售后服务，协调客户、经销商关系。争取资源，为销售保驾护航。</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1、加强服务工作的组织和管理，合理运作，提高自身服务水平。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2、坚持“服务好每一位客户”的服务宗旨，为用户提供优质服务。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3、制订相应岗位责任制度的考核办法和考评方案。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4、遵守公司的规章制度，按时汇总和上报有关客服工作的报表。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5、负责客户的接待和服务，受理接受客户的意见和投诉，定期回访。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6、建立完整用户资料，对用户资料妥善管理，并及时作好用户资料的增、删、改工作，确保与用户实际情祝相符。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7、接受用户的咨询和投诉，并作好用户投诉和处理结果记录，对不能及时解诀的问题，应及时向相关部门反馈，并在规定时限内答复用户。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8、执行各项规章制度和服务标准，分清职责，责任到人。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9、认真组织售后服务人员，作好维护计划，努力完成计划内的任务，做到今天的工作,绝不放到明天完成。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10、执行安全规章制度，制定安全措施，严格生产售后流程，确保客户投诉率为0。</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（三）满足客户要求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1、根据客户需求，按时按量送货上门；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2、所提供货物等满足国家相关标准，而且在配送时间上除非有不可抗拒力，完全实现零延误配送，而且在一些特殊情况下，如果不能按时运达，项目负责人会及时通知客户。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4、配送服务人员讲究文明用语，服务周到、细致、灵活机动、有始有终、任劳任怨，以客户满意为目标。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5、遵守客户辖区内和内部的规章制度，如：噪音污染、地面保洁、财务制度等，不得参入，不得干扰客户的内部事务。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6、要了解和熟悉客户的情况，掌握其运作规律，订货规律，用料规律。如送货时间、上班时间、收货时间，货物式品种变化情况，发现问题第一时间与客户沟通，与公司反应协商落实。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9、客户临时加单急用品种，因我方原因造成退换货的品种都必须快速反应、第一时间落实，保证在客户指定的时间内送到。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10、任何时候，确因质量达不到要求，引至客户不满意，立即给予退货或换货。所造成的损失或事故我方承担一切责任。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11、送货员及主管在客户处必须尽可能多的与客户交流，掌握客户的各种情况以及各种要求和我们不满意的方面。告知客户市场实际行情，引导客户消费，让客户既吃好，又能少花钱。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12、协助客户开报订货单，并将各种要求注明在订货物单上。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13、项目的所有配送员必须无条件在客户处服务到规定时间，在此时间之前不能离开。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14、对客户的所有意见、要求、建议，必须全部彻底与公司部门负责人反应，客户意见较多和反应强烈时必须第一时间通报公司主要负责人，并做出书面的情况反应。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15、对客户反馈的各种信息，本人能够落实由本人立即落实，本人不能落实的通报公司相应的负责人并积极跟进协助公司落实。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16、项目负责人及项目各级管理人员对客服员、配送员等反应的情况必须立即做出处理，杜绝拖拉推萎，被客户投诉或造成损失的按公司相关规定从重处理。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17、违反以上售后服务规范依情节轻重进行罚款，对情节严重造成恶劣影响立即辞退。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（三）特色服务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在您下单的第一时间，我方提供“一对一”客服服务，对您的订单进行核实，包括下单商品名称、数量以及每个商品的要求和送货时间，同时提供个性化的专属服务（如：真空包装等），并且按照客户要求的配送时间，准时送达。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（2）我们将为客户提供7天×24小时客服服务，客户可以通过我们的服务电话向客户服务中心提出服务申报，咨询产品相关信息和售后问题。客户服务中心由专人值守，我们保证用户的问题得到及时的响应。 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（3）专业的客服人员，熟悉了解和掌握商品分类、价格、性能，在您来电咨询的第一时间为你解答各项问题。 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我社将由专人对客户性质、需求及下单情况进行跟踪记录并作为用户档案记录在册，以便为今后服务提供更加切实、合理的信息，更好地服务于客户。客服专员将对商品质量，服务态度等进行回访。公司物流部与客服部每天上午会集中反馈意见，制成反馈表，移交采购部，由采购部专员核实并解决反馈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客服人员会将处理结果通知客户。 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（5）对于大型食堂，我们将配备固定的配送车辆与专业的配送人员，更好地熟悉、了解客户需要，满足客户需求，更好地服务于客户。 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及时有效处理投述问题：接到用户的投述电话，客服人员第一时间与检验人员以及供应商进行核实，10分钟内会给用户回拔电话，告之用户存在问题的原因以及我们的处理方式。若有要求退货的，我们会按照退货政策给予退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售后人员职能安排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1、售后服务人员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客户满意度是公司生存与发展的支柱，向客户提供满意的服务既是公司自身发展的基本策略，也是公司市场竞争优势的体现，持续提高服务水平和服务质量是公司经管理的重要工作之一。为规范配送服务行为，确保配送服务质量，提高客户的满意程度，树立企业良好的形象从而创立企业品牌，特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（1）配送中心经理工作职责：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负责仓储部、配送车队、装卸组、票据审核的工作调度、指挥和管理，按照操作规范工作。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规划督导库房环境，合理控制库存，配合采购部组织季节性屯货。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贯彻物资管理制度，完善库存及配送管理。落实防火、防盗、防虫蛀、防鼠咬、防霉等安全、卫生措施，确保保管配送全过程的安全。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组织落实月末盘点，完善档案积累及帐务管理，确保帐物相符、帐帐相符，及时反馈各种信息，并按制度要求及时完成各项报表、报告。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（2）行政经理工作职责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在配送中心经理的直接领导下，全面负责部门的管理工作，掌握业务范围，拟定工作计划，负责执行或督导管理。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负责行政工作，建立文件使用管理办法，负责草拟、审查和修改公司重要文件，对文件中设计的重要事项进行跟踪检查和督导，发现问题及时解决和汇报。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负责公司规章制度建立工作。负责组织有关部门和人员进行公司管理策划，及时制定完成有关管理制度和方案，推进公司的管理。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了解社会劳动人力资源，与各职业介绍单位建立业务关系根据俱乐部运作需要，及时按用工标准准备数量，为各部门招聘合适人员，推荐给需求部门。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（3）人事部主管工作职责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按照规定的员工入职程序和要求办理入职手续和离职手续。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熟悉定岗定编方案，协助部门经理按定编方案，招聘、选配合适人员充实到各岗位工作。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负责调查分析员工报酬福利情况，分析各岗位报酬的合理性，适时提出改善措施和办法。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解答员工就劳动法规、政策和公司人事制度方面的疑问，协助处理人事劳资纠纷。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（4）客服人员工作职责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处理客户投诉。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受理客户退货请求。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异常处理，若有异常情况要第一时间向上级反馈，自己能处理的自己处理，处理不了的一定要反应。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顾客满意程度的统计分析工作以及客服档案时时更新。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（5）仓库经理工作职责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全面负责仓储物流部的管理工作，协调仓储物流部和内外部接口的关系，制定和执行仓储物流工作计划，完善仓库、物流管理及外部仓库管理各项作业规范及流程，提高内部运作效率，有效降低仓储物流总成本；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负责根据实际运作情况，对公司仓库管理体系、物流管理体系进行相应规划、建立和完善，实现公司库存管理、内部物流及外部物流系统的优化；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负责科学规划和调整仓储材料和成品的库存和库位，提出改进方案，合理利用仓库空间，保证仓库最大化的使用率；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负责组织仓储物流部门正常运作的准确无误与高效率，监控仓库的安全、温湿度及清洁等日常工作，使其符合国家相关规定，确保物资储存，运输和防护符合规定要求；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 负责监控仓储存货物资的质量状况，建立呆滞不良存货协调处理机制，及时提报和组织异常库存处理，避免存货超储、短缺、毁坏等现象，确保库存物资安全、有效。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（6）仓库人员工作职责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主要负责保管区内物资的保管工作，对保管区内的货物，做到账、卡清楚，账卡物相符。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定期清扫保管区，保证保管区内清洁卫生，无虫害、鼠害。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定期检查保管区内的通风设施、照明设施、防雨防潮设施的情况，保持库区内通风、干燥、温湿度适宜。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定期检查保管的货物品种、数量、质量状况，定期或不定期地对保管货物进行盘点，及时掌握保管物资的动态。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 严格执行保管区的安全检查，包括消防器材的配备及有效性，区内电器线路的使用状况，是否存在老化，破损等安全隐患。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（7）出库工作人员职责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主要负责货物出库过程中选用搬运工具与调配工作人员，并安排工具使用时段，以及人员的工作时间、地点、班次等。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严格按照出库凭证发放货物，做到账、卡、物相符。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严格对货物进行复查，当出库货物与所载内容不相符合时应及时处理，视具体情况，对出库货物进行加工包装或整理。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严格监督货物的装载上车，进行现场指挥管理。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（8）拣配人员工作职责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根据客户的订单要求，从存储的商品中将用户所需要的商品分拣出来，放到发货场制定的位置，以备发货。熟练操作拣货作业，认真完成每日的拣货作业任务。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做出拣货出库实绩总结和报告。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做好拣货设备的定期检查，对设备出现不良状况及时向服务人员报告。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（9）送货人员工作职责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服从调度组车辆调度的调配，按配送方案中规定的配送路线完成各项运输任务，保证所送货物的安全。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负责与客户的业务联系及有关问题的协调与处理；负责收货单据、结算单据等单证、资料并交业务受理员。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熟悉和掌握本单位的运输能力和车辆、设备状况。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保证装卸、搬运和行车时商品的绝对安全，避免人身伤害等事件发生。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 运输途中，司机要遵守交通规则，正常行驶。禁止超速、抢行，避免因急刹车造成人员的伤害火货物的损伤。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 商品在出货前，要详细检查货物是否齐备、齐全。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 在规定的时间内将货物交到顾客手中并要求顾客签订收货单。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（10）车辆调度岗位职责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根据所设计好的配送方案，结合客户的实际需要及配送中心现有车辆和送货员情况，合理组织、调配人力和车辆；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及时协调、处理和解决运输业务中出现的各种特殊情况和问题。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（11）财务部财务与会计岗位职责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参与配送中心财务、会计制度的制定、修改和完善；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负责配项目财务处理、财务报表的编制及分析工作；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负责项目短期和长期预算的编制与控制；负责设计项目税务方案，并处理公司的日常税务问题；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负责分析公司投资项目的运作情况，为公司的项目投资提供参考意见；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 审阅配送项目合同，审核并指导出纳的工作，妥善保管会计凭证、账簿、报表和其他会计资料。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2、售后服务“三包”原则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（1）公司及各地区工作人必须经培训合格后方可上岗。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（2）兑现公司对客户承诺售后服务体制，并建立好服务档案。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（3）及时把客户和行业的各种信息反馈给公司，及时搜集和发布各种相关信息。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（4）一流的服务态度，超值的服务质量，宣传公司文化，树立公司形象，做到诚心、精心、细心。 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（5）对客户来访应热情接待，对客户通过热线电话、公司邮箱或者其他途径反映的产品质量信息应及时处理，并注意礼貌用语，安抚好客户的情绪，避免与客户发生冲突。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（6）服务及时、快捷，最短的响应、等待时间。认真听取客户的服务咨询、意见和建议反馈、投诉处理，努力提高服务质量和服务意识。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3、服务策略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（1）建立服务补救预警系统。化解顾客抱怨的最佳时机是在事前，以预防为主，补救为辅，即在问题出现前预见到问题即将发生而予以避免。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鼓励和引导不满的顾客投诉。售后服务方便顾客投诉以及其他售后，鼓励和引导顾客投拆。还应鼓励不满意顾客中“沉默的大多数”说出他们的不满，利用这些信息发现潜伏的危机和问题的根源，及时改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（3）快速解决问题。当发生服务失误时，企业作出反应越快，服务补救效果会越好。服务人员必须在失误发生的同时迅速解决，避免服务失误扩大并升级。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4、客户反应调查及处理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（1）售后管理人员于接到客户反应产品异常时，应即查明该异常（编号、型号、交运日期、数量、不良数量）、客户要求，并即填具“客户抱怨处理表”连同异常样品签注意见后送总经理室办理。 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客户投诉案件若需会勘者，售后管理部门在未填立“客户抱怨处理单”前为应客户需求及确保处理时效：售后管理人员应立即反应质量管理部人员（或制造部品保组）会同制造部门人员共同前往处理，若质量管理部人员无法及时前往时由总经理指派有关人员前往处理，并于处理后向总经理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（3）为及时了解客户反应异常内容及处理情况，由质量管理部或有关人员于调查处理后三天内提出报告呈总经理批示。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（4）售后服务人员收到总经理室送回的“客户抱怨处理表”时，应立即向客户说明、交涉，并将处理结果填入表中，呈主管核阅后送回总经理室。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判定发生单位，若属我方质量问题应另拟定处理方式，改善方法是否需列入追踪（人为疏忽免列案追踪）作明确的判定，并依“客户投诉损失金额核算基准”及“客户投诉罚扣判定基准”拟定责任部门损失金额，个人惩处种类呈主管批示后，依罚扣标准办理，若涉及行政处分则依“客户投诉行政处理原则”办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（6）各部门对客户投诉处理决议有异议时得以“签呈”专案呈报处理。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（7）客户投诉内容若涉及其他公司，原物料供应商等的责任时由总经理室会同有关单位共同处理。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（8）客户投诉不成立时，售后服务员于接获“客户抱怨处理表”时，以规定收款期收回应收帐款，如客户有异议时，再以“签呈”呈报上级处理。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5、售后三包规定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为保护消费者的合法权益，明确销售者承担的部分货物的、配送、更换、退货（以下称为三包）的责任和义务，根据《中华人民共和国产品质量法》、《中华人民共和国消费者权益保护法》及有关规定制定本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本规定所称部分货物，系指《实施三包的部分货物目录》（以下简称目录）中所列产品。目录由国务院产品质量监督管理部门会同商业主管部门、工业主管部门共同制定和调整，由国务院产品质量监督管理部门发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（3）列入目录的产品实行谁经销谁负责三包的原则。销售者与生产者、销售者与供货者、之间订立的合同，不得免除本规定的三包责任和义务。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（4）目录中规定的指标是履行三包规定的最基本要求。国家鼓励销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售者和生产者制定严于本规定的三包实施细则。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本规定不免除未列入目录产品的三包责任和销售者、生产者向消费者承诺的高于列入目录产品三包的责任。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（5）销售者应当履行下列义务：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1）不能保证实施三包规定的，不得销售目录所列产品；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2）保持销售产品的质量；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3）执行进货检查验收制度，不符合法定标识要求的，一律不准销售； 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4）货物出售时，应当开箱认真进行检查，若发现问题及时以三包规定要求实施。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5）妥善处理消费者的查询、投诉，并提供服务。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 供应商应当履行下列义务：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1）承担货物服务业务； 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2）维护销售者、生产者的信誉 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3）接受销售者、生产者的监督和检查；  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4）承担因自身失误造成的责任和损失；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5）接受消费者有关货物质量的查询。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（7）经营者应当履行下列义务：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1）明确三包方式。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2）妥善处理消费者直接或者间接的查询，并提供服务。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（8）三包有效期自开具发票之日起计算。三包有效期内消费者凭发票及三包凭证办理换货、退货。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（9）生产的凡属质量不合格货物均不得提供给消费者。换货后的三包有效期自换货之日起重新计算。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售后服务培训计划编制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配送项目的技术要求，我们制定了货物安全生产技术培训计划，包括针对技岗人员、特殊工种、其他关键岗位和普工的培训内容。培训内容包括配送企业安全生产法规、政策，公司各项安全管理制度，安全检验标准，安全生产发展新动向，安全技术技能培训，潜在的危险因素及防范措施，安全生产意识教育。我们聘请有丰富经验的专业人士授课，并严格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根据计划表安排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安全教育培训的目的是加强货物安全生产意识，提高货物安全管理水平，做好货物安全生产工作。培训内容包括公司员工手册、公司制度、货物安全卫生知识、货物安全管理制度、责任追究、预防与应急措施、配送商务礼仪等。培训方法是聘请经验丰富的专业人员授课，要求严格考核，合格后方可上岗。培训时间根据计划表安排，包括公司概况、员工守则、部门岗位指导手册、礼仪/行为规范、安全知识、岗位职能技术培训、车辆安全驾驶培训、货物安全卫生管理、素质/服务培训等。通过这些培训，可以提高员工的素质和服务水平，保障货物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针对货物 货物配送售后服务方案，服务人员培训内容包括员工入职培训内容。新员工入职培训方案是为了帮助新入职员工快速融入公司企业文化，树立统一的企业价值观念和行为模式，了解公司相关规章制度，培养良好的工作心态和职业素质。新员工入职培训方案主要包括各部门的规范培训和指导标准。培训目的是使新进员工熟悉和了解公司的基本情况、相关部门工作流程及各项制度政策，增强对企业的认同感和归属感，遵守公司各项规章制度和行为准则，提高工作效率和绩效。通过这些培训，可以帮助新进员工深刻体会到公司的宏伟目标，激发求知欲和创造性，不断充实</w:t>
      </w:r>
      <w:r>
        <w:rPr>
          <w:rFonts w:ascii="SimSun" w:hAnsi="SimSun" w:eastAsia="SimSun" w:cs="SimSun"/>
          <w:color w:val="000000"/>
          <w:sz w:val="21"/>
        </w:rPr>
        <w:t xml:space="preserve">自己，努力向上。培训对象是全体新员工，培训时间根据计划表安排。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每期培训结束当日，人力资源部负责对学员进行反馈调查，填写《新员工入职培训反馈意见表》。根据学员意见，七日内提出对该课程及授课教师的改进参考意见，汇总学员反馈意见表并送授课教师参阅。授课教师在七日内拿出改进方案并填写《教师反馈意见表》交人力资源部审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新员工集中脱产培训结束一周内，人力资源部提交该期培训的总结分析报告，并报总经理审阅。结束后，新员工分配至相关部门岗位接受上岗指导培训（上岗培训），由各部门负责人指定教师实施培训并于培训结束时填写《新员工在岗培训记录表》报人力资源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人力资源部在新员工接受上岗引导培训期间，应不定期派专人实施跟踪指导和监控，并通过一系列的观察测试手段考察受训者在实际工作中对培训知识和技巧的应用以及行为的改善情况。综合、统计、分析培训为企业业务成长带来的影响和回报的大小，以评估培训结果，调整培训政策和培训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车辆驾驶安全培训内容包括司机的职责及管理、司机交通行为规范和司机工作规章。司机应爱岗敬业，热爱公司，维护公司良好的形象，认真钻研技术，提高自身素质和服务水平，遵守国家法律、条例和公司各项规章制度，服从命令、听从指挥，努力完成各项任务，精心爱护车辆，保证车况良好，车容整洁，各种设备齐全，正确驾驶车辆，预防车辆事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司机应遵守行为美德和职业道德，文明驾驶、礼貌行车，严格遵守交通法规和公司各项规章制度，坚持车辆“三检查制度”，保持安全设备齐全有效，车容整洁，不驾驶机件失灵的或存在安全隐患的车辆，随身携带驾驶证，不准驾驶与准驾车种不符的车辆，严禁将车辆交给非司机驾驶，不超速行驶，不强行超车，严禁疲劳驾驶、酒后驾驶，停放车辆要遵守规定，严禁乱停乱放，拉好手制动，锁好车门，确保安全，注意保管货物，防止丢失、破损，行车中发生交通事故应保护现场，积极抢救伤者并及时报告交通民警和公司领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司机应遵守作息时间，按时上下班和按规定加班，工作中必须随身携带通信工具，并保证每天开机。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1、检查车辆的燃油、润滑油、液压油和冷却液是否正常；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2、检查车辆的仪表、信号、照明、开关、按钮、雨刮器和其它附属设备是否正常工作；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3、检查车辆的发动机是否有异常响声，工作是否正常；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4、检查车辆的转向、传动、制动和轮胎的技术状况及紧定情况；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5、检查车辆的装载是否合理和安全可靠。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三)返回保养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1、在返回时检查车辆的燃油、润滑油、液压油和冷却液是否正常；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2、检查车辆的仪表、信号、照明、开关、按钮、雨刮器和其它附属设备是否正常工作；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3、检查车辆的发动机是否有异常响声，工作是否正常；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4、检查车辆的转向、传动、制动和轮胎的技术状况及紧定情况；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5、检查车辆的装载是否合理和安全可靠。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四、定期保养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定期保养分为一级保养、二级保养和三级保养。一级保养是指每行驶5000公里进行一次保养，二级保养是指每行驶公里进行一次保养，三级保养是指每行驶公里进行一次保养。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五、初驶保养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新车在初次行驶5000公里时，需进行一次初驶保养。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六、换季保养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换季保养是指在每年春、夏、秋、冬季节更替时进行的保养。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七、停驶车保养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停驶车保养是指车辆停放一段时间后，重新启动前进行的保养。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八、保养记录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保养记录是指记录车辆保养的时间、地点和保养内容的记录。司机必须认真填写保养记录，以便于车辆保养管理的跟踪和检查。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进行车辆保养前，需要检查发动机、底盘、仪表及信号装置的工作情况，以及轮毂、制动鼓、变速器和驱动桥温度是否正常。同时，还需要检查传动轴、轮胎、钢板弹簧、转向和制动装置的状态及紧定情况，以及机油、冷却液的液面高度和全车油、水、气有无渗漏现象，最后检查装载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在售后服务方案中，需要进行清洁车辆、加添燃油，检查润滑油、冷却液，清除嵌在轮胎间及表面的异物，排除行驶中发现的故障，检查、整理随车工具、附件、切断电源等项目。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定期保养需要根据不同车型制定相应的保养项目和计划，并督促实施完成。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在全年最低气温在-5℃以下的地区，需要在入夏和入冬前对车辆进行换季保养，包括清洗燃油箱，检查防冻液，更换润滑油和燃油，清洁蓄电池，检查供暖、通风装置和放水开关的完好情况。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对于新车和发动机经过大修的车辆，在规定的行驶里程内的使用磨合，称为车辆初驶。车辆初驶期需要按照规定进行使用和保养，包括减载、减速、正确选用燃油和润滑剂等。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经过保养的车辆，需要按照车辆保养峻工验收项目检查验收，包括发动机启动容易，各种转速下运转均匀，改变转速过渡圆滑，工作良好，离合器结合平稳，分离彻底，变速器换档时应轻便灵活，传动轴安装正确，锁止、紧定可靠等项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6、确保轮胎换位正确，安装稳固，气压符合要求，并确保制动鼓检视孔外露；</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7、钢板弹簧和螺栓必须正确安装和紧固可靠；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8、转向机操纵轻便灵活，各部螺栓紧固可靠，前轮前束、转向角和转向盘游动间隙符合要求；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9、轮毂轴承、制动蹄片隙等各部调整适当，工作温度正常，车辆滑行性能良好；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10、蓄电池外部清洁，电解液面高度和密度符合要求；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11、发电机工作性能良好，皮带张力符合要求；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12、发电机调节器工作性能符合要求；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13、起动机工作性能良好，防尘箍完好。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14、确保各仪表、灯光、信号和开关工作正常，全车线路齐全完好，固定可靠；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15、各总成内润滑油数和质量应符合要求，各润滑点和活动关节应按要求加注润滑剂；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16、全车各部无漏油、水、气现象，所有连接螺栓紧固可靠；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17、车辆外观整洁，车门、车箱、驾驶室、发动机罩和翼子板等应无明显缺陷。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九、车辆油料管理使用规定：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一、车用油料的管理：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1、加注油时严禁烟火，冬季烤火时要注意安全，不得高温接触油箱；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2、不准使用汽油或柴油清洁车辆发动机；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3、严格控制车辆油料消耗，大力提倡节约用油；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4、润滑油必须由维修中心根据不同车型统一购买，严禁司机自行更换润滑油。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二、油耗管理规定：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1、严禁私自拆卸里程计数装置，如出现故障必须立即修复；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2、供油系统必须完好无损，防止跑、冒、滴、漏。油箱不能加注过满，油箱盖必须封盖严实并上锁，严禁使用非制式油箱盖，油箱盖丢失必须立即更换；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3、因车辆机械故障造成油耗增加，应立即主动排除。如司机无法排除，应及时上报上级领导和维修店给予修复。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关于驾驶员岗位职责：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1、严格遵守交通法规，确保行车安全，杜绝事故发生；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2、精心爱护车辆，保持车况良好，对车辆要勤检查、勤紧定、勤润滑，发现问题应及时报告维修，避免机械责任事故的发生；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3、车辆出车前后要清洗，保证车容车貌整洁、美观；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4、严格遵守公司车辆安全管理规定，自觉遵章守纪，服从安排和调度；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5、加强研究，提高驾驶技能，做好节约用油；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6、文明驾车，礼貌待客，不开“英雄车”、“赌气车”，严禁酒后驾车，宁停“三分”，不抢“一秒”；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7、自觉参与安全教育活动，做到警钟长鸣，不断增强安全防范意识。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关于车辆检查制度：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1、坚持做好出车前检查和完成任务后的车辆清洗、检查工作，发现隐患及时报告维修。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确保车辆安全管理的有效实施，减少交通事故的损失并预防突发事件的发生，我们制定了车辆紧急情况处置预案。首先，在车辆发生伤人交通事故时，乘车负责人或驾驶员应立即拨打122交通事故报警电话，并将伤者送往医院急救，等待交警处理。如果驾驶员一人在场，先报警，立即抢救伤者，然后等待交警处理。其次，在车辆发生交通事故时，驾驶员应立即拨打122交通事故报警电话，并通知部门负责人，协助交警处理现场。最后，在车辆途中发生抢劫案件时，驾驶员或随车人员应沉着冷静地报警，并组织正当防卫，记下疑犯的特征，及时报告部门负责人并做好急</w:t>
      </w:r>
      <w:r>
        <w:rPr>
          <w:rFonts w:ascii="SimSun" w:hAnsi="SimSun" w:eastAsia="SimSun" w:cs="SimSun"/>
          <w:color w:val="000000"/>
          <w:sz w:val="21"/>
        </w:rPr>
        <w:t xml:space="preserve">救工作。我们平时也要加强防范，配备必要的防卫工具，以应对突发事件的发生。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售后定期回访机制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定期回访每4月实行一次，检查客户的使用情况，进行维护保养检查并填写维护保养检查记录，进行定期维护。用户填写后，直接传真或发E-MAIL给客户售后服务中心；为提高工作效率，和问券回收率，也可采用电话调查形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客户售后服务中心收到检查记录表后，进行汇总统计，并分析结果，根据不同的结果及时改进售后服务。每4月编写一次“维护保养检查记录报告”，提交给有关部门。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售后响应时效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我公司在接到售后电话后，即时响应，0.5小时到位，无论是使用维护、操作不当或外来不可抗拒力所为，保证先解决现场故障后，再划分故障责任。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售后保障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1售后服务工作的开展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（1）组织相关采购和配送人员到单位走访，了解采购单位对一些产品的品种需求并进行记录，再与下单、验收人员进行交流，保证能够详细了解产品等级以及质量等问题。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（2）根据采购单位的具体地址及送货时间安排合理的车辆线路，以保证每天的准时送货，安排专车专人提供全天后的跟踪服务，做到有求必应，服务到位的理念。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（3）我单位还会根据采购单位的要求，组织相关的配送员进行针对性的培训，已提供配送人员的工作能力。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（4）采购单位要是遇有食物不合格或变质等问题，可随时打电话到我方对工作人员投诉，我方受理之后会及时补货及做出修改，避免再次出现类似错误。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2售后服务管理制度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（1）售后服务管理目的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规范售后服务工作，满足用户的需求，保证用户在使用我单位提供的产品时，能发挥最大的效益，提高用户对产品的满意度和信任度，提高产品的市场占有率，我单位特成立售服务部，为客户提供满意的售后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（2）售后服务内容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①根据合同及技术协议的要求，对产品装配及材料等质量问题造成各类问题，无偿为用户更换；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②定期组织人员对重点销售区域和重点客户进行走访，了解产品的使用情况，征求用户对产品的意见。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（3）售后服务的标准及要求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①售后服务人员必须树立用户满意是检验服务工作标准的理念，要竭尽全力为用户服务，觉不允许顶撞用户和与用户发生口角；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②在服务中积极，热情，耐心的解答用户提出的各种问题，用户问题无法解答时，应耐心解释，并及时报告售后服务总部协助解决；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③服务人员应举止文明，礼貌待人，主动服务，和用户建立良好的关系；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④接到服务信息，应在24小时内答复，需要现场服务的，在客户规定的时间内到达现场，切实实现对客户的承诺；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⑤决不允许服务人员向用户索要财务或变相提出无理要求；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⑥服务人员对产品发生的故障，要判断准确，及时修复，不允许同一问题重复修理的情况；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⑦服务人员完成工作任务后，要认真仔细填写“售后服务报告单”，必须让用户填写售后服务满意度调查表；</w:t>
      </w:r>
      <w:r/>
    </w:p>
    <w:p>
      <w:pPr>
        <w:numPr>
          <w:ilvl w:val="0"/>
          <w:numId w:val="11"/>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color w:val="000000"/>
          <w:sz w:val="21"/>
        </w:rPr>
        <w:t xml:space="preserve">重大质量问题，反馈单位有关部门予以解决。</w:t>
      </w:r>
      <w:r/>
    </w:p>
    <w:p>
      <w:pPr>
        <w:numPr>
          <w:ilvl w:val="0"/>
          <w:numId w:val="11"/>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color w:val="000000"/>
          <w:sz w:val="21"/>
        </w:rPr>
        <w:t xml:space="preserve">建立售后服务来电来函的登记，做好售后服务派遣记录，以及费用等各项报表。</w:t>
      </w:r>
      <w:r/>
    </w:p>
    <w:p>
      <w:pPr>
        <w:pBdr>
          <w:top w:val="none" w:color="000000" w:sz="4" w:space="0"/>
          <w:left w:val="none" w:color="000000" w:sz="4" w:space="0"/>
          <w:bottom w:val="none" w:color="000000" w:sz="4" w:space="0"/>
          <w:right w:val="none" w:color="000000" w:sz="4" w:space="0"/>
        </w:pBdr>
        <w:spacing w:line="360" w:lineRule="auto" w:before="0" w:after="0"/>
        <w:ind w:right="0" w:left="36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售后服务人员工作规范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登记人员在接到客户服务后，要详细了解客户名称、联系方式、客户地址，了解客户项目中处在的问题和出现的症状，并作认真、详细登记，在每个售后工作完毕后要及时、认真地对客户进行回访，并作相应的纪录。售后技术人员每天必须认真了解、分析客户所报服务，理清服务的轻重、缓急，做到合理安排、对不能及时予以解决的服务要及时与客户取得联系，向客户做合理委婉的响应，争取得到客户的理解和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现场服务流程分三个环节：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 服务前：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着装正式、整洁、佩戴工作牌；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预约客户，详细了解故障现象；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携带相关检修工具、软件、备品、配件、服务反馈单、服务规范制度等；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 服务中：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准时赴约，特殊原因迟到或未到时到要及时与客户取得联系，向客户解释并道歉，严禁无故失约；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经客户准许后方能进入维修场所，见到客户要主动问候，并作自我介绍：“您好!我是某某公司客户服务部某某”。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认真听取客户对问题的描述，在对客户描述的问题进行分析和解决问题的同时，应尽可能将解决思路告知客户，有必要时应向客户提出合理的使用建议和指导；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服务要一次解决彻底，隐患要及时排除，避免同一问题出现二次服务；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硬件损坏时应作相应登记（品牌、型号），质保期内的硬件应向客户索取相应的购买凭证和质保单；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 需要带回处理的设备，带走前要向客户开据，“客户设备领取收据”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 对现场不能予以解决的服务，应向客户作出合理、委婉的解释，并致以歉意，应尽可能得到客户的理解和支持；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 凡有偿服务，服务人员应向客户收取相关费用，并出示收据或发票。回到公司后要及时交与财务部；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 维护完毕后向客户提交设备或相关软件，得到客户确认后，请客户认真填写售后服务反馈表；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 告别客户时要向客户致歉和感谢，并将个人和或公司名片赠与客户；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 不能擅自打开不属于服务工作范围内的设备；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 不在质保期限或范围内的服务，应向客户作出合理委婉的解释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 严禁对客户使用的设备随意的评价；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14 严禁在维护现场吸烟，接受客户馈赠；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15 严禁在维护现场做与工作无关的事情，有必要时应向客户致歉。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  服务后：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售后服务反馈表及时交于售后登记人员，并在售后服务登记表上填写相应的处理结果；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对去现场没有解决或没有彻底解决的服务要及时报于售后负责人员，请求相应支持；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对带回公司的坏件要及时予以登记，及时解决；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及时了解客户反馈、投诉；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对特殊服务要及时跟踪了解客户系统的使用情况，给与及时跟踪。</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售后服务方式与流程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售前服务中，我们负责按合同中规定的质量、数量将产品送达采购人指定地点，按国家标准测试所提供货物，免费提供技术培训，负责合同中所有产品的现场验收测试，协助采购监督人共同清点产品数量和检查产品质量，并现场演示解说产品的使用、储存等注意事项，解答客户的疑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在售后服务中，我们提供24小时售后服务热线电话，处理客户异常，跟踪产品的售后信息，定期拜访回访客户，了解客户的使用情况和新的要求，提高客户满意度。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货物配送售后服务方案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为了提供更好的售后服务，我公司针对本项目安排了24小时客服热线电话工作。客户可以通过我方客服热线来电咨询产品信息、投诉相关问题，服务人员接到电话后立即记录并给予全面的解析。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售后客服人员接到客户来电时，对于问题不大或者可以通过电话中直接沟通解决的问题，立即给予客户解决。但如果客户遇到的问题需要上门服务，客服人员应立即问明客户提出的问题和客户信息，并做好客户问题登记，将问题转交相关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售后上门服务是指当客户在使用本公司提供产品的过程中出现问题，而不能通过电话或其他方法解决的前提下，为客户提供的一种直接面对面的服务方案。本方案流程如下：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1.客户服务人员接到客户的来电，不能通过交流解决只能上门服务的问题，客服人员需精确了解客户的问题所在，登记客户问题和客户信息。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2.客户服务人员将客户需求上门服务的信息交予相关工作人员。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3.相关工作人员接到上门服务信息后，以最快的时间将任务分配到售后服务人员手中。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4.上门服务人员接到上级分配的任务，应立即联系到客户，与客户约定上门时间。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5.上门服务人员在与客户约定的时间内到达客户地址，为其免费服务。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6.服务人员返回公司，需将此次服务中所出现的问题和内容做全面系统的总结报告提交公司售后服务部及本项目专案组。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我公司对此次服务做一次电话回访工作，咨询客户对于产品使用状况及用户在服务过程中的感受情况，并做好记录。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为了了解客户所需，提升服务质量和产品质量，我公司专门设立售后服务信息管理人员，对客户每一次反馈的意见进行收集并整理归档。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售后服务信息管理包括以下步骤：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1.信息收集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信息来源：《电话热线客户记录》、《产品质量投诉处理表》、《产品质量处理跟踪表》、《售后信息反馈意见表》、《售后服务处理跟踪表》及其他资料，所有资料交由信息管理员扫描电子档归档保存。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售后服务人员每周做好关于本周的电话记录，将客户的服务需要内容详细记录报表。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人员每次出差详细填写《售后信息反馈意见表》，并对客户提出的服务要求进行跟踪处理，处理结束后详细填写《售后服务处理跟踪表》。售后服务期间，通过视频或照相等方法，保留服务的过程情况，并将所有资料整理提交信息管理人员存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2）信息整理分析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信息管理人员每月会对售后服务人员提交的各类服务反馈资料进行整理，并提供给售后服务部责任人审阅。针对本周或本月连续出现的问题，我们会进行深入的分析，逐一排查可能发生问题的因素。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针对客户的意见和反馈，我们会进行归总处理，总结售后服务中存在的问题和客户需求，以及我们公司产品的客户满意度，从中分析出产品需要改进的地方。最后，我们会对所有问题进行总结归类，根据不同的问题进行不同的处理，技术上的问题由技术人员对产品进行提升完善，服务问题则由售后服务人员进行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3）落实改善措施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售后服务部门通过信息收集与处理后，会制定改善措施报告，明确改善时间进度和落实责任人，督促改善措施的执行情况，并对改善的效果进行审查评估，确保改善方案行之有效，不断提升售后服务质量。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售后服务反馈投诉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当本公司生产（销售）的货物出现抽检不合格等存在产品质量缺陷时，为尽快启动问题货物召回程序，尽早回收，以减轻或杜绝对社会、公众的威胁，维护本公司的形象，减少本公司的损失，特制订本制度。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主要内容及适用范围：适用于本公司成品的回收控制。产品存在以下质量缺陷时，进行召回，产品在市场流通过程中经执法机关抽检不合格，消费者使用本公司产品后，出现异常反应的，其它法律法规要求召回的产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产品回收步骤：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1、发现问题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技术部在产品出厂前发现问题，应立即停止生产，并对该产品进行检验分析，查清问题原因。客户发现的问题，由销售部及时了解并记录客户反馈的问题，记录发现的地点、时间和批次号等，及时向总经理报告，销售部保持与客户的持续联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2、投诉评估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及时分析生产过程中发现的问题及顾客的反馈，分析是由于原辅料的质量造成产品质量问题还是产品本身缺陷。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3、产品回收及处理过程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的确存在质量缺陷的产品，要根据情况向社会发布召回隐患信息，及时召回；对于召回的产品立即通过溯源管理制度，进行原辅料和成品的双向追溯,追踪不合格批次数量生产的成品批次，实行召回。对于召回的产品，如的确无法整改的，由总经理监督销毁并通报执法机关；对于可以整改的，提出整改方案，进行整改，再次经扩大三倍抽样量，检测合格后，予以发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4、货物召回的时间控制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货物召回分为三类：一级召回指对已经或可能诱发货物污染，对人体健康造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成严重危害甚至死亡的，或者对社会影响很大的不安全货物的召回；二级召回是对已经引发货物不安全事件，对人体健康造成危害，危害程度包括流通范围较小，社会影响较小的不安全货物的召回；三级召回是对已经或可能引发货物不安全等疾病对人体造成危害，或者是轻度危害的；对特定人群可以引发健康隐患的，在货物标签和说明书上未有标示，或者标示不清楚的召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5、货物召回的时间控制应当在一日内全部召回。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质量投诉处理制度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为及时、有效、准确地回复顾客、媒体或有关政府、职能部门，保证市场顺利、稳定地发展，提高公司和产品的信誉，特此定本制度。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一、投诉处理的原则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1、保护顾客的合法权益。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2、积极同政府有关机构和新闻媒体配合。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3、努力提高完善产品质量管理。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4、采取统一的处理程序和解决方式。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二、建立投诉处理小组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1、投诉处理小组由营销部、品质部、生产部抽出人员组成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2、营销部负责接受投诉，获取被投诉产品及投诉人的尽可能详细的资料；及时通知品质部相关人员或公关经理；向顾客回复一般投诉的处理结果；向顾客解释严重投诉的处理结果。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3、品质部负责组织被投诉问题的调查并向投诉处理小组提供调查及问题的危害分析结果；向顾客解释严重投诉的处理结果。提高对被投诉问题的技术分析;协助对被投诉问题的调查。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4、生产部负责提供对被投诉产品的原始生产记录;协助对被投诉问题的调查.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三、处理投诉程序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（一）听取投诉并记录投诉内容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1、聆听顾客所提出的投诉；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将投诉的质量问题详细记录到《客户投诉登记反馈表》中：记录备案编号、日期；投诉人详情（姓名、一切可能的联系方法、职业、社会背景等）；被投诉产品详情（产品名称、包装形式、投诉量、生产批号、购买地点等）；投诉原因详情（购买、储存、消费经过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（二）调查被投诉问题产生的原因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1、调查人员现现场初步调查被投诉问题产生的原因；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2、对于是否属于质量问题，调查人员应提交调查意见表，以内联单的方式向被投诉责任区域的主管汇报，并提供处理意见，供上级主管决策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属于产品质量问题，现场调查人员必须取得投诉产品的质量问题照片，无论属于何人责任，都必须填写内联单阐述品质质量问题的鉴定结果；属于明显产质量问题，则填写产品质量界定和产品退换货申请，并要求客户协助将质量问题产品运输回公司总部，同时向客户承诺无条件更换新产品的服务承诺，由此发生的运输费用由公司承担相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4、如果属于难以界定的品质质量问题，现场调查人员应该向客户解释，并向公司申请暂时退回公司，由公司质量部门进行界定是否属于质量问题。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（三）就被投诉问题拿出具体解决方案和改进方法；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1、明显的品质质量问题责任承担规定：公司给予无条件免费产品更换；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2、不属于质量问题，由客户自己承担相关费用和损失；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3、如果客户投诉对于产品质量问题的界定和处理有异议，或者对公司品管部门的裁决质量问题有异议，可以向国家有关部门投诉要求公司按照服务承诺内容兑现，也可以要求相关部门做出产品质量的界定。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4、对于不良品处理和解决措施由投诉处理小组提出报告，报请管理者代表和总经理审批，并监督改善措施的落实和质量管理的加强；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（四）资料的备档保存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1、所有投诉受理过程中生成的资料、品管部门审理鉴定的数据和批复的处理意见书应整理后分类归档保存；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2、质量投诉资料的保管期限为2年。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四、文明服务制度——服务规范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1、客服人员须保持良好的形象，做到仪表端庄、整洁、着装整洁、简便，举止文明、得体。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2、每晚做好工作总结，计划好次日工作，若有计划变更，须征得主管同意。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3、努力提高综合素质保持高度的原则性，既解决客户问题，同时维护公司利益。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4、讲究公关技巧，保持谦和姿态，讲话有理有据，敏感问题，反应要快，态度坚决，要让客户无懈可击，心悦诚服。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5、客服人员要熟悉公司运作流程，掌握各品种质量价格以及季节性变化。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6、注重客服方式，尊重客户意见与建议，做到完全领悟，记录完整，祥尽解说，避免正面冲突，保持良好的沟通改善。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7、关注客户问题，做到及时解决，及时反馈，并落实到位，不准拖延或推诿。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8、因客观所致未能及时落实问题，须做好备录，并保持与客户好沟通，保证圆满解决。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9、新客户下单，须记好客户负责人姓名、职务、联系方式，方便公司随时沟通，并连续跟踪十五天，建立良好的、稳定的合作关系。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10、认真做好客户档案，保管好客户资料牢记价格周期，合约期限，人员异动变更，送货要求。做好客户跟进表，定期回访。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11、客服员须严格遵守公司各项规章制度，准时参加本部门例会，汇报工作情况，并落实例会精神。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12、客服员必须了解客户性质、客户背景、客户实力、财务信誉、保证合作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顺畅、双方互赢。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13、熟悉客户运作规律、订货规律、特殊要求、发现问题及时协商确认，并反馈公司落实。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14、对客户方违返合同条款，私自改价，总金额折扣，大面积退货，客服员要以公司利益为重，原则性要强。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15、客服员必须掌握配送员送货情况，跟进送货员工作，听取送货员意见和建议。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16、保守公司商业机密，保管好业务资料，防止客户信息泄漏。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五、售后服务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1、根据客户需求，按时按量送货上门；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2、所提供新鲜货物类、货物等满足国家相关标准，而且在配送时间上除非有不可抗拒力，完全实现零延误配送，而且在一些特殊情况下，如果不能按时运达，项目负责人会及时通知客户。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4、配送服务人员讲究文明用语，服务周到、细致、灵活机动、有始有终、任劳任怨，以客户满意为目标。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5、遵守客户辖区内和内部的规章制度，如：噪音污染、地面保洁、财务制度等，不得参入，不得干扰客户的内部事务。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要了解和熟悉客户的情况，掌握其运作规律，订货规律，用料规律。如送货时间、上班时间、收货时间、开饭时间、干货库存情况，货物式品种变化情况，发现问题第一时间与客户沟通，与公司反应协商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9、客户临时加单急用品种，因我方原因造成退换货的品种都必须快速反应、第一时间落实，保证在客户指定的时间内送到。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10、任何时候，确因质量达不到要求，引至客户不满意，立即给予退货或换货。所造成的损失或事故我方承担一切责任。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11、送货员及主管在客户处必须尽可能多的与客户交流，掌握客户的各种情况以及各种要求和我们不满意的方面。告知客户市场实际行情，引导客户消费，让客户既吃好，又能少花钱。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12、协助客户开报订货单，并将各种要求注明在订货物单上。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13、项目的所有配送员必须无条件在客户处服务到规定时间，在此时间之前不能离开，如违反每人每次罚款20元。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14、对客户的所有意见、要求、建议，必须全部彻底与公司部门负责人反应，客户意见较多和反应强烈时必须第一时间通报公司主要负责人，并做出书面的情况反应。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15、对客户反馈的各种信息，本人能够落实由本人立即落实，本人不能落实的通报公司相应的负责人并积极跟进协助公司落实。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16、项目负责人及项目各级管理人员对客服员、配送员等反应的情况必须立即做出处理，杜绝拖拉推萎，被客户投诉或造成损失的按公司相关规定从重处理。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17、违反以上售后服务规范依情节轻重罚款10-100元，对情节严重造成恶劣影响立即辞退。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人员培训方案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（1）培训对象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采购单位指定人员，免费进行培训。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（2）培训内容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1）可根据用户的要求向培训人员提供货物操作、使用、日常保养等，结合用户的货物配置情况和使用特点，公司可为用户方指派经验丰富的培训人员进行使用培训。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货物供货完毕后，公司将对用户方的货物主要使用者进行设备使用培训，直至能够熟练的使用货物的各项功能为之。面向用户方的技术人员，我公司确保技术人员能够熟练的对货物进行操作、维护、维修以及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3）对使用者的培训中，着重对使用中的注意事项和要点进行重点强调，以保证货物的正常使用和延长货物的使用寿命。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4）在用户使用过程中，公司将不定期的对用户进行走访，以了解使用者在使用过程中遇到的问题，听取使用者对货物配置和使用的建议，结合时间情况为使用者提供切实可行的帮助。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（3）培训计划目的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1）供货时，即向用户介绍整个货物的概括及性能、特点，让用户对货物有个有一个全面的认识。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2）在整个货物验收前后，安排有关技术人员进行培训。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3）培训课程主要内容是货物操作、货物的维修和保养等，使培训人员了解到货物技术特点、维修维护、管理方式及一般维修处理。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产品售后服务管理制度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第1章    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第1条   目的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为规范公司售后服务的各项工作,提高公司售后服务的质量,提高客户满意度，维护公司形象和信誉,保证公司业务持续、健康地发展,特制定本制度。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第2条 适用范围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本制度适用于公司售后服务各项工作的管理和控制。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第3条  成立售后服务中心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1.公司总部设专门的售后服务中心管理售后服务工作,并在各主要市场设售后服务中心,为客户提供全面周到的售后服务。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2.公司各地售后服务中心负责本地区的售后服务工作。例如, 收集客户反馈信息、受理客户投诉、退货、换货、产品维修等工作。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第4条 设立售后服务热线及网上服务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公司应设立全国售后服务热线,开设公司售后服务信箱,并开设网上在线答疑,以方便客户随时随地获得需要的服务。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第2章 售后维修服务细则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第5条 公司所有的销售人员、服务提供商经培训合格后方可上岗,公司鼓励并帮助销售人员、服务提供商不断参加培训,以提高其自身的维修技能和售后服务技巧。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第6条 售后服务人员在接到客户的请求时,要记录客户的名称、地址、联系电话、商品型号、购买日期等信息,并询问产品故障的原因和表现,然后送交售后服务中心处理。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第7条 公司各地代理商售后服务中心接到反馈后,初步评估故障现象,在第一时间派遣合适的技师、工程师进行处理。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第8条  公司各地代理商处维修人员上门服务时,应提前与客户预约好时间,携带有关检测设备,出示拉卡车标识的名片或工作证,按时赶赴客户约定地点处理。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第9条  代理商处销售人员及维修人员应该穿着整洁佩戴有工作证，或者出示公司统一定版的名片，以树立良好的职业形象及公司形象。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第10条  公司销售人员及维修人员在服务过程中必须做到诚心、精心、细心,对用户做到热情周到，不得出现违规行为。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第11条  凡属有偿维修服务或者需要因质量问题需要产品调换的,相关人员在维修前应向客户说明收费标准,经客户同意后方可实施维修或调换。在完成维修或调换后需按照规定向客户收取费用,并开具发票;代理商将客户签字后的回执单以邮件方式发回总公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第12条   当场不能妥善处理故障时,相关人员要与客户说明情况,并约定新的售后服务时间。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第13条   销售人员及售后服务人员在上门服务的过程中,要爱护客户车辆，保证车辆。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第3章   售后服务维修及后台管理系统维护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第14条  公司设立专门的售后服务调配部门,并按照适时、适量、优质的原则进行售后服务调配任务。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第15条  售后服务部在客户商品调配更换后应将故障设备邮寄回售后服务部。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第16条  公司售后服务所需的检测、维修设备工具,列入公司固定资产管理范围,严格管理以提高公司售后服务的硬件水平。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第17条 公司为维修人员配置专门的检测、维修设备工具,经登记后可由个人保管、维护和使用。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第4章   客户建议、投诉管理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第18条  公司通过公示的热线服务电话、电子邮箱,以及定期或随产品发放调查问卷等方式,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接受客户的服务咨询、意见反馈和投诉等。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第19条  公司客户售后服务接待人员必须接受专业培训,经检验合格后方可上岗。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第20条  接待客户的过程中,接待人员必须按照公司规定的语言、行为和服务流程热情礼貌地接待客户,不得怠慢任何一个客户。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第21条  公司售后服务接待人员应详细记录客户的每一次来电、来信、来访,认真填写相关登记表格,并按公司的相关规程转送到责任部门。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涉及产品质量、使用功能的意见和投诉,送研发设计部门或生产部门处理。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涉及产品包装破损变质的意见和投诉,送仓储、物流配送部门处理。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涉及分公司营销、安装、售后服务人员态度差、不尽职责的意见和投诉,送客户服务部处理。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第22条 公司售后服务人员要对客户的每一次来电、来信、来访给予迅速、满意的答复,并通过赠送礼物等方式对提出优秀建议的客户表示感谢。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第23条 公司各地的售后服务中心,要定期整理客户的投诉、建议以及维修记录等,并向公司总部的售后服务中心汇报。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第24条 公司定期或不定期地进行客户满意度调查,并根据调查结果对公司的售后服务工作进行持续的改善,以满足不同客户、不同时期的售后服务需要。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第5章  附则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第25条  本制度由客户服务部制定并负责对其进行修订。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结算团队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当今的商业环境中，高效的结算管理对于维护公司的财务健康和供应链稳定至关重要。为了确保结算工作的顺利进行，我们公司设置有专门的结算团队，分工明确，架构合理。我们将建立结算团队，负责结算工作。我们将制定明确的职责分工和奖惩办法，确保结算工作的顺利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我们公司建立一个专业的结算团队，该团队将由经验丰富的财务和采购方面的专业人才组成。他们将负责与供应商的结算工作，确保结算过程能够高效、顺畅地进行。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职责分工方面，我们将明确各个岗位的职责和任务，确保每个人都能够明确自己的工作内容和目标。例如，结算人员负责进行结算沟通和协调，确保结算的准确性和及时性；财务人员负责对结算数据进行审核和处理，确保结算数据的准确性和合规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奖惩办法方面，我们将制定一套明确的奖惩机制，以激励员工的工作积极性和创造力。例如，对于工作表现优秀的员工，我们将给予一定的奖励和晋升机会，以提高他们的工作动力和满意度；对于工作表现不佳的员工，我们将采取相应的惩罚措施，以促使他们改进工作态度和提高工作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我们还将定期对结算团队进行培训和提升，以不断提高他们的专业素养和工作能力。我们相信，通过这些措施的实施，我们的结算团队将能够更好地管理结算工作，提高公司的财务健康和供应链稳定性。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公司致力于打造一个高效、规范的结算团队，通过设立专业的结算团队、制定明确的职责分工和奖惩办法，以及提供定期的培训和提升，我们相信我们能够实现结算工作的顺利进行，为公司的可持续发展做出积极的贡献。</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组织机构图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人员名单</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36"/>
        <w:gridCol w:w="1336"/>
        <w:gridCol w:w="1336"/>
        <w:gridCol w:w="1336"/>
        <w:gridCol w:w="1336"/>
        <w:gridCol w:w="1336"/>
        <w:gridCol w:w="1336"/>
      </w:tblGrid>
      <w:tr>
        <w:trPr>
          <w:trHeight w:val="27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姓名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职称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岗位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性别</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年龄</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学历</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黄波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结算经理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中专</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张微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本科</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杨立增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专科</w:t>
            </w:r>
            <w:r/>
          </w:p>
        </w:tc>
      </w:tr>
      <w:tr>
        <w:trPr>
          <w:trHeight w:val="2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李傲</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大专</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1"/>
        </w:rPr>
        <w:t xml:space="preserve">结算团队管理制度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第一章 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 为了规范公司结算团队的管理，确保结算工作的准确性和及时性，制定本制度。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 本制度适用于公司内所有与结算相关的团队和个人。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第二章 结算团队组织结构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2.1 结算团队由结算经理、结算专员、财务人员等组成。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2.2 结算经理负责结算团队的整体工作规划和日常管理。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2.3 结算专员负责与供应商进行结算沟通和协调，确保结算的准确性和及时性。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2.4 财务人员负责对结算数据进行审核和处理，确保结算数据的准确性和合规性。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第三章 结算工作流程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3.1 结算流程包括对账、发票处理、付款申请、付款执行等环节。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3.2 结算专员需定期进行对账，核对商品数量、价格等信息，确保结算的准确性。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3.3 财务人员对结算专员提供的发票进行审核，确认无误后进行付款申请。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 付款执行需按照公司财务规定进行，确保付款的及时性和合规性。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第四章 奖惩办法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4.1 对于工作表现优秀的结算团队成员，公司将给予一定的奖励和晋升机会。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4.2 对于工作表现不佳的结算团队成员，公司将采取相应的惩罚措施，包括但不限于警告、罚款、降职等。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第五章 培训与发展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5.1 公司将定期对结算团队进行专业培训，提升其专业素养和工作能力。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5.2 结算团队成员应积极参与培训，提高自身业务水平。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第六章 附则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6.1 本制度自发布之日起实施。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6.2 本制度的解释权归公司所有。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通过制定《结算团队管理制度》，我们希望能够规范结算团队的管理，提高结算工作的准确性和及时性，为公司的发展做出积极贡献。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结算团队岗位职责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一、结算经理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负责结算团队的整体工作规划和日常管理。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制定结算策略和流程，确保结算工作的准确性和及时性。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监督结算专员的工作，提供指导和培训。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与其他部门协调，确保结算工作的顺利进行。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定期向高层管理人员报告结算工作情况。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二、结算专员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负责与供应商进行结算沟通和协调，确保结算的准确性和及时性。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定期与供应商进行对账，核对商品数量、价格等信息。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负责发票的处理和审核，确保发票的合规性。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协助财务人员进行付款申请和执行。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及时记录和更新结算数据，确保数据的准确性和完整性。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三、财务人员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负责对结算专员提供的发票进行审核，确认无误后进行付款申请。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根据公司财务规定进行付款执行，确保付款的及时性和合规性。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定期进行结算数据的核对和汇总，提供给管理层进行决策。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协助结算专员处理结算过程中的财务问题。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参与结算团队的培训和发展活动，提升自身的专业素养和工作能力。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通过明确结算团队岗位职责，我们希望能够提高结算团队的工作效率和质量，确保结算工作的顺利进行，为公司的财务健康和供应链稳定性做出积极贡献。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质量保障服务方案</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产品质量控制措施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项目实施过程质量控制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采购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①做好各种主要货物的采购计划。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②合理安排货物的供货计划。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产品标识和可追溯性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①落实好人员进行各种设备的标识、保存和分发。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②满足追溯性要求，对产生的记录做好存档和分发。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过程控制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供货运输过程是核心部分，实施质量控制等也是过程控制的内容。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实施进度控制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对项目实施总进度计划，明确关键部位和负责人。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实施质量控制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规定项目实施全过程各阶段的实施方法。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明确为保证实施连续顺利进行应采取的措施。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w:t>
        <w:tab/>
        <w:t xml:space="preserve">检验和试验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检验和试验包括进货检验和试验、过程检验和试验、最终检验和试验，应明确：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对哪些产品应进行哪些检验和试验，并明确检验和试验的合格标准。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对过程检验和试验主要有哪些方式，并明确具体规定和责任人。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项目实施后，需进行哪些检验和试验，如何组织这些检验和试验。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明确每个工序进行交接的内容和责任人。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不合格产品的处理措施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采购方在交货地点有权随时抽检本公司交货产品的质量，如发现质量不符合本项目规定，采购方有权拒收货物、拒付合同价款，并追究本公司由此造成的经济损失。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本公司供应货物的质量指标不符合本项目合同规定的质量标准的，本公司自行处理并承担由此所发生的全部费用。给采购方造成损失的，本公司给予赔偿。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质保期内，本公司提供产品质量存在缺陷的，或者产品的规格、品牌和数量等要素与实际需求不符的，自接到用户项目工作人员电话，三个工作日之内完成情况核实和物品替换。连续三次提供缺陷产品或供货与订单不符的，本公司书面说明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应急预案</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应急服务标准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本公司设立有应急制度，指定张微（电话：15204265066、电子邮箱：xinlongfa0123@163.com）负责本项目的应急服务，为用户单位提供7×24小时服务。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本公司1小时内响应采购方，5小时内到达现场为采购方服务。市区范围内，自下单之日起，急需的零星采购当天或最迟隔天到货；5万元以下小批量采购能够保证5天之内到货；5万元（含）以上大批量采购能够保证10天之内到货。县域范围内，急需的零星采购隔天或最迟隔两天到货；自下单之日起，5万元以下小批量采购能够保证7天之内到货；5万元（含）以上大批量采购能够保证15天之内到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应急服务原则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以采购方的交货日期为基准，充分调动公司一切资源，确保准时交货，并做好相关预案。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应急组织机构设置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应急工作制度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目的及适用范围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为预防和控制潜在的事故或紧急情况发生，及时做出应急预警和响应，最大限度地减少可能产生的事故后果，特制定本制度。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本制度适用于本公司应急救援预案的制定和可能及已发生的安全生产事件的预防和处理。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应急管理原则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实行主要领导负责下的分级管理制：在公司总经理的统一领导下，建立健全“统一领导，分级管理，分线负责”的应急救援制度。健全应急救援组织体系，建立应急救援队伍，制定完善应急预案，开展应急救援演练。公司领导和管理人员各司其职、各负其责，充分发挥应急响应的指挥作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以人为本，安全第一：把保障生命安全和身体健康、最大程度地减少事故造成的人员伤亡和财产损失作为首要任务。切实加强应急救援人员的安全防护。</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预防为主，强化基础，快速反应：坚持预防与应急相结合、常态与非常态相结合，强化一线一员的应急处置能力，“早发现、早报告、迅捷处置”，居安思危，预防为主。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tab/>
        <w:t xml:space="preserve">科学实用：应急预案具有针对性，实用性和可操作性。通过危险源辨识、风险评估进行编制；应急对策简练实用，通过演练不断完善改进。依法规范，加强管理。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w:t>
        <w:tab/>
        <w:t xml:space="preserve">分级响应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应急工作按照事故的应急程度、波及和影响范围，实施分级应急响应。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w:t>
        <w:tab/>
        <w:t xml:space="preserve">组织领导及职责分工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w:t>
        <w:tab/>
        <w:t xml:space="preserve">组织领导成员单位：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售后服务组、技术组、管理组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w:t>
        <w:tab/>
        <w:t xml:space="preserve">各相关部门职责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售后服务组接到客户投诉要按规定的时限认真进行处理，并及时对客户予以回复，直到客户满意为止；遇有突发或重大服务质量问题的信息，应及时会同相关责任部门处理，遇到重大服务质量问题应及时向公司领导汇报，并建议召开小组会议研究处理办法和组织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②售后组应会同管理组研究制定应对和解决突发和重大服务质量问题的预案，指定相关责任人，对预案全面掌握并能随时操作和使用。而后，将预案及时传达有关部门，并做好培训工作。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技术组要对产品质量有所记录，并在发生重大质量问题时能够及时提供所需资料，积极配合售后组的工作。落实紧急订货任务，以确保产品紧急供货工作不被延误或最大程度地减少延误时间，对突发性恶劣天气导致送货工作不能正常进行，按预案规定需要调整送货时间的，负责向相关部门提报配合工作事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紧急供货机制保障措施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本公司建立了货物应急响应机制，拥有多家货物供货渠道，为客户提供7*24小时紧急服务，确保接到采购方紧急通知时，货物供货能够迅速、准确、有效的组织进行，最大限度的减少采购单位损失。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客服中心热线电话为：xx。此外，公司全部人员的手机24小时开机，并且开通呼叫转移和秘书台等服务，确保用户能够及时与技术支持人员取得联系。同时，我司将对此次项目配置专职售后服务经理，将7*24小时响应用户的技术支持与售后服务需求，并保证对电话服务请求进行实时响应。在非工作时间，用户可以通过手机与专职服务经理或客服中心技术人员取得联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事故处理应急处理措施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1.立即停车。凡发生道路运输事故，都要立即停车，并拨打事故处理专用电话。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立即抢救。停车后应首先检查有无伤亡人员，如有受伤人员，应立即施救并拦截过往车辆，送就近医院抢救；如伤员身体某部位被压或卡住，应立即设法将伤员救出，同时应标出事故现场位置，继续滞留现场会造成更大损失或危险时，应及时组织抢救转移，同时应标出事故现场位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3.现场保护。肇事车停位，伤亡人员倒位，各种碰撞碾压的痕迹，刹车拖痕，血迹及其他散落物品均属保护内容，不得破坏、伪造。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4.如有泄漏、爆炸、火灾、可能危及安全时，劝导阻止无关人员和车辆进入现场。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5.及时报案。在抢救伤员、保护现场的同时，应及时直接或委托他人向当地公安部门或交通主管部门报案，然后及时向本公司领导和销售配送部负责人的专人汇报。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6.内容如下：肇事地点、时间、报告人的姓名、住址及事故的死伤和损失情况。交通警察和应急救援人员到达现场后，要服从组织指挥，主动如实地反映情况，积极配合现场勘察和事故分析等工作。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7.配送中心预留一辆应急车辆，在配送过程中出现应急事件导致配送车辆不能继续配送时，配送中心总部安排预留的配送车辆到达现场进行货物转送，保时、保量的送到客户指定的位置。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abstractNum w:abstractNumId="10">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440" w:left="880"/>
      </w:pPr>
      <w:rPr/>
      <w:start w:val="1"/>
      <w:suff w:val="space"/>
    </w:lvl>
    <w:lvl w:ilvl="2">
      <w:isLgl w:val="false"/>
      <w:lvlJc w:val="right"/>
      <w:lvlText w:val="%3."/>
      <w:numFmt w:val="lowerRoman"/>
      <w:pPr>
        <w:pBdr/>
        <w:spacing/>
        <w:ind w:hanging="440" w:left="1320"/>
      </w:pPr>
      <w:rPr/>
      <w:start w:val="1"/>
      <w:suff w:val="space"/>
    </w:lvl>
    <w:lvl w:ilvl="3">
      <w:isLgl w:val="false"/>
      <w:lvlJc w:val="left"/>
      <w:lvlText w:val="%4."/>
      <w:numFmt w:val="decimal"/>
      <w:pPr>
        <w:pBdr/>
        <w:spacing/>
        <w:ind w:hanging="440" w:left="1760"/>
      </w:pPr>
      <w:rPr/>
      <w:start w:val="1"/>
      <w:suff w:val="space"/>
    </w:lvl>
    <w:lvl w:ilvl="4">
      <w:isLgl w:val="false"/>
      <w:lvlJc w:val="left"/>
      <w:lvlText w:val="%5)"/>
      <w:numFmt w:val="lowerLetter"/>
      <w:pPr>
        <w:pBdr/>
        <w:spacing/>
        <w:ind w:hanging="440" w:left="2200"/>
      </w:pPr>
      <w:rPr/>
      <w:start w:val="1"/>
      <w:suff w:val="space"/>
    </w:lvl>
    <w:lvl w:ilvl="5">
      <w:isLgl w:val="false"/>
      <w:lvlJc w:val="right"/>
      <w:lvlText w:val="%6."/>
      <w:numFmt w:val="lowerRoman"/>
      <w:pPr>
        <w:pBdr/>
        <w:spacing/>
        <w:ind w:hanging="440" w:left="2640"/>
      </w:pPr>
      <w:rPr/>
      <w:start w:val="1"/>
      <w:suff w:val="space"/>
    </w:lvl>
    <w:lvl w:ilvl="6">
      <w:isLgl w:val="false"/>
      <w:lvlJc w:val="left"/>
      <w:lvlText w:val="%7."/>
      <w:numFmt w:val="decimal"/>
      <w:pPr>
        <w:pBdr/>
        <w:spacing/>
        <w:ind w:hanging="440" w:left="3080"/>
      </w:pPr>
      <w:rPr/>
      <w:start w:val="1"/>
      <w:suff w:val="space"/>
    </w:lvl>
    <w:lvl w:ilvl="7">
      <w:isLgl w:val="false"/>
      <w:lvlJc w:val="left"/>
      <w:lvlText w:val="%8)"/>
      <w:numFmt w:val="lowerLetter"/>
      <w:pPr>
        <w:pBdr/>
        <w:spacing/>
        <w:ind w:hanging="440" w:left="3520"/>
      </w:pPr>
      <w:rPr/>
      <w:start w:val="1"/>
      <w:suff w:val="space"/>
    </w:lvl>
    <w:lvl w:ilvl="8">
      <w:isLgl w:val="false"/>
      <w:lvlJc w:val="right"/>
      <w:lvlText w:val="%9."/>
      <w:numFmt w:val="lowerRoman"/>
      <w:pPr>
        <w:pBdr/>
        <w:spacing/>
        <w:ind w:hanging="440" w:left="3960"/>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11">
    <w:abstractNumId w:val="1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