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 w:lineRule="auto"/>
        <w:ind w:right="105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开标一览表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包号：</w:t>
      </w:r>
      <w:sdt>
        <w:sdtPr>
          <w:alias w:val="包号"/>
          <w15:appearance w15:val="boundingBox"/>
          <w:lock w:val="unlocked"/>
          <w:placeholder>
            <w:docPart w:val="344e4bfe9d6c4f0baf62d48ddc509ce8"/>
          </w:placeholder>
          <w:temporary w:val="true"/>
          <w:tag w:val="包号"/>
          <w:rPr>
            <w:rFonts w:ascii="SimSun" w:hAnsi="SimSun" w:eastAsia="SimSun" w:cs="SimSun"/>
            <w:b/>
            <w:color w:val="000000"/>
            <w:sz w:val="21"/>
          </w:rPr>
        </w:sdtPr>
        <w:sdtContent>
          <w:r>
            <w:rPr>
              <w:rFonts w:ascii="SimSun" w:hAnsi="SimSun" w:eastAsia="SimSun" w:cs="SimSun"/>
              <w:b/>
              <w:color w:val="000000"/>
              <w:sz w:val="21"/>
            </w:rPr>
            <w:t xml:space="preserve">      </w:t>
          </w:r>
        </w:sdtContent>
      </w:sdt>
      <w:r>
        <w:rPr>
          <w:rFonts w:ascii="SimSun" w:hAnsi="SimSun" w:eastAsia="SimSun" w:cs="SimSun"/>
          <w:b/>
          <w:color w:val="000000"/>
          <w:sz w:val="21"/>
        </w:rPr>
        <w:t xml:space="preserve">                                               报价单位：元</w:t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554"/>
        <w:gridCol w:w="2379"/>
        <w:gridCol w:w="1314"/>
        <w:gridCol w:w="1119"/>
        <w:gridCol w:w="1254"/>
        <w:gridCol w:w="954"/>
      </w:tblGrid>
      <w:tr>
        <w:trPr>
          <w:trHeight w:val="64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项目名称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投标总价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投标保证金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交货时间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交货地点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备注</w:t>
            </w:r>
            <w:r/>
          </w:p>
        </w:tc>
      </w:tr>
      <w:tr>
        <w:trPr>
          <w:trHeight w:val="145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小写：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大写：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2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2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注：此表中，投标总价应和分项报价表的总价相一致。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投标人名称（加盖单位公章）：</w:t>
      </w:r>
      <w:sdt>
        <w:sdtPr>
          <w:alias w:val="投标人名称（加盖单位公章）"/>
          <w15:appearance w15:val="boundingBox"/>
          <w:lock w:val="unlocked"/>
          <w:placeholder>
            <w:docPart w:val="4b014ac3bb0a4075aaf604c3045244b4"/>
          </w:placeholder>
          <w:tag w:val="投标人名称（加盖单位公章）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</w:rPr>
          </w:r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          </w: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法定代表人（或非法人组织负责人）或其授权委托人(签字或盖章)：</w:t>
      </w:r>
      <w:sdt>
        <w:sdtPr>
          <w:alias w:val="法定代表人（或非法人组织负责人）或其授权委托人(签字或盖章)："/>
          <w15:appearance w15:val="boundingBox"/>
          <w:lock w:val="unlocked"/>
          <w:placeholder>
            <w:docPart w:val="b05e062fc0b9447bbc24c40afc4b678f"/>
          </w:placeholder>
          <w:temporary w:val="true"/>
          <w:tag w:val="法定代表人（或非法人组织负责人）或其授权委托人(签字或盖章)：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</w:rPr>
          </w:r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          </w: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1050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日期：</w:t>
      </w:r>
      <w:sdt>
        <w:sdtPr>
          <w:alias w:val="授权日期"/>
          <w15:appearance w15:val="boundingBox"/>
          <w:lock w:val="unlocked"/>
          <w:placeholder>
            <w:docPart w:val="deef326ae30346178ca6441b385f4090"/>
          </w:placeholder>
          <w:temporary w:val="true"/>
          <w:tag w:val="授权日期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</w:rPr>
          </w:r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               </w: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</w:r>
      <w:r>
        <w:rPr>
          <w:rFonts w:ascii="SimSun" w:hAnsi="SimSun" w:eastAsia="SimSun" w:cs="SimSun"/>
          <w:color w:val="000000"/>
          <w:sz w:val="21"/>
        </w:rPr>
        <w:t xml:space="preserve">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344e4bfe9d6c4f0baf62d48ddc509ce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包号</w:t>
          </w:r>
          <w:r/>
          <w:r/>
        </w:p>
      </w:docPartBody>
    </w:docPart>
    <w:docPart>
      <w:docPartPr>
        <w:name w:val="4b014ac3bb0a4075aaf604c3045244b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投标人名称（加盖单位公章）</w:t>
          </w:r>
          <w:r/>
          <w:r/>
        </w:p>
      </w:docPartBody>
    </w:docPart>
    <w:docPart>
      <w:docPartPr>
        <w:name w:val="b05e062fc0b9447bbc24c40afc4b678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法定代表人（或非法人组织负责人）或其授权委托人(签字或盖章)：</w:t>
          </w:r>
          <w:r/>
          <w:r/>
        </w:p>
      </w:docPartBody>
    </w:docPart>
    <w:docPart>
      <w:docPartPr>
        <w:name w:val="deef326ae30346178ca6441b385f409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授权日期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张坤</cp:lastModifiedBy>
  <cp:revision>2</cp:revision>
  <dcterms:created xsi:type="dcterms:W3CDTF">2024-08-23T08:41:18Z</dcterms:created>
  <dcterms:modified xsi:type="dcterms:W3CDTF">2024-08-23T09:53:32Z</dcterms:modified>
</cp:coreProperties>
</file>