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中小企业声明函（货物）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本公司（联合体）郑重声明，根据《政府采购促进中小企业发展管理办法》（财库</w:t>
      </w:r>
      <w:r>
        <w:rPr>
          <w:rFonts w:ascii="宋体" w:hAnsi="宋体" w:eastAsia="宋体" w:cs="宋体"/>
          <w:color w:val="000000"/>
          <w:sz w:val="21"/>
        </w:rPr>
        <w:t xml:space="preserve">﹝</w:t>
      </w:r>
      <w:r>
        <w:rPr>
          <w:rFonts w:ascii="宋体" w:hAnsi="宋体" w:eastAsia="宋体" w:cs="宋体"/>
          <w:color w:val="000000"/>
          <w:sz w:val="21"/>
        </w:rPr>
        <w:t xml:space="preserve">2020</w:t>
      </w:r>
      <w:r>
        <w:rPr>
          <w:rFonts w:ascii="宋体" w:hAnsi="宋体" w:eastAsia="宋体" w:cs="宋体"/>
          <w:color w:val="000000"/>
          <w:sz w:val="21"/>
        </w:rPr>
        <w:t xml:space="preserve">﹞</w:t>
      </w:r>
      <w:r>
        <w:rPr>
          <w:rFonts w:ascii="宋体" w:hAnsi="宋体" w:eastAsia="宋体" w:cs="宋体"/>
          <w:color w:val="000000"/>
          <w:sz w:val="21"/>
        </w:rPr>
        <w:t xml:space="preserve">46 号）的规定，本公司（联合体）参加 </w:t>
      </w:r>
      <w:r>
        <w:rPr>
          <w:rFonts w:ascii="宋体" w:hAnsi="宋体" w:eastAsia="宋体" w:cs="宋体"/>
          <w:color w:val="000000"/>
          <w:sz w:val="21"/>
          <w:u w:val="single"/>
        </w:rPr>
      </w:r>
      <w:sdt>
        <w:sdtPr>
          <w:alias w:val="单位名称"/>
          <w15:appearance w15:val="boundingBox"/>
          <w:lock w:val="unlocked"/>
          <w:placeholder>
            <w:docPart w:val="e1f83f7cfa1a48c6a8b10a0ed8c72524"/>
          </w:placeholder>
          <w:temporary w:val="true"/>
          <w:tag w:val="单位名称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      </w:t>
          </w:r>
        </w:sdtContent>
      </w:sdt>
      <w:r>
        <w:rPr>
          <w:rFonts w:ascii="宋体" w:hAnsi="宋体" w:eastAsia="宋体" w:cs="宋体"/>
          <w:color w:val="000000"/>
          <w:sz w:val="21"/>
        </w:rPr>
        <w:t xml:space="preserve">（单位名称） 的</w:t>
      </w:r>
      <w:sdt>
        <w:sdtPr>
          <w:alias w:val="项目名称"/>
          <w15:appearance w15:val="boundingBox"/>
          <w:lock w:val="unlocked"/>
          <w:placeholder>
            <w:docPart w:val="e4b66958ece74e8a891bb156ed95022a"/>
          </w:placeholder>
          <w:temporary w:val="true"/>
          <w:tag w:val="项目名称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        </w:t>
          </w:r>
        </w:sdtContent>
      </w:sdt>
      <w:r>
        <w:rPr>
          <w:rFonts w:ascii="宋体" w:hAnsi="宋体" w:eastAsia="宋体" w:cs="宋体"/>
          <w:color w:val="000000"/>
          <w:sz w:val="21"/>
        </w:rPr>
        <w:t xml:space="preserve">（项目名称） 采购活动，提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供的货物全部由符合政策要求的中小企业制造。相关企业（含联合体中的中小企业、签订分包意向协议的中小企业）的具体情况如下：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1.（标的名称） ，属于（采购文件中明确的所属行业）行业 ；制造商为（企业名称） ，从业人员 人，营业收入为 万元，资产总额为 万元① ，属于（中型企业、小型企业、微型企业） ；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2.（标的名称） ，属于（采购文件中明确的所属行业）行业 ；制造商为（企业名称） ，从业人员 人，营业收入为 万元，资产总额为 万元，属于（中型企业、小型企业、微型企业）；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……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本企业对上述声明内容的真实性负责。如有虚假，将依法承担相应责任。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                    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36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   企业名称（盖章）：</w:t>
      </w:r>
      <w:sdt>
        <w:sdtPr>
          <w:alias w:val="企业名称（盖章）"/>
          <w15:appearance w15:val="boundingBox"/>
          <w:lock w:val="unlocked"/>
          <w:placeholder>
            <w:docPart w:val="ba2b13a16f3f493cb36de567f266b822"/>
          </w:placeholder>
          <w:temporary w:val="true"/>
          <w:tag w:val="企业名称（盖章）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 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 期：</w:t>
      </w:r>
      <w:sdt>
        <w:sdtPr>
          <w:alias w:val="标书编制日期"/>
          <w15:appearance w15:val="boundingBox"/>
          <w:lock w:val="unlocked"/>
          <w:placeholder>
            <w:docPart w:val="002383c5e1d647968ecf11b451c2a40a"/>
          </w:placeholder>
          <w:temporary w:val="true"/>
          <w:tag w:val="标书编制日期"/>
          <w:rPr>
            <w:rFonts w:ascii="宋体" w:hAnsi="宋体" w:eastAsia="宋体" w:cs="宋体"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</w:rPr>
            <w:t xml:space="preserve">         </w:t>
          </w:r>
        </w:sdtContent>
      </w:sdt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78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从业人员、营业收入、资产总额填报上一年度数据，无上一年度数据的新成立企业可不填报。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78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1f83f7cfa1a48c6a8b10a0ed8c7252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e4b66958ece74e8a891bb156ed9502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ba2b13a16f3f493cb36de567f266b8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企业名称（盖章）</w:t>
          </w:r>
          <w:r/>
          <w:r/>
        </w:p>
      </w:docPartBody>
    </w:docPart>
    <w:docPart>
      <w:docPartPr>
        <w:name w:val="002383c5e1d647968ecf11b451c2a4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0" w:default="1">
    <w:name w:val="Normal"/>
    <w:qFormat/>
    <w:pPr>
      <w:pBdr/>
      <w:spacing/>
      <w:ind/>
    </w:pPr>
  </w:style>
  <w:style w:type="character" w:styleId="1271" w:default="1">
    <w:name w:val="Default Paragraph Font"/>
    <w:uiPriority w:val="1"/>
    <w:semiHidden/>
    <w:unhideWhenUsed/>
    <w:pPr>
      <w:pBdr/>
      <w:spacing/>
      <w:ind/>
    </w:pPr>
  </w:style>
  <w:style w:type="numbering" w:styleId="1272" w:default="1">
    <w:name w:val="No List"/>
    <w:uiPriority w:val="99"/>
    <w:semiHidden/>
    <w:unhideWhenUsed/>
    <w:pPr>
      <w:pBdr/>
      <w:spacing/>
      <w:ind/>
    </w:pPr>
  </w:style>
  <w:style w:type="paragraph" w:styleId="1273">
    <w:name w:val="Heading 1"/>
    <w:basedOn w:val="1270"/>
    <w:next w:val="1270"/>
    <w:link w:val="12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4">
    <w:name w:val="Heading 1 Char"/>
    <w:basedOn w:val="1271"/>
    <w:link w:val="12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5">
    <w:name w:val="Heading 2"/>
    <w:basedOn w:val="1270"/>
    <w:next w:val="1270"/>
    <w:link w:val="12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6">
    <w:name w:val="Heading 2 Char"/>
    <w:basedOn w:val="1271"/>
    <w:link w:val="127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7">
    <w:name w:val="Heading 3"/>
    <w:basedOn w:val="1270"/>
    <w:next w:val="1270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8">
    <w:name w:val="Heading 3 Char"/>
    <w:basedOn w:val="1271"/>
    <w:link w:val="12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9">
    <w:name w:val="Heading 4"/>
    <w:basedOn w:val="1270"/>
    <w:next w:val="1270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80">
    <w:name w:val="Heading 4 Char"/>
    <w:basedOn w:val="1271"/>
    <w:link w:val="12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81">
    <w:name w:val="Heading 5"/>
    <w:basedOn w:val="1270"/>
    <w:next w:val="1270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2">
    <w:name w:val="Heading 5 Char"/>
    <w:basedOn w:val="1271"/>
    <w:link w:val="12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3">
    <w:name w:val="Heading 6"/>
    <w:basedOn w:val="1270"/>
    <w:next w:val="1270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4">
    <w:name w:val="Heading 6 Char"/>
    <w:basedOn w:val="1271"/>
    <w:link w:val="12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5">
    <w:name w:val="Heading 7"/>
    <w:basedOn w:val="1270"/>
    <w:next w:val="1270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6">
    <w:name w:val="Heading 7 Char"/>
    <w:basedOn w:val="1271"/>
    <w:link w:val="12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7">
    <w:name w:val="Heading 8"/>
    <w:basedOn w:val="1270"/>
    <w:next w:val="1270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8">
    <w:name w:val="Heading 8 Char"/>
    <w:basedOn w:val="1271"/>
    <w:link w:val="12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9">
    <w:name w:val="Heading 9"/>
    <w:basedOn w:val="1270"/>
    <w:next w:val="1270"/>
    <w:link w:val="12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90">
    <w:name w:val="Heading 9 Char"/>
    <w:basedOn w:val="1271"/>
    <w:link w:val="12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91">
    <w:name w:val="List Paragraph"/>
    <w:basedOn w:val="1270"/>
    <w:uiPriority w:val="34"/>
    <w:qFormat/>
    <w:pPr>
      <w:pBdr/>
      <w:spacing/>
      <w:ind w:left="720"/>
      <w:contextualSpacing w:val="true"/>
    </w:pPr>
  </w:style>
  <w:style w:type="table" w:styleId="129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3">
    <w:name w:val="No Spacing"/>
    <w:uiPriority w:val="1"/>
    <w:qFormat/>
    <w:pPr>
      <w:pBdr/>
      <w:spacing w:after="0" w:before="0" w:line="240" w:lineRule="auto"/>
      <w:ind/>
    </w:pPr>
  </w:style>
  <w:style w:type="paragraph" w:styleId="1294">
    <w:name w:val="Title"/>
    <w:basedOn w:val="1270"/>
    <w:next w:val="1270"/>
    <w:link w:val="129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5">
    <w:name w:val="Title Char"/>
    <w:basedOn w:val="1271"/>
    <w:link w:val="1294"/>
    <w:uiPriority w:val="10"/>
    <w:pPr>
      <w:pBdr/>
      <w:spacing/>
      <w:ind/>
    </w:pPr>
    <w:rPr>
      <w:sz w:val="48"/>
      <w:szCs w:val="48"/>
    </w:rPr>
  </w:style>
  <w:style w:type="paragraph" w:styleId="1296">
    <w:name w:val="Subtitle"/>
    <w:basedOn w:val="1270"/>
    <w:next w:val="1270"/>
    <w:link w:val="129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7">
    <w:name w:val="Subtitle Char"/>
    <w:basedOn w:val="1271"/>
    <w:link w:val="1296"/>
    <w:uiPriority w:val="11"/>
    <w:pPr>
      <w:pBdr/>
      <w:spacing/>
      <w:ind/>
    </w:pPr>
    <w:rPr>
      <w:sz w:val="24"/>
      <w:szCs w:val="24"/>
    </w:rPr>
  </w:style>
  <w:style w:type="paragraph" w:styleId="1298">
    <w:name w:val="Quote"/>
    <w:basedOn w:val="1270"/>
    <w:next w:val="1270"/>
    <w:link w:val="1299"/>
    <w:uiPriority w:val="29"/>
    <w:qFormat/>
    <w:pPr>
      <w:pBdr/>
      <w:spacing/>
      <w:ind w:right="720" w:left="720"/>
    </w:pPr>
    <w:rPr>
      <w:i/>
    </w:rPr>
  </w:style>
  <w:style w:type="character" w:styleId="1299">
    <w:name w:val="Quote Char"/>
    <w:link w:val="1298"/>
    <w:uiPriority w:val="29"/>
    <w:pPr>
      <w:pBdr/>
      <w:spacing/>
      <w:ind/>
    </w:pPr>
    <w:rPr>
      <w:i/>
    </w:rPr>
  </w:style>
  <w:style w:type="paragraph" w:styleId="1300">
    <w:name w:val="Intense Quote"/>
    <w:basedOn w:val="1270"/>
    <w:next w:val="1270"/>
    <w:link w:val="13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01">
    <w:name w:val="Intense Quote Char"/>
    <w:link w:val="1300"/>
    <w:uiPriority w:val="30"/>
    <w:pPr>
      <w:pBdr/>
      <w:spacing/>
      <w:ind/>
    </w:pPr>
    <w:rPr>
      <w:i/>
    </w:rPr>
  </w:style>
  <w:style w:type="paragraph" w:styleId="1302">
    <w:name w:val="Header"/>
    <w:basedOn w:val="1270"/>
    <w:link w:val="13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Header Char"/>
    <w:basedOn w:val="1271"/>
    <w:link w:val="1302"/>
    <w:uiPriority w:val="99"/>
    <w:pPr>
      <w:pBdr/>
      <w:spacing/>
      <w:ind/>
    </w:pPr>
  </w:style>
  <w:style w:type="paragraph" w:styleId="1304">
    <w:name w:val="Footer"/>
    <w:basedOn w:val="1270"/>
    <w:link w:val="13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5">
    <w:name w:val="Footer Char"/>
    <w:basedOn w:val="1271"/>
    <w:link w:val="1304"/>
    <w:uiPriority w:val="99"/>
    <w:pPr>
      <w:pBdr/>
      <w:spacing/>
      <w:ind/>
    </w:pPr>
  </w:style>
  <w:style w:type="paragraph" w:styleId="1306">
    <w:name w:val="Caption"/>
    <w:basedOn w:val="1270"/>
    <w:next w:val="127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7">
    <w:name w:val="Caption Char"/>
    <w:basedOn w:val="1306"/>
    <w:link w:val="1304"/>
    <w:uiPriority w:val="99"/>
    <w:pPr>
      <w:pBdr/>
      <w:spacing/>
      <w:ind/>
    </w:pPr>
  </w:style>
  <w:style w:type="table" w:styleId="1308">
    <w:name w:val="Table Grid"/>
    <w:basedOn w:val="129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Table Grid Light"/>
    <w:basedOn w:val="12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1"/>
    <w:basedOn w:val="12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2"/>
    <w:basedOn w:val="12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Plain Table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Plain Table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1 Light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1 Light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2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2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3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3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1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2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3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4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4 - Accent 5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4 - Accent 6"/>
    <w:basedOn w:val="12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5 Dark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5 Dark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6 Colorful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6 Colorful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7 Colorful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7 Colorful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1 Light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1 Light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2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2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3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3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4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4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5 Dark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5 Dark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6 Colorful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6 Colorful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7 Colorful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7 Colorful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1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2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3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4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ned - Accent 5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ned - Accent 6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1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2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3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4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 &amp; Lined - Accent 5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&amp; Lined - Accent 6"/>
    <w:basedOn w:val="12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1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2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3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4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Bordered - Accent 5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Bordered - Accent 6"/>
    <w:basedOn w:val="12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5">
    <w:name w:val="footnote text"/>
    <w:basedOn w:val="1270"/>
    <w:link w:val="143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6">
    <w:name w:val="Footnote Text Char"/>
    <w:link w:val="1435"/>
    <w:uiPriority w:val="99"/>
    <w:pPr>
      <w:pBdr/>
      <w:spacing/>
      <w:ind/>
    </w:pPr>
    <w:rPr>
      <w:sz w:val="18"/>
    </w:rPr>
  </w:style>
  <w:style w:type="character" w:styleId="1437">
    <w:name w:val="footnote reference"/>
    <w:basedOn w:val="1271"/>
    <w:uiPriority w:val="99"/>
    <w:unhideWhenUsed/>
    <w:pPr>
      <w:pBdr/>
      <w:spacing/>
      <w:ind/>
    </w:pPr>
    <w:rPr>
      <w:vertAlign w:val="superscript"/>
    </w:rPr>
  </w:style>
  <w:style w:type="paragraph" w:styleId="1438">
    <w:name w:val="endnote text"/>
    <w:basedOn w:val="1270"/>
    <w:link w:val="143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9">
    <w:name w:val="Endnote Text Char"/>
    <w:link w:val="1438"/>
    <w:uiPriority w:val="99"/>
    <w:pPr>
      <w:pBdr/>
      <w:spacing/>
      <w:ind/>
    </w:pPr>
    <w:rPr>
      <w:sz w:val="20"/>
    </w:rPr>
  </w:style>
  <w:style w:type="character" w:styleId="1440">
    <w:name w:val="endnote reference"/>
    <w:basedOn w:val="1271"/>
    <w:uiPriority w:val="99"/>
    <w:semiHidden/>
    <w:unhideWhenUsed/>
    <w:pPr>
      <w:pBdr/>
      <w:spacing/>
      <w:ind/>
    </w:pPr>
    <w:rPr>
      <w:vertAlign w:val="superscript"/>
    </w:rPr>
  </w:style>
  <w:style w:type="paragraph" w:styleId="1441">
    <w:name w:val="toc 1"/>
    <w:basedOn w:val="1270"/>
    <w:next w:val="1270"/>
    <w:uiPriority w:val="39"/>
    <w:unhideWhenUsed/>
    <w:pPr>
      <w:pBdr/>
      <w:spacing w:after="57"/>
      <w:ind w:right="0" w:firstLine="0" w:left="0"/>
    </w:pPr>
  </w:style>
  <w:style w:type="paragraph" w:styleId="1442">
    <w:name w:val="toc 2"/>
    <w:basedOn w:val="1270"/>
    <w:next w:val="1270"/>
    <w:uiPriority w:val="39"/>
    <w:unhideWhenUsed/>
    <w:pPr>
      <w:pBdr/>
      <w:spacing w:after="57"/>
      <w:ind w:right="0" w:firstLine="0" w:left="283"/>
    </w:pPr>
  </w:style>
  <w:style w:type="paragraph" w:styleId="1443">
    <w:name w:val="toc 3"/>
    <w:basedOn w:val="1270"/>
    <w:next w:val="1270"/>
    <w:uiPriority w:val="39"/>
    <w:unhideWhenUsed/>
    <w:pPr>
      <w:pBdr/>
      <w:spacing w:after="57"/>
      <w:ind w:right="0" w:firstLine="0" w:left="567"/>
    </w:pPr>
  </w:style>
  <w:style w:type="paragraph" w:styleId="1444">
    <w:name w:val="toc 4"/>
    <w:basedOn w:val="1270"/>
    <w:next w:val="1270"/>
    <w:uiPriority w:val="39"/>
    <w:unhideWhenUsed/>
    <w:pPr>
      <w:pBdr/>
      <w:spacing w:after="57"/>
      <w:ind w:right="0" w:firstLine="0" w:left="850"/>
    </w:pPr>
  </w:style>
  <w:style w:type="paragraph" w:styleId="1445">
    <w:name w:val="toc 5"/>
    <w:basedOn w:val="1270"/>
    <w:next w:val="1270"/>
    <w:uiPriority w:val="39"/>
    <w:unhideWhenUsed/>
    <w:pPr>
      <w:pBdr/>
      <w:spacing w:after="57"/>
      <w:ind w:right="0" w:firstLine="0" w:left="1134"/>
    </w:pPr>
  </w:style>
  <w:style w:type="paragraph" w:styleId="1446">
    <w:name w:val="toc 6"/>
    <w:basedOn w:val="1270"/>
    <w:next w:val="1270"/>
    <w:uiPriority w:val="39"/>
    <w:unhideWhenUsed/>
    <w:pPr>
      <w:pBdr/>
      <w:spacing w:after="57"/>
      <w:ind w:right="0" w:firstLine="0" w:left="1417"/>
    </w:pPr>
  </w:style>
  <w:style w:type="paragraph" w:styleId="1447">
    <w:name w:val="toc 7"/>
    <w:basedOn w:val="1270"/>
    <w:next w:val="1270"/>
    <w:uiPriority w:val="39"/>
    <w:unhideWhenUsed/>
    <w:pPr>
      <w:pBdr/>
      <w:spacing w:after="57"/>
      <w:ind w:right="0" w:firstLine="0" w:left="1701"/>
    </w:pPr>
  </w:style>
  <w:style w:type="paragraph" w:styleId="1448">
    <w:name w:val="toc 8"/>
    <w:basedOn w:val="1270"/>
    <w:next w:val="1270"/>
    <w:uiPriority w:val="39"/>
    <w:unhideWhenUsed/>
    <w:pPr>
      <w:pBdr/>
      <w:spacing w:after="57"/>
      <w:ind w:right="0" w:firstLine="0" w:left="1984"/>
    </w:pPr>
  </w:style>
  <w:style w:type="paragraph" w:styleId="1449">
    <w:name w:val="toc 9"/>
    <w:basedOn w:val="1270"/>
    <w:next w:val="1270"/>
    <w:uiPriority w:val="39"/>
    <w:unhideWhenUsed/>
    <w:pPr>
      <w:pBdr/>
      <w:spacing w:after="57"/>
      <w:ind w:right="0" w:firstLine="0" w:left="2268"/>
    </w:pPr>
  </w:style>
  <w:style w:type="paragraph" w:styleId="1450">
    <w:name w:val="TOC Heading"/>
    <w:uiPriority w:val="39"/>
    <w:unhideWhenUsed/>
    <w:pPr>
      <w:pBdr/>
      <w:spacing/>
      <w:ind/>
    </w:pPr>
  </w:style>
  <w:style w:type="paragraph" w:styleId="1451">
    <w:name w:val="table of figures"/>
    <w:basedOn w:val="1270"/>
    <w:next w:val="1270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2024-03-08T02:49:04Z</dcterms:created>
  <dcterms:modified xsi:type="dcterms:W3CDTF">2024-08-23T06:05:58Z</dcterms:modified>
</cp:coreProperties>
</file>