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4"/>
        <w:spacing w:line="360" w:lineRule="auto" w:before="0" w:after="0"/>
        <w:ind w:firstLine="420"/>
      </w:pPr>
      <w:r>
        <w:t>单头绞丝机-HN-RSJ-1</w:t>
      </w:r>
    </w:p>
    <w:p>
      <w:pPr>
        <w:pStyle w:val="Heading5"/>
        <w:spacing w:line="360" w:lineRule="auto" w:before="0" w:after="0"/>
        <w:ind w:firstLine="420"/>
      </w:pPr>
      <w:r>
        <w:t>照片</w:t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703199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2b1f4cc7-a23a-4def-ada3-29e1f68d4af7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7031999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5"/>
        <w:spacing w:line="360" w:lineRule="auto" w:before="0" w:after="0"/>
        <w:ind w:firstLine="420"/>
      </w:pPr>
      <w:r>
        <w:t>铭牌</w:t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3959607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3c53d8e5-d570-4057-97b4-d7520ec3d3a3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3959607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