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2305050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181.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1800225</wp:posOffset>
                </wp:positionH>
                <wp:positionV relativeFrom="paragraph">
                  <wp:posOffset>75548</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28374" name=""/>
                        <pic:cNvPicPr>
                          <a:picLocks noChangeAspect="1"/>
                        </pic:cNvPicPr>
                        <pic:nvPr/>
                      </pic:nvPicPr>
                      <pic:blipFill>
                        <a:blip r:embed="rId16"/>
                        <a:stretch/>
                      </pic:blipFill>
                      <pic:spPr bwMode="auto">
                        <a:xfrm>
                          <a:off x="0" y="0"/>
                          <a:ext cx="657225" cy="35242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141.75pt;mso-position-horizontal:absolute;mso-position-vertical-relative:text;margin-top:5.95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b/>
          <w:bCs/>
          <w:color w:val="000000"/>
          <w:spacing w:val="6"/>
          <w:sz w:val="30"/>
          <w:szCs w:val="30"/>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49"/>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50"/>
        <w:pBdr/>
        <w:spacing w:after="0" w:before="0" w:line="360" w:lineRule="auto"/>
        <w:ind w:firstLine="420"/>
        <w:rPr/>
      </w:pPr>
      <w:r>
        <w:t xml:space="preserve">营业执照</w:t>
      </w: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2024-08-26T03:31:06Z</dcterms:modified>
  <cp:category/>
</cp:coreProperties>
</file>