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AA942" w14:textId="77777777" w:rsidR="004D2396" w:rsidRDefault="002E3224">
      <w:pPr>
        <w:rPr>
          <w:rFonts w:hint="eastAsia"/>
          <w:u w:val="single"/>
        </w:rPr>
      </w:pPr>
      <w:bookmarkStart w:id="0" w:name="_Toc152045511"/>
      <w:bookmarkStart w:id="1" w:name="_Toc144974479"/>
      <w:bookmarkStart w:id="2" w:name="_Toc152042287"/>
      <w:r>
        <w:rPr>
          <w:noProof/>
        </w:rPr>
        <w:drawing>
          <wp:inline distT="0" distB="0" distL="0" distR="0" wp14:anchorId="75935FF4" wp14:editId="31D51797">
            <wp:extent cx="639445" cy="600075"/>
            <wp:effectExtent l="0" t="0" r="825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39445" cy="600075"/>
                    </a:xfrm>
                    <a:prstGeom prst="rect">
                      <a:avLst/>
                    </a:prstGeom>
                    <a:noFill/>
                    <a:ln>
                      <a:noFill/>
                    </a:ln>
                  </pic:spPr>
                </pic:pic>
              </a:graphicData>
            </a:graphic>
          </wp:inline>
        </w:drawing>
      </w:r>
    </w:p>
    <w:p w14:paraId="078C3B79" w14:textId="77777777" w:rsidR="004D2396" w:rsidRDefault="004D2396">
      <w:pPr>
        <w:spacing w:before="120" w:after="120"/>
        <w:ind w:firstLineChars="310" w:firstLine="1029"/>
        <w:rPr>
          <w:rStyle w:val="Char"/>
          <w:rFonts w:hint="eastAsia"/>
        </w:rPr>
      </w:pPr>
    </w:p>
    <w:p w14:paraId="29D2330D" w14:textId="77777777" w:rsidR="004D2396" w:rsidRDefault="002E3224">
      <w:pPr>
        <w:spacing w:before="120" w:after="120" w:line="360" w:lineRule="auto"/>
        <w:jc w:val="center"/>
        <w:rPr>
          <w:rFonts w:ascii="方正小标宋简体" w:eastAsia="方正小标宋简体" w:hAnsi="方正小标宋简体" w:cs="方正小标宋简体" w:hint="eastAsia"/>
          <w:bCs/>
          <w:spacing w:val="24"/>
          <w:sz w:val="36"/>
          <w:szCs w:val="36"/>
        </w:rPr>
      </w:pPr>
      <w:bookmarkStart w:id="3" w:name="_Hlk173081440"/>
      <w:r>
        <w:rPr>
          <w:rFonts w:ascii="方正黑体简体" w:eastAsia="方正黑体简体" w:hAnsi="方正黑体简体" w:cs="方正黑体简体" w:hint="eastAsia"/>
          <w:sz w:val="36"/>
          <w:szCs w:val="36"/>
        </w:rPr>
        <w:t>2024-2025年度辽河油田建设有限公司集中配送物资（消耗料）采购</w:t>
      </w:r>
    </w:p>
    <w:bookmarkEnd w:id="3"/>
    <w:p w14:paraId="7FFD45FF" w14:textId="77777777" w:rsidR="004D2396" w:rsidRDefault="002E3224">
      <w:pPr>
        <w:spacing w:line="440" w:lineRule="exact"/>
        <w:jc w:val="center"/>
        <w:rPr>
          <w:rFonts w:ascii="方正黑体简体" w:eastAsia="方正黑体简体" w:hAnsi="方正黑体简体" w:cs="方正黑体简体" w:hint="eastAsia"/>
          <w:sz w:val="36"/>
          <w:szCs w:val="36"/>
        </w:rPr>
      </w:pPr>
      <w:r>
        <w:rPr>
          <w:rFonts w:ascii="方正黑体简体" w:eastAsia="方正黑体简体" w:hAnsi="方正黑体简体" w:cs="方正黑体简体" w:hint="eastAsia"/>
          <w:sz w:val="36"/>
          <w:szCs w:val="36"/>
        </w:rPr>
        <w:t xml:space="preserve"> </w:t>
      </w:r>
    </w:p>
    <w:p w14:paraId="32734465" w14:textId="77777777" w:rsidR="004D2396" w:rsidRDefault="004D2396">
      <w:pPr>
        <w:spacing w:line="440" w:lineRule="exact"/>
        <w:jc w:val="center"/>
        <w:rPr>
          <w:rFonts w:ascii="方正黑体简体" w:eastAsia="方正黑体简体" w:hAnsi="方正黑体简体" w:cs="方正黑体简体" w:hint="eastAsia"/>
          <w:sz w:val="32"/>
          <w:szCs w:val="32"/>
        </w:rPr>
      </w:pPr>
    </w:p>
    <w:p w14:paraId="0B139ACE" w14:textId="77777777" w:rsidR="004D2396" w:rsidRDefault="002E3224">
      <w:pPr>
        <w:spacing w:line="920" w:lineRule="exact"/>
        <w:ind w:left="1"/>
        <w:jc w:val="center"/>
        <w:rPr>
          <w:rFonts w:ascii="黑体" w:eastAsia="黑体" w:hAnsi="黑体" w:hint="eastAsia"/>
          <w:b/>
          <w:spacing w:val="283"/>
          <w:sz w:val="72"/>
          <w:szCs w:val="72"/>
        </w:rPr>
      </w:pPr>
      <w:r>
        <w:rPr>
          <w:rFonts w:ascii="方正黑体简体" w:eastAsia="方正黑体简体" w:hAnsi="方正黑体简体" w:cs="方正黑体简体" w:hint="eastAsia"/>
          <w:bCs/>
          <w:spacing w:val="283"/>
          <w:sz w:val="72"/>
          <w:szCs w:val="72"/>
        </w:rPr>
        <w:t>招标文件</w:t>
      </w:r>
    </w:p>
    <w:p w14:paraId="0A268896" w14:textId="77777777" w:rsidR="004D2396" w:rsidRDefault="004D2396">
      <w:pPr>
        <w:spacing w:line="440" w:lineRule="exact"/>
        <w:rPr>
          <w:rFonts w:hint="eastAsia"/>
          <w:sz w:val="28"/>
          <w:szCs w:val="28"/>
        </w:rPr>
      </w:pPr>
    </w:p>
    <w:p w14:paraId="03529B5E" w14:textId="77777777" w:rsidR="004D2396" w:rsidRDefault="004D2396">
      <w:pPr>
        <w:spacing w:line="440" w:lineRule="exact"/>
        <w:rPr>
          <w:rFonts w:hint="eastAsia"/>
          <w:sz w:val="28"/>
          <w:szCs w:val="28"/>
        </w:rPr>
      </w:pPr>
    </w:p>
    <w:p w14:paraId="131F1375" w14:textId="77777777" w:rsidR="004D2396" w:rsidRDefault="004D2396">
      <w:pPr>
        <w:spacing w:line="440" w:lineRule="exact"/>
        <w:rPr>
          <w:rFonts w:hint="eastAsia"/>
          <w:sz w:val="28"/>
          <w:szCs w:val="28"/>
        </w:rPr>
      </w:pPr>
    </w:p>
    <w:p w14:paraId="2A3A2CB9" w14:textId="77777777" w:rsidR="004D2396" w:rsidRDefault="002E3224">
      <w:pPr>
        <w:widowControl/>
        <w:spacing w:line="440" w:lineRule="exact"/>
        <w:jc w:val="center"/>
        <w:rPr>
          <w:rFonts w:ascii="方正黑体简体" w:eastAsia="方正黑体简体" w:hAnsi="方正黑体简体" w:cs="方正黑体简体" w:hint="eastAsia"/>
          <w:spacing w:val="24"/>
          <w:kern w:val="0"/>
          <w:sz w:val="32"/>
          <w:szCs w:val="32"/>
          <w:lang w:bidi="en-US"/>
        </w:rPr>
      </w:pPr>
      <w:r>
        <w:rPr>
          <w:rFonts w:ascii="方正黑体简体" w:eastAsia="方正黑体简体" w:hAnsi="方正黑体简体" w:cs="方正黑体简体" w:hint="eastAsia"/>
          <w:spacing w:val="24"/>
          <w:kern w:val="0"/>
          <w:sz w:val="32"/>
          <w:szCs w:val="32"/>
          <w:lang w:bidi="en-US"/>
        </w:rPr>
        <w:t>招标编号：</w:t>
      </w:r>
      <w:bookmarkStart w:id="4" w:name="_Hlk173081555"/>
      <w:r>
        <w:rPr>
          <w:rStyle w:val="Char"/>
          <w:rFonts w:eastAsia="方正黑体简体" w:hint="eastAsia"/>
          <w:kern w:val="0"/>
        </w:rPr>
        <w:t>LHZB20240717W042</w:t>
      </w:r>
      <w:bookmarkEnd w:id="4"/>
    </w:p>
    <w:p w14:paraId="14D28F0D" w14:textId="77777777" w:rsidR="004D2396" w:rsidRDefault="004D2396">
      <w:pPr>
        <w:widowControl/>
        <w:spacing w:line="440" w:lineRule="exact"/>
        <w:jc w:val="center"/>
        <w:rPr>
          <w:rFonts w:ascii="方正黑体简体" w:eastAsia="方正黑体简体" w:hAnsi="方正黑体简体" w:cs="方正黑体简体" w:hint="eastAsia"/>
          <w:spacing w:val="24"/>
          <w:kern w:val="0"/>
          <w:sz w:val="32"/>
          <w:szCs w:val="32"/>
          <w:lang w:bidi="en-US"/>
        </w:rPr>
      </w:pPr>
    </w:p>
    <w:p w14:paraId="6CC69107" w14:textId="77777777" w:rsidR="004D2396" w:rsidRDefault="004D2396">
      <w:pPr>
        <w:spacing w:line="440" w:lineRule="exact"/>
        <w:rPr>
          <w:rFonts w:hint="eastAsia"/>
          <w:sz w:val="28"/>
          <w:szCs w:val="28"/>
        </w:rPr>
      </w:pPr>
    </w:p>
    <w:p w14:paraId="18B6B94C" w14:textId="77777777" w:rsidR="004D2396" w:rsidRDefault="004D2396">
      <w:pPr>
        <w:spacing w:line="440" w:lineRule="exact"/>
        <w:rPr>
          <w:rFonts w:hint="eastAsia"/>
          <w:sz w:val="28"/>
          <w:szCs w:val="28"/>
        </w:rPr>
      </w:pPr>
    </w:p>
    <w:p w14:paraId="34EF66E9" w14:textId="77777777" w:rsidR="004D2396" w:rsidRDefault="004D2396">
      <w:pPr>
        <w:spacing w:line="440" w:lineRule="exact"/>
        <w:rPr>
          <w:rFonts w:hint="eastAsia"/>
          <w:sz w:val="20"/>
        </w:rPr>
      </w:pPr>
    </w:p>
    <w:p w14:paraId="5F4BCB5D" w14:textId="77777777" w:rsidR="004D2396" w:rsidRDefault="004D2396">
      <w:pPr>
        <w:spacing w:line="440" w:lineRule="exact"/>
        <w:rPr>
          <w:rFonts w:hint="eastAsia"/>
          <w:sz w:val="20"/>
        </w:rPr>
      </w:pPr>
    </w:p>
    <w:p w14:paraId="79C59D00" w14:textId="77777777" w:rsidR="004D2396" w:rsidRDefault="002E3224">
      <w:pPr>
        <w:spacing w:line="600" w:lineRule="exact"/>
        <w:ind w:leftChars="457" w:left="2320" w:hangingChars="425" w:hanging="136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招标人：</w:t>
      </w:r>
      <w:bookmarkStart w:id="5" w:name="_Hlk173081836"/>
      <w:bookmarkStart w:id="6" w:name="_Hlk173081588"/>
      <w:r>
        <w:rPr>
          <w:rFonts w:ascii="方正黑体简体" w:eastAsia="方正黑体简体" w:hAnsi="方正黑体简体" w:cs="方正黑体简体" w:hint="eastAsia"/>
          <w:sz w:val="32"/>
          <w:szCs w:val="32"/>
        </w:rPr>
        <w:t>辽河油田建设有限</w:t>
      </w:r>
      <w:bookmarkEnd w:id="5"/>
      <w:r>
        <w:rPr>
          <w:rFonts w:ascii="方正黑体简体" w:eastAsia="方正黑体简体" w:hAnsi="方正黑体简体" w:cs="方正黑体简体" w:hint="eastAsia"/>
          <w:sz w:val="32"/>
          <w:szCs w:val="32"/>
        </w:rPr>
        <w:t>公司</w:t>
      </w:r>
      <w:bookmarkEnd w:id="6"/>
    </w:p>
    <w:p w14:paraId="2D25109F" w14:textId="77777777" w:rsidR="004D2396" w:rsidRDefault="002E3224">
      <w:pPr>
        <w:spacing w:line="600" w:lineRule="exact"/>
        <w:ind w:firstLineChars="300" w:firstLine="960"/>
        <w:rPr>
          <w:rFonts w:ascii="方正黑体简体" w:eastAsia="方正黑体简体" w:hAnsi="方正黑体简体" w:cs="方正黑体简体" w:hint="eastAsia"/>
          <w:b/>
          <w:sz w:val="32"/>
          <w:szCs w:val="32"/>
          <w:u w:val="single"/>
        </w:rPr>
      </w:pPr>
      <w:r>
        <w:rPr>
          <w:rFonts w:ascii="方正黑体简体" w:eastAsia="方正黑体简体" w:hAnsi="方正黑体简体" w:cs="方正黑体简体" w:hint="eastAsia"/>
          <w:sz w:val="32"/>
          <w:szCs w:val="32"/>
        </w:rPr>
        <w:t>招标机构：</w:t>
      </w:r>
      <w:bookmarkStart w:id="7" w:name="_Hlk173081517"/>
      <w:r>
        <w:rPr>
          <w:rFonts w:ascii="方正黑体简体" w:eastAsia="方正黑体简体" w:hAnsi="方正黑体简体" w:cs="方正黑体简体" w:hint="eastAsia"/>
          <w:sz w:val="32"/>
          <w:szCs w:val="32"/>
        </w:rPr>
        <w:t>中国石油辽河油田招标中心</w:t>
      </w:r>
      <w:bookmarkEnd w:id="7"/>
    </w:p>
    <w:p w14:paraId="01FB74EA" w14:textId="77777777" w:rsidR="004D2396" w:rsidRDefault="004D2396">
      <w:pPr>
        <w:spacing w:line="600" w:lineRule="exact"/>
        <w:ind w:firstLineChars="79" w:firstLine="253"/>
        <w:jc w:val="center"/>
        <w:rPr>
          <w:rFonts w:ascii="方正黑体简体" w:eastAsia="方正黑体简体" w:hAnsi="方正黑体简体" w:cs="方正黑体简体" w:hint="eastAsia"/>
          <w:color w:val="FF0000"/>
          <w:sz w:val="32"/>
          <w:szCs w:val="32"/>
          <w:u w:val="single"/>
        </w:rPr>
      </w:pPr>
    </w:p>
    <w:p w14:paraId="26C0DD9F" w14:textId="77777777" w:rsidR="004D2396" w:rsidRDefault="002E3224">
      <w:pPr>
        <w:spacing w:line="600" w:lineRule="exact"/>
        <w:jc w:val="center"/>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2024年7月18日</w:t>
      </w:r>
    </w:p>
    <w:p w14:paraId="5002E179" w14:textId="77777777" w:rsidR="004D2396" w:rsidRDefault="004D2396">
      <w:pPr>
        <w:jc w:val="center"/>
        <w:rPr>
          <w:rFonts w:cs="宋体" w:hint="eastAsia"/>
          <w:sz w:val="32"/>
          <w:szCs w:val="32"/>
          <w:lang w:val="zh-CN"/>
        </w:rPr>
        <w:sectPr w:rsidR="004D2396">
          <w:headerReference w:type="even" r:id="rId10"/>
          <w:headerReference w:type="default" r:id="rId11"/>
          <w:footerReference w:type="even" r:id="rId12"/>
          <w:footerReference w:type="default" r:id="rId13"/>
          <w:headerReference w:type="first" r:id="rId14"/>
          <w:footerReference w:type="first" r:id="rId15"/>
          <w:pgSz w:w="11907" w:h="16840"/>
          <w:pgMar w:top="1474" w:right="1474" w:bottom="1531" w:left="1474" w:header="720" w:footer="720" w:gutter="397"/>
          <w:pgNumType w:start="0"/>
          <w:cols w:space="720"/>
          <w:titlePg/>
          <w:docGrid w:linePitch="317"/>
        </w:sectPr>
      </w:pPr>
    </w:p>
    <w:p w14:paraId="1990BF18" w14:textId="77777777" w:rsidR="004D2396" w:rsidRDefault="002E3224">
      <w:pPr>
        <w:spacing w:beforeLines="50" w:before="120" w:afterLines="50" w:after="120"/>
        <w:jc w:val="center"/>
        <w:rPr>
          <w:rFonts w:ascii="方正黑体简体" w:eastAsia="方正黑体简体" w:hint="eastAsia"/>
          <w:spacing w:val="400"/>
          <w:sz w:val="32"/>
          <w:szCs w:val="32"/>
        </w:rPr>
      </w:pPr>
      <w:r>
        <w:rPr>
          <w:rFonts w:ascii="方正黑体简体" w:eastAsia="方正黑体简体" w:hint="eastAsia"/>
          <w:spacing w:val="400"/>
          <w:sz w:val="32"/>
          <w:szCs w:val="32"/>
        </w:rPr>
        <w:lastRenderedPageBreak/>
        <w:t>目录</w:t>
      </w:r>
    </w:p>
    <w:bookmarkStart w:id="8" w:name="_Toc530144917"/>
    <w:bookmarkStart w:id="9" w:name="_Toc11609380"/>
    <w:p w14:paraId="60FFB0EB" w14:textId="77777777" w:rsidR="004D2396" w:rsidRDefault="002E3224">
      <w:pPr>
        <w:pStyle w:val="TOC1"/>
        <w:tabs>
          <w:tab w:val="right" w:leader="dot" w:pos="8562"/>
        </w:tabs>
        <w:ind w:firstLine="420"/>
        <w:rPr>
          <w:rFonts w:hint="eastAsia"/>
        </w:rPr>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32279" w:history="1">
        <w:r>
          <w:rPr>
            <w:rFonts w:hint="eastAsia"/>
            <w:lang w:eastAsia="zh-CN"/>
          </w:rPr>
          <w:t>第一卷</w:t>
        </w:r>
        <w:r>
          <w:tab/>
        </w:r>
        <w:r>
          <w:fldChar w:fldCharType="begin"/>
        </w:r>
        <w:r>
          <w:instrText xml:space="preserve"> PAGEREF _Toc32279 \h </w:instrText>
        </w:r>
        <w:r>
          <w:fldChar w:fldCharType="separate"/>
        </w:r>
        <w:r>
          <w:t>1</w:t>
        </w:r>
        <w:r>
          <w:fldChar w:fldCharType="end"/>
        </w:r>
      </w:hyperlink>
    </w:p>
    <w:p w14:paraId="4C32FFDC" w14:textId="77777777" w:rsidR="004D2396" w:rsidRDefault="00F22C1D">
      <w:pPr>
        <w:pStyle w:val="TOC1"/>
        <w:tabs>
          <w:tab w:val="right" w:leader="dot" w:pos="8562"/>
        </w:tabs>
        <w:ind w:firstLine="422"/>
        <w:rPr>
          <w:rFonts w:hint="eastAsia"/>
        </w:rPr>
      </w:pPr>
      <w:hyperlink w:anchor="_Toc5334" w:history="1">
        <w:r w:rsidR="002E3224">
          <w:rPr>
            <w:rFonts w:hint="eastAsia"/>
          </w:rPr>
          <w:t>第一章  招标公告</w:t>
        </w:r>
        <w:r w:rsidR="002E3224">
          <w:tab/>
        </w:r>
        <w:r w:rsidR="002E3224">
          <w:fldChar w:fldCharType="begin"/>
        </w:r>
        <w:r w:rsidR="002E3224">
          <w:instrText xml:space="preserve"> PAGEREF _Toc5334 \h </w:instrText>
        </w:r>
        <w:r w:rsidR="002E3224">
          <w:fldChar w:fldCharType="separate"/>
        </w:r>
        <w:r w:rsidR="002E3224">
          <w:t>2</w:t>
        </w:r>
        <w:r w:rsidR="002E3224">
          <w:fldChar w:fldCharType="end"/>
        </w:r>
      </w:hyperlink>
    </w:p>
    <w:p w14:paraId="5B8E889E" w14:textId="77777777" w:rsidR="004D2396" w:rsidRDefault="00F22C1D">
      <w:pPr>
        <w:pStyle w:val="TOC2"/>
        <w:tabs>
          <w:tab w:val="right" w:leader="dot" w:pos="8562"/>
        </w:tabs>
        <w:ind w:firstLine="420"/>
        <w:rPr>
          <w:rFonts w:hint="eastAsia"/>
        </w:rPr>
      </w:pPr>
      <w:hyperlink w:anchor="_Toc3554" w:history="1">
        <w:r w:rsidR="002E3224">
          <w:rPr>
            <w:lang w:eastAsia="zh-CN"/>
          </w:rPr>
          <w:t>1. 招标条件</w:t>
        </w:r>
        <w:r w:rsidR="002E3224">
          <w:tab/>
        </w:r>
        <w:r w:rsidR="002E3224">
          <w:fldChar w:fldCharType="begin"/>
        </w:r>
        <w:r w:rsidR="002E3224">
          <w:instrText xml:space="preserve"> PAGEREF _Toc3554 \h </w:instrText>
        </w:r>
        <w:r w:rsidR="002E3224">
          <w:fldChar w:fldCharType="separate"/>
        </w:r>
        <w:r w:rsidR="002E3224">
          <w:t>2</w:t>
        </w:r>
        <w:r w:rsidR="002E3224">
          <w:fldChar w:fldCharType="end"/>
        </w:r>
      </w:hyperlink>
    </w:p>
    <w:p w14:paraId="061BEC3F" w14:textId="77777777" w:rsidR="004D2396" w:rsidRDefault="00F22C1D">
      <w:pPr>
        <w:pStyle w:val="TOC2"/>
        <w:tabs>
          <w:tab w:val="right" w:leader="dot" w:pos="8562"/>
        </w:tabs>
        <w:ind w:firstLine="420"/>
        <w:rPr>
          <w:rFonts w:hint="eastAsia"/>
        </w:rPr>
      </w:pPr>
      <w:hyperlink w:anchor="_Toc10836" w:history="1">
        <w:r w:rsidR="002E3224">
          <w:rPr>
            <w:lang w:eastAsia="zh-CN"/>
          </w:rPr>
          <w:t>2. 项目概况与</w:t>
        </w:r>
        <w:r w:rsidR="002E3224">
          <w:rPr>
            <w:rFonts w:hint="eastAsia"/>
            <w:lang w:eastAsia="zh-CN"/>
          </w:rPr>
          <w:t>招标范围</w:t>
        </w:r>
        <w:r w:rsidR="002E3224">
          <w:tab/>
        </w:r>
        <w:r w:rsidR="002E3224">
          <w:fldChar w:fldCharType="begin"/>
        </w:r>
        <w:r w:rsidR="002E3224">
          <w:instrText xml:space="preserve"> PAGEREF _Toc10836 \h </w:instrText>
        </w:r>
        <w:r w:rsidR="002E3224">
          <w:fldChar w:fldCharType="separate"/>
        </w:r>
        <w:r w:rsidR="002E3224">
          <w:t>2</w:t>
        </w:r>
        <w:r w:rsidR="002E3224">
          <w:fldChar w:fldCharType="end"/>
        </w:r>
      </w:hyperlink>
    </w:p>
    <w:p w14:paraId="7842CE00" w14:textId="77777777" w:rsidR="004D2396" w:rsidRDefault="00F22C1D">
      <w:pPr>
        <w:pStyle w:val="TOC2"/>
        <w:tabs>
          <w:tab w:val="right" w:leader="dot" w:pos="8562"/>
        </w:tabs>
        <w:ind w:firstLine="420"/>
        <w:rPr>
          <w:rFonts w:hint="eastAsia"/>
        </w:rPr>
      </w:pPr>
      <w:hyperlink w:anchor="_Toc16368" w:history="1">
        <w:r w:rsidR="002E3224">
          <w:rPr>
            <w:lang w:eastAsia="zh-CN"/>
          </w:rPr>
          <w:t>3. 投标人资格要求</w:t>
        </w:r>
        <w:r w:rsidR="002E3224">
          <w:tab/>
        </w:r>
        <w:r w:rsidR="002E3224">
          <w:fldChar w:fldCharType="begin"/>
        </w:r>
        <w:r w:rsidR="002E3224">
          <w:instrText xml:space="preserve"> PAGEREF _Toc16368 \h </w:instrText>
        </w:r>
        <w:r w:rsidR="002E3224">
          <w:fldChar w:fldCharType="separate"/>
        </w:r>
        <w:r w:rsidR="002E3224">
          <w:t>2</w:t>
        </w:r>
        <w:r w:rsidR="002E3224">
          <w:fldChar w:fldCharType="end"/>
        </w:r>
      </w:hyperlink>
    </w:p>
    <w:p w14:paraId="35E5E125" w14:textId="77777777" w:rsidR="004D2396" w:rsidRDefault="00F22C1D">
      <w:pPr>
        <w:pStyle w:val="TOC2"/>
        <w:tabs>
          <w:tab w:val="right" w:leader="dot" w:pos="8562"/>
        </w:tabs>
        <w:ind w:firstLine="420"/>
        <w:rPr>
          <w:rFonts w:hint="eastAsia"/>
        </w:rPr>
      </w:pPr>
      <w:hyperlink w:anchor="_Toc31028" w:history="1">
        <w:r w:rsidR="002E3224">
          <w:rPr>
            <w:lang w:eastAsia="zh-CN"/>
          </w:rPr>
          <w:t xml:space="preserve">4. </w:t>
        </w:r>
        <w:r w:rsidR="002E3224">
          <w:rPr>
            <w:rFonts w:hint="eastAsia"/>
            <w:lang w:eastAsia="zh-CN"/>
          </w:rPr>
          <w:t>招标文件的获取</w:t>
        </w:r>
        <w:r w:rsidR="002E3224">
          <w:tab/>
        </w:r>
        <w:r w:rsidR="002E3224">
          <w:fldChar w:fldCharType="begin"/>
        </w:r>
        <w:r w:rsidR="002E3224">
          <w:instrText xml:space="preserve"> PAGEREF _Toc31028 \h </w:instrText>
        </w:r>
        <w:r w:rsidR="002E3224">
          <w:fldChar w:fldCharType="separate"/>
        </w:r>
        <w:r w:rsidR="002E3224">
          <w:t>3</w:t>
        </w:r>
        <w:r w:rsidR="002E3224">
          <w:fldChar w:fldCharType="end"/>
        </w:r>
      </w:hyperlink>
    </w:p>
    <w:p w14:paraId="4EFB07C1" w14:textId="77777777" w:rsidR="004D2396" w:rsidRDefault="00F22C1D">
      <w:pPr>
        <w:pStyle w:val="TOC2"/>
        <w:tabs>
          <w:tab w:val="right" w:leader="dot" w:pos="8562"/>
        </w:tabs>
        <w:ind w:firstLine="420"/>
        <w:rPr>
          <w:rFonts w:hint="eastAsia"/>
        </w:rPr>
      </w:pPr>
      <w:hyperlink w:anchor="_Toc28235" w:history="1">
        <w:r w:rsidR="002E3224">
          <w:rPr>
            <w:lang w:eastAsia="zh-CN"/>
          </w:rPr>
          <w:t xml:space="preserve">5. </w:t>
        </w:r>
        <w:r w:rsidR="002E3224">
          <w:rPr>
            <w:rFonts w:hint="eastAsia"/>
            <w:lang w:eastAsia="zh-CN"/>
          </w:rPr>
          <w:t>投标文件的递交</w:t>
        </w:r>
        <w:r w:rsidR="002E3224">
          <w:tab/>
        </w:r>
        <w:r w:rsidR="002E3224">
          <w:fldChar w:fldCharType="begin"/>
        </w:r>
        <w:r w:rsidR="002E3224">
          <w:instrText xml:space="preserve"> PAGEREF _Toc28235 \h </w:instrText>
        </w:r>
        <w:r w:rsidR="002E3224">
          <w:fldChar w:fldCharType="separate"/>
        </w:r>
        <w:r w:rsidR="002E3224">
          <w:t>4</w:t>
        </w:r>
        <w:r w:rsidR="002E3224">
          <w:fldChar w:fldCharType="end"/>
        </w:r>
      </w:hyperlink>
    </w:p>
    <w:p w14:paraId="0F65639D" w14:textId="77777777" w:rsidR="004D2396" w:rsidRDefault="00F22C1D">
      <w:pPr>
        <w:pStyle w:val="TOC2"/>
        <w:tabs>
          <w:tab w:val="right" w:leader="dot" w:pos="8562"/>
        </w:tabs>
        <w:ind w:firstLine="420"/>
        <w:rPr>
          <w:rFonts w:hint="eastAsia"/>
        </w:rPr>
      </w:pPr>
      <w:hyperlink w:anchor="_Toc16081" w:history="1">
        <w:r w:rsidR="002E3224">
          <w:rPr>
            <w:lang w:eastAsia="zh-CN"/>
          </w:rPr>
          <w:t xml:space="preserve">6. </w:t>
        </w:r>
        <w:r w:rsidR="002E3224">
          <w:rPr>
            <w:rFonts w:hint="eastAsia"/>
            <w:lang w:eastAsia="zh-CN"/>
          </w:rPr>
          <w:t>发布公告的媒介</w:t>
        </w:r>
        <w:r w:rsidR="002E3224">
          <w:tab/>
        </w:r>
        <w:r w:rsidR="002E3224">
          <w:fldChar w:fldCharType="begin"/>
        </w:r>
        <w:r w:rsidR="002E3224">
          <w:instrText xml:space="preserve"> PAGEREF _Toc16081 \h </w:instrText>
        </w:r>
        <w:r w:rsidR="002E3224">
          <w:fldChar w:fldCharType="separate"/>
        </w:r>
        <w:r w:rsidR="002E3224">
          <w:t>4</w:t>
        </w:r>
        <w:r w:rsidR="002E3224">
          <w:fldChar w:fldCharType="end"/>
        </w:r>
      </w:hyperlink>
    </w:p>
    <w:p w14:paraId="3FAB321C" w14:textId="77777777" w:rsidR="004D2396" w:rsidRDefault="00F22C1D">
      <w:pPr>
        <w:pStyle w:val="TOC2"/>
        <w:tabs>
          <w:tab w:val="right" w:leader="dot" w:pos="8562"/>
        </w:tabs>
        <w:ind w:firstLine="420"/>
        <w:rPr>
          <w:rFonts w:hint="eastAsia"/>
        </w:rPr>
      </w:pPr>
      <w:hyperlink w:anchor="_Toc18063" w:history="1">
        <w:r w:rsidR="002E3224">
          <w:rPr>
            <w:rFonts w:hint="eastAsia"/>
            <w:lang w:eastAsia="zh-CN"/>
          </w:rPr>
          <w:t>7、招标代理服务费</w:t>
        </w:r>
        <w:r w:rsidR="002E3224">
          <w:tab/>
        </w:r>
        <w:r w:rsidR="002E3224">
          <w:fldChar w:fldCharType="begin"/>
        </w:r>
        <w:r w:rsidR="002E3224">
          <w:instrText xml:space="preserve"> PAGEREF _Toc18063 \h </w:instrText>
        </w:r>
        <w:r w:rsidR="002E3224">
          <w:fldChar w:fldCharType="separate"/>
        </w:r>
        <w:r w:rsidR="002E3224">
          <w:t>4</w:t>
        </w:r>
        <w:r w:rsidR="002E3224">
          <w:fldChar w:fldCharType="end"/>
        </w:r>
      </w:hyperlink>
    </w:p>
    <w:p w14:paraId="25AE3F3B" w14:textId="77777777" w:rsidR="004D2396" w:rsidRDefault="00F22C1D">
      <w:pPr>
        <w:pStyle w:val="TOC2"/>
        <w:tabs>
          <w:tab w:val="right" w:leader="dot" w:pos="8562"/>
        </w:tabs>
        <w:ind w:firstLine="420"/>
        <w:rPr>
          <w:rFonts w:hint="eastAsia"/>
        </w:rPr>
      </w:pPr>
      <w:hyperlink w:anchor="_Toc26963" w:history="1">
        <w:r w:rsidR="002E3224">
          <w:rPr>
            <w:rFonts w:hint="eastAsia"/>
            <w:lang w:eastAsia="zh-CN"/>
          </w:rPr>
          <w:t>8、开标</w:t>
        </w:r>
        <w:r w:rsidR="002E3224">
          <w:tab/>
        </w:r>
        <w:r w:rsidR="002E3224">
          <w:fldChar w:fldCharType="begin"/>
        </w:r>
        <w:r w:rsidR="002E3224">
          <w:instrText xml:space="preserve"> PAGEREF _Toc26963 \h </w:instrText>
        </w:r>
        <w:r w:rsidR="002E3224">
          <w:fldChar w:fldCharType="separate"/>
        </w:r>
        <w:r w:rsidR="002E3224">
          <w:t>5</w:t>
        </w:r>
        <w:r w:rsidR="002E3224">
          <w:fldChar w:fldCharType="end"/>
        </w:r>
      </w:hyperlink>
    </w:p>
    <w:p w14:paraId="28BC72DB" w14:textId="77777777" w:rsidR="004D2396" w:rsidRDefault="00F22C1D">
      <w:pPr>
        <w:pStyle w:val="TOC2"/>
        <w:tabs>
          <w:tab w:val="right" w:leader="dot" w:pos="8562"/>
        </w:tabs>
        <w:ind w:firstLine="420"/>
        <w:rPr>
          <w:rFonts w:hint="eastAsia"/>
        </w:rPr>
      </w:pPr>
      <w:hyperlink w:anchor="_Toc8510" w:history="1">
        <w:r w:rsidR="002E3224">
          <w:rPr>
            <w:rFonts w:hint="eastAsia"/>
            <w:lang w:eastAsia="zh-CN"/>
          </w:rPr>
          <w:t>9、联系方式</w:t>
        </w:r>
        <w:r w:rsidR="002E3224">
          <w:tab/>
        </w:r>
        <w:r w:rsidR="002E3224">
          <w:fldChar w:fldCharType="begin"/>
        </w:r>
        <w:r w:rsidR="002E3224">
          <w:instrText xml:space="preserve"> PAGEREF _Toc8510 \h </w:instrText>
        </w:r>
        <w:r w:rsidR="002E3224">
          <w:fldChar w:fldCharType="separate"/>
        </w:r>
        <w:r w:rsidR="002E3224">
          <w:t>5</w:t>
        </w:r>
        <w:r w:rsidR="002E3224">
          <w:fldChar w:fldCharType="end"/>
        </w:r>
      </w:hyperlink>
    </w:p>
    <w:p w14:paraId="608F0CC7" w14:textId="77777777" w:rsidR="004D2396" w:rsidRDefault="00F22C1D">
      <w:pPr>
        <w:pStyle w:val="TOC2"/>
        <w:tabs>
          <w:tab w:val="right" w:leader="dot" w:pos="8562"/>
        </w:tabs>
        <w:ind w:firstLine="420"/>
        <w:rPr>
          <w:rFonts w:hint="eastAsia"/>
        </w:rPr>
      </w:pPr>
      <w:hyperlink w:anchor="_Toc28234" w:history="1">
        <w:r w:rsidR="002E3224">
          <w:rPr>
            <w:rFonts w:hint="eastAsia"/>
            <w:lang w:eastAsia="zh-CN"/>
          </w:rPr>
          <w:t>10、附件</w:t>
        </w:r>
        <w:r w:rsidR="002E3224">
          <w:tab/>
        </w:r>
        <w:r w:rsidR="002E3224">
          <w:fldChar w:fldCharType="begin"/>
        </w:r>
        <w:r w:rsidR="002E3224">
          <w:instrText xml:space="preserve"> PAGEREF _Toc28234 \h </w:instrText>
        </w:r>
        <w:r w:rsidR="002E3224">
          <w:fldChar w:fldCharType="separate"/>
        </w:r>
        <w:r w:rsidR="002E3224">
          <w:t>5</w:t>
        </w:r>
        <w:r w:rsidR="002E3224">
          <w:fldChar w:fldCharType="end"/>
        </w:r>
      </w:hyperlink>
    </w:p>
    <w:p w14:paraId="6AEA2A99" w14:textId="77777777" w:rsidR="004D2396" w:rsidRDefault="00F22C1D">
      <w:pPr>
        <w:pStyle w:val="TOC1"/>
        <w:tabs>
          <w:tab w:val="right" w:leader="dot" w:pos="8562"/>
        </w:tabs>
        <w:ind w:firstLine="422"/>
        <w:rPr>
          <w:rFonts w:hint="eastAsia"/>
        </w:rPr>
      </w:pPr>
      <w:hyperlink w:anchor="_Toc26736" w:history="1">
        <w:r w:rsidR="002E3224">
          <w:rPr>
            <w:rFonts w:hint="eastAsia"/>
          </w:rPr>
          <w:t xml:space="preserve">第二章 </w:t>
        </w:r>
        <w:r w:rsidR="002E3224">
          <w:t>投标人须知</w:t>
        </w:r>
        <w:r w:rsidR="002E3224">
          <w:tab/>
        </w:r>
        <w:r w:rsidR="002E3224">
          <w:fldChar w:fldCharType="begin"/>
        </w:r>
        <w:r w:rsidR="002E3224">
          <w:instrText xml:space="preserve"> PAGEREF _Toc26736 \h </w:instrText>
        </w:r>
        <w:r w:rsidR="002E3224">
          <w:fldChar w:fldCharType="separate"/>
        </w:r>
        <w:r w:rsidR="002E3224">
          <w:t>6</w:t>
        </w:r>
        <w:r w:rsidR="002E3224">
          <w:fldChar w:fldCharType="end"/>
        </w:r>
      </w:hyperlink>
    </w:p>
    <w:p w14:paraId="34711689" w14:textId="77777777" w:rsidR="004D2396" w:rsidRDefault="00F22C1D">
      <w:pPr>
        <w:pStyle w:val="TOC2"/>
        <w:tabs>
          <w:tab w:val="right" w:leader="dot" w:pos="8562"/>
        </w:tabs>
        <w:ind w:firstLine="420"/>
        <w:rPr>
          <w:rFonts w:hint="eastAsia"/>
        </w:rPr>
      </w:pPr>
      <w:hyperlink w:anchor="_Toc22284" w:history="1">
        <w:r w:rsidR="002E3224">
          <w:rPr>
            <w:lang w:eastAsia="zh-CN"/>
          </w:rPr>
          <w:t>投标人须知前附表</w:t>
        </w:r>
        <w:r w:rsidR="002E3224">
          <w:tab/>
        </w:r>
        <w:r w:rsidR="002E3224">
          <w:fldChar w:fldCharType="begin"/>
        </w:r>
        <w:r w:rsidR="002E3224">
          <w:instrText xml:space="preserve"> PAGEREF _Toc22284 \h </w:instrText>
        </w:r>
        <w:r w:rsidR="002E3224">
          <w:fldChar w:fldCharType="separate"/>
        </w:r>
        <w:r w:rsidR="002E3224">
          <w:t>6</w:t>
        </w:r>
        <w:r w:rsidR="002E3224">
          <w:fldChar w:fldCharType="end"/>
        </w:r>
      </w:hyperlink>
    </w:p>
    <w:p w14:paraId="717A4F6C" w14:textId="77777777" w:rsidR="004D2396" w:rsidRDefault="00F22C1D">
      <w:pPr>
        <w:pStyle w:val="TOC2"/>
        <w:tabs>
          <w:tab w:val="right" w:leader="dot" w:pos="8562"/>
        </w:tabs>
        <w:ind w:firstLine="420"/>
        <w:rPr>
          <w:rFonts w:hint="eastAsia"/>
        </w:rPr>
      </w:pPr>
      <w:hyperlink w:anchor="_Toc12608" w:history="1">
        <w:r w:rsidR="002E3224">
          <w:rPr>
            <w:lang w:eastAsia="zh-CN"/>
          </w:rPr>
          <w:t>1. 总则</w:t>
        </w:r>
        <w:r w:rsidR="002E3224">
          <w:tab/>
        </w:r>
        <w:r w:rsidR="002E3224">
          <w:fldChar w:fldCharType="begin"/>
        </w:r>
        <w:r w:rsidR="002E3224">
          <w:instrText xml:space="preserve"> PAGEREF _Toc12608 \h </w:instrText>
        </w:r>
        <w:r w:rsidR="002E3224">
          <w:fldChar w:fldCharType="separate"/>
        </w:r>
        <w:r w:rsidR="002E3224">
          <w:t>10</w:t>
        </w:r>
        <w:r w:rsidR="002E3224">
          <w:fldChar w:fldCharType="end"/>
        </w:r>
      </w:hyperlink>
    </w:p>
    <w:p w14:paraId="7C45D146" w14:textId="77777777" w:rsidR="004D2396" w:rsidRDefault="00F22C1D">
      <w:pPr>
        <w:pStyle w:val="TOC3"/>
        <w:tabs>
          <w:tab w:val="right" w:leader="dot" w:pos="8562"/>
        </w:tabs>
        <w:ind w:firstLine="420"/>
        <w:rPr>
          <w:rFonts w:hint="eastAsia"/>
        </w:rPr>
      </w:pPr>
      <w:hyperlink w:anchor="_Toc14590" w:history="1">
        <w:r w:rsidR="002E3224">
          <w:t>1.1 招标项目概况</w:t>
        </w:r>
        <w:r w:rsidR="002E3224">
          <w:tab/>
        </w:r>
        <w:r w:rsidR="002E3224">
          <w:fldChar w:fldCharType="begin"/>
        </w:r>
        <w:r w:rsidR="002E3224">
          <w:instrText xml:space="preserve"> PAGEREF _Toc14590 \h </w:instrText>
        </w:r>
        <w:r w:rsidR="002E3224">
          <w:fldChar w:fldCharType="separate"/>
        </w:r>
        <w:r w:rsidR="002E3224">
          <w:t>10</w:t>
        </w:r>
        <w:r w:rsidR="002E3224">
          <w:fldChar w:fldCharType="end"/>
        </w:r>
      </w:hyperlink>
    </w:p>
    <w:p w14:paraId="1D7A7221" w14:textId="77777777" w:rsidR="004D2396" w:rsidRDefault="00F22C1D">
      <w:pPr>
        <w:pStyle w:val="TOC3"/>
        <w:tabs>
          <w:tab w:val="right" w:leader="dot" w:pos="8562"/>
        </w:tabs>
        <w:ind w:firstLine="420"/>
        <w:rPr>
          <w:rFonts w:hint="eastAsia"/>
        </w:rPr>
      </w:pPr>
      <w:hyperlink w:anchor="_Toc1383" w:history="1">
        <w:r w:rsidR="002E3224">
          <w:t>1.2 招标项目的资金来源和落实情况</w:t>
        </w:r>
        <w:r w:rsidR="002E3224">
          <w:tab/>
        </w:r>
        <w:r w:rsidR="002E3224">
          <w:fldChar w:fldCharType="begin"/>
        </w:r>
        <w:r w:rsidR="002E3224">
          <w:instrText xml:space="preserve"> PAGEREF _Toc1383 \h </w:instrText>
        </w:r>
        <w:r w:rsidR="002E3224">
          <w:fldChar w:fldCharType="separate"/>
        </w:r>
        <w:r w:rsidR="002E3224">
          <w:t>10</w:t>
        </w:r>
        <w:r w:rsidR="002E3224">
          <w:fldChar w:fldCharType="end"/>
        </w:r>
      </w:hyperlink>
    </w:p>
    <w:p w14:paraId="7D790DAA" w14:textId="77777777" w:rsidR="004D2396" w:rsidRDefault="00F22C1D">
      <w:pPr>
        <w:pStyle w:val="TOC3"/>
        <w:tabs>
          <w:tab w:val="right" w:leader="dot" w:pos="8562"/>
        </w:tabs>
        <w:ind w:firstLine="420"/>
        <w:rPr>
          <w:rFonts w:hint="eastAsia"/>
        </w:rPr>
      </w:pPr>
      <w:hyperlink w:anchor="_Toc16692" w:history="1">
        <w:r w:rsidR="002E3224">
          <w:t>1.3 招标范围、交货期、交货地点和</w:t>
        </w:r>
        <w:r w:rsidR="002E3224">
          <w:rPr>
            <w:rFonts w:hint="eastAsia"/>
          </w:rPr>
          <w:t>技术性能指标</w:t>
        </w:r>
        <w:r w:rsidR="002E3224">
          <w:tab/>
        </w:r>
        <w:r w:rsidR="002E3224">
          <w:fldChar w:fldCharType="begin"/>
        </w:r>
        <w:r w:rsidR="002E3224">
          <w:instrText xml:space="preserve"> PAGEREF _Toc16692 \h </w:instrText>
        </w:r>
        <w:r w:rsidR="002E3224">
          <w:fldChar w:fldCharType="separate"/>
        </w:r>
        <w:r w:rsidR="002E3224">
          <w:t>10</w:t>
        </w:r>
        <w:r w:rsidR="002E3224">
          <w:fldChar w:fldCharType="end"/>
        </w:r>
      </w:hyperlink>
    </w:p>
    <w:p w14:paraId="280E1D02" w14:textId="77777777" w:rsidR="004D2396" w:rsidRDefault="00F22C1D">
      <w:pPr>
        <w:pStyle w:val="TOC3"/>
        <w:tabs>
          <w:tab w:val="right" w:leader="dot" w:pos="8562"/>
        </w:tabs>
        <w:ind w:firstLine="420"/>
        <w:rPr>
          <w:rFonts w:hint="eastAsia"/>
        </w:rPr>
      </w:pPr>
      <w:hyperlink w:anchor="_Toc1760" w:history="1">
        <w:r w:rsidR="002E3224">
          <w:t>1.4 投标人资格要求</w:t>
        </w:r>
        <w:r w:rsidR="002E3224">
          <w:tab/>
        </w:r>
        <w:r w:rsidR="002E3224">
          <w:fldChar w:fldCharType="begin"/>
        </w:r>
        <w:r w:rsidR="002E3224">
          <w:instrText xml:space="preserve"> PAGEREF _Toc1760 \h </w:instrText>
        </w:r>
        <w:r w:rsidR="002E3224">
          <w:fldChar w:fldCharType="separate"/>
        </w:r>
        <w:r w:rsidR="002E3224">
          <w:t>10</w:t>
        </w:r>
        <w:r w:rsidR="002E3224">
          <w:fldChar w:fldCharType="end"/>
        </w:r>
      </w:hyperlink>
    </w:p>
    <w:p w14:paraId="407B9F15" w14:textId="77777777" w:rsidR="004D2396" w:rsidRDefault="00F22C1D">
      <w:pPr>
        <w:pStyle w:val="TOC3"/>
        <w:tabs>
          <w:tab w:val="right" w:leader="dot" w:pos="8562"/>
        </w:tabs>
        <w:ind w:firstLine="420"/>
        <w:rPr>
          <w:rFonts w:hint="eastAsia"/>
        </w:rPr>
      </w:pPr>
      <w:hyperlink w:anchor="_Toc30226" w:history="1">
        <w:r w:rsidR="002E3224">
          <w:t xml:space="preserve">1.5 </w:t>
        </w:r>
        <w:r w:rsidR="002E3224">
          <w:rPr>
            <w:rFonts w:hint="eastAsia"/>
          </w:rPr>
          <w:t>费用承担</w:t>
        </w:r>
        <w:r w:rsidR="002E3224">
          <w:tab/>
        </w:r>
        <w:r w:rsidR="002E3224">
          <w:fldChar w:fldCharType="begin"/>
        </w:r>
        <w:r w:rsidR="002E3224">
          <w:instrText xml:space="preserve"> PAGEREF _Toc30226 \h </w:instrText>
        </w:r>
        <w:r w:rsidR="002E3224">
          <w:fldChar w:fldCharType="separate"/>
        </w:r>
        <w:r w:rsidR="002E3224">
          <w:t>11</w:t>
        </w:r>
        <w:r w:rsidR="002E3224">
          <w:fldChar w:fldCharType="end"/>
        </w:r>
      </w:hyperlink>
    </w:p>
    <w:p w14:paraId="6192BBCC" w14:textId="77777777" w:rsidR="004D2396" w:rsidRDefault="00F22C1D">
      <w:pPr>
        <w:pStyle w:val="TOC3"/>
        <w:tabs>
          <w:tab w:val="right" w:leader="dot" w:pos="8562"/>
        </w:tabs>
        <w:ind w:firstLine="420"/>
        <w:rPr>
          <w:rFonts w:hint="eastAsia"/>
        </w:rPr>
      </w:pPr>
      <w:hyperlink w:anchor="_Toc9617" w:history="1">
        <w:r w:rsidR="002E3224">
          <w:t xml:space="preserve">1.6 </w:t>
        </w:r>
        <w:r w:rsidR="002E3224">
          <w:rPr>
            <w:rFonts w:hint="eastAsia"/>
          </w:rPr>
          <w:t>保密</w:t>
        </w:r>
        <w:r w:rsidR="002E3224">
          <w:tab/>
        </w:r>
        <w:r w:rsidR="002E3224">
          <w:fldChar w:fldCharType="begin"/>
        </w:r>
        <w:r w:rsidR="002E3224">
          <w:instrText xml:space="preserve"> PAGEREF _Toc9617 \h </w:instrText>
        </w:r>
        <w:r w:rsidR="002E3224">
          <w:fldChar w:fldCharType="separate"/>
        </w:r>
        <w:r w:rsidR="002E3224">
          <w:t>11</w:t>
        </w:r>
        <w:r w:rsidR="002E3224">
          <w:fldChar w:fldCharType="end"/>
        </w:r>
      </w:hyperlink>
    </w:p>
    <w:p w14:paraId="553B72C6" w14:textId="77777777" w:rsidR="004D2396" w:rsidRDefault="00F22C1D">
      <w:pPr>
        <w:pStyle w:val="TOC3"/>
        <w:tabs>
          <w:tab w:val="right" w:leader="dot" w:pos="8562"/>
        </w:tabs>
        <w:ind w:firstLine="420"/>
        <w:rPr>
          <w:rFonts w:hint="eastAsia"/>
        </w:rPr>
      </w:pPr>
      <w:hyperlink w:anchor="_Toc9924" w:history="1">
        <w:r w:rsidR="002E3224">
          <w:t>1.7 语言文字</w:t>
        </w:r>
        <w:r w:rsidR="002E3224">
          <w:tab/>
        </w:r>
        <w:r w:rsidR="002E3224">
          <w:fldChar w:fldCharType="begin"/>
        </w:r>
        <w:r w:rsidR="002E3224">
          <w:instrText xml:space="preserve"> PAGEREF _Toc9924 \h </w:instrText>
        </w:r>
        <w:r w:rsidR="002E3224">
          <w:fldChar w:fldCharType="separate"/>
        </w:r>
        <w:r w:rsidR="002E3224">
          <w:t>12</w:t>
        </w:r>
        <w:r w:rsidR="002E3224">
          <w:fldChar w:fldCharType="end"/>
        </w:r>
      </w:hyperlink>
    </w:p>
    <w:p w14:paraId="64AF04D2" w14:textId="77777777" w:rsidR="004D2396" w:rsidRDefault="00F22C1D">
      <w:pPr>
        <w:pStyle w:val="TOC3"/>
        <w:tabs>
          <w:tab w:val="right" w:leader="dot" w:pos="8562"/>
        </w:tabs>
        <w:ind w:firstLine="420"/>
        <w:rPr>
          <w:rFonts w:hint="eastAsia"/>
        </w:rPr>
      </w:pPr>
      <w:hyperlink w:anchor="_Toc8007" w:history="1">
        <w:r w:rsidR="002E3224">
          <w:t>1.8 计量单位</w:t>
        </w:r>
        <w:r w:rsidR="002E3224">
          <w:tab/>
        </w:r>
        <w:r w:rsidR="002E3224">
          <w:fldChar w:fldCharType="begin"/>
        </w:r>
        <w:r w:rsidR="002E3224">
          <w:instrText xml:space="preserve"> PAGEREF _Toc8007 \h </w:instrText>
        </w:r>
        <w:r w:rsidR="002E3224">
          <w:fldChar w:fldCharType="separate"/>
        </w:r>
        <w:r w:rsidR="002E3224">
          <w:t>12</w:t>
        </w:r>
        <w:r w:rsidR="002E3224">
          <w:fldChar w:fldCharType="end"/>
        </w:r>
      </w:hyperlink>
    </w:p>
    <w:p w14:paraId="2958E5E6" w14:textId="77777777" w:rsidR="004D2396" w:rsidRDefault="00F22C1D">
      <w:pPr>
        <w:pStyle w:val="TOC3"/>
        <w:tabs>
          <w:tab w:val="right" w:leader="dot" w:pos="8562"/>
        </w:tabs>
        <w:ind w:firstLine="420"/>
        <w:rPr>
          <w:rFonts w:hint="eastAsia"/>
        </w:rPr>
      </w:pPr>
      <w:hyperlink w:anchor="_Toc32728" w:history="1">
        <w:r w:rsidR="002E3224">
          <w:t>1.9 投标预备会</w:t>
        </w:r>
        <w:r w:rsidR="002E3224">
          <w:tab/>
        </w:r>
        <w:r w:rsidR="002E3224">
          <w:fldChar w:fldCharType="begin"/>
        </w:r>
        <w:r w:rsidR="002E3224">
          <w:instrText xml:space="preserve"> PAGEREF _Toc32728 \h </w:instrText>
        </w:r>
        <w:r w:rsidR="002E3224">
          <w:fldChar w:fldCharType="separate"/>
        </w:r>
        <w:r w:rsidR="002E3224">
          <w:t>12</w:t>
        </w:r>
        <w:r w:rsidR="002E3224">
          <w:fldChar w:fldCharType="end"/>
        </w:r>
      </w:hyperlink>
    </w:p>
    <w:p w14:paraId="52787AD3" w14:textId="77777777" w:rsidR="004D2396" w:rsidRDefault="00F22C1D">
      <w:pPr>
        <w:pStyle w:val="TOC3"/>
        <w:tabs>
          <w:tab w:val="right" w:leader="dot" w:pos="8562"/>
        </w:tabs>
        <w:ind w:firstLine="420"/>
        <w:rPr>
          <w:rFonts w:hint="eastAsia"/>
        </w:rPr>
      </w:pPr>
      <w:hyperlink w:anchor="_Toc1162" w:history="1">
        <w:r w:rsidR="002E3224">
          <w:t>1.10 分包</w:t>
        </w:r>
        <w:r w:rsidR="002E3224">
          <w:tab/>
        </w:r>
        <w:r w:rsidR="002E3224">
          <w:fldChar w:fldCharType="begin"/>
        </w:r>
        <w:r w:rsidR="002E3224">
          <w:instrText xml:space="preserve"> PAGEREF _Toc1162 \h </w:instrText>
        </w:r>
        <w:r w:rsidR="002E3224">
          <w:fldChar w:fldCharType="separate"/>
        </w:r>
        <w:r w:rsidR="002E3224">
          <w:t>12</w:t>
        </w:r>
        <w:r w:rsidR="002E3224">
          <w:fldChar w:fldCharType="end"/>
        </w:r>
      </w:hyperlink>
    </w:p>
    <w:p w14:paraId="730CDB6C" w14:textId="77777777" w:rsidR="004D2396" w:rsidRDefault="00F22C1D">
      <w:pPr>
        <w:pStyle w:val="TOC3"/>
        <w:tabs>
          <w:tab w:val="right" w:leader="dot" w:pos="8562"/>
        </w:tabs>
        <w:ind w:firstLine="420"/>
        <w:rPr>
          <w:rFonts w:hint="eastAsia"/>
        </w:rPr>
      </w:pPr>
      <w:hyperlink w:anchor="_Toc13623" w:history="1">
        <w:r w:rsidR="002E3224">
          <w:t>1.11 响应和偏差</w:t>
        </w:r>
        <w:r w:rsidR="002E3224">
          <w:tab/>
        </w:r>
        <w:r w:rsidR="002E3224">
          <w:fldChar w:fldCharType="begin"/>
        </w:r>
        <w:r w:rsidR="002E3224">
          <w:instrText xml:space="preserve"> PAGEREF _Toc13623 \h </w:instrText>
        </w:r>
        <w:r w:rsidR="002E3224">
          <w:fldChar w:fldCharType="separate"/>
        </w:r>
        <w:r w:rsidR="002E3224">
          <w:t>12</w:t>
        </w:r>
        <w:r w:rsidR="002E3224">
          <w:fldChar w:fldCharType="end"/>
        </w:r>
      </w:hyperlink>
    </w:p>
    <w:p w14:paraId="4F4AB838" w14:textId="77777777" w:rsidR="004D2396" w:rsidRDefault="00F22C1D">
      <w:pPr>
        <w:pStyle w:val="TOC2"/>
        <w:tabs>
          <w:tab w:val="right" w:leader="dot" w:pos="8562"/>
        </w:tabs>
        <w:ind w:firstLine="420"/>
        <w:rPr>
          <w:rFonts w:hint="eastAsia"/>
        </w:rPr>
      </w:pPr>
      <w:hyperlink w:anchor="_Toc4369" w:history="1">
        <w:r w:rsidR="002E3224">
          <w:rPr>
            <w:rFonts w:hAnsi="方正黑体简体" w:cs="方正黑体简体" w:hint="eastAsia"/>
            <w:lang w:eastAsia="zh-CN"/>
          </w:rPr>
          <w:t>2. 招标文件</w:t>
        </w:r>
        <w:r w:rsidR="002E3224">
          <w:tab/>
        </w:r>
        <w:r w:rsidR="002E3224">
          <w:fldChar w:fldCharType="begin"/>
        </w:r>
        <w:r w:rsidR="002E3224">
          <w:instrText xml:space="preserve"> PAGEREF _Toc4369 \h </w:instrText>
        </w:r>
        <w:r w:rsidR="002E3224">
          <w:fldChar w:fldCharType="separate"/>
        </w:r>
        <w:r w:rsidR="002E3224">
          <w:t>12</w:t>
        </w:r>
        <w:r w:rsidR="002E3224">
          <w:fldChar w:fldCharType="end"/>
        </w:r>
      </w:hyperlink>
    </w:p>
    <w:p w14:paraId="008A0B19" w14:textId="77777777" w:rsidR="004D2396" w:rsidRDefault="00F22C1D">
      <w:pPr>
        <w:pStyle w:val="TOC3"/>
        <w:tabs>
          <w:tab w:val="right" w:leader="dot" w:pos="8562"/>
        </w:tabs>
        <w:ind w:firstLine="420"/>
        <w:rPr>
          <w:rFonts w:hint="eastAsia"/>
        </w:rPr>
      </w:pPr>
      <w:hyperlink w:anchor="_Toc30032" w:history="1">
        <w:r w:rsidR="002E3224">
          <w:t>2.1 招标文件的组成</w:t>
        </w:r>
        <w:r w:rsidR="002E3224">
          <w:tab/>
        </w:r>
        <w:r w:rsidR="002E3224">
          <w:fldChar w:fldCharType="begin"/>
        </w:r>
        <w:r w:rsidR="002E3224">
          <w:instrText xml:space="preserve"> PAGEREF _Toc30032 \h </w:instrText>
        </w:r>
        <w:r w:rsidR="002E3224">
          <w:fldChar w:fldCharType="separate"/>
        </w:r>
        <w:r w:rsidR="002E3224">
          <w:t>13</w:t>
        </w:r>
        <w:r w:rsidR="002E3224">
          <w:fldChar w:fldCharType="end"/>
        </w:r>
      </w:hyperlink>
    </w:p>
    <w:p w14:paraId="4AD86DE3" w14:textId="77777777" w:rsidR="004D2396" w:rsidRDefault="00F22C1D">
      <w:pPr>
        <w:pStyle w:val="TOC3"/>
        <w:tabs>
          <w:tab w:val="right" w:leader="dot" w:pos="8562"/>
        </w:tabs>
        <w:ind w:firstLine="420"/>
        <w:rPr>
          <w:rFonts w:hint="eastAsia"/>
        </w:rPr>
      </w:pPr>
      <w:hyperlink w:anchor="_Toc23776" w:history="1">
        <w:r w:rsidR="002E3224">
          <w:t>2.2 招标文件的澄清</w:t>
        </w:r>
        <w:r w:rsidR="002E3224">
          <w:tab/>
        </w:r>
        <w:r w:rsidR="002E3224">
          <w:fldChar w:fldCharType="begin"/>
        </w:r>
        <w:r w:rsidR="002E3224">
          <w:instrText xml:space="preserve"> PAGEREF _Toc23776 \h </w:instrText>
        </w:r>
        <w:r w:rsidR="002E3224">
          <w:fldChar w:fldCharType="separate"/>
        </w:r>
        <w:r w:rsidR="002E3224">
          <w:t>13</w:t>
        </w:r>
        <w:r w:rsidR="002E3224">
          <w:fldChar w:fldCharType="end"/>
        </w:r>
      </w:hyperlink>
    </w:p>
    <w:p w14:paraId="6BFC72F5" w14:textId="77777777" w:rsidR="004D2396" w:rsidRDefault="00F22C1D">
      <w:pPr>
        <w:pStyle w:val="TOC3"/>
        <w:tabs>
          <w:tab w:val="right" w:leader="dot" w:pos="8562"/>
        </w:tabs>
        <w:ind w:firstLine="420"/>
        <w:rPr>
          <w:rFonts w:hint="eastAsia"/>
        </w:rPr>
      </w:pPr>
      <w:hyperlink w:anchor="_Toc13876" w:history="1">
        <w:r w:rsidR="002E3224">
          <w:t>2.3 招标文件的修改</w:t>
        </w:r>
        <w:r w:rsidR="002E3224">
          <w:tab/>
        </w:r>
        <w:r w:rsidR="002E3224">
          <w:fldChar w:fldCharType="begin"/>
        </w:r>
        <w:r w:rsidR="002E3224">
          <w:instrText xml:space="preserve"> PAGEREF _Toc13876 \h </w:instrText>
        </w:r>
        <w:r w:rsidR="002E3224">
          <w:fldChar w:fldCharType="separate"/>
        </w:r>
        <w:r w:rsidR="002E3224">
          <w:t>13</w:t>
        </w:r>
        <w:r w:rsidR="002E3224">
          <w:fldChar w:fldCharType="end"/>
        </w:r>
      </w:hyperlink>
    </w:p>
    <w:p w14:paraId="4ED30FF9" w14:textId="77777777" w:rsidR="004D2396" w:rsidRDefault="00F22C1D">
      <w:pPr>
        <w:pStyle w:val="TOC3"/>
        <w:tabs>
          <w:tab w:val="right" w:leader="dot" w:pos="8562"/>
        </w:tabs>
        <w:ind w:firstLine="420"/>
        <w:rPr>
          <w:rFonts w:hint="eastAsia"/>
        </w:rPr>
      </w:pPr>
      <w:hyperlink w:anchor="_Toc21339" w:history="1">
        <w:r w:rsidR="002E3224">
          <w:t>2.4 招标文件的异议</w:t>
        </w:r>
        <w:r w:rsidR="002E3224">
          <w:tab/>
        </w:r>
        <w:r w:rsidR="002E3224">
          <w:fldChar w:fldCharType="begin"/>
        </w:r>
        <w:r w:rsidR="002E3224">
          <w:instrText xml:space="preserve"> PAGEREF _Toc21339 \h </w:instrText>
        </w:r>
        <w:r w:rsidR="002E3224">
          <w:fldChar w:fldCharType="separate"/>
        </w:r>
        <w:r w:rsidR="002E3224">
          <w:t>13</w:t>
        </w:r>
        <w:r w:rsidR="002E3224">
          <w:fldChar w:fldCharType="end"/>
        </w:r>
      </w:hyperlink>
    </w:p>
    <w:p w14:paraId="12189DC0" w14:textId="77777777" w:rsidR="004D2396" w:rsidRDefault="00F22C1D">
      <w:pPr>
        <w:pStyle w:val="TOC2"/>
        <w:tabs>
          <w:tab w:val="right" w:leader="dot" w:pos="8562"/>
        </w:tabs>
        <w:ind w:firstLine="420"/>
        <w:rPr>
          <w:rFonts w:hint="eastAsia"/>
        </w:rPr>
      </w:pPr>
      <w:hyperlink w:anchor="_Toc13551" w:history="1">
        <w:r w:rsidR="002E3224">
          <w:rPr>
            <w:rFonts w:hAnsi="方正黑体简体" w:cs="方正黑体简体" w:hint="eastAsia"/>
            <w:lang w:eastAsia="zh-CN"/>
          </w:rPr>
          <w:t>3. 投标文件</w:t>
        </w:r>
        <w:r w:rsidR="002E3224">
          <w:tab/>
        </w:r>
        <w:r w:rsidR="002E3224">
          <w:fldChar w:fldCharType="begin"/>
        </w:r>
        <w:r w:rsidR="002E3224">
          <w:instrText xml:space="preserve"> PAGEREF _Toc13551 \h </w:instrText>
        </w:r>
        <w:r w:rsidR="002E3224">
          <w:fldChar w:fldCharType="separate"/>
        </w:r>
        <w:r w:rsidR="002E3224">
          <w:t>14</w:t>
        </w:r>
        <w:r w:rsidR="002E3224">
          <w:fldChar w:fldCharType="end"/>
        </w:r>
      </w:hyperlink>
    </w:p>
    <w:p w14:paraId="55687D81" w14:textId="77777777" w:rsidR="004D2396" w:rsidRDefault="00F22C1D">
      <w:pPr>
        <w:pStyle w:val="TOC3"/>
        <w:tabs>
          <w:tab w:val="right" w:leader="dot" w:pos="8562"/>
        </w:tabs>
        <w:ind w:firstLine="420"/>
        <w:rPr>
          <w:rFonts w:hint="eastAsia"/>
        </w:rPr>
      </w:pPr>
      <w:hyperlink w:anchor="_Toc1992" w:history="1">
        <w:r w:rsidR="002E3224">
          <w:t>3.1 投标文件的组成</w:t>
        </w:r>
        <w:r w:rsidR="002E3224">
          <w:tab/>
        </w:r>
        <w:r w:rsidR="002E3224">
          <w:fldChar w:fldCharType="begin"/>
        </w:r>
        <w:r w:rsidR="002E3224">
          <w:instrText xml:space="preserve"> PAGEREF _Toc1992 \h </w:instrText>
        </w:r>
        <w:r w:rsidR="002E3224">
          <w:fldChar w:fldCharType="separate"/>
        </w:r>
        <w:r w:rsidR="002E3224">
          <w:t>14</w:t>
        </w:r>
        <w:r w:rsidR="002E3224">
          <w:fldChar w:fldCharType="end"/>
        </w:r>
      </w:hyperlink>
    </w:p>
    <w:p w14:paraId="24A3A4E4" w14:textId="77777777" w:rsidR="004D2396" w:rsidRDefault="00F22C1D">
      <w:pPr>
        <w:pStyle w:val="TOC3"/>
        <w:tabs>
          <w:tab w:val="right" w:leader="dot" w:pos="8562"/>
        </w:tabs>
        <w:ind w:firstLine="420"/>
        <w:rPr>
          <w:rFonts w:hint="eastAsia"/>
        </w:rPr>
      </w:pPr>
      <w:hyperlink w:anchor="_Toc109" w:history="1">
        <w:r w:rsidR="002E3224">
          <w:rPr>
            <w:rFonts w:hAnsi="方正黑体简体" w:cs="方正黑体简体" w:hint="eastAsia"/>
          </w:rPr>
          <w:t>3.2 投标报价</w:t>
        </w:r>
        <w:r w:rsidR="002E3224">
          <w:tab/>
        </w:r>
        <w:r w:rsidR="002E3224">
          <w:fldChar w:fldCharType="begin"/>
        </w:r>
        <w:r w:rsidR="002E3224">
          <w:instrText xml:space="preserve"> PAGEREF _Toc109 \h </w:instrText>
        </w:r>
        <w:r w:rsidR="002E3224">
          <w:fldChar w:fldCharType="separate"/>
        </w:r>
        <w:r w:rsidR="002E3224">
          <w:t>14</w:t>
        </w:r>
        <w:r w:rsidR="002E3224">
          <w:fldChar w:fldCharType="end"/>
        </w:r>
      </w:hyperlink>
    </w:p>
    <w:p w14:paraId="34F98F4D" w14:textId="77777777" w:rsidR="004D2396" w:rsidRDefault="00F22C1D">
      <w:pPr>
        <w:pStyle w:val="TOC3"/>
        <w:tabs>
          <w:tab w:val="right" w:leader="dot" w:pos="8562"/>
        </w:tabs>
        <w:ind w:firstLine="420"/>
        <w:rPr>
          <w:rFonts w:hint="eastAsia"/>
        </w:rPr>
      </w:pPr>
      <w:hyperlink w:anchor="_Toc31517" w:history="1">
        <w:r w:rsidR="002E3224">
          <w:rPr>
            <w:rFonts w:hAnsi="方正黑体简体" w:cs="方正黑体简体" w:hint="eastAsia"/>
          </w:rPr>
          <w:t>3.3 投标有效期</w:t>
        </w:r>
        <w:r w:rsidR="002E3224">
          <w:tab/>
        </w:r>
        <w:r w:rsidR="002E3224">
          <w:fldChar w:fldCharType="begin"/>
        </w:r>
        <w:r w:rsidR="002E3224">
          <w:instrText xml:space="preserve"> PAGEREF _Toc31517 \h </w:instrText>
        </w:r>
        <w:r w:rsidR="002E3224">
          <w:fldChar w:fldCharType="separate"/>
        </w:r>
        <w:r w:rsidR="002E3224">
          <w:t>15</w:t>
        </w:r>
        <w:r w:rsidR="002E3224">
          <w:fldChar w:fldCharType="end"/>
        </w:r>
      </w:hyperlink>
    </w:p>
    <w:p w14:paraId="64FB59F5" w14:textId="77777777" w:rsidR="004D2396" w:rsidRDefault="00F22C1D">
      <w:pPr>
        <w:pStyle w:val="TOC3"/>
        <w:tabs>
          <w:tab w:val="right" w:leader="dot" w:pos="8562"/>
        </w:tabs>
        <w:ind w:firstLine="420"/>
        <w:rPr>
          <w:rFonts w:hint="eastAsia"/>
        </w:rPr>
      </w:pPr>
      <w:hyperlink w:anchor="_Toc29856" w:history="1">
        <w:r w:rsidR="002E3224">
          <w:rPr>
            <w:rFonts w:hAnsi="方正黑体简体" w:cs="方正黑体简体" w:hint="eastAsia"/>
          </w:rPr>
          <w:t>3.4 投标保证金</w:t>
        </w:r>
        <w:r w:rsidR="002E3224">
          <w:tab/>
        </w:r>
        <w:r w:rsidR="002E3224">
          <w:fldChar w:fldCharType="begin"/>
        </w:r>
        <w:r w:rsidR="002E3224">
          <w:instrText xml:space="preserve"> PAGEREF _Toc29856 \h </w:instrText>
        </w:r>
        <w:r w:rsidR="002E3224">
          <w:fldChar w:fldCharType="separate"/>
        </w:r>
        <w:r w:rsidR="002E3224">
          <w:t>15</w:t>
        </w:r>
        <w:r w:rsidR="002E3224">
          <w:fldChar w:fldCharType="end"/>
        </w:r>
      </w:hyperlink>
    </w:p>
    <w:p w14:paraId="19B6F5CE" w14:textId="77777777" w:rsidR="004D2396" w:rsidRDefault="00F22C1D">
      <w:pPr>
        <w:pStyle w:val="TOC3"/>
        <w:tabs>
          <w:tab w:val="right" w:leader="dot" w:pos="8562"/>
        </w:tabs>
        <w:ind w:firstLine="420"/>
        <w:rPr>
          <w:rFonts w:hint="eastAsia"/>
        </w:rPr>
      </w:pPr>
      <w:hyperlink w:anchor="_Toc17680" w:history="1">
        <w:r w:rsidR="002E3224">
          <w:rPr>
            <w:rFonts w:hAnsi="方正黑体简体" w:cs="方正黑体简体" w:hint="eastAsia"/>
          </w:rPr>
          <w:t>3.5 资格审查资料</w:t>
        </w:r>
        <w:r w:rsidR="002E3224">
          <w:tab/>
        </w:r>
        <w:r w:rsidR="002E3224">
          <w:fldChar w:fldCharType="begin"/>
        </w:r>
        <w:r w:rsidR="002E3224">
          <w:instrText xml:space="preserve"> PAGEREF _Toc17680 \h </w:instrText>
        </w:r>
        <w:r w:rsidR="002E3224">
          <w:fldChar w:fldCharType="separate"/>
        </w:r>
        <w:r w:rsidR="002E3224">
          <w:t>15</w:t>
        </w:r>
        <w:r w:rsidR="002E3224">
          <w:fldChar w:fldCharType="end"/>
        </w:r>
      </w:hyperlink>
    </w:p>
    <w:p w14:paraId="1B00A599" w14:textId="77777777" w:rsidR="004D2396" w:rsidRDefault="00F22C1D">
      <w:pPr>
        <w:pStyle w:val="TOC3"/>
        <w:tabs>
          <w:tab w:val="right" w:leader="dot" w:pos="8562"/>
        </w:tabs>
        <w:ind w:firstLine="420"/>
        <w:rPr>
          <w:rFonts w:hint="eastAsia"/>
        </w:rPr>
      </w:pPr>
      <w:hyperlink w:anchor="_Toc28615" w:history="1">
        <w:r w:rsidR="002E3224">
          <w:rPr>
            <w:rFonts w:hAnsi="方正黑体简体" w:cs="方正黑体简体" w:hint="eastAsia"/>
          </w:rPr>
          <w:t>3.6 备选投标方案</w:t>
        </w:r>
        <w:r w:rsidR="002E3224">
          <w:tab/>
        </w:r>
        <w:r w:rsidR="002E3224">
          <w:fldChar w:fldCharType="begin"/>
        </w:r>
        <w:r w:rsidR="002E3224">
          <w:instrText xml:space="preserve"> PAGEREF _Toc28615 \h </w:instrText>
        </w:r>
        <w:r w:rsidR="002E3224">
          <w:fldChar w:fldCharType="separate"/>
        </w:r>
        <w:r w:rsidR="002E3224">
          <w:t>16</w:t>
        </w:r>
        <w:r w:rsidR="002E3224">
          <w:fldChar w:fldCharType="end"/>
        </w:r>
      </w:hyperlink>
    </w:p>
    <w:p w14:paraId="02DD962F" w14:textId="77777777" w:rsidR="004D2396" w:rsidRDefault="00F22C1D">
      <w:pPr>
        <w:pStyle w:val="TOC3"/>
        <w:tabs>
          <w:tab w:val="right" w:leader="dot" w:pos="8562"/>
        </w:tabs>
        <w:ind w:firstLine="420"/>
        <w:rPr>
          <w:rFonts w:hint="eastAsia"/>
        </w:rPr>
      </w:pPr>
      <w:hyperlink w:anchor="_Toc25275" w:history="1">
        <w:r w:rsidR="002E3224">
          <w:rPr>
            <w:rFonts w:hAnsi="方正黑体简体" w:cs="方正黑体简体" w:hint="eastAsia"/>
          </w:rPr>
          <w:t>3.7 投标文件的编制</w:t>
        </w:r>
        <w:r w:rsidR="002E3224">
          <w:tab/>
        </w:r>
        <w:r w:rsidR="002E3224">
          <w:fldChar w:fldCharType="begin"/>
        </w:r>
        <w:r w:rsidR="002E3224">
          <w:instrText xml:space="preserve"> PAGEREF _Toc25275 \h </w:instrText>
        </w:r>
        <w:r w:rsidR="002E3224">
          <w:fldChar w:fldCharType="separate"/>
        </w:r>
        <w:r w:rsidR="002E3224">
          <w:t>16</w:t>
        </w:r>
        <w:r w:rsidR="002E3224">
          <w:fldChar w:fldCharType="end"/>
        </w:r>
      </w:hyperlink>
    </w:p>
    <w:p w14:paraId="09D73403" w14:textId="77777777" w:rsidR="004D2396" w:rsidRDefault="00F22C1D">
      <w:pPr>
        <w:pStyle w:val="TOC2"/>
        <w:tabs>
          <w:tab w:val="right" w:leader="dot" w:pos="8562"/>
        </w:tabs>
        <w:ind w:firstLine="420"/>
        <w:rPr>
          <w:rFonts w:hint="eastAsia"/>
        </w:rPr>
      </w:pPr>
      <w:hyperlink w:anchor="_Toc6921" w:history="1">
        <w:r w:rsidR="002E3224">
          <w:rPr>
            <w:rFonts w:hAnsi="方正黑体简体" w:cs="方正黑体简体" w:hint="eastAsia"/>
            <w:lang w:eastAsia="zh-CN"/>
          </w:rPr>
          <w:t>4. 投标</w:t>
        </w:r>
        <w:r w:rsidR="002E3224">
          <w:tab/>
        </w:r>
        <w:r w:rsidR="002E3224">
          <w:fldChar w:fldCharType="begin"/>
        </w:r>
        <w:r w:rsidR="002E3224">
          <w:instrText xml:space="preserve"> PAGEREF _Toc6921 \h </w:instrText>
        </w:r>
        <w:r w:rsidR="002E3224">
          <w:fldChar w:fldCharType="separate"/>
        </w:r>
        <w:r w:rsidR="002E3224">
          <w:t>16</w:t>
        </w:r>
        <w:r w:rsidR="002E3224">
          <w:fldChar w:fldCharType="end"/>
        </w:r>
      </w:hyperlink>
    </w:p>
    <w:p w14:paraId="1FF30DA4" w14:textId="77777777" w:rsidR="004D2396" w:rsidRDefault="00F22C1D">
      <w:pPr>
        <w:pStyle w:val="TOC3"/>
        <w:tabs>
          <w:tab w:val="right" w:leader="dot" w:pos="8562"/>
        </w:tabs>
        <w:ind w:firstLine="420"/>
        <w:rPr>
          <w:rFonts w:hint="eastAsia"/>
        </w:rPr>
      </w:pPr>
      <w:hyperlink w:anchor="_Toc16213" w:history="1">
        <w:r w:rsidR="002E3224">
          <w:rPr>
            <w:rFonts w:hAnsi="方正黑体简体" w:cs="方正黑体简体" w:hint="eastAsia"/>
          </w:rPr>
          <w:t>4.1 投标文件的密封和标记</w:t>
        </w:r>
        <w:r w:rsidR="002E3224">
          <w:tab/>
        </w:r>
        <w:r w:rsidR="002E3224">
          <w:fldChar w:fldCharType="begin"/>
        </w:r>
        <w:r w:rsidR="002E3224">
          <w:instrText xml:space="preserve"> PAGEREF _Toc16213 \h </w:instrText>
        </w:r>
        <w:r w:rsidR="002E3224">
          <w:fldChar w:fldCharType="separate"/>
        </w:r>
        <w:r w:rsidR="002E3224">
          <w:t>16</w:t>
        </w:r>
        <w:r w:rsidR="002E3224">
          <w:fldChar w:fldCharType="end"/>
        </w:r>
      </w:hyperlink>
    </w:p>
    <w:p w14:paraId="4A5F200A" w14:textId="77777777" w:rsidR="004D2396" w:rsidRDefault="00F22C1D">
      <w:pPr>
        <w:pStyle w:val="TOC3"/>
        <w:tabs>
          <w:tab w:val="right" w:leader="dot" w:pos="8562"/>
        </w:tabs>
        <w:ind w:firstLine="420"/>
        <w:rPr>
          <w:rFonts w:hint="eastAsia"/>
        </w:rPr>
      </w:pPr>
      <w:hyperlink w:anchor="_Toc10427" w:history="1">
        <w:r w:rsidR="002E3224">
          <w:rPr>
            <w:rFonts w:hAnsi="方正黑体简体" w:cs="方正黑体简体" w:hint="eastAsia"/>
          </w:rPr>
          <w:t>4.2 投标文件的递交</w:t>
        </w:r>
        <w:r w:rsidR="002E3224">
          <w:tab/>
        </w:r>
        <w:r w:rsidR="002E3224">
          <w:fldChar w:fldCharType="begin"/>
        </w:r>
        <w:r w:rsidR="002E3224">
          <w:instrText xml:space="preserve"> PAGEREF _Toc10427 \h </w:instrText>
        </w:r>
        <w:r w:rsidR="002E3224">
          <w:fldChar w:fldCharType="separate"/>
        </w:r>
        <w:r w:rsidR="002E3224">
          <w:t>17</w:t>
        </w:r>
        <w:r w:rsidR="002E3224">
          <w:fldChar w:fldCharType="end"/>
        </w:r>
      </w:hyperlink>
    </w:p>
    <w:p w14:paraId="3E5CF790" w14:textId="77777777" w:rsidR="004D2396" w:rsidRDefault="00F22C1D">
      <w:pPr>
        <w:pStyle w:val="TOC3"/>
        <w:tabs>
          <w:tab w:val="right" w:leader="dot" w:pos="8562"/>
        </w:tabs>
        <w:ind w:firstLine="420"/>
        <w:rPr>
          <w:rFonts w:hint="eastAsia"/>
        </w:rPr>
      </w:pPr>
      <w:hyperlink w:anchor="_Toc28630" w:history="1">
        <w:r w:rsidR="002E3224">
          <w:rPr>
            <w:rFonts w:hAnsi="方正黑体简体" w:cs="方正黑体简体" w:hint="eastAsia"/>
          </w:rPr>
          <w:t>4.3 投标文件的修改与撤回</w:t>
        </w:r>
        <w:r w:rsidR="002E3224">
          <w:tab/>
        </w:r>
        <w:r w:rsidR="002E3224">
          <w:fldChar w:fldCharType="begin"/>
        </w:r>
        <w:r w:rsidR="002E3224">
          <w:instrText xml:space="preserve"> PAGEREF _Toc28630 \h </w:instrText>
        </w:r>
        <w:r w:rsidR="002E3224">
          <w:fldChar w:fldCharType="separate"/>
        </w:r>
        <w:r w:rsidR="002E3224">
          <w:t>17</w:t>
        </w:r>
        <w:r w:rsidR="002E3224">
          <w:fldChar w:fldCharType="end"/>
        </w:r>
      </w:hyperlink>
    </w:p>
    <w:p w14:paraId="0F921BE4" w14:textId="77777777" w:rsidR="004D2396" w:rsidRDefault="00F22C1D">
      <w:pPr>
        <w:pStyle w:val="TOC2"/>
        <w:tabs>
          <w:tab w:val="right" w:leader="dot" w:pos="8562"/>
        </w:tabs>
        <w:ind w:firstLine="420"/>
        <w:rPr>
          <w:rFonts w:hint="eastAsia"/>
        </w:rPr>
      </w:pPr>
      <w:hyperlink w:anchor="_Toc15887" w:history="1">
        <w:r w:rsidR="002E3224">
          <w:rPr>
            <w:rFonts w:hAnsi="方正黑体简体" w:cs="方正黑体简体" w:hint="eastAsia"/>
            <w:lang w:eastAsia="zh-CN"/>
          </w:rPr>
          <w:t>5. 开标</w:t>
        </w:r>
        <w:r w:rsidR="002E3224">
          <w:tab/>
        </w:r>
        <w:r w:rsidR="002E3224">
          <w:fldChar w:fldCharType="begin"/>
        </w:r>
        <w:r w:rsidR="002E3224">
          <w:instrText xml:space="preserve"> PAGEREF _Toc15887 \h </w:instrText>
        </w:r>
        <w:r w:rsidR="002E3224">
          <w:fldChar w:fldCharType="separate"/>
        </w:r>
        <w:r w:rsidR="002E3224">
          <w:t>17</w:t>
        </w:r>
        <w:r w:rsidR="002E3224">
          <w:fldChar w:fldCharType="end"/>
        </w:r>
      </w:hyperlink>
    </w:p>
    <w:p w14:paraId="7344C5BA" w14:textId="77777777" w:rsidR="004D2396" w:rsidRDefault="00F22C1D">
      <w:pPr>
        <w:pStyle w:val="TOC3"/>
        <w:tabs>
          <w:tab w:val="right" w:leader="dot" w:pos="8562"/>
        </w:tabs>
        <w:ind w:firstLine="420"/>
        <w:rPr>
          <w:rFonts w:hint="eastAsia"/>
        </w:rPr>
      </w:pPr>
      <w:hyperlink w:anchor="_Toc8310" w:history="1">
        <w:r w:rsidR="002E3224">
          <w:rPr>
            <w:rFonts w:hAnsi="方正黑体简体" w:cs="方正黑体简体" w:hint="eastAsia"/>
          </w:rPr>
          <w:t>5.1 开标时间和地点</w:t>
        </w:r>
        <w:r w:rsidR="002E3224">
          <w:tab/>
        </w:r>
        <w:r w:rsidR="002E3224">
          <w:fldChar w:fldCharType="begin"/>
        </w:r>
        <w:r w:rsidR="002E3224">
          <w:instrText xml:space="preserve"> PAGEREF _Toc8310 \h </w:instrText>
        </w:r>
        <w:r w:rsidR="002E3224">
          <w:fldChar w:fldCharType="separate"/>
        </w:r>
        <w:r w:rsidR="002E3224">
          <w:t>17</w:t>
        </w:r>
        <w:r w:rsidR="002E3224">
          <w:fldChar w:fldCharType="end"/>
        </w:r>
      </w:hyperlink>
    </w:p>
    <w:p w14:paraId="306270D9" w14:textId="77777777" w:rsidR="004D2396" w:rsidRDefault="00F22C1D">
      <w:pPr>
        <w:pStyle w:val="TOC3"/>
        <w:tabs>
          <w:tab w:val="right" w:leader="dot" w:pos="8562"/>
        </w:tabs>
        <w:ind w:firstLine="420"/>
        <w:rPr>
          <w:rFonts w:hint="eastAsia"/>
        </w:rPr>
      </w:pPr>
      <w:hyperlink w:anchor="_Toc11004" w:history="1">
        <w:r w:rsidR="002E3224">
          <w:rPr>
            <w:rFonts w:hAnsi="方正黑体简体" w:cs="方正黑体简体" w:hint="eastAsia"/>
          </w:rPr>
          <w:t>5.2 开标程序</w:t>
        </w:r>
        <w:r w:rsidR="002E3224">
          <w:tab/>
        </w:r>
        <w:r w:rsidR="002E3224">
          <w:fldChar w:fldCharType="begin"/>
        </w:r>
        <w:r w:rsidR="002E3224">
          <w:instrText xml:space="preserve"> PAGEREF _Toc11004 \h </w:instrText>
        </w:r>
        <w:r w:rsidR="002E3224">
          <w:fldChar w:fldCharType="separate"/>
        </w:r>
        <w:r w:rsidR="002E3224">
          <w:t>17</w:t>
        </w:r>
        <w:r w:rsidR="002E3224">
          <w:fldChar w:fldCharType="end"/>
        </w:r>
      </w:hyperlink>
    </w:p>
    <w:p w14:paraId="4B900D79" w14:textId="77777777" w:rsidR="004D2396" w:rsidRDefault="00F22C1D">
      <w:pPr>
        <w:pStyle w:val="TOC3"/>
        <w:tabs>
          <w:tab w:val="right" w:leader="dot" w:pos="8562"/>
        </w:tabs>
        <w:ind w:firstLine="420"/>
        <w:rPr>
          <w:rFonts w:hint="eastAsia"/>
        </w:rPr>
      </w:pPr>
      <w:hyperlink w:anchor="_Toc27496" w:history="1">
        <w:r w:rsidR="002E3224">
          <w:rPr>
            <w:rFonts w:hAnsi="方正黑体简体" w:cs="方正黑体简体" w:hint="eastAsia"/>
          </w:rPr>
          <w:t>5.3 开标异议</w:t>
        </w:r>
        <w:r w:rsidR="002E3224">
          <w:tab/>
        </w:r>
        <w:r w:rsidR="002E3224">
          <w:fldChar w:fldCharType="begin"/>
        </w:r>
        <w:r w:rsidR="002E3224">
          <w:instrText xml:space="preserve"> PAGEREF _Toc27496 \h </w:instrText>
        </w:r>
        <w:r w:rsidR="002E3224">
          <w:fldChar w:fldCharType="separate"/>
        </w:r>
        <w:r w:rsidR="002E3224">
          <w:t>18</w:t>
        </w:r>
        <w:r w:rsidR="002E3224">
          <w:fldChar w:fldCharType="end"/>
        </w:r>
      </w:hyperlink>
    </w:p>
    <w:p w14:paraId="7061B039" w14:textId="77777777" w:rsidR="004D2396" w:rsidRDefault="00F22C1D">
      <w:pPr>
        <w:pStyle w:val="TOC2"/>
        <w:tabs>
          <w:tab w:val="right" w:leader="dot" w:pos="8562"/>
        </w:tabs>
        <w:ind w:firstLine="420"/>
        <w:rPr>
          <w:rFonts w:hint="eastAsia"/>
        </w:rPr>
      </w:pPr>
      <w:hyperlink w:anchor="_Toc27292" w:history="1">
        <w:r w:rsidR="002E3224">
          <w:rPr>
            <w:rFonts w:hAnsi="方正黑体简体" w:cs="方正黑体简体" w:hint="eastAsia"/>
            <w:lang w:eastAsia="zh-CN"/>
          </w:rPr>
          <w:t>6. 评标</w:t>
        </w:r>
        <w:r w:rsidR="002E3224">
          <w:tab/>
        </w:r>
        <w:r w:rsidR="002E3224">
          <w:fldChar w:fldCharType="begin"/>
        </w:r>
        <w:r w:rsidR="002E3224">
          <w:instrText xml:space="preserve"> PAGEREF _Toc27292 \h </w:instrText>
        </w:r>
        <w:r w:rsidR="002E3224">
          <w:fldChar w:fldCharType="separate"/>
        </w:r>
        <w:r w:rsidR="002E3224">
          <w:t>18</w:t>
        </w:r>
        <w:r w:rsidR="002E3224">
          <w:fldChar w:fldCharType="end"/>
        </w:r>
      </w:hyperlink>
    </w:p>
    <w:p w14:paraId="6EB26FAB" w14:textId="77777777" w:rsidR="004D2396" w:rsidRDefault="00F22C1D">
      <w:pPr>
        <w:pStyle w:val="TOC3"/>
        <w:tabs>
          <w:tab w:val="right" w:leader="dot" w:pos="8562"/>
        </w:tabs>
        <w:ind w:firstLine="420"/>
        <w:rPr>
          <w:rFonts w:hint="eastAsia"/>
        </w:rPr>
      </w:pPr>
      <w:hyperlink w:anchor="_Toc19016" w:history="1">
        <w:r w:rsidR="002E3224">
          <w:rPr>
            <w:rFonts w:hAnsi="方正黑体简体" w:cs="方正黑体简体" w:hint="eastAsia"/>
          </w:rPr>
          <w:t>6.1 评标委员会</w:t>
        </w:r>
        <w:r w:rsidR="002E3224">
          <w:tab/>
        </w:r>
        <w:r w:rsidR="002E3224">
          <w:fldChar w:fldCharType="begin"/>
        </w:r>
        <w:r w:rsidR="002E3224">
          <w:instrText xml:space="preserve"> PAGEREF _Toc19016 \h </w:instrText>
        </w:r>
        <w:r w:rsidR="002E3224">
          <w:fldChar w:fldCharType="separate"/>
        </w:r>
        <w:r w:rsidR="002E3224">
          <w:t>18</w:t>
        </w:r>
        <w:r w:rsidR="002E3224">
          <w:fldChar w:fldCharType="end"/>
        </w:r>
      </w:hyperlink>
    </w:p>
    <w:p w14:paraId="4E72E1CA" w14:textId="77777777" w:rsidR="004D2396" w:rsidRDefault="00F22C1D">
      <w:pPr>
        <w:pStyle w:val="TOC3"/>
        <w:tabs>
          <w:tab w:val="right" w:leader="dot" w:pos="8562"/>
        </w:tabs>
        <w:ind w:firstLine="420"/>
        <w:rPr>
          <w:rFonts w:hint="eastAsia"/>
        </w:rPr>
      </w:pPr>
      <w:hyperlink w:anchor="_Toc30554" w:history="1">
        <w:r w:rsidR="002E3224">
          <w:rPr>
            <w:rFonts w:hAnsi="方正黑体简体" w:cs="方正黑体简体" w:hint="eastAsia"/>
          </w:rPr>
          <w:t>6.2 评标原则</w:t>
        </w:r>
        <w:r w:rsidR="002E3224">
          <w:tab/>
        </w:r>
        <w:r w:rsidR="002E3224">
          <w:fldChar w:fldCharType="begin"/>
        </w:r>
        <w:r w:rsidR="002E3224">
          <w:instrText xml:space="preserve"> PAGEREF _Toc30554 \h </w:instrText>
        </w:r>
        <w:r w:rsidR="002E3224">
          <w:fldChar w:fldCharType="separate"/>
        </w:r>
        <w:r w:rsidR="002E3224">
          <w:t>18</w:t>
        </w:r>
        <w:r w:rsidR="002E3224">
          <w:fldChar w:fldCharType="end"/>
        </w:r>
      </w:hyperlink>
    </w:p>
    <w:p w14:paraId="284CE72A" w14:textId="77777777" w:rsidR="004D2396" w:rsidRDefault="00F22C1D">
      <w:pPr>
        <w:pStyle w:val="TOC3"/>
        <w:tabs>
          <w:tab w:val="right" w:leader="dot" w:pos="8562"/>
        </w:tabs>
        <w:ind w:firstLine="420"/>
        <w:rPr>
          <w:rFonts w:hint="eastAsia"/>
        </w:rPr>
      </w:pPr>
      <w:hyperlink w:anchor="_Toc8208" w:history="1">
        <w:r w:rsidR="002E3224">
          <w:rPr>
            <w:rFonts w:hAnsi="方正黑体简体" w:cs="方正黑体简体" w:hint="eastAsia"/>
          </w:rPr>
          <w:t>6.3 评标</w:t>
        </w:r>
        <w:r w:rsidR="002E3224">
          <w:tab/>
        </w:r>
        <w:r w:rsidR="002E3224">
          <w:fldChar w:fldCharType="begin"/>
        </w:r>
        <w:r w:rsidR="002E3224">
          <w:instrText xml:space="preserve"> PAGEREF _Toc8208 \h </w:instrText>
        </w:r>
        <w:r w:rsidR="002E3224">
          <w:fldChar w:fldCharType="separate"/>
        </w:r>
        <w:r w:rsidR="002E3224">
          <w:t>18</w:t>
        </w:r>
        <w:r w:rsidR="002E3224">
          <w:fldChar w:fldCharType="end"/>
        </w:r>
      </w:hyperlink>
    </w:p>
    <w:p w14:paraId="294CF580" w14:textId="77777777" w:rsidR="004D2396" w:rsidRDefault="00F22C1D">
      <w:pPr>
        <w:pStyle w:val="TOC2"/>
        <w:tabs>
          <w:tab w:val="right" w:leader="dot" w:pos="8562"/>
        </w:tabs>
        <w:ind w:firstLine="420"/>
        <w:rPr>
          <w:rFonts w:hint="eastAsia"/>
        </w:rPr>
      </w:pPr>
      <w:hyperlink w:anchor="_Toc6559" w:history="1">
        <w:r w:rsidR="002E3224">
          <w:rPr>
            <w:rFonts w:hAnsi="方正黑体简体" w:cs="方正黑体简体" w:hint="eastAsia"/>
            <w:lang w:eastAsia="zh-CN"/>
          </w:rPr>
          <w:t>7. 合同授予</w:t>
        </w:r>
        <w:r w:rsidR="002E3224">
          <w:tab/>
        </w:r>
        <w:r w:rsidR="002E3224">
          <w:fldChar w:fldCharType="begin"/>
        </w:r>
        <w:r w:rsidR="002E3224">
          <w:instrText xml:space="preserve"> PAGEREF _Toc6559 \h </w:instrText>
        </w:r>
        <w:r w:rsidR="002E3224">
          <w:fldChar w:fldCharType="separate"/>
        </w:r>
        <w:r w:rsidR="002E3224">
          <w:t>19</w:t>
        </w:r>
        <w:r w:rsidR="002E3224">
          <w:fldChar w:fldCharType="end"/>
        </w:r>
      </w:hyperlink>
    </w:p>
    <w:p w14:paraId="0872EEAB" w14:textId="77777777" w:rsidR="004D2396" w:rsidRDefault="00F22C1D">
      <w:pPr>
        <w:pStyle w:val="TOC3"/>
        <w:tabs>
          <w:tab w:val="right" w:leader="dot" w:pos="8562"/>
        </w:tabs>
        <w:ind w:firstLine="420"/>
        <w:rPr>
          <w:rFonts w:hint="eastAsia"/>
        </w:rPr>
      </w:pPr>
      <w:hyperlink w:anchor="_Toc1932" w:history="1">
        <w:r w:rsidR="002E3224">
          <w:rPr>
            <w:rFonts w:hAnsi="方正黑体简体" w:cs="方正黑体简体" w:hint="eastAsia"/>
          </w:rPr>
          <w:t>7.1 中标候选人公示</w:t>
        </w:r>
        <w:r w:rsidR="002E3224">
          <w:tab/>
        </w:r>
        <w:r w:rsidR="002E3224">
          <w:fldChar w:fldCharType="begin"/>
        </w:r>
        <w:r w:rsidR="002E3224">
          <w:instrText xml:space="preserve"> PAGEREF _Toc1932 \h </w:instrText>
        </w:r>
        <w:r w:rsidR="002E3224">
          <w:fldChar w:fldCharType="separate"/>
        </w:r>
        <w:r w:rsidR="002E3224">
          <w:t>19</w:t>
        </w:r>
        <w:r w:rsidR="002E3224">
          <w:fldChar w:fldCharType="end"/>
        </w:r>
      </w:hyperlink>
    </w:p>
    <w:p w14:paraId="3C3ACE51" w14:textId="77777777" w:rsidR="004D2396" w:rsidRDefault="00F22C1D">
      <w:pPr>
        <w:pStyle w:val="TOC3"/>
        <w:tabs>
          <w:tab w:val="right" w:leader="dot" w:pos="8562"/>
        </w:tabs>
        <w:ind w:firstLine="420"/>
        <w:rPr>
          <w:rFonts w:hint="eastAsia"/>
        </w:rPr>
      </w:pPr>
      <w:hyperlink w:anchor="_Toc19686" w:history="1">
        <w:r w:rsidR="002E3224">
          <w:rPr>
            <w:rFonts w:hAnsi="方正黑体简体" w:cs="方正黑体简体" w:hint="eastAsia"/>
          </w:rPr>
          <w:t>7.2 评标结果异议</w:t>
        </w:r>
        <w:r w:rsidR="002E3224">
          <w:tab/>
        </w:r>
        <w:r w:rsidR="002E3224">
          <w:fldChar w:fldCharType="begin"/>
        </w:r>
        <w:r w:rsidR="002E3224">
          <w:instrText xml:space="preserve"> PAGEREF _Toc19686 \h </w:instrText>
        </w:r>
        <w:r w:rsidR="002E3224">
          <w:fldChar w:fldCharType="separate"/>
        </w:r>
        <w:r w:rsidR="002E3224">
          <w:t>19</w:t>
        </w:r>
        <w:r w:rsidR="002E3224">
          <w:fldChar w:fldCharType="end"/>
        </w:r>
      </w:hyperlink>
    </w:p>
    <w:p w14:paraId="3709DC1B" w14:textId="77777777" w:rsidR="004D2396" w:rsidRDefault="00F22C1D">
      <w:pPr>
        <w:pStyle w:val="TOC3"/>
        <w:tabs>
          <w:tab w:val="right" w:leader="dot" w:pos="8562"/>
        </w:tabs>
        <w:ind w:firstLine="420"/>
        <w:rPr>
          <w:rFonts w:hint="eastAsia"/>
        </w:rPr>
      </w:pPr>
      <w:hyperlink w:anchor="_Toc12970" w:history="1">
        <w:r w:rsidR="002E3224">
          <w:rPr>
            <w:rFonts w:hAnsi="方正黑体简体" w:cs="方正黑体简体" w:hint="eastAsia"/>
          </w:rPr>
          <w:t>7.3 中标候选人履约能力审查</w:t>
        </w:r>
        <w:r w:rsidR="002E3224">
          <w:tab/>
        </w:r>
        <w:r w:rsidR="002E3224">
          <w:fldChar w:fldCharType="begin"/>
        </w:r>
        <w:r w:rsidR="002E3224">
          <w:instrText xml:space="preserve"> PAGEREF _Toc12970 \h </w:instrText>
        </w:r>
        <w:r w:rsidR="002E3224">
          <w:fldChar w:fldCharType="separate"/>
        </w:r>
        <w:r w:rsidR="002E3224">
          <w:t>19</w:t>
        </w:r>
        <w:r w:rsidR="002E3224">
          <w:fldChar w:fldCharType="end"/>
        </w:r>
      </w:hyperlink>
    </w:p>
    <w:p w14:paraId="104DDA1E" w14:textId="77777777" w:rsidR="004D2396" w:rsidRDefault="00F22C1D">
      <w:pPr>
        <w:pStyle w:val="TOC3"/>
        <w:tabs>
          <w:tab w:val="right" w:leader="dot" w:pos="8562"/>
        </w:tabs>
        <w:ind w:firstLine="420"/>
        <w:rPr>
          <w:rFonts w:hint="eastAsia"/>
        </w:rPr>
      </w:pPr>
      <w:hyperlink w:anchor="_Toc30293" w:history="1">
        <w:r w:rsidR="002E3224">
          <w:rPr>
            <w:rFonts w:hAnsi="方正黑体简体" w:cs="方正黑体简体" w:hint="eastAsia"/>
          </w:rPr>
          <w:t>7.4 定标</w:t>
        </w:r>
        <w:r w:rsidR="002E3224">
          <w:tab/>
        </w:r>
        <w:r w:rsidR="002E3224">
          <w:fldChar w:fldCharType="begin"/>
        </w:r>
        <w:r w:rsidR="002E3224">
          <w:instrText xml:space="preserve"> PAGEREF _Toc30293 \h </w:instrText>
        </w:r>
        <w:r w:rsidR="002E3224">
          <w:fldChar w:fldCharType="separate"/>
        </w:r>
        <w:r w:rsidR="002E3224">
          <w:t>19</w:t>
        </w:r>
        <w:r w:rsidR="002E3224">
          <w:fldChar w:fldCharType="end"/>
        </w:r>
      </w:hyperlink>
    </w:p>
    <w:p w14:paraId="15B5705E" w14:textId="77777777" w:rsidR="004D2396" w:rsidRDefault="00F22C1D">
      <w:pPr>
        <w:pStyle w:val="TOC3"/>
        <w:tabs>
          <w:tab w:val="right" w:leader="dot" w:pos="8562"/>
        </w:tabs>
        <w:ind w:firstLine="420"/>
        <w:rPr>
          <w:rFonts w:hint="eastAsia"/>
        </w:rPr>
      </w:pPr>
      <w:hyperlink w:anchor="_Toc18718" w:history="1">
        <w:r w:rsidR="002E3224">
          <w:rPr>
            <w:rFonts w:hAnsi="方正黑体简体" w:cs="方正黑体简体" w:hint="eastAsia"/>
          </w:rPr>
          <w:t>7.5 中标通知</w:t>
        </w:r>
        <w:r w:rsidR="002E3224">
          <w:tab/>
        </w:r>
        <w:r w:rsidR="002E3224">
          <w:fldChar w:fldCharType="begin"/>
        </w:r>
        <w:r w:rsidR="002E3224">
          <w:instrText xml:space="preserve"> PAGEREF _Toc18718 \h </w:instrText>
        </w:r>
        <w:r w:rsidR="002E3224">
          <w:fldChar w:fldCharType="separate"/>
        </w:r>
        <w:r w:rsidR="002E3224">
          <w:t>19</w:t>
        </w:r>
        <w:r w:rsidR="002E3224">
          <w:fldChar w:fldCharType="end"/>
        </w:r>
      </w:hyperlink>
    </w:p>
    <w:p w14:paraId="6CA473DA" w14:textId="77777777" w:rsidR="004D2396" w:rsidRDefault="00F22C1D">
      <w:pPr>
        <w:pStyle w:val="TOC3"/>
        <w:tabs>
          <w:tab w:val="right" w:leader="dot" w:pos="8562"/>
        </w:tabs>
        <w:ind w:firstLine="420"/>
        <w:rPr>
          <w:rFonts w:hint="eastAsia"/>
        </w:rPr>
      </w:pPr>
      <w:hyperlink w:anchor="_Toc16727" w:history="1">
        <w:r w:rsidR="002E3224">
          <w:rPr>
            <w:rFonts w:hAnsi="方正黑体简体" w:cs="方正黑体简体" w:hint="eastAsia"/>
          </w:rPr>
          <w:t>7.</w:t>
        </w:r>
        <w:r w:rsidR="002E3224">
          <w:rPr>
            <w:rFonts w:hAnsi="方正黑体简体" w:cs="方正黑体简体"/>
          </w:rPr>
          <w:t>6</w:t>
        </w:r>
        <w:r w:rsidR="002E3224">
          <w:rPr>
            <w:rFonts w:hAnsi="方正黑体简体" w:cs="方正黑体简体" w:hint="eastAsia"/>
          </w:rPr>
          <w:t xml:space="preserve"> 签订合同</w:t>
        </w:r>
        <w:r w:rsidR="002E3224">
          <w:tab/>
        </w:r>
        <w:r w:rsidR="002E3224">
          <w:fldChar w:fldCharType="begin"/>
        </w:r>
        <w:r w:rsidR="002E3224">
          <w:instrText xml:space="preserve"> PAGEREF _Toc16727 \h </w:instrText>
        </w:r>
        <w:r w:rsidR="002E3224">
          <w:fldChar w:fldCharType="separate"/>
        </w:r>
        <w:r w:rsidR="002E3224">
          <w:t>19</w:t>
        </w:r>
        <w:r w:rsidR="002E3224">
          <w:fldChar w:fldCharType="end"/>
        </w:r>
      </w:hyperlink>
    </w:p>
    <w:p w14:paraId="7BFD6AC0" w14:textId="77777777" w:rsidR="004D2396" w:rsidRDefault="00F22C1D">
      <w:pPr>
        <w:pStyle w:val="TOC2"/>
        <w:tabs>
          <w:tab w:val="right" w:leader="dot" w:pos="8562"/>
        </w:tabs>
        <w:ind w:firstLine="420"/>
        <w:rPr>
          <w:rFonts w:hint="eastAsia"/>
        </w:rPr>
      </w:pPr>
      <w:hyperlink w:anchor="_Toc26915" w:history="1">
        <w:r w:rsidR="002E3224">
          <w:rPr>
            <w:rFonts w:hAnsi="方正黑体简体" w:cs="方正黑体简体" w:hint="eastAsia"/>
            <w:lang w:eastAsia="zh-CN"/>
          </w:rPr>
          <w:t>8.纪律和监督（诚信要求）</w:t>
        </w:r>
        <w:r w:rsidR="002E3224">
          <w:tab/>
        </w:r>
        <w:r w:rsidR="002E3224">
          <w:fldChar w:fldCharType="begin"/>
        </w:r>
        <w:r w:rsidR="002E3224">
          <w:instrText xml:space="preserve"> PAGEREF _Toc26915 \h </w:instrText>
        </w:r>
        <w:r w:rsidR="002E3224">
          <w:fldChar w:fldCharType="separate"/>
        </w:r>
        <w:r w:rsidR="002E3224">
          <w:t>19</w:t>
        </w:r>
        <w:r w:rsidR="002E3224">
          <w:fldChar w:fldCharType="end"/>
        </w:r>
      </w:hyperlink>
    </w:p>
    <w:p w14:paraId="43F551FE" w14:textId="77777777" w:rsidR="004D2396" w:rsidRDefault="00F22C1D">
      <w:pPr>
        <w:pStyle w:val="TOC3"/>
        <w:tabs>
          <w:tab w:val="right" w:leader="dot" w:pos="8562"/>
        </w:tabs>
        <w:ind w:firstLine="420"/>
        <w:rPr>
          <w:rFonts w:hint="eastAsia"/>
        </w:rPr>
      </w:pPr>
      <w:hyperlink w:anchor="_Toc22984" w:history="1">
        <w:r w:rsidR="002E3224">
          <w:rPr>
            <w:rFonts w:hAnsi="方正黑体简体" w:cs="方正黑体简体" w:hint="eastAsia"/>
          </w:rPr>
          <w:t>8.1 对招标人的纪律要求</w:t>
        </w:r>
        <w:r w:rsidR="002E3224">
          <w:tab/>
        </w:r>
        <w:r w:rsidR="002E3224">
          <w:fldChar w:fldCharType="begin"/>
        </w:r>
        <w:r w:rsidR="002E3224">
          <w:instrText xml:space="preserve"> PAGEREF _Toc22984 \h </w:instrText>
        </w:r>
        <w:r w:rsidR="002E3224">
          <w:fldChar w:fldCharType="separate"/>
        </w:r>
        <w:r w:rsidR="002E3224">
          <w:t>19</w:t>
        </w:r>
        <w:r w:rsidR="002E3224">
          <w:fldChar w:fldCharType="end"/>
        </w:r>
      </w:hyperlink>
    </w:p>
    <w:p w14:paraId="35575C0F" w14:textId="77777777" w:rsidR="004D2396" w:rsidRDefault="00F22C1D">
      <w:pPr>
        <w:pStyle w:val="TOC3"/>
        <w:tabs>
          <w:tab w:val="right" w:leader="dot" w:pos="8562"/>
        </w:tabs>
        <w:ind w:firstLine="420"/>
        <w:rPr>
          <w:rFonts w:hint="eastAsia"/>
        </w:rPr>
      </w:pPr>
      <w:hyperlink w:anchor="_Toc17263" w:history="1">
        <w:r w:rsidR="002E3224">
          <w:rPr>
            <w:rFonts w:hint="eastAsia"/>
          </w:rPr>
          <w:t>8.2 对投标人的纪律要求</w:t>
        </w:r>
        <w:r w:rsidR="002E3224">
          <w:tab/>
        </w:r>
        <w:r w:rsidR="002E3224">
          <w:fldChar w:fldCharType="begin"/>
        </w:r>
        <w:r w:rsidR="002E3224">
          <w:instrText xml:space="preserve"> PAGEREF _Toc17263 \h </w:instrText>
        </w:r>
        <w:r w:rsidR="002E3224">
          <w:fldChar w:fldCharType="separate"/>
        </w:r>
        <w:r w:rsidR="002E3224">
          <w:t>20</w:t>
        </w:r>
        <w:r w:rsidR="002E3224">
          <w:fldChar w:fldCharType="end"/>
        </w:r>
      </w:hyperlink>
    </w:p>
    <w:p w14:paraId="73737CAB" w14:textId="77777777" w:rsidR="004D2396" w:rsidRDefault="00F22C1D">
      <w:pPr>
        <w:pStyle w:val="TOC3"/>
        <w:tabs>
          <w:tab w:val="right" w:leader="dot" w:pos="8562"/>
        </w:tabs>
        <w:ind w:firstLine="420"/>
        <w:rPr>
          <w:rFonts w:hint="eastAsia"/>
        </w:rPr>
      </w:pPr>
      <w:hyperlink w:anchor="_Toc14508" w:history="1">
        <w:r w:rsidR="002E3224">
          <w:rPr>
            <w:rFonts w:hint="eastAsia"/>
          </w:rPr>
          <w:t>8.3 对评标委员会成员的纪律要求</w:t>
        </w:r>
        <w:r w:rsidR="002E3224">
          <w:tab/>
        </w:r>
        <w:r w:rsidR="002E3224">
          <w:fldChar w:fldCharType="begin"/>
        </w:r>
        <w:r w:rsidR="002E3224">
          <w:instrText xml:space="preserve"> PAGEREF _Toc14508 \h </w:instrText>
        </w:r>
        <w:r w:rsidR="002E3224">
          <w:fldChar w:fldCharType="separate"/>
        </w:r>
        <w:r w:rsidR="002E3224">
          <w:t>20</w:t>
        </w:r>
        <w:r w:rsidR="002E3224">
          <w:fldChar w:fldCharType="end"/>
        </w:r>
      </w:hyperlink>
    </w:p>
    <w:p w14:paraId="3082A86E" w14:textId="77777777" w:rsidR="004D2396" w:rsidRDefault="00F22C1D">
      <w:pPr>
        <w:pStyle w:val="TOC3"/>
        <w:tabs>
          <w:tab w:val="right" w:leader="dot" w:pos="8562"/>
        </w:tabs>
        <w:ind w:firstLine="420"/>
        <w:rPr>
          <w:rFonts w:hint="eastAsia"/>
        </w:rPr>
      </w:pPr>
      <w:hyperlink w:anchor="_Toc21387" w:history="1">
        <w:r w:rsidR="002E3224">
          <w:rPr>
            <w:rFonts w:hint="eastAsia"/>
          </w:rPr>
          <w:t>8.4 对与评标活动有关的工作人员的纪律要求</w:t>
        </w:r>
        <w:r w:rsidR="002E3224">
          <w:tab/>
        </w:r>
        <w:r w:rsidR="002E3224">
          <w:fldChar w:fldCharType="begin"/>
        </w:r>
        <w:r w:rsidR="002E3224">
          <w:instrText xml:space="preserve"> PAGEREF _Toc21387 \h </w:instrText>
        </w:r>
        <w:r w:rsidR="002E3224">
          <w:fldChar w:fldCharType="separate"/>
        </w:r>
        <w:r w:rsidR="002E3224">
          <w:t>21</w:t>
        </w:r>
        <w:r w:rsidR="002E3224">
          <w:fldChar w:fldCharType="end"/>
        </w:r>
      </w:hyperlink>
    </w:p>
    <w:p w14:paraId="1F8444A0" w14:textId="77777777" w:rsidR="004D2396" w:rsidRDefault="00F22C1D">
      <w:pPr>
        <w:pStyle w:val="TOC3"/>
        <w:tabs>
          <w:tab w:val="right" w:leader="dot" w:pos="8562"/>
        </w:tabs>
        <w:ind w:firstLine="420"/>
        <w:rPr>
          <w:rFonts w:hint="eastAsia"/>
        </w:rPr>
      </w:pPr>
      <w:hyperlink w:anchor="_Toc8085" w:history="1">
        <w:r w:rsidR="002E3224">
          <w:rPr>
            <w:rFonts w:hint="eastAsia"/>
          </w:rPr>
          <w:t>8.5 投诉</w:t>
        </w:r>
        <w:r w:rsidR="002E3224">
          <w:tab/>
        </w:r>
        <w:r w:rsidR="002E3224">
          <w:fldChar w:fldCharType="begin"/>
        </w:r>
        <w:r w:rsidR="002E3224">
          <w:instrText xml:space="preserve"> PAGEREF _Toc8085 \h </w:instrText>
        </w:r>
        <w:r w:rsidR="002E3224">
          <w:fldChar w:fldCharType="separate"/>
        </w:r>
        <w:r w:rsidR="002E3224">
          <w:t>21</w:t>
        </w:r>
        <w:r w:rsidR="002E3224">
          <w:fldChar w:fldCharType="end"/>
        </w:r>
      </w:hyperlink>
    </w:p>
    <w:p w14:paraId="30497E99" w14:textId="77777777" w:rsidR="004D2396" w:rsidRDefault="00F22C1D">
      <w:pPr>
        <w:pStyle w:val="TOC2"/>
        <w:tabs>
          <w:tab w:val="right" w:leader="dot" w:pos="8562"/>
        </w:tabs>
        <w:ind w:firstLine="420"/>
        <w:rPr>
          <w:rFonts w:hint="eastAsia"/>
        </w:rPr>
      </w:pPr>
      <w:hyperlink w:anchor="_Toc52" w:history="1">
        <w:r w:rsidR="002E3224">
          <w:rPr>
            <w:rFonts w:hAnsi="方正黑体简体" w:cs="方正黑体简体" w:hint="eastAsia"/>
            <w:lang w:eastAsia="zh-CN"/>
          </w:rPr>
          <w:t>9. 是否采用电子招标投标</w:t>
        </w:r>
        <w:r w:rsidR="002E3224">
          <w:tab/>
        </w:r>
        <w:r w:rsidR="002E3224">
          <w:fldChar w:fldCharType="begin"/>
        </w:r>
        <w:r w:rsidR="002E3224">
          <w:instrText xml:space="preserve"> PAGEREF _Toc52 \h </w:instrText>
        </w:r>
        <w:r w:rsidR="002E3224">
          <w:fldChar w:fldCharType="separate"/>
        </w:r>
        <w:r w:rsidR="002E3224">
          <w:t>21</w:t>
        </w:r>
        <w:r w:rsidR="002E3224">
          <w:fldChar w:fldCharType="end"/>
        </w:r>
      </w:hyperlink>
    </w:p>
    <w:p w14:paraId="0E8A9092" w14:textId="77777777" w:rsidR="004D2396" w:rsidRDefault="00F22C1D">
      <w:pPr>
        <w:pStyle w:val="TOC2"/>
        <w:tabs>
          <w:tab w:val="right" w:leader="dot" w:pos="8562"/>
        </w:tabs>
        <w:ind w:firstLine="420"/>
        <w:rPr>
          <w:rFonts w:hint="eastAsia"/>
        </w:rPr>
      </w:pPr>
      <w:hyperlink w:anchor="_Toc19" w:history="1">
        <w:r w:rsidR="002E3224">
          <w:rPr>
            <w:rFonts w:hAnsi="方正黑体简体" w:cs="方正黑体简体" w:hint="eastAsia"/>
            <w:lang w:eastAsia="zh-CN"/>
          </w:rPr>
          <w:t>10. 需要补充的其他内容</w:t>
        </w:r>
        <w:r w:rsidR="002E3224">
          <w:tab/>
        </w:r>
        <w:r w:rsidR="002E3224">
          <w:fldChar w:fldCharType="begin"/>
        </w:r>
        <w:r w:rsidR="002E3224">
          <w:instrText xml:space="preserve"> PAGEREF _Toc19 \h </w:instrText>
        </w:r>
        <w:r w:rsidR="002E3224">
          <w:fldChar w:fldCharType="separate"/>
        </w:r>
        <w:r w:rsidR="002E3224">
          <w:t>21</w:t>
        </w:r>
        <w:r w:rsidR="002E3224">
          <w:fldChar w:fldCharType="end"/>
        </w:r>
      </w:hyperlink>
    </w:p>
    <w:p w14:paraId="74D8F479" w14:textId="77777777" w:rsidR="004D2396" w:rsidRDefault="00F22C1D">
      <w:pPr>
        <w:pStyle w:val="TOC1"/>
        <w:tabs>
          <w:tab w:val="right" w:leader="dot" w:pos="8562"/>
        </w:tabs>
        <w:ind w:firstLine="422"/>
        <w:rPr>
          <w:rFonts w:hint="eastAsia"/>
        </w:rPr>
      </w:pPr>
      <w:hyperlink w:anchor="_Toc2924" w:history="1">
        <w:r w:rsidR="002E3224">
          <w:t>第三章</w:t>
        </w:r>
        <w:r w:rsidR="002E3224">
          <w:rPr>
            <w:rFonts w:hint="eastAsia"/>
          </w:rPr>
          <w:t xml:space="preserve">  </w:t>
        </w:r>
        <w:r w:rsidR="002E3224">
          <w:t>评标办法（综合评估法）</w:t>
        </w:r>
        <w:r w:rsidR="002E3224">
          <w:tab/>
        </w:r>
        <w:r w:rsidR="002E3224">
          <w:fldChar w:fldCharType="begin"/>
        </w:r>
        <w:r w:rsidR="002E3224">
          <w:instrText xml:space="preserve"> PAGEREF _Toc2924 \h </w:instrText>
        </w:r>
        <w:r w:rsidR="002E3224">
          <w:fldChar w:fldCharType="separate"/>
        </w:r>
        <w:r w:rsidR="002E3224">
          <w:t>22</w:t>
        </w:r>
        <w:r w:rsidR="002E3224">
          <w:fldChar w:fldCharType="end"/>
        </w:r>
      </w:hyperlink>
    </w:p>
    <w:p w14:paraId="4227B214" w14:textId="77777777" w:rsidR="004D2396" w:rsidRDefault="00F22C1D">
      <w:pPr>
        <w:pStyle w:val="TOC2"/>
        <w:tabs>
          <w:tab w:val="right" w:leader="dot" w:pos="8562"/>
        </w:tabs>
        <w:ind w:firstLine="420"/>
        <w:rPr>
          <w:rFonts w:hint="eastAsia"/>
        </w:rPr>
      </w:pPr>
      <w:hyperlink w:anchor="_Toc14321" w:history="1">
        <w:r w:rsidR="002E3224">
          <w:rPr>
            <w:rFonts w:hint="eastAsia"/>
            <w:lang w:eastAsia="zh-CN"/>
          </w:rPr>
          <w:t>评标办法前附表</w:t>
        </w:r>
        <w:r w:rsidR="002E3224">
          <w:tab/>
        </w:r>
        <w:r w:rsidR="002E3224">
          <w:fldChar w:fldCharType="begin"/>
        </w:r>
        <w:r w:rsidR="002E3224">
          <w:instrText xml:space="preserve"> PAGEREF _Toc14321 \h </w:instrText>
        </w:r>
        <w:r w:rsidR="002E3224">
          <w:fldChar w:fldCharType="separate"/>
        </w:r>
        <w:r w:rsidR="002E3224">
          <w:t>22</w:t>
        </w:r>
        <w:r w:rsidR="002E3224">
          <w:fldChar w:fldCharType="end"/>
        </w:r>
      </w:hyperlink>
    </w:p>
    <w:p w14:paraId="07E7874E" w14:textId="77777777" w:rsidR="004D2396" w:rsidRDefault="00F22C1D">
      <w:pPr>
        <w:pStyle w:val="TOC2"/>
        <w:tabs>
          <w:tab w:val="right" w:leader="dot" w:pos="8562"/>
        </w:tabs>
        <w:ind w:firstLine="420"/>
        <w:rPr>
          <w:rFonts w:hint="eastAsia"/>
        </w:rPr>
      </w:pPr>
      <w:hyperlink w:anchor="_Toc14432" w:history="1">
        <w:r w:rsidR="002E3224">
          <w:rPr>
            <w:rFonts w:hint="eastAsia"/>
            <w:lang w:eastAsia="zh-CN"/>
          </w:rPr>
          <w:t>初步评审</w:t>
        </w:r>
        <w:r w:rsidR="002E3224">
          <w:tab/>
        </w:r>
        <w:r w:rsidR="002E3224">
          <w:fldChar w:fldCharType="begin"/>
        </w:r>
        <w:r w:rsidR="002E3224">
          <w:instrText xml:space="preserve"> PAGEREF _Toc14432 \h </w:instrText>
        </w:r>
        <w:r w:rsidR="002E3224">
          <w:fldChar w:fldCharType="separate"/>
        </w:r>
        <w:r w:rsidR="002E3224">
          <w:t>22</w:t>
        </w:r>
        <w:r w:rsidR="002E3224">
          <w:fldChar w:fldCharType="end"/>
        </w:r>
      </w:hyperlink>
    </w:p>
    <w:p w14:paraId="583E6D3D" w14:textId="77777777" w:rsidR="004D2396" w:rsidRDefault="00F22C1D">
      <w:pPr>
        <w:pStyle w:val="TOC2"/>
        <w:tabs>
          <w:tab w:val="right" w:leader="dot" w:pos="8562"/>
        </w:tabs>
        <w:ind w:firstLine="420"/>
        <w:rPr>
          <w:rFonts w:hint="eastAsia"/>
        </w:rPr>
      </w:pPr>
      <w:hyperlink w:anchor="_Toc4106" w:history="1">
        <w:r w:rsidR="002E3224">
          <w:rPr>
            <w:rFonts w:ascii="方正黑体简体" w:eastAsia="方正黑体简体" w:hAnsi="方正黑体简体" w:cs="方正黑体简体" w:hint="eastAsia"/>
            <w:szCs w:val="30"/>
            <w:lang w:eastAsia="zh-CN"/>
          </w:rPr>
          <w:t>详细评审</w:t>
        </w:r>
        <w:r w:rsidR="002E3224">
          <w:tab/>
        </w:r>
        <w:r w:rsidR="002E3224">
          <w:fldChar w:fldCharType="begin"/>
        </w:r>
        <w:r w:rsidR="002E3224">
          <w:instrText xml:space="preserve"> PAGEREF _Toc4106 \h </w:instrText>
        </w:r>
        <w:r w:rsidR="002E3224">
          <w:fldChar w:fldCharType="separate"/>
        </w:r>
        <w:r w:rsidR="002E3224">
          <w:t>23</w:t>
        </w:r>
        <w:r w:rsidR="002E3224">
          <w:fldChar w:fldCharType="end"/>
        </w:r>
      </w:hyperlink>
    </w:p>
    <w:p w14:paraId="6DF195F3" w14:textId="77777777" w:rsidR="004D2396" w:rsidRDefault="00F22C1D">
      <w:pPr>
        <w:pStyle w:val="TOC2"/>
        <w:tabs>
          <w:tab w:val="right" w:leader="dot" w:pos="8562"/>
        </w:tabs>
        <w:ind w:firstLine="420"/>
        <w:rPr>
          <w:rFonts w:hint="eastAsia"/>
        </w:rPr>
      </w:pPr>
      <w:hyperlink w:anchor="_Toc32091" w:history="1">
        <w:r w:rsidR="002E3224">
          <w:rPr>
            <w:rFonts w:hAnsi="方正黑体简体" w:cs="方正黑体简体" w:hint="eastAsia"/>
            <w:lang w:eastAsia="zh-CN"/>
          </w:rPr>
          <w:t>1. 评标方法</w:t>
        </w:r>
        <w:r w:rsidR="002E3224">
          <w:tab/>
        </w:r>
        <w:r w:rsidR="002E3224">
          <w:fldChar w:fldCharType="begin"/>
        </w:r>
        <w:r w:rsidR="002E3224">
          <w:instrText xml:space="preserve"> PAGEREF _Toc32091 \h </w:instrText>
        </w:r>
        <w:r w:rsidR="002E3224">
          <w:fldChar w:fldCharType="separate"/>
        </w:r>
        <w:r w:rsidR="002E3224">
          <w:t>25</w:t>
        </w:r>
        <w:r w:rsidR="002E3224">
          <w:fldChar w:fldCharType="end"/>
        </w:r>
      </w:hyperlink>
    </w:p>
    <w:p w14:paraId="68126E7B" w14:textId="77777777" w:rsidR="004D2396" w:rsidRDefault="00F22C1D">
      <w:pPr>
        <w:pStyle w:val="TOC2"/>
        <w:tabs>
          <w:tab w:val="right" w:leader="dot" w:pos="8562"/>
        </w:tabs>
        <w:ind w:firstLine="420"/>
        <w:rPr>
          <w:rFonts w:hint="eastAsia"/>
        </w:rPr>
      </w:pPr>
      <w:hyperlink w:anchor="_Toc6894" w:history="1">
        <w:r w:rsidR="002E3224">
          <w:rPr>
            <w:rFonts w:hAnsi="方正黑体简体" w:cs="方正黑体简体" w:hint="eastAsia"/>
            <w:lang w:eastAsia="zh-CN"/>
          </w:rPr>
          <w:t>2. 评审标准</w:t>
        </w:r>
        <w:r w:rsidR="002E3224">
          <w:tab/>
        </w:r>
        <w:r w:rsidR="002E3224">
          <w:fldChar w:fldCharType="begin"/>
        </w:r>
        <w:r w:rsidR="002E3224">
          <w:instrText xml:space="preserve"> PAGEREF _Toc6894 \h </w:instrText>
        </w:r>
        <w:r w:rsidR="002E3224">
          <w:fldChar w:fldCharType="separate"/>
        </w:r>
        <w:r w:rsidR="002E3224">
          <w:t>25</w:t>
        </w:r>
        <w:r w:rsidR="002E3224">
          <w:fldChar w:fldCharType="end"/>
        </w:r>
      </w:hyperlink>
    </w:p>
    <w:p w14:paraId="26255168" w14:textId="77777777" w:rsidR="004D2396" w:rsidRDefault="00F22C1D">
      <w:pPr>
        <w:pStyle w:val="TOC3"/>
        <w:tabs>
          <w:tab w:val="right" w:leader="dot" w:pos="8562"/>
        </w:tabs>
        <w:ind w:firstLine="420"/>
        <w:rPr>
          <w:rFonts w:hint="eastAsia"/>
        </w:rPr>
      </w:pPr>
      <w:hyperlink w:anchor="_Toc2640" w:history="1">
        <w:r w:rsidR="002E3224">
          <w:rPr>
            <w:rFonts w:hAnsi="方正黑体简体" w:cs="方正黑体简体" w:hint="eastAsia"/>
          </w:rPr>
          <w:t>2.1 初步评审标准</w:t>
        </w:r>
        <w:r w:rsidR="002E3224">
          <w:tab/>
        </w:r>
        <w:r w:rsidR="002E3224">
          <w:fldChar w:fldCharType="begin"/>
        </w:r>
        <w:r w:rsidR="002E3224">
          <w:instrText xml:space="preserve"> PAGEREF _Toc2640 \h </w:instrText>
        </w:r>
        <w:r w:rsidR="002E3224">
          <w:fldChar w:fldCharType="separate"/>
        </w:r>
        <w:r w:rsidR="002E3224">
          <w:t>25</w:t>
        </w:r>
        <w:r w:rsidR="002E3224">
          <w:fldChar w:fldCharType="end"/>
        </w:r>
      </w:hyperlink>
    </w:p>
    <w:p w14:paraId="00B0CBC4" w14:textId="77777777" w:rsidR="004D2396" w:rsidRDefault="00F22C1D">
      <w:pPr>
        <w:pStyle w:val="TOC3"/>
        <w:tabs>
          <w:tab w:val="right" w:leader="dot" w:pos="8562"/>
        </w:tabs>
        <w:ind w:firstLine="420"/>
        <w:rPr>
          <w:rFonts w:hint="eastAsia"/>
        </w:rPr>
      </w:pPr>
      <w:hyperlink w:anchor="_Toc14788" w:history="1">
        <w:r w:rsidR="002E3224">
          <w:rPr>
            <w:rFonts w:hAnsi="方正黑体简体" w:cs="方正黑体简体" w:hint="eastAsia"/>
          </w:rPr>
          <w:t>2.2 分值构成与评分标准</w:t>
        </w:r>
        <w:r w:rsidR="002E3224">
          <w:tab/>
        </w:r>
        <w:r w:rsidR="002E3224">
          <w:fldChar w:fldCharType="begin"/>
        </w:r>
        <w:r w:rsidR="002E3224">
          <w:instrText xml:space="preserve"> PAGEREF _Toc14788 \h </w:instrText>
        </w:r>
        <w:r w:rsidR="002E3224">
          <w:fldChar w:fldCharType="separate"/>
        </w:r>
        <w:r w:rsidR="002E3224">
          <w:t>25</w:t>
        </w:r>
        <w:r w:rsidR="002E3224">
          <w:fldChar w:fldCharType="end"/>
        </w:r>
      </w:hyperlink>
    </w:p>
    <w:p w14:paraId="1985CE89" w14:textId="77777777" w:rsidR="004D2396" w:rsidRDefault="00F22C1D">
      <w:pPr>
        <w:pStyle w:val="TOC2"/>
        <w:tabs>
          <w:tab w:val="right" w:leader="dot" w:pos="8562"/>
        </w:tabs>
        <w:ind w:firstLine="420"/>
        <w:rPr>
          <w:rFonts w:hint="eastAsia"/>
        </w:rPr>
      </w:pPr>
      <w:hyperlink w:anchor="_Toc28876" w:history="1">
        <w:r w:rsidR="002E3224">
          <w:rPr>
            <w:rFonts w:hAnsi="方正黑体简体" w:cs="方正黑体简体" w:hint="eastAsia"/>
            <w:lang w:eastAsia="zh-CN"/>
          </w:rPr>
          <w:t>3. 评标程序</w:t>
        </w:r>
        <w:r w:rsidR="002E3224">
          <w:tab/>
        </w:r>
        <w:r w:rsidR="002E3224">
          <w:fldChar w:fldCharType="begin"/>
        </w:r>
        <w:r w:rsidR="002E3224">
          <w:instrText xml:space="preserve"> PAGEREF _Toc28876 \h </w:instrText>
        </w:r>
        <w:r w:rsidR="002E3224">
          <w:fldChar w:fldCharType="separate"/>
        </w:r>
        <w:r w:rsidR="002E3224">
          <w:t>25</w:t>
        </w:r>
        <w:r w:rsidR="002E3224">
          <w:fldChar w:fldCharType="end"/>
        </w:r>
      </w:hyperlink>
    </w:p>
    <w:p w14:paraId="3D511751" w14:textId="77777777" w:rsidR="004D2396" w:rsidRDefault="00F22C1D">
      <w:pPr>
        <w:pStyle w:val="TOC3"/>
        <w:tabs>
          <w:tab w:val="right" w:leader="dot" w:pos="8562"/>
        </w:tabs>
        <w:ind w:firstLine="420"/>
        <w:rPr>
          <w:rFonts w:hint="eastAsia"/>
        </w:rPr>
      </w:pPr>
      <w:hyperlink w:anchor="_Toc251" w:history="1">
        <w:r w:rsidR="002E3224">
          <w:rPr>
            <w:rFonts w:hAnsi="方正黑体简体" w:cs="方正黑体简体" w:hint="eastAsia"/>
          </w:rPr>
          <w:t>3.1 初步评审</w:t>
        </w:r>
        <w:r w:rsidR="002E3224">
          <w:tab/>
        </w:r>
        <w:r w:rsidR="002E3224">
          <w:fldChar w:fldCharType="begin"/>
        </w:r>
        <w:r w:rsidR="002E3224">
          <w:instrText xml:space="preserve"> PAGEREF _Toc251 \h </w:instrText>
        </w:r>
        <w:r w:rsidR="002E3224">
          <w:fldChar w:fldCharType="separate"/>
        </w:r>
        <w:r w:rsidR="002E3224">
          <w:t>26</w:t>
        </w:r>
        <w:r w:rsidR="002E3224">
          <w:fldChar w:fldCharType="end"/>
        </w:r>
      </w:hyperlink>
    </w:p>
    <w:p w14:paraId="6AF85095" w14:textId="77777777" w:rsidR="004D2396" w:rsidRDefault="00F22C1D">
      <w:pPr>
        <w:pStyle w:val="TOC3"/>
        <w:tabs>
          <w:tab w:val="right" w:leader="dot" w:pos="8562"/>
        </w:tabs>
        <w:ind w:firstLine="420"/>
        <w:rPr>
          <w:rFonts w:hint="eastAsia"/>
        </w:rPr>
      </w:pPr>
      <w:hyperlink w:anchor="_Toc24646" w:history="1">
        <w:r w:rsidR="002E3224">
          <w:rPr>
            <w:rFonts w:hAnsi="方正黑体简体" w:cs="方正黑体简体" w:hint="eastAsia"/>
          </w:rPr>
          <w:t>3.2 详细评审</w:t>
        </w:r>
        <w:r w:rsidR="002E3224">
          <w:tab/>
        </w:r>
        <w:r w:rsidR="002E3224">
          <w:fldChar w:fldCharType="begin"/>
        </w:r>
        <w:r w:rsidR="002E3224">
          <w:instrText xml:space="preserve"> PAGEREF _Toc24646 \h </w:instrText>
        </w:r>
        <w:r w:rsidR="002E3224">
          <w:fldChar w:fldCharType="separate"/>
        </w:r>
        <w:r w:rsidR="002E3224">
          <w:t>26</w:t>
        </w:r>
        <w:r w:rsidR="002E3224">
          <w:fldChar w:fldCharType="end"/>
        </w:r>
      </w:hyperlink>
    </w:p>
    <w:p w14:paraId="533857AB" w14:textId="77777777" w:rsidR="004D2396" w:rsidRDefault="00F22C1D">
      <w:pPr>
        <w:pStyle w:val="TOC3"/>
        <w:tabs>
          <w:tab w:val="right" w:leader="dot" w:pos="8562"/>
        </w:tabs>
        <w:ind w:firstLine="420"/>
        <w:rPr>
          <w:rFonts w:hint="eastAsia"/>
        </w:rPr>
      </w:pPr>
      <w:hyperlink w:anchor="_Toc17358" w:history="1">
        <w:r w:rsidR="002E3224">
          <w:rPr>
            <w:rFonts w:hAnsi="方正黑体简体" w:cs="方正黑体简体" w:hint="eastAsia"/>
          </w:rPr>
          <w:t>3.3 投标文件的澄清</w:t>
        </w:r>
        <w:r w:rsidR="002E3224">
          <w:tab/>
        </w:r>
        <w:r w:rsidR="002E3224">
          <w:fldChar w:fldCharType="begin"/>
        </w:r>
        <w:r w:rsidR="002E3224">
          <w:instrText xml:space="preserve"> PAGEREF _Toc17358 \h </w:instrText>
        </w:r>
        <w:r w:rsidR="002E3224">
          <w:fldChar w:fldCharType="separate"/>
        </w:r>
        <w:r w:rsidR="002E3224">
          <w:t>27</w:t>
        </w:r>
        <w:r w:rsidR="002E3224">
          <w:fldChar w:fldCharType="end"/>
        </w:r>
      </w:hyperlink>
    </w:p>
    <w:p w14:paraId="3388188F" w14:textId="77777777" w:rsidR="004D2396" w:rsidRDefault="00F22C1D">
      <w:pPr>
        <w:pStyle w:val="TOC3"/>
        <w:tabs>
          <w:tab w:val="right" w:leader="dot" w:pos="8562"/>
        </w:tabs>
        <w:ind w:firstLine="420"/>
        <w:rPr>
          <w:rFonts w:hint="eastAsia"/>
        </w:rPr>
      </w:pPr>
      <w:hyperlink w:anchor="_Toc16939" w:history="1">
        <w:r w:rsidR="002E3224">
          <w:rPr>
            <w:rFonts w:hAnsi="方正黑体简体" w:cs="方正黑体简体" w:hint="eastAsia"/>
          </w:rPr>
          <w:t>3.4 评标结果</w:t>
        </w:r>
        <w:r w:rsidR="002E3224">
          <w:tab/>
        </w:r>
        <w:r w:rsidR="002E3224">
          <w:fldChar w:fldCharType="begin"/>
        </w:r>
        <w:r w:rsidR="002E3224">
          <w:instrText xml:space="preserve"> PAGEREF _Toc16939 \h </w:instrText>
        </w:r>
        <w:r w:rsidR="002E3224">
          <w:fldChar w:fldCharType="separate"/>
        </w:r>
        <w:r w:rsidR="002E3224">
          <w:t>27</w:t>
        </w:r>
        <w:r w:rsidR="002E3224">
          <w:fldChar w:fldCharType="end"/>
        </w:r>
      </w:hyperlink>
    </w:p>
    <w:p w14:paraId="0722ECD6" w14:textId="77777777" w:rsidR="004D2396" w:rsidRDefault="00F22C1D">
      <w:pPr>
        <w:pStyle w:val="TOC1"/>
        <w:tabs>
          <w:tab w:val="right" w:leader="dot" w:pos="8562"/>
        </w:tabs>
        <w:ind w:firstLine="422"/>
        <w:rPr>
          <w:rFonts w:hint="eastAsia"/>
        </w:rPr>
      </w:pPr>
      <w:hyperlink w:anchor="_Toc1194" w:history="1">
        <w:r w:rsidR="002E3224">
          <w:t>第四章</w:t>
        </w:r>
        <w:r w:rsidR="002E3224">
          <w:rPr>
            <w:rFonts w:hint="eastAsia"/>
          </w:rPr>
          <w:t xml:space="preserve">  </w:t>
        </w:r>
        <w:r w:rsidR="002E3224">
          <w:t>合同条款及格式</w:t>
        </w:r>
        <w:r w:rsidR="002E3224">
          <w:tab/>
        </w:r>
        <w:r w:rsidR="002E3224">
          <w:fldChar w:fldCharType="begin"/>
        </w:r>
        <w:r w:rsidR="002E3224">
          <w:instrText xml:space="preserve"> PAGEREF _Toc1194 \h </w:instrText>
        </w:r>
        <w:r w:rsidR="002E3224">
          <w:fldChar w:fldCharType="separate"/>
        </w:r>
        <w:r w:rsidR="002E3224">
          <w:t>30</w:t>
        </w:r>
        <w:r w:rsidR="002E3224">
          <w:fldChar w:fldCharType="end"/>
        </w:r>
      </w:hyperlink>
    </w:p>
    <w:p w14:paraId="61E47AC6" w14:textId="77777777" w:rsidR="004D2396" w:rsidRDefault="00F22C1D">
      <w:pPr>
        <w:pStyle w:val="TOC1"/>
        <w:tabs>
          <w:tab w:val="right" w:leader="dot" w:pos="8562"/>
        </w:tabs>
        <w:ind w:firstLine="422"/>
        <w:rPr>
          <w:rFonts w:hint="eastAsia"/>
        </w:rPr>
      </w:pPr>
      <w:hyperlink w:anchor="_Toc6937" w:history="1">
        <w:r w:rsidR="002E3224">
          <w:rPr>
            <w:lang w:eastAsia="zh-CN"/>
          </w:rPr>
          <w:t>第</w:t>
        </w:r>
        <w:r w:rsidR="002E3224">
          <w:rPr>
            <w:rFonts w:hint="eastAsia"/>
            <w:lang w:eastAsia="zh-CN"/>
          </w:rPr>
          <w:t>二</w:t>
        </w:r>
        <w:r w:rsidR="002E3224">
          <w:rPr>
            <w:lang w:eastAsia="zh-CN"/>
          </w:rPr>
          <w:t>卷</w:t>
        </w:r>
        <w:r w:rsidR="002E3224">
          <w:tab/>
        </w:r>
        <w:r w:rsidR="002E3224">
          <w:fldChar w:fldCharType="begin"/>
        </w:r>
        <w:r w:rsidR="002E3224">
          <w:instrText xml:space="preserve"> PAGEREF _Toc6937 \h </w:instrText>
        </w:r>
        <w:r w:rsidR="002E3224">
          <w:fldChar w:fldCharType="separate"/>
        </w:r>
        <w:r w:rsidR="002E3224">
          <w:t>31</w:t>
        </w:r>
        <w:r w:rsidR="002E3224">
          <w:fldChar w:fldCharType="end"/>
        </w:r>
      </w:hyperlink>
    </w:p>
    <w:p w14:paraId="1546DE24" w14:textId="77777777" w:rsidR="004D2396" w:rsidRDefault="00F22C1D">
      <w:pPr>
        <w:pStyle w:val="TOC1"/>
        <w:tabs>
          <w:tab w:val="right" w:leader="dot" w:pos="8562"/>
        </w:tabs>
        <w:ind w:firstLine="422"/>
        <w:rPr>
          <w:rFonts w:hint="eastAsia"/>
        </w:rPr>
      </w:pPr>
      <w:hyperlink w:anchor="_Toc14834" w:history="1">
        <w:r w:rsidR="002E3224">
          <w:t>第五章</w:t>
        </w:r>
        <w:r w:rsidR="002E3224">
          <w:rPr>
            <w:rFonts w:hint="eastAsia"/>
          </w:rPr>
          <w:t xml:space="preserve">  </w:t>
        </w:r>
        <w:r w:rsidR="002E3224">
          <w:t>供货要求</w:t>
        </w:r>
        <w:r w:rsidR="002E3224">
          <w:tab/>
        </w:r>
        <w:r w:rsidR="002E3224">
          <w:fldChar w:fldCharType="begin"/>
        </w:r>
        <w:r w:rsidR="002E3224">
          <w:instrText xml:space="preserve"> PAGEREF _Toc14834 \h </w:instrText>
        </w:r>
        <w:r w:rsidR="002E3224">
          <w:fldChar w:fldCharType="separate"/>
        </w:r>
        <w:r w:rsidR="002E3224">
          <w:t>32</w:t>
        </w:r>
        <w:r w:rsidR="002E3224">
          <w:fldChar w:fldCharType="end"/>
        </w:r>
      </w:hyperlink>
    </w:p>
    <w:p w14:paraId="5AC4C73F" w14:textId="77777777" w:rsidR="004D2396" w:rsidRDefault="00F22C1D">
      <w:pPr>
        <w:pStyle w:val="TOC1"/>
        <w:tabs>
          <w:tab w:val="right" w:leader="dot" w:pos="8562"/>
        </w:tabs>
        <w:ind w:firstLine="422"/>
        <w:rPr>
          <w:rFonts w:hint="eastAsia"/>
        </w:rPr>
      </w:pPr>
      <w:hyperlink w:anchor="_Toc808" w:history="1">
        <w:r w:rsidR="002E3224">
          <w:rPr>
            <w:rFonts w:hint="eastAsia"/>
          </w:rPr>
          <w:t>第六章 报价要求</w:t>
        </w:r>
        <w:r w:rsidR="002E3224">
          <w:tab/>
        </w:r>
        <w:r w:rsidR="002E3224">
          <w:fldChar w:fldCharType="begin"/>
        </w:r>
        <w:r w:rsidR="002E3224">
          <w:instrText xml:space="preserve"> PAGEREF _Toc808 \h </w:instrText>
        </w:r>
        <w:r w:rsidR="002E3224">
          <w:fldChar w:fldCharType="separate"/>
        </w:r>
        <w:r w:rsidR="002E3224">
          <w:t>33</w:t>
        </w:r>
        <w:r w:rsidR="002E3224">
          <w:fldChar w:fldCharType="end"/>
        </w:r>
      </w:hyperlink>
    </w:p>
    <w:p w14:paraId="4A1C9041" w14:textId="77777777" w:rsidR="004D2396" w:rsidRDefault="00F22C1D">
      <w:pPr>
        <w:pStyle w:val="TOC1"/>
        <w:tabs>
          <w:tab w:val="right" w:leader="dot" w:pos="8562"/>
        </w:tabs>
        <w:ind w:firstLine="422"/>
        <w:rPr>
          <w:rFonts w:hint="eastAsia"/>
        </w:rPr>
      </w:pPr>
      <w:hyperlink w:anchor="_Toc4535" w:history="1">
        <w:r w:rsidR="002E3224">
          <w:rPr>
            <w:lang w:eastAsia="zh-CN"/>
          </w:rPr>
          <w:t>第</w:t>
        </w:r>
        <w:r w:rsidR="002E3224">
          <w:rPr>
            <w:rFonts w:hint="eastAsia"/>
            <w:lang w:eastAsia="zh-CN"/>
          </w:rPr>
          <w:t>三</w:t>
        </w:r>
        <w:r w:rsidR="002E3224">
          <w:rPr>
            <w:lang w:eastAsia="zh-CN"/>
          </w:rPr>
          <w:t>卷</w:t>
        </w:r>
        <w:r w:rsidR="002E3224">
          <w:tab/>
        </w:r>
        <w:r w:rsidR="002E3224">
          <w:fldChar w:fldCharType="begin"/>
        </w:r>
        <w:r w:rsidR="002E3224">
          <w:instrText xml:space="preserve"> PAGEREF _Toc4535 \h </w:instrText>
        </w:r>
        <w:r w:rsidR="002E3224">
          <w:fldChar w:fldCharType="separate"/>
        </w:r>
        <w:r w:rsidR="002E3224">
          <w:t>34</w:t>
        </w:r>
        <w:r w:rsidR="002E3224">
          <w:fldChar w:fldCharType="end"/>
        </w:r>
      </w:hyperlink>
    </w:p>
    <w:p w14:paraId="44D6FBAF" w14:textId="77777777" w:rsidR="004D2396" w:rsidRDefault="00F22C1D">
      <w:pPr>
        <w:pStyle w:val="TOC1"/>
        <w:tabs>
          <w:tab w:val="right" w:leader="dot" w:pos="8562"/>
        </w:tabs>
        <w:ind w:firstLine="422"/>
        <w:rPr>
          <w:rFonts w:hint="eastAsia"/>
        </w:rPr>
      </w:pPr>
      <w:hyperlink w:anchor="_Toc21803" w:history="1">
        <w:r w:rsidR="002E3224">
          <w:t>第</w:t>
        </w:r>
        <w:r w:rsidR="002E3224">
          <w:rPr>
            <w:rFonts w:hint="eastAsia"/>
          </w:rPr>
          <w:t>七</w:t>
        </w:r>
        <w:r w:rsidR="002E3224">
          <w:t>章</w:t>
        </w:r>
        <w:r w:rsidR="002E3224">
          <w:rPr>
            <w:rFonts w:hint="eastAsia"/>
          </w:rPr>
          <w:t xml:space="preserve">  </w:t>
        </w:r>
        <w:r w:rsidR="002E3224">
          <w:t>投标文件格式</w:t>
        </w:r>
        <w:r w:rsidR="002E3224">
          <w:tab/>
        </w:r>
        <w:r w:rsidR="002E3224">
          <w:fldChar w:fldCharType="begin"/>
        </w:r>
        <w:r w:rsidR="002E3224">
          <w:instrText xml:space="preserve"> PAGEREF _Toc21803 \h </w:instrText>
        </w:r>
        <w:r w:rsidR="002E3224">
          <w:fldChar w:fldCharType="separate"/>
        </w:r>
        <w:r w:rsidR="002E3224">
          <w:t>35</w:t>
        </w:r>
        <w:r w:rsidR="002E3224">
          <w:fldChar w:fldCharType="end"/>
        </w:r>
      </w:hyperlink>
    </w:p>
    <w:p w14:paraId="06823BE6" w14:textId="77777777" w:rsidR="004D2396" w:rsidRDefault="00F22C1D">
      <w:pPr>
        <w:pStyle w:val="TOC1"/>
        <w:tabs>
          <w:tab w:val="right" w:leader="dot" w:pos="8562"/>
        </w:tabs>
        <w:ind w:firstLine="422"/>
        <w:rPr>
          <w:rFonts w:hint="eastAsia"/>
        </w:rPr>
      </w:pPr>
      <w:hyperlink w:anchor="_Toc29788" w:history="1">
        <w:r w:rsidR="002E3224">
          <w:rPr>
            <w:rFonts w:hint="eastAsia"/>
          </w:rPr>
          <w:t>第八章  附件</w:t>
        </w:r>
        <w:r w:rsidR="002E3224">
          <w:tab/>
        </w:r>
        <w:r w:rsidR="002E3224">
          <w:fldChar w:fldCharType="begin"/>
        </w:r>
        <w:r w:rsidR="002E3224">
          <w:instrText xml:space="preserve"> PAGEREF _Toc29788 \h </w:instrText>
        </w:r>
        <w:r w:rsidR="002E3224">
          <w:fldChar w:fldCharType="separate"/>
        </w:r>
        <w:r w:rsidR="002E3224">
          <w:t>51</w:t>
        </w:r>
        <w:r w:rsidR="002E3224">
          <w:fldChar w:fldCharType="end"/>
        </w:r>
      </w:hyperlink>
    </w:p>
    <w:p w14:paraId="4D40996E" w14:textId="77777777" w:rsidR="004D2396" w:rsidRDefault="002E3224">
      <w:pPr>
        <w:rPr>
          <w:rFonts w:ascii="Times New Roman" w:hAnsi="Times New Roman"/>
          <w:szCs w:val="21"/>
        </w:rPr>
        <w:sectPr w:rsidR="004D2396">
          <w:headerReference w:type="default" r:id="rId16"/>
          <w:footerReference w:type="default" r:id="rId17"/>
          <w:pgSz w:w="11907" w:h="16840"/>
          <w:pgMar w:top="1474" w:right="1474" w:bottom="1531" w:left="1474" w:header="720" w:footer="720" w:gutter="397"/>
          <w:cols w:space="720"/>
          <w:docGrid w:linePitch="317"/>
        </w:sectPr>
      </w:pPr>
      <w:r>
        <w:rPr>
          <w:rFonts w:cs="宋体" w:hint="eastAsia"/>
          <w:szCs w:val="21"/>
        </w:rPr>
        <w:fldChar w:fldCharType="end"/>
      </w:r>
    </w:p>
    <w:bookmarkEnd w:id="8"/>
    <w:bookmarkEnd w:id="9"/>
    <w:p w14:paraId="424AF79D" w14:textId="77777777" w:rsidR="004D2396" w:rsidRPr="00297519" w:rsidRDefault="004D2396" w:rsidP="00297519">
      <w:pPr>
        <w:rPr>
          <w:rFonts w:hint="eastAsia"/>
        </w:rPr>
      </w:pPr>
    </w:p>
    <w:p w14:paraId="510A1607" w14:textId="77777777" w:rsidR="004D2396" w:rsidRPr="00297519" w:rsidRDefault="004D2396" w:rsidP="00297519">
      <w:pPr>
        <w:rPr>
          <w:rFonts w:hint="eastAsia"/>
        </w:rPr>
      </w:pPr>
    </w:p>
    <w:p w14:paraId="0AFBFC23" w14:textId="77777777" w:rsidR="004D2396" w:rsidRDefault="002E3224">
      <w:pPr>
        <w:pStyle w:val="aff8"/>
        <w:spacing w:before="120"/>
        <w:rPr>
          <w:rFonts w:hint="eastAsia"/>
          <w:lang w:eastAsia="zh-CN"/>
        </w:rPr>
      </w:pPr>
      <w:bookmarkStart w:id="10" w:name="_Toc32279"/>
      <w:r>
        <w:rPr>
          <w:rFonts w:hint="eastAsia"/>
          <w:lang w:eastAsia="zh-CN"/>
        </w:rPr>
        <w:t>第一卷</w:t>
      </w:r>
      <w:bookmarkEnd w:id="10"/>
    </w:p>
    <w:p w14:paraId="00048C48" w14:textId="77777777" w:rsidR="004D2396" w:rsidRPr="009B3F7B" w:rsidRDefault="004D2396" w:rsidP="009B3F7B">
      <w:pPr>
        <w:rPr>
          <w:rFonts w:hint="eastAsia"/>
        </w:rPr>
      </w:pPr>
    </w:p>
    <w:p w14:paraId="49865729" w14:textId="77777777" w:rsidR="004D2396" w:rsidRPr="009B3F7B" w:rsidRDefault="004D2396" w:rsidP="009B3F7B">
      <w:pPr>
        <w:rPr>
          <w:rFonts w:hint="eastAsia"/>
        </w:rPr>
      </w:pPr>
    </w:p>
    <w:p w14:paraId="41CA91CB" w14:textId="77777777" w:rsidR="004D2396" w:rsidRDefault="002E3224">
      <w:pPr>
        <w:jc w:val="center"/>
        <w:rPr>
          <w:rFonts w:ascii="方正黑体简体" w:eastAsia="方正黑体简体" w:hint="eastAsia"/>
          <w:sz w:val="36"/>
          <w:szCs w:val="36"/>
        </w:rPr>
        <w:sectPr w:rsidR="004D2396">
          <w:footerReference w:type="default" r:id="rId18"/>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rPr>
        <w:br/>
      </w:r>
      <w:bookmarkStart w:id="11" w:name="_Toc530144918"/>
      <w:bookmarkStart w:id="12" w:name="_Toc11609381"/>
    </w:p>
    <w:p w14:paraId="1347EE8B" w14:textId="77777777" w:rsidR="004D2396" w:rsidRDefault="002E3224" w:rsidP="00297519">
      <w:pPr>
        <w:pStyle w:val="af7"/>
        <w:ind w:firstLine="586"/>
        <w:rPr>
          <w:lang w:eastAsia="zh-CN"/>
        </w:rPr>
      </w:pPr>
      <w:bookmarkStart w:id="13" w:name="_Toc5334"/>
      <w:r>
        <w:rPr>
          <w:rFonts w:hint="eastAsia"/>
          <w:lang w:eastAsia="zh-CN"/>
        </w:rPr>
        <w:lastRenderedPageBreak/>
        <w:t>第一章</w:t>
      </w:r>
      <w:r>
        <w:rPr>
          <w:rFonts w:hint="eastAsia"/>
          <w:lang w:eastAsia="zh-CN"/>
        </w:rPr>
        <w:t xml:space="preserve">  </w:t>
      </w:r>
      <w:r>
        <w:rPr>
          <w:rFonts w:hint="eastAsia"/>
          <w:lang w:eastAsia="zh-CN"/>
        </w:rPr>
        <w:t>招标公告</w:t>
      </w:r>
      <w:bookmarkEnd w:id="11"/>
      <w:bookmarkEnd w:id="12"/>
      <w:bookmarkEnd w:id="13"/>
    </w:p>
    <w:p w14:paraId="4996FD26" w14:textId="77777777" w:rsidR="004D2396" w:rsidRDefault="002E3224">
      <w:pPr>
        <w:pStyle w:val="aff7"/>
        <w:ind w:firstLineChars="0" w:firstLine="0"/>
        <w:jc w:val="center"/>
        <w:rPr>
          <w:rFonts w:hint="eastAsia"/>
        </w:rPr>
      </w:pPr>
      <w:r>
        <w:rPr>
          <w:rFonts w:hint="eastAsia"/>
        </w:rPr>
        <w:t>2024-2025年度辽河油田建设有限公司集中配送物资（消耗料）采购</w:t>
      </w:r>
      <w:r>
        <w:t>招标公告</w:t>
      </w:r>
    </w:p>
    <w:p w14:paraId="407A6C8D" w14:textId="77777777" w:rsidR="004D2396" w:rsidRDefault="002E3224">
      <w:pPr>
        <w:pStyle w:val="aff7"/>
        <w:ind w:firstLineChars="450" w:firstLine="999"/>
        <w:jc w:val="right"/>
        <w:rPr>
          <w:rFonts w:ascii="宋体" w:eastAsia="宋体" w:cs="Times New Roman" w:hint="eastAsia"/>
          <w:kern w:val="0"/>
          <w:sz w:val="21"/>
          <w:szCs w:val="21"/>
        </w:rPr>
      </w:pPr>
      <w:r>
        <w:rPr>
          <w:rFonts w:ascii="宋体" w:eastAsia="宋体" w:cs="Times New Roman" w:hint="eastAsia"/>
          <w:kern w:val="0"/>
          <w:sz w:val="21"/>
          <w:szCs w:val="21"/>
        </w:rPr>
        <w:t>招标编号：LHZB20240717W042</w:t>
      </w:r>
    </w:p>
    <w:p w14:paraId="33A33D95" w14:textId="77777777" w:rsidR="004D2396" w:rsidRDefault="002E3224">
      <w:pPr>
        <w:pStyle w:val="affb"/>
        <w:rPr>
          <w:rFonts w:hint="eastAsia"/>
          <w:lang w:eastAsia="zh-CN"/>
        </w:rPr>
      </w:pPr>
      <w:bookmarkStart w:id="14" w:name="_Toc65155550"/>
      <w:bookmarkStart w:id="15" w:name="_Toc3554"/>
      <w:bookmarkStart w:id="16" w:name="_Toc530144919"/>
      <w:bookmarkStart w:id="17" w:name="_Toc11609382"/>
      <w:bookmarkStart w:id="18" w:name="_Toc16609890"/>
      <w:bookmarkStart w:id="19" w:name="_Toc11609403"/>
      <w:bookmarkEnd w:id="0"/>
      <w:bookmarkEnd w:id="1"/>
      <w:bookmarkEnd w:id="2"/>
      <w:r>
        <w:rPr>
          <w:lang w:eastAsia="zh-CN"/>
        </w:rPr>
        <w:t>1. 招标条件</w:t>
      </w:r>
      <w:bookmarkEnd w:id="14"/>
      <w:bookmarkEnd w:id="15"/>
      <w:bookmarkEnd w:id="16"/>
      <w:bookmarkEnd w:id="17"/>
      <w:bookmarkEnd w:id="18"/>
    </w:p>
    <w:p w14:paraId="187E473C" w14:textId="77777777" w:rsidR="004D2396" w:rsidRDefault="002E3224">
      <w:pPr>
        <w:pStyle w:val="afffe"/>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3F7F94ED" w14:textId="77777777" w:rsidR="004D2396" w:rsidRDefault="002E3224">
      <w:pPr>
        <w:pStyle w:val="affb"/>
        <w:rPr>
          <w:rFonts w:hint="eastAsia"/>
          <w:lang w:eastAsia="zh-CN"/>
        </w:rPr>
      </w:pPr>
      <w:bookmarkStart w:id="20" w:name="_Toc10836"/>
      <w:bookmarkStart w:id="21" w:name="_Toc530144920"/>
      <w:bookmarkStart w:id="22" w:name="_Toc11609383"/>
      <w:bookmarkStart w:id="23" w:name="_Toc16609891"/>
      <w:bookmarkStart w:id="24" w:name="_Toc65155551"/>
      <w:r>
        <w:rPr>
          <w:lang w:eastAsia="zh-CN"/>
        </w:rPr>
        <w:t>2. 项目概况与</w:t>
      </w:r>
      <w:r>
        <w:rPr>
          <w:rFonts w:hint="eastAsia"/>
          <w:lang w:eastAsia="zh-CN"/>
        </w:rPr>
        <w:t>招标范围</w:t>
      </w:r>
      <w:bookmarkEnd w:id="20"/>
      <w:bookmarkEnd w:id="21"/>
      <w:bookmarkEnd w:id="22"/>
      <w:bookmarkEnd w:id="23"/>
      <w:bookmarkEnd w:id="24"/>
    </w:p>
    <w:p w14:paraId="1C81108E" w14:textId="77777777" w:rsidR="004D2396" w:rsidRDefault="002E3224">
      <w:pPr>
        <w:widowControl/>
        <w:spacing w:line="360" w:lineRule="auto"/>
        <w:ind w:firstLineChars="200" w:firstLine="444"/>
        <w:jc w:val="left"/>
        <w:rPr>
          <w:rFonts w:ascii="宋体" w:eastAsia="宋体" w:hAnsi="宋体" w:cs="Times New Roman" w:hint="eastAsia"/>
          <w:spacing w:val="6"/>
          <w:kern w:val="0"/>
          <w:szCs w:val="21"/>
          <w:lang w:bidi="en-US"/>
        </w:rPr>
      </w:pPr>
      <w:bookmarkStart w:id="25" w:name="_Toc11609384"/>
      <w:bookmarkStart w:id="26" w:name="_Toc530144921"/>
      <w:r>
        <w:rPr>
          <w:rFonts w:ascii="宋体" w:eastAsia="宋体" w:hAnsi="宋体" w:cs="Times New Roman" w:hint="eastAsia"/>
          <w:spacing w:val="6"/>
          <w:kern w:val="0"/>
          <w:szCs w:val="21"/>
          <w:lang w:bidi="en-US"/>
        </w:rPr>
        <w:t>2.1项目概况：本次拟对2024-2025年度辽河油田建设有限公司集中配送物资（消耗料）进行公开招标采购，本次招标</w:t>
      </w:r>
      <w:proofErr w:type="gramStart"/>
      <w:r>
        <w:rPr>
          <w:rFonts w:ascii="宋体" w:eastAsia="宋体" w:hAnsi="宋体" w:cs="Times New Roman" w:hint="eastAsia"/>
          <w:spacing w:val="6"/>
          <w:kern w:val="0"/>
          <w:szCs w:val="21"/>
          <w:lang w:bidi="en-US"/>
        </w:rPr>
        <w:t>属定商</w:t>
      </w:r>
      <w:proofErr w:type="gramEnd"/>
      <w:r>
        <w:rPr>
          <w:rFonts w:ascii="宋体" w:eastAsia="宋体" w:hAnsi="宋体" w:cs="Times New Roman" w:hint="eastAsia"/>
          <w:spacing w:val="6"/>
          <w:kern w:val="0"/>
          <w:szCs w:val="21"/>
          <w:lang w:bidi="en-US"/>
        </w:rPr>
        <w:t>、定价、不定量，确定中标人后与中标人签订供货合同。</w:t>
      </w:r>
    </w:p>
    <w:p w14:paraId="1E64E3DE" w14:textId="77777777" w:rsidR="004D2396" w:rsidRDefault="002E3224">
      <w:pPr>
        <w:widowControl/>
        <w:spacing w:line="360" w:lineRule="auto"/>
        <w:ind w:firstLineChars="200" w:firstLine="444"/>
        <w:jc w:val="left"/>
        <w:rPr>
          <w:rFonts w:ascii="宋体" w:eastAsia="宋体" w:hAnsi="宋体" w:cs="Times New Roman" w:hint="eastAsia"/>
          <w:spacing w:val="6"/>
          <w:kern w:val="0"/>
          <w:szCs w:val="21"/>
          <w:lang w:bidi="en-US"/>
        </w:rPr>
      </w:pPr>
      <w:r>
        <w:rPr>
          <w:rFonts w:ascii="宋体" w:eastAsia="宋体" w:hAnsi="宋体" w:cs="Times New Roman" w:hint="eastAsia"/>
          <w:spacing w:val="6"/>
          <w:kern w:val="0"/>
          <w:szCs w:val="21"/>
          <w:lang w:bidi="en-US"/>
        </w:rPr>
        <w:t>2.2招标范围：详见招标明细表（附件1）。</w:t>
      </w:r>
    </w:p>
    <w:p w14:paraId="1F866BAE" w14:textId="77777777" w:rsidR="004D2396" w:rsidRDefault="002E3224">
      <w:pPr>
        <w:widowControl/>
        <w:spacing w:line="360" w:lineRule="auto"/>
        <w:ind w:firstLineChars="200" w:firstLine="444"/>
        <w:jc w:val="left"/>
        <w:rPr>
          <w:rFonts w:ascii="宋体" w:eastAsia="宋体" w:hAnsi="宋体" w:cs="Times New Roman" w:hint="eastAsia"/>
          <w:spacing w:val="6"/>
          <w:kern w:val="0"/>
          <w:szCs w:val="21"/>
          <w:lang w:bidi="en-US"/>
        </w:rPr>
      </w:pPr>
      <w:r>
        <w:rPr>
          <w:rFonts w:ascii="宋体" w:eastAsia="宋体" w:hAnsi="宋体" w:cs="Times New Roman" w:hint="eastAsia"/>
          <w:spacing w:val="6"/>
          <w:kern w:val="0"/>
          <w:szCs w:val="21"/>
          <w:lang w:bidi="en-US"/>
        </w:rPr>
        <w:t>2.3技术要求：</w:t>
      </w:r>
    </w:p>
    <w:p w14:paraId="02DDB640" w14:textId="77777777" w:rsidR="004D2396" w:rsidRDefault="002E3224">
      <w:pPr>
        <w:widowControl/>
        <w:spacing w:line="360" w:lineRule="auto"/>
        <w:ind w:firstLineChars="200" w:firstLine="444"/>
        <w:jc w:val="left"/>
        <w:rPr>
          <w:rFonts w:ascii="宋体" w:eastAsia="宋体" w:hAnsi="宋体" w:cs="Times New Roman" w:hint="eastAsia"/>
          <w:spacing w:val="6"/>
          <w:kern w:val="0"/>
          <w:szCs w:val="21"/>
          <w:lang w:bidi="en-US"/>
        </w:rPr>
      </w:pPr>
      <w:r>
        <w:rPr>
          <w:rFonts w:ascii="宋体" w:eastAsia="宋体" w:hAnsi="宋体" w:cs="Times New Roman" w:hint="eastAsia"/>
          <w:spacing w:val="6"/>
          <w:kern w:val="0"/>
          <w:szCs w:val="21"/>
          <w:lang w:bidi="en-US"/>
        </w:rPr>
        <w:t>2.3.1供货商应保证所提供的产品满足相关标准和规范的要求（详见附件1）。</w:t>
      </w:r>
    </w:p>
    <w:p w14:paraId="0EA56608" w14:textId="77777777" w:rsidR="004D2396" w:rsidRDefault="002E3224">
      <w:pPr>
        <w:widowControl/>
        <w:spacing w:line="360" w:lineRule="auto"/>
        <w:ind w:firstLineChars="200" w:firstLine="444"/>
        <w:jc w:val="left"/>
        <w:rPr>
          <w:rFonts w:ascii="宋体" w:eastAsia="宋体" w:hAnsi="宋体" w:cs="Times New Roman" w:hint="eastAsia"/>
          <w:spacing w:val="6"/>
          <w:kern w:val="0"/>
          <w:szCs w:val="21"/>
          <w:lang w:bidi="en-US"/>
        </w:rPr>
      </w:pPr>
      <w:r>
        <w:rPr>
          <w:rFonts w:ascii="宋体" w:eastAsia="宋体" w:hAnsi="宋体" w:cs="Times New Roman" w:hint="eastAsia"/>
          <w:spacing w:val="6"/>
          <w:kern w:val="0"/>
          <w:szCs w:val="21"/>
          <w:lang w:bidi="en-US"/>
        </w:rPr>
        <w:t>2.3.2 供货商所提供货物在运输过程中应采取相应保护措施，不给货物造成任何损坏和不影响将来的使用要求。</w:t>
      </w:r>
    </w:p>
    <w:p w14:paraId="7A47FDE6" w14:textId="77777777" w:rsidR="004D2396" w:rsidRDefault="002E3224">
      <w:pPr>
        <w:widowControl/>
        <w:spacing w:line="360" w:lineRule="auto"/>
        <w:ind w:firstLineChars="200" w:firstLine="444"/>
        <w:jc w:val="left"/>
        <w:rPr>
          <w:rFonts w:ascii="宋体" w:eastAsia="宋体" w:hAnsi="宋体" w:cs="Times New Roman" w:hint="eastAsia"/>
          <w:spacing w:val="6"/>
          <w:kern w:val="0"/>
          <w:szCs w:val="21"/>
          <w:lang w:bidi="en-US"/>
        </w:rPr>
      </w:pPr>
      <w:r>
        <w:rPr>
          <w:rFonts w:ascii="宋体" w:eastAsia="宋体" w:hAnsi="宋体" w:cs="Times New Roman" w:hint="eastAsia"/>
          <w:spacing w:val="6"/>
          <w:kern w:val="0"/>
          <w:szCs w:val="21"/>
          <w:lang w:bidi="en-US"/>
        </w:rPr>
        <w:t>2.4</w:t>
      </w:r>
      <w:r>
        <w:rPr>
          <w:rFonts w:ascii="宋体" w:eastAsia="宋体" w:hAnsi="宋体" w:cs="Times New Roman"/>
          <w:spacing w:val="6"/>
          <w:kern w:val="0"/>
          <w:szCs w:val="21"/>
          <w:lang w:bidi="en-US"/>
        </w:rPr>
        <w:t>交货地点：</w:t>
      </w:r>
      <w:r>
        <w:rPr>
          <w:rFonts w:ascii="宋体" w:eastAsia="宋体" w:hAnsi="宋体" w:cs="Times New Roman" w:hint="eastAsia"/>
          <w:spacing w:val="6"/>
          <w:kern w:val="0"/>
          <w:szCs w:val="21"/>
          <w:lang w:bidi="en-US"/>
        </w:rPr>
        <w:t>辽河油田建设有限公司物资管理中心库房</w:t>
      </w:r>
      <w:r>
        <w:rPr>
          <w:rFonts w:ascii="宋体" w:eastAsia="宋体" w:hAnsi="宋体" w:cs="Times New Roman"/>
          <w:spacing w:val="6"/>
          <w:kern w:val="0"/>
          <w:szCs w:val="21"/>
          <w:lang w:bidi="en-US"/>
        </w:rPr>
        <w:t>。</w:t>
      </w:r>
    </w:p>
    <w:p w14:paraId="36E44BDA" w14:textId="77777777" w:rsidR="004D2396" w:rsidRDefault="002E3224">
      <w:pPr>
        <w:widowControl/>
        <w:spacing w:line="360" w:lineRule="auto"/>
        <w:ind w:firstLineChars="200" w:firstLine="444"/>
        <w:jc w:val="left"/>
        <w:rPr>
          <w:rFonts w:ascii="宋体" w:eastAsia="宋体" w:hAnsi="宋体" w:cs="Times New Roman" w:hint="eastAsia"/>
          <w:spacing w:val="6"/>
          <w:kern w:val="0"/>
          <w:szCs w:val="21"/>
          <w:lang w:bidi="en-US"/>
        </w:rPr>
      </w:pPr>
      <w:r>
        <w:rPr>
          <w:rFonts w:ascii="宋体" w:eastAsia="宋体" w:hAnsi="宋体" w:cs="Times New Roman" w:hint="eastAsia"/>
          <w:spacing w:val="6"/>
          <w:kern w:val="0"/>
          <w:szCs w:val="21"/>
          <w:lang w:bidi="en-US"/>
        </w:rPr>
        <w:t>2.5</w:t>
      </w:r>
      <w:r>
        <w:rPr>
          <w:rFonts w:ascii="宋体" w:eastAsia="宋体" w:hAnsi="宋体" w:cs="Times New Roman"/>
          <w:spacing w:val="6"/>
          <w:kern w:val="0"/>
          <w:szCs w:val="21"/>
          <w:lang w:bidi="en-US"/>
        </w:rPr>
        <w:t>交货期：</w:t>
      </w:r>
      <w:r>
        <w:rPr>
          <w:rFonts w:ascii="宋体" w:eastAsia="宋体" w:hAnsi="宋体" w:cs="Times New Roman" w:hint="eastAsia"/>
          <w:spacing w:val="6"/>
          <w:kern w:val="0"/>
          <w:szCs w:val="21"/>
          <w:lang w:bidi="en-US"/>
        </w:rPr>
        <w:t>自合同签订之日起至2025年12月31日，根据使用单位需求供货，按时、按量分批送货</w:t>
      </w:r>
      <w:r>
        <w:rPr>
          <w:rFonts w:ascii="宋体" w:eastAsia="宋体" w:hAnsi="宋体" w:cs="Times New Roman"/>
          <w:spacing w:val="6"/>
          <w:kern w:val="0"/>
          <w:szCs w:val="21"/>
          <w:lang w:bidi="en-US"/>
        </w:rPr>
        <w:t xml:space="preserve">。 </w:t>
      </w:r>
    </w:p>
    <w:p w14:paraId="6F3EC83A" w14:textId="77777777" w:rsidR="004D2396" w:rsidRDefault="002E3224">
      <w:pPr>
        <w:widowControl/>
        <w:spacing w:line="360" w:lineRule="auto"/>
        <w:ind w:firstLineChars="200" w:firstLine="444"/>
        <w:jc w:val="left"/>
        <w:rPr>
          <w:rFonts w:ascii="宋体" w:eastAsia="宋体" w:hAnsi="宋体" w:cs="Times New Roman" w:hint="eastAsia"/>
          <w:spacing w:val="6"/>
          <w:kern w:val="0"/>
          <w:szCs w:val="21"/>
          <w:lang w:bidi="en-US"/>
        </w:rPr>
      </w:pPr>
      <w:r>
        <w:rPr>
          <w:rFonts w:ascii="宋体" w:eastAsia="宋体" w:hAnsi="宋体" w:cs="Times New Roman" w:hint="eastAsia"/>
          <w:spacing w:val="6"/>
          <w:kern w:val="0"/>
          <w:szCs w:val="21"/>
          <w:lang w:bidi="en-US"/>
        </w:rPr>
        <w:t>2.6 结算方式：分批结算。</w:t>
      </w:r>
    </w:p>
    <w:p w14:paraId="569457B3" w14:textId="77777777" w:rsidR="004D2396" w:rsidRDefault="002E3224">
      <w:pPr>
        <w:widowControl/>
        <w:spacing w:line="360" w:lineRule="auto"/>
        <w:ind w:firstLineChars="200" w:firstLine="444"/>
        <w:jc w:val="left"/>
        <w:rPr>
          <w:rFonts w:ascii="宋体" w:eastAsia="宋体" w:hAnsi="宋体" w:cs="Times New Roman" w:hint="eastAsia"/>
          <w:spacing w:val="6"/>
          <w:kern w:val="0"/>
          <w:szCs w:val="21"/>
          <w:lang w:bidi="en-US"/>
        </w:rPr>
      </w:pPr>
      <w:r>
        <w:rPr>
          <w:rFonts w:ascii="宋体" w:eastAsia="宋体" w:hAnsi="宋体" w:cs="Times New Roman" w:hint="eastAsia"/>
          <w:spacing w:val="6"/>
          <w:kern w:val="0"/>
          <w:szCs w:val="21"/>
          <w:lang w:bidi="en-US"/>
        </w:rPr>
        <w:t>2.9 付款方式：支付30%的银行存款、70%的承兑汇票。其中：银行存款的支付期、承兑汇票的出票期不得超过60日，承兑汇票的到期日为挂账期满180日(质保金除外)。</w:t>
      </w:r>
    </w:p>
    <w:p w14:paraId="13F546F8" w14:textId="77777777" w:rsidR="004D2396" w:rsidRDefault="002E3224">
      <w:pPr>
        <w:widowControl/>
        <w:spacing w:line="360" w:lineRule="auto"/>
        <w:ind w:firstLineChars="200" w:firstLine="444"/>
        <w:jc w:val="left"/>
        <w:rPr>
          <w:rFonts w:ascii="宋体" w:eastAsia="宋体" w:hAnsi="宋体" w:cs="Times New Roman" w:hint="eastAsia"/>
          <w:spacing w:val="6"/>
          <w:kern w:val="0"/>
          <w:szCs w:val="21"/>
          <w:lang w:bidi="en-US"/>
        </w:rPr>
      </w:pPr>
      <w:r>
        <w:rPr>
          <w:rFonts w:ascii="宋体" w:eastAsia="宋体" w:hAnsi="宋体" w:cs="Times New Roman" w:hint="eastAsia"/>
          <w:spacing w:val="6"/>
          <w:kern w:val="0"/>
          <w:szCs w:val="21"/>
          <w:lang w:bidi="en-US"/>
        </w:rPr>
        <w:t>2.10监造：本项目采购物资不需要考虑监造。</w:t>
      </w:r>
    </w:p>
    <w:p w14:paraId="43B062DF" w14:textId="77777777" w:rsidR="004D2396" w:rsidRDefault="002E3224">
      <w:pPr>
        <w:widowControl/>
        <w:spacing w:line="360" w:lineRule="auto"/>
        <w:ind w:firstLineChars="200" w:firstLine="444"/>
        <w:jc w:val="left"/>
        <w:rPr>
          <w:rFonts w:ascii="宋体" w:eastAsia="宋体" w:hAnsi="宋体" w:cs="Times New Roman" w:hint="eastAsia"/>
          <w:spacing w:val="6"/>
          <w:kern w:val="0"/>
          <w:szCs w:val="21"/>
          <w:lang w:bidi="en-US"/>
        </w:rPr>
      </w:pPr>
      <w:r>
        <w:rPr>
          <w:rFonts w:ascii="宋体" w:eastAsia="宋体" w:hAnsi="宋体" w:cs="Times New Roman" w:hint="eastAsia"/>
          <w:spacing w:val="6"/>
          <w:kern w:val="0"/>
          <w:szCs w:val="21"/>
          <w:lang w:bidi="en-US"/>
        </w:rPr>
        <w:t>2.11合同有效期：自合同签订之日起至2026年03 月 31日止。</w:t>
      </w:r>
    </w:p>
    <w:p w14:paraId="60CDE97D" w14:textId="77777777" w:rsidR="004D2396" w:rsidRDefault="002E3224">
      <w:pPr>
        <w:pStyle w:val="affb"/>
        <w:rPr>
          <w:rFonts w:hint="eastAsia"/>
          <w:lang w:eastAsia="zh-CN"/>
        </w:rPr>
      </w:pPr>
      <w:bookmarkStart w:id="27" w:name="_Toc65155552"/>
      <w:bookmarkStart w:id="28" w:name="_Toc16368"/>
      <w:bookmarkStart w:id="29" w:name="_Toc16609892"/>
      <w:r>
        <w:rPr>
          <w:lang w:eastAsia="zh-CN"/>
        </w:rPr>
        <w:t xml:space="preserve">3. </w:t>
      </w:r>
      <w:r w:rsidRPr="00600DFC">
        <w:rPr>
          <w:highlight w:val="yellow"/>
          <w:lang w:eastAsia="zh-CN"/>
        </w:rPr>
        <w:t>投标人资格要求</w:t>
      </w:r>
      <w:bookmarkEnd w:id="25"/>
      <w:bookmarkEnd w:id="26"/>
      <w:bookmarkEnd w:id="27"/>
      <w:bookmarkEnd w:id="28"/>
      <w:bookmarkEnd w:id="29"/>
    </w:p>
    <w:p w14:paraId="56835080" w14:textId="77777777" w:rsidR="004D2396" w:rsidRDefault="002E3224">
      <w:pPr>
        <w:pStyle w:val="afffe"/>
        <w:ind w:firstLine="444"/>
        <w:rPr>
          <w:lang w:eastAsia="zh-CN"/>
        </w:rPr>
      </w:pPr>
      <w:bookmarkStart w:id="30" w:name="_Toc530144922"/>
      <w:bookmarkStart w:id="31" w:name="_Toc11609385"/>
      <w:bookmarkStart w:id="32" w:name="_Toc16609893"/>
      <w:bookmarkStart w:id="33" w:name="_Toc65155553"/>
      <w:r>
        <w:rPr>
          <w:rFonts w:hint="eastAsia"/>
          <w:lang w:eastAsia="zh-CN"/>
        </w:rPr>
        <w:t>3.</w:t>
      </w:r>
      <w:r>
        <w:rPr>
          <w:lang w:eastAsia="zh-CN"/>
        </w:rPr>
        <w:t>1</w:t>
      </w:r>
      <w:r>
        <w:rPr>
          <w:rFonts w:hint="eastAsia"/>
          <w:lang w:eastAsia="zh-CN"/>
        </w:rPr>
        <w:t xml:space="preserve"> </w:t>
      </w:r>
      <w:bookmarkStart w:id="34" w:name="_Hlk173075329"/>
      <w:r>
        <w:rPr>
          <w:rFonts w:hint="eastAsia"/>
          <w:lang w:eastAsia="zh-CN"/>
        </w:rPr>
        <w:t>本次招标不接受联合体投标。</w:t>
      </w:r>
    </w:p>
    <w:p w14:paraId="06B43484" w14:textId="77777777" w:rsidR="004D2396" w:rsidRDefault="002E3224">
      <w:pPr>
        <w:pStyle w:val="afffe"/>
        <w:ind w:firstLine="444"/>
        <w:rPr>
          <w:lang w:eastAsia="zh-CN"/>
        </w:rPr>
      </w:pPr>
      <w:r>
        <w:rPr>
          <w:rFonts w:hint="eastAsia"/>
          <w:lang w:eastAsia="zh-CN"/>
        </w:rPr>
        <w:t xml:space="preserve">3.2 </w:t>
      </w:r>
      <w:r>
        <w:rPr>
          <w:rFonts w:hint="eastAsia"/>
          <w:lang w:eastAsia="zh-CN"/>
        </w:rPr>
        <w:t>投标人须为在中华人民共和国境内合法注册，具备独立法人和一般纳税人资格，依法取得营业执照，其经营范围符合本招标项目要求。</w:t>
      </w:r>
    </w:p>
    <w:p w14:paraId="4A4F62A7" w14:textId="77777777" w:rsidR="004D2396" w:rsidRDefault="002E3224">
      <w:pPr>
        <w:pStyle w:val="afffe"/>
        <w:ind w:firstLine="444"/>
        <w:rPr>
          <w:lang w:eastAsia="zh-CN"/>
        </w:rPr>
      </w:pPr>
      <w:r>
        <w:rPr>
          <w:rFonts w:hint="eastAsia"/>
          <w:lang w:eastAsia="zh-CN"/>
        </w:rPr>
        <w:t xml:space="preserve">3.3 </w:t>
      </w:r>
      <w:r>
        <w:rPr>
          <w:rFonts w:hint="eastAsia"/>
          <w:lang w:eastAsia="zh-CN"/>
        </w:rPr>
        <w:t>信誉要求（提供承诺书）</w:t>
      </w:r>
    </w:p>
    <w:p w14:paraId="62886B12" w14:textId="77777777" w:rsidR="004D2396" w:rsidRDefault="002E3224">
      <w:pPr>
        <w:pStyle w:val="afffe"/>
        <w:ind w:firstLine="444"/>
        <w:rPr>
          <w:lang w:eastAsia="zh-CN"/>
        </w:rPr>
      </w:pPr>
      <w:r>
        <w:rPr>
          <w:rFonts w:hint="eastAsia"/>
          <w:lang w:eastAsia="zh-CN"/>
        </w:rPr>
        <w:lastRenderedPageBreak/>
        <w:t>（</w:t>
      </w:r>
      <w:r>
        <w:rPr>
          <w:rFonts w:hint="eastAsia"/>
          <w:lang w:eastAsia="zh-CN"/>
        </w:rPr>
        <w:t>1</w:t>
      </w:r>
      <w:r>
        <w:rPr>
          <w:rFonts w:hint="eastAsia"/>
          <w:lang w:eastAsia="zh-CN"/>
        </w:rPr>
        <w:t>）具有良好的商业信誉，无违法记录和重大法律纠纷。（投标人需提供国家企业信用信息公示系统列入经营异常名录信息、列入严重违法失信企业名单（黑名单）信息两张截图。查询网址：</w:t>
      </w:r>
      <w:r>
        <w:rPr>
          <w:rFonts w:hint="eastAsia"/>
          <w:lang w:eastAsia="zh-CN"/>
        </w:rPr>
        <w:t>http://www.gsxt.gov.cn/index.html</w:t>
      </w:r>
      <w:r>
        <w:rPr>
          <w:rFonts w:hint="eastAsia"/>
          <w:lang w:eastAsia="zh-CN"/>
        </w:rPr>
        <w:t>）。</w:t>
      </w:r>
    </w:p>
    <w:p w14:paraId="2680798B" w14:textId="77777777" w:rsidR="004D2396" w:rsidRDefault="002E3224">
      <w:pPr>
        <w:pStyle w:val="afffe"/>
        <w:ind w:firstLine="444"/>
        <w:rPr>
          <w:lang w:eastAsia="zh-CN"/>
        </w:rPr>
      </w:pPr>
      <w:r>
        <w:rPr>
          <w:rFonts w:hint="eastAsia"/>
          <w:lang w:eastAsia="zh-CN"/>
        </w:rPr>
        <w:t>（</w:t>
      </w:r>
      <w:r>
        <w:rPr>
          <w:rFonts w:hint="eastAsia"/>
          <w:lang w:eastAsia="zh-CN"/>
        </w:rPr>
        <w:t>2</w:t>
      </w:r>
      <w:r>
        <w:rPr>
          <w:rFonts w:hint="eastAsia"/>
          <w:lang w:eastAsia="zh-CN"/>
        </w:rPr>
        <w:t>）投标人近三年生产经营活动中无违法、违规等不良记录（此不良记录是指在生产经营活动中有商业欺诈、质量</w:t>
      </w:r>
      <w:proofErr w:type="gramStart"/>
      <w:r>
        <w:rPr>
          <w:rFonts w:hint="eastAsia"/>
          <w:lang w:eastAsia="zh-CN"/>
        </w:rPr>
        <w:t>伪劣等</w:t>
      </w:r>
      <w:proofErr w:type="gramEnd"/>
      <w:r>
        <w:rPr>
          <w:rFonts w:hint="eastAsia"/>
          <w:lang w:eastAsia="zh-CN"/>
        </w:rPr>
        <w:t>实质性侵害招标人权益的情形，具体表现形式包括但不限于因上述行为受到行政处罚、被办案机关立案追查、审查起诉、被法院判决有罪等）；未被国家、招标人及其上级部门明文规定暂停、中止或取消交易资格。</w:t>
      </w:r>
    </w:p>
    <w:p w14:paraId="29C38178" w14:textId="77777777" w:rsidR="004D2396" w:rsidRDefault="002E3224">
      <w:pPr>
        <w:pStyle w:val="afffe"/>
        <w:ind w:firstLine="444"/>
        <w:rPr>
          <w:lang w:eastAsia="zh-CN"/>
        </w:rPr>
      </w:pPr>
      <w:r>
        <w:rPr>
          <w:rFonts w:hint="eastAsia"/>
          <w:lang w:eastAsia="zh-CN"/>
        </w:rPr>
        <w:t>（</w:t>
      </w:r>
      <w:r>
        <w:rPr>
          <w:rFonts w:hint="eastAsia"/>
          <w:lang w:eastAsia="zh-CN"/>
        </w:rPr>
        <w:t>3</w:t>
      </w:r>
      <w:r>
        <w:rPr>
          <w:rFonts w:hint="eastAsia"/>
          <w:lang w:eastAsia="zh-CN"/>
        </w:rPr>
        <w:t>）投标人没有处于被责令停业</w:t>
      </w:r>
      <w:r>
        <w:rPr>
          <w:rFonts w:hint="eastAsia"/>
          <w:lang w:eastAsia="zh-CN"/>
        </w:rPr>
        <w:t>,</w:t>
      </w:r>
      <w:r>
        <w:rPr>
          <w:rFonts w:hint="eastAsia"/>
          <w:lang w:eastAsia="zh-CN"/>
        </w:rPr>
        <w:t>财产被接管、冻结、破产、资不抵债等状态。</w:t>
      </w:r>
    </w:p>
    <w:p w14:paraId="4C4AA65E" w14:textId="77777777" w:rsidR="004D2396" w:rsidRDefault="002E3224">
      <w:pPr>
        <w:pStyle w:val="afffe"/>
        <w:ind w:firstLine="444"/>
        <w:rPr>
          <w:lang w:eastAsia="zh-CN"/>
        </w:rPr>
      </w:pPr>
      <w:r>
        <w:rPr>
          <w:rFonts w:hint="eastAsia"/>
          <w:lang w:eastAsia="zh-CN"/>
        </w:rPr>
        <w:t>（</w:t>
      </w:r>
      <w:r>
        <w:rPr>
          <w:rFonts w:hint="eastAsia"/>
          <w:lang w:eastAsia="zh-CN"/>
        </w:rPr>
        <w:t>4</w:t>
      </w:r>
      <w:r>
        <w:rPr>
          <w:rFonts w:hint="eastAsia"/>
          <w:lang w:eastAsia="zh-CN"/>
        </w:rPr>
        <w:t>）投标人未处于被中国石油集团冻结交易期间，未被中国石油集团纳入交易黑名单，</w:t>
      </w:r>
      <w:r>
        <w:rPr>
          <w:rFonts w:hint="eastAsia"/>
          <w:lang w:eastAsia="zh-CN"/>
        </w:rPr>
        <w:t>2022</w:t>
      </w:r>
      <w:r>
        <w:rPr>
          <w:rFonts w:hint="eastAsia"/>
          <w:lang w:eastAsia="zh-CN"/>
        </w:rPr>
        <w:t>年</w:t>
      </w:r>
      <w:r>
        <w:rPr>
          <w:rFonts w:hint="eastAsia"/>
          <w:lang w:eastAsia="zh-CN"/>
        </w:rPr>
        <w:t>1</w:t>
      </w:r>
      <w:r>
        <w:rPr>
          <w:rFonts w:hint="eastAsia"/>
          <w:lang w:eastAsia="zh-CN"/>
        </w:rPr>
        <w:t>月</w:t>
      </w:r>
      <w:r>
        <w:rPr>
          <w:rFonts w:hint="eastAsia"/>
          <w:lang w:eastAsia="zh-CN"/>
        </w:rPr>
        <w:t>1</w:t>
      </w:r>
      <w:r>
        <w:rPr>
          <w:rFonts w:hint="eastAsia"/>
          <w:lang w:eastAsia="zh-CN"/>
        </w:rPr>
        <w:t>日至今未发生因安全事故、货物质量问题而被中国石油集团终止合同的情况。</w:t>
      </w:r>
    </w:p>
    <w:p w14:paraId="66DD52D1" w14:textId="77777777" w:rsidR="004D2396" w:rsidRDefault="002E3224">
      <w:pPr>
        <w:pStyle w:val="afffe"/>
        <w:ind w:firstLine="444"/>
        <w:rPr>
          <w:lang w:eastAsia="zh-CN"/>
        </w:rPr>
      </w:pPr>
      <w:r>
        <w:rPr>
          <w:rFonts w:hint="eastAsia"/>
          <w:lang w:eastAsia="zh-CN"/>
        </w:rPr>
        <w:t xml:space="preserve">3.4 </w:t>
      </w:r>
      <w:r>
        <w:rPr>
          <w:rFonts w:hint="eastAsia"/>
          <w:lang w:eastAsia="zh-CN"/>
        </w:rPr>
        <w:t>未被中国石油天然气集团有限公司暂停或取消投标资格，没有处于被责令停业，财产被接管，冻结或破产状态。</w:t>
      </w:r>
    </w:p>
    <w:p w14:paraId="53BF00A1" w14:textId="77777777" w:rsidR="004D2396" w:rsidRDefault="002E3224">
      <w:pPr>
        <w:pStyle w:val="afffe"/>
        <w:ind w:firstLine="444"/>
        <w:rPr>
          <w:lang w:eastAsia="zh-CN"/>
        </w:rPr>
      </w:pPr>
      <w:r>
        <w:rPr>
          <w:rFonts w:hint="eastAsia"/>
          <w:lang w:eastAsia="zh-CN"/>
        </w:rPr>
        <w:t xml:space="preserve">3.5 </w:t>
      </w:r>
      <w:r>
        <w:rPr>
          <w:rFonts w:hint="eastAsia"/>
          <w:lang w:eastAsia="zh-CN"/>
        </w:rPr>
        <w:t>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6187FF1F" w14:textId="77777777" w:rsidR="004D2396" w:rsidRDefault="002E3224">
      <w:pPr>
        <w:pStyle w:val="affb"/>
        <w:rPr>
          <w:rFonts w:hint="eastAsia"/>
          <w:lang w:eastAsia="zh-CN"/>
        </w:rPr>
      </w:pPr>
      <w:bookmarkStart w:id="35" w:name="_Toc31028"/>
      <w:bookmarkEnd w:id="34"/>
      <w:r>
        <w:rPr>
          <w:lang w:eastAsia="zh-CN"/>
        </w:rPr>
        <w:t xml:space="preserve">4. </w:t>
      </w:r>
      <w:r>
        <w:rPr>
          <w:rFonts w:hint="eastAsia"/>
          <w:lang w:eastAsia="zh-CN"/>
        </w:rPr>
        <w:t>招标文件的获取</w:t>
      </w:r>
      <w:bookmarkEnd w:id="30"/>
      <w:bookmarkEnd w:id="31"/>
      <w:bookmarkEnd w:id="32"/>
      <w:bookmarkEnd w:id="33"/>
      <w:bookmarkEnd w:id="35"/>
    </w:p>
    <w:p w14:paraId="395331E9" w14:textId="77777777" w:rsidR="004D2396" w:rsidRDefault="002E3224">
      <w:pPr>
        <w:pStyle w:val="afffe"/>
        <w:ind w:firstLine="444"/>
        <w:rPr>
          <w:lang w:eastAsia="zh-CN"/>
        </w:rPr>
      </w:pPr>
      <w:bookmarkStart w:id="36" w:name="_Toc65155554"/>
      <w:bookmarkStart w:id="37" w:name="_Toc530144923"/>
      <w:bookmarkStart w:id="38" w:name="_Toc11609386"/>
      <w:bookmarkStart w:id="39" w:name="_Toc16609894"/>
      <w:r>
        <w:rPr>
          <w:rFonts w:hint="eastAsia"/>
          <w:lang w:eastAsia="zh-CN"/>
        </w:rPr>
        <w:t>4.1</w:t>
      </w:r>
      <w:r>
        <w:rPr>
          <w:rFonts w:hint="eastAsia"/>
          <w:lang w:eastAsia="zh-CN"/>
        </w:rPr>
        <w:t>招标文件发售期为</w:t>
      </w:r>
      <w:r>
        <w:rPr>
          <w:lang w:eastAsia="zh-CN"/>
        </w:rPr>
        <w:t>202</w:t>
      </w:r>
      <w:r>
        <w:rPr>
          <w:rFonts w:hint="eastAsia"/>
          <w:lang w:eastAsia="zh-CN"/>
        </w:rPr>
        <w:t>4</w:t>
      </w:r>
      <w:r>
        <w:rPr>
          <w:lang w:eastAsia="zh-CN"/>
        </w:rPr>
        <w:t>年</w:t>
      </w:r>
      <w:r>
        <w:rPr>
          <w:rFonts w:hint="eastAsia"/>
          <w:lang w:eastAsia="zh-CN"/>
        </w:rPr>
        <w:t>7</w:t>
      </w:r>
      <w:r>
        <w:rPr>
          <w:lang w:eastAsia="zh-CN"/>
        </w:rPr>
        <w:t>月</w:t>
      </w:r>
      <w:r>
        <w:rPr>
          <w:rFonts w:hint="eastAsia"/>
          <w:lang w:eastAsia="zh-CN"/>
        </w:rPr>
        <w:t xml:space="preserve"> 18</w:t>
      </w:r>
      <w:r>
        <w:rPr>
          <w:lang w:eastAsia="zh-CN"/>
        </w:rPr>
        <w:t>日</w:t>
      </w:r>
      <w:r>
        <w:rPr>
          <w:rFonts w:hint="eastAsia"/>
          <w:lang w:eastAsia="zh-CN"/>
        </w:rPr>
        <w:t>至</w:t>
      </w:r>
      <w:r>
        <w:rPr>
          <w:lang w:eastAsia="zh-CN"/>
        </w:rPr>
        <w:t>202</w:t>
      </w:r>
      <w:r>
        <w:rPr>
          <w:rFonts w:hint="eastAsia"/>
          <w:lang w:eastAsia="zh-CN"/>
        </w:rPr>
        <w:t>4</w:t>
      </w:r>
      <w:r>
        <w:rPr>
          <w:rFonts w:hint="eastAsia"/>
          <w:lang w:eastAsia="zh-CN"/>
        </w:rPr>
        <w:t>年</w:t>
      </w:r>
      <w:r>
        <w:rPr>
          <w:rFonts w:hint="eastAsia"/>
          <w:lang w:eastAsia="zh-CN"/>
        </w:rPr>
        <w:t>7</w:t>
      </w:r>
      <w:r>
        <w:rPr>
          <w:rFonts w:hint="eastAsia"/>
          <w:lang w:eastAsia="zh-CN"/>
        </w:rPr>
        <w:t>月</w:t>
      </w:r>
      <w:r>
        <w:rPr>
          <w:rFonts w:hint="eastAsia"/>
          <w:lang w:eastAsia="zh-CN"/>
        </w:rPr>
        <w:t xml:space="preserve">24 </w:t>
      </w:r>
      <w:r>
        <w:rPr>
          <w:rFonts w:hint="eastAsia"/>
          <w:lang w:eastAsia="zh-CN"/>
        </w:rPr>
        <w:t>日</w:t>
      </w:r>
      <w:r>
        <w:rPr>
          <w:rFonts w:hint="eastAsia"/>
          <w:lang w:eastAsia="zh-CN"/>
        </w:rPr>
        <w:t>23:59:59</w:t>
      </w:r>
      <w:r>
        <w:rPr>
          <w:rFonts w:hint="eastAsia"/>
          <w:lang w:eastAsia="zh-CN"/>
        </w:rPr>
        <w:t>，凡有意参加投标者，请于上述时间进入中国石油招标投标网（互联网网址</w:t>
      </w:r>
      <w:r>
        <w:rPr>
          <w:rFonts w:hint="eastAsia"/>
          <w:lang w:eastAsia="zh-CN"/>
        </w:rPr>
        <w:t>www.cnpcbidding.com</w:t>
      </w:r>
      <w:r>
        <w:rPr>
          <w:rFonts w:hint="eastAsia"/>
          <w:lang w:eastAsia="zh-CN"/>
        </w:rPr>
        <w:t>），点击招投标平台，登陆后在该项目处报名</w:t>
      </w:r>
      <w:r>
        <w:rPr>
          <w:rFonts w:hint="eastAsia"/>
          <w:lang w:eastAsia="zh-CN"/>
        </w:rPr>
        <w:t>(</w:t>
      </w:r>
      <w:r>
        <w:rPr>
          <w:rFonts w:hint="eastAsia"/>
          <w:lang w:eastAsia="zh-CN"/>
        </w:rPr>
        <w:t>详见中国石油招标投标交易平台</w:t>
      </w:r>
      <w:r>
        <w:rPr>
          <w:rFonts w:hint="eastAsia"/>
          <w:lang w:eastAsia="zh-CN"/>
        </w:rPr>
        <w:t>-</w:t>
      </w:r>
      <w:r>
        <w:rPr>
          <w:rFonts w:hint="eastAsia"/>
          <w:lang w:eastAsia="zh-CN"/>
        </w:rPr>
        <w:t>投标人用户手册</w:t>
      </w:r>
      <w:r>
        <w:rPr>
          <w:rFonts w:hint="eastAsia"/>
          <w:lang w:eastAsia="zh-CN"/>
        </w:rPr>
        <w:t>)</w:t>
      </w:r>
      <w:r>
        <w:rPr>
          <w:rFonts w:hint="eastAsia"/>
          <w:lang w:eastAsia="zh-CN"/>
        </w:rPr>
        <w:t>。</w:t>
      </w:r>
    </w:p>
    <w:p w14:paraId="47AE95D4" w14:textId="77777777" w:rsidR="004D2396" w:rsidRDefault="002E3224">
      <w:pPr>
        <w:pStyle w:val="afffe"/>
        <w:ind w:firstLine="444"/>
        <w:rPr>
          <w:lang w:eastAsia="zh-CN"/>
        </w:rPr>
      </w:pPr>
      <w:r>
        <w:rPr>
          <w:rFonts w:hint="eastAsia"/>
          <w:lang w:eastAsia="zh-CN"/>
        </w:rPr>
        <w:t>4.2</w:t>
      </w:r>
      <w:r>
        <w:rPr>
          <w:rFonts w:hint="eastAsia"/>
          <w:lang w:eastAsia="zh-CN"/>
        </w:rPr>
        <w:t>潜在投标人报名成功后，须使用该交易平台缴费模块进行招标文件缴费（资料包费），缴费成功后系统将自动开启招标文件下载权限。招标文件售价</w:t>
      </w:r>
      <w:r>
        <w:rPr>
          <w:rFonts w:hint="eastAsia"/>
          <w:lang w:eastAsia="zh-CN"/>
        </w:rPr>
        <w:t>2</w:t>
      </w:r>
      <w:r>
        <w:rPr>
          <w:lang w:eastAsia="zh-CN"/>
        </w:rPr>
        <w:t>00</w:t>
      </w:r>
      <w:r>
        <w:rPr>
          <w:rFonts w:hint="eastAsia"/>
          <w:lang w:eastAsia="zh-CN"/>
        </w:rPr>
        <w:t>元人民币，</w:t>
      </w:r>
      <w:r>
        <w:rPr>
          <w:lang w:eastAsia="zh-CN"/>
        </w:rPr>
        <w:t>招标文件一经售出概不退款（因招标人或招标机构等原因除外）</w:t>
      </w:r>
      <w:r>
        <w:rPr>
          <w:rFonts w:hint="eastAsia"/>
          <w:lang w:eastAsia="zh-CN"/>
        </w:rPr>
        <w:t>。缴费与招标文件下载方式见招标公告附件</w:t>
      </w:r>
      <w:r>
        <w:rPr>
          <w:rFonts w:hint="eastAsia"/>
          <w:lang w:eastAsia="zh-CN"/>
        </w:rPr>
        <w:t>2</w:t>
      </w:r>
      <w:r>
        <w:rPr>
          <w:rFonts w:hint="eastAsia"/>
          <w:lang w:eastAsia="zh-CN"/>
        </w:rPr>
        <w:t>。</w:t>
      </w:r>
    </w:p>
    <w:p w14:paraId="0FB6CC39" w14:textId="77777777" w:rsidR="004D2396" w:rsidRDefault="002E3224">
      <w:pPr>
        <w:pStyle w:val="afffe"/>
        <w:ind w:firstLine="444"/>
        <w:rPr>
          <w:lang w:eastAsia="zh-CN"/>
        </w:rPr>
      </w:pPr>
      <w:r>
        <w:rPr>
          <w:rFonts w:hint="eastAsia"/>
          <w:lang w:eastAsia="zh-CN"/>
        </w:rPr>
        <w:t>4.3</w:t>
      </w:r>
      <w:r>
        <w:rPr>
          <w:rFonts w:hint="eastAsia"/>
          <w:lang w:eastAsia="zh-CN"/>
        </w:rPr>
        <w:t>在线购买招标文件。招标文件的售卖开始时间即招标文件发出时间，会略晚于招标公告发布时间，如</w:t>
      </w:r>
      <w:proofErr w:type="gramStart"/>
      <w:r>
        <w:rPr>
          <w:rFonts w:hint="eastAsia"/>
          <w:lang w:eastAsia="zh-CN"/>
        </w:rPr>
        <w:t>遇无法报名请</w:t>
      </w:r>
      <w:proofErr w:type="gramEnd"/>
      <w:r>
        <w:rPr>
          <w:rFonts w:hint="eastAsia"/>
          <w:lang w:eastAsia="zh-CN"/>
        </w:rPr>
        <w:t>耐心等待，若招标公告发布第二天仍无法</w:t>
      </w:r>
      <w:proofErr w:type="gramStart"/>
      <w:r>
        <w:rPr>
          <w:rFonts w:hint="eastAsia"/>
          <w:lang w:eastAsia="zh-CN"/>
        </w:rPr>
        <w:t>报名请</w:t>
      </w:r>
      <w:proofErr w:type="gramEnd"/>
      <w:r>
        <w:rPr>
          <w:rFonts w:hint="eastAsia"/>
          <w:lang w:eastAsia="zh-CN"/>
        </w:rPr>
        <w:t>及时联系项目负责人。招标文件售卖截止时间同报名截止时间，潜在投标人应在报名截止时间前完成招标文件的在线购买（注意：购买招标文件是投标报名的必经程序</w:t>
      </w:r>
      <w:r>
        <w:rPr>
          <w:rFonts w:hint="eastAsia"/>
          <w:lang w:eastAsia="zh-CN"/>
        </w:rPr>
        <w:t>,</w:t>
      </w:r>
      <w:r>
        <w:rPr>
          <w:rFonts w:hint="eastAsia"/>
          <w:lang w:eastAsia="zh-CN"/>
        </w:rPr>
        <w:t>报名截止时间前未完成招标文件在线购买的视为未完成对应的标段</w:t>
      </w:r>
      <w:r>
        <w:rPr>
          <w:rFonts w:hint="eastAsia"/>
          <w:lang w:eastAsia="zh-CN"/>
        </w:rPr>
        <w:t>/</w:t>
      </w:r>
      <w:r>
        <w:rPr>
          <w:rFonts w:hint="eastAsia"/>
          <w:lang w:eastAsia="zh-CN"/>
        </w:rPr>
        <w:t>包的报名，投标将被拒绝），招标人</w:t>
      </w:r>
      <w:r>
        <w:rPr>
          <w:rFonts w:hint="eastAsia"/>
          <w:lang w:eastAsia="zh-CN"/>
        </w:rPr>
        <w:t>/</w:t>
      </w:r>
      <w:r>
        <w:rPr>
          <w:rFonts w:hint="eastAsia"/>
          <w:lang w:eastAsia="zh-CN"/>
        </w:rPr>
        <w:t>招标代理机构不再提供纸质招标文件。</w:t>
      </w:r>
    </w:p>
    <w:p w14:paraId="72C550E4" w14:textId="77777777" w:rsidR="004D2396" w:rsidRDefault="002E3224">
      <w:pPr>
        <w:pStyle w:val="afffe"/>
        <w:ind w:firstLine="444"/>
        <w:rPr>
          <w:lang w:eastAsia="zh-CN"/>
        </w:rPr>
      </w:pPr>
      <w:r>
        <w:rPr>
          <w:rFonts w:hint="eastAsia"/>
          <w:lang w:eastAsia="zh-CN"/>
        </w:rPr>
        <w:t>4.4</w:t>
      </w:r>
      <w:r>
        <w:rPr>
          <w:rFonts w:hint="eastAsia"/>
          <w:lang w:eastAsia="zh-CN"/>
        </w:rPr>
        <w:t>招标文件购买操作失败或其他系统问题，请与平台运营单位联系。咨询电话</w:t>
      </w:r>
      <w:r>
        <w:rPr>
          <w:rFonts w:hint="eastAsia"/>
          <w:lang w:eastAsia="zh-CN"/>
        </w:rPr>
        <w:t xml:space="preserve">: 4008800114  </w:t>
      </w:r>
      <w:r>
        <w:rPr>
          <w:rFonts w:hint="eastAsia"/>
          <w:lang w:eastAsia="zh-CN"/>
        </w:rPr>
        <w:t>语音导航</w:t>
      </w:r>
      <w:proofErr w:type="gramStart"/>
      <w:r>
        <w:rPr>
          <w:rFonts w:hint="eastAsia"/>
          <w:lang w:eastAsia="zh-CN"/>
        </w:rPr>
        <w:t>转电子</w:t>
      </w:r>
      <w:proofErr w:type="gramEnd"/>
      <w:r>
        <w:rPr>
          <w:rFonts w:hint="eastAsia"/>
          <w:lang w:eastAsia="zh-CN"/>
        </w:rPr>
        <w:t>招标平台。</w:t>
      </w:r>
    </w:p>
    <w:p w14:paraId="16BD1EC9" w14:textId="77777777" w:rsidR="004D2396" w:rsidRDefault="002E3224">
      <w:pPr>
        <w:pStyle w:val="afffe"/>
        <w:ind w:firstLine="444"/>
        <w:rPr>
          <w:lang w:eastAsia="zh-CN"/>
        </w:rPr>
      </w:pPr>
      <w:r>
        <w:rPr>
          <w:rFonts w:hint="eastAsia"/>
          <w:lang w:eastAsia="zh-CN"/>
        </w:rPr>
        <w:lastRenderedPageBreak/>
        <w:t>4.5</w:t>
      </w:r>
      <w:r>
        <w:rPr>
          <w:rFonts w:hint="eastAsia"/>
          <w:lang w:eastAsia="zh-CN"/>
        </w:rPr>
        <w:t>辽河油田招标中心目前仅提供在中国石油电子招标投标交易平台线上购买招标文件的缴费方式（具体操作参见招标公告附件</w:t>
      </w:r>
      <w:r>
        <w:rPr>
          <w:rFonts w:hint="eastAsia"/>
          <w:lang w:eastAsia="zh-CN"/>
        </w:rPr>
        <w:t>2</w:t>
      </w:r>
      <w:r>
        <w:rPr>
          <w:rFonts w:hint="eastAsia"/>
          <w:lang w:eastAsia="zh-CN"/>
        </w:rPr>
        <w:t>），潜在投标人以现金、电汇等其它方式购买招标文件将被拒绝，若出现潜在投标人未使用该交易平台购买导致的购买失败等一切问题，辽河油田招标中心不承担投标人的任何损失。</w:t>
      </w:r>
    </w:p>
    <w:p w14:paraId="7052C47B" w14:textId="77777777" w:rsidR="004D2396" w:rsidRDefault="002E3224">
      <w:pPr>
        <w:pStyle w:val="afffe"/>
        <w:ind w:firstLine="444"/>
        <w:rPr>
          <w:lang w:eastAsia="zh-CN"/>
        </w:rPr>
      </w:pPr>
      <w:r>
        <w:rPr>
          <w:rFonts w:hint="eastAsia"/>
          <w:lang w:eastAsia="zh-CN"/>
        </w:rPr>
        <w:t>4.6</w:t>
      </w:r>
      <w:r>
        <w:rPr>
          <w:rFonts w:hint="eastAsia"/>
          <w:lang w:eastAsia="zh-CN"/>
        </w:rPr>
        <w:t>投标报名截止时间后，购买招标文件不足三家，系统将自动提醒已购买招标文件的潜在投标人。各潜在投标人应确认在交易平台预留的联系方式真实有效，以便接收项目情况的各项通知。</w:t>
      </w:r>
    </w:p>
    <w:p w14:paraId="32489D1E" w14:textId="77777777" w:rsidR="004D2396" w:rsidRDefault="002E3224">
      <w:pPr>
        <w:pStyle w:val="afffe"/>
        <w:ind w:firstLine="444"/>
        <w:rPr>
          <w:lang w:eastAsia="zh-CN"/>
        </w:rPr>
      </w:pPr>
      <w:r>
        <w:rPr>
          <w:rFonts w:hint="eastAsia"/>
          <w:lang w:eastAsia="zh-CN"/>
        </w:rPr>
        <w:t>4.7</w:t>
      </w:r>
      <w:r>
        <w:rPr>
          <w:rFonts w:hint="eastAsia"/>
          <w:lang w:eastAsia="zh-CN"/>
        </w:rPr>
        <w:t>资料包费电子发票将通过投标人在中石油电子招投标交易平台上注册时预留的手机号和电子邮箱发送。请投标人确保在该平台预留的手机号及电子邮箱正确，及时查收资料包费电子发票。</w:t>
      </w:r>
    </w:p>
    <w:p w14:paraId="26C05A3F" w14:textId="77777777" w:rsidR="004D2396" w:rsidRDefault="002E3224">
      <w:pPr>
        <w:pStyle w:val="affb"/>
        <w:rPr>
          <w:rFonts w:hint="eastAsia"/>
          <w:lang w:eastAsia="zh-CN"/>
        </w:rPr>
      </w:pPr>
      <w:bookmarkStart w:id="40" w:name="_Toc28235"/>
      <w:r>
        <w:rPr>
          <w:lang w:eastAsia="zh-CN"/>
        </w:rPr>
        <w:t xml:space="preserve">5. </w:t>
      </w:r>
      <w:r>
        <w:rPr>
          <w:rFonts w:hint="eastAsia"/>
          <w:lang w:eastAsia="zh-CN"/>
        </w:rPr>
        <w:t>投标文件的递交</w:t>
      </w:r>
      <w:bookmarkEnd w:id="36"/>
      <w:bookmarkEnd w:id="37"/>
      <w:bookmarkEnd w:id="38"/>
      <w:bookmarkEnd w:id="39"/>
      <w:bookmarkEnd w:id="40"/>
    </w:p>
    <w:p w14:paraId="3C52EE44" w14:textId="77777777" w:rsidR="004D2396" w:rsidRDefault="002E3224">
      <w:pPr>
        <w:pStyle w:val="afffe"/>
        <w:ind w:firstLine="444"/>
        <w:rPr>
          <w:lang w:eastAsia="zh-CN"/>
        </w:rPr>
      </w:pPr>
      <w:r>
        <w:rPr>
          <w:rFonts w:hint="eastAsia"/>
          <w:lang w:eastAsia="zh-CN"/>
        </w:rPr>
        <w:t>5.1</w:t>
      </w:r>
      <w:r>
        <w:rPr>
          <w:rFonts w:hint="eastAsia"/>
          <w:lang w:eastAsia="zh-CN"/>
        </w:rPr>
        <w:t>所有投</w:t>
      </w:r>
      <w:r w:rsidRPr="00942FB9">
        <w:rPr>
          <w:rFonts w:hint="eastAsia"/>
          <w:highlight w:val="yellow"/>
          <w:lang w:eastAsia="zh-CN"/>
        </w:rPr>
        <w:t>标文件应于</w:t>
      </w:r>
      <w:r w:rsidRPr="00942FB9">
        <w:rPr>
          <w:highlight w:val="yellow"/>
          <w:lang w:eastAsia="zh-CN"/>
        </w:rPr>
        <w:t>202</w:t>
      </w:r>
      <w:r w:rsidRPr="00942FB9">
        <w:rPr>
          <w:rFonts w:hint="eastAsia"/>
          <w:highlight w:val="yellow"/>
          <w:lang w:eastAsia="zh-CN"/>
        </w:rPr>
        <w:t>4</w:t>
      </w:r>
      <w:r w:rsidRPr="00942FB9">
        <w:rPr>
          <w:rFonts w:hint="eastAsia"/>
          <w:highlight w:val="yellow"/>
          <w:lang w:eastAsia="zh-CN"/>
        </w:rPr>
        <w:t>年</w:t>
      </w:r>
      <w:r w:rsidRPr="00942FB9">
        <w:rPr>
          <w:rFonts w:hint="eastAsia"/>
          <w:highlight w:val="yellow"/>
          <w:lang w:eastAsia="zh-CN"/>
        </w:rPr>
        <w:t>8</w:t>
      </w:r>
      <w:r w:rsidRPr="00942FB9">
        <w:rPr>
          <w:rFonts w:hint="eastAsia"/>
          <w:highlight w:val="yellow"/>
          <w:lang w:eastAsia="zh-CN"/>
        </w:rPr>
        <w:t>月</w:t>
      </w:r>
      <w:r w:rsidRPr="00942FB9">
        <w:rPr>
          <w:rFonts w:hint="eastAsia"/>
          <w:highlight w:val="yellow"/>
          <w:lang w:eastAsia="zh-CN"/>
        </w:rPr>
        <w:t xml:space="preserve">8 </w:t>
      </w:r>
      <w:r w:rsidRPr="00942FB9">
        <w:rPr>
          <w:rFonts w:hint="eastAsia"/>
          <w:highlight w:val="yellow"/>
          <w:lang w:eastAsia="zh-CN"/>
        </w:rPr>
        <w:t>日</w:t>
      </w:r>
      <w:r w:rsidRPr="00942FB9">
        <w:rPr>
          <w:rFonts w:hint="eastAsia"/>
          <w:highlight w:val="yellow"/>
          <w:lang w:eastAsia="zh-CN"/>
        </w:rPr>
        <w:t xml:space="preserve"> 08:30:00</w:t>
      </w:r>
      <w:r w:rsidRPr="00942FB9">
        <w:rPr>
          <w:rFonts w:hint="eastAsia"/>
          <w:highlight w:val="yellow"/>
          <w:lang w:eastAsia="zh-CN"/>
        </w:rPr>
        <w:t>（北京时间，</w:t>
      </w:r>
      <w:r w:rsidRPr="00942FB9">
        <w:rPr>
          <w:rFonts w:hint="eastAsia"/>
          <w:highlight w:val="yellow"/>
          <w:lang w:eastAsia="zh-CN"/>
        </w:rPr>
        <w:t>24</w:t>
      </w:r>
      <w:r w:rsidRPr="00942FB9">
        <w:rPr>
          <w:rFonts w:hint="eastAsia"/>
          <w:highlight w:val="yellow"/>
          <w:lang w:eastAsia="zh-CN"/>
        </w:rPr>
        <w:t>小时制）</w:t>
      </w:r>
      <w:r>
        <w:rPr>
          <w:rFonts w:hint="eastAsia"/>
          <w:lang w:eastAsia="zh-CN"/>
        </w:rPr>
        <w:t>之前加密后上传至中国石油招标投标交易平台（互联网网址：</w:t>
      </w:r>
      <w:r>
        <w:rPr>
          <w:rFonts w:hint="eastAsia"/>
          <w:lang w:eastAsia="zh-CN"/>
        </w:rPr>
        <w:t>www.cnpcbidding.com</w:t>
      </w:r>
      <w:r>
        <w:rPr>
          <w:rFonts w:hint="eastAsia"/>
          <w:lang w:eastAsia="zh-CN"/>
        </w:rPr>
        <w:t>）。</w:t>
      </w:r>
    </w:p>
    <w:p w14:paraId="548B7633" w14:textId="77777777" w:rsidR="004D2396" w:rsidRDefault="002E3224">
      <w:pPr>
        <w:pStyle w:val="afffe"/>
        <w:ind w:firstLine="444"/>
        <w:rPr>
          <w:lang w:eastAsia="zh-CN"/>
        </w:rPr>
      </w:pPr>
      <w:r>
        <w:rPr>
          <w:rFonts w:hint="eastAsia"/>
          <w:lang w:eastAsia="zh-CN"/>
        </w:rPr>
        <w:t>5.2</w:t>
      </w:r>
      <w:r>
        <w:rPr>
          <w:rFonts w:hint="eastAsia"/>
          <w:lang w:eastAsia="zh-CN"/>
        </w:rPr>
        <w:t>投标人在开标前，投</w:t>
      </w:r>
      <w:r w:rsidRPr="00942FB9">
        <w:rPr>
          <w:rFonts w:hint="eastAsia"/>
          <w:highlight w:val="yellow"/>
          <w:lang w:eastAsia="zh-CN"/>
        </w:rPr>
        <w:t>标人应向招标机构提交</w:t>
      </w:r>
      <w:r w:rsidRPr="00942FB9">
        <w:rPr>
          <w:rFonts w:hint="eastAsia"/>
          <w:highlight w:val="yellow"/>
          <w:lang w:eastAsia="zh-CN"/>
        </w:rPr>
        <w:t>3</w:t>
      </w:r>
      <w:r w:rsidRPr="00942FB9">
        <w:rPr>
          <w:highlight w:val="yellow"/>
          <w:lang w:eastAsia="zh-CN"/>
        </w:rPr>
        <w:t>0000</w:t>
      </w:r>
      <w:r w:rsidRPr="00942FB9">
        <w:rPr>
          <w:rFonts w:hint="eastAsia"/>
          <w:highlight w:val="yellow"/>
          <w:lang w:eastAsia="zh-CN"/>
        </w:rPr>
        <w:t>元人民币投标保证金</w:t>
      </w:r>
      <w:r>
        <w:rPr>
          <w:rFonts w:hint="eastAsia"/>
          <w:lang w:eastAsia="zh-CN"/>
        </w:rPr>
        <w:t>，该费用需通过中国石油电子招标投标交易平台进行缴纳。缴纳方式参见招标公告附件</w:t>
      </w:r>
      <w:r>
        <w:rPr>
          <w:rFonts w:hint="eastAsia"/>
          <w:lang w:eastAsia="zh-CN"/>
        </w:rPr>
        <w:t>3</w:t>
      </w:r>
      <w:r>
        <w:rPr>
          <w:rFonts w:hint="eastAsia"/>
          <w:lang w:eastAsia="zh-CN"/>
        </w:rPr>
        <w:t>。</w:t>
      </w:r>
    </w:p>
    <w:p w14:paraId="05427805" w14:textId="77777777" w:rsidR="004D2396" w:rsidRDefault="002E3224">
      <w:pPr>
        <w:pStyle w:val="afffe"/>
        <w:ind w:firstLine="444"/>
        <w:rPr>
          <w:lang w:eastAsia="zh-CN"/>
        </w:rPr>
      </w:pPr>
      <w:r>
        <w:rPr>
          <w:rFonts w:hint="eastAsia"/>
          <w:lang w:eastAsia="zh-CN"/>
        </w:rPr>
        <w:t>5.3</w:t>
      </w:r>
      <w:r>
        <w:rPr>
          <w:rFonts w:hint="eastAsia"/>
          <w:lang w:eastAsia="zh-CN"/>
        </w:rPr>
        <w:t>如在递交截止时间前未能成功上传投标文件</w:t>
      </w:r>
      <w:r>
        <w:rPr>
          <w:lang w:eastAsia="zh-CN"/>
        </w:rPr>
        <w:t>，视为主动撤回投标文件</w:t>
      </w:r>
      <w:r>
        <w:rPr>
          <w:rFonts w:hint="eastAsia"/>
          <w:lang w:eastAsia="zh-CN"/>
        </w:rPr>
        <w:t>，投标将被拒绝。具体办理流程参见投标人用户手册</w:t>
      </w:r>
      <w:r>
        <w:rPr>
          <w:lang w:eastAsia="zh-CN"/>
        </w:rPr>
        <w:t>(</w:t>
      </w:r>
      <w:r>
        <w:rPr>
          <w:lang w:eastAsia="zh-CN"/>
        </w:rPr>
        <w:t>考虑投标人众多，避免</w:t>
      </w:r>
      <w:proofErr w:type="gramStart"/>
      <w:r>
        <w:rPr>
          <w:lang w:eastAsia="zh-CN"/>
        </w:rPr>
        <w:t>受网速以及</w:t>
      </w:r>
      <w:proofErr w:type="gramEnd"/>
      <w:r>
        <w:rPr>
          <w:lang w:eastAsia="zh-CN"/>
        </w:rPr>
        <w:t>网站技术支持的时间</w:t>
      </w:r>
      <w:r>
        <w:rPr>
          <w:rFonts w:hint="eastAsia"/>
          <w:lang w:eastAsia="zh-CN"/>
        </w:rPr>
        <w:t>等因素影响造成投标失败</w:t>
      </w:r>
      <w:r>
        <w:rPr>
          <w:lang w:eastAsia="zh-CN"/>
        </w:rPr>
        <w:t>，建议投标截止时间前</w:t>
      </w:r>
      <w:r>
        <w:rPr>
          <w:rFonts w:hint="eastAsia"/>
          <w:lang w:eastAsia="zh-CN"/>
        </w:rPr>
        <w:t>72</w:t>
      </w:r>
      <w:r>
        <w:rPr>
          <w:lang w:eastAsia="zh-CN"/>
        </w:rPr>
        <w:t>小时完成网上电子投标以及投标保证金的提交）</w:t>
      </w:r>
      <w:r>
        <w:rPr>
          <w:rFonts w:hint="eastAsia"/>
          <w:lang w:eastAsia="zh-CN"/>
        </w:rPr>
        <w:t>。</w:t>
      </w:r>
      <w:r>
        <w:rPr>
          <w:lang w:eastAsia="zh-CN"/>
        </w:rPr>
        <w:t>电子投标文件的提交须使用已灌章的</w:t>
      </w:r>
      <w:r>
        <w:rPr>
          <w:lang w:eastAsia="zh-CN"/>
        </w:rPr>
        <w:t>U-key</w:t>
      </w:r>
      <w:r>
        <w:rPr>
          <w:rFonts w:hint="eastAsia"/>
          <w:lang w:eastAsia="zh-CN"/>
        </w:rPr>
        <w:t>，目前投标人在辽河油田招标中心参与招投标活动仅需办理公章</w:t>
      </w:r>
      <w:r>
        <w:rPr>
          <w:lang w:eastAsia="zh-CN"/>
        </w:rPr>
        <w:t>U-K</w:t>
      </w:r>
      <w:r>
        <w:rPr>
          <w:rFonts w:hint="eastAsia"/>
          <w:lang w:eastAsia="zh-CN"/>
        </w:rPr>
        <w:t>ey</w:t>
      </w:r>
      <w:r>
        <w:rPr>
          <w:rFonts w:hint="eastAsia"/>
          <w:lang w:eastAsia="zh-CN"/>
        </w:rPr>
        <w:t>，我中心不强制要求投标人办理法定代表人</w:t>
      </w:r>
      <w:r>
        <w:rPr>
          <w:lang w:eastAsia="zh-CN"/>
        </w:rPr>
        <w:t>U</w:t>
      </w:r>
      <w:r>
        <w:rPr>
          <w:rFonts w:hint="eastAsia"/>
          <w:lang w:eastAsia="zh-CN"/>
        </w:rPr>
        <w:t>-</w:t>
      </w:r>
      <w:r>
        <w:rPr>
          <w:lang w:eastAsia="zh-CN"/>
        </w:rPr>
        <w:t>K</w:t>
      </w:r>
      <w:r>
        <w:rPr>
          <w:rFonts w:hint="eastAsia"/>
          <w:lang w:eastAsia="zh-CN"/>
        </w:rPr>
        <w:t>ey</w:t>
      </w:r>
      <w:r>
        <w:rPr>
          <w:rFonts w:hint="eastAsia"/>
          <w:lang w:eastAsia="zh-CN"/>
        </w:rPr>
        <w:t>及授权委托人</w:t>
      </w:r>
      <w:r>
        <w:rPr>
          <w:rFonts w:hint="eastAsia"/>
          <w:lang w:eastAsia="zh-CN"/>
        </w:rPr>
        <w:t>U-</w:t>
      </w:r>
      <w:r>
        <w:rPr>
          <w:lang w:eastAsia="zh-CN"/>
        </w:rPr>
        <w:t>K</w:t>
      </w:r>
      <w:r>
        <w:rPr>
          <w:rFonts w:hint="eastAsia"/>
          <w:lang w:eastAsia="zh-CN"/>
        </w:rPr>
        <w:t>ey</w:t>
      </w:r>
      <w:r>
        <w:rPr>
          <w:lang w:eastAsia="zh-CN"/>
        </w:rPr>
        <w:t>。未办理</w:t>
      </w:r>
      <w:r>
        <w:rPr>
          <w:lang w:eastAsia="zh-CN"/>
        </w:rPr>
        <w:t>U-key</w:t>
      </w:r>
      <w:r>
        <w:rPr>
          <w:lang w:eastAsia="zh-CN"/>
        </w:rPr>
        <w:t>的投标人，需到昆仑银行办理</w:t>
      </w:r>
      <w:r>
        <w:rPr>
          <w:lang w:eastAsia="zh-CN"/>
        </w:rPr>
        <w:t>U-key</w:t>
      </w:r>
      <w:r>
        <w:rPr>
          <w:rFonts w:hint="eastAsia"/>
          <w:lang w:eastAsia="zh-CN"/>
        </w:rPr>
        <w:t>，或登录中石油招标投标网线上办理。</w:t>
      </w:r>
    </w:p>
    <w:p w14:paraId="62030419" w14:textId="77777777" w:rsidR="004D2396" w:rsidRDefault="002E3224">
      <w:pPr>
        <w:pStyle w:val="afffe"/>
        <w:ind w:firstLine="444"/>
        <w:rPr>
          <w:lang w:eastAsia="zh-CN"/>
        </w:rPr>
      </w:pPr>
      <w:r>
        <w:rPr>
          <w:rFonts w:hint="eastAsia"/>
          <w:lang w:eastAsia="zh-CN"/>
        </w:rPr>
        <w:t xml:space="preserve">5.4 </w:t>
      </w:r>
      <w:r>
        <w:rPr>
          <w:rFonts w:hint="eastAsia"/>
          <w:lang w:eastAsia="zh-CN"/>
        </w:rPr>
        <w:t>投标费用：投标人应自行承担编制投标文件等所涉及的一切费用。招标人及招标代理机构不承担投标人因投标所发生的任何费用。</w:t>
      </w:r>
    </w:p>
    <w:p w14:paraId="28C11A56" w14:textId="77777777" w:rsidR="004D2396" w:rsidRDefault="002E3224">
      <w:pPr>
        <w:pStyle w:val="affb"/>
        <w:rPr>
          <w:rFonts w:hint="eastAsia"/>
          <w:lang w:eastAsia="zh-CN"/>
        </w:rPr>
      </w:pPr>
      <w:bookmarkStart w:id="41" w:name="_Toc65155555"/>
      <w:bookmarkStart w:id="42" w:name="_Toc16609895"/>
      <w:bookmarkStart w:id="43" w:name="_Toc11609387"/>
      <w:bookmarkStart w:id="44" w:name="_Toc16081"/>
      <w:bookmarkStart w:id="45" w:name="_Toc530144924"/>
      <w:r>
        <w:rPr>
          <w:lang w:eastAsia="zh-CN"/>
        </w:rPr>
        <w:t xml:space="preserve">6. </w:t>
      </w:r>
      <w:r>
        <w:rPr>
          <w:rFonts w:hint="eastAsia"/>
          <w:lang w:eastAsia="zh-CN"/>
        </w:rPr>
        <w:t>发布公告的媒介</w:t>
      </w:r>
      <w:bookmarkEnd w:id="41"/>
      <w:bookmarkEnd w:id="42"/>
      <w:bookmarkEnd w:id="43"/>
      <w:bookmarkEnd w:id="44"/>
      <w:bookmarkEnd w:id="45"/>
    </w:p>
    <w:p w14:paraId="131C1443" w14:textId="77777777" w:rsidR="004D2396" w:rsidRDefault="002E3224">
      <w:pPr>
        <w:pStyle w:val="afffe"/>
        <w:ind w:firstLine="444"/>
        <w:rPr>
          <w:lang w:eastAsia="zh-CN"/>
        </w:rPr>
      </w:pPr>
      <w:r>
        <w:rPr>
          <w:rFonts w:hint="eastAsia"/>
          <w:lang w:eastAsia="zh-CN"/>
        </w:rPr>
        <w:t>6.1</w:t>
      </w:r>
      <w:r>
        <w:rPr>
          <w:rFonts w:hint="eastAsia"/>
          <w:lang w:eastAsia="zh-CN"/>
        </w:rPr>
        <w:t>本次招标公告在中国石油招标投标网（互联网网址</w:t>
      </w:r>
      <w:r>
        <w:rPr>
          <w:rFonts w:hint="eastAsia"/>
          <w:lang w:eastAsia="zh-CN"/>
        </w:rPr>
        <w:t>www.cnpcbidding.com</w:t>
      </w:r>
      <w:r>
        <w:rPr>
          <w:rFonts w:hint="eastAsia"/>
          <w:lang w:eastAsia="zh-CN"/>
        </w:rPr>
        <w:t>）公布。因轻信其他组织、个人或媒介提供的信息而造成的损失，招标人、招标代理机构概不负责。</w:t>
      </w:r>
    </w:p>
    <w:p w14:paraId="3741F89A" w14:textId="77777777" w:rsidR="004D2396" w:rsidRDefault="002E3224">
      <w:pPr>
        <w:pStyle w:val="afffe"/>
        <w:ind w:firstLine="444"/>
        <w:rPr>
          <w:lang w:eastAsia="zh-CN"/>
        </w:rPr>
      </w:pPr>
      <w:r>
        <w:rPr>
          <w:rFonts w:hint="eastAsia"/>
          <w:lang w:eastAsia="zh-CN"/>
        </w:rPr>
        <w:t>6.2</w:t>
      </w:r>
      <w:proofErr w:type="gramStart"/>
      <w:r>
        <w:rPr>
          <w:rFonts w:hint="eastAsia"/>
          <w:lang w:eastAsia="zh-CN"/>
        </w:rPr>
        <w:t>各</w:t>
      </w:r>
      <w:proofErr w:type="gramEnd"/>
      <w:r>
        <w:rPr>
          <w:rFonts w:hint="eastAsia"/>
          <w:lang w:eastAsia="zh-CN"/>
        </w:rPr>
        <w:t>潜在投标人可搜索并关注辽河油田招标中心</w:t>
      </w:r>
      <w:proofErr w:type="gramStart"/>
      <w:r>
        <w:rPr>
          <w:rFonts w:hint="eastAsia"/>
          <w:lang w:eastAsia="zh-CN"/>
        </w:rPr>
        <w:t>微信公众号</w:t>
      </w:r>
      <w:proofErr w:type="gramEnd"/>
      <w:r>
        <w:rPr>
          <w:rFonts w:hint="eastAsia"/>
          <w:lang w:eastAsia="zh-CN"/>
        </w:rPr>
        <w:t>，获取每日招标相关信息。</w:t>
      </w:r>
    </w:p>
    <w:p w14:paraId="78EAF080" w14:textId="77777777" w:rsidR="004D2396" w:rsidRDefault="002E3224">
      <w:pPr>
        <w:pStyle w:val="afffe"/>
        <w:ind w:firstLine="444"/>
        <w:rPr>
          <w:lang w:eastAsia="zh-CN"/>
        </w:rPr>
      </w:pPr>
      <w:r>
        <w:rPr>
          <w:rFonts w:hint="eastAsia"/>
          <w:lang w:eastAsia="zh-CN"/>
        </w:rPr>
        <w:lastRenderedPageBreak/>
        <w:t>6.3</w:t>
      </w:r>
      <w:r>
        <w:rPr>
          <w:lang w:eastAsia="zh-CN"/>
        </w:rPr>
        <w:t>中标通知书</w:t>
      </w:r>
      <w:r>
        <w:rPr>
          <w:rFonts w:hint="eastAsia"/>
          <w:lang w:eastAsia="zh-CN"/>
        </w:rPr>
        <w:t>会采用电子</w:t>
      </w:r>
      <w:r>
        <w:rPr>
          <w:lang w:eastAsia="zh-CN"/>
        </w:rPr>
        <w:t>中标通知书的形式为中标人发放</w:t>
      </w:r>
      <w:r>
        <w:rPr>
          <w:rFonts w:hint="eastAsia"/>
          <w:lang w:eastAsia="zh-CN"/>
        </w:rPr>
        <w:t>（招标</w:t>
      </w:r>
      <w:proofErr w:type="gramStart"/>
      <w:r>
        <w:rPr>
          <w:lang w:eastAsia="zh-CN"/>
        </w:rPr>
        <w:t>改谈判</w:t>
      </w:r>
      <w:proofErr w:type="gramEnd"/>
      <w:r>
        <w:rPr>
          <w:lang w:eastAsia="zh-CN"/>
        </w:rPr>
        <w:t>项目除外</w:t>
      </w:r>
      <w:r>
        <w:rPr>
          <w:rFonts w:hint="eastAsia"/>
          <w:lang w:eastAsia="zh-CN"/>
        </w:rPr>
        <w:t>）</w:t>
      </w:r>
      <w:r>
        <w:rPr>
          <w:lang w:eastAsia="zh-CN"/>
        </w:rPr>
        <w:t>，</w:t>
      </w:r>
      <w:r>
        <w:rPr>
          <w:rFonts w:hint="eastAsia"/>
          <w:lang w:eastAsia="zh-CN"/>
        </w:rPr>
        <w:t>请</w:t>
      </w:r>
      <w:r>
        <w:rPr>
          <w:lang w:eastAsia="zh-CN"/>
        </w:rPr>
        <w:t>中标人在中标候选人公示期结束后及时</w:t>
      </w:r>
      <w:r>
        <w:rPr>
          <w:rFonts w:hint="eastAsia"/>
          <w:lang w:eastAsia="zh-CN"/>
        </w:rPr>
        <w:t>缴纳</w:t>
      </w:r>
      <w:r>
        <w:rPr>
          <w:lang w:eastAsia="zh-CN"/>
        </w:rPr>
        <w:t>招标代理服务费，</w:t>
      </w:r>
      <w:r>
        <w:rPr>
          <w:rFonts w:hint="eastAsia"/>
          <w:lang w:eastAsia="zh-CN"/>
        </w:rPr>
        <w:t>招标中心</w:t>
      </w:r>
      <w:r>
        <w:rPr>
          <w:lang w:eastAsia="zh-CN"/>
        </w:rPr>
        <w:t>在确认缴纳信息后</w:t>
      </w:r>
      <w:r>
        <w:rPr>
          <w:rFonts w:hint="eastAsia"/>
          <w:lang w:eastAsia="zh-CN"/>
        </w:rPr>
        <w:t>会</w:t>
      </w:r>
      <w:r>
        <w:rPr>
          <w:lang w:eastAsia="zh-CN"/>
        </w:rPr>
        <w:t>将电子中标通知书</w:t>
      </w:r>
      <w:r>
        <w:rPr>
          <w:rFonts w:hint="eastAsia"/>
          <w:lang w:eastAsia="zh-CN"/>
        </w:rPr>
        <w:t>通过</w:t>
      </w:r>
      <w:r>
        <w:rPr>
          <w:lang w:eastAsia="zh-CN"/>
        </w:rPr>
        <w:t>电子交易平台发送给</w:t>
      </w:r>
      <w:r>
        <w:rPr>
          <w:rFonts w:hint="eastAsia"/>
          <w:lang w:eastAsia="zh-CN"/>
        </w:rPr>
        <w:t>中标人</w:t>
      </w:r>
      <w:r>
        <w:rPr>
          <w:lang w:eastAsia="zh-CN"/>
        </w:rPr>
        <w:t>。</w:t>
      </w:r>
    </w:p>
    <w:p w14:paraId="6819666B" w14:textId="77777777" w:rsidR="004D2396" w:rsidRDefault="002E3224">
      <w:pPr>
        <w:pStyle w:val="affb"/>
        <w:rPr>
          <w:rFonts w:hint="eastAsia"/>
          <w:lang w:eastAsia="zh-CN"/>
        </w:rPr>
      </w:pPr>
      <w:bookmarkStart w:id="46" w:name="_Toc18063"/>
      <w:bookmarkStart w:id="47" w:name="_Toc94001305"/>
      <w:bookmarkStart w:id="48" w:name="_Toc16609897"/>
      <w:bookmarkStart w:id="49" w:name="_Toc11609398"/>
      <w:r>
        <w:rPr>
          <w:rFonts w:hint="eastAsia"/>
          <w:lang w:eastAsia="zh-CN"/>
        </w:rPr>
        <w:t>7、招标代理服务费</w:t>
      </w:r>
      <w:bookmarkEnd w:id="46"/>
      <w:bookmarkEnd w:id="47"/>
    </w:p>
    <w:p w14:paraId="317B03E5" w14:textId="77777777" w:rsidR="004D2396" w:rsidRDefault="002E3224">
      <w:pPr>
        <w:pStyle w:val="afffe"/>
        <w:ind w:firstLine="444"/>
        <w:rPr>
          <w:lang w:eastAsia="zh-CN"/>
        </w:rPr>
      </w:pPr>
      <w:r>
        <w:rPr>
          <w:rFonts w:hint="eastAsia"/>
          <w:lang w:eastAsia="zh-CN"/>
        </w:rPr>
        <w:t>7.1</w:t>
      </w:r>
      <w:r>
        <w:rPr>
          <w:rFonts w:hint="eastAsia"/>
          <w:lang w:eastAsia="zh-CN"/>
        </w:rPr>
        <w:t>辽河油田招标中心组织完成物资</w:t>
      </w:r>
      <w:proofErr w:type="gramStart"/>
      <w:r>
        <w:rPr>
          <w:rFonts w:hint="eastAsia"/>
          <w:lang w:eastAsia="zh-CN"/>
        </w:rPr>
        <w:t>类集中</w:t>
      </w:r>
      <w:proofErr w:type="gramEnd"/>
      <w:r>
        <w:rPr>
          <w:rFonts w:hint="eastAsia"/>
          <w:lang w:eastAsia="zh-CN"/>
        </w:rPr>
        <w:t>资格采购项目评标并经过相关程序公示后向招标人出具《</w:t>
      </w:r>
      <w:r>
        <w:rPr>
          <w:rFonts w:hint="eastAsia"/>
          <w:lang w:eastAsia="zh-CN"/>
        </w:rPr>
        <w:t>XX</w:t>
      </w:r>
      <w:r>
        <w:rPr>
          <w:rFonts w:hint="eastAsia"/>
          <w:lang w:eastAsia="zh-CN"/>
        </w:rPr>
        <w:t>项目集中采购招标入围通知书》，招标人依据项目</w:t>
      </w:r>
      <w:proofErr w:type="gramStart"/>
      <w:r>
        <w:rPr>
          <w:rFonts w:hint="eastAsia"/>
          <w:lang w:eastAsia="zh-CN"/>
        </w:rPr>
        <w:t>实际情况选商完成</w:t>
      </w:r>
      <w:proofErr w:type="gramEnd"/>
      <w:r>
        <w:rPr>
          <w:rFonts w:hint="eastAsia"/>
          <w:lang w:eastAsia="zh-CN"/>
        </w:rPr>
        <w:t>后填写《集采招标项目实施信息确认单》传送至招标中心，通知中标人与招标中心联系核算并缴纳招标代理服务费，缴费完成后招标中心发放中标通知书（费率依据《辽河油田公司采购活动收取费用管理细则》（</w:t>
      </w:r>
      <w:proofErr w:type="gramStart"/>
      <w:r>
        <w:rPr>
          <w:rFonts w:hint="eastAsia"/>
          <w:lang w:eastAsia="zh-CN"/>
        </w:rPr>
        <w:t>中油辽字</w:t>
      </w:r>
      <w:proofErr w:type="gramEnd"/>
      <w:r>
        <w:rPr>
          <w:rFonts w:hint="eastAsia"/>
          <w:lang w:eastAsia="zh-CN"/>
        </w:rPr>
        <w:t>[2024]89</w:t>
      </w:r>
      <w:r>
        <w:rPr>
          <w:rFonts w:hint="eastAsia"/>
          <w:lang w:eastAsia="zh-CN"/>
        </w:rPr>
        <w:t>号）文件规定）。缴纳方式见招标公告附件</w:t>
      </w:r>
      <w:r>
        <w:rPr>
          <w:rFonts w:hint="eastAsia"/>
          <w:lang w:eastAsia="zh-CN"/>
        </w:rPr>
        <w:t>3</w:t>
      </w:r>
      <w:r>
        <w:rPr>
          <w:rFonts w:hint="eastAsia"/>
          <w:lang w:eastAsia="zh-CN"/>
        </w:rPr>
        <w:t>。</w:t>
      </w:r>
    </w:p>
    <w:p w14:paraId="575126AE" w14:textId="77777777" w:rsidR="004D2396" w:rsidRDefault="002E3224">
      <w:pPr>
        <w:pStyle w:val="affb"/>
        <w:rPr>
          <w:rFonts w:hint="eastAsia"/>
          <w:lang w:eastAsia="zh-CN"/>
        </w:rPr>
      </w:pPr>
      <w:bookmarkStart w:id="50" w:name="_Toc309652502"/>
      <w:bookmarkStart w:id="51" w:name="_Toc26963"/>
      <w:bookmarkStart w:id="52" w:name="_Toc94001306"/>
      <w:r>
        <w:rPr>
          <w:rFonts w:hint="eastAsia"/>
          <w:lang w:eastAsia="zh-CN"/>
        </w:rPr>
        <w:t>8、开标</w:t>
      </w:r>
      <w:bookmarkEnd w:id="50"/>
      <w:bookmarkEnd w:id="51"/>
      <w:bookmarkEnd w:id="52"/>
    </w:p>
    <w:p w14:paraId="5F45CDC8" w14:textId="77777777" w:rsidR="004D2396" w:rsidRDefault="002E3224">
      <w:pPr>
        <w:pStyle w:val="afffe"/>
        <w:ind w:firstLine="444"/>
        <w:rPr>
          <w:lang w:eastAsia="zh-CN"/>
        </w:rPr>
      </w:pPr>
      <w:r>
        <w:rPr>
          <w:rFonts w:hint="eastAsia"/>
          <w:lang w:eastAsia="zh-CN"/>
        </w:rPr>
        <w:t>8.1</w:t>
      </w:r>
      <w:r>
        <w:rPr>
          <w:rFonts w:hint="eastAsia"/>
          <w:lang w:eastAsia="zh-CN"/>
        </w:rPr>
        <w:t>开标时间：</w:t>
      </w:r>
      <w:r>
        <w:rPr>
          <w:lang w:eastAsia="zh-CN"/>
        </w:rPr>
        <w:t>202</w:t>
      </w:r>
      <w:r>
        <w:rPr>
          <w:rFonts w:hint="eastAsia"/>
          <w:lang w:eastAsia="zh-CN"/>
        </w:rPr>
        <w:t>4</w:t>
      </w:r>
      <w:r>
        <w:rPr>
          <w:rFonts w:hint="eastAsia"/>
          <w:lang w:eastAsia="zh-CN"/>
        </w:rPr>
        <w:t>年</w:t>
      </w:r>
      <w:r>
        <w:rPr>
          <w:rFonts w:hint="eastAsia"/>
          <w:lang w:eastAsia="zh-CN"/>
        </w:rPr>
        <w:t>8</w:t>
      </w:r>
      <w:r>
        <w:rPr>
          <w:rFonts w:hint="eastAsia"/>
          <w:lang w:eastAsia="zh-CN"/>
        </w:rPr>
        <w:t>月</w:t>
      </w:r>
      <w:r>
        <w:rPr>
          <w:rFonts w:hint="eastAsia"/>
          <w:lang w:eastAsia="zh-CN"/>
        </w:rPr>
        <w:t xml:space="preserve">8 </w:t>
      </w:r>
      <w:r>
        <w:rPr>
          <w:rFonts w:hint="eastAsia"/>
          <w:lang w:eastAsia="zh-CN"/>
        </w:rPr>
        <w:t>日</w:t>
      </w:r>
      <w:r>
        <w:rPr>
          <w:rFonts w:hint="eastAsia"/>
          <w:lang w:eastAsia="zh-CN"/>
        </w:rPr>
        <w:t xml:space="preserve">  08:30:00</w:t>
      </w:r>
    </w:p>
    <w:p w14:paraId="13F45311" w14:textId="77777777" w:rsidR="004D2396" w:rsidRDefault="002E3224">
      <w:pPr>
        <w:pStyle w:val="afffe"/>
        <w:ind w:firstLine="444"/>
        <w:rPr>
          <w:lang w:eastAsia="zh-CN"/>
        </w:rPr>
      </w:pPr>
      <w:r>
        <w:rPr>
          <w:rFonts w:hint="eastAsia"/>
          <w:lang w:eastAsia="zh-CN"/>
        </w:rPr>
        <w:t>8.2</w:t>
      </w:r>
      <w:r>
        <w:rPr>
          <w:rFonts w:hint="eastAsia"/>
          <w:lang w:eastAsia="zh-CN"/>
        </w:rPr>
        <w:t>开标地点：除招标文件有明确规定的情形以外，投标人可自行选择至现场开标大厅或通过线上开标大厅参加开标仪式。</w:t>
      </w:r>
    </w:p>
    <w:p w14:paraId="1F236BC0" w14:textId="77777777" w:rsidR="004D2396" w:rsidRDefault="002E3224">
      <w:pPr>
        <w:pStyle w:val="afffe"/>
        <w:ind w:firstLine="444"/>
        <w:rPr>
          <w:lang w:eastAsia="zh-CN"/>
        </w:rPr>
      </w:pPr>
      <w:r>
        <w:rPr>
          <w:rFonts w:hint="eastAsia"/>
          <w:lang w:eastAsia="zh-CN"/>
        </w:rPr>
        <w:t>8.2.1</w:t>
      </w:r>
      <w:r>
        <w:rPr>
          <w:rFonts w:hint="eastAsia"/>
          <w:lang w:eastAsia="zh-CN"/>
        </w:rPr>
        <w:t>线上开标大厅：中国石油招标投标网（网址：</w:t>
      </w:r>
      <w:r>
        <w:fldChar w:fldCharType="begin"/>
      </w:r>
      <w:r>
        <w:instrText xml:space="preserve"> HYPERLINK "http://www.cnpcbidding.com" </w:instrText>
      </w:r>
      <w:r>
        <w:fldChar w:fldCharType="separate"/>
      </w:r>
      <w:r>
        <w:rPr>
          <w:lang w:eastAsia="zh-CN"/>
        </w:rPr>
        <w:t>http://www.cnpcbidding.com</w:t>
      </w:r>
      <w:r>
        <w:rPr>
          <w:lang w:eastAsia="zh-CN"/>
        </w:rPr>
        <w:fldChar w:fldCharType="end"/>
      </w:r>
      <w:r>
        <w:rPr>
          <w:rFonts w:hint="eastAsia"/>
          <w:lang w:eastAsia="zh-CN"/>
        </w:rPr>
        <w:t>）点击跳转至招投标平台。</w:t>
      </w:r>
    </w:p>
    <w:p w14:paraId="2CE95D8C" w14:textId="77777777" w:rsidR="004D2396" w:rsidRDefault="002E3224">
      <w:pPr>
        <w:pStyle w:val="affb"/>
        <w:rPr>
          <w:rFonts w:hint="eastAsia"/>
          <w:lang w:eastAsia="zh-CN"/>
        </w:rPr>
      </w:pPr>
      <w:bookmarkStart w:id="53" w:name="_Toc94001307"/>
      <w:bookmarkStart w:id="54" w:name="_Toc8510"/>
      <w:r>
        <w:rPr>
          <w:rFonts w:hint="eastAsia"/>
          <w:lang w:eastAsia="zh-CN"/>
        </w:rPr>
        <w:t>9、联系方式</w:t>
      </w:r>
      <w:bookmarkEnd w:id="53"/>
      <w:bookmarkEnd w:id="54"/>
    </w:p>
    <w:p w14:paraId="0FB69190" w14:textId="77777777" w:rsidR="004D2396" w:rsidRDefault="002E3224">
      <w:pPr>
        <w:pStyle w:val="afffe"/>
        <w:ind w:firstLine="444"/>
        <w:rPr>
          <w:lang w:eastAsia="zh-CN"/>
        </w:rPr>
      </w:pPr>
      <w:r>
        <w:rPr>
          <w:rFonts w:hint="eastAsia"/>
          <w:lang w:eastAsia="zh-CN"/>
        </w:rPr>
        <w:t>招标人：辽河油田建设有限公司</w:t>
      </w:r>
    </w:p>
    <w:p w14:paraId="69FB02A6" w14:textId="77777777" w:rsidR="004D2396" w:rsidRDefault="002E3224">
      <w:pPr>
        <w:pStyle w:val="afffe"/>
        <w:ind w:firstLine="444"/>
        <w:rPr>
          <w:lang w:eastAsia="zh-CN"/>
        </w:rPr>
      </w:pPr>
      <w:r>
        <w:rPr>
          <w:rFonts w:hint="eastAsia"/>
          <w:lang w:eastAsia="zh-CN"/>
        </w:rPr>
        <w:t>地址：辽宁省盘锦市</w:t>
      </w:r>
    </w:p>
    <w:p w14:paraId="5DA18321" w14:textId="77777777" w:rsidR="004D2396" w:rsidRDefault="002E3224">
      <w:pPr>
        <w:pStyle w:val="afffe"/>
        <w:ind w:firstLine="444"/>
        <w:rPr>
          <w:lang w:eastAsia="zh-CN"/>
        </w:rPr>
      </w:pPr>
      <w:r>
        <w:rPr>
          <w:rFonts w:hint="eastAsia"/>
          <w:lang w:eastAsia="zh-CN"/>
        </w:rPr>
        <w:t>辽河油田建设有限公司物资管理中心</w:t>
      </w:r>
      <w:r>
        <w:rPr>
          <w:rFonts w:hint="eastAsia"/>
          <w:lang w:eastAsia="zh-CN"/>
        </w:rPr>
        <w:t xml:space="preserve"> </w:t>
      </w:r>
    </w:p>
    <w:p w14:paraId="18306740" w14:textId="77777777" w:rsidR="004D2396" w:rsidRDefault="002E3224">
      <w:pPr>
        <w:pStyle w:val="afffe"/>
        <w:ind w:firstLine="444"/>
        <w:rPr>
          <w:lang w:eastAsia="zh-CN"/>
        </w:rPr>
      </w:pPr>
      <w:r>
        <w:rPr>
          <w:rFonts w:hint="eastAsia"/>
          <w:lang w:eastAsia="zh-CN"/>
        </w:rPr>
        <w:t>联系人：袁帅</w:t>
      </w:r>
      <w:r>
        <w:rPr>
          <w:rFonts w:hint="eastAsia"/>
          <w:lang w:eastAsia="zh-CN"/>
        </w:rPr>
        <w:t xml:space="preserve">    </w:t>
      </w:r>
      <w:r>
        <w:rPr>
          <w:rFonts w:hint="eastAsia"/>
          <w:lang w:eastAsia="zh-CN"/>
        </w:rPr>
        <w:t>联系电话：</w:t>
      </w:r>
      <w:r>
        <w:rPr>
          <w:rFonts w:hint="eastAsia"/>
          <w:lang w:eastAsia="zh-CN"/>
        </w:rPr>
        <w:t>13842732596</w:t>
      </w:r>
      <w:r>
        <w:rPr>
          <w:rFonts w:hint="eastAsia"/>
          <w:lang w:eastAsia="zh-CN"/>
        </w:rPr>
        <w:t>；</w:t>
      </w:r>
    </w:p>
    <w:p w14:paraId="13F5C90F" w14:textId="77777777" w:rsidR="004D2396" w:rsidRDefault="002E3224">
      <w:pPr>
        <w:pStyle w:val="afffe"/>
        <w:ind w:firstLine="444"/>
        <w:rPr>
          <w:lang w:eastAsia="zh-CN"/>
        </w:rPr>
      </w:pPr>
      <w:r>
        <w:rPr>
          <w:rFonts w:hint="eastAsia"/>
          <w:lang w:eastAsia="zh-CN"/>
        </w:rPr>
        <w:t>招标代理机构：中国石油辽河油田招标中心</w:t>
      </w:r>
    </w:p>
    <w:p w14:paraId="572F10E0" w14:textId="77777777" w:rsidR="004D2396" w:rsidRDefault="002E3224">
      <w:pPr>
        <w:pStyle w:val="afffe"/>
        <w:ind w:firstLine="444"/>
        <w:rPr>
          <w:lang w:eastAsia="zh-CN"/>
        </w:rPr>
      </w:pPr>
      <w:r>
        <w:rPr>
          <w:rFonts w:hint="eastAsia"/>
          <w:lang w:eastAsia="zh-CN"/>
        </w:rPr>
        <w:t>地址：辽宁省盘锦市兴隆台区渤海街供应委永</w:t>
      </w:r>
      <w:proofErr w:type="gramStart"/>
      <w:r>
        <w:rPr>
          <w:rFonts w:hint="eastAsia"/>
          <w:lang w:eastAsia="zh-CN"/>
        </w:rPr>
        <w:t>祥</w:t>
      </w:r>
      <w:proofErr w:type="gramEnd"/>
      <w:r>
        <w:rPr>
          <w:rFonts w:hint="eastAsia"/>
          <w:lang w:eastAsia="zh-CN"/>
        </w:rPr>
        <w:t>小区辽河油田招标中心</w:t>
      </w:r>
    </w:p>
    <w:p w14:paraId="43A745B4" w14:textId="77777777" w:rsidR="004D2396" w:rsidRDefault="002E3224">
      <w:pPr>
        <w:pStyle w:val="afffe"/>
        <w:ind w:firstLine="444"/>
        <w:rPr>
          <w:lang w:eastAsia="zh-CN"/>
        </w:rPr>
      </w:pPr>
      <w:r>
        <w:rPr>
          <w:rFonts w:hint="eastAsia"/>
          <w:lang w:eastAsia="zh-CN"/>
        </w:rPr>
        <w:t>邮编：</w:t>
      </w:r>
      <w:r>
        <w:rPr>
          <w:rFonts w:hint="eastAsia"/>
          <w:lang w:eastAsia="zh-CN"/>
        </w:rPr>
        <w:t>124012</w:t>
      </w:r>
    </w:p>
    <w:p w14:paraId="0329EC8D" w14:textId="77777777" w:rsidR="004D2396" w:rsidRDefault="002E3224">
      <w:pPr>
        <w:pStyle w:val="afffe"/>
        <w:ind w:firstLine="444"/>
        <w:rPr>
          <w:lang w:eastAsia="zh-CN"/>
        </w:rPr>
      </w:pPr>
      <w:r>
        <w:rPr>
          <w:rFonts w:hint="eastAsia"/>
          <w:lang w:eastAsia="zh-CN"/>
        </w:rPr>
        <w:t>联系人：刘先生</w:t>
      </w:r>
      <w:r>
        <w:rPr>
          <w:rFonts w:hint="eastAsia"/>
          <w:lang w:eastAsia="zh-CN"/>
        </w:rPr>
        <w:t xml:space="preserve"> </w:t>
      </w:r>
      <w:r>
        <w:rPr>
          <w:lang w:eastAsia="zh-CN"/>
        </w:rPr>
        <w:t xml:space="preserve">          </w:t>
      </w:r>
      <w:r>
        <w:rPr>
          <w:rFonts w:hint="eastAsia"/>
          <w:lang w:eastAsia="zh-CN"/>
        </w:rPr>
        <w:t xml:space="preserve">  </w:t>
      </w:r>
      <w:r>
        <w:rPr>
          <w:rFonts w:hint="eastAsia"/>
          <w:lang w:eastAsia="zh-CN"/>
        </w:rPr>
        <w:t>联系电话：</w:t>
      </w:r>
      <w:r>
        <w:rPr>
          <w:rFonts w:hint="eastAsia"/>
          <w:lang w:eastAsia="zh-CN"/>
        </w:rPr>
        <w:t>0427-7819539</w:t>
      </w:r>
    </w:p>
    <w:p w14:paraId="7A648EBF" w14:textId="77777777" w:rsidR="004D2396" w:rsidRDefault="002E3224">
      <w:pPr>
        <w:pStyle w:val="afffe"/>
        <w:ind w:firstLine="444"/>
        <w:rPr>
          <w:lang w:eastAsia="zh-CN"/>
        </w:rPr>
      </w:pPr>
      <w:r>
        <w:rPr>
          <w:rFonts w:hint="eastAsia"/>
          <w:lang w:eastAsia="zh-CN"/>
        </w:rPr>
        <w:t>电子邮箱：</w:t>
      </w:r>
      <w:r>
        <w:rPr>
          <w:rFonts w:hint="eastAsia"/>
          <w:lang w:eastAsia="zh-CN"/>
        </w:rPr>
        <w:t>liuning4@petrochina.com.cn</w:t>
      </w:r>
    </w:p>
    <w:p w14:paraId="7EC5380F" w14:textId="77777777" w:rsidR="004D2396" w:rsidRDefault="002E3224">
      <w:pPr>
        <w:pStyle w:val="afffe"/>
        <w:ind w:firstLine="444"/>
        <w:rPr>
          <w:lang w:eastAsia="zh-CN"/>
        </w:rPr>
      </w:pPr>
      <w:r>
        <w:rPr>
          <w:lang w:eastAsia="zh-CN"/>
        </w:rPr>
        <w:t>电子招投标交易平台运营运维单位：</w:t>
      </w:r>
      <w:proofErr w:type="gramStart"/>
      <w:r>
        <w:rPr>
          <w:lang w:eastAsia="zh-CN"/>
        </w:rPr>
        <w:t>中油物采信息技术</w:t>
      </w:r>
      <w:proofErr w:type="gramEnd"/>
      <w:r>
        <w:rPr>
          <w:lang w:eastAsia="zh-CN"/>
        </w:rPr>
        <w:t>有限公司</w:t>
      </w:r>
    </w:p>
    <w:p w14:paraId="6F04A656" w14:textId="77777777" w:rsidR="004D2396" w:rsidRDefault="002E3224">
      <w:pPr>
        <w:pStyle w:val="afffe"/>
        <w:ind w:firstLine="444"/>
        <w:rPr>
          <w:lang w:eastAsia="zh-CN"/>
        </w:rPr>
      </w:pPr>
      <w:r>
        <w:rPr>
          <w:lang w:eastAsia="zh-CN"/>
        </w:rPr>
        <w:t>联系电话：</w:t>
      </w:r>
      <w:r>
        <w:rPr>
          <w:lang w:eastAsia="zh-CN"/>
        </w:rPr>
        <w:t>4008800114</w:t>
      </w:r>
      <w:r>
        <w:rPr>
          <w:rFonts w:hint="eastAsia"/>
          <w:lang w:eastAsia="zh-CN"/>
        </w:rPr>
        <w:tab/>
      </w:r>
      <w:r>
        <w:rPr>
          <w:rFonts w:hint="eastAsia"/>
          <w:lang w:eastAsia="zh-CN"/>
        </w:rPr>
        <w:tab/>
      </w:r>
      <w:r>
        <w:rPr>
          <w:lang w:eastAsia="zh-CN"/>
        </w:rPr>
        <w:t>语音导航</w:t>
      </w:r>
      <w:proofErr w:type="gramStart"/>
      <w:r>
        <w:rPr>
          <w:lang w:eastAsia="zh-CN"/>
        </w:rPr>
        <w:t>转电子</w:t>
      </w:r>
      <w:proofErr w:type="gramEnd"/>
      <w:r>
        <w:rPr>
          <w:lang w:eastAsia="zh-CN"/>
        </w:rPr>
        <w:t>招标平台</w:t>
      </w:r>
    </w:p>
    <w:p w14:paraId="206E1A12" w14:textId="77777777" w:rsidR="004D2396" w:rsidRDefault="002E3224">
      <w:pPr>
        <w:pStyle w:val="afffe"/>
        <w:ind w:firstLine="444"/>
        <w:rPr>
          <w:lang w:eastAsia="zh-CN"/>
        </w:rPr>
      </w:pPr>
      <w:r>
        <w:rPr>
          <w:lang w:eastAsia="zh-CN"/>
        </w:rPr>
        <w:t>昆仑银行</w:t>
      </w:r>
      <w:r>
        <w:rPr>
          <w:lang w:eastAsia="zh-CN"/>
        </w:rPr>
        <w:t>U-Key</w:t>
      </w:r>
      <w:r>
        <w:rPr>
          <w:lang w:eastAsia="zh-CN"/>
        </w:rPr>
        <w:t>办理业务咨询电话：</w:t>
      </w:r>
      <w:r>
        <w:rPr>
          <w:lang w:eastAsia="zh-CN"/>
        </w:rPr>
        <w:t>4006696569</w:t>
      </w:r>
    </w:p>
    <w:p w14:paraId="3AEADC83" w14:textId="77777777" w:rsidR="004D2396" w:rsidRDefault="002E3224">
      <w:pPr>
        <w:pStyle w:val="afffe"/>
        <w:ind w:firstLine="444"/>
        <w:rPr>
          <w:lang w:eastAsia="zh-CN"/>
        </w:rPr>
      </w:pPr>
      <w:r>
        <w:rPr>
          <w:rFonts w:hint="eastAsia"/>
          <w:lang w:eastAsia="zh-CN"/>
        </w:rPr>
        <w:t>投标人须知及相关支持插件下载地址：中国石油电子招投标交易平台右上角</w:t>
      </w:r>
      <w:r>
        <w:rPr>
          <w:rFonts w:hint="eastAsia"/>
          <w:lang w:eastAsia="zh-CN"/>
        </w:rPr>
        <w:t>-</w:t>
      </w:r>
      <w:r>
        <w:rPr>
          <w:rFonts w:hint="eastAsia"/>
          <w:lang w:eastAsia="zh-CN"/>
        </w:rPr>
        <w:t>工具中心</w:t>
      </w:r>
    </w:p>
    <w:p w14:paraId="5F1A5B5D" w14:textId="77777777" w:rsidR="004D2396" w:rsidRDefault="002E3224">
      <w:pPr>
        <w:pStyle w:val="affb"/>
        <w:rPr>
          <w:rFonts w:hint="eastAsia"/>
          <w:u w:val="single"/>
          <w:lang w:eastAsia="zh-CN"/>
        </w:rPr>
      </w:pPr>
      <w:bookmarkStart w:id="55" w:name="_Toc28234"/>
      <w:bookmarkStart w:id="56" w:name="_Toc94001308"/>
      <w:r>
        <w:rPr>
          <w:rFonts w:hint="eastAsia"/>
          <w:lang w:eastAsia="zh-CN"/>
        </w:rPr>
        <w:t>10、附件</w:t>
      </w:r>
      <w:bookmarkEnd w:id="55"/>
      <w:bookmarkEnd w:id="56"/>
    </w:p>
    <w:p w14:paraId="112FED75" w14:textId="77777777" w:rsidR="004D2396" w:rsidRDefault="002E3224">
      <w:pPr>
        <w:rPr>
          <w:rFonts w:ascii="Times New Roman" w:eastAsia="宋体" w:hAnsi="Times New Roman" w:cs="Times New Roman"/>
          <w:spacing w:val="6"/>
          <w:kern w:val="0"/>
          <w:szCs w:val="21"/>
          <w:lang w:bidi="en-US"/>
        </w:rPr>
      </w:pPr>
      <w:r>
        <w:rPr>
          <w:rFonts w:ascii="Times New Roman" w:eastAsia="宋体" w:hAnsi="Times New Roman" w:cs="Times New Roman" w:hint="eastAsia"/>
          <w:spacing w:val="6"/>
          <w:kern w:val="0"/>
          <w:szCs w:val="21"/>
          <w:lang w:bidi="en-US"/>
        </w:rPr>
        <w:lastRenderedPageBreak/>
        <w:t>附件</w:t>
      </w:r>
      <w:r>
        <w:rPr>
          <w:rFonts w:ascii="Times New Roman" w:eastAsia="宋体" w:hAnsi="Times New Roman" w:cs="Times New Roman" w:hint="eastAsia"/>
          <w:spacing w:val="6"/>
          <w:kern w:val="0"/>
          <w:szCs w:val="21"/>
          <w:lang w:bidi="en-US"/>
        </w:rPr>
        <w:t>0</w:t>
      </w:r>
      <w:r>
        <w:rPr>
          <w:rFonts w:ascii="Times New Roman" w:eastAsia="宋体" w:hAnsi="Times New Roman" w:cs="Times New Roman" w:hint="eastAsia"/>
          <w:spacing w:val="6"/>
          <w:kern w:val="0"/>
          <w:szCs w:val="21"/>
          <w:lang w:bidi="en-US"/>
        </w:rPr>
        <w:t>：招标公告附件</w:t>
      </w:r>
    </w:p>
    <w:p w14:paraId="76B55FD7" w14:textId="77777777" w:rsidR="004D2396" w:rsidRDefault="002E3224">
      <w:pPr>
        <w:rPr>
          <w:rFonts w:ascii="Times New Roman" w:eastAsia="宋体" w:hAnsi="Times New Roman" w:cs="Times New Roman"/>
          <w:spacing w:val="6"/>
          <w:kern w:val="0"/>
          <w:szCs w:val="21"/>
          <w:lang w:bidi="en-US"/>
        </w:rPr>
      </w:pPr>
      <w:r>
        <w:rPr>
          <w:rFonts w:ascii="Times New Roman" w:eastAsia="宋体" w:hAnsi="Times New Roman" w:cs="Times New Roman" w:hint="eastAsia"/>
          <w:spacing w:val="6"/>
          <w:kern w:val="0"/>
          <w:szCs w:val="21"/>
          <w:lang w:bidi="en-US"/>
        </w:rPr>
        <w:t>附件</w:t>
      </w:r>
      <w:r>
        <w:rPr>
          <w:rFonts w:ascii="Times New Roman" w:eastAsia="宋体" w:hAnsi="Times New Roman" w:cs="Times New Roman" w:hint="eastAsia"/>
          <w:spacing w:val="6"/>
          <w:kern w:val="0"/>
          <w:szCs w:val="21"/>
          <w:lang w:bidi="en-US"/>
        </w:rPr>
        <w:t>1</w:t>
      </w:r>
      <w:r>
        <w:rPr>
          <w:rFonts w:ascii="Times New Roman" w:eastAsia="宋体" w:hAnsi="Times New Roman" w:cs="Times New Roman" w:hint="eastAsia"/>
          <w:spacing w:val="6"/>
          <w:kern w:val="0"/>
          <w:szCs w:val="21"/>
          <w:lang w:bidi="en-US"/>
        </w:rPr>
        <w:t>：招标明细表</w:t>
      </w:r>
    </w:p>
    <w:p w14:paraId="272AC01B" w14:textId="77777777" w:rsidR="004D2396" w:rsidRDefault="004D2396">
      <w:pPr>
        <w:rPr>
          <w:rFonts w:ascii="Times New Roman" w:eastAsia="宋体" w:hAnsi="Times New Roman" w:cs="Times New Roman"/>
          <w:spacing w:val="6"/>
          <w:kern w:val="0"/>
          <w:szCs w:val="21"/>
          <w:lang w:bidi="en-US"/>
        </w:rPr>
      </w:pPr>
    </w:p>
    <w:p w14:paraId="2E188F2C" w14:textId="77777777" w:rsidR="004D2396" w:rsidRDefault="004D2396">
      <w:pPr>
        <w:spacing w:line="400" w:lineRule="exact"/>
        <w:jc w:val="right"/>
        <w:rPr>
          <w:rFonts w:hint="eastAsia"/>
          <w:b/>
          <w:bCs/>
          <w:szCs w:val="21"/>
        </w:rPr>
      </w:pPr>
    </w:p>
    <w:p w14:paraId="7F3949C5" w14:textId="77777777" w:rsidR="004D2396" w:rsidRDefault="004D2396">
      <w:pPr>
        <w:spacing w:line="400" w:lineRule="exact"/>
        <w:jc w:val="right"/>
        <w:rPr>
          <w:rFonts w:hint="eastAsia"/>
          <w:b/>
          <w:bCs/>
          <w:szCs w:val="21"/>
        </w:rPr>
      </w:pPr>
    </w:p>
    <w:p w14:paraId="53D01303" w14:textId="77777777" w:rsidR="004D2396" w:rsidRDefault="002E3224">
      <w:pPr>
        <w:spacing w:line="400" w:lineRule="exact"/>
        <w:jc w:val="right"/>
        <w:rPr>
          <w:rFonts w:ascii="宋体" w:eastAsia="宋体" w:hAnsi="宋体" w:cs="宋体" w:hint="eastAsia"/>
          <w:szCs w:val="21"/>
        </w:rPr>
      </w:pPr>
      <w:r>
        <w:rPr>
          <w:rFonts w:ascii="宋体" w:eastAsia="宋体" w:hAnsi="宋体" w:cs="宋体" w:hint="eastAsia"/>
          <w:szCs w:val="21"/>
        </w:rPr>
        <w:t>中国石油辽河油田招标中心</w:t>
      </w:r>
    </w:p>
    <w:p w14:paraId="70762B16" w14:textId="77777777" w:rsidR="004D2396" w:rsidRDefault="002E3224">
      <w:pPr>
        <w:spacing w:line="400" w:lineRule="exact"/>
        <w:ind w:rightChars="155" w:right="325"/>
        <w:jc w:val="right"/>
        <w:rPr>
          <w:rFonts w:hint="eastAsia"/>
          <w:b/>
          <w:bCs/>
          <w:szCs w:val="21"/>
        </w:rPr>
      </w:pPr>
      <w:r>
        <w:rPr>
          <w:rFonts w:ascii="宋体" w:eastAsia="宋体" w:hAnsi="宋体" w:cs="宋体" w:hint="eastAsia"/>
          <w:szCs w:val="21"/>
        </w:rPr>
        <w:t>2024年7月18日</w:t>
      </w:r>
    </w:p>
    <w:p w14:paraId="005FD266" w14:textId="7B1B9B01" w:rsidR="004D2396" w:rsidRDefault="002E3224" w:rsidP="00297519">
      <w:pPr>
        <w:pStyle w:val="af7"/>
        <w:ind w:firstLineChars="0" w:firstLine="0"/>
        <w:rPr>
          <w:lang w:eastAsia="zh-CN"/>
        </w:rPr>
      </w:pPr>
      <w:r>
        <w:rPr>
          <w:lang w:eastAsia="zh-CN"/>
        </w:rPr>
        <w:br w:type="page"/>
      </w:r>
      <w:bookmarkStart w:id="57" w:name="_Toc65155557"/>
      <w:bookmarkStart w:id="58" w:name="_Toc26736"/>
      <w:r w:rsidR="00297519">
        <w:rPr>
          <w:rFonts w:hint="eastAsia"/>
          <w:lang w:eastAsia="zh-CN"/>
        </w:rPr>
        <w:lastRenderedPageBreak/>
        <w:t>第二章</w:t>
      </w:r>
      <w:r w:rsidR="00297519">
        <w:rPr>
          <w:rFonts w:hint="eastAsia"/>
          <w:lang w:eastAsia="zh-CN"/>
        </w:rPr>
        <w:t xml:space="preserve"> </w:t>
      </w:r>
      <w:r>
        <w:rPr>
          <w:lang w:eastAsia="zh-CN"/>
        </w:rPr>
        <w:t>投标人须知</w:t>
      </w:r>
      <w:bookmarkEnd w:id="48"/>
      <w:bookmarkEnd w:id="49"/>
      <w:bookmarkEnd w:id="57"/>
      <w:bookmarkEnd w:id="58"/>
    </w:p>
    <w:p w14:paraId="771739A4" w14:textId="77777777" w:rsidR="004D2396" w:rsidRDefault="002E3224">
      <w:pPr>
        <w:pStyle w:val="affb"/>
        <w:spacing w:line="240" w:lineRule="auto"/>
        <w:jc w:val="center"/>
        <w:rPr>
          <w:rFonts w:hint="eastAsia"/>
          <w:lang w:eastAsia="zh-CN"/>
        </w:rPr>
      </w:pPr>
      <w:bookmarkStart w:id="59" w:name="_Toc22284"/>
      <w:bookmarkStart w:id="60" w:name="_Toc65155558"/>
      <w:r>
        <w:rPr>
          <w:lang w:eastAsia="zh-CN"/>
        </w:rPr>
        <w:t>投标人须知前附表</w:t>
      </w:r>
      <w:bookmarkEnd w:id="59"/>
      <w:bookmarkEnd w:id="60"/>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4D2396" w14:paraId="4D745345" w14:textId="77777777">
        <w:trPr>
          <w:trHeight w:val="28"/>
        </w:trPr>
        <w:tc>
          <w:tcPr>
            <w:tcW w:w="1101" w:type="dxa"/>
          </w:tcPr>
          <w:p w14:paraId="510B3753" w14:textId="77777777" w:rsidR="004D2396" w:rsidRDefault="002E3224">
            <w:pPr>
              <w:pStyle w:val="afff9"/>
              <w:rPr>
                <w:rFonts w:hint="eastAsia"/>
              </w:rPr>
            </w:pPr>
            <w:proofErr w:type="spellStart"/>
            <w:r>
              <w:t>条款号</w:t>
            </w:r>
            <w:proofErr w:type="spellEnd"/>
          </w:p>
        </w:tc>
        <w:tc>
          <w:tcPr>
            <w:tcW w:w="1842" w:type="dxa"/>
            <w:vAlign w:val="center"/>
          </w:tcPr>
          <w:p w14:paraId="36563ED9" w14:textId="77777777" w:rsidR="004D2396" w:rsidRDefault="002E3224">
            <w:pPr>
              <w:pStyle w:val="afff9"/>
              <w:rPr>
                <w:rFonts w:hint="eastAsia"/>
              </w:rPr>
            </w:pPr>
            <w:proofErr w:type="spellStart"/>
            <w:r>
              <w:t>条款名称</w:t>
            </w:r>
            <w:proofErr w:type="spellEnd"/>
          </w:p>
        </w:tc>
        <w:tc>
          <w:tcPr>
            <w:tcW w:w="6853" w:type="dxa"/>
            <w:vAlign w:val="center"/>
          </w:tcPr>
          <w:p w14:paraId="25B5E08D" w14:textId="77777777" w:rsidR="004D2396" w:rsidRDefault="002E3224">
            <w:pPr>
              <w:pStyle w:val="afff9"/>
              <w:rPr>
                <w:rFonts w:hint="eastAsia"/>
              </w:rPr>
            </w:pPr>
            <w:proofErr w:type="spellStart"/>
            <w:r>
              <w:t>编列内容</w:t>
            </w:r>
            <w:proofErr w:type="spellEnd"/>
          </w:p>
        </w:tc>
      </w:tr>
      <w:tr w:rsidR="004D2396" w14:paraId="659EAF62" w14:textId="77777777">
        <w:trPr>
          <w:trHeight w:val="28"/>
        </w:trPr>
        <w:tc>
          <w:tcPr>
            <w:tcW w:w="1101" w:type="dxa"/>
            <w:vAlign w:val="center"/>
          </w:tcPr>
          <w:p w14:paraId="02AB53F0" w14:textId="77777777" w:rsidR="004D2396" w:rsidRDefault="002E3224">
            <w:pPr>
              <w:pStyle w:val="affd"/>
              <w:rPr>
                <w:rFonts w:hint="eastAsia"/>
              </w:rPr>
            </w:pPr>
            <w:r>
              <w:t>1.1.2</w:t>
            </w:r>
          </w:p>
        </w:tc>
        <w:tc>
          <w:tcPr>
            <w:tcW w:w="1842" w:type="dxa"/>
            <w:vAlign w:val="center"/>
          </w:tcPr>
          <w:p w14:paraId="01BFD7D0" w14:textId="77777777" w:rsidR="004D2396" w:rsidRDefault="002E3224">
            <w:pPr>
              <w:pStyle w:val="affd"/>
              <w:rPr>
                <w:rFonts w:hint="eastAsia"/>
              </w:rPr>
            </w:pPr>
            <w:proofErr w:type="spellStart"/>
            <w:r>
              <w:rPr>
                <w:rFonts w:hint="eastAsia"/>
              </w:rPr>
              <w:t>招标人</w:t>
            </w:r>
            <w:proofErr w:type="spellEnd"/>
          </w:p>
        </w:tc>
        <w:tc>
          <w:tcPr>
            <w:tcW w:w="6853" w:type="dxa"/>
            <w:vAlign w:val="center"/>
          </w:tcPr>
          <w:p w14:paraId="37C6EDD4" w14:textId="77777777" w:rsidR="004D2396" w:rsidRDefault="002E3224">
            <w:pPr>
              <w:pStyle w:val="affc"/>
              <w:rPr>
                <w:rFonts w:hint="eastAsia"/>
                <w:lang w:eastAsia="zh-CN"/>
              </w:rPr>
            </w:pPr>
            <w:r>
              <w:rPr>
                <w:rFonts w:hint="eastAsia"/>
                <w:lang w:eastAsia="zh-CN"/>
              </w:rPr>
              <w:t>见招标公告</w:t>
            </w:r>
          </w:p>
        </w:tc>
      </w:tr>
      <w:tr w:rsidR="004D2396" w14:paraId="0DBA184D" w14:textId="77777777">
        <w:trPr>
          <w:trHeight w:val="28"/>
        </w:trPr>
        <w:tc>
          <w:tcPr>
            <w:tcW w:w="1101" w:type="dxa"/>
            <w:vAlign w:val="center"/>
          </w:tcPr>
          <w:p w14:paraId="13BB1ED7" w14:textId="77777777" w:rsidR="004D2396" w:rsidRDefault="002E3224">
            <w:pPr>
              <w:pStyle w:val="affd"/>
              <w:rPr>
                <w:rFonts w:hint="eastAsia"/>
              </w:rPr>
            </w:pPr>
            <w:r>
              <w:t>1.1.3</w:t>
            </w:r>
          </w:p>
        </w:tc>
        <w:tc>
          <w:tcPr>
            <w:tcW w:w="1842" w:type="dxa"/>
            <w:vAlign w:val="center"/>
          </w:tcPr>
          <w:p w14:paraId="0C9AE896" w14:textId="77777777" w:rsidR="004D2396" w:rsidRDefault="002E3224">
            <w:pPr>
              <w:pStyle w:val="affd"/>
              <w:rPr>
                <w:rFonts w:hint="eastAsia"/>
              </w:rPr>
            </w:pPr>
            <w:proofErr w:type="spellStart"/>
            <w:r>
              <w:rPr>
                <w:rFonts w:hint="eastAsia"/>
              </w:rPr>
              <w:t>招标机构</w:t>
            </w:r>
            <w:proofErr w:type="spellEnd"/>
          </w:p>
        </w:tc>
        <w:tc>
          <w:tcPr>
            <w:tcW w:w="6853" w:type="dxa"/>
            <w:vAlign w:val="center"/>
          </w:tcPr>
          <w:p w14:paraId="2DD98B19" w14:textId="77777777" w:rsidR="004D2396" w:rsidRDefault="002E3224">
            <w:pPr>
              <w:pStyle w:val="affc"/>
              <w:rPr>
                <w:rFonts w:hint="eastAsia"/>
                <w:lang w:eastAsia="zh-CN"/>
              </w:rPr>
            </w:pPr>
            <w:r>
              <w:rPr>
                <w:rFonts w:hint="eastAsia"/>
                <w:lang w:eastAsia="zh-CN"/>
              </w:rPr>
              <w:t>见招标公告</w:t>
            </w:r>
          </w:p>
        </w:tc>
      </w:tr>
      <w:tr w:rsidR="004D2396" w14:paraId="6985FF36" w14:textId="77777777">
        <w:trPr>
          <w:trHeight w:val="28"/>
        </w:trPr>
        <w:tc>
          <w:tcPr>
            <w:tcW w:w="1101" w:type="dxa"/>
            <w:vAlign w:val="center"/>
          </w:tcPr>
          <w:p w14:paraId="3742E9C3" w14:textId="77777777" w:rsidR="004D2396" w:rsidRDefault="002E3224">
            <w:pPr>
              <w:pStyle w:val="affd"/>
              <w:rPr>
                <w:rFonts w:hint="eastAsia"/>
              </w:rPr>
            </w:pPr>
            <w:r>
              <w:t>1.1.4</w:t>
            </w:r>
          </w:p>
        </w:tc>
        <w:tc>
          <w:tcPr>
            <w:tcW w:w="1842" w:type="dxa"/>
            <w:vAlign w:val="center"/>
          </w:tcPr>
          <w:p w14:paraId="1D0EA2A0" w14:textId="77777777" w:rsidR="004D2396" w:rsidRDefault="002E3224">
            <w:pPr>
              <w:pStyle w:val="affd"/>
              <w:rPr>
                <w:rFonts w:hint="eastAsia"/>
              </w:rPr>
            </w:pPr>
            <w:proofErr w:type="spellStart"/>
            <w:r>
              <w:rPr>
                <w:rFonts w:hint="eastAsia"/>
              </w:rPr>
              <w:t>招标项目名称</w:t>
            </w:r>
            <w:proofErr w:type="spellEnd"/>
          </w:p>
        </w:tc>
        <w:tc>
          <w:tcPr>
            <w:tcW w:w="6853" w:type="dxa"/>
            <w:vAlign w:val="center"/>
          </w:tcPr>
          <w:p w14:paraId="5581A439" w14:textId="77777777" w:rsidR="004D2396" w:rsidRDefault="002E3224">
            <w:pPr>
              <w:pStyle w:val="affc"/>
              <w:rPr>
                <w:rFonts w:hint="eastAsia"/>
              </w:rPr>
            </w:pPr>
            <w:r>
              <w:rPr>
                <w:rFonts w:hint="eastAsia"/>
                <w:lang w:eastAsia="zh-CN"/>
              </w:rPr>
              <w:t>见招标公告</w:t>
            </w:r>
          </w:p>
        </w:tc>
      </w:tr>
      <w:tr w:rsidR="004D2396" w14:paraId="731F6CD5" w14:textId="77777777">
        <w:trPr>
          <w:trHeight w:val="28"/>
        </w:trPr>
        <w:tc>
          <w:tcPr>
            <w:tcW w:w="1101" w:type="dxa"/>
            <w:vAlign w:val="center"/>
          </w:tcPr>
          <w:p w14:paraId="549CB905" w14:textId="77777777" w:rsidR="004D2396" w:rsidRDefault="002E3224">
            <w:pPr>
              <w:pStyle w:val="affd"/>
              <w:rPr>
                <w:rFonts w:hint="eastAsia"/>
              </w:rPr>
            </w:pPr>
            <w:r>
              <w:t>1.2.2</w:t>
            </w:r>
          </w:p>
        </w:tc>
        <w:tc>
          <w:tcPr>
            <w:tcW w:w="1842" w:type="dxa"/>
            <w:vAlign w:val="center"/>
          </w:tcPr>
          <w:p w14:paraId="1B72DF11" w14:textId="77777777" w:rsidR="004D2396" w:rsidRDefault="002E3224">
            <w:pPr>
              <w:pStyle w:val="affd"/>
              <w:rPr>
                <w:rFonts w:hint="eastAsia"/>
              </w:rPr>
            </w:pPr>
            <w:proofErr w:type="spellStart"/>
            <w:r>
              <w:rPr>
                <w:rFonts w:hint="eastAsia"/>
              </w:rPr>
              <w:t>资金落实情况</w:t>
            </w:r>
            <w:proofErr w:type="spellEnd"/>
          </w:p>
        </w:tc>
        <w:tc>
          <w:tcPr>
            <w:tcW w:w="6853" w:type="dxa"/>
            <w:vAlign w:val="center"/>
          </w:tcPr>
          <w:p w14:paraId="20E45862" w14:textId="77777777" w:rsidR="004D2396" w:rsidRDefault="002E3224">
            <w:pPr>
              <w:pStyle w:val="affc"/>
              <w:rPr>
                <w:rFonts w:hint="eastAsia"/>
              </w:rPr>
            </w:pPr>
            <w:proofErr w:type="spellStart"/>
            <w:r>
              <w:rPr>
                <w:rFonts w:hint="eastAsia"/>
              </w:rPr>
              <w:t>已落实</w:t>
            </w:r>
            <w:proofErr w:type="spellEnd"/>
          </w:p>
        </w:tc>
      </w:tr>
      <w:tr w:rsidR="004D2396" w14:paraId="1840825F" w14:textId="77777777">
        <w:trPr>
          <w:trHeight w:val="28"/>
        </w:trPr>
        <w:tc>
          <w:tcPr>
            <w:tcW w:w="1101" w:type="dxa"/>
            <w:vAlign w:val="center"/>
          </w:tcPr>
          <w:p w14:paraId="179F214A" w14:textId="77777777" w:rsidR="004D2396" w:rsidRDefault="002E3224">
            <w:pPr>
              <w:pStyle w:val="affd"/>
              <w:rPr>
                <w:rFonts w:hint="eastAsia"/>
              </w:rPr>
            </w:pPr>
            <w:r>
              <w:t>1.3.1</w:t>
            </w:r>
          </w:p>
        </w:tc>
        <w:tc>
          <w:tcPr>
            <w:tcW w:w="1842" w:type="dxa"/>
            <w:vAlign w:val="center"/>
          </w:tcPr>
          <w:p w14:paraId="4ECCDBBD" w14:textId="77777777" w:rsidR="004D2396" w:rsidRDefault="002E3224">
            <w:pPr>
              <w:pStyle w:val="affd"/>
              <w:rPr>
                <w:rFonts w:hint="eastAsia"/>
              </w:rPr>
            </w:pPr>
            <w:proofErr w:type="spellStart"/>
            <w:r>
              <w:rPr>
                <w:rFonts w:hint="eastAsia"/>
              </w:rPr>
              <w:t>招标范围</w:t>
            </w:r>
            <w:proofErr w:type="spellEnd"/>
          </w:p>
        </w:tc>
        <w:tc>
          <w:tcPr>
            <w:tcW w:w="6853" w:type="dxa"/>
            <w:vAlign w:val="center"/>
          </w:tcPr>
          <w:p w14:paraId="2416C2EB" w14:textId="77777777" w:rsidR="004D2396" w:rsidRDefault="002E3224">
            <w:pPr>
              <w:pStyle w:val="affc"/>
              <w:jc w:val="both"/>
              <w:rPr>
                <w:rFonts w:hint="eastAsia"/>
              </w:rPr>
            </w:pPr>
            <w:r>
              <w:rPr>
                <w:rFonts w:hint="eastAsia"/>
                <w:lang w:eastAsia="zh-CN"/>
              </w:rPr>
              <w:t>见招标公告</w:t>
            </w:r>
          </w:p>
        </w:tc>
      </w:tr>
      <w:tr w:rsidR="004D2396" w14:paraId="1B301114" w14:textId="77777777">
        <w:trPr>
          <w:trHeight w:val="28"/>
        </w:trPr>
        <w:tc>
          <w:tcPr>
            <w:tcW w:w="1101" w:type="dxa"/>
            <w:vAlign w:val="center"/>
          </w:tcPr>
          <w:p w14:paraId="7DD6378C" w14:textId="77777777" w:rsidR="004D2396" w:rsidRDefault="002E3224">
            <w:pPr>
              <w:pStyle w:val="affd"/>
              <w:rPr>
                <w:rFonts w:hint="eastAsia"/>
              </w:rPr>
            </w:pPr>
            <w:r>
              <w:t>1.3.2</w:t>
            </w:r>
          </w:p>
        </w:tc>
        <w:tc>
          <w:tcPr>
            <w:tcW w:w="1842" w:type="dxa"/>
            <w:vAlign w:val="center"/>
          </w:tcPr>
          <w:p w14:paraId="1E1DE92D" w14:textId="77777777" w:rsidR="004D2396" w:rsidRDefault="002E3224">
            <w:pPr>
              <w:pStyle w:val="affd"/>
              <w:rPr>
                <w:rFonts w:hint="eastAsia"/>
              </w:rPr>
            </w:pPr>
            <w:proofErr w:type="spellStart"/>
            <w:r>
              <w:rPr>
                <w:rFonts w:hint="eastAsia"/>
              </w:rPr>
              <w:t>交货期</w:t>
            </w:r>
            <w:proofErr w:type="spellEnd"/>
          </w:p>
        </w:tc>
        <w:tc>
          <w:tcPr>
            <w:tcW w:w="6853" w:type="dxa"/>
            <w:vAlign w:val="center"/>
          </w:tcPr>
          <w:p w14:paraId="7C872BCD" w14:textId="77777777" w:rsidR="004D2396" w:rsidRDefault="002E3224">
            <w:pPr>
              <w:pStyle w:val="affc"/>
              <w:jc w:val="both"/>
              <w:rPr>
                <w:rFonts w:hint="eastAsia"/>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68A84A1C" w14:textId="77777777" w:rsidR="004D2396" w:rsidRDefault="002E3224">
            <w:pPr>
              <w:pStyle w:val="affc"/>
              <w:jc w:val="both"/>
              <w:rPr>
                <w:rFonts w:hint="eastAsia"/>
                <w:lang w:eastAsia="zh-CN"/>
              </w:rPr>
            </w:pPr>
            <w:r>
              <w:rPr>
                <w:lang w:eastAsia="zh-CN"/>
              </w:rPr>
              <w:t>□</w:t>
            </w:r>
            <w:r>
              <w:rPr>
                <w:rFonts w:hint="eastAsia"/>
                <w:lang w:eastAsia="zh-CN"/>
              </w:rPr>
              <w:t>以实际采购签约为准</w:t>
            </w:r>
          </w:p>
        </w:tc>
      </w:tr>
      <w:tr w:rsidR="004D2396" w14:paraId="1F81D200" w14:textId="77777777">
        <w:trPr>
          <w:trHeight w:val="28"/>
        </w:trPr>
        <w:tc>
          <w:tcPr>
            <w:tcW w:w="1101" w:type="dxa"/>
            <w:vAlign w:val="center"/>
          </w:tcPr>
          <w:p w14:paraId="1E0BFE3D" w14:textId="77777777" w:rsidR="004D2396" w:rsidRDefault="002E3224">
            <w:pPr>
              <w:pStyle w:val="affd"/>
              <w:rPr>
                <w:rFonts w:hint="eastAsia"/>
              </w:rPr>
            </w:pPr>
            <w:r>
              <w:t>1.3.3</w:t>
            </w:r>
          </w:p>
        </w:tc>
        <w:tc>
          <w:tcPr>
            <w:tcW w:w="1842" w:type="dxa"/>
            <w:vAlign w:val="center"/>
          </w:tcPr>
          <w:p w14:paraId="4D25390F" w14:textId="77777777" w:rsidR="004D2396" w:rsidRDefault="002E3224">
            <w:pPr>
              <w:pStyle w:val="affd"/>
              <w:rPr>
                <w:rFonts w:hint="eastAsia"/>
              </w:rPr>
            </w:pPr>
            <w:proofErr w:type="spellStart"/>
            <w:r>
              <w:rPr>
                <w:rFonts w:hint="eastAsia"/>
              </w:rPr>
              <w:t>交货地点</w:t>
            </w:r>
            <w:proofErr w:type="spellEnd"/>
          </w:p>
        </w:tc>
        <w:tc>
          <w:tcPr>
            <w:tcW w:w="6853" w:type="dxa"/>
            <w:vAlign w:val="center"/>
          </w:tcPr>
          <w:p w14:paraId="280AD88E" w14:textId="77777777" w:rsidR="004D2396" w:rsidRDefault="002E3224">
            <w:pPr>
              <w:pStyle w:val="affc"/>
              <w:jc w:val="both"/>
              <w:rPr>
                <w:rFonts w:hint="eastAsia"/>
                <w:lang w:eastAsia="zh-CN"/>
              </w:rPr>
            </w:pPr>
            <w:r>
              <w:rPr>
                <w:rFonts w:hint="eastAsia"/>
                <w:lang w:eastAsia="zh-CN"/>
              </w:rPr>
              <w:t>☑交货地点：见招标公告</w:t>
            </w:r>
            <w:r>
              <w:rPr>
                <w:lang w:eastAsia="zh-CN"/>
              </w:rPr>
              <w:t xml:space="preserve">       </w:t>
            </w:r>
            <w:r>
              <w:rPr>
                <w:rFonts w:hint="eastAsia"/>
                <w:lang w:eastAsia="zh-CN"/>
              </w:rPr>
              <w:t xml:space="preserve">   </w:t>
            </w:r>
          </w:p>
          <w:p w14:paraId="43228CD6" w14:textId="77777777" w:rsidR="004D2396" w:rsidRDefault="002E3224">
            <w:pPr>
              <w:pStyle w:val="affc"/>
              <w:jc w:val="both"/>
              <w:rPr>
                <w:rFonts w:hint="eastAsia"/>
                <w:lang w:eastAsia="zh-CN"/>
              </w:rPr>
            </w:pPr>
            <w:r>
              <w:rPr>
                <w:lang w:eastAsia="zh-CN"/>
              </w:rPr>
              <w:t>□</w:t>
            </w:r>
            <w:r>
              <w:rPr>
                <w:rFonts w:hint="eastAsia"/>
                <w:lang w:eastAsia="zh-CN"/>
              </w:rPr>
              <w:t>以实际采购签约为准</w:t>
            </w:r>
          </w:p>
        </w:tc>
      </w:tr>
      <w:tr w:rsidR="004D2396" w14:paraId="5F0A22A2" w14:textId="77777777">
        <w:trPr>
          <w:trHeight w:val="28"/>
        </w:trPr>
        <w:tc>
          <w:tcPr>
            <w:tcW w:w="1101" w:type="dxa"/>
            <w:vAlign w:val="center"/>
          </w:tcPr>
          <w:p w14:paraId="5261FED3" w14:textId="77777777" w:rsidR="004D2396" w:rsidRDefault="002E3224">
            <w:pPr>
              <w:pStyle w:val="affd"/>
              <w:rPr>
                <w:rFonts w:hint="eastAsia"/>
              </w:rPr>
            </w:pPr>
            <w:r>
              <w:t>1.3.4</w:t>
            </w:r>
          </w:p>
        </w:tc>
        <w:tc>
          <w:tcPr>
            <w:tcW w:w="1842" w:type="dxa"/>
            <w:vAlign w:val="center"/>
          </w:tcPr>
          <w:p w14:paraId="1479C0AB" w14:textId="77777777" w:rsidR="004D2396" w:rsidRDefault="002E3224">
            <w:pPr>
              <w:pStyle w:val="affd"/>
              <w:rPr>
                <w:rFonts w:hint="eastAsia"/>
              </w:rPr>
            </w:pPr>
            <w:proofErr w:type="spellStart"/>
            <w:r>
              <w:rPr>
                <w:rFonts w:hint="eastAsia"/>
              </w:rPr>
              <w:t>技术性能指标</w:t>
            </w:r>
            <w:proofErr w:type="spellEnd"/>
          </w:p>
        </w:tc>
        <w:tc>
          <w:tcPr>
            <w:tcW w:w="6853" w:type="dxa"/>
            <w:vAlign w:val="center"/>
          </w:tcPr>
          <w:p w14:paraId="1DE115B2" w14:textId="77777777" w:rsidR="004D2396" w:rsidRDefault="002E3224">
            <w:pPr>
              <w:pStyle w:val="affc"/>
              <w:jc w:val="both"/>
              <w:rPr>
                <w:rFonts w:hint="eastAsia"/>
              </w:rPr>
            </w:pPr>
            <w:r>
              <w:rPr>
                <w:rFonts w:hint="eastAsia"/>
                <w:lang w:eastAsia="zh-CN"/>
              </w:rPr>
              <w:t>详见第五章供货要求</w:t>
            </w:r>
          </w:p>
        </w:tc>
      </w:tr>
      <w:tr w:rsidR="004D2396" w14:paraId="674CC71A" w14:textId="77777777">
        <w:trPr>
          <w:trHeight w:val="28"/>
        </w:trPr>
        <w:tc>
          <w:tcPr>
            <w:tcW w:w="1101" w:type="dxa"/>
            <w:vAlign w:val="center"/>
          </w:tcPr>
          <w:p w14:paraId="22DF79F2" w14:textId="77777777" w:rsidR="004D2396" w:rsidRDefault="002E3224">
            <w:pPr>
              <w:pStyle w:val="affd"/>
              <w:rPr>
                <w:rFonts w:hint="eastAsia"/>
              </w:rPr>
            </w:pPr>
            <w:r>
              <w:t>1.4.1</w:t>
            </w:r>
          </w:p>
        </w:tc>
        <w:tc>
          <w:tcPr>
            <w:tcW w:w="1842" w:type="dxa"/>
            <w:vAlign w:val="center"/>
          </w:tcPr>
          <w:p w14:paraId="7255EB43" w14:textId="77777777" w:rsidR="004D2396" w:rsidRDefault="002E3224">
            <w:pPr>
              <w:pStyle w:val="affd"/>
              <w:rPr>
                <w:rFonts w:hint="eastAsia"/>
                <w:lang w:eastAsia="zh-CN"/>
              </w:rPr>
            </w:pPr>
            <w:r>
              <w:rPr>
                <w:rFonts w:hint="eastAsia"/>
                <w:lang w:eastAsia="zh-CN"/>
              </w:rPr>
              <w:t>投标人资质条件、能力、信誉</w:t>
            </w:r>
          </w:p>
        </w:tc>
        <w:tc>
          <w:tcPr>
            <w:tcW w:w="6853" w:type="dxa"/>
            <w:vAlign w:val="center"/>
          </w:tcPr>
          <w:p w14:paraId="652F6BF0" w14:textId="77777777" w:rsidR="004D2396" w:rsidRDefault="002E3224">
            <w:pPr>
              <w:pStyle w:val="affc"/>
              <w:rPr>
                <w:rFonts w:hint="eastAsia"/>
                <w:lang w:eastAsia="zh-CN"/>
              </w:rPr>
            </w:pPr>
            <w:r>
              <w:rPr>
                <w:rFonts w:hint="eastAsia"/>
                <w:lang w:eastAsia="zh-CN"/>
              </w:rPr>
              <w:t>见招标公告</w:t>
            </w:r>
          </w:p>
        </w:tc>
      </w:tr>
      <w:tr w:rsidR="004D2396" w14:paraId="76A5F30F" w14:textId="77777777">
        <w:trPr>
          <w:trHeight w:val="28"/>
        </w:trPr>
        <w:tc>
          <w:tcPr>
            <w:tcW w:w="1101" w:type="dxa"/>
            <w:vAlign w:val="center"/>
          </w:tcPr>
          <w:p w14:paraId="077F2663" w14:textId="77777777" w:rsidR="004D2396" w:rsidRDefault="002E3224">
            <w:pPr>
              <w:pStyle w:val="affd"/>
              <w:rPr>
                <w:rFonts w:hint="eastAsia"/>
              </w:rPr>
            </w:pPr>
            <w:r>
              <w:t>1.4.2</w:t>
            </w:r>
          </w:p>
        </w:tc>
        <w:tc>
          <w:tcPr>
            <w:tcW w:w="1842" w:type="dxa"/>
            <w:vAlign w:val="center"/>
          </w:tcPr>
          <w:p w14:paraId="33F053B2" w14:textId="77777777" w:rsidR="004D2396" w:rsidRDefault="002E3224">
            <w:pPr>
              <w:pStyle w:val="affd"/>
              <w:rPr>
                <w:rFonts w:hint="eastAsia"/>
              </w:rPr>
            </w:pPr>
            <w:proofErr w:type="spellStart"/>
            <w:r>
              <w:rPr>
                <w:rFonts w:hint="eastAsia"/>
              </w:rPr>
              <w:t>是否接受联合体投标</w:t>
            </w:r>
            <w:proofErr w:type="spellEnd"/>
          </w:p>
        </w:tc>
        <w:tc>
          <w:tcPr>
            <w:tcW w:w="6853" w:type="dxa"/>
            <w:vAlign w:val="center"/>
          </w:tcPr>
          <w:p w14:paraId="25C7A231" w14:textId="77777777" w:rsidR="004D2396" w:rsidRDefault="002E3224">
            <w:pPr>
              <w:pStyle w:val="affc"/>
              <w:rPr>
                <w:rFonts w:hint="eastAsia"/>
              </w:rPr>
            </w:pPr>
            <w:r>
              <w:rPr>
                <w:rFonts w:hint="eastAsia"/>
                <w:lang w:eastAsia="zh-CN"/>
              </w:rPr>
              <w:t>见招标公告</w:t>
            </w:r>
          </w:p>
        </w:tc>
      </w:tr>
      <w:tr w:rsidR="004D2396" w14:paraId="1E499909" w14:textId="77777777">
        <w:trPr>
          <w:trHeight w:val="28"/>
        </w:trPr>
        <w:tc>
          <w:tcPr>
            <w:tcW w:w="1101" w:type="dxa"/>
            <w:vAlign w:val="center"/>
          </w:tcPr>
          <w:p w14:paraId="576A8EAB" w14:textId="77777777" w:rsidR="004D2396" w:rsidRDefault="002E3224">
            <w:pPr>
              <w:pStyle w:val="affff"/>
              <w:rPr>
                <w:rFonts w:hint="eastAsia"/>
                <w:w w:val="100"/>
              </w:rPr>
            </w:pPr>
            <w:r>
              <w:rPr>
                <w:w w:val="100"/>
              </w:rPr>
              <w:t>1.4.3</w:t>
            </w:r>
          </w:p>
        </w:tc>
        <w:tc>
          <w:tcPr>
            <w:tcW w:w="1842" w:type="dxa"/>
            <w:vAlign w:val="center"/>
          </w:tcPr>
          <w:p w14:paraId="2DF018A7" w14:textId="77777777" w:rsidR="004D2396" w:rsidRDefault="002E3224">
            <w:pPr>
              <w:pStyle w:val="affff"/>
              <w:rPr>
                <w:rFonts w:hint="eastAsia"/>
                <w:lang w:eastAsia="zh-CN"/>
              </w:rPr>
            </w:pPr>
            <w:bookmarkStart w:id="61" w:name="_Hlk173224927"/>
            <w:r w:rsidRPr="00AF729C">
              <w:rPr>
                <w:rFonts w:hint="eastAsia"/>
                <w:w w:val="100"/>
                <w:highlight w:val="yellow"/>
                <w:lang w:eastAsia="zh-CN"/>
              </w:rPr>
              <w:t>投标人不得存在的其他情形</w:t>
            </w:r>
            <w:bookmarkEnd w:id="61"/>
          </w:p>
        </w:tc>
        <w:tc>
          <w:tcPr>
            <w:tcW w:w="6853" w:type="dxa"/>
          </w:tcPr>
          <w:p w14:paraId="6EEE9309" w14:textId="77777777" w:rsidR="004D2396" w:rsidRDefault="002E3224">
            <w:pPr>
              <w:pStyle w:val="affc"/>
              <w:rPr>
                <w:rFonts w:hint="eastAsia"/>
                <w:lang w:eastAsia="zh-CN"/>
              </w:rPr>
            </w:pPr>
            <w:bookmarkStart w:id="62" w:name="_Hlk173224945"/>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518BAE57" w14:textId="77777777" w:rsidR="004D2396" w:rsidRDefault="002E3224">
            <w:pPr>
              <w:pStyle w:val="affc"/>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76AC12FF" w14:textId="77777777" w:rsidR="004D2396" w:rsidRDefault="002E3224">
            <w:pPr>
              <w:pStyle w:val="affc"/>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4261C735" w14:textId="77777777" w:rsidR="004D2396" w:rsidRDefault="002E3224">
            <w:pPr>
              <w:pStyle w:val="affc"/>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3C241EC9" w14:textId="77777777" w:rsidR="004D2396" w:rsidRDefault="002E3224">
            <w:pPr>
              <w:pStyle w:val="affc"/>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bookmarkEnd w:id="62"/>
          <w:p w14:paraId="50BDD963" w14:textId="77777777" w:rsidR="004D2396" w:rsidRDefault="002E3224">
            <w:pPr>
              <w:pStyle w:val="affc"/>
              <w:ind w:left="34"/>
              <w:rPr>
                <w:rFonts w:hint="eastAsia"/>
                <w:lang w:eastAsia="zh-CN"/>
              </w:rPr>
            </w:pPr>
            <w:r>
              <w:rPr>
                <w:lang w:eastAsia="zh-CN"/>
              </w:rPr>
              <w:t xml:space="preserve"> ……</w:t>
            </w:r>
          </w:p>
        </w:tc>
      </w:tr>
      <w:tr w:rsidR="004D2396" w14:paraId="53D3E9F0" w14:textId="77777777">
        <w:trPr>
          <w:trHeight w:val="28"/>
        </w:trPr>
        <w:tc>
          <w:tcPr>
            <w:tcW w:w="1101" w:type="dxa"/>
            <w:vAlign w:val="center"/>
          </w:tcPr>
          <w:p w14:paraId="0880C198" w14:textId="77777777" w:rsidR="004D2396" w:rsidRDefault="002E3224">
            <w:pPr>
              <w:pStyle w:val="affd"/>
              <w:rPr>
                <w:rFonts w:hint="eastAsia"/>
              </w:rPr>
            </w:pPr>
            <w:r>
              <w:rPr>
                <w:rFonts w:hint="eastAsia"/>
                <w:lang w:eastAsia="zh-CN"/>
              </w:rPr>
              <w:t>1.9.1</w:t>
            </w:r>
          </w:p>
        </w:tc>
        <w:tc>
          <w:tcPr>
            <w:tcW w:w="1842" w:type="dxa"/>
            <w:vAlign w:val="center"/>
          </w:tcPr>
          <w:p w14:paraId="4E8F9718" w14:textId="77777777" w:rsidR="004D2396" w:rsidRDefault="002E3224">
            <w:pPr>
              <w:pStyle w:val="affd"/>
              <w:rPr>
                <w:rFonts w:hint="eastAsia"/>
                <w:lang w:eastAsia="zh-CN"/>
              </w:rPr>
            </w:pPr>
            <w:r>
              <w:rPr>
                <w:rFonts w:hint="eastAsia"/>
                <w:lang w:eastAsia="zh-CN"/>
              </w:rPr>
              <w:t>投标预备会</w:t>
            </w:r>
          </w:p>
        </w:tc>
        <w:tc>
          <w:tcPr>
            <w:tcW w:w="6853" w:type="dxa"/>
            <w:vAlign w:val="center"/>
          </w:tcPr>
          <w:p w14:paraId="75A45A5E" w14:textId="77777777" w:rsidR="004D2396" w:rsidRDefault="002E3224">
            <w:pPr>
              <w:pStyle w:val="affc"/>
              <w:rPr>
                <w:rFonts w:hint="eastAsia"/>
                <w:lang w:eastAsia="zh-CN"/>
              </w:rPr>
            </w:pPr>
            <w:r>
              <w:rPr>
                <w:rFonts w:hint="eastAsia"/>
                <w:lang w:eastAsia="zh-CN"/>
              </w:rPr>
              <w:t>☑不召开</w:t>
            </w:r>
          </w:p>
          <w:p w14:paraId="3D2BC282" w14:textId="77777777" w:rsidR="004D2396" w:rsidRDefault="002E3224">
            <w:pPr>
              <w:pStyle w:val="affc"/>
              <w:rPr>
                <w:rFonts w:hint="eastAsia"/>
                <w:lang w:eastAsia="zh-CN"/>
              </w:rPr>
            </w:pPr>
            <w:r>
              <w:rPr>
                <w:rFonts w:hint="eastAsia"/>
                <w:lang w:eastAsia="zh-CN"/>
              </w:rPr>
              <w:t>□召开，召开时间：   年   月  日  时  分</w:t>
            </w:r>
          </w:p>
          <w:p w14:paraId="52D1C087" w14:textId="77777777" w:rsidR="004D2396" w:rsidRDefault="002E3224">
            <w:pPr>
              <w:pStyle w:val="affc"/>
              <w:rPr>
                <w:rFonts w:hint="eastAsia"/>
                <w:lang w:eastAsia="zh-CN"/>
              </w:rPr>
            </w:pPr>
            <w:r>
              <w:rPr>
                <w:rFonts w:hint="eastAsia"/>
                <w:lang w:eastAsia="zh-CN"/>
              </w:rPr>
              <w:t>召开地点：     省   市     区/县       街      号        房间</w:t>
            </w:r>
          </w:p>
        </w:tc>
      </w:tr>
      <w:tr w:rsidR="004D2396" w14:paraId="14A972F2" w14:textId="77777777">
        <w:trPr>
          <w:trHeight w:val="28"/>
        </w:trPr>
        <w:tc>
          <w:tcPr>
            <w:tcW w:w="1101" w:type="dxa"/>
            <w:vAlign w:val="center"/>
          </w:tcPr>
          <w:p w14:paraId="03C26F70" w14:textId="77777777" w:rsidR="004D2396" w:rsidRDefault="002E3224">
            <w:pPr>
              <w:pStyle w:val="affd"/>
              <w:rPr>
                <w:rFonts w:hint="eastAsia"/>
              </w:rPr>
            </w:pPr>
            <w:r>
              <w:t>1.10.1</w:t>
            </w:r>
          </w:p>
        </w:tc>
        <w:tc>
          <w:tcPr>
            <w:tcW w:w="1842" w:type="dxa"/>
            <w:vAlign w:val="center"/>
          </w:tcPr>
          <w:p w14:paraId="5539C798" w14:textId="77777777" w:rsidR="004D2396" w:rsidRDefault="002E3224">
            <w:pPr>
              <w:pStyle w:val="affd"/>
              <w:rPr>
                <w:rFonts w:hint="eastAsia"/>
              </w:rPr>
            </w:pPr>
            <w:proofErr w:type="spellStart"/>
            <w:r>
              <w:rPr>
                <w:rFonts w:hint="eastAsia"/>
              </w:rPr>
              <w:t>分包</w:t>
            </w:r>
            <w:proofErr w:type="spellEnd"/>
          </w:p>
        </w:tc>
        <w:tc>
          <w:tcPr>
            <w:tcW w:w="6853" w:type="dxa"/>
            <w:vAlign w:val="center"/>
          </w:tcPr>
          <w:p w14:paraId="24AAFCFE" w14:textId="77777777" w:rsidR="004D2396" w:rsidRDefault="002E3224">
            <w:pPr>
              <w:pStyle w:val="affc"/>
              <w:rPr>
                <w:rFonts w:hint="eastAsia"/>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F22C1D">
              <w:rPr>
                <w:rFonts w:hint="eastAsia"/>
                <w:lang w:eastAsia="zh-CN"/>
              </w:rPr>
            </w:r>
            <w:r w:rsidR="00F22C1D">
              <w:rPr>
                <w:rFonts w:hint="eastAsia"/>
                <w:lang w:eastAsia="zh-CN"/>
              </w:rPr>
              <w:fldChar w:fldCharType="separate"/>
            </w:r>
            <w:r>
              <w:rPr>
                <w:rFonts w:hint="eastAsia"/>
                <w:lang w:eastAsia="zh-CN"/>
              </w:rPr>
              <w:fldChar w:fldCharType="end"/>
            </w:r>
            <w:r>
              <w:rPr>
                <w:rFonts w:hint="eastAsia"/>
                <w:lang w:eastAsia="zh-CN"/>
              </w:rPr>
              <w:t>允许</w:t>
            </w:r>
          </w:p>
          <w:p w14:paraId="4EB86FE5" w14:textId="77777777" w:rsidR="004D2396" w:rsidRDefault="002E3224">
            <w:pPr>
              <w:pStyle w:val="affc"/>
              <w:rPr>
                <w:rFonts w:hint="eastAsia"/>
              </w:rPr>
            </w:pPr>
            <w:r>
              <w:rPr>
                <w:rFonts w:hint="eastAsia"/>
                <w:lang w:eastAsia="zh-CN"/>
              </w:rPr>
              <w:t>☑不允许</w:t>
            </w:r>
          </w:p>
        </w:tc>
      </w:tr>
      <w:tr w:rsidR="004D2396" w14:paraId="606CE89E" w14:textId="77777777">
        <w:trPr>
          <w:trHeight w:val="28"/>
        </w:trPr>
        <w:tc>
          <w:tcPr>
            <w:tcW w:w="1101" w:type="dxa"/>
            <w:vAlign w:val="center"/>
          </w:tcPr>
          <w:p w14:paraId="43AB5DB8" w14:textId="77777777" w:rsidR="004D2396" w:rsidRDefault="002E3224">
            <w:pPr>
              <w:pStyle w:val="affd"/>
              <w:rPr>
                <w:rFonts w:hint="eastAsia"/>
              </w:rPr>
            </w:pPr>
            <w:r>
              <w:t>1.11.1</w:t>
            </w:r>
          </w:p>
        </w:tc>
        <w:tc>
          <w:tcPr>
            <w:tcW w:w="1842" w:type="dxa"/>
            <w:vAlign w:val="center"/>
          </w:tcPr>
          <w:p w14:paraId="20373157" w14:textId="77777777" w:rsidR="004D2396" w:rsidRDefault="002E3224">
            <w:pPr>
              <w:pStyle w:val="affd"/>
              <w:rPr>
                <w:rFonts w:hint="eastAsia"/>
              </w:rPr>
            </w:pPr>
            <w:proofErr w:type="spellStart"/>
            <w:r>
              <w:rPr>
                <w:rFonts w:hint="eastAsia"/>
              </w:rPr>
              <w:t>实质性要求和条件</w:t>
            </w:r>
            <w:proofErr w:type="spellEnd"/>
          </w:p>
        </w:tc>
        <w:tc>
          <w:tcPr>
            <w:tcW w:w="6853" w:type="dxa"/>
            <w:vAlign w:val="center"/>
          </w:tcPr>
          <w:p w14:paraId="006C93C0" w14:textId="77777777" w:rsidR="004D2396" w:rsidRDefault="002E3224">
            <w:pPr>
              <w:pStyle w:val="affc"/>
              <w:rPr>
                <w:rFonts w:hint="eastAsia"/>
              </w:rPr>
            </w:pPr>
            <w:proofErr w:type="spellStart"/>
            <w:r>
              <w:rPr>
                <w:rFonts w:hint="eastAsia"/>
              </w:rPr>
              <w:t>详见第三章评标办法</w:t>
            </w:r>
            <w:proofErr w:type="spellEnd"/>
          </w:p>
        </w:tc>
      </w:tr>
      <w:tr w:rsidR="004D2396" w14:paraId="0A2236A7" w14:textId="77777777">
        <w:trPr>
          <w:trHeight w:val="28"/>
        </w:trPr>
        <w:tc>
          <w:tcPr>
            <w:tcW w:w="1101" w:type="dxa"/>
            <w:vAlign w:val="center"/>
          </w:tcPr>
          <w:p w14:paraId="4D24D442" w14:textId="77777777" w:rsidR="004D2396" w:rsidRDefault="002E3224">
            <w:pPr>
              <w:pStyle w:val="affd"/>
              <w:rPr>
                <w:rFonts w:hint="eastAsia"/>
              </w:rPr>
            </w:pPr>
            <w:r>
              <w:t>1.11.3</w:t>
            </w:r>
          </w:p>
        </w:tc>
        <w:tc>
          <w:tcPr>
            <w:tcW w:w="1842" w:type="dxa"/>
            <w:vAlign w:val="center"/>
          </w:tcPr>
          <w:p w14:paraId="18EFCBA2" w14:textId="77777777" w:rsidR="004D2396" w:rsidRDefault="002E3224">
            <w:pPr>
              <w:pStyle w:val="affd"/>
              <w:rPr>
                <w:rFonts w:hint="eastAsia"/>
                <w:lang w:eastAsia="zh-CN"/>
              </w:rPr>
            </w:pPr>
            <w:r>
              <w:rPr>
                <w:rFonts w:hint="eastAsia"/>
                <w:lang w:eastAsia="zh-CN"/>
              </w:rPr>
              <w:t>其他可以被接受的技术支持资料</w:t>
            </w:r>
          </w:p>
        </w:tc>
        <w:tc>
          <w:tcPr>
            <w:tcW w:w="6853" w:type="dxa"/>
          </w:tcPr>
          <w:p w14:paraId="4263CFA8" w14:textId="77777777" w:rsidR="004D2396" w:rsidRDefault="004D2396">
            <w:pPr>
              <w:rPr>
                <w:rFonts w:hint="eastAsia"/>
              </w:rPr>
            </w:pPr>
          </w:p>
        </w:tc>
      </w:tr>
      <w:tr w:rsidR="004D2396" w14:paraId="108E9862" w14:textId="77777777">
        <w:trPr>
          <w:trHeight w:val="28"/>
        </w:trPr>
        <w:tc>
          <w:tcPr>
            <w:tcW w:w="1101" w:type="dxa"/>
            <w:vAlign w:val="center"/>
          </w:tcPr>
          <w:p w14:paraId="5D97573E" w14:textId="77777777" w:rsidR="004D2396" w:rsidRDefault="002E3224">
            <w:pPr>
              <w:pStyle w:val="affd"/>
              <w:rPr>
                <w:rFonts w:hint="eastAsia"/>
              </w:rPr>
            </w:pPr>
            <w:r>
              <w:t>1.11.4</w:t>
            </w:r>
          </w:p>
        </w:tc>
        <w:tc>
          <w:tcPr>
            <w:tcW w:w="1842" w:type="dxa"/>
            <w:vAlign w:val="center"/>
          </w:tcPr>
          <w:p w14:paraId="11FAD6AB" w14:textId="77777777" w:rsidR="004D2396" w:rsidRDefault="002E3224">
            <w:pPr>
              <w:pStyle w:val="affd"/>
              <w:rPr>
                <w:rFonts w:hint="eastAsia"/>
              </w:rPr>
            </w:pPr>
            <w:proofErr w:type="spellStart"/>
            <w:r>
              <w:rPr>
                <w:rFonts w:hint="eastAsia"/>
              </w:rPr>
              <w:t>偏差</w:t>
            </w:r>
            <w:proofErr w:type="spellEnd"/>
          </w:p>
        </w:tc>
        <w:tc>
          <w:tcPr>
            <w:tcW w:w="6853" w:type="dxa"/>
            <w:vAlign w:val="center"/>
          </w:tcPr>
          <w:p w14:paraId="5F0A1C3C" w14:textId="77777777" w:rsidR="004D2396" w:rsidRDefault="002E3224">
            <w:pPr>
              <w:pStyle w:val="affc"/>
              <w:jc w:val="both"/>
              <w:rPr>
                <w:rFonts w:hint="eastAsia"/>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F22C1D">
              <w:rPr>
                <w:rFonts w:hint="eastAsia"/>
                <w:lang w:eastAsia="zh-CN"/>
              </w:rPr>
            </w:r>
            <w:r w:rsidR="00F22C1D">
              <w:rPr>
                <w:rFonts w:hint="eastAsia"/>
                <w:lang w:eastAsia="zh-CN"/>
              </w:rPr>
              <w:fldChar w:fldCharType="separate"/>
            </w:r>
            <w:r>
              <w:rPr>
                <w:rFonts w:hint="eastAsia"/>
                <w:lang w:eastAsia="zh-CN"/>
              </w:rPr>
              <w:fldChar w:fldCharType="end"/>
            </w:r>
            <w:r>
              <w:rPr>
                <w:rFonts w:hint="eastAsia"/>
                <w:lang w:eastAsia="zh-CN"/>
              </w:rPr>
              <w:t>允许，偏差范围：</w:t>
            </w:r>
          </w:p>
          <w:p w14:paraId="21EA19E4" w14:textId="77777777" w:rsidR="004D2396" w:rsidRDefault="002E3224">
            <w:pPr>
              <w:pStyle w:val="affc"/>
              <w:jc w:val="both"/>
              <w:rPr>
                <w:rFonts w:hint="eastAsia"/>
                <w:lang w:eastAsia="zh-CN"/>
              </w:rPr>
            </w:pPr>
            <w:r>
              <w:rPr>
                <w:rFonts w:hint="eastAsia"/>
                <w:lang w:eastAsia="zh-CN"/>
              </w:rPr>
              <w:lastRenderedPageBreak/>
              <w:t>最高项数：</w:t>
            </w:r>
          </w:p>
          <w:p w14:paraId="2CF00F7A" w14:textId="77777777" w:rsidR="004D2396" w:rsidRDefault="002E3224">
            <w:pPr>
              <w:pStyle w:val="affc"/>
              <w:jc w:val="both"/>
              <w:rPr>
                <w:rFonts w:hint="eastAsia"/>
                <w:lang w:eastAsia="zh-CN"/>
              </w:rPr>
            </w:pPr>
            <w:r>
              <w:rPr>
                <w:rFonts w:hint="eastAsia"/>
                <w:lang w:eastAsia="zh-CN"/>
              </w:rPr>
              <w:t>☑不允许</w:t>
            </w:r>
          </w:p>
        </w:tc>
      </w:tr>
      <w:tr w:rsidR="004D2396" w14:paraId="3163C10A" w14:textId="77777777">
        <w:trPr>
          <w:trHeight w:val="28"/>
        </w:trPr>
        <w:tc>
          <w:tcPr>
            <w:tcW w:w="1101" w:type="dxa"/>
            <w:vAlign w:val="center"/>
          </w:tcPr>
          <w:p w14:paraId="4978B201" w14:textId="77777777" w:rsidR="004D2396" w:rsidRDefault="002E3224">
            <w:pPr>
              <w:pStyle w:val="affd"/>
              <w:rPr>
                <w:rFonts w:hint="eastAsia"/>
              </w:rPr>
            </w:pPr>
            <w:r>
              <w:lastRenderedPageBreak/>
              <w:t>2.1</w:t>
            </w:r>
          </w:p>
        </w:tc>
        <w:tc>
          <w:tcPr>
            <w:tcW w:w="1842" w:type="dxa"/>
            <w:vAlign w:val="center"/>
          </w:tcPr>
          <w:p w14:paraId="3651B85D" w14:textId="77777777" w:rsidR="004D2396" w:rsidRDefault="002E3224">
            <w:pPr>
              <w:pStyle w:val="affd"/>
              <w:rPr>
                <w:rFonts w:hint="eastAsia"/>
                <w:lang w:eastAsia="zh-CN"/>
              </w:rPr>
            </w:pPr>
            <w:r>
              <w:rPr>
                <w:rFonts w:hint="eastAsia"/>
                <w:lang w:eastAsia="zh-CN"/>
              </w:rPr>
              <w:t>构成招标文件的其他资料</w:t>
            </w:r>
          </w:p>
        </w:tc>
        <w:tc>
          <w:tcPr>
            <w:tcW w:w="6853" w:type="dxa"/>
            <w:vAlign w:val="center"/>
          </w:tcPr>
          <w:p w14:paraId="781AA61E" w14:textId="77777777" w:rsidR="004D2396" w:rsidRDefault="002E3224">
            <w:pPr>
              <w:pStyle w:val="affc"/>
              <w:rPr>
                <w:rFonts w:hint="eastAsia"/>
                <w:lang w:eastAsia="zh-CN"/>
              </w:rPr>
            </w:pPr>
            <w:r>
              <w:rPr>
                <w:lang w:eastAsia="zh-CN"/>
              </w:rPr>
              <w:t>对招标文件所作的澄清、修改，构成招标文件的组成部分</w:t>
            </w:r>
          </w:p>
        </w:tc>
      </w:tr>
      <w:tr w:rsidR="004D2396" w14:paraId="16056500" w14:textId="77777777">
        <w:trPr>
          <w:trHeight w:val="28"/>
        </w:trPr>
        <w:tc>
          <w:tcPr>
            <w:tcW w:w="1101" w:type="dxa"/>
            <w:vMerge w:val="restart"/>
            <w:vAlign w:val="center"/>
          </w:tcPr>
          <w:p w14:paraId="5AF16516" w14:textId="77777777" w:rsidR="004D2396" w:rsidRDefault="002E3224">
            <w:pPr>
              <w:pStyle w:val="affd"/>
              <w:rPr>
                <w:rFonts w:hint="eastAsia"/>
              </w:rPr>
            </w:pPr>
            <w:r>
              <w:t>2.2.1</w:t>
            </w:r>
          </w:p>
        </w:tc>
        <w:tc>
          <w:tcPr>
            <w:tcW w:w="1842" w:type="dxa"/>
            <w:vMerge w:val="restart"/>
            <w:vAlign w:val="center"/>
          </w:tcPr>
          <w:p w14:paraId="79BFEFA1" w14:textId="77777777" w:rsidR="004D2396" w:rsidRDefault="002E3224">
            <w:pPr>
              <w:pStyle w:val="affd"/>
              <w:rPr>
                <w:rFonts w:hint="eastAsia"/>
                <w:lang w:eastAsia="zh-CN"/>
              </w:rPr>
            </w:pPr>
            <w:r>
              <w:rPr>
                <w:rFonts w:hint="eastAsia"/>
                <w:lang w:eastAsia="zh-CN"/>
              </w:rPr>
              <w:t>投标人要求澄清招标文件</w:t>
            </w:r>
          </w:p>
        </w:tc>
        <w:tc>
          <w:tcPr>
            <w:tcW w:w="6853" w:type="dxa"/>
            <w:tcBorders>
              <w:bottom w:val="single" w:sz="4" w:space="0" w:color="auto"/>
            </w:tcBorders>
            <w:vAlign w:val="center"/>
          </w:tcPr>
          <w:p w14:paraId="5358F03E" w14:textId="77777777" w:rsidR="004D2396" w:rsidRDefault="002E3224">
            <w:pPr>
              <w:pStyle w:val="affc"/>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4D2396" w14:paraId="2FC04B8D" w14:textId="77777777">
        <w:trPr>
          <w:trHeight w:val="28"/>
        </w:trPr>
        <w:tc>
          <w:tcPr>
            <w:tcW w:w="1101" w:type="dxa"/>
            <w:vMerge/>
            <w:vAlign w:val="center"/>
          </w:tcPr>
          <w:p w14:paraId="680068BF" w14:textId="77777777" w:rsidR="004D2396" w:rsidRDefault="004D2396">
            <w:pPr>
              <w:pStyle w:val="affd"/>
              <w:rPr>
                <w:rFonts w:hint="eastAsia"/>
                <w:lang w:eastAsia="zh-CN"/>
              </w:rPr>
            </w:pPr>
          </w:p>
        </w:tc>
        <w:tc>
          <w:tcPr>
            <w:tcW w:w="1842" w:type="dxa"/>
            <w:vMerge/>
            <w:vAlign w:val="center"/>
          </w:tcPr>
          <w:p w14:paraId="72BF469E" w14:textId="77777777" w:rsidR="004D2396" w:rsidRDefault="004D2396">
            <w:pPr>
              <w:pStyle w:val="affd"/>
              <w:rPr>
                <w:rFonts w:hint="eastAsia"/>
                <w:lang w:eastAsia="zh-CN"/>
              </w:rPr>
            </w:pPr>
          </w:p>
        </w:tc>
        <w:tc>
          <w:tcPr>
            <w:tcW w:w="6853" w:type="dxa"/>
            <w:tcBorders>
              <w:top w:val="single" w:sz="4" w:space="0" w:color="auto"/>
            </w:tcBorders>
            <w:vAlign w:val="center"/>
          </w:tcPr>
          <w:p w14:paraId="2F05166F" w14:textId="77777777" w:rsidR="004D2396" w:rsidRDefault="002E3224">
            <w:pPr>
              <w:pStyle w:val="affc"/>
              <w:rPr>
                <w:rFonts w:hint="eastAsia"/>
                <w:lang w:eastAsia="zh-CN"/>
              </w:rPr>
            </w:pPr>
            <w:r>
              <w:rPr>
                <w:rFonts w:hint="eastAsia"/>
                <w:lang w:eastAsia="zh-CN"/>
              </w:rPr>
              <w:t>形式：</w:t>
            </w:r>
          </w:p>
          <w:p w14:paraId="713A5DB0" w14:textId="77777777" w:rsidR="004D2396" w:rsidRDefault="002E3224">
            <w:pPr>
              <w:pStyle w:val="affc"/>
              <w:rPr>
                <w:rFonts w:hint="eastAsia"/>
                <w:lang w:eastAsia="zh-CN"/>
              </w:rPr>
            </w:pPr>
            <w:r>
              <w:rPr>
                <w:rFonts w:hint="eastAsia"/>
                <w:lang w:eastAsia="zh-CN"/>
              </w:rPr>
              <w:t>☑在中国石油电子招标投标交易平台上提出澄清，包括word格式和加盖公章的PDF格式文件</w:t>
            </w:r>
          </w:p>
          <w:p w14:paraId="67292012" w14:textId="77777777" w:rsidR="004D2396" w:rsidRDefault="002E3224">
            <w:pPr>
              <w:pStyle w:val="affc"/>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63" w:name="CheckBox1"/>
            <w:r>
              <w:rPr>
                <w:rFonts w:hint="eastAsia"/>
                <w:lang w:eastAsia="zh-CN"/>
              </w:rPr>
              <w:instrText>FORMCHECKBOX</w:instrText>
            </w:r>
            <w:r w:rsidR="00F22C1D">
              <w:rPr>
                <w:rFonts w:hint="eastAsia"/>
                <w:lang w:eastAsia="zh-CN"/>
              </w:rPr>
            </w:r>
            <w:r w:rsidR="00F22C1D">
              <w:rPr>
                <w:rFonts w:hint="eastAsia"/>
                <w:lang w:eastAsia="zh-CN"/>
              </w:rPr>
              <w:fldChar w:fldCharType="separate"/>
            </w:r>
            <w:r>
              <w:rPr>
                <w:rFonts w:hint="eastAsia"/>
                <w:lang w:eastAsia="zh-CN"/>
              </w:rPr>
              <w:fldChar w:fldCharType="end"/>
            </w:r>
            <w:bookmarkEnd w:id="63"/>
            <w:r>
              <w:rPr>
                <w:rFonts w:hint="eastAsia"/>
                <w:lang w:eastAsia="zh-CN"/>
              </w:rPr>
              <w:t>邮件发送书面澄清</w:t>
            </w:r>
          </w:p>
        </w:tc>
      </w:tr>
      <w:tr w:rsidR="004D2396" w14:paraId="123D69C7" w14:textId="77777777">
        <w:trPr>
          <w:trHeight w:val="28"/>
        </w:trPr>
        <w:tc>
          <w:tcPr>
            <w:tcW w:w="1101" w:type="dxa"/>
            <w:vAlign w:val="center"/>
          </w:tcPr>
          <w:p w14:paraId="7F1F211B" w14:textId="77777777" w:rsidR="004D2396" w:rsidRDefault="002E3224">
            <w:pPr>
              <w:pStyle w:val="affd"/>
              <w:rPr>
                <w:rFonts w:hint="eastAsia"/>
              </w:rPr>
            </w:pPr>
            <w:r>
              <w:rPr>
                <w:rFonts w:hint="eastAsia"/>
              </w:rPr>
              <w:t>2.2.2</w:t>
            </w:r>
          </w:p>
        </w:tc>
        <w:tc>
          <w:tcPr>
            <w:tcW w:w="1842" w:type="dxa"/>
            <w:vAlign w:val="center"/>
          </w:tcPr>
          <w:p w14:paraId="6846148C" w14:textId="77777777" w:rsidR="004D2396" w:rsidRDefault="002E3224">
            <w:pPr>
              <w:pStyle w:val="affd"/>
              <w:rPr>
                <w:rFonts w:hint="eastAsia"/>
                <w:lang w:eastAsia="zh-CN"/>
              </w:rPr>
            </w:pPr>
            <w:r>
              <w:rPr>
                <w:rFonts w:hint="eastAsia"/>
                <w:lang w:eastAsia="zh-CN"/>
              </w:rPr>
              <w:t>招标文件澄清发出的形式</w:t>
            </w:r>
          </w:p>
        </w:tc>
        <w:tc>
          <w:tcPr>
            <w:tcW w:w="6853" w:type="dxa"/>
            <w:vAlign w:val="center"/>
          </w:tcPr>
          <w:p w14:paraId="638F35EB" w14:textId="77777777" w:rsidR="004D2396" w:rsidRDefault="002E3224">
            <w:pPr>
              <w:pStyle w:val="affc"/>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08146A44" w14:textId="77777777" w:rsidR="004D2396" w:rsidRDefault="002E3224">
            <w:pPr>
              <w:pStyle w:val="affc"/>
              <w:rPr>
                <w:rFonts w:hint="eastAsia"/>
              </w:rPr>
            </w:pPr>
            <w:r>
              <w:rPr>
                <w:rFonts w:hint="eastAsia"/>
              </w:rPr>
              <w:t>□</w:t>
            </w:r>
            <w:proofErr w:type="spellStart"/>
            <w:r>
              <w:rPr>
                <w:rFonts w:hint="eastAsia"/>
              </w:rPr>
              <w:t>邮件发送书面澄清</w:t>
            </w:r>
            <w:proofErr w:type="spellEnd"/>
          </w:p>
        </w:tc>
      </w:tr>
      <w:tr w:rsidR="004D2396" w14:paraId="23799DF7" w14:textId="77777777">
        <w:trPr>
          <w:trHeight w:val="28"/>
        </w:trPr>
        <w:tc>
          <w:tcPr>
            <w:tcW w:w="1101" w:type="dxa"/>
            <w:vMerge w:val="restart"/>
            <w:vAlign w:val="center"/>
          </w:tcPr>
          <w:p w14:paraId="590FBE2D" w14:textId="77777777" w:rsidR="004D2396" w:rsidRDefault="002E3224">
            <w:pPr>
              <w:pStyle w:val="affd"/>
              <w:rPr>
                <w:rFonts w:hint="eastAsia"/>
              </w:rPr>
            </w:pPr>
            <w:r>
              <w:t>2.2.3</w:t>
            </w:r>
          </w:p>
        </w:tc>
        <w:tc>
          <w:tcPr>
            <w:tcW w:w="1842" w:type="dxa"/>
            <w:vMerge w:val="restart"/>
            <w:vAlign w:val="center"/>
          </w:tcPr>
          <w:p w14:paraId="4BFF97BE" w14:textId="77777777" w:rsidR="004D2396" w:rsidRDefault="002E3224">
            <w:pPr>
              <w:pStyle w:val="affd"/>
              <w:rPr>
                <w:rFonts w:hint="eastAsia"/>
                <w:lang w:eastAsia="zh-CN"/>
              </w:rPr>
            </w:pPr>
            <w:r>
              <w:rPr>
                <w:rFonts w:hint="eastAsia"/>
                <w:lang w:eastAsia="zh-CN"/>
              </w:rPr>
              <w:t>投标人确认收到招标文件澄清</w:t>
            </w:r>
          </w:p>
        </w:tc>
        <w:tc>
          <w:tcPr>
            <w:tcW w:w="6853" w:type="dxa"/>
            <w:tcBorders>
              <w:bottom w:val="single" w:sz="4" w:space="0" w:color="auto"/>
            </w:tcBorders>
            <w:vAlign w:val="center"/>
          </w:tcPr>
          <w:p w14:paraId="276D343C" w14:textId="77777777" w:rsidR="004D2396" w:rsidRDefault="002E3224">
            <w:pPr>
              <w:pStyle w:val="affc"/>
              <w:rPr>
                <w:rFonts w:hint="eastAsia"/>
                <w:lang w:eastAsia="zh-CN"/>
              </w:rPr>
            </w:pPr>
            <w:r>
              <w:rPr>
                <w:rFonts w:hint="eastAsia"/>
                <w:lang w:eastAsia="zh-CN"/>
              </w:rPr>
              <w:t>时间：收到招标文件澄清后48小时内回复，没有回复视为确认</w:t>
            </w:r>
          </w:p>
        </w:tc>
      </w:tr>
      <w:tr w:rsidR="004D2396" w14:paraId="06C08E01" w14:textId="77777777">
        <w:trPr>
          <w:trHeight w:val="28"/>
        </w:trPr>
        <w:tc>
          <w:tcPr>
            <w:tcW w:w="1101" w:type="dxa"/>
            <w:vMerge/>
            <w:vAlign w:val="center"/>
          </w:tcPr>
          <w:p w14:paraId="0BADE11A" w14:textId="77777777" w:rsidR="004D2396" w:rsidRDefault="004D2396">
            <w:pPr>
              <w:pStyle w:val="affd"/>
              <w:rPr>
                <w:rFonts w:hint="eastAsia"/>
                <w:lang w:eastAsia="zh-CN"/>
              </w:rPr>
            </w:pPr>
          </w:p>
        </w:tc>
        <w:tc>
          <w:tcPr>
            <w:tcW w:w="1842" w:type="dxa"/>
            <w:vMerge/>
            <w:vAlign w:val="center"/>
          </w:tcPr>
          <w:p w14:paraId="28A16A27" w14:textId="77777777" w:rsidR="004D2396" w:rsidRDefault="004D2396">
            <w:pPr>
              <w:pStyle w:val="affd"/>
              <w:rPr>
                <w:rFonts w:hint="eastAsia"/>
                <w:sz w:val="20"/>
                <w:szCs w:val="20"/>
                <w:lang w:eastAsia="zh-CN"/>
              </w:rPr>
            </w:pPr>
          </w:p>
        </w:tc>
        <w:tc>
          <w:tcPr>
            <w:tcW w:w="6853" w:type="dxa"/>
            <w:tcBorders>
              <w:top w:val="single" w:sz="4" w:space="0" w:color="auto"/>
            </w:tcBorders>
            <w:vAlign w:val="center"/>
          </w:tcPr>
          <w:p w14:paraId="53722D7D" w14:textId="77777777" w:rsidR="004D2396" w:rsidRDefault="002E3224">
            <w:pPr>
              <w:pStyle w:val="affc"/>
              <w:rPr>
                <w:rFonts w:hint="eastAsia"/>
                <w:lang w:eastAsia="zh-CN"/>
              </w:rPr>
            </w:pPr>
            <w:r>
              <w:rPr>
                <w:rFonts w:hint="eastAsia"/>
                <w:lang w:eastAsia="zh-CN"/>
              </w:rPr>
              <w:t>形式：</w:t>
            </w:r>
          </w:p>
          <w:p w14:paraId="5E47EDA6" w14:textId="77777777" w:rsidR="004D2396" w:rsidRDefault="002E3224">
            <w:pPr>
              <w:pStyle w:val="affc"/>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0874DFF6" w14:textId="77777777" w:rsidR="004D2396" w:rsidRDefault="002E3224">
            <w:pPr>
              <w:pStyle w:val="affc"/>
              <w:rPr>
                <w:rFonts w:hint="eastAsia"/>
                <w:lang w:eastAsia="zh-CN"/>
              </w:rPr>
            </w:pPr>
            <w:r>
              <w:rPr>
                <w:rFonts w:hint="eastAsia"/>
                <w:lang w:eastAsia="zh-CN"/>
              </w:rPr>
              <w:t>□邮件回复确认已收到招标文件澄清</w:t>
            </w:r>
          </w:p>
        </w:tc>
      </w:tr>
      <w:tr w:rsidR="004D2396" w14:paraId="4FDF1145" w14:textId="77777777">
        <w:trPr>
          <w:trHeight w:val="28"/>
        </w:trPr>
        <w:tc>
          <w:tcPr>
            <w:tcW w:w="1101" w:type="dxa"/>
            <w:vAlign w:val="center"/>
          </w:tcPr>
          <w:p w14:paraId="2414613B" w14:textId="77777777" w:rsidR="004D2396" w:rsidRDefault="002E3224">
            <w:pPr>
              <w:pStyle w:val="affd"/>
              <w:rPr>
                <w:rFonts w:hint="eastAsia"/>
              </w:rPr>
            </w:pPr>
            <w:r>
              <w:t>2.3.1</w:t>
            </w:r>
          </w:p>
        </w:tc>
        <w:tc>
          <w:tcPr>
            <w:tcW w:w="1842" w:type="dxa"/>
            <w:vAlign w:val="center"/>
          </w:tcPr>
          <w:p w14:paraId="3CE2D5FF" w14:textId="77777777" w:rsidR="004D2396" w:rsidRDefault="002E3224">
            <w:pPr>
              <w:pStyle w:val="affd"/>
              <w:rPr>
                <w:rFonts w:hint="eastAsia"/>
                <w:lang w:eastAsia="zh-CN"/>
              </w:rPr>
            </w:pPr>
            <w:r>
              <w:rPr>
                <w:rFonts w:hint="eastAsia"/>
                <w:lang w:eastAsia="zh-CN"/>
              </w:rPr>
              <w:t>招标文件修改发出的形式</w:t>
            </w:r>
          </w:p>
        </w:tc>
        <w:tc>
          <w:tcPr>
            <w:tcW w:w="6853" w:type="dxa"/>
            <w:vAlign w:val="center"/>
          </w:tcPr>
          <w:p w14:paraId="65386F00" w14:textId="77777777" w:rsidR="004D2396" w:rsidRDefault="002E3224">
            <w:pPr>
              <w:pStyle w:val="affc"/>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41074B43" w14:textId="77777777" w:rsidR="004D2396" w:rsidRDefault="002E3224">
            <w:pPr>
              <w:pStyle w:val="affc"/>
              <w:rPr>
                <w:rFonts w:hint="eastAsia"/>
              </w:rPr>
            </w:pPr>
            <w:r>
              <w:rPr>
                <w:rFonts w:hint="eastAsia"/>
              </w:rPr>
              <w:t>□</w:t>
            </w:r>
            <w:proofErr w:type="spellStart"/>
            <w:r>
              <w:rPr>
                <w:rFonts w:hint="eastAsia"/>
              </w:rPr>
              <w:t>邮件发送书面澄清</w:t>
            </w:r>
            <w:proofErr w:type="spellEnd"/>
          </w:p>
        </w:tc>
      </w:tr>
      <w:tr w:rsidR="004D2396" w14:paraId="393E7823" w14:textId="77777777">
        <w:trPr>
          <w:trHeight w:val="28"/>
        </w:trPr>
        <w:tc>
          <w:tcPr>
            <w:tcW w:w="1101" w:type="dxa"/>
            <w:vMerge w:val="restart"/>
            <w:vAlign w:val="center"/>
          </w:tcPr>
          <w:p w14:paraId="3BA66C4B" w14:textId="77777777" w:rsidR="004D2396" w:rsidRDefault="002E3224">
            <w:pPr>
              <w:pStyle w:val="affd"/>
              <w:rPr>
                <w:rFonts w:hint="eastAsia"/>
              </w:rPr>
            </w:pPr>
            <w:r>
              <w:t>2.3.2</w:t>
            </w:r>
          </w:p>
        </w:tc>
        <w:tc>
          <w:tcPr>
            <w:tcW w:w="1842" w:type="dxa"/>
            <w:vMerge w:val="restart"/>
            <w:vAlign w:val="center"/>
          </w:tcPr>
          <w:p w14:paraId="7A95461F" w14:textId="77777777" w:rsidR="004D2396" w:rsidRDefault="002E3224">
            <w:pPr>
              <w:pStyle w:val="affd"/>
              <w:rPr>
                <w:rFonts w:hint="eastAsia"/>
                <w:lang w:eastAsia="zh-CN"/>
              </w:rPr>
            </w:pPr>
            <w:r>
              <w:rPr>
                <w:rFonts w:hint="eastAsia"/>
                <w:lang w:eastAsia="zh-CN"/>
              </w:rPr>
              <w:t>投标人确认收到招标文件修改</w:t>
            </w:r>
          </w:p>
        </w:tc>
        <w:tc>
          <w:tcPr>
            <w:tcW w:w="6853" w:type="dxa"/>
            <w:tcBorders>
              <w:bottom w:val="single" w:sz="4" w:space="0" w:color="auto"/>
            </w:tcBorders>
            <w:vAlign w:val="center"/>
          </w:tcPr>
          <w:p w14:paraId="4BAFFB09" w14:textId="77777777" w:rsidR="004D2396" w:rsidRDefault="002E3224">
            <w:pPr>
              <w:pStyle w:val="affc"/>
              <w:rPr>
                <w:rFonts w:hint="eastAsia"/>
                <w:lang w:eastAsia="zh-CN"/>
              </w:rPr>
            </w:pPr>
            <w:r>
              <w:rPr>
                <w:rFonts w:hint="eastAsia"/>
                <w:lang w:eastAsia="zh-CN"/>
              </w:rPr>
              <w:t>时间：收到招标文件修改后48小时内回复，没有回复视为确认</w:t>
            </w:r>
          </w:p>
        </w:tc>
      </w:tr>
      <w:tr w:rsidR="004D2396" w14:paraId="15020A65" w14:textId="77777777">
        <w:trPr>
          <w:trHeight w:val="28"/>
        </w:trPr>
        <w:tc>
          <w:tcPr>
            <w:tcW w:w="1101" w:type="dxa"/>
            <w:vMerge/>
            <w:vAlign w:val="center"/>
          </w:tcPr>
          <w:p w14:paraId="2C93B7D3" w14:textId="77777777" w:rsidR="004D2396" w:rsidRDefault="004D2396">
            <w:pPr>
              <w:pStyle w:val="affd"/>
              <w:rPr>
                <w:rFonts w:hint="eastAsia"/>
                <w:lang w:eastAsia="zh-CN"/>
              </w:rPr>
            </w:pPr>
          </w:p>
        </w:tc>
        <w:tc>
          <w:tcPr>
            <w:tcW w:w="1842" w:type="dxa"/>
            <w:vMerge/>
            <w:vAlign w:val="center"/>
          </w:tcPr>
          <w:p w14:paraId="39FFDCB7" w14:textId="77777777" w:rsidR="004D2396" w:rsidRDefault="004D2396">
            <w:pPr>
              <w:pStyle w:val="affd"/>
              <w:rPr>
                <w:rFonts w:hint="eastAsia"/>
                <w:lang w:eastAsia="zh-CN"/>
              </w:rPr>
            </w:pPr>
          </w:p>
        </w:tc>
        <w:tc>
          <w:tcPr>
            <w:tcW w:w="6853" w:type="dxa"/>
            <w:tcBorders>
              <w:top w:val="single" w:sz="4" w:space="0" w:color="auto"/>
            </w:tcBorders>
            <w:vAlign w:val="center"/>
          </w:tcPr>
          <w:p w14:paraId="27C321C3" w14:textId="77777777" w:rsidR="004D2396" w:rsidRDefault="002E3224">
            <w:pPr>
              <w:pStyle w:val="affc"/>
              <w:spacing w:line="276" w:lineRule="auto"/>
              <w:rPr>
                <w:rFonts w:hint="eastAsia"/>
                <w:lang w:eastAsia="zh-CN"/>
              </w:rPr>
            </w:pPr>
            <w:r>
              <w:rPr>
                <w:rFonts w:hint="eastAsia"/>
                <w:lang w:eastAsia="zh-CN"/>
              </w:rPr>
              <w:t>形式：</w:t>
            </w:r>
          </w:p>
          <w:p w14:paraId="03F3020C" w14:textId="77777777" w:rsidR="004D2396" w:rsidRDefault="002E3224">
            <w:pPr>
              <w:pStyle w:val="affc"/>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1CA22F6C" w14:textId="77777777" w:rsidR="004D2396" w:rsidRDefault="002E3224">
            <w:pPr>
              <w:pStyle w:val="affc"/>
              <w:spacing w:line="276" w:lineRule="auto"/>
              <w:rPr>
                <w:rFonts w:hint="eastAsia"/>
                <w:lang w:eastAsia="zh-CN"/>
              </w:rPr>
            </w:pPr>
            <w:r>
              <w:rPr>
                <w:rFonts w:hint="eastAsia"/>
                <w:lang w:eastAsia="zh-CN"/>
              </w:rPr>
              <w:t>□邮件回复确认已收到招标文件修改</w:t>
            </w:r>
          </w:p>
        </w:tc>
      </w:tr>
      <w:tr w:rsidR="004D2396" w14:paraId="1BD2EE1D" w14:textId="77777777">
        <w:trPr>
          <w:trHeight w:val="28"/>
        </w:trPr>
        <w:tc>
          <w:tcPr>
            <w:tcW w:w="1101" w:type="dxa"/>
            <w:vAlign w:val="center"/>
          </w:tcPr>
          <w:p w14:paraId="0A557519" w14:textId="77777777" w:rsidR="004D2396" w:rsidRDefault="002E3224">
            <w:pPr>
              <w:pStyle w:val="affd"/>
              <w:spacing w:line="276" w:lineRule="auto"/>
              <w:rPr>
                <w:rFonts w:hint="eastAsia"/>
                <w:lang w:eastAsia="zh-CN"/>
              </w:rPr>
            </w:pPr>
            <w:r>
              <w:rPr>
                <w:rFonts w:hint="eastAsia"/>
                <w:lang w:eastAsia="zh-CN"/>
              </w:rPr>
              <w:t>2.4</w:t>
            </w:r>
          </w:p>
        </w:tc>
        <w:tc>
          <w:tcPr>
            <w:tcW w:w="1842" w:type="dxa"/>
            <w:vAlign w:val="center"/>
          </w:tcPr>
          <w:p w14:paraId="0B7A0099" w14:textId="77777777" w:rsidR="004D2396" w:rsidRDefault="002E3224">
            <w:pPr>
              <w:pStyle w:val="affd"/>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6275B01E" w14:textId="77777777" w:rsidR="004D2396" w:rsidRDefault="002E3224">
            <w:pPr>
              <w:pStyle w:val="affc"/>
              <w:spacing w:line="276" w:lineRule="auto"/>
              <w:rPr>
                <w:rFonts w:hint="eastAsia"/>
                <w:lang w:eastAsia="zh-CN"/>
              </w:rPr>
            </w:pPr>
            <w:r>
              <w:rPr>
                <w:rFonts w:hint="eastAsia"/>
                <w:lang w:eastAsia="zh-CN"/>
              </w:rPr>
              <w:t>应在投标截止时间10日以前一次性全部提出</w:t>
            </w:r>
          </w:p>
          <w:p w14:paraId="57F25420" w14:textId="77777777" w:rsidR="004D2396" w:rsidRDefault="002E3224">
            <w:pPr>
              <w:pStyle w:val="affc"/>
              <w:spacing w:line="276" w:lineRule="auto"/>
              <w:rPr>
                <w:rFonts w:hint="eastAsia"/>
                <w:lang w:eastAsia="zh-CN"/>
              </w:rPr>
            </w:pPr>
            <w:r>
              <w:rPr>
                <w:rFonts w:hint="eastAsia"/>
                <w:lang w:eastAsia="zh-CN"/>
              </w:rPr>
              <w:t>形式：</w:t>
            </w:r>
          </w:p>
          <w:p w14:paraId="069238AE" w14:textId="77777777" w:rsidR="004D2396" w:rsidRDefault="002E3224">
            <w:pPr>
              <w:pStyle w:val="affc"/>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329511A6" w14:textId="77777777" w:rsidR="004D2396" w:rsidRDefault="002E3224">
            <w:pPr>
              <w:pStyle w:val="affc"/>
              <w:spacing w:line="276" w:lineRule="auto"/>
              <w:rPr>
                <w:rFonts w:hint="eastAsia"/>
                <w:lang w:eastAsia="zh-CN"/>
              </w:rPr>
            </w:pPr>
            <w:r>
              <w:rPr>
                <w:rFonts w:hint="eastAsia"/>
                <w:lang w:eastAsia="zh-CN"/>
              </w:rPr>
              <w:t>□邮件发送书面异议</w:t>
            </w:r>
          </w:p>
        </w:tc>
      </w:tr>
      <w:tr w:rsidR="004D2396" w14:paraId="0A11243A" w14:textId="77777777">
        <w:trPr>
          <w:trHeight w:val="28"/>
        </w:trPr>
        <w:tc>
          <w:tcPr>
            <w:tcW w:w="1101" w:type="dxa"/>
            <w:vAlign w:val="center"/>
          </w:tcPr>
          <w:p w14:paraId="06059C17" w14:textId="77777777" w:rsidR="004D2396" w:rsidRDefault="002E3224">
            <w:pPr>
              <w:pStyle w:val="affd"/>
              <w:rPr>
                <w:rFonts w:hint="eastAsia"/>
              </w:rPr>
            </w:pPr>
            <w:r>
              <w:t>3.1.1</w:t>
            </w:r>
          </w:p>
        </w:tc>
        <w:tc>
          <w:tcPr>
            <w:tcW w:w="1842" w:type="dxa"/>
            <w:vAlign w:val="center"/>
          </w:tcPr>
          <w:p w14:paraId="2041D1C2" w14:textId="77777777" w:rsidR="004D2396" w:rsidRDefault="002E3224">
            <w:pPr>
              <w:pStyle w:val="affd"/>
              <w:rPr>
                <w:rFonts w:hint="eastAsia"/>
                <w:lang w:eastAsia="zh-CN"/>
              </w:rPr>
            </w:pPr>
            <w:r>
              <w:rPr>
                <w:rFonts w:hint="eastAsia"/>
                <w:lang w:eastAsia="zh-CN"/>
              </w:rPr>
              <w:t>构成投标文件的其他资料</w:t>
            </w:r>
          </w:p>
        </w:tc>
        <w:tc>
          <w:tcPr>
            <w:tcW w:w="6853" w:type="dxa"/>
            <w:vAlign w:val="center"/>
          </w:tcPr>
          <w:p w14:paraId="1818CA2F" w14:textId="77777777" w:rsidR="004D2396" w:rsidRDefault="002E3224">
            <w:pPr>
              <w:pStyle w:val="affc"/>
              <w:spacing w:line="276" w:lineRule="auto"/>
              <w:rPr>
                <w:rFonts w:hint="eastAsia"/>
                <w:lang w:eastAsia="zh-CN"/>
              </w:rPr>
            </w:pPr>
            <w:r>
              <w:rPr>
                <w:rFonts w:hint="eastAsia"/>
                <w:lang w:eastAsia="zh-CN"/>
              </w:rPr>
              <w:t>包括中石油电子招投标平台上递交的资料（特殊要求除外）</w:t>
            </w:r>
          </w:p>
        </w:tc>
      </w:tr>
      <w:tr w:rsidR="004D2396" w14:paraId="1151D5E5" w14:textId="77777777">
        <w:trPr>
          <w:trHeight w:val="1315"/>
        </w:trPr>
        <w:tc>
          <w:tcPr>
            <w:tcW w:w="1101" w:type="dxa"/>
            <w:vAlign w:val="center"/>
          </w:tcPr>
          <w:p w14:paraId="4EA76C8F" w14:textId="77777777" w:rsidR="004D2396" w:rsidRDefault="002E3224">
            <w:pPr>
              <w:pStyle w:val="affd"/>
              <w:rPr>
                <w:rFonts w:hint="eastAsia"/>
              </w:rPr>
            </w:pPr>
            <w:r>
              <w:t>3.2.1</w:t>
            </w:r>
          </w:p>
        </w:tc>
        <w:tc>
          <w:tcPr>
            <w:tcW w:w="1842" w:type="dxa"/>
            <w:vAlign w:val="center"/>
          </w:tcPr>
          <w:p w14:paraId="07FC793A" w14:textId="77777777" w:rsidR="004D2396" w:rsidRDefault="002E3224">
            <w:pPr>
              <w:pStyle w:val="affd"/>
              <w:rPr>
                <w:rFonts w:hint="eastAsia"/>
                <w:lang w:eastAsia="zh-CN"/>
              </w:rPr>
            </w:pPr>
            <w:r>
              <w:rPr>
                <w:rFonts w:hint="eastAsia"/>
                <w:lang w:eastAsia="zh-CN"/>
              </w:rPr>
              <w:t>增值税税金的计算方法</w:t>
            </w:r>
          </w:p>
        </w:tc>
        <w:tc>
          <w:tcPr>
            <w:tcW w:w="6853" w:type="dxa"/>
            <w:vAlign w:val="center"/>
          </w:tcPr>
          <w:p w14:paraId="7BC36049" w14:textId="77777777" w:rsidR="004D2396" w:rsidRDefault="002E3224">
            <w:pPr>
              <w:pStyle w:val="affc"/>
              <w:spacing w:line="276" w:lineRule="auto"/>
              <w:rPr>
                <w:rFonts w:hint="eastAsia"/>
                <w:lang w:eastAsia="zh-CN"/>
              </w:rPr>
            </w:pPr>
            <w:r>
              <w:rPr>
                <w:rFonts w:hint="eastAsia"/>
                <w:lang w:eastAsia="zh-CN"/>
              </w:rPr>
              <w:t>/</w:t>
            </w:r>
          </w:p>
        </w:tc>
      </w:tr>
      <w:tr w:rsidR="004D2396" w14:paraId="55B014D1" w14:textId="77777777">
        <w:trPr>
          <w:trHeight w:val="28"/>
        </w:trPr>
        <w:tc>
          <w:tcPr>
            <w:tcW w:w="1101" w:type="dxa"/>
            <w:vAlign w:val="center"/>
          </w:tcPr>
          <w:p w14:paraId="0B8771F5" w14:textId="77777777" w:rsidR="004D2396" w:rsidRDefault="002E3224">
            <w:pPr>
              <w:pStyle w:val="affd"/>
              <w:rPr>
                <w:rFonts w:hint="eastAsia"/>
              </w:rPr>
            </w:pPr>
            <w:r>
              <w:t>3.2.4</w:t>
            </w:r>
          </w:p>
        </w:tc>
        <w:tc>
          <w:tcPr>
            <w:tcW w:w="1842" w:type="dxa"/>
            <w:vAlign w:val="center"/>
          </w:tcPr>
          <w:p w14:paraId="662B8D95" w14:textId="77777777" w:rsidR="004D2396" w:rsidRDefault="002E3224">
            <w:pPr>
              <w:pStyle w:val="affd"/>
              <w:rPr>
                <w:rFonts w:hint="eastAsia"/>
              </w:rPr>
            </w:pPr>
            <w:proofErr w:type="spellStart"/>
            <w:r>
              <w:rPr>
                <w:rFonts w:hint="eastAsia"/>
              </w:rPr>
              <w:t>最高投标限价</w:t>
            </w:r>
            <w:proofErr w:type="spellEnd"/>
          </w:p>
        </w:tc>
        <w:tc>
          <w:tcPr>
            <w:tcW w:w="6853" w:type="dxa"/>
            <w:vAlign w:val="center"/>
          </w:tcPr>
          <w:p w14:paraId="2FE37535" w14:textId="77777777" w:rsidR="004D2396" w:rsidRDefault="002E3224">
            <w:pPr>
              <w:pStyle w:val="affc"/>
              <w:spacing w:line="276" w:lineRule="auto"/>
              <w:rPr>
                <w:rFonts w:hint="eastAsia"/>
                <w:lang w:eastAsia="zh-CN"/>
              </w:rPr>
            </w:pPr>
            <w:r>
              <w:rPr>
                <w:lang w:eastAsia="zh-CN"/>
              </w:rPr>
              <w:t>□无</w:t>
            </w:r>
          </w:p>
          <w:p w14:paraId="44143132" w14:textId="77777777" w:rsidR="004D2396" w:rsidRDefault="002E3224">
            <w:pPr>
              <w:pStyle w:val="affc"/>
              <w:spacing w:line="276" w:lineRule="auto"/>
              <w:rPr>
                <w:rFonts w:hint="eastAsia"/>
                <w:lang w:eastAsia="zh-CN"/>
              </w:rPr>
            </w:pPr>
            <w:r>
              <w:rPr>
                <w:rFonts w:ascii="Segoe UI Symbol" w:hAnsi="Segoe UI Symbol" w:cs="Segoe UI Symbol"/>
                <w:lang w:eastAsia="zh-CN"/>
              </w:rPr>
              <w:t>☑</w:t>
            </w:r>
            <w:r>
              <w:rPr>
                <w:lang w:eastAsia="zh-CN"/>
              </w:rPr>
              <w:t>有，</w:t>
            </w:r>
            <w:r>
              <w:rPr>
                <w:rFonts w:hint="eastAsia"/>
                <w:lang w:eastAsia="zh-CN"/>
              </w:rPr>
              <w:t>见招标公告</w:t>
            </w:r>
          </w:p>
        </w:tc>
      </w:tr>
      <w:tr w:rsidR="004D2396" w14:paraId="14F033D0" w14:textId="77777777">
        <w:trPr>
          <w:trHeight w:val="28"/>
        </w:trPr>
        <w:tc>
          <w:tcPr>
            <w:tcW w:w="1101" w:type="dxa"/>
            <w:vAlign w:val="center"/>
          </w:tcPr>
          <w:p w14:paraId="5F1B84F8" w14:textId="77777777" w:rsidR="004D2396" w:rsidRDefault="002E3224">
            <w:pPr>
              <w:pStyle w:val="affd"/>
              <w:rPr>
                <w:rFonts w:hint="eastAsia"/>
              </w:rPr>
            </w:pPr>
            <w:r>
              <w:t>3.2.5</w:t>
            </w:r>
          </w:p>
        </w:tc>
        <w:tc>
          <w:tcPr>
            <w:tcW w:w="1842" w:type="dxa"/>
            <w:vAlign w:val="center"/>
          </w:tcPr>
          <w:p w14:paraId="3DC8FF47" w14:textId="77777777" w:rsidR="004D2396" w:rsidRDefault="002E3224">
            <w:pPr>
              <w:pStyle w:val="affd"/>
              <w:rPr>
                <w:rFonts w:hint="eastAsia"/>
              </w:rPr>
            </w:pPr>
            <w:proofErr w:type="spellStart"/>
            <w:r>
              <w:rPr>
                <w:rFonts w:hint="eastAsia"/>
              </w:rPr>
              <w:t>投标报价的其他要求</w:t>
            </w:r>
            <w:proofErr w:type="spellEnd"/>
          </w:p>
        </w:tc>
        <w:tc>
          <w:tcPr>
            <w:tcW w:w="6853" w:type="dxa"/>
            <w:vAlign w:val="center"/>
          </w:tcPr>
          <w:p w14:paraId="62F610D2" w14:textId="77777777" w:rsidR="004D2396" w:rsidRDefault="002E3224">
            <w:pPr>
              <w:pStyle w:val="affc"/>
              <w:spacing w:line="276" w:lineRule="auto"/>
              <w:rPr>
                <w:rFonts w:hint="eastAsia"/>
                <w:lang w:eastAsia="zh-CN"/>
              </w:rPr>
            </w:pP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tc>
      </w:tr>
      <w:tr w:rsidR="004D2396" w14:paraId="5F01FDB8" w14:textId="77777777">
        <w:trPr>
          <w:trHeight w:val="28"/>
        </w:trPr>
        <w:tc>
          <w:tcPr>
            <w:tcW w:w="1101" w:type="dxa"/>
            <w:vAlign w:val="center"/>
          </w:tcPr>
          <w:p w14:paraId="5E007F23" w14:textId="77777777" w:rsidR="004D2396" w:rsidRDefault="002E3224">
            <w:pPr>
              <w:pStyle w:val="affd"/>
              <w:rPr>
                <w:rFonts w:hint="eastAsia"/>
              </w:rPr>
            </w:pPr>
            <w:r>
              <w:t>3.3.1</w:t>
            </w:r>
          </w:p>
        </w:tc>
        <w:tc>
          <w:tcPr>
            <w:tcW w:w="1842" w:type="dxa"/>
            <w:vAlign w:val="center"/>
          </w:tcPr>
          <w:p w14:paraId="541A53FB" w14:textId="77777777" w:rsidR="004D2396" w:rsidRPr="00AF729C" w:rsidRDefault="002E3224">
            <w:pPr>
              <w:pStyle w:val="affd"/>
              <w:rPr>
                <w:rFonts w:hint="eastAsia"/>
                <w:highlight w:val="yellow"/>
              </w:rPr>
            </w:pPr>
            <w:proofErr w:type="spellStart"/>
            <w:r w:rsidRPr="00AF729C">
              <w:rPr>
                <w:rFonts w:hint="eastAsia"/>
                <w:highlight w:val="yellow"/>
              </w:rPr>
              <w:t>投标有效期</w:t>
            </w:r>
            <w:proofErr w:type="spellEnd"/>
          </w:p>
        </w:tc>
        <w:tc>
          <w:tcPr>
            <w:tcW w:w="6853" w:type="dxa"/>
            <w:vAlign w:val="center"/>
          </w:tcPr>
          <w:p w14:paraId="11149E1A" w14:textId="77777777" w:rsidR="004D2396" w:rsidRDefault="002E3224">
            <w:pPr>
              <w:pStyle w:val="affc"/>
              <w:spacing w:line="276" w:lineRule="auto"/>
              <w:rPr>
                <w:rFonts w:hint="eastAsia"/>
                <w:lang w:eastAsia="zh-CN"/>
              </w:rPr>
            </w:pPr>
            <w:r>
              <w:rPr>
                <w:rFonts w:hint="eastAsia"/>
                <w:lang w:eastAsia="zh-CN"/>
              </w:rPr>
              <w:t>开标之日起90个</w:t>
            </w:r>
            <w:proofErr w:type="gramStart"/>
            <w:r>
              <w:rPr>
                <w:rFonts w:hint="eastAsia"/>
                <w:lang w:eastAsia="zh-CN"/>
              </w:rPr>
              <w:t>日历天</w:t>
            </w:r>
            <w:proofErr w:type="gramEnd"/>
          </w:p>
        </w:tc>
      </w:tr>
      <w:tr w:rsidR="004D2396" w14:paraId="53CA1C12" w14:textId="77777777">
        <w:trPr>
          <w:trHeight w:val="28"/>
        </w:trPr>
        <w:tc>
          <w:tcPr>
            <w:tcW w:w="1101" w:type="dxa"/>
            <w:vAlign w:val="center"/>
          </w:tcPr>
          <w:p w14:paraId="6A6F7779" w14:textId="77777777" w:rsidR="004D2396" w:rsidRDefault="002E3224">
            <w:pPr>
              <w:pStyle w:val="affd"/>
              <w:rPr>
                <w:rFonts w:hint="eastAsia"/>
              </w:rPr>
            </w:pPr>
            <w:r>
              <w:t>3.4.1</w:t>
            </w:r>
          </w:p>
        </w:tc>
        <w:tc>
          <w:tcPr>
            <w:tcW w:w="1842" w:type="dxa"/>
            <w:vAlign w:val="center"/>
          </w:tcPr>
          <w:p w14:paraId="514751EB" w14:textId="77777777" w:rsidR="004D2396" w:rsidRPr="00AF729C" w:rsidRDefault="002E3224">
            <w:pPr>
              <w:pStyle w:val="affd"/>
              <w:rPr>
                <w:rFonts w:hint="eastAsia"/>
                <w:highlight w:val="yellow"/>
              </w:rPr>
            </w:pPr>
            <w:proofErr w:type="spellStart"/>
            <w:r w:rsidRPr="00AF729C">
              <w:rPr>
                <w:rFonts w:hint="eastAsia"/>
                <w:highlight w:val="yellow"/>
              </w:rPr>
              <w:t>投标保证金</w:t>
            </w:r>
            <w:proofErr w:type="spellEnd"/>
          </w:p>
        </w:tc>
        <w:tc>
          <w:tcPr>
            <w:tcW w:w="6853" w:type="dxa"/>
          </w:tcPr>
          <w:p w14:paraId="381E92F7" w14:textId="77777777" w:rsidR="004D2396" w:rsidRDefault="002E3224">
            <w:pPr>
              <w:pStyle w:val="affc"/>
              <w:spacing w:line="276" w:lineRule="auto"/>
              <w:rPr>
                <w:rFonts w:hint="eastAsia"/>
                <w:lang w:eastAsia="zh-CN"/>
              </w:rPr>
            </w:pPr>
            <w:r>
              <w:rPr>
                <w:rFonts w:hint="eastAsia"/>
                <w:lang w:eastAsia="zh-CN"/>
              </w:rPr>
              <w:t>投标保证金递交形式：详见招标公告。</w:t>
            </w:r>
          </w:p>
          <w:p w14:paraId="07F8EB78" w14:textId="77777777" w:rsidR="004D2396" w:rsidRDefault="002E3224">
            <w:pPr>
              <w:pStyle w:val="affc"/>
              <w:spacing w:line="276" w:lineRule="auto"/>
              <w:rPr>
                <w:rFonts w:hint="eastAsia"/>
                <w:lang w:eastAsia="zh-CN"/>
              </w:rPr>
            </w:pPr>
            <w:r>
              <w:rPr>
                <w:rFonts w:hint="eastAsia"/>
                <w:lang w:eastAsia="zh-CN"/>
              </w:rPr>
              <w:t>投标保证金金额</w:t>
            </w:r>
            <w:r>
              <w:rPr>
                <w:lang w:eastAsia="zh-CN"/>
              </w:rPr>
              <w:t xml:space="preserve">: </w:t>
            </w:r>
            <w:r>
              <w:rPr>
                <w:rFonts w:hint="eastAsia"/>
                <w:lang w:eastAsia="zh-CN"/>
              </w:rPr>
              <w:t>详见招标公告。</w:t>
            </w:r>
          </w:p>
          <w:p w14:paraId="736E16FC" w14:textId="77777777" w:rsidR="004D2396" w:rsidRDefault="002E3224">
            <w:pPr>
              <w:pStyle w:val="affc"/>
              <w:spacing w:line="276" w:lineRule="auto"/>
              <w:rPr>
                <w:rFonts w:hint="eastAsia"/>
                <w:lang w:eastAsia="zh-CN"/>
              </w:rPr>
            </w:pPr>
            <w:r>
              <w:rPr>
                <w:rFonts w:hint="eastAsia"/>
                <w:lang w:eastAsia="zh-CN"/>
              </w:rPr>
              <w:t>投标截止时间：见招标公告</w:t>
            </w:r>
          </w:p>
          <w:p w14:paraId="6174AAD2" w14:textId="77777777" w:rsidR="004D2396" w:rsidRDefault="002E3224">
            <w:pPr>
              <w:pStyle w:val="affc"/>
              <w:spacing w:line="276" w:lineRule="auto"/>
              <w:rPr>
                <w:rFonts w:hint="eastAsia"/>
                <w:lang w:eastAsia="zh-CN"/>
              </w:rPr>
            </w:pPr>
            <w:r>
              <w:rPr>
                <w:rFonts w:hint="eastAsia"/>
                <w:lang w:eastAsia="zh-CN"/>
              </w:rPr>
              <w:t>投标有效期：开标之日起</w:t>
            </w:r>
            <w:r>
              <w:rPr>
                <w:lang w:eastAsia="zh-CN"/>
              </w:rPr>
              <w:t>90</w:t>
            </w:r>
            <w:r>
              <w:rPr>
                <w:rFonts w:hint="eastAsia"/>
                <w:lang w:eastAsia="zh-CN"/>
              </w:rPr>
              <w:t>个日历日</w:t>
            </w:r>
          </w:p>
        </w:tc>
      </w:tr>
      <w:tr w:rsidR="004D2396" w14:paraId="03B79CF7" w14:textId="77777777">
        <w:trPr>
          <w:trHeight w:val="28"/>
        </w:trPr>
        <w:tc>
          <w:tcPr>
            <w:tcW w:w="1101" w:type="dxa"/>
            <w:vAlign w:val="center"/>
          </w:tcPr>
          <w:p w14:paraId="0BA3B9F5" w14:textId="77777777" w:rsidR="004D2396" w:rsidRDefault="002E3224">
            <w:pPr>
              <w:pStyle w:val="affd"/>
              <w:rPr>
                <w:rFonts w:hint="eastAsia"/>
              </w:rPr>
            </w:pPr>
            <w:r>
              <w:lastRenderedPageBreak/>
              <w:t>3.4.4</w:t>
            </w:r>
          </w:p>
        </w:tc>
        <w:tc>
          <w:tcPr>
            <w:tcW w:w="1842" w:type="dxa"/>
            <w:vAlign w:val="center"/>
          </w:tcPr>
          <w:p w14:paraId="23219032" w14:textId="77777777" w:rsidR="004D2396" w:rsidRDefault="002E3224">
            <w:pPr>
              <w:pStyle w:val="affd"/>
              <w:rPr>
                <w:rFonts w:hint="eastAsia"/>
                <w:lang w:eastAsia="zh-CN"/>
              </w:rPr>
            </w:pPr>
            <w:r>
              <w:rPr>
                <w:rFonts w:hint="eastAsia"/>
                <w:lang w:eastAsia="zh-CN"/>
              </w:rPr>
              <w:t>其他可以不予退还投标保证金的情形</w:t>
            </w:r>
          </w:p>
        </w:tc>
        <w:tc>
          <w:tcPr>
            <w:tcW w:w="6853" w:type="dxa"/>
          </w:tcPr>
          <w:p w14:paraId="59A59DBD" w14:textId="77777777" w:rsidR="004D2396" w:rsidRDefault="002E3224">
            <w:pPr>
              <w:pStyle w:val="affc"/>
              <w:rPr>
                <w:rFonts w:hint="eastAsia"/>
                <w:lang w:eastAsia="zh-CN"/>
              </w:rPr>
            </w:pPr>
            <w:bookmarkStart w:id="64" w:name="_Toc11609400"/>
            <w:bookmarkStart w:id="65" w:name="_Toc2556"/>
            <w:bookmarkStart w:id="66" w:name="_Toc530144938"/>
            <w:r>
              <w:rPr>
                <w:rFonts w:hint="eastAsia"/>
                <w:lang w:eastAsia="zh-CN"/>
              </w:rPr>
              <w:t>(1)收到中标通知后，投标人不按照投标人须知前附表规定缴纳中标服务费。</w:t>
            </w:r>
            <w:bookmarkEnd w:id="64"/>
          </w:p>
          <w:p w14:paraId="41A131C1" w14:textId="77777777" w:rsidR="004D2396" w:rsidRDefault="002E3224">
            <w:pPr>
              <w:pStyle w:val="affc"/>
              <w:rPr>
                <w:rFonts w:hint="eastAsia"/>
                <w:lang w:eastAsia="zh-CN"/>
              </w:rPr>
            </w:pPr>
            <w:bookmarkStart w:id="67"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7"/>
          </w:p>
          <w:p w14:paraId="5FFE87A3" w14:textId="77777777" w:rsidR="004D2396" w:rsidRDefault="002E3224">
            <w:pPr>
              <w:pStyle w:val="affc"/>
              <w:rPr>
                <w:rFonts w:hint="eastAsia"/>
                <w:lang w:eastAsia="zh-CN"/>
              </w:rPr>
            </w:pPr>
            <w:bookmarkStart w:id="68"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8"/>
          </w:p>
          <w:p w14:paraId="42A65FD7" w14:textId="77777777" w:rsidR="004D2396" w:rsidRDefault="002E3224">
            <w:pPr>
              <w:pStyle w:val="affc"/>
              <w:rPr>
                <w:rFonts w:hint="eastAsia"/>
                <w:lang w:eastAsia="zh-CN"/>
              </w:rPr>
            </w:pPr>
            <w:r>
              <w:rPr>
                <w:rFonts w:hint="eastAsia"/>
                <w:lang w:eastAsia="zh-CN"/>
              </w:rPr>
              <w:t>(</w:t>
            </w:r>
            <w:r>
              <w:rPr>
                <w:lang w:eastAsia="zh-CN"/>
              </w:rPr>
              <w:t>4</w:t>
            </w:r>
            <w:r>
              <w:rPr>
                <w:rFonts w:hint="eastAsia"/>
                <w:lang w:eastAsia="zh-CN"/>
              </w:rPr>
              <w:t>)其他：</w:t>
            </w:r>
            <w:bookmarkEnd w:id="65"/>
            <w:bookmarkEnd w:id="66"/>
            <w:r>
              <w:rPr>
                <w:rFonts w:hint="eastAsia"/>
                <w:lang w:eastAsia="zh-CN"/>
              </w:rPr>
              <w:t>中标后非因不可抗力放弃中标的。</w:t>
            </w:r>
          </w:p>
        </w:tc>
      </w:tr>
      <w:tr w:rsidR="004D2396" w14:paraId="10EC8809" w14:textId="77777777">
        <w:trPr>
          <w:trHeight w:val="28"/>
        </w:trPr>
        <w:tc>
          <w:tcPr>
            <w:tcW w:w="1101" w:type="dxa"/>
            <w:vAlign w:val="center"/>
          </w:tcPr>
          <w:p w14:paraId="360D6BC0" w14:textId="77777777" w:rsidR="004D2396" w:rsidRDefault="002E3224">
            <w:pPr>
              <w:pStyle w:val="affd"/>
              <w:rPr>
                <w:rFonts w:hint="eastAsia"/>
              </w:rPr>
            </w:pPr>
            <w:r>
              <w:t>3.5</w:t>
            </w:r>
          </w:p>
        </w:tc>
        <w:tc>
          <w:tcPr>
            <w:tcW w:w="1842" w:type="dxa"/>
            <w:vAlign w:val="center"/>
          </w:tcPr>
          <w:p w14:paraId="3BEB6B2F" w14:textId="77777777" w:rsidR="004D2396" w:rsidRDefault="002E3224">
            <w:pPr>
              <w:pStyle w:val="affd"/>
              <w:rPr>
                <w:rFonts w:hint="eastAsia"/>
                <w:lang w:eastAsia="zh-CN"/>
              </w:rPr>
            </w:pPr>
            <w:r>
              <w:rPr>
                <w:rFonts w:hint="eastAsia"/>
                <w:lang w:eastAsia="zh-CN"/>
              </w:rPr>
              <w:t>资格审查资料的特殊要求</w:t>
            </w:r>
          </w:p>
        </w:tc>
        <w:tc>
          <w:tcPr>
            <w:tcW w:w="6853" w:type="dxa"/>
          </w:tcPr>
          <w:p w14:paraId="517BBA06" w14:textId="77777777" w:rsidR="004D2396" w:rsidRDefault="002E3224">
            <w:pPr>
              <w:pStyle w:val="affc"/>
              <w:rPr>
                <w:rFonts w:hint="eastAsia"/>
                <w:lang w:eastAsia="zh-CN"/>
              </w:rPr>
            </w:pPr>
            <w:r>
              <w:rPr>
                <w:rFonts w:hint="eastAsia"/>
                <w:lang w:eastAsia="zh-CN"/>
              </w:rPr>
              <w:t>☑</w:t>
            </w:r>
            <w:r>
              <w:rPr>
                <w:szCs w:val="22"/>
                <w:lang w:eastAsia="zh-CN"/>
              </w:rPr>
              <w:t>无</w:t>
            </w:r>
          </w:p>
          <w:p w14:paraId="129C4AC1" w14:textId="77777777" w:rsidR="004D2396" w:rsidRDefault="002E3224">
            <w:pPr>
              <w:pStyle w:val="affc"/>
              <w:rPr>
                <w:rFonts w:hint="eastAsia"/>
                <w:lang w:eastAsia="zh-CN"/>
              </w:rPr>
            </w:pPr>
            <w:r>
              <w:rPr>
                <w:lang w:eastAsia="zh-CN"/>
              </w:rPr>
              <w:t>□有，具体要求：</w:t>
            </w:r>
          </w:p>
        </w:tc>
      </w:tr>
      <w:tr w:rsidR="004D2396" w14:paraId="79F635B5" w14:textId="77777777">
        <w:trPr>
          <w:trHeight w:val="28"/>
        </w:trPr>
        <w:tc>
          <w:tcPr>
            <w:tcW w:w="1101" w:type="dxa"/>
            <w:vAlign w:val="center"/>
          </w:tcPr>
          <w:p w14:paraId="5D2B8467" w14:textId="77777777" w:rsidR="004D2396" w:rsidRDefault="002E3224">
            <w:pPr>
              <w:pStyle w:val="affd"/>
              <w:rPr>
                <w:rFonts w:hint="eastAsia"/>
              </w:rPr>
            </w:pPr>
            <w:r>
              <w:t>3.5.2</w:t>
            </w:r>
          </w:p>
        </w:tc>
        <w:tc>
          <w:tcPr>
            <w:tcW w:w="1842" w:type="dxa"/>
            <w:vAlign w:val="center"/>
          </w:tcPr>
          <w:p w14:paraId="69835A07" w14:textId="77777777" w:rsidR="004D2396" w:rsidRDefault="002E3224">
            <w:pPr>
              <w:pStyle w:val="affd"/>
              <w:rPr>
                <w:rFonts w:hint="eastAsia"/>
                <w:lang w:eastAsia="zh-CN"/>
              </w:rPr>
            </w:pPr>
            <w:r>
              <w:rPr>
                <w:rFonts w:hint="eastAsia"/>
                <w:lang w:eastAsia="zh-CN"/>
              </w:rPr>
              <w:t>近年财务状况的年份要求</w:t>
            </w:r>
          </w:p>
        </w:tc>
        <w:tc>
          <w:tcPr>
            <w:tcW w:w="6853" w:type="dxa"/>
            <w:vAlign w:val="center"/>
          </w:tcPr>
          <w:p w14:paraId="6F21ACFC" w14:textId="77777777" w:rsidR="004D2396" w:rsidRDefault="002E3224">
            <w:pPr>
              <w:pStyle w:val="affc"/>
              <w:rPr>
                <w:rFonts w:hint="eastAsia"/>
                <w:lang w:eastAsia="zh-CN"/>
              </w:rPr>
            </w:pPr>
            <w:r>
              <w:rPr>
                <w:rFonts w:hint="eastAsia"/>
                <w:lang w:eastAsia="zh-CN"/>
              </w:rPr>
              <w:t>见招标公告</w:t>
            </w:r>
          </w:p>
        </w:tc>
      </w:tr>
      <w:tr w:rsidR="004D2396" w14:paraId="1769790B" w14:textId="77777777">
        <w:trPr>
          <w:trHeight w:val="28"/>
        </w:trPr>
        <w:tc>
          <w:tcPr>
            <w:tcW w:w="1101" w:type="dxa"/>
            <w:vAlign w:val="center"/>
          </w:tcPr>
          <w:p w14:paraId="75774BD3" w14:textId="77777777" w:rsidR="004D2396" w:rsidRDefault="002E3224">
            <w:pPr>
              <w:pStyle w:val="affd"/>
              <w:rPr>
                <w:rFonts w:hint="eastAsia"/>
              </w:rPr>
            </w:pPr>
            <w:r>
              <w:t>3.5.3</w:t>
            </w:r>
          </w:p>
        </w:tc>
        <w:tc>
          <w:tcPr>
            <w:tcW w:w="1842" w:type="dxa"/>
            <w:vAlign w:val="center"/>
          </w:tcPr>
          <w:p w14:paraId="7CA4CD38" w14:textId="77777777" w:rsidR="004D2396" w:rsidRDefault="002E3224">
            <w:pPr>
              <w:pStyle w:val="affd"/>
              <w:rPr>
                <w:rFonts w:hint="eastAsia"/>
                <w:lang w:eastAsia="zh-CN"/>
              </w:rPr>
            </w:pPr>
            <w:r>
              <w:rPr>
                <w:rFonts w:hint="eastAsia"/>
                <w:lang w:eastAsia="zh-CN"/>
              </w:rPr>
              <w:t>近年完成的类似项目情况的时间要求</w:t>
            </w:r>
          </w:p>
        </w:tc>
        <w:tc>
          <w:tcPr>
            <w:tcW w:w="6853" w:type="dxa"/>
            <w:vAlign w:val="center"/>
          </w:tcPr>
          <w:p w14:paraId="5961C904" w14:textId="77777777" w:rsidR="004D2396" w:rsidRDefault="002E3224">
            <w:pPr>
              <w:pStyle w:val="affc"/>
              <w:jc w:val="both"/>
              <w:rPr>
                <w:rFonts w:hint="eastAsia"/>
              </w:rPr>
            </w:pPr>
            <w:r>
              <w:rPr>
                <w:rFonts w:hint="eastAsia"/>
                <w:lang w:eastAsia="zh-CN"/>
              </w:rPr>
              <w:t>见招标公告</w:t>
            </w:r>
          </w:p>
        </w:tc>
      </w:tr>
      <w:tr w:rsidR="004D2396" w14:paraId="25FE1A9F" w14:textId="77777777">
        <w:trPr>
          <w:trHeight w:val="28"/>
        </w:trPr>
        <w:tc>
          <w:tcPr>
            <w:tcW w:w="1101" w:type="dxa"/>
            <w:vAlign w:val="center"/>
          </w:tcPr>
          <w:p w14:paraId="445565A0" w14:textId="77777777" w:rsidR="004D2396" w:rsidRDefault="002E3224">
            <w:pPr>
              <w:pStyle w:val="affd"/>
              <w:rPr>
                <w:rFonts w:hint="eastAsia"/>
              </w:rPr>
            </w:pPr>
            <w:r>
              <w:t>3.6.1</w:t>
            </w:r>
          </w:p>
        </w:tc>
        <w:tc>
          <w:tcPr>
            <w:tcW w:w="1842" w:type="dxa"/>
            <w:vAlign w:val="center"/>
          </w:tcPr>
          <w:p w14:paraId="1B2881AB" w14:textId="77777777" w:rsidR="004D2396" w:rsidRDefault="002E3224">
            <w:pPr>
              <w:pStyle w:val="affd"/>
              <w:rPr>
                <w:rFonts w:hint="eastAsia"/>
                <w:lang w:eastAsia="zh-CN"/>
              </w:rPr>
            </w:pPr>
            <w:r>
              <w:rPr>
                <w:rFonts w:hint="eastAsia"/>
                <w:lang w:eastAsia="zh-CN"/>
              </w:rPr>
              <w:t>是否允许递交备选投标方案</w:t>
            </w:r>
          </w:p>
        </w:tc>
        <w:tc>
          <w:tcPr>
            <w:tcW w:w="6853" w:type="dxa"/>
            <w:vAlign w:val="center"/>
          </w:tcPr>
          <w:p w14:paraId="7C034F17" w14:textId="77777777" w:rsidR="004D2396" w:rsidRDefault="002E3224">
            <w:pPr>
              <w:pStyle w:val="affc"/>
              <w:rPr>
                <w:rFonts w:hint="eastAsia"/>
              </w:rPr>
            </w:pPr>
            <w:proofErr w:type="spellStart"/>
            <w:r>
              <w:t>不允许</w:t>
            </w:r>
            <w:proofErr w:type="spellEnd"/>
          </w:p>
        </w:tc>
      </w:tr>
      <w:tr w:rsidR="004D2396" w14:paraId="0BCF2240" w14:textId="77777777">
        <w:trPr>
          <w:trHeight w:val="28"/>
        </w:trPr>
        <w:tc>
          <w:tcPr>
            <w:tcW w:w="1101" w:type="dxa"/>
            <w:vAlign w:val="center"/>
          </w:tcPr>
          <w:p w14:paraId="20500394" w14:textId="77777777" w:rsidR="004D2396" w:rsidRDefault="002E3224">
            <w:pPr>
              <w:pStyle w:val="affd"/>
              <w:rPr>
                <w:rFonts w:hint="eastAsia"/>
              </w:rPr>
            </w:pPr>
            <w:r>
              <w:rPr>
                <w:rFonts w:hint="eastAsia"/>
              </w:rPr>
              <w:t>3.7</w:t>
            </w:r>
          </w:p>
        </w:tc>
        <w:tc>
          <w:tcPr>
            <w:tcW w:w="1842" w:type="dxa"/>
            <w:vAlign w:val="center"/>
          </w:tcPr>
          <w:p w14:paraId="38A618FC" w14:textId="77777777" w:rsidR="004D2396" w:rsidRDefault="002E3224">
            <w:pPr>
              <w:pStyle w:val="affd"/>
              <w:rPr>
                <w:rFonts w:hint="eastAsia"/>
              </w:rPr>
            </w:pPr>
            <w:proofErr w:type="spellStart"/>
            <w:r>
              <w:rPr>
                <w:rFonts w:hint="eastAsia"/>
              </w:rPr>
              <w:t>投标文件的编制</w:t>
            </w:r>
            <w:proofErr w:type="spellEnd"/>
          </w:p>
        </w:tc>
        <w:tc>
          <w:tcPr>
            <w:tcW w:w="6853" w:type="dxa"/>
          </w:tcPr>
          <w:p w14:paraId="57195BAE" w14:textId="77777777" w:rsidR="004D2396" w:rsidRDefault="002E3224">
            <w:pPr>
              <w:pStyle w:val="affc"/>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02DEFDC7" w14:textId="77777777" w:rsidR="004D2396" w:rsidRDefault="002E3224">
            <w:pPr>
              <w:pStyle w:val="affc"/>
              <w:rPr>
                <w:rFonts w:hint="eastAsia"/>
                <w:lang w:eastAsia="zh-CN"/>
              </w:rPr>
            </w:pPr>
            <w:r>
              <w:rPr>
                <w:rFonts w:hint="eastAsia"/>
                <w:lang w:eastAsia="zh-CN"/>
              </w:rPr>
              <w:t xml:space="preserve">  投标文件须用中文编写。</w:t>
            </w:r>
          </w:p>
          <w:p w14:paraId="3FBA6D6C" w14:textId="77777777" w:rsidR="004D2396" w:rsidRDefault="002E3224">
            <w:pPr>
              <w:pStyle w:val="affc"/>
              <w:rPr>
                <w:rFonts w:hint="eastAsia"/>
                <w:lang w:eastAsia="zh-CN"/>
              </w:rPr>
            </w:pPr>
            <w:r>
              <w:rPr>
                <w:rFonts w:hint="eastAsia"/>
                <w:lang w:eastAsia="zh-CN"/>
              </w:rPr>
              <w:t xml:space="preserve">  按照第七章投标文件格式要求编写</w:t>
            </w:r>
          </w:p>
          <w:p w14:paraId="6E048F91" w14:textId="77777777" w:rsidR="004D2396" w:rsidRPr="004D26C4" w:rsidRDefault="002E3224">
            <w:pPr>
              <w:pStyle w:val="affc"/>
              <w:rPr>
                <w:rFonts w:hint="eastAsia"/>
                <w:highlight w:val="yellow"/>
                <w:lang w:eastAsia="zh-CN"/>
              </w:rPr>
            </w:pPr>
            <w:r>
              <w:rPr>
                <w:rFonts w:hint="eastAsia"/>
                <w:lang w:eastAsia="zh-CN"/>
              </w:rPr>
              <w:t xml:space="preserve">   </w:t>
            </w:r>
            <w:r w:rsidRPr="004D26C4">
              <w:rPr>
                <w:rFonts w:hint="eastAsia"/>
                <w:highlight w:val="yellow"/>
                <w:lang w:eastAsia="zh-CN"/>
              </w:rPr>
              <w:t>投标人应当使用“投标客户端”在投标文件《技术文件》和《商务文件》首页和“第七章投标文件格式”中要求盖章的地方盖章。</w:t>
            </w:r>
          </w:p>
          <w:p w14:paraId="40049B85" w14:textId="77777777" w:rsidR="004D2396" w:rsidRDefault="002E3224">
            <w:pPr>
              <w:pStyle w:val="affc"/>
              <w:rPr>
                <w:rFonts w:hint="eastAsia"/>
                <w:lang w:eastAsia="zh-CN"/>
              </w:rPr>
            </w:pPr>
            <w:r w:rsidRPr="004D26C4">
              <w:rPr>
                <w:rFonts w:hint="eastAsia"/>
                <w:highlight w:val="yellow"/>
                <w:lang w:eastAsia="zh-CN"/>
              </w:rPr>
              <w:t xml:space="preserve">   投标人应保证投标文件清晰可辨认，如投标文件有关内容模糊不清无法辨认，将导致该评分项不得分或投标被否决。</w:t>
            </w:r>
          </w:p>
        </w:tc>
      </w:tr>
      <w:tr w:rsidR="004D2396" w14:paraId="21647331" w14:textId="77777777">
        <w:trPr>
          <w:trHeight w:val="28"/>
        </w:trPr>
        <w:tc>
          <w:tcPr>
            <w:tcW w:w="1101" w:type="dxa"/>
            <w:vAlign w:val="center"/>
          </w:tcPr>
          <w:p w14:paraId="24619811" w14:textId="77777777" w:rsidR="004D2396" w:rsidRDefault="002E3224">
            <w:pPr>
              <w:pStyle w:val="affd"/>
              <w:rPr>
                <w:rFonts w:hint="eastAsia"/>
              </w:rPr>
            </w:pPr>
            <w:r>
              <w:rPr>
                <w:rFonts w:hint="eastAsia"/>
              </w:rPr>
              <w:t>4.1.1（B）</w:t>
            </w:r>
          </w:p>
        </w:tc>
        <w:tc>
          <w:tcPr>
            <w:tcW w:w="1842" w:type="dxa"/>
            <w:vAlign w:val="center"/>
          </w:tcPr>
          <w:p w14:paraId="4F137B19" w14:textId="77777777" w:rsidR="004D2396" w:rsidRDefault="002E3224">
            <w:pPr>
              <w:pStyle w:val="affd"/>
              <w:rPr>
                <w:rFonts w:hint="eastAsia"/>
              </w:rPr>
            </w:pPr>
            <w:proofErr w:type="spellStart"/>
            <w:r>
              <w:rPr>
                <w:rFonts w:hint="eastAsia"/>
              </w:rPr>
              <w:t>投标文件加密要求</w:t>
            </w:r>
            <w:proofErr w:type="spellEnd"/>
          </w:p>
          <w:p w14:paraId="39664D64" w14:textId="77777777" w:rsidR="004D2396" w:rsidRDefault="004D2396">
            <w:pPr>
              <w:pStyle w:val="affd"/>
              <w:rPr>
                <w:rFonts w:hint="eastAsia"/>
              </w:rPr>
            </w:pPr>
          </w:p>
        </w:tc>
        <w:tc>
          <w:tcPr>
            <w:tcW w:w="6853" w:type="dxa"/>
            <w:vAlign w:val="center"/>
          </w:tcPr>
          <w:p w14:paraId="24B3D0F8" w14:textId="77777777" w:rsidR="004D2396" w:rsidRDefault="002E3224">
            <w:pPr>
              <w:pStyle w:val="affc"/>
              <w:rPr>
                <w:rFonts w:hint="eastAsia"/>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4D2396" w14:paraId="67C69991" w14:textId="77777777">
        <w:trPr>
          <w:trHeight w:val="28"/>
        </w:trPr>
        <w:tc>
          <w:tcPr>
            <w:tcW w:w="1101" w:type="dxa"/>
            <w:vAlign w:val="center"/>
          </w:tcPr>
          <w:p w14:paraId="25A3E203" w14:textId="77777777" w:rsidR="004D2396" w:rsidRDefault="002E3224">
            <w:pPr>
              <w:pStyle w:val="affd"/>
              <w:rPr>
                <w:rFonts w:hint="eastAsia"/>
              </w:rPr>
            </w:pPr>
            <w:r>
              <w:t>4.2.1</w:t>
            </w:r>
          </w:p>
        </w:tc>
        <w:tc>
          <w:tcPr>
            <w:tcW w:w="1842" w:type="dxa"/>
            <w:vAlign w:val="center"/>
          </w:tcPr>
          <w:p w14:paraId="1B22644F" w14:textId="77777777" w:rsidR="004D2396" w:rsidRDefault="002E3224">
            <w:pPr>
              <w:pStyle w:val="affd"/>
              <w:rPr>
                <w:rFonts w:hint="eastAsia"/>
              </w:rPr>
            </w:pPr>
            <w:proofErr w:type="spellStart"/>
            <w:r>
              <w:rPr>
                <w:rFonts w:hint="eastAsia"/>
              </w:rPr>
              <w:t>投标截止时间</w:t>
            </w:r>
            <w:proofErr w:type="spellEnd"/>
          </w:p>
        </w:tc>
        <w:tc>
          <w:tcPr>
            <w:tcW w:w="6853" w:type="dxa"/>
            <w:vAlign w:val="center"/>
          </w:tcPr>
          <w:p w14:paraId="116EEEAA" w14:textId="77777777" w:rsidR="004D2396" w:rsidRDefault="002E3224">
            <w:pPr>
              <w:pStyle w:val="affc"/>
              <w:rPr>
                <w:rFonts w:hint="eastAsia"/>
                <w:lang w:eastAsia="zh-CN"/>
              </w:rPr>
            </w:pPr>
            <w:r>
              <w:rPr>
                <w:rFonts w:hint="eastAsia"/>
                <w:lang w:eastAsia="zh-CN"/>
              </w:rPr>
              <w:t>见招标公告</w:t>
            </w:r>
          </w:p>
        </w:tc>
      </w:tr>
      <w:tr w:rsidR="004D2396" w14:paraId="13A03016" w14:textId="77777777">
        <w:trPr>
          <w:trHeight w:val="28"/>
        </w:trPr>
        <w:tc>
          <w:tcPr>
            <w:tcW w:w="1101" w:type="dxa"/>
            <w:vAlign w:val="center"/>
          </w:tcPr>
          <w:p w14:paraId="48FE3727" w14:textId="77777777" w:rsidR="004D2396" w:rsidRDefault="002E3224">
            <w:pPr>
              <w:pStyle w:val="affd"/>
              <w:rPr>
                <w:rFonts w:hint="eastAsia"/>
              </w:rPr>
            </w:pPr>
            <w:r>
              <w:t>4.2.3</w:t>
            </w:r>
          </w:p>
        </w:tc>
        <w:tc>
          <w:tcPr>
            <w:tcW w:w="1842" w:type="dxa"/>
            <w:vAlign w:val="center"/>
          </w:tcPr>
          <w:p w14:paraId="5B96A716" w14:textId="77777777" w:rsidR="004D2396" w:rsidRDefault="002E3224">
            <w:pPr>
              <w:pStyle w:val="affd"/>
              <w:rPr>
                <w:rFonts w:hint="eastAsia"/>
              </w:rPr>
            </w:pPr>
            <w:proofErr w:type="spellStart"/>
            <w:r>
              <w:rPr>
                <w:rFonts w:hint="eastAsia"/>
              </w:rPr>
              <w:t>投标文件是否退还</w:t>
            </w:r>
            <w:proofErr w:type="spellEnd"/>
          </w:p>
        </w:tc>
        <w:tc>
          <w:tcPr>
            <w:tcW w:w="6853" w:type="dxa"/>
            <w:vAlign w:val="center"/>
          </w:tcPr>
          <w:p w14:paraId="3D94E19E" w14:textId="77777777" w:rsidR="004D2396" w:rsidRDefault="002E3224">
            <w:pPr>
              <w:pStyle w:val="affc"/>
              <w:rPr>
                <w:rFonts w:hint="eastAsia"/>
              </w:rPr>
            </w:pPr>
            <w:r>
              <w:rPr>
                <w:rFonts w:hint="eastAsia"/>
              </w:rPr>
              <w:t>否</w:t>
            </w:r>
          </w:p>
        </w:tc>
      </w:tr>
      <w:tr w:rsidR="004D2396" w14:paraId="08CE58A8" w14:textId="77777777">
        <w:trPr>
          <w:trHeight w:val="28"/>
        </w:trPr>
        <w:tc>
          <w:tcPr>
            <w:tcW w:w="1101" w:type="dxa"/>
            <w:vAlign w:val="center"/>
          </w:tcPr>
          <w:p w14:paraId="03616CA0" w14:textId="77777777" w:rsidR="004D2396" w:rsidRDefault="002E3224">
            <w:pPr>
              <w:pStyle w:val="affd"/>
              <w:rPr>
                <w:rFonts w:hint="eastAsia"/>
              </w:rPr>
            </w:pPr>
            <w:r>
              <w:t>6.3.2</w:t>
            </w:r>
          </w:p>
        </w:tc>
        <w:tc>
          <w:tcPr>
            <w:tcW w:w="1842" w:type="dxa"/>
            <w:vAlign w:val="center"/>
          </w:tcPr>
          <w:p w14:paraId="4B90E52E" w14:textId="77777777" w:rsidR="004D2396" w:rsidRDefault="002E3224">
            <w:pPr>
              <w:pStyle w:val="affd"/>
              <w:rPr>
                <w:rFonts w:hint="eastAsia"/>
                <w:sz w:val="20"/>
                <w:szCs w:val="20"/>
                <w:lang w:eastAsia="zh-CN"/>
              </w:rPr>
            </w:pPr>
            <w:r>
              <w:rPr>
                <w:rFonts w:hint="eastAsia"/>
                <w:lang w:eastAsia="zh-CN"/>
              </w:rPr>
              <w:t>评标委员会推荐中标候选人的人数</w:t>
            </w:r>
          </w:p>
        </w:tc>
        <w:tc>
          <w:tcPr>
            <w:tcW w:w="6853" w:type="dxa"/>
          </w:tcPr>
          <w:p w14:paraId="10B4F240" w14:textId="77777777" w:rsidR="004D2396" w:rsidRDefault="002E3224">
            <w:pPr>
              <w:spacing w:line="276" w:lineRule="auto"/>
              <w:rPr>
                <w:rFonts w:hint="eastAsia"/>
                <w:i/>
                <w:u w:val="single"/>
              </w:rPr>
            </w:pPr>
            <w:r>
              <w:rPr>
                <w:rStyle w:val="CharCharb"/>
                <w:rFonts w:hint="eastAsia"/>
                <w:lang w:eastAsia="zh-CN"/>
              </w:rPr>
              <w:t>☑集中采购招标：中标人不大于3家，详见评标方法</w:t>
            </w:r>
          </w:p>
          <w:p w14:paraId="08BE413E" w14:textId="77777777" w:rsidR="004D2396" w:rsidRDefault="002E3224">
            <w:pPr>
              <w:pStyle w:val="affc"/>
              <w:spacing w:line="276" w:lineRule="auto"/>
              <w:rPr>
                <w:rFonts w:hint="eastAsia"/>
                <w:i/>
                <w:lang w:eastAsia="zh-CN"/>
              </w:rPr>
            </w:pPr>
            <w:r>
              <w:rPr>
                <w:rFonts w:hint="eastAsia"/>
                <w:lang w:eastAsia="zh-CN"/>
              </w:rPr>
              <w:t>□非集中采购招标：</w:t>
            </w:r>
          </w:p>
          <w:p w14:paraId="05D99FA6" w14:textId="77777777" w:rsidR="004D2396" w:rsidRDefault="002E3224">
            <w:pPr>
              <w:pStyle w:val="affc"/>
              <w:spacing w:line="276" w:lineRule="auto"/>
              <w:rPr>
                <w:rFonts w:hint="eastAsia"/>
                <w:lang w:eastAsia="zh-CN"/>
              </w:rPr>
            </w:pPr>
            <w:r>
              <w:rPr>
                <w:rFonts w:hint="eastAsia"/>
                <w:lang w:eastAsia="zh-CN"/>
              </w:rPr>
              <w:t>（1）推荐综合打分排序前三名的投标人为中标候选人。</w:t>
            </w:r>
          </w:p>
        </w:tc>
      </w:tr>
      <w:tr w:rsidR="004D2396" w14:paraId="3378BE4A" w14:textId="77777777">
        <w:trPr>
          <w:trHeight w:val="28"/>
        </w:trPr>
        <w:tc>
          <w:tcPr>
            <w:tcW w:w="1101" w:type="dxa"/>
            <w:vAlign w:val="center"/>
          </w:tcPr>
          <w:p w14:paraId="6F2BE518" w14:textId="77777777" w:rsidR="004D2396" w:rsidRDefault="002E3224">
            <w:pPr>
              <w:pStyle w:val="affd"/>
              <w:rPr>
                <w:rFonts w:hint="eastAsia"/>
              </w:rPr>
            </w:pPr>
            <w:r>
              <w:t>7.1</w:t>
            </w:r>
          </w:p>
        </w:tc>
        <w:tc>
          <w:tcPr>
            <w:tcW w:w="1842" w:type="dxa"/>
            <w:vAlign w:val="center"/>
          </w:tcPr>
          <w:p w14:paraId="0200AF2D" w14:textId="77777777" w:rsidR="004D2396" w:rsidRDefault="002E3224">
            <w:pPr>
              <w:pStyle w:val="affd"/>
              <w:rPr>
                <w:rFonts w:hint="eastAsia"/>
                <w:lang w:eastAsia="zh-CN"/>
              </w:rPr>
            </w:pPr>
            <w:r>
              <w:rPr>
                <w:rFonts w:hint="eastAsia"/>
                <w:lang w:eastAsia="zh-CN"/>
              </w:rPr>
              <w:t>中标候选人公示媒介及期限</w:t>
            </w:r>
          </w:p>
        </w:tc>
        <w:tc>
          <w:tcPr>
            <w:tcW w:w="6853" w:type="dxa"/>
            <w:vAlign w:val="center"/>
          </w:tcPr>
          <w:p w14:paraId="6F4D02B9" w14:textId="77777777" w:rsidR="004D2396" w:rsidRDefault="002E3224">
            <w:pPr>
              <w:pStyle w:val="affc"/>
              <w:rPr>
                <w:rFonts w:hint="eastAsia"/>
                <w:lang w:eastAsia="zh-CN"/>
              </w:rPr>
            </w:pPr>
            <w:r>
              <w:rPr>
                <w:rFonts w:hint="eastAsia"/>
                <w:lang w:eastAsia="zh-CN"/>
              </w:rPr>
              <w:t>公示媒介：</w:t>
            </w:r>
          </w:p>
          <w:p w14:paraId="786E67F2" w14:textId="77777777" w:rsidR="004D2396" w:rsidRDefault="002E3224">
            <w:pPr>
              <w:pStyle w:val="affc"/>
              <w:rPr>
                <w:rFonts w:hint="eastAsia"/>
                <w:lang w:eastAsia="zh-CN"/>
              </w:rPr>
            </w:pPr>
            <w:r>
              <w:rPr>
                <w:rFonts w:hint="eastAsia"/>
                <w:lang w:eastAsia="zh-CN"/>
              </w:rPr>
              <w:sym w:font="Wingdings 2" w:char="00A3"/>
            </w:r>
            <w:r>
              <w:rPr>
                <w:rFonts w:hint="eastAsia"/>
                <w:lang w:eastAsia="zh-CN"/>
              </w:rPr>
              <w:t>本次公示在中国石油招标</w:t>
            </w:r>
            <w:proofErr w:type="gramStart"/>
            <w:r>
              <w:rPr>
                <w:rFonts w:hint="eastAsia"/>
                <w:lang w:eastAsia="zh-CN"/>
              </w:rPr>
              <w:t>投标网</w:t>
            </w:r>
            <w:proofErr w:type="gramEnd"/>
            <w:r>
              <w:rPr>
                <w:rFonts w:hint="eastAsia"/>
                <w:lang w:eastAsia="zh-CN"/>
              </w:rPr>
              <w:t>(</w:t>
            </w:r>
            <w:hyperlink r:id="rId19" w:history="1">
              <w:r>
                <w:rPr>
                  <w:rFonts w:hint="eastAsia"/>
                  <w:lang w:eastAsia="zh-CN"/>
                </w:rPr>
                <w:t>http://www.cnpcbidding.com</w:t>
              </w:r>
            </w:hyperlink>
            <w:r>
              <w:rPr>
                <w:rFonts w:hint="eastAsia"/>
                <w:lang w:eastAsia="zh-CN"/>
              </w:rPr>
              <w:t>)上发布。</w:t>
            </w:r>
          </w:p>
          <w:p w14:paraId="3E969FAE" w14:textId="77777777" w:rsidR="004D2396" w:rsidRDefault="002E3224">
            <w:pPr>
              <w:pStyle w:val="affc"/>
              <w:rPr>
                <w:rFonts w:hint="eastAsia"/>
                <w:lang w:eastAsia="zh-CN"/>
              </w:rPr>
            </w:pPr>
            <w:r>
              <w:rPr>
                <w:rFonts w:hint="eastAsia"/>
                <w:lang w:eastAsia="zh-CN"/>
              </w:rPr>
              <w:t>公示期限网上结果公示之日起不少于3日</w:t>
            </w:r>
          </w:p>
        </w:tc>
      </w:tr>
      <w:tr w:rsidR="004D2396" w14:paraId="60311C6B" w14:textId="77777777">
        <w:trPr>
          <w:trHeight w:val="28"/>
        </w:trPr>
        <w:tc>
          <w:tcPr>
            <w:tcW w:w="1101" w:type="dxa"/>
            <w:vAlign w:val="center"/>
          </w:tcPr>
          <w:p w14:paraId="3A28DBD3" w14:textId="77777777" w:rsidR="004D2396" w:rsidRDefault="002E3224">
            <w:pPr>
              <w:pStyle w:val="affd"/>
              <w:rPr>
                <w:rFonts w:hint="eastAsia"/>
              </w:rPr>
            </w:pPr>
            <w:r>
              <w:t>7.4</w:t>
            </w:r>
          </w:p>
        </w:tc>
        <w:tc>
          <w:tcPr>
            <w:tcW w:w="1842" w:type="dxa"/>
            <w:vAlign w:val="center"/>
          </w:tcPr>
          <w:p w14:paraId="4C85F74E" w14:textId="77777777" w:rsidR="004D2396" w:rsidRDefault="002E3224">
            <w:pPr>
              <w:pStyle w:val="affd"/>
              <w:rPr>
                <w:rFonts w:hint="eastAsia"/>
                <w:lang w:eastAsia="zh-CN"/>
              </w:rPr>
            </w:pPr>
            <w:r>
              <w:rPr>
                <w:rFonts w:hint="eastAsia"/>
                <w:lang w:eastAsia="zh-CN"/>
              </w:rPr>
              <w:t>是否授权评标委员会确定中标人</w:t>
            </w:r>
          </w:p>
        </w:tc>
        <w:tc>
          <w:tcPr>
            <w:tcW w:w="6853" w:type="dxa"/>
            <w:vAlign w:val="center"/>
          </w:tcPr>
          <w:p w14:paraId="4A6D5A61" w14:textId="77777777" w:rsidR="004D2396" w:rsidRDefault="002E3224">
            <w:pPr>
              <w:pStyle w:val="affc"/>
              <w:rPr>
                <w:rFonts w:hint="eastAsia"/>
              </w:rPr>
            </w:pPr>
            <w:r>
              <w:rPr>
                <w:rFonts w:hint="eastAsia"/>
              </w:rPr>
              <w:t>否</w:t>
            </w:r>
          </w:p>
        </w:tc>
      </w:tr>
      <w:tr w:rsidR="004D2396" w14:paraId="150A8519" w14:textId="77777777">
        <w:trPr>
          <w:trHeight w:val="28"/>
        </w:trPr>
        <w:tc>
          <w:tcPr>
            <w:tcW w:w="1101" w:type="dxa"/>
            <w:vAlign w:val="center"/>
          </w:tcPr>
          <w:p w14:paraId="571C2543" w14:textId="77777777" w:rsidR="004D2396" w:rsidRDefault="002E3224">
            <w:pPr>
              <w:pStyle w:val="affd"/>
              <w:rPr>
                <w:rFonts w:hint="eastAsia"/>
              </w:rPr>
            </w:pPr>
            <w:r>
              <w:rPr>
                <w:rFonts w:hint="eastAsia"/>
              </w:rPr>
              <w:t>7.4.1</w:t>
            </w:r>
          </w:p>
        </w:tc>
        <w:tc>
          <w:tcPr>
            <w:tcW w:w="1842" w:type="dxa"/>
            <w:vAlign w:val="center"/>
          </w:tcPr>
          <w:p w14:paraId="6DCE66DC" w14:textId="77777777" w:rsidR="004D2396" w:rsidRDefault="002E3224">
            <w:pPr>
              <w:pStyle w:val="affd"/>
              <w:rPr>
                <w:rFonts w:hint="eastAsia"/>
              </w:rPr>
            </w:pPr>
            <w:proofErr w:type="spellStart"/>
            <w:r>
              <w:rPr>
                <w:rFonts w:hint="eastAsia"/>
              </w:rPr>
              <w:t>授标原则</w:t>
            </w:r>
            <w:proofErr w:type="spellEnd"/>
          </w:p>
        </w:tc>
        <w:tc>
          <w:tcPr>
            <w:tcW w:w="6853" w:type="dxa"/>
            <w:vAlign w:val="center"/>
          </w:tcPr>
          <w:p w14:paraId="224CF8DD" w14:textId="77777777" w:rsidR="004D2396" w:rsidRDefault="002E3224">
            <w:pPr>
              <w:pStyle w:val="affc"/>
              <w:rPr>
                <w:rFonts w:hint="eastAsia"/>
                <w:i/>
                <w:iCs/>
                <w:lang w:eastAsia="zh-CN"/>
              </w:rPr>
            </w:pPr>
            <w:r>
              <w:rPr>
                <w:rFonts w:hint="eastAsia"/>
                <w:lang w:eastAsia="zh-CN"/>
              </w:rPr>
              <w:t>☑集中采购招标：</w:t>
            </w:r>
            <w:r>
              <w:rPr>
                <w:rStyle w:val="CharCharb"/>
                <w:rFonts w:hint="eastAsia"/>
                <w:lang w:eastAsia="zh-CN"/>
              </w:rPr>
              <w:t>中标人不大于3家，详见评标方法</w:t>
            </w:r>
          </w:p>
          <w:p w14:paraId="7DF40255" w14:textId="77777777" w:rsidR="004D2396" w:rsidRDefault="002E3224">
            <w:pPr>
              <w:pStyle w:val="affc"/>
              <w:rPr>
                <w:rFonts w:hint="eastAsia"/>
                <w:lang w:eastAsia="zh-CN"/>
              </w:rPr>
            </w:pPr>
            <w:r>
              <w:rPr>
                <w:rFonts w:ascii="Segoe UI Symbol" w:hAnsi="Segoe UI Symbol" w:cs="Segoe UI Symbol" w:hint="eastAsia"/>
                <w:lang w:eastAsia="zh-CN"/>
              </w:rPr>
              <w:lastRenderedPageBreak/>
              <w:t>□</w:t>
            </w:r>
            <w:r>
              <w:rPr>
                <w:rFonts w:cs="宋体" w:hint="eastAsia"/>
                <w:lang w:eastAsia="zh-CN"/>
              </w:rPr>
              <w:t>非集中采购招标</w:t>
            </w:r>
            <w:r>
              <w:rPr>
                <w:rFonts w:hint="eastAsia"/>
                <w:lang w:eastAsia="zh-CN"/>
              </w:rPr>
              <w:t>：招标人确定排名第一的中标候选人为中标人。</w:t>
            </w:r>
          </w:p>
        </w:tc>
      </w:tr>
      <w:tr w:rsidR="004D2396" w14:paraId="00A83E10" w14:textId="77777777">
        <w:trPr>
          <w:trHeight w:val="28"/>
        </w:trPr>
        <w:tc>
          <w:tcPr>
            <w:tcW w:w="1101" w:type="dxa"/>
            <w:vAlign w:val="center"/>
          </w:tcPr>
          <w:p w14:paraId="4FA0BA44" w14:textId="77777777" w:rsidR="004D2396" w:rsidRDefault="002E3224">
            <w:pPr>
              <w:pStyle w:val="affd"/>
              <w:rPr>
                <w:rFonts w:hint="eastAsia"/>
              </w:rPr>
            </w:pPr>
            <w:r>
              <w:lastRenderedPageBreak/>
              <w:t>7.6.1</w:t>
            </w:r>
          </w:p>
        </w:tc>
        <w:tc>
          <w:tcPr>
            <w:tcW w:w="1842" w:type="dxa"/>
            <w:vAlign w:val="center"/>
          </w:tcPr>
          <w:p w14:paraId="6416A6A8" w14:textId="77777777" w:rsidR="004D2396" w:rsidRDefault="002E3224">
            <w:pPr>
              <w:pStyle w:val="affd"/>
              <w:rPr>
                <w:rFonts w:hint="eastAsia"/>
              </w:rPr>
            </w:pPr>
            <w:proofErr w:type="spellStart"/>
            <w:r>
              <w:rPr>
                <w:rFonts w:hint="eastAsia"/>
              </w:rPr>
              <w:t>履约保证金</w:t>
            </w:r>
            <w:proofErr w:type="spellEnd"/>
          </w:p>
        </w:tc>
        <w:tc>
          <w:tcPr>
            <w:tcW w:w="6853" w:type="dxa"/>
          </w:tcPr>
          <w:p w14:paraId="540460B5" w14:textId="77777777" w:rsidR="004D2396" w:rsidRDefault="002E3224">
            <w:pPr>
              <w:pStyle w:val="affc"/>
              <w:rPr>
                <w:rFonts w:hint="eastAsia"/>
                <w:lang w:eastAsia="zh-CN"/>
              </w:rPr>
            </w:pPr>
            <w:r>
              <w:rPr>
                <w:lang w:eastAsia="zh-CN"/>
              </w:rPr>
              <w:t>是否要求中标人提交履约保证金：</w:t>
            </w:r>
          </w:p>
          <w:p w14:paraId="46FEEC40" w14:textId="77777777" w:rsidR="004D2396" w:rsidRDefault="002E3224">
            <w:pPr>
              <w:pStyle w:val="affc"/>
              <w:rPr>
                <w:rFonts w:hint="eastAsia"/>
                <w:lang w:eastAsia="zh-CN"/>
              </w:rPr>
            </w:pPr>
            <w:r>
              <w:rPr>
                <w:rFonts w:hint="eastAsia"/>
                <w:lang w:eastAsia="zh-CN"/>
              </w:rPr>
              <w:t>☑</w:t>
            </w:r>
            <w:r>
              <w:rPr>
                <w:lang w:eastAsia="zh-CN"/>
              </w:rPr>
              <w:t>要求</w:t>
            </w:r>
            <w:r>
              <w:rPr>
                <w:rFonts w:hint="eastAsia"/>
                <w:lang w:eastAsia="zh-CN"/>
              </w:rPr>
              <w:t>，</w:t>
            </w:r>
            <w:r>
              <w:rPr>
                <w:lang w:eastAsia="zh-CN"/>
              </w:rPr>
              <w:t>履约保证金的形式：</w:t>
            </w:r>
            <w:r>
              <w:rPr>
                <w:rFonts w:hint="eastAsia"/>
                <w:lang w:eastAsia="zh-CN"/>
              </w:rPr>
              <w:t>按合同要求</w:t>
            </w:r>
          </w:p>
          <w:p w14:paraId="3CBA2DB0" w14:textId="77777777" w:rsidR="004D2396" w:rsidRDefault="002E3224">
            <w:pPr>
              <w:pStyle w:val="affc"/>
              <w:rPr>
                <w:rFonts w:hint="eastAsia"/>
                <w:lang w:eastAsia="zh-CN"/>
              </w:rPr>
            </w:pPr>
            <w:r>
              <w:rPr>
                <w:lang w:eastAsia="zh-CN"/>
              </w:rPr>
              <w:t>履约保证金的金额：</w:t>
            </w:r>
          </w:p>
          <w:p w14:paraId="4D779BFE" w14:textId="77777777" w:rsidR="004D2396" w:rsidRDefault="002E3224">
            <w:pPr>
              <w:pStyle w:val="affc"/>
              <w:rPr>
                <w:rFonts w:hint="eastAsia"/>
                <w:lang w:eastAsia="zh-CN"/>
              </w:rPr>
            </w:pPr>
            <w:r>
              <w:rPr>
                <w:rFonts w:hint="eastAsia"/>
                <w:lang w:eastAsia="zh-CN"/>
              </w:rPr>
              <w:t>□</w:t>
            </w:r>
            <w:r>
              <w:rPr>
                <w:lang w:eastAsia="zh-CN"/>
              </w:rPr>
              <w:t>不要求</w:t>
            </w:r>
          </w:p>
        </w:tc>
      </w:tr>
      <w:tr w:rsidR="004D2396" w14:paraId="3FBD7B4F" w14:textId="77777777">
        <w:trPr>
          <w:trHeight w:val="294"/>
        </w:trPr>
        <w:tc>
          <w:tcPr>
            <w:tcW w:w="1101" w:type="dxa"/>
            <w:vAlign w:val="center"/>
          </w:tcPr>
          <w:p w14:paraId="516196AC" w14:textId="77777777" w:rsidR="004D2396" w:rsidRDefault="002E3224">
            <w:pPr>
              <w:pStyle w:val="affd"/>
              <w:rPr>
                <w:rFonts w:hint="eastAsia"/>
              </w:rPr>
            </w:pPr>
            <w:r>
              <w:rPr>
                <w:rFonts w:hint="eastAsia"/>
                <w:lang w:eastAsia="zh-CN"/>
              </w:rPr>
              <w:t>8</w:t>
            </w:r>
          </w:p>
        </w:tc>
        <w:tc>
          <w:tcPr>
            <w:tcW w:w="1842" w:type="dxa"/>
            <w:vAlign w:val="center"/>
          </w:tcPr>
          <w:p w14:paraId="27DE1A6E" w14:textId="77777777" w:rsidR="004D2396" w:rsidRDefault="002E3224">
            <w:pPr>
              <w:pStyle w:val="affd"/>
              <w:rPr>
                <w:rFonts w:hint="eastAsia"/>
                <w:lang w:eastAsia="zh-CN"/>
              </w:rPr>
            </w:pPr>
            <w:r>
              <w:rPr>
                <w:rFonts w:hint="eastAsia"/>
                <w:lang w:eastAsia="zh-CN"/>
              </w:rPr>
              <w:t>纪律和监督（诚信要求）</w:t>
            </w:r>
          </w:p>
        </w:tc>
        <w:tc>
          <w:tcPr>
            <w:tcW w:w="6853" w:type="dxa"/>
            <w:vAlign w:val="center"/>
          </w:tcPr>
          <w:p w14:paraId="0EA8BA04" w14:textId="77777777" w:rsidR="004D2396" w:rsidRDefault="002E3224">
            <w:pPr>
              <w:pStyle w:val="affc"/>
              <w:numPr>
                <w:ilvl w:val="0"/>
                <w:numId w:val="4"/>
              </w:numPr>
              <w:ind w:firstLine="0"/>
              <w:rPr>
                <w:rFonts w:hint="eastAsia"/>
                <w:lang w:eastAsia="zh-CN"/>
              </w:rPr>
            </w:pPr>
            <w:r>
              <w:rPr>
                <w:rFonts w:hint="eastAsia"/>
                <w:lang w:eastAsia="zh-CN"/>
              </w:rPr>
              <w:t>对招标人的纪律要求</w:t>
            </w:r>
          </w:p>
          <w:p w14:paraId="79F4ECF0" w14:textId="77777777" w:rsidR="004D2396" w:rsidRDefault="002E3224">
            <w:pPr>
              <w:pStyle w:val="affc"/>
              <w:numPr>
                <w:ilvl w:val="0"/>
                <w:numId w:val="4"/>
              </w:numPr>
              <w:ind w:firstLine="0"/>
              <w:rPr>
                <w:rFonts w:hint="eastAsia"/>
                <w:lang w:eastAsia="zh-CN"/>
              </w:rPr>
            </w:pPr>
            <w:r>
              <w:rPr>
                <w:rFonts w:hint="eastAsia"/>
                <w:lang w:eastAsia="zh-CN"/>
              </w:rPr>
              <w:t>对投标人的纪律要求</w:t>
            </w:r>
          </w:p>
          <w:p w14:paraId="4432A9F3" w14:textId="77777777" w:rsidR="004D2396" w:rsidRDefault="002E3224">
            <w:pPr>
              <w:pStyle w:val="affc"/>
              <w:numPr>
                <w:ilvl w:val="0"/>
                <w:numId w:val="4"/>
              </w:numPr>
              <w:ind w:firstLine="0"/>
              <w:rPr>
                <w:rFonts w:hint="eastAsia"/>
                <w:lang w:eastAsia="zh-CN"/>
              </w:rPr>
            </w:pPr>
            <w:r>
              <w:rPr>
                <w:rFonts w:hint="eastAsia"/>
                <w:lang w:eastAsia="zh-CN"/>
              </w:rPr>
              <w:t>对评标委员会成员的纪律要求</w:t>
            </w:r>
          </w:p>
          <w:p w14:paraId="66AEA55E" w14:textId="77777777" w:rsidR="004D2396" w:rsidRDefault="002E3224">
            <w:pPr>
              <w:pStyle w:val="affc"/>
              <w:numPr>
                <w:ilvl w:val="0"/>
                <w:numId w:val="4"/>
              </w:numPr>
              <w:ind w:firstLine="0"/>
              <w:rPr>
                <w:rFonts w:hint="eastAsia"/>
                <w:lang w:eastAsia="zh-CN"/>
              </w:rPr>
            </w:pPr>
            <w:r>
              <w:rPr>
                <w:rFonts w:hint="eastAsia"/>
                <w:lang w:eastAsia="zh-CN"/>
              </w:rPr>
              <w:t>对参与评标活动有关的工作人员的纪律要求</w:t>
            </w:r>
          </w:p>
          <w:p w14:paraId="550AFC09" w14:textId="77777777" w:rsidR="004D2396" w:rsidRDefault="002E3224">
            <w:pPr>
              <w:pStyle w:val="affc"/>
              <w:numPr>
                <w:ilvl w:val="0"/>
                <w:numId w:val="4"/>
              </w:numPr>
              <w:ind w:firstLine="0"/>
              <w:rPr>
                <w:rFonts w:hint="eastAsia"/>
                <w:lang w:eastAsia="zh-CN"/>
              </w:rPr>
            </w:pPr>
            <w:r>
              <w:rPr>
                <w:rFonts w:hint="eastAsia"/>
                <w:lang w:eastAsia="zh-CN"/>
              </w:rPr>
              <w:t>投诉</w:t>
            </w:r>
          </w:p>
          <w:p w14:paraId="2173CCE6" w14:textId="77777777" w:rsidR="004D2396" w:rsidRDefault="002E3224">
            <w:pPr>
              <w:pStyle w:val="affc"/>
              <w:ind w:firstLineChars="200" w:firstLine="428"/>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72884F0C" w14:textId="77777777" w:rsidR="004D2396" w:rsidRDefault="002E3224">
            <w:pPr>
              <w:pStyle w:val="affc"/>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724D61BD" w14:textId="77777777" w:rsidR="004D2396" w:rsidRDefault="002E3224">
            <w:pPr>
              <w:pStyle w:val="affc"/>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1DAB7C89" w14:textId="77777777" w:rsidR="004D2396" w:rsidRDefault="002E3224">
            <w:pPr>
              <w:pStyle w:val="affc"/>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56D54466" w14:textId="77777777" w:rsidR="004D2396" w:rsidRDefault="002E3224">
            <w:pPr>
              <w:pStyle w:val="affc"/>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4EADD279" w14:textId="77777777" w:rsidR="004D2396" w:rsidRDefault="002E3224">
            <w:pPr>
              <w:pStyle w:val="affc"/>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7D70487D" w14:textId="77777777" w:rsidR="004D2396" w:rsidRDefault="002E3224">
            <w:pPr>
              <w:pStyle w:val="affc"/>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5799F020" w14:textId="77777777" w:rsidR="004D2396" w:rsidRDefault="002E3224">
            <w:pPr>
              <w:pStyle w:val="affc"/>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479DDA42" w14:textId="77777777" w:rsidR="004D2396" w:rsidRDefault="002E3224">
            <w:pPr>
              <w:pStyle w:val="affc"/>
              <w:ind w:firstLineChars="200" w:firstLine="428"/>
              <w:rPr>
                <w:rFonts w:hint="eastAsia"/>
                <w:lang w:eastAsia="zh-CN"/>
              </w:rPr>
            </w:pPr>
            <w:r>
              <w:rPr>
                <w:rFonts w:hint="eastAsia"/>
                <w:lang w:eastAsia="zh-CN"/>
              </w:rPr>
              <w:t>异议</w:t>
            </w:r>
            <w:proofErr w:type="gramStart"/>
            <w:r>
              <w:rPr>
                <w:rFonts w:hint="eastAsia"/>
                <w:lang w:eastAsia="zh-CN"/>
              </w:rPr>
              <w:t>函应当</w:t>
            </w:r>
            <w:proofErr w:type="gramEnd"/>
            <w:r>
              <w:rPr>
                <w:rFonts w:hint="eastAsia"/>
                <w:lang w:eastAsia="zh-CN"/>
              </w:rPr>
              <w:t>由法定代表人或负责人，或者其授权代表签字或者盖章，并加盖公章。</w:t>
            </w:r>
          </w:p>
          <w:p w14:paraId="0DCAFFA1" w14:textId="77777777" w:rsidR="004D2396" w:rsidRDefault="002E3224">
            <w:pPr>
              <w:pStyle w:val="affc"/>
              <w:ind w:firstLineChars="200" w:firstLine="428"/>
              <w:rPr>
                <w:rFonts w:hint="eastAsia"/>
                <w:lang w:eastAsia="zh-CN"/>
              </w:rPr>
            </w:pPr>
            <w:r>
              <w:rPr>
                <w:rFonts w:hint="eastAsia"/>
                <w:lang w:eastAsia="zh-CN"/>
              </w:rPr>
              <w:t>具体要求详见《招标投标活动异议提起须知》。</w:t>
            </w:r>
          </w:p>
        </w:tc>
      </w:tr>
      <w:tr w:rsidR="004D2396" w14:paraId="67B09AC0" w14:textId="77777777">
        <w:trPr>
          <w:trHeight w:val="28"/>
        </w:trPr>
        <w:tc>
          <w:tcPr>
            <w:tcW w:w="1101" w:type="dxa"/>
            <w:vAlign w:val="center"/>
          </w:tcPr>
          <w:p w14:paraId="63306BE6" w14:textId="77777777" w:rsidR="004D2396" w:rsidRDefault="002E3224">
            <w:pPr>
              <w:pStyle w:val="affd"/>
              <w:rPr>
                <w:rFonts w:hint="eastAsia"/>
              </w:rPr>
            </w:pPr>
            <w:r>
              <w:t>9</w:t>
            </w:r>
          </w:p>
        </w:tc>
        <w:tc>
          <w:tcPr>
            <w:tcW w:w="1842" w:type="dxa"/>
            <w:vAlign w:val="center"/>
          </w:tcPr>
          <w:p w14:paraId="53A84D77" w14:textId="77777777" w:rsidR="004D2396" w:rsidRDefault="002E3224">
            <w:pPr>
              <w:pStyle w:val="affd"/>
              <w:rPr>
                <w:rFonts w:hint="eastAsia"/>
                <w:lang w:eastAsia="zh-CN"/>
              </w:rPr>
            </w:pPr>
            <w:r>
              <w:rPr>
                <w:rFonts w:hint="eastAsia"/>
                <w:lang w:eastAsia="zh-CN"/>
              </w:rPr>
              <w:t>是否采用电子招标投标</w:t>
            </w:r>
          </w:p>
        </w:tc>
        <w:tc>
          <w:tcPr>
            <w:tcW w:w="6853" w:type="dxa"/>
            <w:vAlign w:val="center"/>
          </w:tcPr>
          <w:p w14:paraId="7AB0B22E" w14:textId="77777777" w:rsidR="004D2396" w:rsidRDefault="002E3224">
            <w:pPr>
              <w:pStyle w:val="affc"/>
              <w:rPr>
                <w:rFonts w:hint="eastAsia"/>
                <w:lang w:eastAsia="zh-CN"/>
              </w:rPr>
            </w:pPr>
            <w:r>
              <w:rPr>
                <w:rFonts w:hint="eastAsia"/>
                <w:lang w:eastAsia="zh-CN"/>
              </w:rPr>
              <w:t>本项目采用电子招标投标方式，第二章各相关要求中适用（B）条款</w:t>
            </w:r>
          </w:p>
        </w:tc>
      </w:tr>
      <w:tr w:rsidR="004D2396" w14:paraId="2DCA5E3E" w14:textId="77777777">
        <w:trPr>
          <w:trHeight w:val="28"/>
        </w:trPr>
        <w:tc>
          <w:tcPr>
            <w:tcW w:w="1101" w:type="dxa"/>
            <w:vAlign w:val="center"/>
          </w:tcPr>
          <w:p w14:paraId="7D2DA451" w14:textId="77777777" w:rsidR="004D2396" w:rsidRDefault="002E3224">
            <w:pPr>
              <w:pStyle w:val="affd"/>
              <w:rPr>
                <w:rFonts w:hint="eastAsia"/>
              </w:rPr>
            </w:pPr>
            <w:r>
              <w:t>10</w:t>
            </w:r>
          </w:p>
        </w:tc>
        <w:tc>
          <w:tcPr>
            <w:tcW w:w="1842" w:type="dxa"/>
            <w:vAlign w:val="center"/>
          </w:tcPr>
          <w:p w14:paraId="5B05BF32" w14:textId="77777777" w:rsidR="004D2396" w:rsidRDefault="002E3224">
            <w:pPr>
              <w:pStyle w:val="affd"/>
              <w:rPr>
                <w:rFonts w:hint="eastAsia"/>
              </w:rPr>
            </w:pPr>
            <w:proofErr w:type="spellStart"/>
            <w:r>
              <w:rPr>
                <w:rFonts w:hint="eastAsia"/>
              </w:rPr>
              <w:t>需要补充的其他内容</w:t>
            </w:r>
            <w:proofErr w:type="spellEnd"/>
          </w:p>
        </w:tc>
        <w:tc>
          <w:tcPr>
            <w:tcW w:w="6853" w:type="dxa"/>
          </w:tcPr>
          <w:p w14:paraId="0684C01A" w14:textId="77777777" w:rsidR="004D2396" w:rsidRDefault="004D2396">
            <w:pPr>
              <w:pStyle w:val="affc"/>
              <w:rPr>
                <w:rFonts w:hint="eastAsia"/>
              </w:rPr>
            </w:pPr>
          </w:p>
        </w:tc>
      </w:tr>
      <w:tr w:rsidR="004D2396" w14:paraId="76699691" w14:textId="77777777">
        <w:trPr>
          <w:trHeight w:val="28"/>
        </w:trPr>
        <w:tc>
          <w:tcPr>
            <w:tcW w:w="1101" w:type="dxa"/>
            <w:vAlign w:val="center"/>
          </w:tcPr>
          <w:p w14:paraId="478E3E39" w14:textId="77777777" w:rsidR="004D2396" w:rsidRDefault="002E3224">
            <w:pPr>
              <w:pStyle w:val="affd"/>
              <w:rPr>
                <w:rFonts w:hint="eastAsia"/>
              </w:rPr>
            </w:pPr>
            <w:r>
              <w:rPr>
                <w:rFonts w:hint="eastAsia"/>
              </w:rPr>
              <w:t>10.1</w:t>
            </w:r>
          </w:p>
        </w:tc>
        <w:tc>
          <w:tcPr>
            <w:tcW w:w="1842" w:type="dxa"/>
            <w:vAlign w:val="center"/>
          </w:tcPr>
          <w:p w14:paraId="36F5F869" w14:textId="77777777" w:rsidR="004D2396" w:rsidRDefault="002E3224">
            <w:pPr>
              <w:pStyle w:val="affd"/>
              <w:rPr>
                <w:rFonts w:hint="eastAsia"/>
              </w:rPr>
            </w:pPr>
            <w:proofErr w:type="spellStart"/>
            <w:r>
              <w:rPr>
                <w:rFonts w:hint="eastAsia"/>
              </w:rPr>
              <w:t>招标组织方式</w:t>
            </w:r>
            <w:proofErr w:type="spellEnd"/>
          </w:p>
        </w:tc>
        <w:tc>
          <w:tcPr>
            <w:tcW w:w="6853" w:type="dxa"/>
          </w:tcPr>
          <w:p w14:paraId="1547969C" w14:textId="77777777" w:rsidR="004D2396" w:rsidRDefault="002E3224">
            <w:pPr>
              <w:pStyle w:val="affc"/>
              <w:rPr>
                <w:rFonts w:hint="eastAsia"/>
                <w:lang w:eastAsia="zh-CN"/>
              </w:rPr>
            </w:pPr>
            <w:r>
              <w:rPr>
                <w:rFonts w:hint="eastAsia"/>
                <w:lang w:eastAsia="zh-CN"/>
              </w:rPr>
              <w:t xml:space="preserve">☑集中采购招标： </w:t>
            </w:r>
            <w:r>
              <w:rPr>
                <w:rFonts w:ascii="Segoe UI Symbol" w:hAnsi="Segoe UI Symbol" w:cs="Segoe UI Symbol" w:hint="eastAsia"/>
                <w:lang w:eastAsia="zh-CN"/>
              </w:rPr>
              <w:t>□</w:t>
            </w:r>
            <w:r>
              <w:rPr>
                <w:rFonts w:hint="eastAsia"/>
                <w:lang w:eastAsia="zh-CN"/>
              </w:rPr>
              <w:t>非集中采购招标：</w:t>
            </w:r>
            <w:r>
              <w:rPr>
                <w:rFonts w:hint="eastAsia"/>
                <w:i/>
                <w:iCs/>
                <w:lang w:eastAsia="zh-CN"/>
              </w:rPr>
              <w:t>（</w:t>
            </w:r>
            <w:proofErr w:type="gramStart"/>
            <w:r>
              <w:rPr>
                <w:rFonts w:hint="eastAsia"/>
                <w:i/>
                <w:lang w:eastAsia="zh-CN"/>
              </w:rPr>
              <w:t>一</w:t>
            </w:r>
            <w:proofErr w:type="gramEnd"/>
            <w:r>
              <w:rPr>
                <w:rFonts w:hint="eastAsia"/>
                <w:i/>
                <w:lang w:eastAsia="zh-CN"/>
              </w:rPr>
              <w:t>单一采</w:t>
            </w:r>
            <w:r>
              <w:rPr>
                <w:rFonts w:hint="eastAsia"/>
                <w:i/>
                <w:iCs/>
                <w:lang w:eastAsia="zh-CN"/>
              </w:rPr>
              <w:t>）</w:t>
            </w:r>
          </w:p>
        </w:tc>
      </w:tr>
      <w:tr w:rsidR="004D2396" w14:paraId="1D084E71" w14:textId="77777777">
        <w:trPr>
          <w:trHeight w:val="28"/>
        </w:trPr>
        <w:tc>
          <w:tcPr>
            <w:tcW w:w="1101" w:type="dxa"/>
            <w:vAlign w:val="center"/>
          </w:tcPr>
          <w:p w14:paraId="4BC225D9" w14:textId="77777777" w:rsidR="004D2396" w:rsidRDefault="002E3224">
            <w:pPr>
              <w:pStyle w:val="affd"/>
              <w:rPr>
                <w:rFonts w:hint="eastAsia"/>
              </w:rPr>
            </w:pPr>
            <w:r>
              <w:rPr>
                <w:rFonts w:hint="eastAsia"/>
              </w:rPr>
              <w:t>10.2</w:t>
            </w:r>
          </w:p>
        </w:tc>
        <w:tc>
          <w:tcPr>
            <w:tcW w:w="1842" w:type="dxa"/>
            <w:vAlign w:val="center"/>
          </w:tcPr>
          <w:p w14:paraId="7232C255" w14:textId="77777777" w:rsidR="004D2396" w:rsidRDefault="002E3224">
            <w:pPr>
              <w:pStyle w:val="affd"/>
              <w:rPr>
                <w:rFonts w:hint="eastAsia"/>
              </w:rPr>
            </w:pPr>
            <w:r>
              <w:rPr>
                <w:rFonts w:hint="eastAsia"/>
                <w:lang w:eastAsia="zh-CN"/>
              </w:rPr>
              <w:t>招标代理服务费</w:t>
            </w:r>
          </w:p>
        </w:tc>
        <w:tc>
          <w:tcPr>
            <w:tcW w:w="6853" w:type="dxa"/>
            <w:vAlign w:val="center"/>
          </w:tcPr>
          <w:p w14:paraId="2056222E" w14:textId="77777777" w:rsidR="004D2396" w:rsidRDefault="002E3224">
            <w:pPr>
              <w:pStyle w:val="affc"/>
              <w:rPr>
                <w:rFonts w:hint="eastAsia"/>
                <w:lang w:eastAsia="zh-CN"/>
              </w:rPr>
            </w:pPr>
            <w:r>
              <w:rPr>
                <w:rFonts w:hint="eastAsia"/>
                <w:lang w:eastAsia="zh-CN"/>
              </w:rPr>
              <w:t>1、招标代理服务费由中标人支付。</w:t>
            </w:r>
          </w:p>
          <w:p w14:paraId="2369F662" w14:textId="77777777" w:rsidR="004D2396" w:rsidRDefault="002E3224">
            <w:pPr>
              <w:pStyle w:val="affc"/>
              <w:rPr>
                <w:rFonts w:hint="eastAsia"/>
                <w:lang w:eastAsia="zh-CN"/>
              </w:rPr>
            </w:pPr>
            <w:r>
              <w:rPr>
                <w:rFonts w:hint="eastAsia"/>
                <w:lang w:eastAsia="zh-CN"/>
              </w:rPr>
              <w:t>2、招标代理服务费金额：详见招标公告。</w:t>
            </w:r>
          </w:p>
          <w:p w14:paraId="331DE5DE" w14:textId="77777777" w:rsidR="004D2396" w:rsidRDefault="002E3224">
            <w:pPr>
              <w:pStyle w:val="affc"/>
              <w:rPr>
                <w:rFonts w:hint="eastAsia"/>
                <w:lang w:eastAsia="zh-CN"/>
              </w:rPr>
            </w:pPr>
            <w:r>
              <w:rPr>
                <w:rFonts w:hint="eastAsia"/>
                <w:lang w:eastAsia="zh-CN"/>
              </w:rPr>
              <w:t>3、招标代理服务费支付时间和方式：详见招标公告。</w:t>
            </w:r>
          </w:p>
        </w:tc>
      </w:tr>
      <w:tr w:rsidR="004D2396" w14:paraId="356CB7BC" w14:textId="77777777">
        <w:trPr>
          <w:trHeight w:val="28"/>
        </w:trPr>
        <w:tc>
          <w:tcPr>
            <w:tcW w:w="1101" w:type="dxa"/>
            <w:vAlign w:val="center"/>
          </w:tcPr>
          <w:p w14:paraId="62B601E4" w14:textId="77777777" w:rsidR="004D2396" w:rsidRDefault="002E3224">
            <w:pPr>
              <w:pStyle w:val="affd"/>
              <w:rPr>
                <w:rFonts w:hint="eastAsia"/>
                <w:lang w:eastAsia="zh-CN"/>
              </w:rPr>
            </w:pPr>
            <w:r>
              <w:rPr>
                <w:rFonts w:hint="eastAsia"/>
              </w:rPr>
              <w:t>10.</w:t>
            </w:r>
            <w:r>
              <w:rPr>
                <w:rFonts w:hint="eastAsia"/>
                <w:lang w:eastAsia="zh-CN"/>
              </w:rPr>
              <w:t>3</w:t>
            </w:r>
          </w:p>
        </w:tc>
        <w:tc>
          <w:tcPr>
            <w:tcW w:w="1842" w:type="dxa"/>
            <w:vAlign w:val="center"/>
          </w:tcPr>
          <w:p w14:paraId="7B73748C" w14:textId="77777777" w:rsidR="004D2396" w:rsidRDefault="002E3224">
            <w:pPr>
              <w:pStyle w:val="affd"/>
              <w:rPr>
                <w:rFonts w:hint="eastAsia"/>
              </w:rPr>
            </w:pPr>
            <w:proofErr w:type="spellStart"/>
            <w:r>
              <w:rPr>
                <w:rFonts w:hint="eastAsia"/>
              </w:rPr>
              <w:t>招标文件解释权</w:t>
            </w:r>
            <w:proofErr w:type="spellEnd"/>
          </w:p>
        </w:tc>
        <w:tc>
          <w:tcPr>
            <w:tcW w:w="6853" w:type="dxa"/>
            <w:vAlign w:val="center"/>
          </w:tcPr>
          <w:p w14:paraId="174B0E35" w14:textId="77777777" w:rsidR="004D2396" w:rsidRDefault="002E3224">
            <w:pPr>
              <w:pStyle w:val="affc"/>
              <w:rPr>
                <w:rFonts w:hint="eastAsia"/>
                <w:lang w:eastAsia="zh-CN"/>
              </w:rPr>
            </w:pPr>
            <w:r>
              <w:rPr>
                <w:rFonts w:hint="eastAsia"/>
                <w:lang w:eastAsia="zh-CN"/>
              </w:rPr>
              <w:t>招标人拥有本套招标文件最终解释权</w:t>
            </w:r>
          </w:p>
        </w:tc>
      </w:tr>
    </w:tbl>
    <w:p w14:paraId="26D16EC8" w14:textId="77777777" w:rsidR="004D2396" w:rsidRDefault="002E3224">
      <w:pPr>
        <w:pStyle w:val="affb"/>
        <w:rPr>
          <w:rFonts w:hint="eastAsia"/>
          <w:lang w:eastAsia="zh-CN"/>
        </w:rPr>
      </w:pPr>
      <w:r>
        <w:rPr>
          <w:lang w:eastAsia="zh-CN"/>
        </w:rPr>
        <w:br w:type="page"/>
      </w:r>
      <w:bookmarkStart w:id="69" w:name="_Toc12608"/>
      <w:r>
        <w:rPr>
          <w:lang w:eastAsia="zh-CN"/>
        </w:rPr>
        <w:lastRenderedPageBreak/>
        <w:t>1. 总则</w:t>
      </w:r>
      <w:bookmarkEnd w:id="19"/>
      <w:bookmarkEnd w:id="69"/>
    </w:p>
    <w:p w14:paraId="4B93AD12" w14:textId="77777777" w:rsidR="004D2396" w:rsidRDefault="002E3224">
      <w:pPr>
        <w:pStyle w:val="afff"/>
        <w:rPr>
          <w:rFonts w:hint="eastAsia"/>
        </w:rPr>
      </w:pPr>
      <w:bookmarkStart w:id="70" w:name="_Toc11609404"/>
      <w:bookmarkStart w:id="71" w:name="_Toc14590"/>
      <w:r>
        <w:t>1.1 招标项目概况</w:t>
      </w:r>
      <w:bookmarkEnd w:id="70"/>
      <w:bookmarkEnd w:id="71"/>
    </w:p>
    <w:p w14:paraId="7B637123" w14:textId="77777777" w:rsidR="004D2396" w:rsidRDefault="002E3224">
      <w:pPr>
        <w:pStyle w:val="afffe"/>
        <w:ind w:firstLine="444"/>
        <w:rPr>
          <w:lang w:eastAsia="zh-CN"/>
        </w:rPr>
      </w:pPr>
      <w:r>
        <w:rPr>
          <w:lang w:eastAsia="zh-CN"/>
        </w:rPr>
        <w:t xml:space="preserve">1.1.1 </w:t>
      </w:r>
      <w:r>
        <w:rPr>
          <w:lang w:eastAsia="zh-CN"/>
        </w:rPr>
        <w:t>根据《中华人民共和国招标投标法》《中华人民共和国招标投标法实施条例》等有关法律、法规和规章的规定，本招标项目已具备招标条件，现对设备采购进行招标。</w:t>
      </w:r>
    </w:p>
    <w:p w14:paraId="30F8579B" w14:textId="77777777" w:rsidR="004D2396" w:rsidRDefault="002E3224">
      <w:pPr>
        <w:pStyle w:val="afffe"/>
        <w:ind w:firstLine="444"/>
        <w:rPr>
          <w:lang w:eastAsia="zh-CN"/>
        </w:rPr>
      </w:pPr>
      <w:r>
        <w:rPr>
          <w:lang w:eastAsia="zh-CN"/>
        </w:rPr>
        <w:t xml:space="preserve">1.1.2 </w:t>
      </w:r>
      <w:r>
        <w:rPr>
          <w:lang w:eastAsia="zh-CN"/>
        </w:rPr>
        <w:t>招标人：见投标人须知前附表。</w:t>
      </w:r>
    </w:p>
    <w:p w14:paraId="4245B3F1" w14:textId="77777777" w:rsidR="004D2396" w:rsidRDefault="002E3224">
      <w:pPr>
        <w:pStyle w:val="afffe"/>
        <w:ind w:firstLine="444"/>
        <w:rPr>
          <w:lang w:eastAsia="zh-CN"/>
        </w:rPr>
      </w:pPr>
      <w:r>
        <w:rPr>
          <w:lang w:eastAsia="zh-CN"/>
        </w:rPr>
        <w:t xml:space="preserve">1.1.3 </w:t>
      </w:r>
      <w:r>
        <w:rPr>
          <w:lang w:eastAsia="zh-CN"/>
        </w:rPr>
        <w:t>招标代理机构：见投标人须知前附表。</w:t>
      </w:r>
    </w:p>
    <w:p w14:paraId="07150E34" w14:textId="77777777" w:rsidR="004D2396" w:rsidRDefault="002E3224">
      <w:pPr>
        <w:pStyle w:val="afffe"/>
        <w:ind w:firstLine="444"/>
        <w:rPr>
          <w:lang w:eastAsia="zh-CN"/>
        </w:rPr>
      </w:pPr>
      <w:r>
        <w:rPr>
          <w:lang w:eastAsia="zh-CN"/>
        </w:rPr>
        <w:t xml:space="preserve">1.1.4 </w:t>
      </w:r>
      <w:r>
        <w:rPr>
          <w:lang w:eastAsia="zh-CN"/>
        </w:rPr>
        <w:t>招标项目名称：见投标人须知前附表。</w:t>
      </w:r>
    </w:p>
    <w:p w14:paraId="4DCE98B6" w14:textId="77777777" w:rsidR="004D2396" w:rsidRDefault="002E3224">
      <w:pPr>
        <w:pStyle w:val="afffe"/>
        <w:ind w:firstLine="444"/>
        <w:rPr>
          <w:lang w:eastAsia="zh-CN"/>
        </w:rPr>
      </w:pPr>
      <w:r>
        <w:rPr>
          <w:lang w:eastAsia="zh-CN"/>
        </w:rPr>
        <w:t xml:space="preserve">1.1.5 </w:t>
      </w:r>
      <w:r>
        <w:rPr>
          <w:lang w:eastAsia="zh-CN"/>
        </w:rPr>
        <w:t>工程项目名称：即招标项目所属的工程建设项目，见投标人须知前附表。</w:t>
      </w:r>
    </w:p>
    <w:p w14:paraId="09C56453" w14:textId="77777777" w:rsidR="004D2396" w:rsidRDefault="002E3224">
      <w:pPr>
        <w:pStyle w:val="afff"/>
        <w:rPr>
          <w:rFonts w:hint="eastAsia"/>
        </w:rPr>
      </w:pPr>
      <w:bookmarkStart w:id="72" w:name="_Toc1383"/>
      <w:bookmarkStart w:id="73" w:name="_Toc11609405"/>
      <w:r>
        <w:t>1.2 招标项目的资金来源和落实情况</w:t>
      </w:r>
      <w:bookmarkEnd w:id="72"/>
      <w:bookmarkEnd w:id="73"/>
    </w:p>
    <w:p w14:paraId="74A66E56" w14:textId="77777777" w:rsidR="004D2396" w:rsidRDefault="002E3224">
      <w:pPr>
        <w:pStyle w:val="afffe"/>
        <w:ind w:firstLine="444"/>
        <w:rPr>
          <w:lang w:eastAsia="zh-CN"/>
        </w:rPr>
      </w:pPr>
      <w:r>
        <w:rPr>
          <w:lang w:eastAsia="zh-CN"/>
        </w:rPr>
        <w:t xml:space="preserve">1.2.1 </w:t>
      </w:r>
      <w:r>
        <w:rPr>
          <w:lang w:eastAsia="zh-CN"/>
        </w:rPr>
        <w:t>资金来源及比例：见投标人须知前附表。</w:t>
      </w:r>
    </w:p>
    <w:p w14:paraId="2FE3BD33" w14:textId="77777777" w:rsidR="004D2396" w:rsidRDefault="002E3224">
      <w:pPr>
        <w:pStyle w:val="afffe"/>
        <w:ind w:firstLine="444"/>
        <w:rPr>
          <w:lang w:eastAsia="zh-CN"/>
        </w:rPr>
      </w:pPr>
      <w:r>
        <w:rPr>
          <w:lang w:eastAsia="zh-CN"/>
        </w:rPr>
        <w:t xml:space="preserve">1.2.2 </w:t>
      </w:r>
      <w:r>
        <w:rPr>
          <w:lang w:eastAsia="zh-CN"/>
        </w:rPr>
        <w:t>资金落实情况：见投标人须知前附表。</w:t>
      </w:r>
    </w:p>
    <w:p w14:paraId="4EDE0CFE" w14:textId="77777777" w:rsidR="004D2396" w:rsidRDefault="002E3224">
      <w:pPr>
        <w:pStyle w:val="afff"/>
        <w:rPr>
          <w:rFonts w:hint="eastAsia"/>
        </w:rPr>
      </w:pPr>
      <w:bookmarkStart w:id="74" w:name="_Toc16692"/>
      <w:bookmarkStart w:id="75" w:name="_Toc11609406"/>
      <w:r>
        <w:t>1.3 招标范围、交货期、交货地点和</w:t>
      </w:r>
      <w:r>
        <w:rPr>
          <w:rFonts w:hint="eastAsia"/>
        </w:rPr>
        <w:t>技术性能指标</w:t>
      </w:r>
      <w:bookmarkEnd w:id="74"/>
      <w:bookmarkEnd w:id="75"/>
    </w:p>
    <w:p w14:paraId="37A54058" w14:textId="77777777" w:rsidR="004D2396" w:rsidRDefault="002E3224">
      <w:pPr>
        <w:pStyle w:val="afffe"/>
        <w:ind w:firstLine="444"/>
        <w:rPr>
          <w:lang w:eastAsia="zh-CN"/>
        </w:rPr>
      </w:pPr>
      <w:r>
        <w:rPr>
          <w:lang w:eastAsia="zh-CN"/>
        </w:rPr>
        <w:t xml:space="preserve">1.3.1 </w:t>
      </w:r>
      <w:r>
        <w:rPr>
          <w:lang w:eastAsia="zh-CN"/>
        </w:rPr>
        <w:t>招标范围：见投标人须知前附表。</w:t>
      </w:r>
    </w:p>
    <w:p w14:paraId="59A2422A" w14:textId="77777777" w:rsidR="004D2396" w:rsidRDefault="002E3224">
      <w:pPr>
        <w:pStyle w:val="afffe"/>
        <w:ind w:firstLine="444"/>
        <w:rPr>
          <w:lang w:eastAsia="zh-CN"/>
        </w:rPr>
      </w:pPr>
      <w:r>
        <w:rPr>
          <w:lang w:eastAsia="zh-CN"/>
        </w:rPr>
        <w:t xml:space="preserve">1.3.2 </w:t>
      </w:r>
      <w:r>
        <w:rPr>
          <w:lang w:eastAsia="zh-CN"/>
        </w:rPr>
        <w:t>交货期：见投标人须知前附表。</w:t>
      </w:r>
    </w:p>
    <w:p w14:paraId="40D12910" w14:textId="77777777" w:rsidR="004D2396" w:rsidRDefault="002E3224">
      <w:pPr>
        <w:pStyle w:val="afffe"/>
        <w:ind w:firstLine="444"/>
        <w:rPr>
          <w:lang w:eastAsia="zh-CN"/>
        </w:rPr>
      </w:pPr>
      <w:r>
        <w:rPr>
          <w:lang w:eastAsia="zh-CN"/>
        </w:rPr>
        <w:t xml:space="preserve">1.3.3 </w:t>
      </w:r>
      <w:r>
        <w:rPr>
          <w:lang w:eastAsia="zh-CN"/>
        </w:rPr>
        <w:t>交货地点：见投标人须知前附表。</w:t>
      </w:r>
    </w:p>
    <w:p w14:paraId="3321228E" w14:textId="77777777" w:rsidR="004D2396" w:rsidRDefault="002E3224">
      <w:pPr>
        <w:pStyle w:val="afffe"/>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19376FF7" w14:textId="77777777" w:rsidR="004D2396" w:rsidRDefault="002E3224">
      <w:pPr>
        <w:pStyle w:val="afff"/>
        <w:rPr>
          <w:rFonts w:hint="eastAsia"/>
        </w:rPr>
      </w:pPr>
      <w:bookmarkStart w:id="76" w:name="_Toc1760"/>
      <w:bookmarkStart w:id="77" w:name="_Toc11609407"/>
      <w:r>
        <w:t>1.4 投标人资格要求</w:t>
      </w:r>
      <w:bookmarkEnd w:id="76"/>
      <w:bookmarkEnd w:id="77"/>
    </w:p>
    <w:p w14:paraId="7ECF0A0E" w14:textId="77777777" w:rsidR="004D2396" w:rsidRDefault="002E3224">
      <w:pPr>
        <w:pStyle w:val="afffe"/>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67C1A52F" w14:textId="77777777" w:rsidR="004D2396" w:rsidRDefault="002E3224">
      <w:pPr>
        <w:pStyle w:val="afffe"/>
        <w:ind w:firstLine="444"/>
        <w:rPr>
          <w:lang w:eastAsia="zh-CN"/>
        </w:rPr>
      </w:pPr>
      <w:r>
        <w:rPr>
          <w:lang w:eastAsia="zh-CN"/>
        </w:rPr>
        <w:t>（</w:t>
      </w:r>
      <w:r>
        <w:rPr>
          <w:lang w:eastAsia="zh-CN"/>
        </w:rPr>
        <w:t>1</w:t>
      </w:r>
      <w:r>
        <w:rPr>
          <w:lang w:eastAsia="zh-CN"/>
        </w:rPr>
        <w:t>）资质要求：见投标人须知前附表；</w:t>
      </w:r>
    </w:p>
    <w:p w14:paraId="0AEADDB6" w14:textId="77777777" w:rsidR="004D2396" w:rsidRDefault="002E3224">
      <w:pPr>
        <w:pStyle w:val="afffe"/>
        <w:ind w:firstLine="444"/>
        <w:rPr>
          <w:lang w:eastAsia="zh-CN"/>
        </w:rPr>
      </w:pPr>
      <w:r>
        <w:rPr>
          <w:lang w:eastAsia="zh-CN"/>
        </w:rPr>
        <w:t>（</w:t>
      </w:r>
      <w:r>
        <w:rPr>
          <w:lang w:eastAsia="zh-CN"/>
        </w:rPr>
        <w:t>2</w:t>
      </w:r>
      <w:r>
        <w:rPr>
          <w:lang w:eastAsia="zh-CN"/>
        </w:rPr>
        <w:t>）财务要求：见投标人须知前附表；</w:t>
      </w:r>
    </w:p>
    <w:p w14:paraId="6F48363A" w14:textId="77777777" w:rsidR="004D2396" w:rsidRDefault="002E3224">
      <w:pPr>
        <w:pStyle w:val="afffe"/>
        <w:ind w:firstLine="444"/>
        <w:rPr>
          <w:lang w:eastAsia="zh-CN"/>
        </w:rPr>
      </w:pPr>
      <w:r>
        <w:rPr>
          <w:lang w:eastAsia="zh-CN"/>
        </w:rPr>
        <w:t>（</w:t>
      </w:r>
      <w:r>
        <w:rPr>
          <w:lang w:eastAsia="zh-CN"/>
        </w:rPr>
        <w:t>3</w:t>
      </w:r>
      <w:r>
        <w:rPr>
          <w:lang w:eastAsia="zh-CN"/>
        </w:rPr>
        <w:t>）业绩要求：见投标人须知前附表；</w:t>
      </w:r>
    </w:p>
    <w:p w14:paraId="4055483B" w14:textId="77777777" w:rsidR="004D2396" w:rsidRDefault="002E3224">
      <w:pPr>
        <w:pStyle w:val="afffe"/>
        <w:ind w:firstLine="444"/>
        <w:rPr>
          <w:lang w:eastAsia="zh-CN"/>
        </w:rPr>
      </w:pPr>
      <w:r>
        <w:rPr>
          <w:lang w:eastAsia="zh-CN"/>
        </w:rPr>
        <w:t>（</w:t>
      </w:r>
      <w:r>
        <w:rPr>
          <w:lang w:eastAsia="zh-CN"/>
        </w:rPr>
        <w:t>4</w:t>
      </w:r>
      <w:r>
        <w:rPr>
          <w:lang w:eastAsia="zh-CN"/>
        </w:rPr>
        <w:t>）信誉要求：见投标人须知前附表；</w:t>
      </w:r>
    </w:p>
    <w:p w14:paraId="22C0CE56" w14:textId="77777777" w:rsidR="004D2396" w:rsidRDefault="002E3224">
      <w:pPr>
        <w:pStyle w:val="afffe"/>
        <w:ind w:firstLine="444"/>
        <w:rPr>
          <w:lang w:eastAsia="zh-CN"/>
        </w:rPr>
      </w:pPr>
      <w:r>
        <w:rPr>
          <w:lang w:eastAsia="zh-CN"/>
        </w:rPr>
        <w:t>（</w:t>
      </w:r>
      <w:r>
        <w:rPr>
          <w:lang w:eastAsia="zh-CN"/>
        </w:rPr>
        <w:t>5</w:t>
      </w:r>
      <w:r>
        <w:rPr>
          <w:lang w:eastAsia="zh-CN"/>
        </w:rPr>
        <w:t>）其他要求：见投标人须知前附表</w:t>
      </w:r>
      <w:r>
        <w:rPr>
          <w:rFonts w:hint="eastAsia"/>
          <w:lang w:eastAsia="zh-CN"/>
        </w:rPr>
        <w:t>。</w:t>
      </w:r>
    </w:p>
    <w:p w14:paraId="59B876FB" w14:textId="77777777" w:rsidR="004D2396" w:rsidRDefault="002E3224">
      <w:pPr>
        <w:pStyle w:val="afffe"/>
        <w:ind w:firstLine="444"/>
        <w:rPr>
          <w:lang w:eastAsia="zh-CN"/>
        </w:rPr>
      </w:pPr>
      <w:r>
        <w:rPr>
          <w:lang w:eastAsia="zh-CN"/>
        </w:rPr>
        <w:t>投标人为代理经销商的，对投标人的资质要求包含对制造商的资质要求，对投标人的业绩要求包含对投标设备的业绩要求。</w:t>
      </w:r>
    </w:p>
    <w:p w14:paraId="14B96ECD" w14:textId="77777777" w:rsidR="004D2396" w:rsidRDefault="002E3224">
      <w:pPr>
        <w:pStyle w:val="afffe"/>
        <w:ind w:firstLine="444"/>
        <w:rPr>
          <w:lang w:eastAsia="zh-CN"/>
        </w:rPr>
      </w:pPr>
      <w:r>
        <w:rPr>
          <w:lang w:eastAsia="zh-CN"/>
        </w:rPr>
        <w:t>需要提交的相关证明材料见本章第</w:t>
      </w:r>
      <w:r>
        <w:rPr>
          <w:lang w:eastAsia="zh-CN"/>
        </w:rPr>
        <w:t>3.5</w:t>
      </w:r>
      <w:r>
        <w:rPr>
          <w:lang w:eastAsia="zh-CN"/>
        </w:rPr>
        <w:t>款的规定。</w:t>
      </w:r>
    </w:p>
    <w:p w14:paraId="28DC6C5D" w14:textId="77777777" w:rsidR="004D2396" w:rsidRDefault="002E3224">
      <w:pPr>
        <w:pStyle w:val="afffe"/>
        <w:ind w:firstLine="444"/>
        <w:rPr>
          <w:lang w:eastAsia="zh-CN"/>
        </w:rPr>
      </w:pPr>
      <w:r>
        <w:rPr>
          <w:lang w:eastAsia="zh-CN"/>
        </w:rPr>
        <w:t>1.4.2</w:t>
      </w:r>
      <w:r>
        <w:rPr>
          <w:lang w:eastAsia="zh-CN"/>
        </w:rPr>
        <w:t>投标人须知前附表规定接受联合体投标的，联合体除应符合本章第</w:t>
      </w:r>
      <w:r>
        <w:rPr>
          <w:lang w:eastAsia="zh-CN"/>
        </w:rPr>
        <w:t>1.4.1</w:t>
      </w:r>
      <w:r>
        <w:rPr>
          <w:lang w:eastAsia="zh-CN"/>
        </w:rPr>
        <w:t>项和投标人须知前附表的要求外，还应遵守以下规定：</w:t>
      </w:r>
    </w:p>
    <w:p w14:paraId="2B3606F9" w14:textId="77777777" w:rsidR="004D2396" w:rsidRDefault="002E3224">
      <w:pPr>
        <w:pStyle w:val="afffe"/>
        <w:ind w:firstLine="444"/>
        <w:rPr>
          <w:lang w:eastAsia="zh-CN"/>
        </w:rPr>
      </w:pPr>
      <w:r>
        <w:rPr>
          <w:lang w:eastAsia="zh-CN"/>
        </w:rPr>
        <w:t>（</w:t>
      </w:r>
      <w:r>
        <w:rPr>
          <w:lang w:eastAsia="zh-CN"/>
        </w:rPr>
        <w:t>1</w:t>
      </w:r>
      <w:r>
        <w:rPr>
          <w:lang w:eastAsia="zh-CN"/>
        </w:rPr>
        <w:t>）联合体各方应按招标文件提供的格式签订联合体协议书，明确联合体牵头人和各方权利义务，并承诺就中标项目向招标人承担连带责任；</w:t>
      </w:r>
    </w:p>
    <w:p w14:paraId="52B65A78" w14:textId="77777777" w:rsidR="004D2396" w:rsidRDefault="002E3224">
      <w:pPr>
        <w:pStyle w:val="afffe"/>
        <w:ind w:firstLine="444"/>
        <w:rPr>
          <w:lang w:eastAsia="zh-CN"/>
        </w:rPr>
      </w:pPr>
      <w:r>
        <w:rPr>
          <w:lang w:eastAsia="zh-CN"/>
        </w:rPr>
        <w:t>（</w:t>
      </w:r>
      <w:r>
        <w:rPr>
          <w:lang w:eastAsia="zh-CN"/>
        </w:rPr>
        <w:t>2</w:t>
      </w:r>
      <w:r>
        <w:rPr>
          <w:lang w:eastAsia="zh-CN"/>
        </w:rPr>
        <w:t>）由同一专业的单位组成的联合体，按照资质等级较低的单位确定资质等级；</w:t>
      </w:r>
    </w:p>
    <w:p w14:paraId="38B98988" w14:textId="77777777" w:rsidR="004D2396" w:rsidRDefault="002E3224">
      <w:pPr>
        <w:pStyle w:val="afffe"/>
        <w:ind w:firstLine="444"/>
        <w:rPr>
          <w:lang w:eastAsia="zh-CN"/>
        </w:rPr>
      </w:pPr>
      <w:r>
        <w:rPr>
          <w:lang w:eastAsia="zh-CN"/>
        </w:rPr>
        <w:lastRenderedPageBreak/>
        <w:t>（</w:t>
      </w:r>
      <w:r>
        <w:rPr>
          <w:lang w:eastAsia="zh-CN"/>
        </w:rPr>
        <w:t>3</w:t>
      </w:r>
      <w:r>
        <w:rPr>
          <w:lang w:eastAsia="zh-CN"/>
        </w:rPr>
        <w:t>）联合体各方不得再以自己名义单独或参加其他联合体在本招标项目中投标，</w:t>
      </w:r>
      <w:proofErr w:type="gramStart"/>
      <w:r>
        <w:rPr>
          <w:lang w:eastAsia="zh-CN"/>
        </w:rPr>
        <w:t>否则各</w:t>
      </w:r>
      <w:proofErr w:type="gramEnd"/>
      <w:r>
        <w:rPr>
          <w:lang w:eastAsia="zh-CN"/>
        </w:rPr>
        <w:t>相关投标均无效。</w:t>
      </w:r>
    </w:p>
    <w:p w14:paraId="40DDFB60" w14:textId="77777777" w:rsidR="004D2396" w:rsidRDefault="002E3224">
      <w:pPr>
        <w:pStyle w:val="afffe"/>
        <w:ind w:firstLine="444"/>
        <w:rPr>
          <w:lang w:eastAsia="zh-CN"/>
        </w:rPr>
      </w:pPr>
      <w:r>
        <w:rPr>
          <w:lang w:eastAsia="zh-CN"/>
        </w:rPr>
        <w:t xml:space="preserve">1.4.3 </w:t>
      </w:r>
      <w:r>
        <w:rPr>
          <w:lang w:eastAsia="zh-CN"/>
        </w:rPr>
        <w:t>投标人不得存在下列情形之一：</w:t>
      </w:r>
    </w:p>
    <w:p w14:paraId="1F016AF8" w14:textId="77777777" w:rsidR="004D2396" w:rsidRDefault="002E3224">
      <w:pPr>
        <w:pStyle w:val="afffe"/>
        <w:ind w:firstLine="444"/>
        <w:rPr>
          <w:lang w:eastAsia="zh-CN"/>
        </w:rPr>
      </w:pPr>
      <w:r>
        <w:rPr>
          <w:lang w:eastAsia="zh-CN"/>
        </w:rPr>
        <w:t>（</w:t>
      </w:r>
      <w:r>
        <w:rPr>
          <w:lang w:eastAsia="zh-CN"/>
        </w:rPr>
        <w:t>1</w:t>
      </w:r>
      <w:r>
        <w:rPr>
          <w:lang w:eastAsia="zh-CN"/>
        </w:rPr>
        <w:t>）与招标人存在利害关系且可能影响招标公正性；</w:t>
      </w:r>
    </w:p>
    <w:p w14:paraId="14715E73" w14:textId="77777777" w:rsidR="004D2396" w:rsidRDefault="002E3224">
      <w:pPr>
        <w:pStyle w:val="afffe"/>
        <w:ind w:firstLine="444"/>
        <w:rPr>
          <w:lang w:eastAsia="zh-CN"/>
        </w:rPr>
      </w:pPr>
      <w:r>
        <w:rPr>
          <w:lang w:eastAsia="zh-CN"/>
        </w:rPr>
        <w:t>（</w:t>
      </w:r>
      <w:r>
        <w:rPr>
          <w:lang w:eastAsia="zh-CN"/>
        </w:rPr>
        <w:t>2</w:t>
      </w:r>
      <w:r>
        <w:rPr>
          <w:lang w:eastAsia="zh-CN"/>
        </w:rPr>
        <w:t>）与本招标项目的其他投标人为同一个单位负责人；</w:t>
      </w:r>
    </w:p>
    <w:p w14:paraId="5C4117A6" w14:textId="77777777" w:rsidR="004D2396" w:rsidRDefault="002E3224">
      <w:pPr>
        <w:pStyle w:val="afffe"/>
        <w:ind w:firstLine="444"/>
        <w:rPr>
          <w:lang w:eastAsia="zh-CN"/>
        </w:rPr>
      </w:pPr>
      <w:r>
        <w:rPr>
          <w:lang w:eastAsia="zh-CN"/>
        </w:rPr>
        <w:t>（</w:t>
      </w:r>
      <w:r>
        <w:rPr>
          <w:lang w:eastAsia="zh-CN"/>
        </w:rPr>
        <w:t>3</w:t>
      </w:r>
      <w:r>
        <w:rPr>
          <w:lang w:eastAsia="zh-CN"/>
        </w:rPr>
        <w:t>）与本招标项目的其他投标人存在控股、管理关系；</w:t>
      </w:r>
    </w:p>
    <w:p w14:paraId="48352C26" w14:textId="77777777" w:rsidR="004D2396" w:rsidRDefault="002E3224">
      <w:pPr>
        <w:pStyle w:val="afffe"/>
        <w:ind w:firstLine="444"/>
        <w:rPr>
          <w:lang w:eastAsia="zh-CN"/>
        </w:rPr>
      </w:pPr>
      <w:r>
        <w:rPr>
          <w:lang w:eastAsia="zh-CN"/>
        </w:rPr>
        <w:t>（</w:t>
      </w:r>
      <w:r>
        <w:rPr>
          <w:lang w:eastAsia="zh-CN"/>
        </w:rPr>
        <w:t>4</w:t>
      </w:r>
      <w:r>
        <w:rPr>
          <w:lang w:eastAsia="zh-CN"/>
        </w:rPr>
        <w:t>）与本招标项目其他投标人代理同一个制造商同一品牌同一型号的设备投标；</w:t>
      </w:r>
    </w:p>
    <w:p w14:paraId="3AEB7669" w14:textId="77777777" w:rsidR="004D2396" w:rsidRDefault="002E3224">
      <w:pPr>
        <w:pStyle w:val="afffe"/>
        <w:ind w:firstLine="444"/>
        <w:rPr>
          <w:lang w:eastAsia="zh-CN"/>
        </w:rPr>
      </w:pPr>
      <w:r>
        <w:rPr>
          <w:lang w:eastAsia="zh-CN"/>
        </w:rPr>
        <w:t>（</w:t>
      </w:r>
      <w:r>
        <w:rPr>
          <w:lang w:eastAsia="zh-CN"/>
        </w:rPr>
        <w:t>5</w:t>
      </w:r>
      <w:r>
        <w:rPr>
          <w:lang w:eastAsia="zh-CN"/>
        </w:rPr>
        <w:t>）为本招标项目提供过设计、编制技术规范和其他文件的咨询服务；</w:t>
      </w:r>
    </w:p>
    <w:p w14:paraId="762A745B" w14:textId="77777777" w:rsidR="004D2396" w:rsidRDefault="002E3224">
      <w:pPr>
        <w:pStyle w:val="afffe"/>
        <w:ind w:firstLine="444"/>
        <w:rPr>
          <w:lang w:eastAsia="zh-CN"/>
        </w:rPr>
      </w:pPr>
      <w:r>
        <w:rPr>
          <w:lang w:eastAsia="zh-CN"/>
        </w:rPr>
        <w:t>（</w:t>
      </w:r>
      <w:r>
        <w:rPr>
          <w:lang w:eastAsia="zh-CN"/>
        </w:rPr>
        <w:t>6</w:t>
      </w:r>
      <w:r>
        <w:rPr>
          <w:lang w:eastAsia="zh-CN"/>
        </w:rPr>
        <w:t>）为本工程项目的监理人，或者与本工程项目的监理人存在隶属关系或者其他利害关系；</w:t>
      </w:r>
    </w:p>
    <w:p w14:paraId="55BEBB92" w14:textId="77777777" w:rsidR="004D2396" w:rsidRDefault="002E3224">
      <w:pPr>
        <w:pStyle w:val="afffe"/>
        <w:ind w:firstLine="444"/>
        <w:rPr>
          <w:lang w:eastAsia="zh-CN"/>
        </w:rPr>
      </w:pPr>
      <w:r>
        <w:rPr>
          <w:lang w:eastAsia="zh-CN"/>
        </w:rPr>
        <w:t>（</w:t>
      </w:r>
      <w:r>
        <w:rPr>
          <w:lang w:eastAsia="zh-CN"/>
        </w:rPr>
        <w:t>7</w:t>
      </w:r>
      <w:r>
        <w:rPr>
          <w:lang w:eastAsia="zh-CN"/>
        </w:rPr>
        <w:t>）为本招标项目的代建人；</w:t>
      </w:r>
    </w:p>
    <w:p w14:paraId="112EBB44" w14:textId="77777777" w:rsidR="004D2396" w:rsidRDefault="002E3224">
      <w:pPr>
        <w:pStyle w:val="afffe"/>
        <w:ind w:firstLine="444"/>
        <w:rPr>
          <w:lang w:eastAsia="zh-CN"/>
        </w:rPr>
      </w:pPr>
      <w:r>
        <w:rPr>
          <w:lang w:eastAsia="zh-CN"/>
        </w:rPr>
        <w:t>（</w:t>
      </w:r>
      <w:r>
        <w:rPr>
          <w:lang w:eastAsia="zh-CN"/>
        </w:rPr>
        <w:t>8</w:t>
      </w:r>
      <w:r>
        <w:rPr>
          <w:lang w:eastAsia="zh-CN"/>
        </w:rPr>
        <w:t>）为本招标项目的招标代理机构；</w:t>
      </w:r>
    </w:p>
    <w:p w14:paraId="48D2D068" w14:textId="77777777" w:rsidR="004D2396" w:rsidRDefault="002E3224">
      <w:pPr>
        <w:pStyle w:val="afffe"/>
        <w:ind w:firstLine="444"/>
        <w:rPr>
          <w:lang w:eastAsia="zh-CN"/>
        </w:rPr>
      </w:pPr>
      <w:r>
        <w:rPr>
          <w:lang w:eastAsia="zh-CN"/>
        </w:rPr>
        <w:t>（</w:t>
      </w:r>
      <w:r>
        <w:rPr>
          <w:lang w:eastAsia="zh-CN"/>
        </w:rPr>
        <w:t>9</w:t>
      </w:r>
      <w:r>
        <w:rPr>
          <w:lang w:eastAsia="zh-CN"/>
        </w:rPr>
        <w:t>）与本</w:t>
      </w:r>
      <w:r>
        <w:rPr>
          <w:rFonts w:hint="eastAsia"/>
          <w:lang w:eastAsia="zh-CN"/>
        </w:rPr>
        <w:t>工程项目</w:t>
      </w:r>
      <w:r>
        <w:rPr>
          <w:lang w:eastAsia="zh-CN"/>
        </w:rPr>
        <w:t>的监理人或</w:t>
      </w:r>
      <w:r>
        <w:rPr>
          <w:rFonts w:hint="eastAsia"/>
          <w:lang w:eastAsia="zh-CN"/>
        </w:rPr>
        <w:t>本</w:t>
      </w:r>
      <w:r>
        <w:rPr>
          <w:lang w:eastAsia="zh-CN"/>
        </w:rPr>
        <w:t>招标项目</w:t>
      </w:r>
      <w:r>
        <w:rPr>
          <w:rFonts w:hint="eastAsia"/>
          <w:lang w:eastAsia="zh-CN"/>
        </w:rPr>
        <w:t>的</w:t>
      </w:r>
      <w:r>
        <w:rPr>
          <w:lang w:eastAsia="zh-CN"/>
        </w:rPr>
        <w:t>代建人或招标代理机构同为一个法定代表人；</w:t>
      </w:r>
    </w:p>
    <w:p w14:paraId="5A92022B" w14:textId="77777777" w:rsidR="004D2396" w:rsidRDefault="002E3224">
      <w:pPr>
        <w:pStyle w:val="afffe"/>
        <w:ind w:firstLine="444"/>
        <w:rPr>
          <w:lang w:eastAsia="zh-CN"/>
        </w:rPr>
      </w:pPr>
      <w:r>
        <w:rPr>
          <w:lang w:eastAsia="zh-CN"/>
        </w:rPr>
        <w:t>（</w:t>
      </w:r>
      <w:r>
        <w:rPr>
          <w:lang w:eastAsia="zh-CN"/>
        </w:rPr>
        <w:t>10</w:t>
      </w:r>
      <w:r>
        <w:rPr>
          <w:lang w:eastAsia="zh-CN"/>
        </w:rPr>
        <w:t>）与</w:t>
      </w:r>
      <w:r>
        <w:rPr>
          <w:rFonts w:hint="eastAsia"/>
          <w:lang w:eastAsia="zh-CN"/>
        </w:rPr>
        <w:t>本</w:t>
      </w:r>
      <w:r>
        <w:rPr>
          <w:lang w:eastAsia="zh-CN"/>
        </w:rPr>
        <w:t>工程项目的监理人</w:t>
      </w:r>
      <w:r>
        <w:rPr>
          <w:rFonts w:hint="eastAsia"/>
          <w:lang w:eastAsia="zh-CN"/>
        </w:rPr>
        <w:t>或</w:t>
      </w:r>
      <w:r>
        <w:rPr>
          <w:lang w:eastAsia="zh-CN"/>
        </w:rPr>
        <w:t>本招标项目</w:t>
      </w:r>
      <w:r>
        <w:rPr>
          <w:rFonts w:hint="eastAsia"/>
          <w:lang w:eastAsia="zh-CN"/>
        </w:rPr>
        <w:t>的</w:t>
      </w:r>
      <w:r>
        <w:rPr>
          <w:lang w:eastAsia="zh-CN"/>
        </w:rPr>
        <w:t>代建人或招标代理机构存在控股或参股关系；</w:t>
      </w:r>
    </w:p>
    <w:p w14:paraId="2E6A040A" w14:textId="77777777" w:rsidR="004D2396" w:rsidRDefault="002E3224">
      <w:pPr>
        <w:pStyle w:val="afffe"/>
        <w:ind w:firstLine="444"/>
        <w:rPr>
          <w:lang w:eastAsia="zh-CN"/>
        </w:rPr>
      </w:pPr>
      <w:r>
        <w:rPr>
          <w:lang w:eastAsia="zh-CN"/>
        </w:rPr>
        <w:t>（</w:t>
      </w:r>
      <w:r>
        <w:rPr>
          <w:lang w:eastAsia="zh-CN"/>
        </w:rPr>
        <w:t>11</w:t>
      </w:r>
      <w:r>
        <w:rPr>
          <w:lang w:eastAsia="zh-CN"/>
        </w:rPr>
        <w:t>）被依法暂停或者取消投标资格；</w:t>
      </w:r>
    </w:p>
    <w:p w14:paraId="3429B3FF" w14:textId="77777777" w:rsidR="004D2396" w:rsidRDefault="002E3224">
      <w:pPr>
        <w:pStyle w:val="afffe"/>
        <w:ind w:firstLine="444"/>
        <w:rPr>
          <w:lang w:eastAsia="zh-CN"/>
        </w:rPr>
      </w:pPr>
      <w:r>
        <w:rPr>
          <w:lang w:eastAsia="zh-CN"/>
        </w:rPr>
        <w:t>（</w:t>
      </w:r>
      <w:r>
        <w:rPr>
          <w:lang w:eastAsia="zh-CN"/>
        </w:rPr>
        <w:t>12</w:t>
      </w:r>
      <w:r>
        <w:rPr>
          <w:lang w:eastAsia="zh-CN"/>
        </w:rPr>
        <w:t>）被责令停产停业</w:t>
      </w:r>
      <w:r>
        <w:rPr>
          <w:rFonts w:hint="eastAsia"/>
          <w:lang w:eastAsia="zh-CN"/>
        </w:rPr>
        <w:t>，</w:t>
      </w:r>
      <w:r>
        <w:rPr>
          <w:lang w:eastAsia="zh-CN"/>
        </w:rPr>
        <w:t>暂扣或者吊销许可证</w:t>
      </w:r>
      <w:r>
        <w:rPr>
          <w:rFonts w:hint="eastAsia"/>
          <w:lang w:eastAsia="zh-CN"/>
        </w:rPr>
        <w:t>，</w:t>
      </w:r>
      <w:r>
        <w:rPr>
          <w:lang w:eastAsia="zh-CN"/>
        </w:rPr>
        <w:t>暂扣或者吊销执照；</w:t>
      </w:r>
    </w:p>
    <w:p w14:paraId="3EEB189A" w14:textId="77777777" w:rsidR="004D2396" w:rsidRDefault="002E3224">
      <w:pPr>
        <w:pStyle w:val="afffe"/>
        <w:ind w:firstLine="444"/>
        <w:rPr>
          <w:lang w:eastAsia="zh-CN"/>
        </w:rPr>
      </w:pPr>
      <w:r>
        <w:rPr>
          <w:lang w:eastAsia="zh-CN"/>
        </w:rPr>
        <w:t>（</w:t>
      </w:r>
      <w:r>
        <w:rPr>
          <w:lang w:eastAsia="zh-CN"/>
        </w:rPr>
        <w:t>13</w:t>
      </w:r>
      <w:r>
        <w:rPr>
          <w:lang w:eastAsia="zh-CN"/>
        </w:rPr>
        <w:t>）进入清算程序，或被宣告破产，或其他丧失履约能力的情形；</w:t>
      </w:r>
    </w:p>
    <w:p w14:paraId="5C1B930D" w14:textId="77777777" w:rsidR="004D2396" w:rsidRDefault="002E3224">
      <w:pPr>
        <w:pStyle w:val="afffe"/>
        <w:ind w:firstLine="444"/>
        <w:rPr>
          <w:lang w:eastAsia="zh-CN"/>
        </w:rPr>
      </w:pPr>
      <w:r>
        <w:rPr>
          <w:lang w:eastAsia="zh-CN"/>
        </w:rPr>
        <w:t>（</w:t>
      </w:r>
      <w:r>
        <w:rPr>
          <w:lang w:eastAsia="zh-CN"/>
        </w:rPr>
        <w:t>14</w:t>
      </w:r>
      <w:r>
        <w:rPr>
          <w:lang w:eastAsia="zh-CN"/>
        </w:rPr>
        <w:t>）在近三年内发生重大产品质量问题（以相关行业主管部门的行政处罚决定或司法机关出具的有关法律文书为准）；</w:t>
      </w:r>
    </w:p>
    <w:p w14:paraId="28E54206" w14:textId="77777777" w:rsidR="004D2396" w:rsidRDefault="002E3224">
      <w:pPr>
        <w:pStyle w:val="afffe"/>
        <w:ind w:firstLine="444"/>
        <w:rPr>
          <w:lang w:eastAsia="zh-CN"/>
        </w:rPr>
      </w:pPr>
      <w:r>
        <w:rPr>
          <w:lang w:eastAsia="zh-CN"/>
        </w:rPr>
        <w:t>（</w:t>
      </w:r>
      <w:r>
        <w:rPr>
          <w:lang w:eastAsia="zh-CN"/>
        </w:rPr>
        <w:t>15</w:t>
      </w:r>
      <w:r>
        <w:rPr>
          <w:lang w:eastAsia="zh-CN"/>
        </w:rPr>
        <w:t>）被工商行政管理机关在全国企业信用信息公示系统中列入严重违法失信企业名单；</w:t>
      </w:r>
    </w:p>
    <w:p w14:paraId="7E22B405" w14:textId="77777777" w:rsidR="004D2396" w:rsidRDefault="002E3224">
      <w:pPr>
        <w:pStyle w:val="afffe"/>
        <w:ind w:firstLine="444"/>
        <w:rPr>
          <w:lang w:eastAsia="zh-CN"/>
        </w:rPr>
      </w:pPr>
      <w:r>
        <w:rPr>
          <w:lang w:eastAsia="zh-CN"/>
        </w:rPr>
        <w:t>（</w:t>
      </w:r>
      <w:r>
        <w:rPr>
          <w:lang w:eastAsia="zh-CN"/>
        </w:rPr>
        <w:t>16</w:t>
      </w:r>
      <w:r>
        <w:rPr>
          <w:lang w:eastAsia="zh-CN"/>
        </w:rPr>
        <w:t>）被最高人民法院在</w:t>
      </w:r>
      <w:r>
        <w:rPr>
          <w:lang w:eastAsia="zh-CN"/>
        </w:rPr>
        <w:t>“</w:t>
      </w:r>
      <w:r>
        <w:rPr>
          <w:lang w:eastAsia="zh-CN"/>
        </w:rPr>
        <w:t>信用中国</w:t>
      </w:r>
      <w:r>
        <w:rPr>
          <w:lang w:eastAsia="zh-CN"/>
        </w:rPr>
        <w:t>”</w:t>
      </w:r>
      <w:r>
        <w:rPr>
          <w:lang w:eastAsia="zh-CN"/>
        </w:rPr>
        <w:t>网站（</w:t>
      </w:r>
      <w:r>
        <w:rPr>
          <w:lang w:eastAsia="zh-CN"/>
        </w:rPr>
        <w:t>www.creditchina.gov.cn</w:t>
      </w:r>
      <w:r>
        <w:rPr>
          <w:lang w:eastAsia="zh-CN"/>
        </w:rPr>
        <w:t>）或各级信用信息共享平台中列入失信被执行人名单；</w:t>
      </w:r>
    </w:p>
    <w:p w14:paraId="14612DD6" w14:textId="77777777" w:rsidR="004D2396" w:rsidRDefault="002E3224">
      <w:pPr>
        <w:pStyle w:val="afffe"/>
        <w:ind w:firstLine="444"/>
        <w:rPr>
          <w:lang w:eastAsia="zh-CN"/>
        </w:rPr>
      </w:pPr>
      <w:r>
        <w:rPr>
          <w:lang w:eastAsia="zh-CN"/>
        </w:rPr>
        <w:t>（</w:t>
      </w:r>
      <w:r>
        <w:rPr>
          <w:lang w:eastAsia="zh-CN"/>
        </w:rPr>
        <w:t>17</w:t>
      </w:r>
      <w:r>
        <w:rPr>
          <w:lang w:eastAsia="zh-CN"/>
        </w:rPr>
        <w:t>）在近三年内投标人或其法定代表人</w:t>
      </w:r>
      <w:r>
        <w:rPr>
          <w:rFonts w:hint="eastAsia"/>
          <w:lang w:eastAsia="zh-CN"/>
        </w:rPr>
        <w:t>（单位</w:t>
      </w:r>
      <w:r>
        <w:rPr>
          <w:lang w:eastAsia="zh-CN"/>
        </w:rPr>
        <w:t>负责人</w:t>
      </w:r>
      <w:r>
        <w:rPr>
          <w:rFonts w:hint="eastAsia"/>
          <w:lang w:eastAsia="zh-CN"/>
        </w:rPr>
        <w:t>）</w:t>
      </w:r>
      <w:r>
        <w:rPr>
          <w:lang w:eastAsia="zh-CN"/>
        </w:rPr>
        <w:t>有行贿犯罪行为的（以检察机关职务犯罪预防部门出具的查询结果为准）；</w:t>
      </w:r>
    </w:p>
    <w:p w14:paraId="6F2834B2" w14:textId="77777777" w:rsidR="004D2396" w:rsidRDefault="002E3224">
      <w:pPr>
        <w:pStyle w:val="afffe"/>
        <w:ind w:firstLine="444"/>
        <w:rPr>
          <w:lang w:eastAsia="zh-CN"/>
        </w:rPr>
      </w:pPr>
      <w:r>
        <w:rPr>
          <w:lang w:eastAsia="zh-CN"/>
        </w:rPr>
        <w:t>（</w:t>
      </w:r>
      <w:r>
        <w:rPr>
          <w:lang w:eastAsia="zh-CN"/>
        </w:rPr>
        <w:t>18</w:t>
      </w:r>
      <w:r>
        <w:rPr>
          <w:lang w:eastAsia="zh-CN"/>
        </w:rPr>
        <w:t>）法律法规或投标人须知前附表规定的其他情形。</w:t>
      </w:r>
    </w:p>
    <w:p w14:paraId="747A7537" w14:textId="77777777" w:rsidR="004D2396" w:rsidRDefault="002E3224">
      <w:pPr>
        <w:pStyle w:val="afff"/>
        <w:rPr>
          <w:rFonts w:hint="eastAsia"/>
        </w:rPr>
      </w:pPr>
      <w:bookmarkStart w:id="78" w:name="_Toc11609408"/>
      <w:bookmarkStart w:id="79" w:name="_Toc30226"/>
      <w:r>
        <w:t xml:space="preserve">1.5 </w:t>
      </w:r>
      <w:r>
        <w:rPr>
          <w:rFonts w:hint="eastAsia"/>
        </w:rPr>
        <w:t>费用承担</w:t>
      </w:r>
      <w:bookmarkEnd w:id="78"/>
      <w:bookmarkEnd w:id="79"/>
    </w:p>
    <w:p w14:paraId="18EFB632" w14:textId="77777777" w:rsidR="004D2396" w:rsidRDefault="002E3224">
      <w:pPr>
        <w:pStyle w:val="afffe"/>
        <w:ind w:firstLine="444"/>
        <w:rPr>
          <w:lang w:eastAsia="zh-CN"/>
        </w:rPr>
      </w:pPr>
      <w:r>
        <w:rPr>
          <w:lang w:eastAsia="zh-CN"/>
        </w:rPr>
        <w:t>投标人准备和参加投标活动发生的费用自理。</w:t>
      </w:r>
    </w:p>
    <w:p w14:paraId="3F2D4F57" w14:textId="77777777" w:rsidR="004D2396" w:rsidRDefault="002E3224">
      <w:pPr>
        <w:pStyle w:val="afff"/>
        <w:rPr>
          <w:rFonts w:hint="eastAsia"/>
        </w:rPr>
      </w:pPr>
      <w:bookmarkStart w:id="80" w:name="_Toc11609409"/>
      <w:bookmarkStart w:id="81" w:name="_Toc9617"/>
      <w:r>
        <w:t xml:space="preserve">1.6 </w:t>
      </w:r>
      <w:r>
        <w:rPr>
          <w:rFonts w:hint="eastAsia"/>
        </w:rPr>
        <w:t>保密</w:t>
      </w:r>
      <w:bookmarkEnd w:id="80"/>
      <w:bookmarkEnd w:id="81"/>
    </w:p>
    <w:p w14:paraId="484998C4" w14:textId="77777777" w:rsidR="004D2396" w:rsidRDefault="002E3224">
      <w:pPr>
        <w:pStyle w:val="afffe"/>
        <w:ind w:firstLine="444"/>
        <w:rPr>
          <w:lang w:eastAsia="zh-CN"/>
        </w:rPr>
      </w:pPr>
      <w:r>
        <w:rPr>
          <w:lang w:eastAsia="zh-CN"/>
        </w:rPr>
        <w:t>参与招标投标活动的各方应对招标文件和投标文件中</w:t>
      </w:r>
      <w:bookmarkStart w:id="82" w:name="_Toc5326"/>
      <w:bookmarkStart w:id="83" w:name="_Toc369531519"/>
      <w:bookmarkStart w:id="84" w:name="_Toc352691477"/>
      <w:bookmarkStart w:id="85" w:name="_Toc361508589"/>
      <w:bookmarkStart w:id="86" w:name="_Toc384308214"/>
      <w:r>
        <w:rPr>
          <w:lang w:eastAsia="zh-CN"/>
        </w:rPr>
        <w:t>的商业和技术等秘密保密</w:t>
      </w:r>
      <w:bookmarkEnd w:id="82"/>
      <w:bookmarkEnd w:id="83"/>
      <w:bookmarkEnd w:id="84"/>
      <w:bookmarkEnd w:id="85"/>
      <w:bookmarkEnd w:id="86"/>
      <w:r>
        <w:rPr>
          <w:lang w:eastAsia="zh-CN"/>
        </w:rPr>
        <w:t>，否则应承担相应的法律责任。</w:t>
      </w:r>
    </w:p>
    <w:p w14:paraId="4A768114" w14:textId="77777777" w:rsidR="004D2396" w:rsidRDefault="002E3224">
      <w:pPr>
        <w:pStyle w:val="afff"/>
        <w:rPr>
          <w:rFonts w:hint="eastAsia"/>
        </w:rPr>
      </w:pPr>
      <w:bookmarkStart w:id="87" w:name="_Toc9924"/>
      <w:bookmarkStart w:id="88" w:name="_Toc11609410"/>
      <w:r>
        <w:lastRenderedPageBreak/>
        <w:t>1.7 语言文字</w:t>
      </w:r>
      <w:bookmarkEnd w:id="87"/>
      <w:bookmarkEnd w:id="88"/>
    </w:p>
    <w:p w14:paraId="3F42A8FE" w14:textId="77777777" w:rsidR="004D2396" w:rsidRDefault="002E3224">
      <w:pPr>
        <w:pStyle w:val="afffe"/>
        <w:ind w:firstLine="444"/>
        <w:rPr>
          <w:lang w:eastAsia="zh-CN"/>
        </w:rPr>
      </w:pPr>
      <w:r>
        <w:rPr>
          <w:lang w:eastAsia="zh-CN"/>
        </w:rPr>
        <w:t>招标投标文件使用的语言文字为中文。专用术语使用外文的，应附有中文注释。</w:t>
      </w:r>
    </w:p>
    <w:p w14:paraId="7B59F21C" w14:textId="77777777" w:rsidR="004D2396" w:rsidRDefault="002E3224">
      <w:pPr>
        <w:pStyle w:val="afff"/>
        <w:rPr>
          <w:rFonts w:hint="eastAsia"/>
        </w:rPr>
      </w:pPr>
      <w:bookmarkStart w:id="89" w:name="_Toc8007"/>
      <w:bookmarkStart w:id="90" w:name="_Toc11609411"/>
      <w:r>
        <w:t>1.8 计量单位</w:t>
      </w:r>
      <w:bookmarkEnd w:id="89"/>
      <w:bookmarkEnd w:id="90"/>
    </w:p>
    <w:p w14:paraId="44AA1435" w14:textId="77777777" w:rsidR="004D2396" w:rsidRDefault="002E3224">
      <w:pPr>
        <w:pStyle w:val="afffe"/>
        <w:ind w:firstLine="444"/>
        <w:rPr>
          <w:lang w:eastAsia="zh-CN"/>
        </w:rPr>
      </w:pPr>
      <w:r>
        <w:rPr>
          <w:lang w:eastAsia="zh-CN"/>
        </w:rPr>
        <w:t>所有计量均采用中华人民共和国法定计量单位。</w:t>
      </w:r>
    </w:p>
    <w:p w14:paraId="4BD60ECB" w14:textId="77777777" w:rsidR="004D2396" w:rsidRDefault="002E3224">
      <w:pPr>
        <w:pStyle w:val="afff"/>
        <w:rPr>
          <w:rFonts w:hint="eastAsia"/>
        </w:rPr>
      </w:pPr>
      <w:bookmarkStart w:id="91" w:name="_Toc11609412"/>
      <w:bookmarkStart w:id="92" w:name="_Toc485303284"/>
      <w:bookmarkStart w:id="93" w:name="_Toc32728"/>
      <w:r>
        <w:t>1.9 投标预备会</w:t>
      </w:r>
      <w:bookmarkEnd w:id="91"/>
      <w:bookmarkEnd w:id="92"/>
      <w:bookmarkEnd w:id="93"/>
    </w:p>
    <w:p w14:paraId="6E025DE8" w14:textId="77777777" w:rsidR="004D2396" w:rsidRDefault="002E3224">
      <w:pPr>
        <w:pStyle w:val="afffe"/>
        <w:ind w:firstLine="444"/>
        <w:rPr>
          <w:lang w:eastAsia="zh-CN"/>
        </w:rPr>
      </w:pPr>
      <w:r>
        <w:rPr>
          <w:lang w:eastAsia="zh-CN"/>
        </w:rPr>
        <w:t>1.</w:t>
      </w:r>
      <w:r>
        <w:rPr>
          <w:rFonts w:hint="eastAsia"/>
          <w:lang w:eastAsia="zh-CN"/>
        </w:rPr>
        <w:t>9</w:t>
      </w:r>
      <w:r>
        <w:rPr>
          <w:lang w:eastAsia="zh-CN"/>
        </w:rPr>
        <w:t xml:space="preserve">.1 </w:t>
      </w:r>
      <w:r>
        <w:rPr>
          <w:lang w:eastAsia="zh-CN"/>
        </w:rPr>
        <w:t>投标人须知前附表规定召开投标预备会的，招标人按投标人须知前附表规定的时间和地点召开投标预备会，澄清投标人提出的问题。</w:t>
      </w:r>
    </w:p>
    <w:p w14:paraId="6BD97727" w14:textId="77777777" w:rsidR="004D2396" w:rsidRDefault="002E3224">
      <w:pPr>
        <w:pStyle w:val="afffe"/>
        <w:ind w:firstLine="444"/>
        <w:rPr>
          <w:lang w:eastAsia="zh-CN"/>
        </w:rPr>
      </w:pPr>
      <w:r>
        <w:rPr>
          <w:lang w:eastAsia="zh-CN"/>
        </w:rPr>
        <w:t>1.</w:t>
      </w:r>
      <w:r>
        <w:rPr>
          <w:rFonts w:hint="eastAsia"/>
          <w:lang w:eastAsia="zh-CN"/>
        </w:rPr>
        <w:t>9</w:t>
      </w:r>
      <w:r>
        <w:rPr>
          <w:lang w:eastAsia="zh-CN"/>
        </w:rPr>
        <w:t xml:space="preserve">.2 </w:t>
      </w:r>
      <w:r>
        <w:rPr>
          <w:lang w:eastAsia="zh-CN"/>
        </w:rPr>
        <w:t>投标人应按投标人须知前附表规定的时间和形式将提出的问题送达招标人，以便招标人在会议期间澄清。</w:t>
      </w:r>
    </w:p>
    <w:p w14:paraId="10BD0656" w14:textId="77777777" w:rsidR="004D2396" w:rsidRDefault="002E3224">
      <w:pPr>
        <w:pStyle w:val="afffe"/>
        <w:ind w:firstLine="444"/>
        <w:rPr>
          <w:lang w:eastAsia="zh-CN"/>
        </w:rPr>
      </w:pPr>
      <w:r>
        <w:rPr>
          <w:lang w:eastAsia="zh-CN"/>
        </w:rPr>
        <w:t>1.</w:t>
      </w:r>
      <w:r>
        <w:rPr>
          <w:rFonts w:hint="eastAsia"/>
          <w:lang w:eastAsia="zh-CN"/>
        </w:rPr>
        <w:t>9</w:t>
      </w:r>
      <w:r>
        <w:rPr>
          <w:lang w:eastAsia="zh-CN"/>
        </w:rPr>
        <w:t xml:space="preserve">.3 </w:t>
      </w:r>
      <w:r>
        <w:rPr>
          <w:lang w:eastAsia="zh-CN"/>
        </w:rPr>
        <w:t>投标预备会后，招标人将对投标人所提问题的澄清，以投标人须知前附表规定的形式通知所有购买招标文件的投标人。该澄清内容为招标文件的组成部分。</w:t>
      </w:r>
    </w:p>
    <w:p w14:paraId="3EA8CBC3" w14:textId="77777777" w:rsidR="004D2396" w:rsidRDefault="002E3224">
      <w:pPr>
        <w:pStyle w:val="afff"/>
        <w:rPr>
          <w:rFonts w:hint="eastAsia"/>
        </w:rPr>
      </w:pPr>
      <w:bookmarkStart w:id="94" w:name="_Toc1162"/>
      <w:bookmarkStart w:id="95" w:name="_Toc11609413"/>
      <w:r>
        <w:t>1.10 分包</w:t>
      </w:r>
      <w:bookmarkEnd w:id="94"/>
      <w:bookmarkEnd w:id="95"/>
    </w:p>
    <w:p w14:paraId="6C9DCC5B" w14:textId="77777777" w:rsidR="004D2396" w:rsidRDefault="002E3224">
      <w:pPr>
        <w:pStyle w:val="afffe"/>
        <w:ind w:firstLine="444"/>
        <w:rPr>
          <w:lang w:eastAsia="zh-CN"/>
        </w:rPr>
      </w:pPr>
      <w:r>
        <w:rPr>
          <w:lang w:eastAsia="zh-CN"/>
        </w:rPr>
        <w:t xml:space="preserve">1.10.1 </w:t>
      </w:r>
      <w:r>
        <w:rPr>
          <w:lang w:eastAsia="zh-CN"/>
        </w:rPr>
        <w:t>投标人拟在中标后将中标项目的非主体设备进行分包的，应符合投标人须知前附表规定的分包内容、分包金额和资质要求等限制性条件，除投标人须知前附表规定的非主体设备外，其他工作不得分包。</w:t>
      </w:r>
      <w:r>
        <w:rPr>
          <w:lang w:eastAsia="zh-CN"/>
        </w:rPr>
        <w:t xml:space="preserve"> </w:t>
      </w:r>
    </w:p>
    <w:p w14:paraId="7CB5BB10" w14:textId="77777777" w:rsidR="004D2396" w:rsidRDefault="002E3224">
      <w:pPr>
        <w:pStyle w:val="afffe"/>
        <w:ind w:firstLine="444"/>
        <w:rPr>
          <w:lang w:eastAsia="zh-CN"/>
        </w:rPr>
      </w:pPr>
      <w:r>
        <w:rPr>
          <w:lang w:eastAsia="zh-CN"/>
        </w:rPr>
        <w:t>1.10.2</w:t>
      </w:r>
      <w:r>
        <w:rPr>
          <w:lang w:eastAsia="zh-CN"/>
        </w:rPr>
        <w:t>中标人不得向他人转让中标项目，接受分包的人不得再次分包。中标人应当就分包项目向招标人负责，接受分包的人就分包项目承担连带责任。</w:t>
      </w:r>
    </w:p>
    <w:p w14:paraId="62D64654" w14:textId="77777777" w:rsidR="004D2396" w:rsidRDefault="002E3224">
      <w:pPr>
        <w:pStyle w:val="afff"/>
        <w:rPr>
          <w:rFonts w:hint="eastAsia"/>
        </w:rPr>
      </w:pPr>
      <w:bookmarkStart w:id="96" w:name="_Toc11609414"/>
      <w:bookmarkStart w:id="97" w:name="_Toc13623"/>
      <w:r>
        <w:t>1.11 响应和偏差</w:t>
      </w:r>
      <w:bookmarkEnd w:id="96"/>
      <w:bookmarkEnd w:id="97"/>
    </w:p>
    <w:p w14:paraId="5154E58C" w14:textId="77777777" w:rsidR="004D2396" w:rsidRDefault="002E3224">
      <w:pPr>
        <w:pStyle w:val="afffe"/>
        <w:ind w:firstLine="444"/>
        <w:rPr>
          <w:lang w:eastAsia="zh-CN"/>
        </w:rPr>
      </w:pPr>
      <w:r>
        <w:rPr>
          <w:lang w:eastAsia="zh-CN"/>
        </w:rPr>
        <w:t>1.11.1</w:t>
      </w:r>
      <w:r>
        <w:rPr>
          <w:lang w:eastAsia="zh-CN"/>
        </w:rPr>
        <w:t>投标文件应当对招标文件的实质性要求和条件</w:t>
      </w:r>
      <w:proofErr w:type="gramStart"/>
      <w:r>
        <w:rPr>
          <w:lang w:eastAsia="zh-CN"/>
        </w:rPr>
        <w:t>作出</w:t>
      </w:r>
      <w:proofErr w:type="gramEnd"/>
      <w:r>
        <w:rPr>
          <w:lang w:eastAsia="zh-CN"/>
        </w:rPr>
        <w:t>满足性或更有利于招标人的响应，否则，投标人的投标将被否决。实质性要求和条件见投标人须知前附表。</w:t>
      </w:r>
    </w:p>
    <w:p w14:paraId="40F70E51" w14:textId="77777777" w:rsidR="004D2396" w:rsidRDefault="002E3224">
      <w:pPr>
        <w:pStyle w:val="afffe"/>
        <w:ind w:firstLine="444"/>
        <w:rPr>
          <w:lang w:eastAsia="zh-CN"/>
        </w:rPr>
      </w:pPr>
      <w:r>
        <w:rPr>
          <w:lang w:eastAsia="zh-CN"/>
        </w:rPr>
        <w:t xml:space="preserve">1.11.2 </w:t>
      </w:r>
      <w:r>
        <w:rPr>
          <w:lang w:eastAsia="zh-CN"/>
        </w:rPr>
        <w:t>投标人应根据招标文件的要求提供投标设备</w:t>
      </w:r>
      <w:r>
        <w:rPr>
          <w:rFonts w:hint="eastAsia"/>
          <w:lang w:eastAsia="zh-CN"/>
        </w:rPr>
        <w:t>技术性能指标</w:t>
      </w:r>
      <w:r>
        <w:rPr>
          <w:lang w:eastAsia="zh-CN"/>
        </w:rPr>
        <w:t>的详细描述、技术支持资料及</w:t>
      </w:r>
      <w:r>
        <w:rPr>
          <w:rFonts w:hint="eastAsia"/>
          <w:lang w:eastAsia="zh-CN"/>
        </w:rPr>
        <w:t>技术服务和</w:t>
      </w:r>
      <w:proofErr w:type="gramStart"/>
      <w:r>
        <w:rPr>
          <w:rFonts w:hint="eastAsia"/>
          <w:lang w:eastAsia="zh-CN"/>
        </w:rPr>
        <w:t>质保期</w:t>
      </w:r>
      <w:proofErr w:type="gramEnd"/>
      <w:r>
        <w:rPr>
          <w:rFonts w:hint="eastAsia"/>
          <w:lang w:eastAsia="zh-CN"/>
        </w:rPr>
        <w:t>服务计划等内容以对招标文件</w:t>
      </w:r>
      <w:proofErr w:type="gramStart"/>
      <w:r>
        <w:rPr>
          <w:rFonts w:hint="eastAsia"/>
          <w:lang w:eastAsia="zh-CN"/>
        </w:rPr>
        <w:t>作出</w:t>
      </w:r>
      <w:proofErr w:type="gramEnd"/>
      <w:r>
        <w:rPr>
          <w:lang w:eastAsia="zh-CN"/>
        </w:rPr>
        <w:t>响应。</w:t>
      </w:r>
    </w:p>
    <w:p w14:paraId="60ED06D3" w14:textId="77777777" w:rsidR="004D2396" w:rsidRDefault="002E3224">
      <w:pPr>
        <w:pStyle w:val="afffe"/>
        <w:ind w:firstLine="444"/>
        <w:rPr>
          <w:lang w:eastAsia="zh-CN"/>
        </w:rPr>
      </w:pPr>
      <w:r>
        <w:rPr>
          <w:lang w:eastAsia="zh-CN"/>
        </w:rPr>
        <w:t xml:space="preserve">1.11.3 </w:t>
      </w:r>
      <w:r>
        <w:rPr>
          <w:lang w:eastAsia="zh-CN"/>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002BBED9" w14:textId="77777777" w:rsidR="004D2396" w:rsidRDefault="002E3224">
      <w:pPr>
        <w:pStyle w:val="afffe"/>
        <w:ind w:firstLine="444"/>
        <w:rPr>
          <w:lang w:eastAsia="zh-CN"/>
        </w:rPr>
      </w:pPr>
      <w:r>
        <w:rPr>
          <w:lang w:eastAsia="zh-CN"/>
        </w:rPr>
        <w:t xml:space="preserve">1.11.4 </w:t>
      </w:r>
      <w:r>
        <w:rPr>
          <w:lang w:eastAsia="zh-CN"/>
        </w:rPr>
        <w:t>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2945376B" w14:textId="77777777" w:rsidR="004D2396" w:rsidRDefault="002E3224">
      <w:pPr>
        <w:pStyle w:val="afffe"/>
        <w:ind w:firstLine="444"/>
        <w:rPr>
          <w:lang w:eastAsia="zh-CN"/>
        </w:rPr>
      </w:pPr>
      <w:r>
        <w:rPr>
          <w:lang w:eastAsia="zh-CN"/>
        </w:rPr>
        <w:t xml:space="preserve">1.11.5 </w:t>
      </w:r>
      <w:r>
        <w:rPr>
          <w:lang w:eastAsia="zh-CN"/>
        </w:rPr>
        <w:t>投标文件对招标文件的全部偏差，均应在投标文件的商务和技术偏差表中列明，除列明的内容外，视为投标人响应招标文件的全部要求。</w:t>
      </w:r>
    </w:p>
    <w:p w14:paraId="5F6BBA45" w14:textId="77777777" w:rsidR="004D2396" w:rsidRDefault="002E3224">
      <w:pPr>
        <w:pStyle w:val="affb"/>
        <w:rPr>
          <w:rFonts w:hAnsi="方正黑体简体" w:cs="方正黑体简体" w:hint="eastAsia"/>
          <w:lang w:eastAsia="zh-CN"/>
        </w:rPr>
      </w:pPr>
      <w:bookmarkStart w:id="98" w:name="_Toc4369"/>
      <w:bookmarkStart w:id="99" w:name="_Toc11609415"/>
      <w:r>
        <w:rPr>
          <w:rFonts w:hAnsi="方正黑体简体" w:cs="方正黑体简体" w:hint="eastAsia"/>
          <w:lang w:eastAsia="zh-CN"/>
        </w:rPr>
        <w:t>2. 招标文件</w:t>
      </w:r>
      <w:bookmarkEnd w:id="98"/>
      <w:bookmarkEnd w:id="99"/>
    </w:p>
    <w:p w14:paraId="42D5CC59" w14:textId="77777777" w:rsidR="004D2396" w:rsidRDefault="002E3224">
      <w:pPr>
        <w:pStyle w:val="afff"/>
        <w:rPr>
          <w:rFonts w:hint="eastAsia"/>
        </w:rPr>
      </w:pPr>
      <w:bookmarkStart w:id="100" w:name="_Toc30032"/>
      <w:bookmarkStart w:id="101" w:name="_Toc11609416"/>
      <w:r>
        <w:lastRenderedPageBreak/>
        <w:t>2.1 招标文件的组成</w:t>
      </w:r>
      <w:bookmarkEnd w:id="100"/>
      <w:bookmarkEnd w:id="101"/>
    </w:p>
    <w:p w14:paraId="1F0D3FA9" w14:textId="77777777" w:rsidR="004D2396" w:rsidRDefault="002E3224">
      <w:pPr>
        <w:pStyle w:val="afffe"/>
        <w:ind w:firstLine="444"/>
        <w:rPr>
          <w:lang w:eastAsia="zh-CN"/>
        </w:rPr>
      </w:pPr>
      <w:r>
        <w:rPr>
          <w:lang w:eastAsia="zh-CN"/>
        </w:rPr>
        <w:t>本招标文件包括：</w:t>
      </w:r>
    </w:p>
    <w:p w14:paraId="5A4FFB41" w14:textId="77777777" w:rsidR="004D2396" w:rsidRDefault="002E3224">
      <w:pPr>
        <w:pStyle w:val="afffe"/>
        <w:ind w:firstLine="444"/>
        <w:rPr>
          <w:lang w:eastAsia="zh-CN"/>
        </w:rPr>
      </w:pPr>
      <w:r>
        <w:rPr>
          <w:lang w:eastAsia="zh-CN"/>
        </w:rPr>
        <w:t>（</w:t>
      </w:r>
      <w:r>
        <w:rPr>
          <w:lang w:eastAsia="zh-CN"/>
        </w:rPr>
        <w:t>1</w:t>
      </w:r>
      <w:r>
        <w:rPr>
          <w:lang w:eastAsia="zh-CN"/>
        </w:rPr>
        <w:t>）招标公告（或投标邀请书）；</w:t>
      </w:r>
    </w:p>
    <w:p w14:paraId="4966C3AE" w14:textId="77777777" w:rsidR="004D2396" w:rsidRDefault="002E3224">
      <w:pPr>
        <w:pStyle w:val="afffe"/>
        <w:ind w:firstLine="444"/>
        <w:rPr>
          <w:lang w:eastAsia="zh-CN"/>
        </w:rPr>
      </w:pPr>
      <w:r>
        <w:rPr>
          <w:lang w:eastAsia="zh-CN"/>
        </w:rPr>
        <w:t>（</w:t>
      </w:r>
      <w:r>
        <w:rPr>
          <w:lang w:eastAsia="zh-CN"/>
        </w:rPr>
        <w:t>2</w:t>
      </w:r>
      <w:r>
        <w:rPr>
          <w:lang w:eastAsia="zh-CN"/>
        </w:rPr>
        <w:t>）投标人须知；</w:t>
      </w:r>
    </w:p>
    <w:p w14:paraId="066DC69A" w14:textId="77777777" w:rsidR="004D2396" w:rsidRDefault="002E3224">
      <w:pPr>
        <w:pStyle w:val="afffe"/>
        <w:ind w:firstLine="444"/>
        <w:rPr>
          <w:lang w:eastAsia="zh-CN"/>
        </w:rPr>
      </w:pPr>
      <w:r>
        <w:rPr>
          <w:lang w:eastAsia="zh-CN"/>
        </w:rPr>
        <w:t>（</w:t>
      </w:r>
      <w:r>
        <w:rPr>
          <w:lang w:eastAsia="zh-CN"/>
        </w:rPr>
        <w:t>3</w:t>
      </w:r>
      <w:r>
        <w:rPr>
          <w:lang w:eastAsia="zh-CN"/>
        </w:rPr>
        <w:t>）评标办法；</w:t>
      </w:r>
    </w:p>
    <w:p w14:paraId="3C68B3FF" w14:textId="77777777" w:rsidR="004D2396" w:rsidRDefault="002E3224">
      <w:pPr>
        <w:pStyle w:val="afffe"/>
        <w:ind w:firstLine="444"/>
        <w:rPr>
          <w:lang w:eastAsia="zh-CN"/>
        </w:rPr>
      </w:pPr>
      <w:r>
        <w:rPr>
          <w:lang w:eastAsia="zh-CN"/>
        </w:rPr>
        <w:t>（</w:t>
      </w:r>
      <w:r>
        <w:rPr>
          <w:lang w:eastAsia="zh-CN"/>
        </w:rPr>
        <w:t>4</w:t>
      </w:r>
      <w:r>
        <w:rPr>
          <w:lang w:eastAsia="zh-CN"/>
        </w:rPr>
        <w:t>）合同条款及格式；</w:t>
      </w:r>
    </w:p>
    <w:p w14:paraId="17CE245E" w14:textId="77777777" w:rsidR="004D2396" w:rsidRDefault="002E3224">
      <w:pPr>
        <w:pStyle w:val="afffe"/>
        <w:ind w:firstLine="444"/>
        <w:rPr>
          <w:lang w:eastAsia="zh-CN"/>
        </w:rPr>
      </w:pPr>
      <w:r>
        <w:rPr>
          <w:lang w:eastAsia="zh-CN"/>
        </w:rPr>
        <w:t>（</w:t>
      </w:r>
      <w:r>
        <w:rPr>
          <w:lang w:eastAsia="zh-CN"/>
        </w:rPr>
        <w:t>5</w:t>
      </w:r>
      <w:r>
        <w:rPr>
          <w:lang w:eastAsia="zh-CN"/>
        </w:rPr>
        <w:t>）供货要求；</w:t>
      </w:r>
    </w:p>
    <w:p w14:paraId="5A55DEBF" w14:textId="77777777" w:rsidR="004D2396" w:rsidRDefault="002E3224">
      <w:pPr>
        <w:pStyle w:val="afffe"/>
        <w:ind w:firstLine="444"/>
        <w:rPr>
          <w:lang w:eastAsia="zh-CN"/>
        </w:rPr>
      </w:pPr>
      <w:r>
        <w:rPr>
          <w:lang w:eastAsia="zh-CN"/>
        </w:rPr>
        <w:t>（</w:t>
      </w:r>
      <w:r>
        <w:rPr>
          <w:lang w:eastAsia="zh-CN"/>
        </w:rPr>
        <w:t>6</w:t>
      </w:r>
      <w:r>
        <w:rPr>
          <w:lang w:eastAsia="zh-CN"/>
        </w:rPr>
        <w:t>）投标文件格式；</w:t>
      </w:r>
    </w:p>
    <w:p w14:paraId="2B4F32DC" w14:textId="77777777" w:rsidR="004D2396" w:rsidRDefault="002E3224">
      <w:pPr>
        <w:pStyle w:val="afffe"/>
        <w:ind w:firstLine="444"/>
        <w:rPr>
          <w:lang w:eastAsia="zh-CN"/>
        </w:rPr>
      </w:pPr>
      <w:r>
        <w:rPr>
          <w:lang w:eastAsia="zh-CN"/>
        </w:rPr>
        <w:t>（</w:t>
      </w:r>
      <w:r>
        <w:rPr>
          <w:lang w:eastAsia="zh-CN"/>
        </w:rPr>
        <w:t>7</w:t>
      </w:r>
      <w:r>
        <w:rPr>
          <w:lang w:eastAsia="zh-CN"/>
        </w:rPr>
        <w:t>）投标人须知前附表规定的其他资料。</w:t>
      </w:r>
    </w:p>
    <w:p w14:paraId="185EE3DD" w14:textId="77777777" w:rsidR="004D2396" w:rsidRDefault="002E3224">
      <w:pPr>
        <w:pStyle w:val="afffe"/>
        <w:ind w:firstLine="444"/>
        <w:rPr>
          <w:lang w:eastAsia="zh-CN"/>
        </w:rPr>
      </w:pPr>
      <w:r>
        <w:rPr>
          <w:lang w:eastAsia="zh-CN"/>
        </w:rPr>
        <w:t>根据本章第</w:t>
      </w:r>
      <w:r>
        <w:rPr>
          <w:lang w:eastAsia="zh-CN"/>
        </w:rPr>
        <w:t>1.9</w:t>
      </w:r>
      <w:r>
        <w:rPr>
          <w:lang w:eastAsia="zh-CN"/>
        </w:rPr>
        <w:t>款、第</w:t>
      </w:r>
      <w:r>
        <w:rPr>
          <w:lang w:eastAsia="zh-CN"/>
        </w:rPr>
        <w:t>2.2</w:t>
      </w:r>
      <w:r>
        <w:rPr>
          <w:lang w:eastAsia="zh-CN"/>
        </w:rPr>
        <w:t>款和第</w:t>
      </w:r>
      <w:r>
        <w:rPr>
          <w:lang w:eastAsia="zh-CN"/>
        </w:rPr>
        <w:t>2.3</w:t>
      </w:r>
      <w:r>
        <w:rPr>
          <w:lang w:eastAsia="zh-CN"/>
        </w:rPr>
        <w:t>款对招标文件</w:t>
      </w:r>
      <w:r>
        <w:rPr>
          <w:rFonts w:hint="eastAsia"/>
          <w:lang w:eastAsia="zh-CN"/>
        </w:rPr>
        <w:t>所做</w:t>
      </w:r>
      <w:r>
        <w:rPr>
          <w:lang w:eastAsia="zh-CN"/>
        </w:rPr>
        <w:t>的澄清、修改，构成招标文件的组成部分。</w:t>
      </w:r>
    </w:p>
    <w:p w14:paraId="0B5842C5" w14:textId="77777777" w:rsidR="004D2396" w:rsidRDefault="002E3224">
      <w:pPr>
        <w:pStyle w:val="afff"/>
        <w:rPr>
          <w:rFonts w:hint="eastAsia"/>
        </w:rPr>
      </w:pPr>
      <w:bookmarkStart w:id="102" w:name="_Toc23776"/>
      <w:bookmarkStart w:id="103" w:name="_Toc485303289"/>
      <w:bookmarkStart w:id="104" w:name="_Toc11609417"/>
      <w:bookmarkStart w:id="105" w:name="_Toc369531526"/>
      <w:bookmarkStart w:id="106" w:name="_Toc247513963"/>
      <w:bookmarkStart w:id="107" w:name="_Toc247527564"/>
      <w:bookmarkStart w:id="108" w:name="_Toc300834960"/>
      <w:bookmarkStart w:id="109" w:name="_Toc152042316"/>
      <w:bookmarkStart w:id="110" w:name="_Toc144974508"/>
      <w:bookmarkStart w:id="111" w:name="_Toc352691484"/>
      <w:bookmarkStart w:id="112" w:name="_Toc384308220"/>
      <w:bookmarkStart w:id="113" w:name="_Toc16623"/>
      <w:bookmarkStart w:id="114" w:name="_Toc361508595"/>
      <w:bookmarkStart w:id="115" w:name="_Toc152045540"/>
      <w:r>
        <w:t>2.2 招标文件的澄清</w:t>
      </w:r>
      <w:bookmarkEnd w:id="102"/>
      <w:bookmarkEnd w:id="103"/>
      <w:bookmarkEnd w:id="104"/>
    </w:p>
    <w:p w14:paraId="54063CDB" w14:textId="77777777" w:rsidR="004D2396" w:rsidRDefault="002E3224">
      <w:pPr>
        <w:pStyle w:val="afffe"/>
        <w:ind w:firstLine="444"/>
        <w:rPr>
          <w:lang w:eastAsia="zh-CN"/>
        </w:rPr>
      </w:pPr>
      <w:bookmarkStart w:id="116" w:name="_Toc485303290"/>
      <w:bookmarkStart w:id="117" w:name="_Toc352691479"/>
      <w:r>
        <w:rPr>
          <w:lang w:eastAsia="zh-CN"/>
        </w:rPr>
        <w:t xml:space="preserve">2.2.1 </w:t>
      </w:r>
      <w:r>
        <w:rPr>
          <w:lang w:eastAsia="zh-CN"/>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E598DBB" w14:textId="77777777" w:rsidR="004D2396" w:rsidRDefault="002E3224">
      <w:pPr>
        <w:pStyle w:val="afffe"/>
        <w:ind w:firstLine="444"/>
        <w:rPr>
          <w:lang w:eastAsia="zh-CN"/>
        </w:rPr>
      </w:pPr>
      <w:r>
        <w:rPr>
          <w:lang w:eastAsia="zh-CN"/>
        </w:rPr>
        <w:t xml:space="preserve">2.2.2 </w:t>
      </w:r>
      <w:r>
        <w:rPr>
          <w:lang w:eastAsia="zh-CN"/>
        </w:rPr>
        <w:t>招标文件的澄清以投标人须知前附表规定的形式发给所有购买招标文件的投标人，但不指明澄清问题的来源。澄清发出的时间距本章第</w:t>
      </w:r>
      <w:r>
        <w:rPr>
          <w:lang w:eastAsia="zh-CN"/>
        </w:rPr>
        <w:t>4.2.1</w:t>
      </w:r>
      <w:r>
        <w:rPr>
          <w:lang w:eastAsia="zh-CN"/>
        </w:rPr>
        <w:t>项规定的投标截止时间不足</w:t>
      </w:r>
      <w:r>
        <w:rPr>
          <w:rFonts w:hint="eastAsia"/>
          <w:lang w:eastAsia="zh-CN"/>
        </w:rPr>
        <w:t>1</w:t>
      </w:r>
      <w:r>
        <w:rPr>
          <w:lang w:eastAsia="zh-CN"/>
        </w:rPr>
        <w:t>5</w:t>
      </w:r>
      <w:r>
        <w:rPr>
          <w:lang w:eastAsia="zh-CN"/>
        </w:rPr>
        <w:t>日的，并且澄清内容可能影响投标文件编制的，将相应延长投标截止时间。</w:t>
      </w:r>
    </w:p>
    <w:p w14:paraId="1C9EEF31" w14:textId="77777777" w:rsidR="004D2396" w:rsidRDefault="002E3224">
      <w:pPr>
        <w:pStyle w:val="afffe"/>
        <w:ind w:firstLine="444"/>
        <w:rPr>
          <w:lang w:eastAsia="zh-CN"/>
        </w:rPr>
      </w:pPr>
      <w:r>
        <w:rPr>
          <w:lang w:eastAsia="zh-CN"/>
        </w:rPr>
        <w:t xml:space="preserve">2.2.3 </w:t>
      </w:r>
      <w:r>
        <w:rPr>
          <w:lang w:eastAsia="zh-CN"/>
        </w:rPr>
        <w:t>投标人在收到澄清后，应按投标人须知前附表规定的时间和形式通知招标人，确认已收到该澄清。</w:t>
      </w:r>
    </w:p>
    <w:p w14:paraId="184ADD61" w14:textId="77777777" w:rsidR="004D2396" w:rsidRDefault="002E3224">
      <w:pPr>
        <w:pStyle w:val="afffe"/>
        <w:ind w:firstLine="444"/>
        <w:rPr>
          <w:lang w:eastAsia="zh-CN"/>
        </w:rPr>
      </w:pPr>
      <w:r>
        <w:rPr>
          <w:lang w:eastAsia="zh-CN"/>
        </w:rPr>
        <w:t xml:space="preserve">2.2.4 </w:t>
      </w:r>
      <w:r>
        <w:rPr>
          <w:lang w:eastAsia="zh-CN"/>
        </w:rPr>
        <w:t>除非招标人认为确有必要答复，否则，招标人有权拒绝回复投标人在</w:t>
      </w:r>
      <w:r>
        <w:rPr>
          <w:rFonts w:hint="eastAsia"/>
          <w:lang w:eastAsia="zh-CN"/>
        </w:rPr>
        <w:t>本章第</w:t>
      </w:r>
      <w:r>
        <w:rPr>
          <w:rFonts w:hint="eastAsia"/>
          <w:lang w:eastAsia="zh-CN"/>
        </w:rPr>
        <w:t>2.2.1</w:t>
      </w:r>
      <w:r>
        <w:rPr>
          <w:rFonts w:hint="eastAsia"/>
          <w:lang w:eastAsia="zh-CN"/>
        </w:rPr>
        <w:t>项</w:t>
      </w:r>
      <w:r>
        <w:rPr>
          <w:lang w:eastAsia="zh-CN"/>
        </w:rPr>
        <w:t>规定的时间后</w:t>
      </w:r>
      <w:r>
        <w:rPr>
          <w:rFonts w:hint="eastAsia"/>
          <w:lang w:eastAsia="zh-CN"/>
        </w:rPr>
        <w:t>提出</w:t>
      </w:r>
      <w:r>
        <w:rPr>
          <w:lang w:eastAsia="zh-CN"/>
        </w:rPr>
        <w:t>的任何澄清要求。</w:t>
      </w:r>
    </w:p>
    <w:p w14:paraId="0B1B9D05" w14:textId="77777777" w:rsidR="004D2396" w:rsidRDefault="002E3224">
      <w:pPr>
        <w:pStyle w:val="afff"/>
        <w:rPr>
          <w:rFonts w:hint="eastAsia"/>
        </w:rPr>
      </w:pPr>
      <w:bookmarkStart w:id="118" w:name="_Toc11609418"/>
      <w:bookmarkStart w:id="119" w:name="_Toc13876"/>
      <w:r>
        <w:t>2.3 招标文件的修</w:t>
      </w:r>
      <w:bookmarkStart w:id="120" w:name="_Toc369531521"/>
      <w:bookmarkStart w:id="121" w:name="_Toc16514"/>
      <w:r>
        <w:t>改</w:t>
      </w:r>
      <w:bookmarkEnd w:id="116"/>
      <w:bookmarkEnd w:id="118"/>
      <w:bookmarkEnd w:id="119"/>
    </w:p>
    <w:bookmarkEnd w:id="117"/>
    <w:bookmarkEnd w:id="120"/>
    <w:bookmarkEnd w:id="121"/>
    <w:p w14:paraId="3D6386EF" w14:textId="77777777" w:rsidR="004D2396" w:rsidRDefault="002E3224">
      <w:pPr>
        <w:pStyle w:val="afffe"/>
        <w:ind w:firstLine="444"/>
        <w:rPr>
          <w:lang w:eastAsia="zh-CN"/>
        </w:rPr>
      </w:pPr>
      <w:r>
        <w:rPr>
          <w:lang w:eastAsia="zh-CN"/>
        </w:rPr>
        <w:t xml:space="preserve">2.3.1 </w:t>
      </w:r>
      <w:r>
        <w:rPr>
          <w:lang w:eastAsia="zh-CN"/>
        </w:rPr>
        <w:t>招标人以投标人须知前附表规定的形式修改招标文件，并通知所有已购买招标文件的投标人。修改招标文件的时间距本章第</w:t>
      </w:r>
      <w:r>
        <w:rPr>
          <w:lang w:eastAsia="zh-CN"/>
        </w:rPr>
        <w:t>4.2.1</w:t>
      </w:r>
      <w:r>
        <w:rPr>
          <w:lang w:eastAsia="zh-CN"/>
        </w:rPr>
        <w:t>项规定的投标截止时间不足</w:t>
      </w:r>
      <w:r>
        <w:rPr>
          <w:rFonts w:hint="eastAsia"/>
          <w:lang w:eastAsia="zh-CN"/>
        </w:rPr>
        <w:t>1</w:t>
      </w:r>
      <w:r>
        <w:rPr>
          <w:lang w:eastAsia="zh-CN"/>
        </w:rPr>
        <w:t>5</w:t>
      </w:r>
      <w:r>
        <w:rPr>
          <w:lang w:eastAsia="zh-CN"/>
        </w:rPr>
        <w:t>日的，并且修改内容可能影响投标文件编制的，将相应延长投标截止时间。</w:t>
      </w:r>
    </w:p>
    <w:p w14:paraId="2E3C488E" w14:textId="77777777" w:rsidR="004D2396" w:rsidRDefault="002E3224">
      <w:pPr>
        <w:pStyle w:val="afffe"/>
        <w:ind w:firstLine="444"/>
        <w:rPr>
          <w:lang w:eastAsia="zh-CN"/>
        </w:rPr>
      </w:pPr>
      <w:r>
        <w:rPr>
          <w:lang w:eastAsia="zh-CN"/>
        </w:rPr>
        <w:t xml:space="preserve">2.3.2 </w:t>
      </w:r>
      <w:r>
        <w:rPr>
          <w:lang w:eastAsia="zh-CN"/>
        </w:rPr>
        <w:t>投标人收到修改内容</w:t>
      </w:r>
      <w:bookmarkStart w:id="122" w:name="_Toc300834958"/>
      <w:bookmarkStart w:id="123" w:name="_Toc24632"/>
      <w:bookmarkStart w:id="124" w:name="_Toc247513961"/>
      <w:bookmarkStart w:id="125" w:name="_Toc152045538"/>
      <w:bookmarkStart w:id="126" w:name="_Toc384308218"/>
      <w:bookmarkStart w:id="127" w:name="_Toc247527562"/>
      <w:bookmarkStart w:id="128" w:name="_Toc369531524"/>
      <w:bookmarkStart w:id="129" w:name="_Toc144974506"/>
      <w:bookmarkStart w:id="130" w:name="_Toc352691482"/>
      <w:bookmarkStart w:id="131" w:name="_Toc361508593"/>
      <w:bookmarkStart w:id="132" w:name="_Toc152042314"/>
      <w:r>
        <w:rPr>
          <w:lang w:eastAsia="zh-CN"/>
        </w:rPr>
        <w:t>后，</w:t>
      </w:r>
      <w:bookmarkEnd w:id="122"/>
      <w:bookmarkEnd w:id="123"/>
      <w:bookmarkEnd w:id="124"/>
      <w:bookmarkEnd w:id="125"/>
      <w:bookmarkEnd w:id="126"/>
      <w:bookmarkEnd w:id="127"/>
      <w:bookmarkEnd w:id="128"/>
      <w:bookmarkEnd w:id="129"/>
      <w:bookmarkEnd w:id="130"/>
      <w:bookmarkEnd w:id="131"/>
      <w:bookmarkEnd w:id="132"/>
      <w:r>
        <w:rPr>
          <w:lang w:eastAsia="zh-CN"/>
        </w:rPr>
        <w:t>应按投标人须知前附表规定的时间和形式通知招标人，确认已收到该修改。</w:t>
      </w:r>
    </w:p>
    <w:p w14:paraId="59B83F3C" w14:textId="77777777" w:rsidR="004D2396" w:rsidRDefault="002E3224">
      <w:pPr>
        <w:pStyle w:val="afff"/>
        <w:rPr>
          <w:rFonts w:hint="eastAsia"/>
        </w:rPr>
      </w:pPr>
      <w:bookmarkStart w:id="133" w:name="_Toc11609419"/>
      <w:bookmarkStart w:id="134" w:name="_Toc21339"/>
      <w:r>
        <w:t>2.</w:t>
      </w:r>
      <w:bookmarkEnd w:id="105"/>
      <w:bookmarkEnd w:id="106"/>
      <w:bookmarkEnd w:id="107"/>
      <w:bookmarkEnd w:id="108"/>
      <w:bookmarkEnd w:id="109"/>
      <w:bookmarkEnd w:id="110"/>
      <w:bookmarkEnd w:id="111"/>
      <w:bookmarkEnd w:id="112"/>
      <w:bookmarkEnd w:id="113"/>
      <w:bookmarkEnd w:id="114"/>
      <w:bookmarkEnd w:id="115"/>
      <w:r>
        <w:t>4 招标文件的异议</w:t>
      </w:r>
      <w:bookmarkEnd w:id="133"/>
      <w:bookmarkEnd w:id="134"/>
    </w:p>
    <w:p w14:paraId="0C5EBDDC" w14:textId="77777777" w:rsidR="004D2396" w:rsidRDefault="002E3224">
      <w:pPr>
        <w:pStyle w:val="afffe"/>
        <w:ind w:firstLine="444"/>
        <w:rPr>
          <w:lang w:eastAsia="zh-CN"/>
        </w:rPr>
      </w:pPr>
      <w:r>
        <w:rPr>
          <w:lang w:eastAsia="zh-CN"/>
        </w:rPr>
        <w:t>投标人或者其他利害关系人对招标文件有异议的，应当在投标截止时间</w:t>
      </w:r>
      <w:r>
        <w:rPr>
          <w:rFonts w:hint="eastAsia"/>
          <w:lang w:eastAsia="zh-CN"/>
        </w:rPr>
        <w:t>10</w:t>
      </w:r>
      <w:r>
        <w:rPr>
          <w:lang w:eastAsia="zh-CN"/>
        </w:rPr>
        <w:t>日前以书面形式提出。招标人将在收到异议之日起</w:t>
      </w:r>
      <w:r>
        <w:rPr>
          <w:lang w:eastAsia="zh-CN"/>
        </w:rPr>
        <w:t>3</w:t>
      </w:r>
      <w:r>
        <w:rPr>
          <w:lang w:eastAsia="zh-CN"/>
        </w:rPr>
        <w:t>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29A66B54" w14:textId="77777777" w:rsidR="004D2396" w:rsidRDefault="002E3224">
      <w:pPr>
        <w:pStyle w:val="affb"/>
        <w:rPr>
          <w:rFonts w:hAnsi="方正黑体简体" w:cs="方正黑体简体" w:hint="eastAsia"/>
          <w:lang w:eastAsia="zh-CN"/>
        </w:rPr>
      </w:pPr>
      <w:bookmarkStart w:id="135" w:name="_Toc13551"/>
      <w:bookmarkStart w:id="136" w:name="_Toc11609420"/>
      <w:r>
        <w:rPr>
          <w:rFonts w:hAnsi="方正黑体简体" w:cs="方正黑体简体" w:hint="eastAsia"/>
          <w:lang w:eastAsia="zh-CN"/>
        </w:rPr>
        <w:lastRenderedPageBreak/>
        <w:t>3. 投标文件</w:t>
      </w:r>
      <w:bookmarkEnd w:id="135"/>
      <w:bookmarkEnd w:id="136"/>
    </w:p>
    <w:p w14:paraId="70703726" w14:textId="77777777" w:rsidR="004D2396" w:rsidRDefault="002E3224">
      <w:pPr>
        <w:pStyle w:val="afff"/>
        <w:rPr>
          <w:rFonts w:hint="eastAsia"/>
        </w:rPr>
      </w:pPr>
      <w:bookmarkStart w:id="137" w:name="_Toc1992"/>
      <w:bookmarkStart w:id="138" w:name="_Toc11609421"/>
      <w:r>
        <w:t>3.1 投标文件的组成</w:t>
      </w:r>
      <w:bookmarkEnd w:id="137"/>
      <w:bookmarkEnd w:id="138"/>
    </w:p>
    <w:p w14:paraId="1C00B181" w14:textId="77777777" w:rsidR="004D2396" w:rsidRDefault="002E3224">
      <w:pPr>
        <w:pStyle w:val="afffe"/>
        <w:ind w:firstLine="444"/>
        <w:rPr>
          <w:lang w:eastAsia="zh-CN"/>
        </w:rPr>
      </w:pPr>
      <w:r>
        <w:rPr>
          <w:lang w:eastAsia="zh-CN"/>
        </w:rPr>
        <w:t xml:space="preserve">3.1.1 </w:t>
      </w:r>
      <w:r>
        <w:rPr>
          <w:lang w:eastAsia="zh-CN"/>
        </w:rPr>
        <w:t>投标文件应包括下列内容：</w:t>
      </w:r>
    </w:p>
    <w:p w14:paraId="61A66FB6" w14:textId="77777777" w:rsidR="004D2396" w:rsidRDefault="002E3224">
      <w:pPr>
        <w:pStyle w:val="afffe"/>
        <w:ind w:firstLine="444"/>
        <w:rPr>
          <w:lang w:eastAsia="zh-CN"/>
        </w:rPr>
      </w:pPr>
      <w:r>
        <w:rPr>
          <w:lang w:eastAsia="zh-CN"/>
        </w:rPr>
        <w:t>（</w:t>
      </w:r>
      <w:r>
        <w:rPr>
          <w:lang w:eastAsia="zh-CN"/>
        </w:rPr>
        <w:t>1</w:t>
      </w:r>
      <w:r>
        <w:rPr>
          <w:lang w:eastAsia="zh-CN"/>
        </w:rPr>
        <w:t>）投标函；</w:t>
      </w:r>
    </w:p>
    <w:p w14:paraId="49188EC1" w14:textId="77777777" w:rsidR="004D2396" w:rsidRDefault="002E3224">
      <w:pPr>
        <w:pStyle w:val="afffe"/>
        <w:ind w:firstLine="444"/>
        <w:rPr>
          <w:lang w:eastAsia="zh-CN"/>
        </w:rPr>
      </w:pPr>
      <w:r>
        <w:rPr>
          <w:lang w:eastAsia="zh-CN"/>
        </w:rPr>
        <w:t>（</w:t>
      </w:r>
      <w:r>
        <w:rPr>
          <w:lang w:eastAsia="zh-CN"/>
        </w:rPr>
        <w:t>2</w:t>
      </w:r>
      <w:r>
        <w:rPr>
          <w:lang w:eastAsia="zh-CN"/>
        </w:rPr>
        <w:t>）法定代表人（单位负责人）身份证明或授权委托书；</w:t>
      </w:r>
    </w:p>
    <w:p w14:paraId="4E2962B2" w14:textId="77777777" w:rsidR="004D2396" w:rsidRDefault="002E3224">
      <w:pPr>
        <w:pStyle w:val="afffe"/>
        <w:ind w:firstLine="444"/>
        <w:rPr>
          <w:lang w:eastAsia="zh-CN"/>
        </w:rPr>
      </w:pPr>
      <w:r>
        <w:rPr>
          <w:lang w:eastAsia="zh-CN"/>
        </w:rPr>
        <w:t>（</w:t>
      </w:r>
      <w:r>
        <w:rPr>
          <w:lang w:eastAsia="zh-CN"/>
        </w:rPr>
        <w:t>3</w:t>
      </w:r>
      <w:r>
        <w:rPr>
          <w:lang w:eastAsia="zh-CN"/>
        </w:rPr>
        <w:t>）联合体协议书；</w:t>
      </w:r>
    </w:p>
    <w:p w14:paraId="24BC25AD" w14:textId="77777777" w:rsidR="004D2396" w:rsidRDefault="002E3224">
      <w:pPr>
        <w:pStyle w:val="afffe"/>
        <w:ind w:firstLine="444"/>
        <w:rPr>
          <w:lang w:eastAsia="zh-CN"/>
        </w:rPr>
      </w:pPr>
      <w:r>
        <w:rPr>
          <w:lang w:eastAsia="zh-CN"/>
        </w:rPr>
        <w:t>（</w:t>
      </w:r>
      <w:r>
        <w:rPr>
          <w:lang w:eastAsia="zh-CN"/>
        </w:rPr>
        <w:t>4</w:t>
      </w:r>
      <w:r>
        <w:rPr>
          <w:lang w:eastAsia="zh-CN"/>
        </w:rPr>
        <w:t>）投标保证金；</w:t>
      </w:r>
    </w:p>
    <w:p w14:paraId="60FE1D9C" w14:textId="77777777" w:rsidR="004D2396" w:rsidRDefault="002E3224">
      <w:pPr>
        <w:pStyle w:val="afffe"/>
        <w:ind w:firstLine="444"/>
        <w:rPr>
          <w:lang w:eastAsia="zh-CN"/>
        </w:rPr>
      </w:pPr>
      <w:r>
        <w:rPr>
          <w:rFonts w:hint="eastAsia"/>
          <w:lang w:eastAsia="zh-CN"/>
        </w:rPr>
        <w:t>（</w:t>
      </w:r>
      <w:r>
        <w:rPr>
          <w:rFonts w:hint="eastAsia"/>
          <w:lang w:eastAsia="zh-CN"/>
        </w:rPr>
        <w:t>5</w:t>
      </w:r>
      <w:r>
        <w:rPr>
          <w:rFonts w:hint="eastAsia"/>
          <w:lang w:eastAsia="zh-CN"/>
        </w:rPr>
        <w:t>）合</w:t>
      </w:r>
      <w:proofErr w:type="gramStart"/>
      <w:r>
        <w:rPr>
          <w:rFonts w:hint="eastAsia"/>
          <w:lang w:eastAsia="zh-CN"/>
        </w:rPr>
        <w:t>规</w:t>
      </w:r>
      <w:proofErr w:type="gramEnd"/>
      <w:r>
        <w:rPr>
          <w:rFonts w:hint="eastAsia"/>
          <w:lang w:eastAsia="zh-CN"/>
        </w:rPr>
        <w:t>承诺书</w:t>
      </w:r>
    </w:p>
    <w:p w14:paraId="0FC2D99E" w14:textId="77777777" w:rsidR="004D2396" w:rsidRDefault="002E3224">
      <w:pPr>
        <w:pStyle w:val="afffe"/>
        <w:ind w:firstLine="444"/>
        <w:rPr>
          <w:lang w:eastAsia="zh-CN"/>
        </w:rPr>
      </w:pPr>
      <w:r>
        <w:rPr>
          <w:lang w:eastAsia="zh-CN"/>
        </w:rPr>
        <w:t>（</w:t>
      </w:r>
      <w:r>
        <w:rPr>
          <w:rFonts w:hint="eastAsia"/>
          <w:lang w:eastAsia="zh-CN"/>
        </w:rPr>
        <w:t>6</w:t>
      </w:r>
      <w:r>
        <w:rPr>
          <w:lang w:eastAsia="zh-CN"/>
        </w:rPr>
        <w:t>）商务和技术偏差表；</w:t>
      </w:r>
    </w:p>
    <w:p w14:paraId="4123441C" w14:textId="77777777" w:rsidR="004D2396" w:rsidRDefault="002E3224">
      <w:pPr>
        <w:pStyle w:val="afffe"/>
        <w:ind w:firstLine="444"/>
        <w:rPr>
          <w:lang w:eastAsia="zh-CN"/>
        </w:rPr>
      </w:pPr>
      <w:r>
        <w:rPr>
          <w:lang w:eastAsia="zh-CN"/>
        </w:rPr>
        <w:t>（</w:t>
      </w:r>
      <w:r>
        <w:rPr>
          <w:rFonts w:hint="eastAsia"/>
          <w:lang w:eastAsia="zh-CN"/>
        </w:rPr>
        <w:t>7</w:t>
      </w:r>
      <w:r>
        <w:rPr>
          <w:lang w:eastAsia="zh-CN"/>
        </w:rPr>
        <w:t>）分项报价表；</w:t>
      </w:r>
    </w:p>
    <w:p w14:paraId="00F8CB7B" w14:textId="77777777" w:rsidR="004D2396" w:rsidRDefault="002E3224">
      <w:pPr>
        <w:pStyle w:val="afffe"/>
        <w:ind w:firstLine="444"/>
        <w:rPr>
          <w:lang w:eastAsia="zh-CN"/>
        </w:rPr>
      </w:pPr>
      <w:r>
        <w:rPr>
          <w:lang w:eastAsia="zh-CN"/>
        </w:rPr>
        <w:t>（</w:t>
      </w:r>
      <w:r>
        <w:rPr>
          <w:rFonts w:hint="eastAsia"/>
          <w:lang w:eastAsia="zh-CN"/>
        </w:rPr>
        <w:t>8</w:t>
      </w:r>
      <w:r>
        <w:rPr>
          <w:lang w:eastAsia="zh-CN"/>
        </w:rPr>
        <w:t>）资格审查资料；</w:t>
      </w:r>
    </w:p>
    <w:p w14:paraId="63A2D0F9" w14:textId="77777777" w:rsidR="004D2396" w:rsidRDefault="002E3224">
      <w:pPr>
        <w:pStyle w:val="afffe"/>
        <w:ind w:firstLine="444"/>
        <w:rPr>
          <w:lang w:eastAsia="zh-CN"/>
        </w:rPr>
      </w:pPr>
      <w:r>
        <w:rPr>
          <w:lang w:eastAsia="zh-CN"/>
        </w:rPr>
        <w:t>（</w:t>
      </w:r>
      <w:r>
        <w:rPr>
          <w:rFonts w:hint="eastAsia"/>
          <w:lang w:eastAsia="zh-CN"/>
        </w:rPr>
        <w:t>9</w:t>
      </w:r>
      <w:r>
        <w:rPr>
          <w:lang w:eastAsia="zh-CN"/>
        </w:rPr>
        <w:t>）投标设备技术性能指标的详细描述；</w:t>
      </w:r>
    </w:p>
    <w:p w14:paraId="7837CF80" w14:textId="77777777" w:rsidR="004D2396" w:rsidRDefault="002E3224">
      <w:pPr>
        <w:pStyle w:val="afffe"/>
        <w:ind w:firstLine="444"/>
        <w:rPr>
          <w:lang w:eastAsia="zh-CN"/>
        </w:rPr>
      </w:pPr>
      <w:r>
        <w:rPr>
          <w:lang w:eastAsia="zh-CN"/>
        </w:rPr>
        <w:t>（</w:t>
      </w:r>
      <w:r>
        <w:rPr>
          <w:rFonts w:hint="eastAsia"/>
          <w:lang w:eastAsia="zh-CN"/>
        </w:rPr>
        <w:t>10</w:t>
      </w:r>
      <w:r>
        <w:rPr>
          <w:lang w:eastAsia="zh-CN"/>
        </w:rPr>
        <w:t>）技术支持资料；</w:t>
      </w:r>
    </w:p>
    <w:p w14:paraId="10204E26" w14:textId="77777777" w:rsidR="004D2396" w:rsidRDefault="002E3224">
      <w:pPr>
        <w:pStyle w:val="afffe"/>
        <w:ind w:firstLine="444"/>
        <w:rPr>
          <w:lang w:eastAsia="zh-CN"/>
        </w:rPr>
      </w:pPr>
      <w:r>
        <w:rPr>
          <w:lang w:eastAsia="zh-CN"/>
        </w:rPr>
        <w:t>（</w:t>
      </w:r>
      <w:r>
        <w:rPr>
          <w:lang w:eastAsia="zh-CN"/>
        </w:rPr>
        <w:t>1</w:t>
      </w:r>
      <w:r>
        <w:rPr>
          <w:rFonts w:hint="eastAsia"/>
          <w:lang w:eastAsia="zh-CN"/>
        </w:rPr>
        <w:t>1</w:t>
      </w:r>
      <w:r>
        <w:rPr>
          <w:lang w:eastAsia="zh-CN"/>
        </w:rPr>
        <w:t>）技术服务和</w:t>
      </w:r>
      <w:proofErr w:type="gramStart"/>
      <w:r>
        <w:rPr>
          <w:lang w:eastAsia="zh-CN"/>
        </w:rPr>
        <w:t>质保期</w:t>
      </w:r>
      <w:proofErr w:type="gramEnd"/>
      <w:r>
        <w:rPr>
          <w:lang w:eastAsia="zh-CN"/>
        </w:rPr>
        <w:t>服务计划；</w:t>
      </w:r>
    </w:p>
    <w:p w14:paraId="4262C9F7" w14:textId="77777777" w:rsidR="004D2396" w:rsidRDefault="002E3224">
      <w:pPr>
        <w:pStyle w:val="afffe"/>
        <w:ind w:firstLine="444"/>
        <w:rPr>
          <w:lang w:eastAsia="zh-CN"/>
        </w:rPr>
      </w:pPr>
      <w:r>
        <w:rPr>
          <w:lang w:eastAsia="zh-CN"/>
        </w:rPr>
        <w:t>（</w:t>
      </w:r>
      <w:r>
        <w:rPr>
          <w:lang w:eastAsia="zh-CN"/>
        </w:rPr>
        <w:t>1</w:t>
      </w:r>
      <w:r>
        <w:rPr>
          <w:rFonts w:hint="eastAsia"/>
          <w:lang w:eastAsia="zh-CN"/>
        </w:rPr>
        <w:t>2</w:t>
      </w:r>
      <w:r>
        <w:rPr>
          <w:lang w:eastAsia="zh-CN"/>
        </w:rPr>
        <w:t>）投标人须知前附表规定的其他资料。</w:t>
      </w:r>
    </w:p>
    <w:p w14:paraId="62EAF17A" w14:textId="77777777" w:rsidR="004D2396" w:rsidRDefault="002E3224">
      <w:pPr>
        <w:pStyle w:val="afffe"/>
        <w:ind w:firstLine="444"/>
        <w:rPr>
          <w:lang w:eastAsia="zh-CN"/>
        </w:rPr>
      </w:pPr>
      <w:r>
        <w:rPr>
          <w:lang w:eastAsia="zh-CN"/>
        </w:rPr>
        <w:t>投标人在评标过程中</w:t>
      </w:r>
      <w:proofErr w:type="gramStart"/>
      <w:r>
        <w:rPr>
          <w:lang w:eastAsia="zh-CN"/>
        </w:rPr>
        <w:t>作出</w:t>
      </w:r>
      <w:proofErr w:type="gramEnd"/>
      <w:r>
        <w:rPr>
          <w:lang w:eastAsia="zh-CN"/>
        </w:rPr>
        <w:t>的符合法律法规和招标文件规定的澄清确认，构成投标文件的组成部分。</w:t>
      </w:r>
    </w:p>
    <w:p w14:paraId="6A3ED2F9" w14:textId="77777777" w:rsidR="004D2396" w:rsidRDefault="002E3224">
      <w:pPr>
        <w:pStyle w:val="afffe"/>
        <w:ind w:firstLine="444"/>
        <w:rPr>
          <w:lang w:eastAsia="zh-CN"/>
        </w:rPr>
      </w:pPr>
      <w:r>
        <w:rPr>
          <w:lang w:eastAsia="zh-CN"/>
        </w:rPr>
        <w:t xml:space="preserve">3.1.2 </w:t>
      </w:r>
      <w:r>
        <w:rPr>
          <w:lang w:eastAsia="zh-CN"/>
        </w:rPr>
        <w:t>投标人须知前附表规定不接受联合体投标的，或投标人没有组成联合体的，投标文件不包括本章第</w:t>
      </w:r>
      <w:r>
        <w:rPr>
          <w:lang w:eastAsia="zh-CN"/>
        </w:rPr>
        <w:t>3.1.1</w:t>
      </w:r>
      <w:r>
        <w:rPr>
          <w:lang w:eastAsia="zh-CN"/>
        </w:rPr>
        <w:t>（</w:t>
      </w:r>
      <w:r>
        <w:rPr>
          <w:lang w:eastAsia="zh-CN"/>
        </w:rPr>
        <w:t>3</w:t>
      </w:r>
      <w:r>
        <w:rPr>
          <w:lang w:eastAsia="zh-CN"/>
        </w:rPr>
        <w:t>）目所指的联合体协议书。</w:t>
      </w:r>
    </w:p>
    <w:p w14:paraId="07308BC1" w14:textId="77777777" w:rsidR="004D2396" w:rsidRDefault="002E3224">
      <w:pPr>
        <w:pStyle w:val="afffe"/>
        <w:ind w:firstLine="444"/>
        <w:rPr>
          <w:lang w:eastAsia="zh-CN"/>
        </w:rPr>
      </w:pPr>
      <w:r>
        <w:rPr>
          <w:lang w:eastAsia="zh-CN"/>
        </w:rPr>
        <w:t xml:space="preserve">3.1.3 </w:t>
      </w:r>
      <w:r>
        <w:rPr>
          <w:lang w:eastAsia="zh-CN"/>
        </w:rPr>
        <w:t>投标人须知前附表未要求提交投标保证金的，投标文件不包括本章第</w:t>
      </w:r>
      <w:r>
        <w:rPr>
          <w:lang w:eastAsia="zh-CN"/>
        </w:rPr>
        <w:t>3.1.1</w:t>
      </w:r>
      <w:r>
        <w:rPr>
          <w:lang w:eastAsia="zh-CN"/>
        </w:rPr>
        <w:t>（</w:t>
      </w:r>
      <w:r>
        <w:rPr>
          <w:lang w:eastAsia="zh-CN"/>
        </w:rPr>
        <w:t>4</w:t>
      </w:r>
      <w:r>
        <w:rPr>
          <w:lang w:eastAsia="zh-CN"/>
        </w:rPr>
        <w:t>）目所指的投标保证金。</w:t>
      </w:r>
    </w:p>
    <w:p w14:paraId="6C6E10CD" w14:textId="77777777" w:rsidR="004D2396" w:rsidRDefault="002E3224">
      <w:pPr>
        <w:pStyle w:val="afff"/>
        <w:rPr>
          <w:rFonts w:hAnsi="方正黑体简体" w:cs="方正黑体简体" w:hint="eastAsia"/>
        </w:rPr>
      </w:pPr>
      <w:bookmarkStart w:id="139" w:name="_Toc109"/>
      <w:bookmarkStart w:id="140" w:name="_Toc11609422"/>
      <w:r>
        <w:rPr>
          <w:rFonts w:hAnsi="方正黑体简体" w:cs="方正黑体简体" w:hint="eastAsia"/>
        </w:rPr>
        <w:t>3.2 投标报价</w:t>
      </w:r>
      <w:bookmarkEnd w:id="139"/>
      <w:bookmarkEnd w:id="140"/>
    </w:p>
    <w:p w14:paraId="55877053" w14:textId="77777777" w:rsidR="004D2396" w:rsidRDefault="002E3224">
      <w:pPr>
        <w:pStyle w:val="afffe"/>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w:t>
      </w:r>
      <w:r>
        <w:rPr>
          <w:lang w:eastAsia="zh-CN"/>
        </w:rPr>
        <w:t>“</w:t>
      </w:r>
      <w:r>
        <w:rPr>
          <w:lang w:eastAsia="zh-CN"/>
        </w:rPr>
        <w:t>投标文件格式</w:t>
      </w:r>
      <w:r>
        <w:rPr>
          <w:lang w:eastAsia="zh-CN"/>
        </w:rPr>
        <w:t>”</w:t>
      </w:r>
      <w:r>
        <w:rPr>
          <w:lang w:eastAsia="zh-CN"/>
        </w:rPr>
        <w:t>的要求在投标函中进行报价并填写分项报价表。</w:t>
      </w:r>
    </w:p>
    <w:p w14:paraId="47ECF0B3" w14:textId="77777777" w:rsidR="004D2396" w:rsidRDefault="002E3224">
      <w:pPr>
        <w:pStyle w:val="afffe"/>
        <w:ind w:firstLine="444"/>
        <w:rPr>
          <w:lang w:eastAsia="zh-CN"/>
        </w:rPr>
      </w:pPr>
      <w:r>
        <w:rPr>
          <w:lang w:eastAsia="zh-CN"/>
        </w:rPr>
        <w:t xml:space="preserve">3.2.2 </w:t>
      </w:r>
      <w:r>
        <w:rPr>
          <w:lang w:eastAsia="zh-CN"/>
        </w:rPr>
        <w:t>投标人应充分了解该项目的总体情况以及影响投标报价的其他要素。</w:t>
      </w:r>
    </w:p>
    <w:p w14:paraId="67DAE6FB" w14:textId="77777777" w:rsidR="004D2396" w:rsidRDefault="002E3224">
      <w:pPr>
        <w:pStyle w:val="afffe"/>
        <w:ind w:firstLine="444"/>
        <w:rPr>
          <w:lang w:eastAsia="zh-CN"/>
        </w:rPr>
      </w:pPr>
      <w:r>
        <w:rPr>
          <w:lang w:eastAsia="zh-CN"/>
        </w:rPr>
        <w:t>3.2.3</w:t>
      </w:r>
      <w:bookmarkStart w:id="141" w:name="_Toc300834964"/>
      <w:bookmarkStart w:id="142" w:name="_Toc247513967"/>
      <w:bookmarkStart w:id="143" w:name="_Toc361508599"/>
      <w:bookmarkStart w:id="144" w:name="_Toc352691487"/>
      <w:bookmarkStart w:id="145" w:name="_Toc384308224"/>
      <w:bookmarkStart w:id="146" w:name="_Toc152042319"/>
      <w:bookmarkStart w:id="147" w:name="_Toc144974511"/>
      <w:bookmarkStart w:id="148" w:name="_Toc247527568"/>
      <w:bookmarkStart w:id="149" w:name="_Toc152045543"/>
      <w:bookmarkStart w:id="150" w:name="_Toc369531530"/>
      <w:bookmarkStart w:id="151" w:name="_Toc15242"/>
      <w:bookmarkEnd w:id="141"/>
      <w:bookmarkEnd w:id="142"/>
      <w:bookmarkEnd w:id="143"/>
      <w:bookmarkEnd w:id="144"/>
      <w:bookmarkEnd w:id="145"/>
      <w:bookmarkEnd w:id="146"/>
      <w:bookmarkEnd w:id="147"/>
      <w:bookmarkEnd w:id="148"/>
      <w:bookmarkEnd w:id="149"/>
      <w:bookmarkEnd w:id="150"/>
      <w:bookmarkEnd w:id="151"/>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w:t>
      </w:r>
      <w:proofErr w:type="gramStart"/>
      <w:r>
        <w:rPr>
          <w:lang w:eastAsia="zh-CN"/>
        </w:rPr>
        <w:t>项价格</w:t>
      </w:r>
      <w:proofErr w:type="gramEnd"/>
      <w:r>
        <w:rPr>
          <w:lang w:eastAsia="zh-CN"/>
        </w:rPr>
        <w:t>已包含在其他分项报价之中。投标人在投标截止时间前修改投标函中的投标报价总额，应同时修改投标文件</w:t>
      </w:r>
      <w:r>
        <w:rPr>
          <w:lang w:eastAsia="zh-CN"/>
        </w:rPr>
        <w:t>“</w:t>
      </w:r>
      <w:r>
        <w:rPr>
          <w:lang w:eastAsia="zh-CN"/>
        </w:rPr>
        <w:t>分项报价表</w:t>
      </w:r>
      <w:r>
        <w:rPr>
          <w:lang w:eastAsia="zh-CN"/>
        </w:rPr>
        <w:t>”</w:t>
      </w:r>
      <w:r>
        <w:rPr>
          <w:lang w:eastAsia="zh-CN"/>
        </w:rPr>
        <w:t>中的相应报价。此修改须符合本章第</w:t>
      </w:r>
      <w:r>
        <w:rPr>
          <w:lang w:eastAsia="zh-CN"/>
        </w:rPr>
        <w:t>4.3</w:t>
      </w:r>
      <w:r>
        <w:rPr>
          <w:lang w:eastAsia="zh-CN"/>
        </w:rPr>
        <w:t>款的有关要求。</w:t>
      </w:r>
    </w:p>
    <w:p w14:paraId="53DC10DC" w14:textId="77777777" w:rsidR="004D2396" w:rsidRDefault="002E3224">
      <w:pPr>
        <w:pStyle w:val="afffe"/>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52" w:name="_Toc152042320"/>
      <w:bookmarkStart w:id="153" w:name="_Toc247513968"/>
      <w:bookmarkStart w:id="154" w:name="_Toc10429"/>
      <w:bookmarkStart w:id="155" w:name="_Toc384308225"/>
      <w:bookmarkStart w:id="156" w:name="_Toc152045544"/>
      <w:bookmarkStart w:id="157" w:name="_Toc247527569"/>
      <w:bookmarkStart w:id="158" w:name="_Toc369531531"/>
      <w:bookmarkStart w:id="159" w:name="_Toc300834965"/>
      <w:bookmarkStart w:id="160" w:name="_Toc144974512"/>
      <w:bookmarkStart w:id="161" w:name="_Toc352691488"/>
      <w:bookmarkStart w:id="162" w:name="_Toc361508600"/>
      <w:r>
        <w:rPr>
          <w:lang w:eastAsia="zh-CN"/>
        </w:rPr>
        <w:t>人须知前附表中载明。</w:t>
      </w:r>
      <w:bookmarkEnd w:id="152"/>
      <w:bookmarkEnd w:id="153"/>
      <w:bookmarkEnd w:id="154"/>
      <w:bookmarkEnd w:id="155"/>
      <w:bookmarkEnd w:id="156"/>
      <w:bookmarkEnd w:id="157"/>
      <w:bookmarkEnd w:id="158"/>
      <w:bookmarkEnd w:id="159"/>
      <w:bookmarkEnd w:id="160"/>
      <w:bookmarkEnd w:id="161"/>
      <w:bookmarkEnd w:id="162"/>
    </w:p>
    <w:p w14:paraId="3C7FB46B" w14:textId="77777777" w:rsidR="004D2396" w:rsidRDefault="002E3224">
      <w:pPr>
        <w:pStyle w:val="afffe"/>
        <w:ind w:firstLine="444"/>
        <w:rPr>
          <w:lang w:eastAsia="zh-CN"/>
        </w:rPr>
      </w:pPr>
      <w:r>
        <w:rPr>
          <w:lang w:eastAsia="zh-CN"/>
        </w:rPr>
        <w:lastRenderedPageBreak/>
        <w:t>3.2.</w:t>
      </w:r>
      <w:r>
        <w:rPr>
          <w:rFonts w:hint="eastAsia"/>
          <w:lang w:eastAsia="zh-CN"/>
        </w:rPr>
        <w:t>5</w:t>
      </w:r>
      <w:r>
        <w:rPr>
          <w:lang w:eastAsia="zh-CN"/>
        </w:rPr>
        <w:t xml:space="preserve"> </w:t>
      </w:r>
      <w:r>
        <w:rPr>
          <w:lang w:eastAsia="zh-CN"/>
        </w:rPr>
        <w:t>投标报价的</w:t>
      </w:r>
      <w:proofErr w:type="gramStart"/>
      <w:r>
        <w:rPr>
          <w:lang w:eastAsia="zh-CN"/>
        </w:rPr>
        <w:t>其他要</w:t>
      </w:r>
      <w:proofErr w:type="gramEnd"/>
      <w:r>
        <w:rPr>
          <w:lang w:eastAsia="zh-CN"/>
        </w:rPr>
        <w:t>求见投标人须知前附表。</w:t>
      </w:r>
    </w:p>
    <w:p w14:paraId="0A394750" w14:textId="77777777" w:rsidR="004D2396" w:rsidRDefault="002E3224">
      <w:pPr>
        <w:pStyle w:val="afff"/>
        <w:rPr>
          <w:rFonts w:hAnsi="方正黑体简体" w:cs="方正黑体简体" w:hint="eastAsia"/>
        </w:rPr>
      </w:pPr>
      <w:bookmarkStart w:id="163" w:name="_Toc31517"/>
      <w:bookmarkStart w:id="164" w:name="_Toc11609423"/>
      <w:r>
        <w:rPr>
          <w:rFonts w:hAnsi="方正黑体简体" w:cs="方正黑体简体" w:hint="eastAsia"/>
        </w:rPr>
        <w:t>3.3 投标有效期</w:t>
      </w:r>
      <w:bookmarkEnd w:id="163"/>
      <w:bookmarkEnd w:id="164"/>
    </w:p>
    <w:p w14:paraId="527184C1" w14:textId="77777777" w:rsidR="004D2396" w:rsidRDefault="002E3224">
      <w:pPr>
        <w:pStyle w:val="afffe"/>
        <w:ind w:firstLine="444"/>
        <w:rPr>
          <w:lang w:eastAsia="zh-CN"/>
        </w:rPr>
      </w:pPr>
      <w:r>
        <w:rPr>
          <w:lang w:eastAsia="zh-CN"/>
        </w:rPr>
        <w:t xml:space="preserve">3.3.1 </w:t>
      </w:r>
      <w:r>
        <w:rPr>
          <w:lang w:eastAsia="zh-CN"/>
        </w:rPr>
        <w:t>除投标人须知前附表另有规定外，投标有效期为</w:t>
      </w:r>
      <w:r>
        <w:rPr>
          <w:lang w:eastAsia="zh-CN"/>
        </w:rPr>
        <w:t>90</w:t>
      </w:r>
      <w:r>
        <w:rPr>
          <w:rFonts w:hint="eastAsia"/>
          <w:lang w:eastAsia="zh-CN"/>
        </w:rPr>
        <w:t>日</w:t>
      </w:r>
      <w:r>
        <w:rPr>
          <w:lang w:eastAsia="zh-CN"/>
        </w:rPr>
        <w:t>。</w:t>
      </w:r>
    </w:p>
    <w:p w14:paraId="67FEBEE5" w14:textId="77777777" w:rsidR="004D2396" w:rsidRDefault="002E3224">
      <w:pPr>
        <w:pStyle w:val="afffe"/>
        <w:ind w:firstLine="444"/>
        <w:rPr>
          <w:lang w:eastAsia="zh-CN"/>
        </w:rPr>
      </w:pPr>
      <w:r>
        <w:rPr>
          <w:lang w:eastAsia="zh-CN"/>
        </w:rPr>
        <w:t xml:space="preserve">3.3.2 </w:t>
      </w:r>
      <w:r>
        <w:rPr>
          <w:lang w:eastAsia="zh-CN"/>
        </w:rPr>
        <w:t>在投标有效期内，投标人撤销投标文件的，应承担招标文件和法律规定的责任。</w:t>
      </w:r>
    </w:p>
    <w:p w14:paraId="32EE4EC7" w14:textId="77777777" w:rsidR="004D2396" w:rsidRDefault="002E3224">
      <w:pPr>
        <w:pStyle w:val="afffe"/>
        <w:ind w:firstLine="444"/>
        <w:rPr>
          <w:lang w:eastAsia="zh-CN"/>
        </w:rPr>
      </w:pPr>
      <w:r>
        <w:rPr>
          <w:lang w:eastAsia="zh-CN"/>
        </w:rPr>
        <w:t xml:space="preserve">3.3.3 </w:t>
      </w:r>
      <w:r>
        <w:rPr>
          <w:lang w:eastAsia="zh-CN"/>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7B50FE3C" w14:textId="77777777" w:rsidR="004D2396" w:rsidRDefault="002E3224">
      <w:pPr>
        <w:pStyle w:val="afff"/>
        <w:rPr>
          <w:rFonts w:hAnsi="方正黑体简体" w:cs="方正黑体简体" w:hint="eastAsia"/>
        </w:rPr>
      </w:pPr>
      <w:bookmarkStart w:id="165" w:name="_Toc11609424"/>
      <w:bookmarkStart w:id="166" w:name="_Toc29856"/>
      <w:r>
        <w:rPr>
          <w:rFonts w:hAnsi="方正黑体简体" w:cs="方正黑体简体" w:hint="eastAsia"/>
        </w:rPr>
        <w:t>3.4 投标保证金</w:t>
      </w:r>
      <w:bookmarkEnd w:id="165"/>
      <w:bookmarkEnd w:id="166"/>
    </w:p>
    <w:p w14:paraId="6D362ABF" w14:textId="77777777" w:rsidR="004D2396" w:rsidRDefault="002E3224">
      <w:pPr>
        <w:pStyle w:val="afffe"/>
        <w:ind w:firstLine="444"/>
        <w:rPr>
          <w:lang w:eastAsia="zh-CN"/>
        </w:rPr>
      </w:pPr>
      <w:r>
        <w:rPr>
          <w:lang w:eastAsia="zh-CN"/>
        </w:rPr>
        <w:t xml:space="preserve">3.4.1 </w:t>
      </w:r>
      <w:r>
        <w:rPr>
          <w:lang w:eastAsia="zh-CN"/>
        </w:rPr>
        <w:t>投标人在递交投标文件的同时，应按投标人须知前附表规定的金额</w:t>
      </w:r>
      <w:bookmarkStart w:id="167" w:name="_Toc144974513"/>
      <w:bookmarkStart w:id="168" w:name="_Toc152042321"/>
      <w:bookmarkStart w:id="169" w:name="_Toc4592"/>
      <w:bookmarkStart w:id="170" w:name="_Toc247513969"/>
      <w:bookmarkStart w:id="171" w:name="_Toc369531532"/>
      <w:bookmarkStart w:id="172" w:name="_Toc300834966"/>
      <w:bookmarkStart w:id="173" w:name="_Toc361508601"/>
      <w:bookmarkStart w:id="174" w:name="_Toc352691489"/>
      <w:bookmarkStart w:id="175" w:name="_Toc384308226"/>
      <w:bookmarkStart w:id="176" w:name="_Toc152045545"/>
      <w:bookmarkStart w:id="177" w:name="_Toc247527570"/>
      <w:r>
        <w:rPr>
          <w:lang w:eastAsia="zh-CN"/>
        </w:rPr>
        <w:t>、形式和</w:t>
      </w:r>
      <w:bookmarkEnd w:id="167"/>
      <w:bookmarkEnd w:id="168"/>
      <w:bookmarkEnd w:id="169"/>
      <w:bookmarkEnd w:id="170"/>
      <w:bookmarkEnd w:id="171"/>
      <w:bookmarkEnd w:id="172"/>
      <w:bookmarkEnd w:id="173"/>
      <w:bookmarkEnd w:id="174"/>
      <w:bookmarkEnd w:id="175"/>
      <w:bookmarkEnd w:id="176"/>
      <w:bookmarkEnd w:id="177"/>
      <w:r>
        <w:rPr>
          <w:lang w:eastAsia="zh-CN"/>
        </w:rPr>
        <w:t>第七章</w:t>
      </w:r>
      <w:r>
        <w:rPr>
          <w:lang w:eastAsia="zh-CN"/>
        </w:rPr>
        <w:t>“</w:t>
      </w:r>
      <w:r>
        <w:rPr>
          <w:lang w:eastAsia="zh-CN"/>
        </w:rPr>
        <w:t>投标文件格式</w:t>
      </w:r>
      <w:r>
        <w:rPr>
          <w:lang w:eastAsia="zh-CN"/>
        </w:rPr>
        <w:t>”</w:t>
      </w:r>
      <w:r>
        <w:rPr>
          <w:lang w:eastAsia="zh-CN"/>
        </w:rPr>
        <w:t>规定的投标保证金格式递交投标保证金，并作为其投标文件的组成部分。联合体投标的，其投标保证金可以由牵头人递交，并应符合投标人须知前附表的规定。</w:t>
      </w:r>
    </w:p>
    <w:p w14:paraId="5212D167" w14:textId="77777777" w:rsidR="004D2396" w:rsidRDefault="002E3224">
      <w:pPr>
        <w:pStyle w:val="afffe"/>
        <w:ind w:firstLine="444"/>
        <w:rPr>
          <w:lang w:eastAsia="zh-CN"/>
        </w:rPr>
      </w:pPr>
      <w:r>
        <w:rPr>
          <w:lang w:eastAsia="zh-CN"/>
        </w:rPr>
        <w:t xml:space="preserve">3.4.2 </w:t>
      </w:r>
      <w:r>
        <w:rPr>
          <w:lang w:eastAsia="zh-CN"/>
        </w:rPr>
        <w:t>投标人不按本章第</w:t>
      </w:r>
      <w:r>
        <w:rPr>
          <w:lang w:eastAsia="zh-CN"/>
        </w:rPr>
        <w:t>3.4.1</w:t>
      </w:r>
      <w:r>
        <w:rPr>
          <w:lang w:eastAsia="zh-CN"/>
        </w:rPr>
        <w:t>项</w:t>
      </w:r>
      <w:bookmarkStart w:id="178" w:name="_Toc29025"/>
      <w:bookmarkStart w:id="179" w:name="_Toc384308227"/>
      <w:bookmarkStart w:id="180" w:name="_Toc361508602"/>
      <w:bookmarkStart w:id="181" w:name="_Toc352691490"/>
      <w:bookmarkStart w:id="182" w:name="_Toc369531533"/>
      <w:r>
        <w:rPr>
          <w:lang w:eastAsia="zh-CN"/>
        </w:rPr>
        <w:t>要求提交投标保证金的，</w:t>
      </w:r>
      <w:bookmarkEnd w:id="178"/>
      <w:bookmarkEnd w:id="179"/>
      <w:bookmarkEnd w:id="180"/>
      <w:bookmarkEnd w:id="181"/>
      <w:bookmarkEnd w:id="182"/>
      <w:r>
        <w:rPr>
          <w:lang w:eastAsia="zh-CN"/>
        </w:rPr>
        <w:t>评标委员会将否决其投标。</w:t>
      </w:r>
    </w:p>
    <w:p w14:paraId="36F84B8A" w14:textId="77777777" w:rsidR="004D2396" w:rsidRDefault="002E3224">
      <w:pPr>
        <w:pStyle w:val="afffe"/>
        <w:ind w:firstLine="444"/>
        <w:rPr>
          <w:lang w:eastAsia="zh-CN"/>
        </w:rPr>
      </w:pPr>
      <w:r>
        <w:rPr>
          <w:lang w:eastAsia="zh-CN"/>
        </w:rPr>
        <w:t xml:space="preserve">3.4.3 </w:t>
      </w:r>
      <w:r>
        <w:rPr>
          <w:lang w:eastAsia="zh-CN"/>
        </w:rPr>
        <w:t>招标人最迟将在与中标人</w:t>
      </w:r>
      <w:bookmarkStart w:id="183" w:name="_Toc384308228"/>
      <w:bookmarkStart w:id="184" w:name="_Toc352691491"/>
      <w:bookmarkStart w:id="185" w:name="_Toc361508603"/>
      <w:bookmarkStart w:id="186" w:name="_Toc144974514"/>
      <w:bookmarkStart w:id="187" w:name="_Toc369531534"/>
      <w:bookmarkStart w:id="188" w:name="_Toc300834967"/>
      <w:bookmarkStart w:id="189" w:name="_Toc14751"/>
      <w:bookmarkStart w:id="190" w:name="_Toc152042322"/>
      <w:bookmarkStart w:id="191" w:name="_Toc152045546"/>
      <w:bookmarkStart w:id="192" w:name="_Toc247527571"/>
      <w:bookmarkStart w:id="193" w:name="_Toc247513970"/>
      <w:r>
        <w:rPr>
          <w:lang w:eastAsia="zh-CN"/>
        </w:rPr>
        <w:t>签订合同后</w:t>
      </w:r>
      <w:r>
        <w:rPr>
          <w:lang w:eastAsia="zh-CN"/>
        </w:rPr>
        <w:t>5</w:t>
      </w:r>
      <w:r>
        <w:rPr>
          <w:lang w:eastAsia="zh-CN"/>
        </w:rPr>
        <w:t>日</w:t>
      </w:r>
      <w:bookmarkEnd w:id="183"/>
      <w:bookmarkEnd w:id="184"/>
      <w:bookmarkEnd w:id="185"/>
      <w:bookmarkEnd w:id="186"/>
      <w:bookmarkEnd w:id="187"/>
      <w:bookmarkEnd w:id="188"/>
      <w:bookmarkEnd w:id="189"/>
      <w:bookmarkEnd w:id="190"/>
      <w:bookmarkEnd w:id="191"/>
      <w:bookmarkEnd w:id="192"/>
      <w:bookmarkEnd w:id="193"/>
      <w:r>
        <w:rPr>
          <w:lang w:eastAsia="zh-CN"/>
        </w:rPr>
        <w:t>内</w:t>
      </w:r>
      <w:bookmarkStart w:id="194" w:name="_Toc300834968"/>
      <w:bookmarkStart w:id="195" w:name="_Toc247513971"/>
      <w:bookmarkStart w:id="196" w:name="_Toc361508604"/>
      <w:bookmarkStart w:id="197" w:name="_Toc384308229"/>
      <w:bookmarkStart w:id="198" w:name="_Toc144974515"/>
      <w:bookmarkStart w:id="199" w:name="_Toc352691492"/>
      <w:bookmarkStart w:id="200" w:name="_Toc247527572"/>
      <w:bookmarkStart w:id="201" w:name="_Toc152045547"/>
      <w:bookmarkStart w:id="202" w:name="_Toc369531535"/>
      <w:bookmarkStart w:id="203" w:name="_Toc17952"/>
      <w:bookmarkStart w:id="204" w:name="_Toc152042323"/>
      <w:r>
        <w:rPr>
          <w:lang w:eastAsia="zh-CN"/>
        </w:rPr>
        <w:t>，向未中标的投标人和中</w:t>
      </w:r>
      <w:bookmarkEnd w:id="194"/>
      <w:bookmarkEnd w:id="195"/>
      <w:bookmarkEnd w:id="196"/>
      <w:bookmarkEnd w:id="197"/>
      <w:bookmarkEnd w:id="198"/>
      <w:bookmarkEnd w:id="199"/>
      <w:bookmarkEnd w:id="200"/>
      <w:bookmarkEnd w:id="201"/>
      <w:bookmarkEnd w:id="202"/>
      <w:bookmarkEnd w:id="203"/>
      <w:bookmarkEnd w:id="204"/>
      <w:r>
        <w:rPr>
          <w:lang w:eastAsia="zh-CN"/>
        </w:rPr>
        <w:t>标人退还投标保证金。投标保证金以现金或者支票形式递交的，还应退还银行同期存款利息。</w:t>
      </w:r>
    </w:p>
    <w:p w14:paraId="6E76AEEB" w14:textId="77777777" w:rsidR="004D2396" w:rsidRDefault="002E3224">
      <w:pPr>
        <w:pStyle w:val="afffe"/>
        <w:ind w:firstLine="444"/>
        <w:rPr>
          <w:lang w:eastAsia="zh-CN"/>
        </w:rPr>
      </w:pPr>
      <w:r>
        <w:rPr>
          <w:lang w:eastAsia="zh-CN"/>
        </w:rPr>
        <w:t xml:space="preserve">3.4.4 </w:t>
      </w:r>
      <w:r>
        <w:rPr>
          <w:lang w:eastAsia="zh-CN"/>
        </w:rPr>
        <w:t>有下列情形之一的，投标保证金将不予退还：</w:t>
      </w:r>
    </w:p>
    <w:p w14:paraId="5A2159A4" w14:textId="77777777" w:rsidR="004D2396" w:rsidRDefault="002E3224">
      <w:pPr>
        <w:pStyle w:val="afffe"/>
        <w:ind w:firstLine="444"/>
        <w:rPr>
          <w:lang w:eastAsia="zh-CN"/>
        </w:rPr>
      </w:pPr>
      <w:r>
        <w:rPr>
          <w:lang w:eastAsia="zh-CN"/>
        </w:rPr>
        <w:t>（</w:t>
      </w:r>
      <w:r>
        <w:rPr>
          <w:lang w:eastAsia="zh-CN"/>
        </w:rPr>
        <w:t>1</w:t>
      </w:r>
      <w:r>
        <w:rPr>
          <w:lang w:eastAsia="zh-CN"/>
        </w:rPr>
        <w:t>）投标人在投标有效期内撤销投标文件；</w:t>
      </w:r>
    </w:p>
    <w:p w14:paraId="4C78D48D" w14:textId="77777777" w:rsidR="004D2396" w:rsidRDefault="002E3224">
      <w:pPr>
        <w:pStyle w:val="afffe"/>
        <w:ind w:firstLine="444"/>
        <w:rPr>
          <w:lang w:eastAsia="zh-CN"/>
        </w:rPr>
      </w:pPr>
      <w:r>
        <w:rPr>
          <w:lang w:eastAsia="zh-CN"/>
        </w:rPr>
        <w:t>（</w:t>
      </w:r>
      <w:r>
        <w:rPr>
          <w:lang w:eastAsia="zh-CN"/>
        </w:rPr>
        <w:t>2</w:t>
      </w:r>
      <w:r>
        <w:rPr>
          <w:lang w:eastAsia="zh-CN"/>
        </w:rPr>
        <w:t>）中标人在收到中标通知书后，无正当理由不与招标人订立合同，在签订合同时向招标人提出附加条件，或者不按照招标文件要求提交履约保证金；</w:t>
      </w:r>
    </w:p>
    <w:p w14:paraId="527EF53F" w14:textId="77777777" w:rsidR="004D2396" w:rsidRDefault="002E3224">
      <w:pPr>
        <w:pStyle w:val="afffe"/>
        <w:ind w:firstLine="444"/>
        <w:rPr>
          <w:lang w:eastAsia="zh-CN"/>
        </w:rPr>
      </w:pPr>
      <w:r>
        <w:rPr>
          <w:lang w:eastAsia="zh-CN"/>
        </w:rPr>
        <w:t>（</w:t>
      </w:r>
      <w:r>
        <w:rPr>
          <w:lang w:eastAsia="zh-CN"/>
        </w:rPr>
        <w:t>3</w:t>
      </w:r>
      <w:r>
        <w:rPr>
          <w:lang w:eastAsia="zh-CN"/>
        </w:rPr>
        <w:t>）发生投标人须知前附表规定的其他可以不予退还投标保证金的情形。</w:t>
      </w:r>
    </w:p>
    <w:p w14:paraId="6B934B6C" w14:textId="77777777" w:rsidR="004D2396" w:rsidRDefault="002E3224">
      <w:pPr>
        <w:pStyle w:val="afff"/>
        <w:rPr>
          <w:rFonts w:hAnsi="方正黑体简体" w:cs="方正黑体简体" w:hint="eastAsia"/>
        </w:rPr>
      </w:pPr>
      <w:bookmarkStart w:id="205" w:name="_Toc17680"/>
      <w:bookmarkStart w:id="206" w:name="_Toc11609426"/>
      <w:r>
        <w:rPr>
          <w:rFonts w:hAnsi="方正黑体简体" w:cs="方正黑体简体" w:hint="eastAsia"/>
        </w:rPr>
        <w:t>3.5 资格审查资料</w:t>
      </w:r>
      <w:bookmarkEnd w:id="205"/>
      <w:bookmarkEnd w:id="206"/>
    </w:p>
    <w:p w14:paraId="0CC170C3" w14:textId="77777777" w:rsidR="004D2396" w:rsidRDefault="002E3224">
      <w:pPr>
        <w:pStyle w:val="afffe"/>
        <w:ind w:firstLine="444"/>
        <w:rPr>
          <w:lang w:eastAsia="zh-CN"/>
        </w:rPr>
      </w:pPr>
      <w:r>
        <w:rPr>
          <w:lang w:eastAsia="zh-CN"/>
        </w:rPr>
        <w:t>除投标人须知前附表另有规定外，投标人应按下列规定提供资格审查资料，以证明其满足本章第</w:t>
      </w:r>
      <w:r>
        <w:rPr>
          <w:lang w:eastAsia="zh-CN"/>
        </w:rPr>
        <w:t>1.4</w:t>
      </w:r>
      <w:r>
        <w:rPr>
          <w:lang w:eastAsia="zh-CN"/>
        </w:rPr>
        <w:t>款规定的资质、财务、业绩、信誉等要求。</w:t>
      </w:r>
    </w:p>
    <w:p w14:paraId="740FAC7F" w14:textId="77777777" w:rsidR="004D2396" w:rsidRDefault="002E3224">
      <w:pPr>
        <w:pStyle w:val="afffe"/>
        <w:ind w:firstLine="444"/>
        <w:rPr>
          <w:lang w:eastAsia="zh-CN"/>
        </w:rPr>
      </w:pPr>
      <w:r>
        <w:rPr>
          <w:lang w:eastAsia="zh-CN"/>
        </w:rPr>
        <w:t>3.5.1 “</w:t>
      </w:r>
      <w:r>
        <w:rPr>
          <w:lang w:eastAsia="zh-CN"/>
        </w:rPr>
        <w:t>投标人基本情况表</w:t>
      </w:r>
      <w:r>
        <w:rPr>
          <w:lang w:eastAsia="zh-CN"/>
        </w:rPr>
        <w:t>”</w:t>
      </w:r>
      <w:r>
        <w:rPr>
          <w:lang w:eastAsia="zh-CN"/>
        </w:rPr>
        <w:t>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1859852A" w14:textId="77777777" w:rsidR="004D2396" w:rsidRDefault="002E3224">
      <w:pPr>
        <w:pStyle w:val="afffe"/>
        <w:ind w:firstLine="444"/>
        <w:rPr>
          <w:lang w:eastAsia="zh-CN"/>
        </w:rPr>
      </w:pPr>
      <w:r>
        <w:rPr>
          <w:lang w:eastAsia="zh-CN"/>
        </w:rPr>
        <w:t>（</w:t>
      </w:r>
      <w:r>
        <w:rPr>
          <w:lang w:eastAsia="zh-CN"/>
        </w:rPr>
        <w:t>1</w:t>
      </w:r>
      <w:r>
        <w:rPr>
          <w:lang w:eastAsia="zh-CN"/>
        </w:rPr>
        <w:t>）投标人为企业的，应提交营业执照和组织机构代码证的复印件（按照</w:t>
      </w:r>
      <w:r>
        <w:rPr>
          <w:lang w:eastAsia="zh-CN"/>
        </w:rPr>
        <w:t>“</w:t>
      </w:r>
      <w:r>
        <w:rPr>
          <w:lang w:eastAsia="zh-CN"/>
        </w:rPr>
        <w:t>三证合一</w:t>
      </w:r>
      <w:r>
        <w:rPr>
          <w:lang w:eastAsia="zh-CN"/>
        </w:rPr>
        <w:t>”</w:t>
      </w:r>
      <w:r>
        <w:rPr>
          <w:lang w:eastAsia="zh-CN"/>
        </w:rPr>
        <w:t>或</w:t>
      </w:r>
      <w:r>
        <w:rPr>
          <w:lang w:eastAsia="zh-CN"/>
        </w:rPr>
        <w:t>“</w:t>
      </w:r>
      <w:r>
        <w:rPr>
          <w:lang w:eastAsia="zh-CN"/>
        </w:rPr>
        <w:t>五证合一</w:t>
      </w:r>
      <w:r>
        <w:rPr>
          <w:lang w:eastAsia="zh-CN"/>
        </w:rPr>
        <w:t>”</w:t>
      </w:r>
      <w:r>
        <w:rPr>
          <w:lang w:eastAsia="zh-CN"/>
        </w:rPr>
        <w:t>登记制度进行登记的，可仅提供营业执照复印件）；</w:t>
      </w:r>
    </w:p>
    <w:p w14:paraId="3D566E01" w14:textId="77777777" w:rsidR="004D2396" w:rsidRDefault="002E3224">
      <w:pPr>
        <w:pStyle w:val="afffe"/>
        <w:ind w:firstLine="444"/>
        <w:rPr>
          <w:lang w:eastAsia="zh-CN"/>
        </w:rPr>
      </w:pPr>
      <w:r>
        <w:rPr>
          <w:lang w:eastAsia="zh-CN"/>
        </w:rPr>
        <w:t>（</w:t>
      </w:r>
      <w:r>
        <w:rPr>
          <w:lang w:eastAsia="zh-CN"/>
        </w:rPr>
        <w:t>2</w:t>
      </w:r>
      <w:r>
        <w:rPr>
          <w:lang w:eastAsia="zh-CN"/>
        </w:rPr>
        <w:t>）投标人为依法允许经营的事业单位的，应提交事业单位法人证书和组织机构代码证的复印件。</w:t>
      </w:r>
    </w:p>
    <w:p w14:paraId="37C6FCB9" w14:textId="77777777" w:rsidR="004D2396" w:rsidRDefault="002E3224">
      <w:pPr>
        <w:pStyle w:val="afffe"/>
        <w:ind w:firstLine="444"/>
        <w:rPr>
          <w:lang w:eastAsia="zh-CN"/>
        </w:rPr>
      </w:pPr>
      <w:r>
        <w:rPr>
          <w:lang w:eastAsia="zh-CN"/>
        </w:rPr>
        <w:t>3.5.2 “</w:t>
      </w:r>
      <w:r>
        <w:rPr>
          <w:lang w:eastAsia="zh-CN"/>
        </w:rPr>
        <w:t>近年财务状况表</w:t>
      </w:r>
      <w:r>
        <w:rPr>
          <w:lang w:eastAsia="zh-CN"/>
        </w:rPr>
        <w:t>”</w:t>
      </w:r>
      <w:proofErr w:type="gramStart"/>
      <w:r>
        <w:rPr>
          <w:lang w:eastAsia="zh-CN"/>
        </w:rPr>
        <w:t>应附经会计师</w:t>
      </w:r>
      <w:proofErr w:type="gramEnd"/>
      <w:r>
        <w:rPr>
          <w:lang w:eastAsia="zh-CN"/>
        </w:rPr>
        <w:t>事务所或审计机构审计的财务会计报表，包括资产负债表、现金流量表、利润表和财务情况说明书的复印件，具体年份要求见投标人须知</w:t>
      </w:r>
      <w:r>
        <w:rPr>
          <w:lang w:eastAsia="zh-CN"/>
        </w:rPr>
        <w:lastRenderedPageBreak/>
        <w:t>前附表。投标人的成立时间少于投标人须知前附表规定年份的，应提供成立以来的财务状况</w:t>
      </w:r>
      <w:r>
        <w:rPr>
          <w:rFonts w:hint="eastAsia"/>
          <w:lang w:eastAsia="zh-CN"/>
        </w:rPr>
        <w:t>表</w:t>
      </w:r>
      <w:r>
        <w:rPr>
          <w:lang w:eastAsia="zh-CN"/>
        </w:rPr>
        <w:t>。</w:t>
      </w:r>
    </w:p>
    <w:p w14:paraId="67DA0F4F" w14:textId="77777777" w:rsidR="004D2396" w:rsidRDefault="002E3224">
      <w:pPr>
        <w:pStyle w:val="afffe"/>
        <w:ind w:firstLine="444"/>
        <w:rPr>
          <w:lang w:eastAsia="zh-CN"/>
        </w:rPr>
      </w:pPr>
      <w:r>
        <w:rPr>
          <w:lang w:eastAsia="zh-CN"/>
        </w:rPr>
        <w:t>3.5.3 “</w:t>
      </w:r>
      <w:r>
        <w:rPr>
          <w:lang w:eastAsia="zh-CN"/>
        </w:rPr>
        <w:t>近年完成的类似项目情况表</w:t>
      </w:r>
      <w:r>
        <w:rPr>
          <w:lang w:eastAsia="zh-CN"/>
        </w:rPr>
        <w:t>”</w:t>
      </w:r>
      <w:r>
        <w:rPr>
          <w:lang w:eastAsia="zh-CN"/>
        </w:rPr>
        <w:t>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338A3C31" w14:textId="77777777" w:rsidR="004D2396" w:rsidRDefault="002E3224">
      <w:pPr>
        <w:pStyle w:val="afffe"/>
        <w:ind w:firstLine="444"/>
        <w:rPr>
          <w:lang w:eastAsia="zh-CN"/>
        </w:rPr>
      </w:pPr>
      <w:r>
        <w:rPr>
          <w:lang w:eastAsia="zh-CN"/>
        </w:rPr>
        <w:t>3.5.4 “</w:t>
      </w:r>
      <w:r>
        <w:rPr>
          <w:lang w:eastAsia="zh-CN"/>
        </w:rPr>
        <w:t>正在供货和新承接的项目情况表</w:t>
      </w:r>
      <w:r>
        <w:rPr>
          <w:lang w:eastAsia="zh-CN"/>
        </w:rPr>
        <w:t>”</w:t>
      </w:r>
      <w:r>
        <w:rPr>
          <w:lang w:eastAsia="zh-CN"/>
        </w:rPr>
        <w:t>应附中标通知书和（或）合同协议书复印件。每张表格只填写一个项目，并标明序号。</w:t>
      </w:r>
    </w:p>
    <w:p w14:paraId="5933EC41" w14:textId="77777777" w:rsidR="004D2396" w:rsidRDefault="002E3224">
      <w:pPr>
        <w:pStyle w:val="afffe"/>
        <w:ind w:firstLine="444"/>
        <w:rPr>
          <w:lang w:eastAsia="zh-CN"/>
        </w:rPr>
      </w:pPr>
      <w:r>
        <w:rPr>
          <w:lang w:eastAsia="zh-CN"/>
        </w:rPr>
        <w:t>3.5.5 “</w:t>
      </w:r>
      <w:r>
        <w:rPr>
          <w:lang w:eastAsia="zh-CN"/>
        </w:rPr>
        <w:t>近年发生的诉讼及仲裁情况</w:t>
      </w:r>
      <w:r>
        <w:rPr>
          <w:lang w:eastAsia="zh-CN"/>
        </w:rPr>
        <w:t>”</w:t>
      </w:r>
      <w:r>
        <w:rPr>
          <w:lang w:eastAsia="zh-CN"/>
        </w:rPr>
        <w:t>应说明投标人败诉的设备买卖合同的相关情况，并附法院或仲裁机构</w:t>
      </w:r>
      <w:proofErr w:type="gramStart"/>
      <w:r>
        <w:rPr>
          <w:lang w:eastAsia="zh-CN"/>
        </w:rPr>
        <w:t>作出</w:t>
      </w:r>
      <w:proofErr w:type="gramEnd"/>
      <w:r>
        <w:rPr>
          <w:lang w:eastAsia="zh-CN"/>
        </w:rPr>
        <w:t>的判决、裁决等有关法律文书复印件，具体</w:t>
      </w:r>
      <w:r>
        <w:rPr>
          <w:rFonts w:hint="eastAsia"/>
          <w:lang w:eastAsia="zh-CN"/>
        </w:rPr>
        <w:t>时间</w:t>
      </w:r>
      <w:r>
        <w:rPr>
          <w:lang w:eastAsia="zh-CN"/>
        </w:rPr>
        <w:t>要求见投标人须知前附表。</w:t>
      </w:r>
    </w:p>
    <w:p w14:paraId="37FB6C41" w14:textId="77777777" w:rsidR="004D2396" w:rsidRDefault="002E3224">
      <w:pPr>
        <w:pStyle w:val="afffe"/>
        <w:ind w:firstLine="444"/>
        <w:rPr>
          <w:lang w:eastAsia="zh-CN"/>
        </w:rPr>
      </w:pPr>
      <w:r>
        <w:rPr>
          <w:lang w:eastAsia="zh-CN"/>
        </w:rPr>
        <w:t xml:space="preserve">3.5.6 </w:t>
      </w:r>
      <w:r>
        <w:rPr>
          <w:lang w:eastAsia="zh-CN"/>
        </w:rPr>
        <w:t>投标人须知前附表规定接受联合体投标的，本章第</w:t>
      </w:r>
      <w:r>
        <w:rPr>
          <w:lang w:eastAsia="zh-CN"/>
        </w:rPr>
        <w:t>3.5.1</w:t>
      </w:r>
      <w:r>
        <w:rPr>
          <w:lang w:eastAsia="zh-CN"/>
        </w:rPr>
        <w:t>项至第</w:t>
      </w:r>
      <w:r>
        <w:rPr>
          <w:lang w:eastAsia="zh-CN"/>
        </w:rPr>
        <w:t>3.5.5</w:t>
      </w:r>
      <w:r>
        <w:rPr>
          <w:lang w:eastAsia="zh-CN"/>
        </w:rPr>
        <w:t>项规定的表格和资料应包括联合体各方相关情况。</w:t>
      </w:r>
    </w:p>
    <w:p w14:paraId="4374D001" w14:textId="77777777" w:rsidR="004D2396" w:rsidRDefault="002E3224">
      <w:pPr>
        <w:pStyle w:val="afff"/>
        <w:rPr>
          <w:rFonts w:hAnsi="方正黑体简体" w:cs="方正黑体简体" w:hint="eastAsia"/>
        </w:rPr>
      </w:pPr>
      <w:bookmarkStart w:id="207" w:name="_Toc11609427"/>
      <w:bookmarkStart w:id="208" w:name="_Toc28615"/>
      <w:r>
        <w:rPr>
          <w:rFonts w:hAnsi="方正黑体简体" w:cs="方正黑体简体" w:hint="eastAsia"/>
        </w:rPr>
        <w:t>3.6 备选投标方案</w:t>
      </w:r>
      <w:bookmarkEnd w:id="207"/>
      <w:bookmarkEnd w:id="208"/>
    </w:p>
    <w:p w14:paraId="735CA0C2" w14:textId="77777777" w:rsidR="004D2396" w:rsidRDefault="002E3224">
      <w:pPr>
        <w:pStyle w:val="afffe"/>
        <w:ind w:firstLine="444"/>
        <w:rPr>
          <w:lang w:eastAsia="zh-CN"/>
        </w:rPr>
      </w:pPr>
      <w:r>
        <w:rPr>
          <w:lang w:eastAsia="zh-CN"/>
        </w:rPr>
        <w:t xml:space="preserve">3.6.1 </w:t>
      </w:r>
      <w:r>
        <w:rPr>
          <w:lang w:eastAsia="zh-CN"/>
        </w:rPr>
        <w:t>除投标人须知前附表规定允许外，投标人不得递交备选投标方案，否则其投标将被否决。</w:t>
      </w:r>
    </w:p>
    <w:p w14:paraId="43902FFB" w14:textId="77777777" w:rsidR="004D2396" w:rsidRDefault="002E3224">
      <w:pPr>
        <w:pStyle w:val="afffe"/>
        <w:ind w:firstLine="444"/>
        <w:rPr>
          <w:lang w:eastAsia="zh-CN"/>
        </w:rPr>
      </w:pPr>
      <w:r>
        <w:rPr>
          <w:lang w:eastAsia="zh-CN"/>
        </w:rPr>
        <w:t xml:space="preserve">3.6.2 </w:t>
      </w:r>
      <w:r>
        <w:rPr>
          <w:lang w:eastAsia="zh-CN"/>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0D8D939E" w14:textId="77777777" w:rsidR="004D2396" w:rsidRDefault="002E3224">
      <w:pPr>
        <w:pStyle w:val="afffe"/>
        <w:ind w:firstLine="444"/>
        <w:rPr>
          <w:lang w:eastAsia="zh-CN"/>
        </w:rPr>
      </w:pPr>
      <w:r>
        <w:rPr>
          <w:lang w:eastAsia="zh-CN"/>
        </w:rPr>
        <w:t xml:space="preserve">3.6.3 </w:t>
      </w:r>
      <w:r>
        <w:rPr>
          <w:lang w:eastAsia="zh-CN"/>
        </w:rPr>
        <w:t>投标人提供两个或两个以上投标报价，或者在投标文件中提供一个报价，但同时提供两个或两个以上供</w:t>
      </w:r>
      <w:bookmarkStart w:id="209" w:name="_Toc247527575"/>
      <w:bookmarkStart w:id="210" w:name="_Toc361508607"/>
      <w:bookmarkStart w:id="211" w:name="_Toc29902"/>
      <w:bookmarkStart w:id="212" w:name="_Toc247513974"/>
      <w:bookmarkStart w:id="213" w:name="_Toc152045550"/>
      <w:bookmarkStart w:id="214" w:name="_Toc300834971"/>
      <w:bookmarkStart w:id="215" w:name="_Toc384308232"/>
      <w:bookmarkStart w:id="216" w:name="_Toc352691495"/>
      <w:bookmarkStart w:id="217" w:name="_Toc144974518"/>
      <w:bookmarkStart w:id="218" w:name="_Toc369531538"/>
      <w:bookmarkStart w:id="219" w:name="_Toc152042326"/>
      <w:r>
        <w:rPr>
          <w:lang w:eastAsia="zh-CN"/>
        </w:rPr>
        <w:t>货方案的</w:t>
      </w:r>
      <w:bookmarkEnd w:id="209"/>
      <w:bookmarkEnd w:id="210"/>
      <w:bookmarkEnd w:id="211"/>
      <w:bookmarkEnd w:id="212"/>
      <w:bookmarkEnd w:id="213"/>
      <w:bookmarkEnd w:id="214"/>
      <w:bookmarkEnd w:id="215"/>
      <w:bookmarkEnd w:id="216"/>
      <w:bookmarkEnd w:id="217"/>
      <w:bookmarkEnd w:id="218"/>
      <w:bookmarkEnd w:id="219"/>
      <w:r>
        <w:rPr>
          <w:lang w:eastAsia="zh-CN"/>
        </w:rPr>
        <w:t>，视为提供备选方案。</w:t>
      </w:r>
    </w:p>
    <w:p w14:paraId="0B64C94D" w14:textId="77777777" w:rsidR="004D2396" w:rsidRDefault="002E3224">
      <w:pPr>
        <w:pStyle w:val="afff"/>
        <w:rPr>
          <w:rFonts w:hAnsi="方正黑体简体" w:cs="方正黑体简体" w:hint="eastAsia"/>
        </w:rPr>
      </w:pPr>
      <w:bookmarkStart w:id="220" w:name="_Toc25275"/>
      <w:bookmarkStart w:id="221" w:name="_Toc11609428"/>
      <w:r>
        <w:rPr>
          <w:rFonts w:hAnsi="方正黑体简体" w:cs="方正黑体简体" w:hint="eastAsia"/>
        </w:rPr>
        <w:t>3.7 投标文件的编制</w:t>
      </w:r>
      <w:bookmarkEnd w:id="220"/>
      <w:bookmarkEnd w:id="221"/>
    </w:p>
    <w:p w14:paraId="348B4B97" w14:textId="77777777" w:rsidR="004D2396" w:rsidRDefault="002E3224">
      <w:pPr>
        <w:pStyle w:val="afffe"/>
        <w:ind w:firstLine="444"/>
        <w:rPr>
          <w:lang w:eastAsia="zh-CN"/>
        </w:rPr>
      </w:pPr>
      <w:r>
        <w:rPr>
          <w:lang w:eastAsia="zh-CN"/>
        </w:rPr>
        <w:t xml:space="preserve">3.7.1 </w:t>
      </w:r>
      <w:r>
        <w:rPr>
          <w:lang w:eastAsia="zh-CN"/>
        </w:rPr>
        <w:t>投标文件应按第七章</w:t>
      </w:r>
      <w:r>
        <w:rPr>
          <w:lang w:eastAsia="zh-CN"/>
        </w:rPr>
        <w:t>“</w:t>
      </w:r>
      <w:r>
        <w:rPr>
          <w:lang w:eastAsia="zh-CN"/>
        </w:rPr>
        <w:t>投标文件格式</w:t>
      </w:r>
      <w:r>
        <w:rPr>
          <w:lang w:eastAsia="zh-CN"/>
        </w:rPr>
        <w:t>”</w:t>
      </w:r>
      <w:r>
        <w:rPr>
          <w:lang w:eastAsia="zh-CN"/>
        </w:rPr>
        <w:t>进行编写，如有必要，可以增加附页，作为投标文件的组成部分。</w:t>
      </w:r>
    </w:p>
    <w:p w14:paraId="5EDFB7AB" w14:textId="77777777" w:rsidR="004D2396" w:rsidRDefault="002E3224">
      <w:pPr>
        <w:pStyle w:val="afffe"/>
        <w:ind w:firstLine="444"/>
        <w:rPr>
          <w:lang w:eastAsia="zh-CN"/>
        </w:rPr>
      </w:pPr>
      <w:r>
        <w:rPr>
          <w:lang w:eastAsia="zh-CN"/>
        </w:rPr>
        <w:t xml:space="preserve">3.7.2 </w:t>
      </w:r>
      <w:r>
        <w:rPr>
          <w:lang w:eastAsia="zh-CN"/>
        </w:rPr>
        <w:t>投标文件应当对招标文件有关供货期、投标有效期、供货要求、招标范围等实质性内容</w:t>
      </w:r>
      <w:proofErr w:type="gramStart"/>
      <w:r>
        <w:rPr>
          <w:lang w:eastAsia="zh-CN"/>
        </w:rPr>
        <w:t>作出</w:t>
      </w:r>
      <w:proofErr w:type="gramEnd"/>
      <w:r>
        <w:rPr>
          <w:lang w:eastAsia="zh-CN"/>
        </w:rPr>
        <w:t>响应。投标文件在满足招标文件实质性要求的基础上，可以提出比招标文件要求更有利于招标人的承诺。</w:t>
      </w:r>
    </w:p>
    <w:p w14:paraId="479616D4" w14:textId="77777777" w:rsidR="004D2396" w:rsidRDefault="002E3224">
      <w:pPr>
        <w:pStyle w:val="afffe"/>
        <w:ind w:firstLine="444"/>
        <w:rPr>
          <w:lang w:eastAsia="zh-CN"/>
        </w:rPr>
      </w:pPr>
      <w:r>
        <w:rPr>
          <w:lang w:eastAsia="zh-CN"/>
        </w:rPr>
        <w:t>3.7.3</w:t>
      </w:r>
      <w:r>
        <w:rPr>
          <w:lang w:eastAsia="zh-CN"/>
        </w:rPr>
        <w:t>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w:t>
      </w:r>
      <w:proofErr w:type="gramStart"/>
      <w:r>
        <w:rPr>
          <w:lang w:eastAsia="zh-CN"/>
        </w:rPr>
        <w:t>应附由法定</w:t>
      </w:r>
      <w:proofErr w:type="gramEnd"/>
      <w:r>
        <w:rPr>
          <w:lang w:eastAsia="zh-CN"/>
        </w:rPr>
        <w:t>代表人（单位负责人）签署的授权委托书。签字或盖章的具体要求见投标人须知前附表。</w:t>
      </w:r>
    </w:p>
    <w:p w14:paraId="63F69895" w14:textId="77777777" w:rsidR="004D2396" w:rsidRDefault="002E3224">
      <w:pPr>
        <w:pStyle w:val="affb"/>
        <w:rPr>
          <w:rFonts w:hAnsi="方正黑体简体" w:cs="方正黑体简体" w:hint="eastAsia"/>
          <w:lang w:eastAsia="zh-CN"/>
        </w:rPr>
      </w:pPr>
      <w:bookmarkStart w:id="222" w:name="_Toc6921"/>
      <w:bookmarkStart w:id="223" w:name="_Toc11609429"/>
      <w:r>
        <w:rPr>
          <w:rFonts w:hAnsi="方正黑体简体" w:cs="方正黑体简体" w:hint="eastAsia"/>
          <w:lang w:eastAsia="zh-CN"/>
        </w:rPr>
        <w:t>4. 投标</w:t>
      </w:r>
      <w:bookmarkEnd w:id="222"/>
      <w:bookmarkEnd w:id="223"/>
    </w:p>
    <w:p w14:paraId="0648769B" w14:textId="77777777" w:rsidR="004D2396" w:rsidRDefault="002E3224">
      <w:pPr>
        <w:pStyle w:val="afff"/>
        <w:rPr>
          <w:rFonts w:hint="eastAsia"/>
        </w:rPr>
      </w:pPr>
      <w:bookmarkStart w:id="224" w:name="_Toc11609430"/>
      <w:bookmarkStart w:id="225" w:name="_Toc16213"/>
      <w:r>
        <w:rPr>
          <w:rFonts w:hAnsi="方正黑体简体" w:cs="方正黑体简体" w:hint="eastAsia"/>
        </w:rPr>
        <w:lastRenderedPageBreak/>
        <w:t>4.1 投标文件的密封和标记</w:t>
      </w:r>
      <w:bookmarkEnd w:id="224"/>
      <w:bookmarkEnd w:id="225"/>
    </w:p>
    <w:p w14:paraId="24FAD00F" w14:textId="77777777" w:rsidR="004D2396" w:rsidRDefault="002E3224">
      <w:pPr>
        <w:pStyle w:val="afffe"/>
        <w:ind w:firstLine="444"/>
        <w:rPr>
          <w:lang w:eastAsia="zh-CN"/>
        </w:rPr>
      </w:pPr>
      <w:r>
        <w:rPr>
          <w:lang w:eastAsia="zh-CN"/>
        </w:rPr>
        <w:t>4.1.1</w:t>
      </w:r>
      <w:r>
        <w:rPr>
          <w:lang w:eastAsia="zh-CN"/>
        </w:rPr>
        <w:t>投标人应当按照招标文件和电子招标投标交易平台的要求加密投标文件，具体要求见投标人须知前附表。</w:t>
      </w:r>
    </w:p>
    <w:p w14:paraId="450C8852" w14:textId="77777777" w:rsidR="004D2396" w:rsidRDefault="002E3224">
      <w:pPr>
        <w:pStyle w:val="afff"/>
        <w:rPr>
          <w:rFonts w:hAnsi="方正黑体简体" w:cs="方正黑体简体" w:hint="eastAsia"/>
        </w:rPr>
      </w:pPr>
      <w:bookmarkStart w:id="226" w:name="_Toc11609431"/>
      <w:bookmarkStart w:id="227" w:name="_Toc10427"/>
      <w:r>
        <w:rPr>
          <w:rFonts w:hAnsi="方正黑体简体" w:cs="方正黑体简体" w:hint="eastAsia"/>
        </w:rPr>
        <w:t>4.2 投标文件的递交</w:t>
      </w:r>
      <w:bookmarkEnd w:id="226"/>
      <w:bookmarkEnd w:id="227"/>
    </w:p>
    <w:p w14:paraId="0CD68676" w14:textId="77777777" w:rsidR="004D2396" w:rsidRDefault="002E3224">
      <w:pPr>
        <w:pStyle w:val="afffe"/>
        <w:ind w:firstLine="444"/>
        <w:rPr>
          <w:lang w:eastAsia="zh-CN"/>
        </w:rPr>
      </w:pPr>
      <w:r>
        <w:rPr>
          <w:lang w:eastAsia="zh-CN"/>
        </w:rPr>
        <w:t xml:space="preserve">4.2.1 </w:t>
      </w:r>
      <w:r>
        <w:rPr>
          <w:lang w:eastAsia="zh-CN"/>
        </w:rPr>
        <w:t>投标人应在投标人须知前附表规定的投标截止时间前递交投标文件。</w:t>
      </w:r>
    </w:p>
    <w:p w14:paraId="1CF11A16" w14:textId="77777777" w:rsidR="004D2396" w:rsidRDefault="002E3224">
      <w:pPr>
        <w:pStyle w:val="afffe"/>
        <w:ind w:firstLine="444"/>
        <w:rPr>
          <w:lang w:eastAsia="zh-CN"/>
        </w:rPr>
      </w:pPr>
      <w:r>
        <w:rPr>
          <w:lang w:eastAsia="zh-CN"/>
        </w:rPr>
        <w:t>4.2.2</w:t>
      </w:r>
      <w:r>
        <w:rPr>
          <w:lang w:eastAsia="zh-CN"/>
        </w:rPr>
        <w:t>投标人通过下载招标文件的电子招标投标交易平台递交电子投标文件。</w:t>
      </w:r>
    </w:p>
    <w:p w14:paraId="688280D3" w14:textId="77777777" w:rsidR="004D2396" w:rsidRDefault="002E3224">
      <w:pPr>
        <w:pStyle w:val="afffe"/>
        <w:ind w:firstLine="444"/>
        <w:rPr>
          <w:lang w:eastAsia="zh-CN"/>
        </w:rPr>
      </w:pPr>
      <w:r>
        <w:rPr>
          <w:lang w:eastAsia="zh-CN"/>
        </w:rPr>
        <w:t xml:space="preserve">4.2.3 </w:t>
      </w:r>
      <w:r>
        <w:rPr>
          <w:lang w:eastAsia="zh-CN"/>
        </w:rPr>
        <w:t>除投标人须知前附表另有规定外，投标人所递交的投标文件不予退还。</w:t>
      </w:r>
    </w:p>
    <w:p w14:paraId="71951FC0" w14:textId="77777777" w:rsidR="004D2396" w:rsidRDefault="002E3224">
      <w:pPr>
        <w:pStyle w:val="afffe"/>
        <w:ind w:firstLine="444"/>
        <w:rPr>
          <w:lang w:eastAsia="zh-CN"/>
        </w:rPr>
      </w:pPr>
      <w:r>
        <w:rPr>
          <w:lang w:eastAsia="zh-CN"/>
        </w:rPr>
        <w:t>4.2.4</w:t>
      </w:r>
      <w:r>
        <w:rPr>
          <w:lang w:eastAsia="zh-CN"/>
        </w:rPr>
        <w:t>投标人完成电子投标文件上传后，电子招标投标交易平台即时向投标人发出递交回执通知。递交时间以递交回执通知载明的传输完成时间为准。</w:t>
      </w:r>
    </w:p>
    <w:p w14:paraId="00F007AF" w14:textId="77777777" w:rsidR="004D2396" w:rsidRDefault="002E3224">
      <w:pPr>
        <w:pStyle w:val="afffe"/>
        <w:ind w:firstLine="444"/>
        <w:rPr>
          <w:lang w:eastAsia="zh-CN"/>
        </w:rPr>
      </w:pPr>
      <w:r>
        <w:rPr>
          <w:lang w:eastAsia="zh-CN"/>
        </w:rPr>
        <w:t>4.2.5</w:t>
      </w:r>
      <w:r>
        <w:rPr>
          <w:lang w:eastAsia="zh-CN"/>
        </w:rPr>
        <w:t>逾期送达的投标文件，电子招标投标交易平台将予以拒收。</w:t>
      </w:r>
    </w:p>
    <w:p w14:paraId="13636CAA" w14:textId="77777777" w:rsidR="004D2396" w:rsidRDefault="002E3224">
      <w:pPr>
        <w:pStyle w:val="afff"/>
        <w:rPr>
          <w:rFonts w:hAnsi="方正黑体简体" w:cs="方正黑体简体" w:hint="eastAsia"/>
        </w:rPr>
      </w:pPr>
      <w:bookmarkStart w:id="228" w:name="_Toc28630"/>
      <w:bookmarkStart w:id="229" w:name="_Toc11609432"/>
      <w:r>
        <w:rPr>
          <w:rFonts w:hAnsi="方正黑体简体" w:cs="方正黑体简体" w:hint="eastAsia"/>
        </w:rPr>
        <w:t>4.3 投标文件的修改与撤回</w:t>
      </w:r>
      <w:bookmarkEnd w:id="228"/>
      <w:bookmarkEnd w:id="229"/>
    </w:p>
    <w:p w14:paraId="684C700D" w14:textId="77777777" w:rsidR="004D2396" w:rsidRDefault="002E3224">
      <w:pPr>
        <w:pStyle w:val="afffe"/>
        <w:ind w:firstLine="444"/>
        <w:rPr>
          <w:lang w:eastAsia="zh-CN"/>
        </w:rPr>
      </w:pPr>
      <w:r>
        <w:rPr>
          <w:lang w:eastAsia="zh-CN"/>
        </w:rPr>
        <w:t xml:space="preserve">4.3.1 </w:t>
      </w:r>
      <w:r>
        <w:rPr>
          <w:lang w:eastAsia="zh-CN"/>
        </w:rPr>
        <w:t>在本章第</w:t>
      </w:r>
      <w:r>
        <w:rPr>
          <w:lang w:eastAsia="zh-CN"/>
        </w:rPr>
        <w:t>4.2.1</w:t>
      </w:r>
      <w:r>
        <w:rPr>
          <w:lang w:eastAsia="zh-CN"/>
        </w:rPr>
        <w:t>项规定的投标截止时间前，投标人可以修改或撤回已递交的投标文件，但应以书面形式通知招标人。</w:t>
      </w:r>
    </w:p>
    <w:p w14:paraId="57739433" w14:textId="77777777" w:rsidR="004D2396" w:rsidRDefault="002E3224">
      <w:pPr>
        <w:pStyle w:val="afffe"/>
        <w:ind w:firstLine="444"/>
        <w:rPr>
          <w:lang w:eastAsia="zh-CN"/>
        </w:rPr>
      </w:pPr>
      <w:r>
        <w:rPr>
          <w:lang w:eastAsia="zh-CN"/>
        </w:rPr>
        <w:t>4.3.2</w:t>
      </w:r>
      <w:r>
        <w:rPr>
          <w:lang w:eastAsia="zh-CN"/>
        </w:rPr>
        <w:t>投标人修改或撤回已递交投标文件的通知，应按照本章第</w:t>
      </w:r>
      <w:r>
        <w:rPr>
          <w:lang w:eastAsia="zh-CN"/>
        </w:rPr>
        <w:t>3.7.3</w:t>
      </w:r>
      <w:r>
        <w:rPr>
          <w:lang w:eastAsia="zh-CN"/>
        </w:rPr>
        <w:t>（</w:t>
      </w:r>
      <w:r>
        <w:rPr>
          <w:lang w:eastAsia="zh-CN"/>
        </w:rPr>
        <w:t>B</w:t>
      </w:r>
      <w:r>
        <w:rPr>
          <w:lang w:eastAsia="zh-CN"/>
        </w:rPr>
        <w:t>）项的要求加盖电子印章。电子招标投标交易平台收到通知后，即时向投标人发出确认回执通知。</w:t>
      </w:r>
    </w:p>
    <w:p w14:paraId="08095939" w14:textId="77777777" w:rsidR="004D2396" w:rsidRDefault="002E3224">
      <w:pPr>
        <w:pStyle w:val="afffe"/>
        <w:ind w:firstLine="444"/>
        <w:rPr>
          <w:lang w:eastAsia="zh-CN"/>
        </w:rPr>
      </w:pPr>
      <w:r>
        <w:rPr>
          <w:lang w:eastAsia="zh-CN"/>
        </w:rPr>
        <w:t xml:space="preserve">4.3.3 </w:t>
      </w:r>
      <w:r>
        <w:rPr>
          <w:lang w:eastAsia="zh-CN"/>
        </w:rPr>
        <w:t>投标人撤回投标文件的，招标人自收到投标人书面撤回通知之日起</w:t>
      </w:r>
      <w:r>
        <w:rPr>
          <w:lang w:eastAsia="zh-CN"/>
        </w:rPr>
        <w:t>5</w:t>
      </w:r>
      <w:r>
        <w:rPr>
          <w:lang w:eastAsia="zh-CN"/>
        </w:rPr>
        <w:t>日内退还已收取的投标保证金。</w:t>
      </w:r>
    </w:p>
    <w:p w14:paraId="69B09A60" w14:textId="77777777" w:rsidR="004D2396" w:rsidRDefault="002E3224">
      <w:pPr>
        <w:pStyle w:val="afffe"/>
        <w:ind w:firstLine="444"/>
        <w:rPr>
          <w:lang w:eastAsia="zh-CN"/>
        </w:rPr>
      </w:pPr>
      <w:r>
        <w:rPr>
          <w:lang w:eastAsia="zh-CN"/>
        </w:rPr>
        <w:t>4.3.</w:t>
      </w:r>
      <w:bookmarkStart w:id="230" w:name="_Toc247527578"/>
      <w:bookmarkStart w:id="231" w:name="_Toc247513977"/>
      <w:bookmarkStart w:id="232" w:name="_Toc300834974"/>
      <w:bookmarkStart w:id="233" w:name="_Toc361508610"/>
      <w:bookmarkStart w:id="234" w:name="_Toc19203"/>
      <w:bookmarkStart w:id="235" w:name="_Toc369531541"/>
      <w:bookmarkStart w:id="236" w:name="_Toc352691497"/>
      <w:bookmarkStart w:id="237" w:name="_Toc144974521"/>
      <w:bookmarkStart w:id="238" w:name="_Toc384308235"/>
      <w:bookmarkStart w:id="239" w:name="_Toc152042329"/>
      <w:bookmarkStart w:id="240" w:name="_Toc152045553"/>
      <w:r>
        <w:rPr>
          <w:lang w:eastAsia="zh-CN"/>
        </w:rPr>
        <w:t xml:space="preserve">4 </w:t>
      </w:r>
      <w:r>
        <w:rPr>
          <w:lang w:eastAsia="zh-CN"/>
        </w:rPr>
        <w:t>修改的内容为投标</w:t>
      </w:r>
      <w:bookmarkEnd w:id="230"/>
      <w:bookmarkEnd w:id="231"/>
      <w:bookmarkEnd w:id="232"/>
      <w:bookmarkEnd w:id="233"/>
      <w:bookmarkEnd w:id="234"/>
      <w:bookmarkEnd w:id="235"/>
      <w:bookmarkEnd w:id="236"/>
      <w:bookmarkEnd w:id="237"/>
      <w:bookmarkEnd w:id="238"/>
      <w:bookmarkEnd w:id="239"/>
      <w:bookmarkEnd w:id="240"/>
      <w:r>
        <w:rPr>
          <w:lang w:eastAsia="zh-CN"/>
        </w:rPr>
        <w:t>文件的组成部分</w:t>
      </w:r>
      <w:r>
        <w:rPr>
          <w:rFonts w:hint="eastAsia"/>
          <w:lang w:eastAsia="zh-CN"/>
        </w:rPr>
        <w:t>。</w:t>
      </w:r>
    </w:p>
    <w:p w14:paraId="371F3755" w14:textId="77777777" w:rsidR="004D2396" w:rsidRDefault="002E3224">
      <w:pPr>
        <w:pStyle w:val="affb"/>
        <w:rPr>
          <w:rFonts w:hAnsi="方正黑体简体" w:cs="方正黑体简体" w:hint="eastAsia"/>
          <w:lang w:eastAsia="zh-CN"/>
        </w:rPr>
      </w:pPr>
      <w:bookmarkStart w:id="241" w:name="_Toc11609433"/>
      <w:bookmarkStart w:id="242" w:name="_Toc15887"/>
      <w:r>
        <w:rPr>
          <w:rFonts w:hAnsi="方正黑体简体" w:cs="方正黑体简体" w:hint="eastAsia"/>
          <w:lang w:eastAsia="zh-CN"/>
        </w:rPr>
        <w:t>5. 开标</w:t>
      </w:r>
      <w:bookmarkEnd w:id="241"/>
      <w:bookmarkEnd w:id="242"/>
    </w:p>
    <w:p w14:paraId="439A8548" w14:textId="77777777" w:rsidR="004D2396" w:rsidRDefault="002E3224">
      <w:pPr>
        <w:pStyle w:val="afff"/>
        <w:rPr>
          <w:rFonts w:hAnsi="方正黑体简体" w:cs="方正黑体简体" w:hint="eastAsia"/>
        </w:rPr>
      </w:pPr>
      <w:bookmarkStart w:id="243" w:name="_Toc11609435"/>
      <w:bookmarkStart w:id="244" w:name="_Toc8310"/>
      <w:r>
        <w:rPr>
          <w:rFonts w:hAnsi="方正黑体简体" w:cs="方正黑体简体" w:hint="eastAsia"/>
        </w:rPr>
        <w:t>5.1 开标时间和地点</w:t>
      </w:r>
      <w:bookmarkEnd w:id="243"/>
      <w:bookmarkEnd w:id="244"/>
    </w:p>
    <w:p w14:paraId="19F7E6FD" w14:textId="77777777" w:rsidR="004D2396" w:rsidRDefault="002E3224">
      <w:pPr>
        <w:pStyle w:val="afffe"/>
        <w:ind w:firstLine="444"/>
        <w:rPr>
          <w:lang w:eastAsia="zh-CN"/>
        </w:rPr>
      </w:pPr>
      <w:r>
        <w:rPr>
          <w:lang w:eastAsia="zh-CN"/>
        </w:rPr>
        <w:t>招标人在本章第</w:t>
      </w:r>
      <w:r>
        <w:rPr>
          <w:lang w:eastAsia="zh-CN"/>
        </w:rPr>
        <w:t>4.2.1</w:t>
      </w:r>
      <w:r>
        <w:rPr>
          <w:lang w:eastAsia="zh-CN"/>
        </w:rPr>
        <w:t>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5665247E" w14:textId="77777777" w:rsidR="004D2396" w:rsidRDefault="002E3224">
      <w:pPr>
        <w:pStyle w:val="afff"/>
        <w:rPr>
          <w:rFonts w:hAnsi="方正黑体简体" w:cs="方正黑体简体" w:hint="eastAsia"/>
        </w:rPr>
      </w:pPr>
      <w:bookmarkStart w:id="245" w:name="_Toc11609436"/>
      <w:bookmarkStart w:id="246" w:name="_Toc11004"/>
      <w:r>
        <w:rPr>
          <w:rFonts w:hAnsi="方正黑体简体" w:cs="方正黑体简体" w:hint="eastAsia"/>
        </w:rPr>
        <w:t>5.2 开标程序</w:t>
      </w:r>
      <w:bookmarkEnd w:id="245"/>
      <w:bookmarkEnd w:id="246"/>
    </w:p>
    <w:p w14:paraId="0135D28A" w14:textId="77777777" w:rsidR="004D2396" w:rsidRDefault="002E3224">
      <w:pPr>
        <w:pStyle w:val="afffe"/>
        <w:ind w:firstLine="444"/>
        <w:rPr>
          <w:lang w:eastAsia="zh-CN"/>
        </w:rPr>
      </w:pPr>
      <w:bookmarkStart w:id="247" w:name="_Toc11609437"/>
      <w:r>
        <w:rPr>
          <w:rFonts w:hint="eastAsia"/>
          <w:lang w:eastAsia="zh-CN"/>
        </w:rPr>
        <w:t>网上开标：中国石油招标投标网</w:t>
      </w:r>
    </w:p>
    <w:p w14:paraId="08DAA6AB" w14:textId="77777777" w:rsidR="004D2396" w:rsidRDefault="002E3224">
      <w:pPr>
        <w:pStyle w:val="afffe"/>
        <w:ind w:firstLine="444"/>
        <w:rPr>
          <w:lang w:eastAsia="zh-CN"/>
        </w:rPr>
      </w:pPr>
      <w:r>
        <w:rPr>
          <w:lang w:eastAsia="zh-CN"/>
        </w:rPr>
        <w:t>1</w:t>
      </w:r>
      <w:r>
        <w:rPr>
          <w:rFonts w:hint="eastAsia"/>
          <w:lang w:eastAsia="zh-CN"/>
        </w:rPr>
        <w:t>）若招标人组织现场开标，可邀请投标人至现场进行开标过程的参与和监督。</w:t>
      </w:r>
    </w:p>
    <w:p w14:paraId="473899E1" w14:textId="77777777" w:rsidR="004D2396" w:rsidRDefault="002E3224">
      <w:pPr>
        <w:pStyle w:val="afffe"/>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61743513" w14:textId="77777777" w:rsidR="004D2396" w:rsidRDefault="002E3224">
      <w:pPr>
        <w:pStyle w:val="afffe"/>
        <w:ind w:firstLine="444"/>
        <w:rPr>
          <w:lang w:eastAsia="zh-CN"/>
        </w:rPr>
      </w:pPr>
      <w:r>
        <w:rPr>
          <w:lang w:eastAsia="zh-CN"/>
        </w:rPr>
        <w:t>3</w:t>
      </w:r>
      <w:r>
        <w:rPr>
          <w:rFonts w:hint="eastAsia"/>
          <w:lang w:eastAsia="zh-CN"/>
        </w:rPr>
        <w:t>）开标大厅按项目设置，同一项目的多个标包在同一开标大厅进行开标。</w:t>
      </w:r>
    </w:p>
    <w:p w14:paraId="42250473" w14:textId="77777777" w:rsidR="004D2396" w:rsidRDefault="002E3224">
      <w:pPr>
        <w:pStyle w:val="afffe"/>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212894DC" w14:textId="77777777" w:rsidR="004D2396" w:rsidRDefault="002E3224">
      <w:pPr>
        <w:pStyle w:val="afffe"/>
        <w:ind w:firstLine="444"/>
        <w:rPr>
          <w:lang w:eastAsia="zh-CN"/>
        </w:rPr>
      </w:pPr>
      <w:r>
        <w:rPr>
          <w:lang w:eastAsia="zh-CN"/>
        </w:rPr>
        <w:t>5</w:t>
      </w:r>
      <w:r>
        <w:rPr>
          <w:rFonts w:hint="eastAsia"/>
          <w:lang w:eastAsia="zh-CN"/>
        </w:rPr>
        <w:t>）开标时间到达后，开标主持人进行投标文件的解密操作。</w:t>
      </w:r>
    </w:p>
    <w:p w14:paraId="2CE370AC" w14:textId="77777777" w:rsidR="004D2396" w:rsidRDefault="002E3224">
      <w:pPr>
        <w:pStyle w:val="afffe"/>
        <w:ind w:firstLine="444"/>
        <w:rPr>
          <w:lang w:eastAsia="zh-CN"/>
        </w:rPr>
      </w:pPr>
      <w:r>
        <w:rPr>
          <w:lang w:eastAsia="zh-CN"/>
        </w:rPr>
        <w:lastRenderedPageBreak/>
        <w:t>6</w:t>
      </w:r>
      <w:r>
        <w:rPr>
          <w:rFonts w:hint="eastAsia"/>
          <w:lang w:eastAsia="zh-CN"/>
        </w:rPr>
        <w:t>）若某</w:t>
      </w:r>
      <w:proofErr w:type="gramStart"/>
      <w:r>
        <w:rPr>
          <w:rFonts w:hint="eastAsia"/>
          <w:lang w:eastAsia="zh-CN"/>
        </w:rPr>
        <w:t>一标包递交</w:t>
      </w:r>
      <w:proofErr w:type="gramEnd"/>
      <w:r>
        <w:rPr>
          <w:rFonts w:hint="eastAsia"/>
          <w:lang w:eastAsia="zh-CN"/>
        </w:rPr>
        <w:t>投标文件家数少于三家或者开标后成功解密的家数少于三家的，将终止</w:t>
      </w:r>
      <w:proofErr w:type="gramStart"/>
      <w:r>
        <w:rPr>
          <w:rFonts w:hint="eastAsia"/>
          <w:lang w:eastAsia="zh-CN"/>
        </w:rPr>
        <w:t>该标包的</w:t>
      </w:r>
      <w:proofErr w:type="gramEnd"/>
      <w:r>
        <w:rPr>
          <w:rFonts w:hint="eastAsia"/>
          <w:lang w:eastAsia="zh-CN"/>
        </w:rPr>
        <w:t>开标。</w:t>
      </w:r>
    </w:p>
    <w:p w14:paraId="2C664B88" w14:textId="77777777" w:rsidR="004D2396" w:rsidRDefault="002E3224">
      <w:pPr>
        <w:pStyle w:val="afffe"/>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6B6C5A19" w14:textId="77777777" w:rsidR="004D2396" w:rsidRDefault="002E3224">
      <w:pPr>
        <w:pStyle w:val="afffe"/>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36C96C0A" w14:textId="77777777" w:rsidR="004D2396" w:rsidRDefault="002E3224">
      <w:pPr>
        <w:pStyle w:val="afff"/>
        <w:rPr>
          <w:rFonts w:hAnsi="方正黑体简体" w:cs="方正黑体简体" w:hint="eastAsia"/>
        </w:rPr>
      </w:pPr>
      <w:bookmarkStart w:id="248" w:name="_Toc27496"/>
      <w:r>
        <w:rPr>
          <w:rFonts w:hAnsi="方正黑体简体" w:cs="方正黑体简体" w:hint="eastAsia"/>
        </w:rPr>
        <w:t>5.3 开标异议</w:t>
      </w:r>
      <w:bookmarkEnd w:id="247"/>
      <w:bookmarkEnd w:id="248"/>
    </w:p>
    <w:p w14:paraId="68429851" w14:textId="77777777" w:rsidR="004D2396" w:rsidRDefault="002E3224">
      <w:pPr>
        <w:pStyle w:val="afffe"/>
        <w:ind w:firstLine="444"/>
        <w:rPr>
          <w:lang w:eastAsia="zh-CN"/>
        </w:rPr>
      </w:pPr>
      <w:r>
        <w:rPr>
          <w:lang w:eastAsia="zh-CN"/>
        </w:rPr>
        <w:t>投标人对开标有异议的，应当在开标现场提出，招标人当场</w:t>
      </w:r>
      <w:proofErr w:type="gramStart"/>
      <w:r>
        <w:rPr>
          <w:lang w:eastAsia="zh-CN"/>
        </w:rPr>
        <w:t>作出</w:t>
      </w:r>
      <w:proofErr w:type="gramEnd"/>
      <w:r>
        <w:rPr>
          <w:lang w:eastAsia="zh-CN"/>
        </w:rPr>
        <w:t>答复，并制作记录。</w:t>
      </w:r>
    </w:p>
    <w:p w14:paraId="5DDA4FB7" w14:textId="77777777" w:rsidR="004D2396" w:rsidRDefault="002E3224">
      <w:pPr>
        <w:pStyle w:val="affb"/>
        <w:rPr>
          <w:rFonts w:hAnsi="方正黑体简体" w:cs="方正黑体简体" w:hint="eastAsia"/>
          <w:lang w:eastAsia="zh-CN"/>
        </w:rPr>
      </w:pPr>
      <w:bookmarkStart w:id="249" w:name="_Toc11609438"/>
      <w:bookmarkStart w:id="250" w:name="_Toc27292"/>
      <w:r>
        <w:rPr>
          <w:rFonts w:hAnsi="方正黑体简体" w:cs="方正黑体简体" w:hint="eastAsia"/>
          <w:lang w:eastAsia="zh-CN"/>
        </w:rPr>
        <w:t>6. 评标</w:t>
      </w:r>
      <w:bookmarkEnd w:id="249"/>
      <w:bookmarkEnd w:id="250"/>
    </w:p>
    <w:p w14:paraId="1B30F5BA" w14:textId="77777777" w:rsidR="004D2396" w:rsidRDefault="002E3224">
      <w:pPr>
        <w:pStyle w:val="afff"/>
        <w:rPr>
          <w:rFonts w:hAnsi="方正黑体简体" w:cs="方正黑体简体" w:hint="eastAsia"/>
        </w:rPr>
      </w:pPr>
      <w:bookmarkStart w:id="251" w:name="_Toc19016"/>
      <w:bookmarkStart w:id="252" w:name="_Toc11609439"/>
      <w:r>
        <w:rPr>
          <w:rFonts w:hAnsi="方正黑体简体" w:cs="方正黑体简体" w:hint="eastAsia"/>
        </w:rPr>
        <w:t>6.1 评标委员会</w:t>
      </w:r>
      <w:bookmarkEnd w:id="251"/>
      <w:bookmarkEnd w:id="252"/>
    </w:p>
    <w:p w14:paraId="404F96AB" w14:textId="77777777" w:rsidR="004D2396" w:rsidRDefault="002E3224">
      <w:pPr>
        <w:pStyle w:val="afffe"/>
        <w:ind w:firstLine="444"/>
        <w:rPr>
          <w:lang w:eastAsia="zh-CN"/>
        </w:rPr>
      </w:pPr>
      <w:r>
        <w:rPr>
          <w:lang w:eastAsia="zh-CN"/>
        </w:rPr>
        <w:t xml:space="preserve">6.1.1 </w:t>
      </w:r>
      <w:r>
        <w:rPr>
          <w:lang w:eastAsia="zh-CN"/>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853FD81" w14:textId="77777777" w:rsidR="004D2396" w:rsidRDefault="002E3224">
      <w:pPr>
        <w:pStyle w:val="afffe"/>
        <w:ind w:firstLine="444"/>
        <w:rPr>
          <w:lang w:eastAsia="zh-CN"/>
        </w:rPr>
      </w:pPr>
      <w:r>
        <w:rPr>
          <w:lang w:eastAsia="zh-CN"/>
        </w:rPr>
        <w:t xml:space="preserve">6.1.2 </w:t>
      </w:r>
      <w:r>
        <w:rPr>
          <w:lang w:eastAsia="zh-CN"/>
        </w:rPr>
        <w:t>评标委员会成员有下列情形之一的，应当回避：</w:t>
      </w:r>
    </w:p>
    <w:p w14:paraId="59312078" w14:textId="77777777" w:rsidR="004D2396" w:rsidRDefault="002E3224">
      <w:pPr>
        <w:pStyle w:val="afffe"/>
        <w:ind w:firstLine="444"/>
        <w:rPr>
          <w:lang w:eastAsia="zh-CN"/>
        </w:rPr>
      </w:pPr>
      <w:r>
        <w:rPr>
          <w:lang w:eastAsia="zh-CN"/>
        </w:rPr>
        <w:t>（</w:t>
      </w:r>
      <w:r>
        <w:rPr>
          <w:lang w:eastAsia="zh-CN"/>
        </w:rPr>
        <w:t>1</w:t>
      </w:r>
      <w:r>
        <w:rPr>
          <w:lang w:eastAsia="zh-CN"/>
        </w:rPr>
        <w:t>）投标人或投标人主要负责人的近亲属；</w:t>
      </w:r>
    </w:p>
    <w:p w14:paraId="4CB776EE" w14:textId="77777777" w:rsidR="004D2396" w:rsidRDefault="002E3224">
      <w:pPr>
        <w:pStyle w:val="afffe"/>
        <w:ind w:firstLine="444"/>
        <w:rPr>
          <w:lang w:eastAsia="zh-CN"/>
        </w:rPr>
      </w:pPr>
      <w:r>
        <w:rPr>
          <w:lang w:eastAsia="zh-CN"/>
        </w:rPr>
        <w:t>（</w:t>
      </w:r>
      <w:r>
        <w:rPr>
          <w:lang w:eastAsia="zh-CN"/>
        </w:rPr>
        <w:t>2</w:t>
      </w:r>
      <w:r>
        <w:rPr>
          <w:lang w:eastAsia="zh-CN"/>
        </w:rPr>
        <w:t>）项目主管部门或者行政监督部门的人员；</w:t>
      </w:r>
    </w:p>
    <w:p w14:paraId="355A7269" w14:textId="77777777" w:rsidR="004D2396" w:rsidRDefault="002E3224">
      <w:pPr>
        <w:pStyle w:val="afffe"/>
        <w:ind w:firstLine="444"/>
        <w:rPr>
          <w:lang w:eastAsia="zh-CN"/>
        </w:rPr>
      </w:pPr>
      <w:r>
        <w:rPr>
          <w:lang w:eastAsia="zh-CN"/>
        </w:rPr>
        <w:t>（</w:t>
      </w:r>
      <w:r>
        <w:rPr>
          <w:lang w:eastAsia="zh-CN"/>
        </w:rPr>
        <w:t>3</w:t>
      </w:r>
      <w:r>
        <w:rPr>
          <w:lang w:eastAsia="zh-CN"/>
        </w:rPr>
        <w:t>）与投标人有经济利益关系，可能影响对投标公正评审的；</w:t>
      </w:r>
    </w:p>
    <w:p w14:paraId="69E3F9D6" w14:textId="77777777" w:rsidR="004D2396" w:rsidRDefault="002E3224">
      <w:pPr>
        <w:pStyle w:val="afffe"/>
        <w:ind w:firstLine="444"/>
        <w:rPr>
          <w:lang w:eastAsia="zh-CN"/>
        </w:rPr>
      </w:pPr>
      <w:r>
        <w:rPr>
          <w:lang w:eastAsia="zh-CN"/>
        </w:rPr>
        <w:t>（</w:t>
      </w:r>
      <w:r>
        <w:rPr>
          <w:lang w:eastAsia="zh-CN"/>
        </w:rPr>
        <w:t>4</w:t>
      </w:r>
      <w:r>
        <w:rPr>
          <w:lang w:eastAsia="zh-CN"/>
        </w:rPr>
        <w:t>）曾因在招标、评</w:t>
      </w:r>
      <w:bookmarkStart w:id="253" w:name="_Toc300834976"/>
      <w:bookmarkStart w:id="254" w:name="_Toc247513979"/>
      <w:bookmarkStart w:id="255" w:name="_Toc144974523"/>
      <w:bookmarkStart w:id="256" w:name="_Toc384308237"/>
      <w:bookmarkStart w:id="257" w:name="_Toc152042331"/>
      <w:bookmarkStart w:id="258" w:name="_Toc247527580"/>
      <w:bookmarkStart w:id="259" w:name="_Toc6230"/>
      <w:bookmarkStart w:id="260" w:name="_Toc361508612"/>
      <w:bookmarkStart w:id="261" w:name="_Toc152045555"/>
      <w:bookmarkStart w:id="262" w:name="_Toc352691499"/>
      <w:bookmarkStart w:id="263" w:name="_Toc369531543"/>
      <w:r>
        <w:rPr>
          <w:lang w:eastAsia="zh-CN"/>
        </w:rPr>
        <w:t>标以及其他</w:t>
      </w:r>
      <w:bookmarkEnd w:id="253"/>
      <w:bookmarkEnd w:id="254"/>
      <w:bookmarkEnd w:id="255"/>
      <w:bookmarkEnd w:id="256"/>
      <w:bookmarkEnd w:id="257"/>
      <w:bookmarkEnd w:id="258"/>
      <w:bookmarkEnd w:id="259"/>
      <w:bookmarkEnd w:id="260"/>
      <w:bookmarkEnd w:id="261"/>
      <w:bookmarkEnd w:id="262"/>
      <w:bookmarkEnd w:id="263"/>
      <w:r>
        <w:rPr>
          <w:lang w:eastAsia="zh-CN"/>
        </w:rPr>
        <w:t>与</w:t>
      </w:r>
      <w:bookmarkStart w:id="264" w:name="_Toc152045556"/>
      <w:bookmarkStart w:id="265" w:name="_Toc247527581"/>
      <w:bookmarkStart w:id="266" w:name="_Toc144974524"/>
      <w:bookmarkStart w:id="267" w:name="_Toc247513980"/>
      <w:bookmarkStart w:id="268" w:name="_Toc369531544"/>
      <w:bookmarkStart w:id="269" w:name="_Toc300834977"/>
      <w:bookmarkStart w:id="270" w:name="_Toc352691500"/>
      <w:bookmarkStart w:id="271" w:name="_Toc361508613"/>
      <w:bookmarkStart w:id="272" w:name="_Toc384308238"/>
      <w:bookmarkStart w:id="273" w:name="_Toc152042332"/>
      <w:bookmarkStart w:id="274" w:name="_Toc17703"/>
      <w:r>
        <w:rPr>
          <w:lang w:eastAsia="zh-CN"/>
        </w:rPr>
        <w:t>招标投标有关活动中从事违法行</w:t>
      </w:r>
      <w:bookmarkEnd w:id="264"/>
      <w:bookmarkEnd w:id="265"/>
      <w:bookmarkEnd w:id="266"/>
      <w:bookmarkEnd w:id="267"/>
      <w:bookmarkEnd w:id="268"/>
      <w:bookmarkEnd w:id="269"/>
      <w:bookmarkEnd w:id="270"/>
      <w:bookmarkEnd w:id="271"/>
      <w:bookmarkEnd w:id="272"/>
      <w:bookmarkEnd w:id="273"/>
      <w:bookmarkEnd w:id="274"/>
      <w:r>
        <w:rPr>
          <w:lang w:eastAsia="zh-CN"/>
        </w:rPr>
        <w:t>为而受过行政处罚或刑事处罚的；</w:t>
      </w:r>
    </w:p>
    <w:p w14:paraId="69F482D2" w14:textId="77777777" w:rsidR="004D2396" w:rsidRDefault="002E3224">
      <w:pPr>
        <w:pStyle w:val="afffe"/>
        <w:ind w:firstLine="444"/>
        <w:rPr>
          <w:lang w:eastAsia="zh-CN"/>
        </w:rPr>
      </w:pPr>
      <w:r>
        <w:rPr>
          <w:lang w:eastAsia="zh-CN"/>
        </w:rPr>
        <w:t>（</w:t>
      </w:r>
      <w:r>
        <w:rPr>
          <w:lang w:eastAsia="zh-CN"/>
        </w:rPr>
        <w:t>5</w:t>
      </w:r>
      <w:r>
        <w:rPr>
          <w:lang w:eastAsia="zh-CN"/>
        </w:rPr>
        <w:t>）与投标人有其他利害关系。</w:t>
      </w:r>
    </w:p>
    <w:p w14:paraId="644BAAB2" w14:textId="77777777" w:rsidR="004D2396" w:rsidRDefault="002E3224">
      <w:pPr>
        <w:pStyle w:val="afffe"/>
        <w:ind w:firstLine="444"/>
        <w:rPr>
          <w:lang w:eastAsia="zh-CN"/>
        </w:rPr>
      </w:pPr>
      <w:r>
        <w:rPr>
          <w:lang w:eastAsia="zh-CN"/>
        </w:rPr>
        <w:t xml:space="preserve">6.1.3 </w:t>
      </w:r>
      <w:r>
        <w:rPr>
          <w:lang w:eastAsia="zh-CN"/>
        </w:rPr>
        <w:t>评标过程中，评标委员会成员有回避事由、擅离职守或者因健康等原因不能继续评标的，招标人有权更换。被更换的评标委员会成员</w:t>
      </w:r>
      <w:proofErr w:type="gramStart"/>
      <w:r>
        <w:rPr>
          <w:lang w:eastAsia="zh-CN"/>
        </w:rPr>
        <w:t>作出</w:t>
      </w:r>
      <w:proofErr w:type="gramEnd"/>
      <w:r>
        <w:rPr>
          <w:lang w:eastAsia="zh-CN"/>
        </w:rPr>
        <w:t>的评审结论无效，由更换后的评标委员会成员重新进行评审。</w:t>
      </w:r>
    </w:p>
    <w:p w14:paraId="45E06AE5" w14:textId="77777777" w:rsidR="004D2396" w:rsidRDefault="002E3224">
      <w:pPr>
        <w:pStyle w:val="afff"/>
        <w:rPr>
          <w:rFonts w:hAnsi="方正黑体简体" w:cs="方正黑体简体" w:hint="eastAsia"/>
        </w:rPr>
      </w:pPr>
      <w:bookmarkStart w:id="275" w:name="_Toc30554"/>
      <w:bookmarkStart w:id="276" w:name="_Toc11609440"/>
      <w:r>
        <w:rPr>
          <w:rFonts w:hAnsi="方正黑体简体" w:cs="方正黑体简体" w:hint="eastAsia"/>
        </w:rPr>
        <w:t>6.2 评标原则</w:t>
      </w:r>
      <w:bookmarkEnd w:id="275"/>
      <w:bookmarkEnd w:id="276"/>
    </w:p>
    <w:p w14:paraId="4D71B32D" w14:textId="77777777" w:rsidR="004D2396" w:rsidRDefault="002E3224">
      <w:pPr>
        <w:rPr>
          <w:rFonts w:hint="eastAsia"/>
        </w:rPr>
      </w:pPr>
      <w:r>
        <w:t>评标活动遵循公平、公正、科学和择优的原</w:t>
      </w:r>
      <w:bookmarkStart w:id="277" w:name="_Toc152045557"/>
      <w:bookmarkStart w:id="278" w:name="_Toc247527582"/>
      <w:bookmarkStart w:id="279" w:name="_Toc300834978"/>
      <w:bookmarkStart w:id="280" w:name="_Toc369531545"/>
      <w:bookmarkStart w:id="281" w:name="_Toc352691501"/>
      <w:bookmarkStart w:id="282" w:name="_Toc18949"/>
      <w:bookmarkStart w:id="283" w:name="_Toc144974525"/>
      <w:bookmarkStart w:id="284" w:name="_Toc384308239"/>
      <w:bookmarkStart w:id="285" w:name="_Toc152042333"/>
      <w:bookmarkStart w:id="286" w:name="_Toc361508614"/>
      <w:bookmarkStart w:id="287" w:name="_Toc247513981"/>
      <w:r>
        <w:t>则。</w:t>
      </w:r>
    </w:p>
    <w:p w14:paraId="1DF392FA" w14:textId="77777777" w:rsidR="004D2396" w:rsidRDefault="002E3224">
      <w:pPr>
        <w:pStyle w:val="afff"/>
        <w:rPr>
          <w:rFonts w:hAnsi="方正黑体简体" w:cs="方正黑体简体" w:hint="eastAsia"/>
        </w:rPr>
      </w:pPr>
      <w:bookmarkStart w:id="288" w:name="_Toc8208"/>
      <w:bookmarkStart w:id="289" w:name="_Toc11609441"/>
      <w:r>
        <w:rPr>
          <w:rFonts w:hAnsi="方正黑体简体" w:cs="方正黑体简体" w:hint="eastAsia"/>
        </w:rPr>
        <w:t>6.3 评标</w:t>
      </w:r>
      <w:bookmarkEnd w:id="288"/>
      <w:bookmarkEnd w:id="289"/>
    </w:p>
    <w:p w14:paraId="245A3B31" w14:textId="77777777" w:rsidR="004D2396" w:rsidRDefault="002E3224">
      <w:pPr>
        <w:pStyle w:val="afffe"/>
        <w:ind w:firstLine="444"/>
        <w:rPr>
          <w:lang w:eastAsia="zh-CN"/>
        </w:rPr>
      </w:pPr>
      <w:r>
        <w:rPr>
          <w:lang w:eastAsia="zh-CN"/>
        </w:rPr>
        <w:t>6</w:t>
      </w:r>
      <w:bookmarkEnd w:id="277"/>
      <w:bookmarkEnd w:id="278"/>
      <w:bookmarkEnd w:id="279"/>
      <w:bookmarkEnd w:id="280"/>
      <w:bookmarkEnd w:id="281"/>
      <w:bookmarkEnd w:id="282"/>
      <w:bookmarkEnd w:id="283"/>
      <w:bookmarkEnd w:id="284"/>
      <w:bookmarkEnd w:id="285"/>
      <w:bookmarkEnd w:id="286"/>
      <w:bookmarkEnd w:id="287"/>
      <w:r>
        <w:rPr>
          <w:lang w:eastAsia="zh-CN"/>
        </w:rPr>
        <w:t xml:space="preserve">.3.1 </w:t>
      </w:r>
      <w:r>
        <w:rPr>
          <w:lang w:eastAsia="zh-CN"/>
        </w:rPr>
        <w:t>评标委员会按照第三章</w:t>
      </w:r>
      <w:r>
        <w:rPr>
          <w:lang w:eastAsia="zh-CN"/>
        </w:rPr>
        <w:t>“</w:t>
      </w:r>
      <w:r>
        <w:rPr>
          <w:lang w:eastAsia="zh-CN"/>
        </w:rPr>
        <w:t>评标办法</w:t>
      </w:r>
      <w:r>
        <w:rPr>
          <w:lang w:eastAsia="zh-CN"/>
        </w:rPr>
        <w:t>”</w:t>
      </w:r>
      <w:r>
        <w:rPr>
          <w:lang w:eastAsia="zh-CN"/>
        </w:rPr>
        <w:t>规定的方法、评审因素、标准和程序对投标文件进行评审。第三章</w:t>
      </w:r>
      <w:r>
        <w:rPr>
          <w:lang w:eastAsia="zh-CN"/>
        </w:rPr>
        <w:t>“</w:t>
      </w:r>
      <w:r>
        <w:rPr>
          <w:lang w:eastAsia="zh-CN"/>
        </w:rPr>
        <w:t>评标办法</w:t>
      </w:r>
      <w:r>
        <w:rPr>
          <w:lang w:eastAsia="zh-CN"/>
        </w:rPr>
        <w:t>”</w:t>
      </w:r>
      <w:r>
        <w:rPr>
          <w:lang w:eastAsia="zh-CN"/>
        </w:rPr>
        <w:t>没有规定的方法、评审因素和标准，不作为评标依据。</w:t>
      </w:r>
    </w:p>
    <w:p w14:paraId="349D8D62" w14:textId="77777777" w:rsidR="004D2396" w:rsidRDefault="002E3224">
      <w:pPr>
        <w:pStyle w:val="afffe"/>
        <w:ind w:firstLine="444"/>
        <w:rPr>
          <w:lang w:eastAsia="zh-CN"/>
        </w:rPr>
      </w:pPr>
      <w:r>
        <w:rPr>
          <w:lang w:eastAsia="zh-CN"/>
        </w:rPr>
        <w:t xml:space="preserve">6.3.2 </w:t>
      </w:r>
      <w:r>
        <w:rPr>
          <w:lang w:eastAsia="zh-CN"/>
        </w:rPr>
        <w:t>评标完成后，评标委员会应当向招标人提交书面评标报告和中标候选人名单。评标委员会推荐中标</w:t>
      </w:r>
      <w:bookmarkStart w:id="290" w:name="_Toc12259"/>
      <w:bookmarkStart w:id="291" w:name="_Toc152045558"/>
      <w:bookmarkStart w:id="292" w:name="_Toc144974526"/>
      <w:bookmarkStart w:id="293" w:name="_Toc361508615"/>
      <w:bookmarkStart w:id="294" w:name="_Toc247527583"/>
      <w:bookmarkStart w:id="295" w:name="_Toc152042334"/>
      <w:bookmarkStart w:id="296" w:name="_Toc369531546"/>
      <w:bookmarkStart w:id="297" w:name="_Toc352691502"/>
      <w:bookmarkStart w:id="298" w:name="_Toc247513982"/>
      <w:bookmarkStart w:id="299" w:name="_Toc384308240"/>
      <w:bookmarkStart w:id="300" w:name="_Toc300834979"/>
      <w:r>
        <w:rPr>
          <w:lang w:eastAsia="zh-CN"/>
        </w:rPr>
        <w:t>候选人的人数见投标人须知前附</w:t>
      </w:r>
      <w:bookmarkEnd w:id="290"/>
      <w:bookmarkEnd w:id="291"/>
      <w:bookmarkEnd w:id="292"/>
      <w:bookmarkEnd w:id="293"/>
      <w:bookmarkEnd w:id="294"/>
      <w:bookmarkEnd w:id="295"/>
      <w:bookmarkEnd w:id="296"/>
      <w:bookmarkEnd w:id="297"/>
      <w:bookmarkEnd w:id="298"/>
      <w:bookmarkEnd w:id="299"/>
      <w:bookmarkEnd w:id="300"/>
      <w:r>
        <w:rPr>
          <w:lang w:eastAsia="zh-CN"/>
        </w:rPr>
        <w:t>表。</w:t>
      </w:r>
    </w:p>
    <w:p w14:paraId="1B45C67D" w14:textId="77777777" w:rsidR="004D2396" w:rsidRDefault="002E3224">
      <w:pPr>
        <w:pStyle w:val="affb"/>
        <w:rPr>
          <w:rFonts w:hAnsi="方正黑体简体" w:cs="方正黑体简体" w:hint="eastAsia"/>
          <w:lang w:eastAsia="zh-CN"/>
        </w:rPr>
      </w:pPr>
      <w:bookmarkStart w:id="301" w:name="_Toc6559"/>
      <w:bookmarkStart w:id="302" w:name="_Toc11609442"/>
      <w:r>
        <w:rPr>
          <w:rFonts w:hAnsi="方正黑体简体" w:cs="方正黑体简体" w:hint="eastAsia"/>
          <w:lang w:eastAsia="zh-CN"/>
        </w:rPr>
        <w:lastRenderedPageBreak/>
        <w:t>7. 合同授予</w:t>
      </w:r>
      <w:bookmarkEnd w:id="301"/>
      <w:bookmarkEnd w:id="302"/>
    </w:p>
    <w:p w14:paraId="5EDC73BD" w14:textId="77777777" w:rsidR="004D2396" w:rsidRDefault="002E3224">
      <w:pPr>
        <w:pStyle w:val="afff"/>
        <w:rPr>
          <w:rFonts w:hAnsi="方正黑体简体" w:cs="方正黑体简体" w:hint="eastAsia"/>
        </w:rPr>
      </w:pPr>
      <w:bookmarkStart w:id="303" w:name="_Toc1932"/>
      <w:bookmarkStart w:id="304" w:name="_Toc11609443"/>
      <w:r>
        <w:rPr>
          <w:rFonts w:hAnsi="方正黑体简体" w:cs="方正黑体简体" w:hint="eastAsia"/>
        </w:rPr>
        <w:t>7.1 中标候选人公示</w:t>
      </w:r>
      <w:bookmarkEnd w:id="303"/>
      <w:bookmarkEnd w:id="304"/>
    </w:p>
    <w:p w14:paraId="4A50FAB1" w14:textId="77777777" w:rsidR="004D2396" w:rsidRDefault="002E3224">
      <w:pPr>
        <w:pStyle w:val="afffe"/>
        <w:ind w:firstLine="444"/>
        <w:rPr>
          <w:lang w:eastAsia="zh-CN"/>
        </w:rPr>
      </w:pPr>
      <w:r>
        <w:rPr>
          <w:lang w:eastAsia="zh-CN"/>
        </w:rPr>
        <w:t>招标人在收到评标报告之日起</w:t>
      </w:r>
      <w:r>
        <w:rPr>
          <w:lang w:eastAsia="zh-CN"/>
        </w:rPr>
        <w:t>3</w:t>
      </w:r>
      <w:r>
        <w:rPr>
          <w:lang w:eastAsia="zh-CN"/>
        </w:rPr>
        <w:t>日内，按照投标人须知前附表规定的公示媒介和期限公示中标候选人，公示期不得少于</w:t>
      </w:r>
      <w:r>
        <w:rPr>
          <w:lang w:eastAsia="zh-CN"/>
        </w:rPr>
        <w:t>3</w:t>
      </w:r>
      <w:r>
        <w:rPr>
          <w:rFonts w:hint="eastAsia"/>
          <w:lang w:eastAsia="zh-CN"/>
        </w:rPr>
        <w:t>日</w:t>
      </w:r>
      <w:r>
        <w:rPr>
          <w:lang w:eastAsia="zh-CN"/>
        </w:rPr>
        <w:t>。</w:t>
      </w:r>
    </w:p>
    <w:p w14:paraId="1FAE3AC2" w14:textId="77777777" w:rsidR="004D2396" w:rsidRDefault="002E3224">
      <w:pPr>
        <w:pStyle w:val="afff"/>
        <w:rPr>
          <w:rFonts w:hAnsi="方正黑体简体" w:cs="方正黑体简体" w:hint="eastAsia"/>
        </w:rPr>
      </w:pPr>
      <w:bookmarkStart w:id="305" w:name="_Toc11609444"/>
      <w:bookmarkStart w:id="306" w:name="_Toc19686"/>
      <w:r>
        <w:rPr>
          <w:rFonts w:hAnsi="方正黑体简体" w:cs="方正黑体简体" w:hint="eastAsia"/>
        </w:rPr>
        <w:t>7.2 评标结果异议</w:t>
      </w:r>
      <w:bookmarkEnd w:id="305"/>
      <w:bookmarkEnd w:id="306"/>
    </w:p>
    <w:p w14:paraId="7A10F1E0" w14:textId="77777777" w:rsidR="004D2396" w:rsidRDefault="002E3224">
      <w:pPr>
        <w:pStyle w:val="afffe"/>
        <w:ind w:firstLine="444"/>
        <w:rPr>
          <w:lang w:eastAsia="zh-CN"/>
        </w:rPr>
      </w:pPr>
      <w:r>
        <w:rPr>
          <w:lang w:eastAsia="zh-CN"/>
        </w:rPr>
        <w:t>投标人或者其他利</w:t>
      </w:r>
      <w:bookmarkStart w:id="307" w:name="_Toc247527586"/>
      <w:bookmarkStart w:id="308" w:name="_Toc152042337"/>
      <w:bookmarkStart w:id="309" w:name="_Toc144974529"/>
      <w:bookmarkStart w:id="310" w:name="_Toc152045561"/>
      <w:bookmarkStart w:id="311" w:name="_Toc300834982"/>
      <w:bookmarkStart w:id="312" w:name="_Toc30095"/>
      <w:bookmarkStart w:id="313" w:name="_Toc247513985"/>
      <w:bookmarkStart w:id="314" w:name="_Toc369531549"/>
      <w:bookmarkStart w:id="315" w:name="_Toc384308243"/>
      <w:bookmarkStart w:id="316" w:name="_Toc361508618"/>
      <w:bookmarkStart w:id="317" w:name="_Toc352691505"/>
      <w:r>
        <w:rPr>
          <w:lang w:eastAsia="zh-CN"/>
        </w:rPr>
        <w:t>害关系人对评标结</w:t>
      </w:r>
      <w:bookmarkEnd w:id="307"/>
      <w:bookmarkEnd w:id="308"/>
      <w:bookmarkEnd w:id="309"/>
      <w:bookmarkEnd w:id="310"/>
      <w:bookmarkEnd w:id="311"/>
      <w:bookmarkEnd w:id="312"/>
      <w:bookmarkEnd w:id="313"/>
      <w:bookmarkEnd w:id="314"/>
      <w:bookmarkEnd w:id="315"/>
      <w:bookmarkEnd w:id="316"/>
      <w:bookmarkEnd w:id="317"/>
      <w:r>
        <w:rPr>
          <w:lang w:eastAsia="zh-CN"/>
        </w:rPr>
        <w:t>果有异议的，应当在中标候选人公示期间提出。招标人将在收到异议之日起</w:t>
      </w:r>
      <w:r>
        <w:rPr>
          <w:lang w:eastAsia="zh-CN"/>
        </w:rPr>
        <w:t>3</w:t>
      </w:r>
      <w:r>
        <w:rPr>
          <w:lang w:eastAsia="zh-CN"/>
        </w:rPr>
        <w:t>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771C1090" w14:textId="77777777" w:rsidR="004D2396" w:rsidRDefault="002E3224">
      <w:pPr>
        <w:pStyle w:val="afff"/>
        <w:rPr>
          <w:rFonts w:hAnsi="方正黑体简体" w:cs="方正黑体简体" w:hint="eastAsia"/>
        </w:rPr>
      </w:pPr>
      <w:bookmarkStart w:id="318" w:name="_Toc11609445"/>
      <w:bookmarkStart w:id="319" w:name="_Toc12970"/>
      <w:r>
        <w:rPr>
          <w:rFonts w:hAnsi="方正黑体简体" w:cs="方正黑体简体" w:hint="eastAsia"/>
        </w:rPr>
        <w:t>7.3 中标候选人履约能力审查</w:t>
      </w:r>
      <w:bookmarkEnd w:id="318"/>
      <w:bookmarkEnd w:id="319"/>
    </w:p>
    <w:p w14:paraId="0AB45DA0" w14:textId="77777777" w:rsidR="004D2396" w:rsidRDefault="002E3224">
      <w:pPr>
        <w:pStyle w:val="afffe"/>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44787999" w14:textId="77777777" w:rsidR="004D2396" w:rsidRDefault="002E3224">
      <w:pPr>
        <w:pStyle w:val="afff"/>
        <w:rPr>
          <w:rFonts w:hAnsi="方正黑体简体" w:cs="方正黑体简体" w:hint="eastAsia"/>
        </w:rPr>
      </w:pPr>
      <w:bookmarkStart w:id="320" w:name="_Toc11609446"/>
      <w:bookmarkStart w:id="321" w:name="_Toc30293"/>
      <w:r>
        <w:rPr>
          <w:rFonts w:hAnsi="方正黑体简体" w:cs="方正黑体简体" w:hint="eastAsia"/>
        </w:rPr>
        <w:t>7.4 定标</w:t>
      </w:r>
      <w:bookmarkEnd w:id="320"/>
      <w:bookmarkEnd w:id="321"/>
    </w:p>
    <w:p w14:paraId="5CDDBE71" w14:textId="77777777" w:rsidR="004D2396" w:rsidRDefault="002E3224">
      <w:pPr>
        <w:pStyle w:val="afffe"/>
        <w:ind w:firstLine="444"/>
        <w:rPr>
          <w:lang w:eastAsia="zh-CN"/>
        </w:rPr>
      </w:pPr>
      <w:r>
        <w:rPr>
          <w:lang w:eastAsia="zh-CN"/>
        </w:rPr>
        <w:t>按照投标人须知前附表的规定，招标人或招标人授权的评标委员会依法确定中标人。</w:t>
      </w:r>
    </w:p>
    <w:p w14:paraId="41DFE96A" w14:textId="77777777" w:rsidR="004D2396" w:rsidRDefault="002E3224">
      <w:pPr>
        <w:pStyle w:val="afff"/>
        <w:rPr>
          <w:rFonts w:hAnsi="方正黑体简体" w:cs="方正黑体简体" w:hint="eastAsia"/>
        </w:rPr>
      </w:pPr>
      <w:bookmarkStart w:id="322" w:name="_Toc18718"/>
      <w:bookmarkStart w:id="323" w:name="_Toc11609447"/>
      <w:r>
        <w:rPr>
          <w:rFonts w:hAnsi="方正黑体简体" w:cs="方正黑体简体" w:hint="eastAsia"/>
        </w:rPr>
        <w:t>7.5 中标通知</w:t>
      </w:r>
      <w:bookmarkEnd w:id="322"/>
      <w:bookmarkEnd w:id="323"/>
    </w:p>
    <w:p w14:paraId="460A64B8" w14:textId="77777777" w:rsidR="004D2396" w:rsidRDefault="002E3224">
      <w:pPr>
        <w:pStyle w:val="afffe"/>
        <w:ind w:firstLine="444"/>
        <w:rPr>
          <w:lang w:eastAsia="zh-CN"/>
        </w:rPr>
      </w:pPr>
      <w:r>
        <w:rPr>
          <w:lang w:eastAsia="zh-CN"/>
        </w:rPr>
        <w:t>在本章第</w:t>
      </w:r>
      <w:r>
        <w:rPr>
          <w:lang w:eastAsia="zh-CN"/>
        </w:rPr>
        <w:t>3.3</w:t>
      </w:r>
      <w:r>
        <w:rPr>
          <w:lang w:eastAsia="zh-CN"/>
        </w:rPr>
        <w:t>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24" w:name="_Toc361508619"/>
      <w:bookmarkStart w:id="325" w:name="_Toc5668"/>
      <w:bookmarkStart w:id="326" w:name="_Toc352691506"/>
      <w:bookmarkStart w:id="327" w:name="_Toc300834983"/>
      <w:bookmarkStart w:id="328" w:name="_Toc369531550"/>
      <w:bookmarkStart w:id="329" w:name="_Toc384308244"/>
      <w:r>
        <w:rPr>
          <w:lang w:eastAsia="zh-CN"/>
        </w:rPr>
        <w:t>通知书，同时将中</w:t>
      </w:r>
      <w:bookmarkEnd w:id="324"/>
      <w:bookmarkEnd w:id="325"/>
      <w:bookmarkEnd w:id="326"/>
      <w:bookmarkEnd w:id="327"/>
      <w:bookmarkEnd w:id="328"/>
      <w:bookmarkEnd w:id="329"/>
      <w:r>
        <w:rPr>
          <w:lang w:eastAsia="zh-CN"/>
        </w:rPr>
        <w:t>标结果通知未中标的投标人。</w:t>
      </w:r>
    </w:p>
    <w:p w14:paraId="17C6BF30" w14:textId="77777777" w:rsidR="004D2396" w:rsidRDefault="002E3224">
      <w:pPr>
        <w:pStyle w:val="afff"/>
        <w:rPr>
          <w:rFonts w:hAnsi="方正黑体简体" w:cs="方正黑体简体" w:hint="eastAsia"/>
        </w:rPr>
      </w:pPr>
      <w:bookmarkStart w:id="330" w:name="_Toc11609449"/>
      <w:bookmarkStart w:id="331" w:name="_Toc16727"/>
      <w:r>
        <w:rPr>
          <w:rFonts w:hAnsi="方正黑体简体" w:cs="方正黑体简体" w:hint="eastAsia"/>
        </w:rPr>
        <w:t>7.</w:t>
      </w:r>
      <w:r>
        <w:rPr>
          <w:rFonts w:hAnsi="方正黑体简体" w:cs="方正黑体简体"/>
        </w:rPr>
        <w:t>6</w:t>
      </w:r>
      <w:r>
        <w:rPr>
          <w:rFonts w:hAnsi="方正黑体简体" w:cs="方正黑体简体" w:hint="eastAsia"/>
        </w:rPr>
        <w:t xml:space="preserve"> 签订合同</w:t>
      </w:r>
      <w:bookmarkEnd w:id="330"/>
      <w:bookmarkEnd w:id="331"/>
    </w:p>
    <w:p w14:paraId="3EA14DD5" w14:textId="77777777" w:rsidR="004D2396" w:rsidRDefault="002E3224">
      <w:pPr>
        <w:pStyle w:val="afffe"/>
        <w:ind w:firstLine="444"/>
        <w:rPr>
          <w:lang w:eastAsia="zh-CN"/>
        </w:rPr>
      </w:pPr>
      <w:r>
        <w:rPr>
          <w:lang w:eastAsia="zh-CN"/>
        </w:rPr>
        <w:t xml:space="preserve">7.6.1 </w:t>
      </w:r>
      <w:r>
        <w:rPr>
          <w:lang w:eastAsia="zh-CN"/>
        </w:rPr>
        <w:t>招标人和中标人应当在中标通知书发出之日起</w:t>
      </w:r>
      <w:r>
        <w:rPr>
          <w:lang w:eastAsia="zh-CN"/>
        </w:rPr>
        <w:t>30</w:t>
      </w:r>
      <w:r>
        <w:rPr>
          <w:lang w:eastAsia="zh-CN"/>
        </w:rPr>
        <w:t>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4D33C376" w14:textId="77777777" w:rsidR="004D2396" w:rsidRDefault="002E3224">
      <w:pPr>
        <w:pStyle w:val="afffe"/>
        <w:ind w:firstLine="444"/>
        <w:rPr>
          <w:lang w:eastAsia="zh-CN"/>
        </w:rPr>
      </w:pPr>
      <w:r>
        <w:rPr>
          <w:lang w:eastAsia="zh-CN"/>
        </w:rPr>
        <w:t xml:space="preserve">7.6.2 </w:t>
      </w:r>
      <w:r>
        <w:rPr>
          <w:lang w:eastAsia="zh-CN"/>
        </w:rPr>
        <w:t>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55DE72F6" w14:textId="77777777" w:rsidR="004D2396" w:rsidRDefault="002E3224">
      <w:pPr>
        <w:pStyle w:val="afffe"/>
        <w:ind w:firstLine="444"/>
        <w:rPr>
          <w:lang w:eastAsia="zh-CN"/>
        </w:rPr>
      </w:pPr>
      <w:r>
        <w:rPr>
          <w:lang w:eastAsia="zh-CN"/>
        </w:rPr>
        <w:t xml:space="preserve">7.6.3 </w:t>
      </w:r>
      <w:r>
        <w:rPr>
          <w:lang w:eastAsia="zh-CN"/>
        </w:rPr>
        <w:t>联合体中标的，联合体各方应当共同与招标人签订合同，就中标项目向招标人承担连带责任。</w:t>
      </w:r>
    </w:p>
    <w:p w14:paraId="51ED3330" w14:textId="77777777" w:rsidR="004D2396" w:rsidRDefault="002E3224">
      <w:pPr>
        <w:pStyle w:val="affb"/>
        <w:rPr>
          <w:rFonts w:hAnsi="方正黑体简体" w:cs="方正黑体简体" w:hint="eastAsia"/>
          <w:lang w:eastAsia="zh-CN"/>
        </w:rPr>
      </w:pPr>
      <w:bookmarkStart w:id="332" w:name="_Toc82525623"/>
      <w:bookmarkStart w:id="333" w:name="_Toc26915"/>
      <w:bookmarkStart w:id="334" w:name="_Toc477134992"/>
      <w:bookmarkStart w:id="335" w:name="_Toc11609456"/>
      <w:r>
        <w:rPr>
          <w:rFonts w:hAnsi="方正黑体简体" w:cs="方正黑体简体" w:hint="eastAsia"/>
          <w:lang w:eastAsia="zh-CN"/>
        </w:rPr>
        <w:t>8.纪律和监督</w:t>
      </w:r>
      <w:bookmarkEnd w:id="332"/>
      <w:r>
        <w:rPr>
          <w:rFonts w:hAnsi="方正黑体简体" w:cs="方正黑体简体" w:hint="eastAsia"/>
          <w:lang w:eastAsia="zh-CN"/>
        </w:rPr>
        <w:t>（诚信要求）</w:t>
      </w:r>
      <w:bookmarkEnd w:id="333"/>
      <w:r>
        <w:rPr>
          <w:rFonts w:hAnsi="方正黑体简体" w:cs="方正黑体简体" w:hint="eastAsia"/>
          <w:lang w:eastAsia="zh-CN"/>
        </w:rPr>
        <w:t xml:space="preserve"> </w:t>
      </w:r>
    </w:p>
    <w:p w14:paraId="13D1A0E4" w14:textId="77777777" w:rsidR="004D2396" w:rsidRDefault="002E3224">
      <w:pPr>
        <w:pStyle w:val="afff"/>
        <w:rPr>
          <w:rFonts w:hAnsi="方正黑体简体" w:cs="方正黑体简体" w:hint="eastAsia"/>
        </w:rPr>
      </w:pPr>
      <w:bookmarkStart w:id="336" w:name="_Toc82525624"/>
      <w:bookmarkStart w:id="337" w:name="_Toc22984"/>
      <w:r>
        <w:rPr>
          <w:rFonts w:hAnsi="方正黑体简体" w:cs="方正黑体简体" w:hint="eastAsia"/>
        </w:rPr>
        <w:t>8.1 对招标人的纪律要求</w:t>
      </w:r>
      <w:bookmarkEnd w:id="336"/>
      <w:bookmarkEnd w:id="337"/>
      <w:r>
        <w:rPr>
          <w:rFonts w:hAnsi="方正黑体简体" w:cs="方正黑体简体" w:hint="eastAsia"/>
        </w:rPr>
        <w:t xml:space="preserve"> </w:t>
      </w:r>
    </w:p>
    <w:p w14:paraId="6C16063E" w14:textId="77777777" w:rsidR="004D2396" w:rsidRDefault="002E3224">
      <w:pPr>
        <w:pStyle w:val="afffe"/>
        <w:ind w:firstLine="444"/>
        <w:rPr>
          <w:lang w:eastAsia="zh-CN"/>
        </w:rPr>
      </w:pPr>
      <w:bookmarkStart w:id="338" w:name="_Toc82525625"/>
      <w:r>
        <w:rPr>
          <w:rFonts w:hint="eastAsia"/>
          <w:lang w:eastAsia="zh-CN"/>
        </w:rPr>
        <w:lastRenderedPageBreak/>
        <w:t>8.1.1</w:t>
      </w:r>
      <w:r>
        <w:rPr>
          <w:rFonts w:hint="eastAsia"/>
          <w:lang w:eastAsia="zh-CN"/>
        </w:rPr>
        <w:t>招标人不得泄露招标投标活动中应当保密的情况和资料，不得与投标人串通损害国家利益、社会公共利益或者他人合法权益。</w:t>
      </w:r>
      <w:r>
        <w:rPr>
          <w:lang w:eastAsia="zh-CN"/>
        </w:rPr>
        <w:t xml:space="preserve"> </w:t>
      </w:r>
    </w:p>
    <w:p w14:paraId="23FA7A4D" w14:textId="77777777" w:rsidR="004D2396" w:rsidRDefault="002E3224">
      <w:pPr>
        <w:pStyle w:val="afffe"/>
        <w:ind w:firstLine="444"/>
        <w:rPr>
          <w:lang w:eastAsia="zh-CN"/>
        </w:rPr>
      </w:pPr>
      <w:r>
        <w:rPr>
          <w:rFonts w:hint="eastAsia"/>
          <w:lang w:eastAsia="zh-CN"/>
        </w:rPr>
        <w:t>8.1.2</w:t>
      </w:r>
      <w:r>
        <w:rPr>
          <w:rFonts w:hint="eastAsia"/>
          <w:lang w:eastAsia="zh-CN"/>
        </w:rPr>
        <w:t>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5B32A686" w14:textId="77777777" w:rsidR="004D2396" w:rsidRDefault="002E3224">
      <w:pPr>
        <w:pStyle w:val="afffe"/>
        <w:ind w:firstLine="444"/>
        <w:rPr>
          <w:lang w:eastAsia="zh-CN"/>
        </w:rPr>
      </w:pPr>
      <w:r>
        <w:rPr>
          <w:rFonts w:hint="eastAsia"/>
          <w:lang w:eastAsia="zh-CN"/>
        </w:rPr>
        <w:t>8.1.3</w:t>
      </w:r>
      <w:r>
        <w:rPr>
          <w:rFonts w:hint="eastAsia"/>
          <w:lang w:eastAsia="zh-CN"/>
        </w:rPr>
        <w:t>依法合</w:t>
      </w:r>
      <w:proofErr w:type="gramStart"/>
      <w:r>
        <w:rPr>
          <w:rFonts w:hint="eastAsia"/>
          <w:lang w:eastAsia="zh-CN"/>
        </w:rPr>
        <w:t>规</w:t>
      </w:r>
      <w:proofErr w:type="gramEnd"/>
      <w:r>
        <w:rPr>
          <w:rFonts w:hint="eastAsia"/>
          <w:lang w:eastAsia="zh-CN"/>
        </w:rPr>
        <w:t>组建评标委员会，不得违法干预、引导或串通招标评审专家的评标。根据评标委员会出具的评标报告，按规定程序选择中标人，按照招标项目管理权限履行审核备案手续。</w:t>
      </w:r>
    </w:p>
    <w:p w14:paraId="412B589E" w14:textId="77777777" w:rsidR="004D2396" w:rsidRDefault="002E3224">
      <w:pPr>
        <w:pStyle w:val="afffe"/>
        <w:ind w:firstLine="444"/>
        <w:rPr>
          <w:lang w:eastAsia="zh-CN"/>
        </w:rPr>
      </w:pPr>
      <w:r>
        <w:rPr>
          <w:rFonts w:hint="eastAsia"/>
          <w:lang w:eastAsia="zh-CN"/>
        </w:rPr>
        <w:t>8.1.4</w:t>
      </w:r>
      <w:r>
        <w:rPr>
          <w:rFonts w:hint="eastAsia"/>
          <w:lang w:eastAsia="zh-CN"/>
        </w:rPr>
        <w:t>格按照招标文件和投标文件约定的条款及中标结果与中标人签订合同，不得随意改变中标内容及价格，不得签订违背合同实质性内容的协议，不得指使、授意或认可中标人违法转包或违规分包。</w:t>
      </w:r>
    </w:p>
    <w:p w14:paraId="36F37B7E" w14:textId="77777777" w:rsidR="004D2396" w:rsidRDefault="002E3224">
      <w:pPr>
        <w:pStyle w:val="afff"/>
        <w:rPr>
          <w:rFonts w:hint="eastAsia"/>
        </w:rPr>
      </w:pPr>
      <w:bookmarkStart w:id="339" w:name="_Toc17263"/>
      <w:r>
        <w:rPr>
          <w:rFonts w:hint="eastAsia"/>
        </w:rPr>
        <w:t>8.2 对投标人的纪律要求</w:t>
      </w:r>
      <w:bookmarkEnd w:id="338"/>
      <w:bookmarkEnd w:id="339"/>
      <w:r>
        <w:rPr>
          <w:rFonts w:hint="eastAsia"/>
        </w:rPr>
        <w:t xml:space="preserve"> </w:t>
      </w:r>
    </w:p>
    <w:p w14:paraId="35D55F4D" w14:textId="77777777" w:rsidR="004D2396" w:rsidRDefault="002E3224">
      <w:pPr>
        <w:pStyle w:val="afffe"/>
        <w:ind w:firstLine="444"/>
        <w:rPr>
          <w:lang w:eastAsia="zh-CN"/>
        </w:rPr>
      </w:pPr>
      <w:bookmarkStart w:id="340" w:name="_Toc82525626"/>
      <w:r>
        <w:rPr>
          <w:rFonts w:hint="eastAsia"/>
          <w:lang w:eastAsia="zh-CN"/>
        </w:rPr>
        <w:t>8.2.1</w:t>
      </w:r>
      <w:r>
        <w:rPr>
          <w:rFonts w:hint="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55B5CE3C" w14:textId="77777777" w:rsidR="004D2396" w:rsidRDefault="002E3224">
      <w:pPr>
        <w:pStyle w:val="afffe"/>
        <w:ind w:firstLine="444"/>
        <w:rPr>
          <w:lang w:eastAsia="zh-CN"/>
        </w:rPr>
      </w:pPr>
      <w:r>
        <w:rPr>
          <w:rFonts w:hint="eastAsia"/>
          <w:lang w:eastAsia="zh-CN"/>
        </w:rPr>
        <w:t>8.2.2</w:t>
      </w:r>
      <w:r>
        <w:rPr>
          <w:rFonts w:hint="eastAsia"/>
          <w:lang w:eastAsia="zh-CN"/>
        </w:rPr>
        <w:t>自觉维护市场秩序，不得出借或借用、买卖、伪造企业和从业人员的资质证书、营业执照、资产业绩等相关资信证明文件和印章，严禁以其他企业或个人名义投标。</w:t>
      </w:r>
    </w:p>
    <w:p w14:paraId="3AB5B5A7" w14:textId="77777777" w:rsidR="004D2396" w:rsidRDefault="002E3224">
      <w:pPr>
        <w:pStyle w:val="afffe"/>
        <w:ind w:firstLine="444"/>
        <w:rPr>
          <w:lang w:eastAsia="zh-CN"/>
        </w:rPr>
      </w:pPr>
      <w:r>
        <w:rPr>
          <w:rFonts w:hint="eastAsia"/>
          <w:lang w:eastAsia="zh-CN"/>
        </w:rPr>
        <w:t>8.2.3</w:t>
      </w:r>
      <w:r>
        <w:rPr>
          <w:rFonts w:hint="eastAsia"/>
          <w:lang w:eastAsia="zh-CN"/>
        </w:rPr>
        <w:t>严格遵守法律、法规和招标文件规定的投标程序。参与项目投标应当具有国家和招标文件规定的资质、业绩或许可条件，不得隐瞒真实情况，弄虚作假，骗取投标和中标资格。</w:t>
      </w:r>
    </w:p>
    <w:p w14:paraId="6806AA0C" w14:textId="77777777" w:rsidR="004D2396" w:rsidRDefault="002E3224">
      <w:pPr>
        <w:pStyle w:val="afffe"/>
        <w:ind w:firstLine="444"/>
        <w:rPr>
          <w:lang w:eastAsia="zh-CN"/>
        </w:rPr>
      </w:pPr>
      <w:r>
        <w:rPr>
          <w:rFonts w:hint="eastAsia"/>
          <w:lang w:eastAsia="zh-CN"/>
        </w:rPr>
        <w:t>8.2.4</w:t>
      </w:r>
      <w:r>
        <w:rPr>
          <w:rFonts w:hint="eastAsia"/>
          <w:lang w:eastAsia="zh-CN"/>
        </w:rPr>
        <w:t>严格遵守招标投标程序，按照要求缴纳投标保证金、中标服务费、履约保证金等；严格按中标条件签订和履行合同，不得将项目违法转包、违规分包。</w:t>
      </w:r>
    </w:p>
    <w:p w14:paraId="62B67B27" w14:textId="77777777" w:rsidR="004D2396" w:rsidRDefault="002E3224">
      <w:pPr>
        <w:pStyle w:val="afffe"/>
        <w:ind w:firstLine="444"/>
        <w:rPr>
          <w:lang w:eastAsia="zh-CN"/>
        </w:rPr>
      </w:pPr>
      <w:r>
        <w:rPr>
          <w:rFonts w:hint="eastAsia"/>
          <w:lang w:eastAsia="zh-CN"/>
        </w:rPr>
        <w:t>8.2.5</w:t>
      </w:r>
      <w:r>
        <w:rPr>
          <w:rFonts w:hint="eastAsia"/>
          <w:lang w:eastAsia="zh-CN"/>
        </w:rPr>
        <w:t>依法经营，公平竞争，不得采取虚假、诽谤、恶意投诉等违法或不正当手段损害、侵犯其他企业的正当权益。</w:t>
      </w:r>
    </w:p>
    <w:p w14:paraId="0D9F7D7C" w14:textId="77777777" w:rsidR="004D2396" w:rsidRDefault="002E3224">
      <w:pPr>
        <w:pStyle w:val="afffe"/>
        <w:ind w:firstLine="444"/>
        <w:rPr>
          <w:lang w:eastAsia="zh-CN"/>
        </w:rPr>
      </w:pPr>
      <w:r>
        <w:rPr>
          <w:rFonts w:hint="eastAsia"/>
          <w:lang w:eastAsia="zh-CN"/>
        </w:rPr>
        <w:t>8.2.6</w:t>
      </w:r>
      <w:r>
        <w:rPr>
          <w:rFonts w:hint="eastAsia"/>
          <w:lang w:eastAsia="zh-CN"/>
        </w:rPr>
        <w:t>对违法和不公正行为投诉时，应当保证投诉内容及相应证明材料的真实合法。</w:t>
      </w:r>
    </w:p>
    <w:p w14:paraId="3A9DAA41" w14:textId="77777777" w:rsidR="004D2396" w:rsidRDefault="002E3224">
      <w:pPr>
        <w:pStyle w:val="afff"/>
        <w:rPr>
          <w:rFonts w:hint="eastAsia"/>
        </w:rPr>
      </w:pPr>
      <w:bookmarkStart w:id="341" w:name="_Toc14508"/>
      <w:r>
        <w:rPr>
          <w:rFonts w:hint="eastAsia"/>
        </w:rPr>
        <w:t>8.3 对评标委员会成员的纪律要求</w:t>
      </w:r>
      <w:bookmarkEnd w:id="340"/>
      <w:bookmarkEnd w:id="341"/>
      <w:r>
        <w:rPr>
          <w:rFonts w:hint="eastAsia"/>
        </w:rPr>
        <w:t xml:space="preserve"> </w:t>
      </w:r>
    </w:p>
    <w:p w14:paraId="4D995FE5" w14:textId="77777777" w:rsidR="004D2396" w:rsidRDefault="002E3224">
      <w:pPr>
        <w:pStyle w:val="afffe"/>
        <w:ind w:firstLine="444"/>
        <w:rPr>
          <w:lang w:eastAsia="zh-CN"/>
        </w:rPr>
      </w:pPr>
      <w:bookmarkStart w:id="342" w:name="_Toc82525627"/>
      <w:r>
        <w:rPr>
          <w:rFonts w:hint="eastAsia"/>
          <w:lang w:eastAsia="zh-CN"/>
        </w:rPr>
        <w:t>8.3.1</w:t>
      </w:r>
      <w:r>
        <w:rPr>
          <w:rFonts w:hint="eastAsia"/>
          <w:lang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000BDB2" w14:textId="77777777" w:rsidR="004D2396" w:rsidRDefault="002E3224">
      <w:pPr>
        <w:pStyle w:val="afffe"/>
        <w:ind w:firstLine="444"/>
        <w:rPr>
          <w:lang w:eastAsia="zh-CN"/>
        </w:rPr>
      </w:pPr>
      <w:r>
        <w:rPr>
          <w:rFonts w:hint="eastAsia"/>
          <w:lang w:eastAsia="zh-CN"/>
        </w:rPr>
        <w:lastRenderedPageBreak/>
        <w:t>8.3.2</w:t>
      </w:r>
      <w:r>
        <w:rPr>
          <w:rFonts w:hint="eastAsia"/>
          <w:lang w:eastAsia="zh-CN"/>
        </w:rPr>
        <w:t>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0779FF8E" w14:textId="77777777" w:rsidR="004D2396" w:rsidRDefault="002E3224">
      <w:pPr>
        <w:pStyle w:val="afffe"/>
        <w:ind w:firstLine="444"/>
        <w:rPr>
          <w:lang w:eastAsia="zh-CN"/>
        </w:rPr>
      </w:pPr>
      <w:r>
        <w:rPr>
          <w:rFonts w:hint="eastAsia"/>
          <w:lang w:eastAsia="zh-CN"/>
        </w:rPr>
        <w:t>8.3.3</w:t>
      </w:r>
      <w:r>
        <w:rPr>
          <w:rFonts w:hint="eastAsia"/>
          <w:lang w:eastAsia="zh-CN"/>
        </w:rPr>
        <w:t>严格依据招标文件对投标文件进行独立评审，提出评审意见，不受任何单位或个人的干预；严格按照招标文件载明的评标方法进行科学、公正评标；协助做好招标异议与投诉等问题处理。</w:t>
      </w:r>
    </w:p>
    <w:p w14:paraId="6E4D8C4D" w14:textId="77777777" w:rsidR="004D2396" w:rsidRDefault="002E3224">
      <w:pPr>
        <w:pStyle w:val="afffe"/>
        <w:ind w:firstLine="444"/>
        <w:rPr>
          <w:lang w:eastAsia="zh-CN"/>
        </w:rPr>
      </w:pPr>
      <w:r>
        <w:rPr>
          <w:rFonts w:hint="eastAsia"/>
          <w:lang w:eastAsia="zh-CN"/>
        </w:rPr>
        <w:t>8.3.4</w:t>
      </w:r>
      <w:r>
        <w:rPr>
          <w:rFonts w:hint="eastAsia"/>
          <w:lang w:eastAsia="zh-CN"/>
        </w:rPr>
        <w:t>严格遵守国家相关法律法规和集团公司有关规章制度，不主动征询招标人的倾向性意见；不得暗示或者诱导投标人</w:t>
      </w:r>
      <w:proofErr w:type="gramStart"/>
      <w:r>
        <w:rPr>
          <w:rFonts w:hint="eastAsia"/>
          <w:lang w:eastAsia="zh-CN"/>
        </w:rPr>
        <w:t>作出</w:t>
      </w:r>
      <w:proofErr w:type="gramEnd"/>
      <w:r>
        <w:rPr>
          <w:rFonts w:hint="eastAsia"/>
          <w:lang w:eastAsia="zh-CN"/>
        </w:rPr>
        <w:t>澄清、说明或补正，表达与其投标文件原意不同的新意见；不得接受投标人主动提出的澄清、说明或补正。</w:t>
      </w:r>
    </w:p>
    <w:p w14:paraId="300C5C23" w14:textId="77777777" w:rsidR="004D2396" w:rsidRDefault="002E3224">
      <w:pPr>
        <w:pStyle w:val="afff"/>
        <w:rPr>
          <w:rFonts w:hint="eastAsia"/>
        </w:rPr>
      </w:pPr>
      <w:bookmarkStart w:id="343" w:name="_Toc21387"/>
      <w:r>
        <w:rPr>
          <w:rFonts w:hint="eastAsia"/>
        </w:rPr>
        <w:t>8.4 对与评标活动有关的工作人员的纪律要求</w:t>
      </w:r>
      <w:bookmarkEnd w:id="342"/>
      <w:bookmarkEnd w:id="343"/>
      <w:r>
        <w:rPr>
          <w:rFonts w:hint="eastAsia"/>
        </w:rPr>
        <w:t xml:space="preserve"> </w:t>
      </w:r>
    </w:p>
    <w:p w14:paraId="65376F6C" w14:textId="77777777" w:rsidR="004D2396" w:rsidRDefault="002E3224">
      <w:pPr>
        <w:pStyle w:val="afffe"/>
        <w:ind w:firstLine="444"/>
        <w:rPr>
          <w:lang w:eastAsia="zh-CN"/>
        </w:rPr>
      </w:pPr>
      <w:bookmarkStart w:id="344" w:name="_Toc82525628"/>
      <w:r>
        <w:rPr>
          <w:rFonts w:hint="eastAsia"/>
          <w:lang w:eastAsia="zh-CN"/>
        </w:rPr>
        <w:t>8.4.1</w:t>
      </w:r>
      <w:r>
        <w:rPr>
          <w:rFonts w:hint="eastAsia"/>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1ABA71BB" w14:textId="77777777" w:rsidR="004D2396" w:rsidRDefault="002E3224">
      <w:pPr>
        <w:pStyle w:val="afffe"/>
        <w:ind w:firstLine="444"/>
        <w:rPr>
          <w:lang w:eastAsia="zh-CN"/>
        </w:rPr>
      </w:pPr>
      <w:r>
        <w:rPr>
          <w:rFonts w:hint="eastAsia"/>
          <w:lang w:eastAsia="zh-CN"/>
        </w:rPr>
        <w:t>8.4.2</w:t>
      </w:r>
      <w:r>
        <w:rPr>
          <w:rFonts w:hint="eastAsia"/>
          <w:lang w:eastAsia="zh-CN"/>
        </w:rPr>
        <w:t>自觉维护招标投标活动秩序，坚决抵制串通投标、暗箱操作、徇私舞弊、违法交易。廉洁自律，规范履职。不得利用单位和个人职务之便向委托人或其他任何人谋取不正当利益，不得收受任何利害关系人的财物。</w:t>
      </w:r>
    </w:p>
    <w:p w14:paraId="7DA9D132" w14:textId="77777777" w:rsidR="004D2396" w:rsidRDefault="002E3224">
      <w:pPr>
        <w:pStyle w:val="afffe"/>
        <w:ind w:firstLine="444"/>
        <w:rPr>
          <w:lang w:eastAsia="zh-CN"/>
        </w:rPr>
      </w:pPr>
      <w:r>
        <w:rPr>
          <w:rFonts w:hint="eastAsia"/>
          <w:lang w:eastAsia="zh-CN"/>
        </w:rPr>
        <w:t>8.4.3</w:t>
      </w:r>
      <w:r>
        <w:rPr>
          <w:rFonts w:hint="eastAsia"/>
          <w:lang w:eastAsia="zh-CN"/>
        </w:rPr>
        <w:t>严格保守国家和集团公司秘密、商业秘密、技术秘密及其他应当依法保密的招标投标信息，禁止利用机密信息非法牟利。</w:t>
      </w:r>
    </w:p>
    <w:p w14:paraId="76CB6931" w14:textId="77777777" w:rsidR="004D2396" w:rsidRDefault="002E3224">
      <w:pPr>
        <w:pStyle w:val="afff"/>
        <w:rPr>
          <w:rFonts w:hint="eastAsia"/>
        </w:rPr>
      </w:pPr>
      <w:bookmarkStart w:id="345" w:name="_Toc8085"/>
      <w:r>
        <w:rPr>
          <w:rFonts w:hint="eastAsia"/>
        </w:rPr>
        <w:t>8.5 投诉</w:t>
      </w:r>
      <w:bookmarkEnd w:id="344"/>
      <w:bookmarkEnd w:id="345"/>
      <w:r>
        <w:rPr>
          <w:rFonts w:hint="eastAsia"/>
        </w:rPr>
        <w:t xml:space="preserve"> </w:t>
      </w:r>
    </w:p>
    <w:p w14:paraId="748F6AB8" w14:textId="77777777" w:rsidR="004D2396" w:rsidRDefault="002E3224">
      <w:pPr>
        <w:pStyle w:val="afffe"/>
        <w:ind w:firstLine="444"/>
        <w:rPr>
          <w:lang w:eastAsia="zh-CN"/>
        </w:rPr>
      </w:pPr>
      <w:r>
        <w:rPr>
          <w:rFonts w:hint="eastAsia"/>
          <w:lang w:eastAsia="zh-CN"/>
        </w:rPr>
        <w:t xml:space="preserve">8.5.1 </w:t>
      </w:r>
      <w:r>
        <w:rPr>
          <w:rFonts w:hint="eastAsia"/>
          <w:lang w:eastAsia="zh-CN"/>
        </w:rPr>
        <w:t>投标人或者其他利害关系人认为招标投标活动不符合法律、行政法规规定的，可以自知道或者应当知道之日起</w:t>
      </w:r>
      <w:r>
        <w:rPr>
          <w:rFonts w:hint="eastAsia"/>
          <w:lang w:eastAsia="zh-CN"/>
        </w:rPr>
        <w:t>10</w:t>
      </w:r>
      <w:r>
        <w:rPr>
          <w:rFonts w:hint="eastAsia"/>
          <w:lang w:eastAsia="zh-CN"/>
        </w:rPr>
        <w:t>日内向有关监督部门投诉。投诉应当有明确的请求和必要的证明材料。</w:t>
      </w:r>
      <w:r>
        <w:rPr>
          <w:rFonts w:hint="eastAsia"/>
          <w:lang w:eastAsia="zh-CN"/>
        </w:rPr>
        <w:t xml:space="preserve"> </w:t>
      </w:r>
    </w:p>
    <w:p w14:paraId="3CFE00AB" w14:textId="77777777" w:rsidR="004D2396" w:rsidRDefault="002E3224">
      <w:pPr>
        <w:pStyle w:val="afffe"/>
        <w:ind w:firstLine="444"/>
        <w:rPr>
          <w:lang w:eastAsia="zh-CN"/>
        </w:rPr>
      </w:pPr>
      <w:r>
        <w:rPr>
          <w:rFonts w:hint="eastAsia"/>
          <w:lang w:eastAsia="zh-CN"/>
        </w:rPr>
        <w:t xml:space="preserve">8.5.2 </w:t>
      </w:r>
      <w:r>
        <w:rPr>
          <w:rFonts w:hint="eastAsia"/>
          <w:lang w:eastAsia="zh-CN"/>
        </w:rPr>
        <w:t>投标人或者其他利害关系人对招标文件、开标和评标结果提出投诉的，应当按照投标人须知第</w:t>
      </w:r>
      <w:r>
        <w:rPr>
          <w:rFonts w:hint="eastAsia"/>
          <w:lang w:eastAsia="zh-CN"/>
        </w:rPr>
        <w:t>2.4</w:t>
      </w:r>
      <w:r>
        <w:rPr>
          <w:rFonts w:hint="eastAsia"/>
          <w:lang w:eastAsia="zh-CN"/>
        </w:rPr>
        <w:t>款、第</w:t>
      </w:r>
      <w:r>
        <w:rPr>
          <w:rFonts w:hint="eastAsia"/>
          <w:lang w:eastAsia="zh-CN"/>
        </w:rPr>
        <w:t>5.3</w:t>
      </w:r>
      <w:r>
        <w:rPr>
          <w:rFonts w:hint="eastAsia"/>
          <w:lang w:eastAsia="zh-CN"/>
        </w:rPr>
        <w:t>款和第</w:t>
      </w:r>
      <w:r>
        <w:rPr>
          <w:rFonts w:hint="eastAsia"/>
          <w:lang w:eastAsia="zh-CN"/>
        </w:rPr>
        <w:t>7.2</w:t>
      </w:r>
      <w:r>
        <w:rPr>
          <w:rFonts w:hint="eastAsia"/>
          <w:lang w:eastAsia="zh-CN"/>
        </w:rPr>
        <w:t>款的规定先向招标人提出异议。异议答复期间不计算在第</w:t>
      </w:r>
      <w:r>
        <w:rPr>
          <w:rFonts w:hint="eastAsia"/>
          <w:lang w:eastAsia="zh-CN"/>
        </w:rPr>
        <w:t>8.5.1</w:t>
      </w:r>
      <w:r>
        <w:rPr>
          <w:rFonts w:hint="eastAsia"/>
          <w:lang w:eastAsia="zh-CN"/>
        </w:rPr>
        <w:t>项规定的期限内。</w:t>
      </w:r>
    </w:p>
    <w:p w14:paraId="776C6248" w14:textId="77777777" w:rsidR="004D2396" w:rsidRDefault="002E3224">
      <w:pPr>
        <w:pStyle w:val="affb"/>
        <w:rPr>
          <w:rFonts w:hAnsi="方正黑体简体" w:cs="方正黑体简体" w:hint="eastAsia"/>
          <w:lang w:eastAsia="zh-CN"/>
        </w:rPr>
      </w:pPr>
      <w:bookmarkStart w:id="346" w:name="_Toc52"/>
      <w:r>
        <w:rPr>
          <w:rFonts w:hAnsi="方正黑体简体" w:cs="方正黑体简体" w:hint="eastAsia"/>
          <w:lang w:eastAsia="zh-CN"/>
        </w:rPr>
        <w:t>9. 是否采用电子招标投标</w:t>
      </w:r>
      <w:bookmarkEnd w:id="334"/>
      <w:bookmarkEnd w:id="335"/>
      <w:bookmarkEnd w:id="346"/>
    </w:p>
    <w:p w14:paraId="14034CE9" w14:textId="77777777" w:rsidR="004D2396" w:rsidRDefault="002E3224">
      <w:pPr>
        <w:pStyle w:val="afffe"/>
        <w:ind w:firstLine="444"/>
        <w:rPr>
          <w:lang w:eastAsia="zh-CN"/>
        </w:rPr>
      </w:pPr>
      <w:r>
        <w:rPr>
          <w:lang w:eastAsia="zh-CN"/>
        </w:rPr>
        <w:t>本招标项目采用电子招标投标方式，见投标人须知前附表。</w:t>
      </w:r>
    </w:p>
    <w:p w14:paraId="5DAA37B9" w14:textId="77777777" w:rsidR="004D2396" w:rsidRDefault="002E3224">
      <w:pPr>
        <w:pStyle w:val="affb"/>
        <w:rPr>
          <w:rFonts w:hAnsi="方正黑体简体" w:cs="方正黑体简体" w:hint="eastAsia"/>
          <w:lang w:eastAsia="zh-CN"/>
        </w:rPr>
      </w:pPr>
      <w:bookmarkStart w:id="347" w:name="_Toc19"/>
      <w:bookmarkStart w:id="348" w:name="_Toc11609457"/>
      <w:r>
        <w:rPr>
          <w:rFonts w:hAnsi="方正黑体简体" w:cs="方正黑体简体" w:hint="eastAsia"/>
          <w:lang w:eastAsia="zh-CN"/>
        </w:rPr>
        <w:t>10. 需要补充的其他内容</w:t>
      </w:r>
      <w:bookmarkEnd w:id="347"/>
      <w:bookmarkEnd w:id="348"/>
    </w:p>
    <w:p w14:paraId="66288D12" w14:textId="77777777" w:rsidR="004D2396" w:rsidRDefault="002E3224">
      <w:pPr>
        <w:pStyle w:val="afffe"/>
        <w:ind w:firstLine="444"/>
        <w:rPr>
          <w:lang w:eastAsia="zh-CN"/>
        </w:rPr>
      </w:pPr>
      <w:r>
        <w:rPr>
          <w:lang w:eastAsia="zh-CN"/>
        </w:rPr>
        <w:t>需要补充的其他内容：见投标人须知前附表。</w:t>
      </w:r>
      <w:bookmarkStart w:id="349" w:name="_Toc530144996"/>
      <w:bookmarkStart w:id="350" w:name="_Toc11609458"/>
    </w:p>
    <w:p w14:paraId="3CB8D5B7" w14:textId="77777777" w:rsidR="004D2396" w:rsidRDefault="002E3224">
      <w:pPr>
        <w:rPr>
          <w:rFonts w:hint="eastAsia"/>
        </w:rPr>
      </w:pPr>
      <w:r>
        <w:br w:type="page"/>
      </w:r>
      <w:bookmarkStart w:id="351" w:name="_Toc11609462"/>
      <w:bookmarkEnd w:id="349"/>
      <w:bookmarkEnd w:id="350"/>
    </w:p>
    <w:p w14:paraId="19EB8FB8" w14:textId="77777777" w:rsidR="004D2396" w:rsidRDefault="002E3224" w:rsidP="00F642D7">
      <w:pPr>
        <w:pStyle w:val="af7"/>
        <w:ind w:firstLine="586"/>
        <w:rPr>
          <w:szCs w:val="21"/>
          <w:lang w:eastAsia="zh-CN"/>
        </w:rPr>
      </w:pPr>
      <w:bookmarkStart w:id="352" w:name="_Toc2924"/>
      <w:r>
        <w:rPr>
          <w:lang w:eastAsia="zh-CN"/>
        </w:rPr>
        <w:lastRenderedPageBreak/>
        <w:t>第三章</w:t>
      </w:r>
      <w:r>
        <w:rPr>
          <w:rFonts w:hint="eastAsia"/>
          <w:lang w:eastAsia="zh-CN"/>
        </w:rPr>
        <w:t xml:space="preserve">  </w:t>
      </w:r>
      <w:r>
        <w:rPr>
          <w:lang w:eastAsia="zh-CN"/>
        </w:rPr>
        <w:t>评标办法（综合评估法）</w:t>
      </w:r>
      <w:bookmarkEnd w:id="351"/>
      <w:bookmarkEnd w:id="352"/>
    </w:p>
    <w:p w14:paraId="7CF54F32" w14:textId="77777777" w:rsidR="004D2396" w:rsidRDefault="002E3224">
      <w:pPr>
        <w:pStyle w:val="aff9"/>
        <w:rPr>
          <w:rFonts w:hint="eastAsia"/>
          <w:lang w:eastAsia="zh-CN"/>
        </w:rPr>
      </w:pPr>
      <w:bookmarkStart w:id="353" w:name="_Toc16776"/>
      <w:bookmarkStart w:id="354" w:name="_Toc14321"/>
      <w:bookmarkStart w:id="355" w:name="_Toc11609464"/>
      <w:r>
        <w:rPr>
          <w:rFonts w:hint="eastAsia"/>
          <w:lang w:eastAsia="zh-CN"/>
        </w:rPr>
        <w:t>评标办法前附表</w:t>
      </w:r>
      <w:bookmarkEnd w:id="353"/>
      <w:bookmarkEnd w:id="354"/>
    </w:p>
    <w:p w14:paraId="69EC2AB2" w14:textId="77777777" w:rsidR="004D2396" w:rsidRDefault="002E3224">
      <w:pPr>
        <w:pStyle w:val="aff9"/>
        <w:jc w:val="center"/>
        <w:rPr>
          <w:rFonts w:hint="eastAsia"/>
          <w:lang w:eastAsia="zh-CN"/>
        </w:rPr>
      </w:pPr>
      <w:bookmarkStart w:id="356" w:name="_Toc14432"/>
      <w:r>
        <w:rPr>
          <w:rFonts w:hint="eastAsia"/>
          <w:lang w:eastAsia="zh-CN"/>
        </w:rPr>
        <w:t>初步评审</w:t>
      </w:r>
      <w:bookmarkEnd w:id="356"/>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4D2396" w14:paraId="05732F02" w14:textId="77777777">
        <w:tc>
          <w:tcPr>
            <w:tcW w:w="2024" w:type="dxa"/>
            <w:gridSpan w:val="2"/>
            <w:tcBorders>
              <w:top w:val="single" w:sz="4" w:space="0" w:color="auto"/>
              <w:bottom w:val="single" w:sz="4" w:space="0" w:color="auto"/>
              <w:right w:val="single" w:sz="4" w:space="0" w:color="auto"/>
            </w:tcBorders>
            <w:vAlign w:val="center"/>
          </w:tcPr>
          <w:p w14:paraId="242EE07B" w14:textId="77777777" w:rsidR="004D2396" w:rsidRDefault="002E3224">
            <w:pPr>
              <w:pStyle w:val="afff9"/>
              <w:rPr>
                <w:rFonts w:hint="eastAsia"/>
              </w:rPr>
            </w:pPr>
            <w:proofErr w:type="spellStart"/>
            <w:r>
              <w:t>条款号</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3566A527" w14:textId="77777777" w:rsidR="004D2396" w:rsidRDefault="002E3224">
            <w:pPr>
              <w:pStyle w:val="afff9"/>
              <w:rPr>
                <w:rFonts w:hint="eastAsia"/>
              </w:rPr>
            </w:pPr>
            <w:proofErr w:type="spellStart"/>
            <w:r>
              <w:t>评审因素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3DDA942C" w14:textId="77777777" w:rsidR="004D2396" w:rsidRDefault="002E3224">
            <w:pPr>
              <w:pStyle w:val="afff9"/>
              <w:rPr>
                <w:rFonts w:ascii="Times New Roman" w:hAnsi="Times New Roman"/>
                <w:b/>
              </w:rPr>
            </w:pPr>
            <w:proofErr w:type="spellStart"/>
            <w:r>
              <w:t>评审标准</w:t>
            </w:r>
            <w:proofErr w:type="spellEnd"/>
          </w:p>
        </w:tc>
      </w:tr>
      <w:tr w:rsidR="004D2396" w14:paraId="709BF4DB" w14:textId="77777777">
        <w:tc>
          <w:tcPr>
            <w:tcW w:w="900" w:type="dxa"/>
            <w:vMerge w:val="restart"/>
            <w:tcBorders>
              <w:top w:val="single" w:sz="4" w:space="0" w:color="auto"/>
              <w:bottom w:val="single" w:sz="4" w:space="0" w:color="auto"/>
              <w:right w:val="single" w:sz="4" w:space="0" w:color="auto"/>
            </w:tcBorders>
            <w:vAlign w:val="center"/>
          </w:tcPr>
          <w:p w14:paraId="2EDF1D18" w14:textId="77777777" w:rsidR="004D2396" w:rsidRDefault="002E3224">
            <w:pPr>
              <w:pStyle w:val="affd"/>
              <w:rPr>
                <w:rFonts w:hint="eastAsia"/>
              </w:rPr>
            </w:pPr>
            <w:r>
              <w:t>2.1.1</w:t>
            </w:r>
          </w:p>
        </w:tc>
        <w:tc>
          <w:tcPr>
            <w:tcW w:w="1124" w:type="dxa"/>
            <w:vMerge w:val="restart"/>
            <w:tcBorders>
              <w:top w:val="single" w:sz="4" w:space="0" w:color="auto"/>
              <w:right w:val="single" w:sz="4" w:space="0" w:color="auto"/>
            </w:tcBorders>
            <w:vAlign w:val="center"/>
          </w:tcPr>
          <w:p w14:paraId="406BF27E" w14:textId="77777777" w:rsidR="004D2396" w:rsidRDefault="002E3224">
            <w:pPr>
              <w:pStyle w:val="affd"/>
              <w:rPr>
                <w:rFonts w:hint="eastAsia"/>
              </w:rPr>
            </w:pPr>
            <w:proofErr w:type="spellStart"/>
            <w:r>
              <w:t>形式评审标准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08429E46" w14:textId="77777777" w:rsidR="004D2396" w:rsidRDefault="002E3224">
            <w:pPr>
              <w:pStyle w:val="affc"/>
              <w:jc w:val="center"/>
              <w:rPr>
                <w:rFonts w:hint="eastAsia"/>
              </w:rPr>
            </w:pPr>
            <w:proofErr w:type="spellStart"/>
            <w:r>
              <w:t>投标人名称</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7EBE9661" w14:textId="77777777" w:rsidR="004D2396" w:rsidRDefault="002E3224">
            <w:pPr>
              <w:pStyle w:val="affc"/>
              <w:rPr>
                <w:rFonts w:hint="eastAsia"/>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4D2396" w14:paraId="59F02B64" w14:textId="77777777">
        <w:tc>
          <w:tcPr>
            <w:tcW w:w="900" w:type="dxa"/>
            <w:vMerge/>
            <w:tcBorders>
              <w:top w:val="nil"/>
              <w:bottom w:val="single" w:sz="4" w:space="0" w:color="auto"/>
              <w:right w:val="single" w:sz="4" w:space="0" w:color="auto"/>
            </w:tcBorders>
            <w:vAlign w:val="center"/>
          </w:tcPr>
          <w:p w14:paraId="2A0D6BDF" w14:textId="77777777" w:rsidR="004D2396" w:rsidRDefault="004D2396">
            <w:pPr>
              <w:pStyle w:val="affd"/>
              <w:rPr>
                <w:rFonts w:hint="eastAsia"/>
                <w:lang w:eastAsia="zh-CN"/>
              </w:rPr>
            </w:pPr>
          </w:p>
        </w:tc>
        <w:tc>
          <w:tcPr>
            <w:tcW w:w="1124" w:type="dxa"/>
            <w:vMerge/>
            <w:tcBorders>
              <w:right w:val="single" w:sz="4" w:space="0" w:color="auto"/>
            </w:tcBorders>
            <w:vAlign w:val="center"/>
          </w:tcPr>
          <w:p w14:paraId="5FF01CA8" w14:textId="77777777" w:rsidR="004D2396" w:rsidRDefault="004D2396">
            <w:pPr>
              <w:pStyle w:val="affd"/>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9884049" w14:textId="77777777" w:rsidR="004D2396" w:rsidRDefault="002E3224">
            <w:pPr>
              <w:pStyle w:val="affc"/>
              <w:jc w:val="center"/>
              <w:rPr>
                <w:rFonts w:hint="eastAsia"/>
              </w:rPr>
            </w:pPr>
            <w:proofErr w:type="spellStart"/>
            <w:r>
              <w:rPr>
                <w:rFonts w:hint="eastAsia"/>
              </w:rPr>
              <w:t>投标文件盖章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1B16EF89" w14:textId="77777777" w:rsidR="004D2396" w:rsidRDefault="002E3224">
            <w:pPr>
              <w:pStyle w:val="affc"/>
              <w:rPr>
                <w:rFonts w:hint="eastAsia"/>
                <w:lang w:eastAsia="zh-CN"/>
              </w:rPr>
            </w:pPr>
            <w:r>
              <w:rPr>
                <w:rFonts w:hint="eastAsia"/>
                <w:kern w:val="0"/>
                <w:lang w:eastAsia="zh-CN"/>
              </w:rPr>
              <w:t>投标文件封面按要求加盖电子公章</w:t>
            </w:r>
          </w:p>
        </w:tc>
      </w:tr>
      <w:tr w:rsidR="004D2396" w14:paraId="78D1E7B6" w14:textId="77777777">
        <w:tc>
          <w:tcPr>
            <w:tcW w:w="900" w:type="dxa"/>
            <w:vMerge/>
            <w:tcBorders>
              <w:top w:val="nil"/>
              <w:bottom w:val="single" w:sz="4" w:space="0" w:color="auto"/>
              <w:right w:val="single" w:sz="4" w:space="0" w:color="auto"/>
            </w:tcBorders>
            <w:vAlign w:val="center"/>
          </w:tcPr>
          <w:p w14:paraId="6DBD8640" w14:textId="77777777" w:rsidR="004D2396" w:rsidRDefault="004D2396">
            <w:pPr>
              <w:pStyle w:val="affd"/>
              <w:rPr>
                <w:rFonts w:hint="eastAsia"/>
                <w:lang w:eastAsia="zh-CN"/>
              </w:rPr>
            </w:pPr>
          </w:p>
        </w:tc>
        <w:tc>
          <w:tcPr>
            <w:tcW w:w="1124" w:type="dxa"/>
            <w:vMerge/>
            <w:tcBorders>
              <w:right w:val="single" w:sz="4" w:space="0" w:color="auto"/>
            </w:tcBorders>
            <w:vAlign w:val="center"/>
          </w:tcPr>
          <w:p w14:paraId="1AD426CF" w14:textId="77777777" w:rsidR="004D2396" w:rsidRDefault="004D2396">
            <w:pPr>
              <w:pStyle w:val="affd"/>
              <w:rPr>
                <w:rFonts w:hint="eastAsia"/>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7E199DB" w14:textId="77777777" w:rsidR="004D2396" w:rsidRDefault="002E3224">
            <w:pPr>
              <w:pStyle w:val="affc"/>
              <w:jc w:val="center"/>
              <w:rPr>
                <w:rFonts w:hint="eastAsia"/>
              </w:rPr>
            </w:pPr>
            <w:proofErr w:type="spellStart"/>
            <w:r>
              <w:t>投标文件格式</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04D84B6A" w14:textId="77777777" w:rsidR="004D2396" w:rsidRDefault="002E3224">
            <w:pPr>
              <w:pStyle w:val="affc"/>
              <w:rPr>
                <w:rFonts w:hint="eastAsia"/>
                <w:lang w:eastAsia="zh-CN"/>
              </w:rPr>
            </w:pPr>
            <w:r>
              <w:rPr>
                <w:lang w:eastAsia="zh-CN"/>
              </w:rPr>
              <w:t>符合第七章“投标文件格式”的规定</w:t>
            </w:r>
          </w:p>
        </w:tc>
      </w:tr>
      <w:tr w:rsidR="004D2396" w14:paraId="432C88E9" w14:textId="77777777">
        <w:tc>
          <w:tcPr>
            <w:tcW w:w="900" w:type="dxa"/>
            <w:vMerge w:val="restart"/>
            <w:tcBorders>
              <w:top w:val="single" w:sz="4" w:space="0" w:color="auto"/>
              <w:bottom w:val="single" w:sz="4" w:space="0" w:color="auto"/>
              <w:right w:val="single" w:sz="4" w:space="0" w:color="auto"/>
            </w:tcBorders>
            <w:vAlign w:val="center"/>
          </w:tcPr>
          <w:p w14:paraId="27B338E4" w14:textId="77777777" w:rsidR="004D2396" w:rsidRDefault="002E3224">
            <w:pPr>
              <w:pStyle w:val="affd"/>
              <w:rPr>
                <w:rFonts w:hint="eastAsia"/>
              </w:rPr>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219A3B67" w14:textId="77777777" w:rsidR="004D2396" w:rsidRDefault="002E3224">
            <w:pPr>
              <w:pStyle w:val="affd"/>
              <w:rPr>
                <w:rFonts w:hint="eastAsia"/>
              </w:rPr>
            </w:pPr>
            <w:proofErr w:type="spellStart"/>
            <w:r>
              <w:t>资格评审标准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34E59737" w14:textId="77777777" w:rsidR="004D2396" w:rsidRDefault="002E3224">
            <w:pPr>
              <w:pStyle w:val="affc"/>
              <w:jc w:val="center"/>
              <w:rPr>
                <w:rFonts w:hint="eastAsia"/>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66E6E6AE" w14:textId="77777777" w:rsidR="004D2396" w:rsidRDefault="002E3224">
            <w:pPr>
              <w:pStyle w:val="affc"/>
              <w:rPr>
                <w:rFonts w:hint="eastAsia"/>
                <w:lang w:eastAsia="zh-CN"/>
              </w:rPr>
            </w:pPr>
            <w:r>
              <w:rPr>
                <w:lang w:eastAsia="zh-CN"/>
              </w:rPr>
              <w:t>具备有效的营业执照</w:t>
            </w:r>
          </w:p>
        </w:tc>
      </w:tr>
      <w:tr w:rsidR="004D2396" w14:paraId="79A3C5BA" w14:textId="77777777">
        <w:tc>
          <w:tcPr>
            <w:tcW w:w="900" w:type="dxa"/>
            <w:vMerge/>
            <w:tcBorders>
              <w:top w:val="single" w:sz="4" w:space="0" w:color="auto"/>
              <w:bottom w:val="single" w:sz="4" w:space="0" w:color="auto"/>
              <w:right w:val="single" w:sz="4" w:space="0" w:color="auto"/>
            </w:tcBorders>
            <w:vAlign w:val="center"/>
          </w:tcPr>
          <w:p w14:paraId="1E8D3B79" w14:textId="77777777" w:rsidR="004D2396" w:rsidRDefault="004D2396">
            <w:pPr>
              <w:rPr>
                <w:rFonts w:hint="eastAsia"/>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2B2F48DB" w14:textId="77777777" w:rsidR="004D2396" w:rsidRDefault="004D2396">
            <w:pPr>
              <w:rPr>
                <w:rFonts w:hint="eastAsia"/>
              </w:rPr>
            </w:pPr>
          </w:p>
        </w:tc>
        <w:tc>
          <w:tcPr>
            <w:tcW w:w="2476" w:type="dxa"/>
            <w:tcBorders>
              <w:top w:val="single" w:sz="4" w:space="0" w:color="auto"/>
              <w:left w:val="single" w:sz="4" w:space="0" w:color="auto"/>
              <w:bottom w:val="single" w:sz="4" w:space="0" w:color="auto"/>
              <w:right w:val="single" w:sz="4" w:space="0" w:color="auto"/>
            </w:tcBorders>
            <w:vAlign w:val="center"/>
          </w:tcPr>
          <w:p w14:paraId="500AC05D" w14:textId="77777777" w:rsidR="004D2396" w:rsidRDefault="002E3224">
            <w:pPr>
              <w:widowControl/>
              <w:spacing w:line="320" w:lineRule="atLeast"/>
              <w:jc w:val="center"/>
              <w:rPr>
                <w:rFonts w:ascii="宋体" w:eastAsia="宋体" w:hAnsi="宋体" w:cs="宋体" w:hint="eastAsia"/>
              </w:rPr>
            </w:pPr>
            <w:proofErr w:type="spellStart"/>
            <w:r>
              <w:rPr>
                <w:rFonts w:ascii="宋体" w:eastAsia="宋体" w:hAnsi="宋体" w:cs="宋体" w:hint="eastAsia"/>
                <w:spacing w:val="2"/>
                <w:kern w:val="0"/>
                <w:lang w:eastAsia="en-US" w:bidi="en-US"/>
              </w:rPr>
              <w:t>信誉要求</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4782A293" w14:textId="77777777" w:rsidR="004D2396" w:rsidRDefault="002E3224">
            <w:pPr>
              <w:pStyle w:val="affc"/>
              <w:rPr>
                <w:rFonts w:hint="eastAsia"/>
                <w:lang w:eastAsia="zh-CN"/>
              </w:rPr>
            </w:pPr>
            <w:r>
              <w:rPr>
                <w:lang w:eastAsia="zh-CN"/>
              </w:rPr>
              <w:t>符合第二章“投标人须知”第1.4.1项规定</w:t>
            </w:r>
          </w:p>
        </w:tc>
      </w:tr>
      <w:tr w:rsidR="004D2396" w14:paraId="5820CC73" w14:textId="77777777">
        <w:tc>
          <w:tcPr>
            <w:tcW w:w="900" w:type="dxa"/>
            <w:vMerge/>
            <w:tcBorders>
              <w:top w:val="single" w:sz="4" w:space="0" w:color="auto"/>
              <w:bottom w:val="single" w:sz="4" w:space="0" w:color="auto"/>
              <w:right w:val="single" w:sz="4" w:space="0" w:color="auto"/>
            </w:tcBorders>
            <w:vAlign w:val="center"/>
          </w:tcPr>
          <w:p w14:paraId="1AE57918" w14:textId="77777777" w:rsidR="004D2396" w:rsidRDefault="004D2396">
            <w:pPr>
              <w:rPr>
                <w:rFonts w:hint="eastAsia"/>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70633F65" w14:textId="77777777" w:rsidR="004D2396" w:rsidRDefault="004D2396">
            <w:pPr>
              <w:rPr>
                <w:rFonts w:hint="eastAsia"/>
              </w:rPr>
            </w:pPr>
          </w:p>
        </w:tc>
        <w:tc>
          <w:tcPr>
            <w:tcW w:w="2476" w:type="dxa"/>
            <w:tcBorders>
              <w:top w:val="single" w:sz="4" w:space="0" w:color="auto"/>
              <w:left w:val="single" w:sz="4" w:space="0" w:color="auto"/>
              <w:bottom w:val="single" w:sz="4" w:space="0" w:color="auto"/>
              <w:right w:val="single" w:sz="4" w:space="0" w:color="auto"/>
            </w:tcBorders>
            <w:vAlign w:val="center"/>
          </w:tcPr>
          <w:p w14:paraId="2A83EFF1" w14:textId="77777777" w:rsidR="004D2396" w:rsidRDefault="002E3224">
            <w:pPr>
              <w:pStyle w:val="affc"/>
              <w:jc w:val="center"/>
              <w:rPr>
                <w:rFonts w:hint="eastAsia"/>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2298B9E8" w14:textId="77777777" w:rsidR="004D2396" w:rsidRDefault="002E3224">
            <w:pPr>
              <w:pStyle w:val="affc"/>
              <w:rPr>
                <w:rFonts w:hint="eastAsia"/>
                <w:lang w:eastAsia="zh-CN"/>
              </w:rPr>
            </w:pPr>
            <w:r>
              <w:rPr>
                <w:lang w:eastAsia="zh-CN"/>
              </w:rPr>
              <w:t>不存在第二章“投标人须知”第1.4.3项规定的任何一种情形</w:t>
            </w:r>
          </w:p>
        </w:tc>
      </w:tr>
      <w:tr w:rsidR="004D2396" w14:paraId="414EEA08" w14:textId="77777777">
        <w:tc>
          <w:tcPr>
            <w:tcW w:w="900" w:type="dxa"/>
            <w:vMerge w:val="restart"/>
            <w:tcBorders>
              <w:top w:val="single" w:sz="4" w:space="0" w:color="auto"/>
              <w:right w:val="single" w:sz="4" w:space="0" w:color="auto"/>
            </w:tcBorders>
            <w:vAlign w:val="center"/>
          </w:tcPr>
          <w:p w14:paraId="7D504971" w14:textId="77777777" w:rsidR="004D2396" w:rsidRDefault="002E3224">
            <w:pPr>
              <w:pStyle w:val="affd"/>
              <w:rPr>
                <w:rFonts w:hint="eastAsia"/>
              </w:rPr>
            </w:pPr>
            <w:r>
              <w:t>2.1.3</w:t>
            </w:r>
          </w:p>
        </w:tc>
        <w:tc>
          <w:tcPr>
            <w:tcW w:w="1124" w:type="dxa"/>
            <w:vMerge w:val="restart"/>
            <w:tcBorders>
              <w:top w:val="single" w:sz="4" w:space="0" w:color="auto"/>
              <w:left w:val="single" w:sz="4" w:space="0" w:color="auto"/>
              <w:right w:val="single" w:sz="4" w:space="0" w:color="auto"/>
            </w:tcBorders>
            <w:vAlign w:val="center"/>
          </w:tcPr>
          <w:p w14:paraId="0C1E62F3" w14:textId="77777777" w:rsidR="004D2396" w:rsidRDefault="002E3224">
            <w:pPr>
              <w:pStyle w:val="affd"/>
              <w:rPr>
                <w:rFonts w:hint="eastAsia"/>
              </w:rPr>
            </w:pPr>
            <w:proofErr w:type="spellStart"/>
            <w:r>
              <w:t>响应性评审标准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04C6B12A" w14:textId="77777777" w:rsidR="004D2396" w:rsidRDefault="002E3224">
            <w:pPr>
              <w:pStyle w:val="affc"/>
              <w:jc w:val="center"/>
              <w:rPr>
                <w:rFonts w:hint="eastAsia"/>
              </w:rPr>
            </w:pPr>
            <w:proofErr w:type="spellStart"/>
            <w:r>
              <w:t>投标报价</w:t>
            </w:r>
            <w:proofErr w:type="spellEnd"/>
          </w:p>
        </w:tc>
        <w:tc>
          <w:tcPr>
            <w:tcW w:w="4680" w:type="dxa"/>
            <w:tcBorders>
              <w:top w:val="single" w:sz="4" w:space="0" w:color="auto"/>
              <w:left w:val="single" w:sz="4" w:space="0" w:color="auto"/>
              <w:bottom w:val="single" w:sz="4" w:space="0" w:color="auto"/>
            </w:tcBorders>
            <w:vAlign w:val="center"/>
          </w:tcPr>
          <w:p w14:paraId="5587442A" w14:textId="77777777" w:rsidR="004D2396" w:rsidRDefault="002E3224">
            <w:pPr>
              <w:pStyle w:val="affc"/>
              <w:rPr>
                <w:rFonts w:hint="eastAsia"/>
                <w:lang w:eastAsia="zh-CN"/>
              </w:rPr>
            </w:pPr>
            <w:r>
              <w:rPr>
                <w:rFonts w:cs="宋体" w:hint="eastAsia"/>
                <w:lang w:eastAsia="zh-CN"/>
              </w:rPr>
              <w:t>只能有一个有效报价，并符合招标文件报价要求规定</w:t>
            </w:r>
          </w:p>
        </w:tc>
      </w:tr>
      <w:tr w:rsidR="004D2396" w14:paraId="0D0E5E02" w14:textId="77777777">
        <w:tc>
          <w:tcPr>
            <w:tcW w:w="900" w:type="dxa"/>
            <w:vMerge/>
            <w:tcBorders>
              <w:right w:val="single" w:sz="4" w:space="0" w:color="auto"/>
            </w:tcBorders>
            <w:vAlign w:val="center"/>
          </w:tcPr>
          <w:p w14:paraId="0B750888" w14:textId="77777777" w:rsidR="004D2396" w:rsidRDefault="004D2396">
            <w:pPr>
              <w:spacing w:line="440" w:lineRule="exact"/>
              <w:jc w:val="center"/>
              <w:rPr>
                <w:rFonts w:hint="eastAsia"/>
              </w:rPr>
            </w:pPr>
          </w:p>
        </w:tc>
        <w:tc>
          <w:tcPr>
            <w:tcW w:w="1124" w:type="dxa"/>
            <w:vMerge/>
            <w:tcBorders>
              <w:left w:val="single" w:sz="4" w:space="0" w:color="auto"/>
              <w:right w:val="single" w:sz="4" w:space="0" w:color="auto"/>
            </w:tcBorders>
            <w:vAlign w:val="center"/>
          </w:tcPr>
          <w:p w14:paraId="23D4F1CB" w14:textId="77777777" w:rsidR="004D2396" w:rsidRDefault="004D2396">
            <w:pPr>
              <w:spacing w:line="440" w:lineRule="exact"/>
              <w:jc w:val="center"/>
              <w:rPr>
                <w:rFonts w:hint="eastAsia"/>
              </w:rPr>
            </w:pPr>
          </w:p>
        </w:tc>
        <w:tc>
          <w:tcPr>
            <w:tcW w:w="2476" w:type="dxa"/>
            <w:tcBorders>
              <w:top w:val="single" w:sz="4" w:space="0" w:color="auto"/>
              <w:left w:val="single" w:sz="4" w:space="0" w:color="auto"/>
              <w:bottom w:val="single" w:sz="4" w:space="0" w:color="auto"/>
              <w:right w:val="single" w:sz="4" w:space="0" w:color="auto"/>
            </w:tcBorders>
            <w:vAlign w:val="center"/>
          </w:tcPr>
          <w:p w14:paraId="3B4CCEEA" w14:textId="77777777" w:rsidR="004D2396" w:rsidRDefault="002E3224">
            <w:pPr>
              <w:pStyle w:val="affc"/>
              <w:jc w:val="center"/>
              <w:rPr>
                <w:rFonts w:hint="eastAsia"/>
              </w:rPr>
            </w:pPr>
            <w:proofErr w:type="spellStart"/>
            <w:r>
              <w:t>投标内容</w:t>
            </w:r>
            <w:proofErr w:type="spellEnd"/>
          </w:p>
        </w:tc>
        <w:tc>
          <w:tcPr>
            <w:tcW w:w="4680" w:type="dxa"/>
            <w:tcBorders>
              <w:top w:val="single" w:sz="4" w:space="0" w:color="auto"/>
              <w:left w:val="single" w:sz="4" w:space="0" w:color="auto"/>
              <w:bottom w:val="single" w:sz="4" w:space="0" w:color="auto"/>
            </w:tcBorders>
            <w:vAlign w:val="center"/>
          </w:tcPr>
          <w:p w14:paraId="0CAABC81" w14:textId="77777777" w:rsidR="004D2396" w:rsidRDefault="002E3224">
            <w:pPr>
              <w:pStyle w:val="affc"/>
              <w:rPr>
                <w:rFonts w:hint="eastAsia"/>
                <w:lang w:eastAsia="zh-CN"/>
              </w:rPr>
            </w:pPr>
            <w:r>
              <w:rPr>
                <w:lang w:eastAsia="zh-CN"/>
              </w:rPr>
              <w:t>符合第二章“投标人须知”第1.3.1项规定</w:t>
            </w:r>
          </w:p>
        </w:tc>
      </w:tr>
      <w:tr w:rsidR="004D2396" w14:paraId="3BC67843" w14:textId="77777777">
        <w:tc>
          <w:tcPr>
            <w:tcW w:w="900" w:type="dxa"/>
            <w:vMerge/>
            <w:tcBorders>
              <w:right w:val="single" w:sz="4" w:space="0" w:color="auto"/>
            </w:tcBorders>
            <w:vAlign w:val="center"/>
          </w:tcPr>
          <w:p w14:paraId="7B392E97" w14:textId="77777777" w:rsidR="004D2396" w:rsidRDefault="004D2396">
            <w:pPr>
              <w:spacing w:line="440" w:lineRule="exact"/>
              <w:jc w:val="center"/>
              <w:rPr>
                <w:rFonts w:hint="eastAsia"/>
              </w:rPr>
            </w:pPr>
          </w:p>
        </w:tc>
        <w:tc>
          <w:tcPr>
            <w:tcW w:w="1124" w:type="dxa"/>
            <w:vMerge/>
            <w:tcBorders>
              <w:left w:val="single" w:sz="4" w:space="0" w:color="auto"/>
              <w:right w:val="single" w:sz="4" w:space="0" w:color="auto"/>
            </w:tcBorders>
            <w:vAlign w:val="center"/>
          </w:tcPr>
          <w:p w14:paraId="5BBD5C14" w14:textId="77777777" w:rsidR="004D2396" w:rsidRDefault="004D2396">
            <w:pPr>
              <w:spacing w:line="440" w:lineRule="exact"/>
              <w:jc w:val="center"/>
              <w:rPr>
                <w:rFonts w:hint="eastAsia"/>
              </w:rPr>
            </w:pPr>
          </w:p>
        </w:tc>
        <w:tc>
          <w:tcPr>
            <w:tcW w:w="2476" w:type="dxa"/>
            <w:tcBorders>
              <w:top w:val="single" w:sz="4" w:space="0" w:color="auto"/>
              <w:left w:val="single" w:sz="4" w:space="0" w:color="auto"/>
              <w:bottom w:val="single" w:sz="4" w:space="0" w:color="auto"/>
              <w:right w:val="single" w:sz="4" w:space="0" w:color="auto"/>
            </w:tcBorders>
            <w:vAlign w:val="center"/>
          </w:tcPr>
          <w:p w14:paraId="0A82439C" w14:textId="77777777" w:rsidR="004D2396" w:rsidRDefault="002E3224">
            <w:pPr>
              <w:pStyle w:val="affc"/>
              <w:jc w:val="center"/>
              <w:rPr>
                <w:rFonts w:hint="eastAsia"/>
              </w:rPr>
            </w:pPr>
            <w:proofErr w:type="spellStart"/>
            <w:r>
              <w:t>交货期</w:t>
            </w:r>
            <w:proofErr w:type="spellEnd"/>
          </w:p>
        </w:tc>
        <w:tc>
          <w:tcPr>
            <w:tcW w:w="4680" w:type="dxa"/>
            <w:tcBorders>
              <w:top w:val="single" w:sz="4" w:space="0" w:color="auto"/>
              <w:left w:val="single" w:sz="4" w:space="0" w:color="auto"/>
              <w:bottom w:val="single" w:sz="4" w:space="0" w:color="auto"/>
            </w:tcBorders>
            <w:vAlign w:val="center"/>
          </w:tcPr>
          <w:p w14:paraId="42687111" w14:textId="77777777" w:rsidR="004D2396" w:rsidRDefault="002E3224">
            <w:pPr>
              <w:pStyle w:val="affc"/>
              <w:rPr>
                <w:rFonts w:hint="eastAsia"/>
                <w:lang w:eastAsia="zh-CN"/>
              </w:rPr>
            </w:pPr>
            <w:r>
              <w:rPr>
                <w:lang w:eastAsia="zh-CN"/>
              </w:rPr>
              <w:t>符合第二章“投标人须知”第1.3.2项规定</w:t>
            </w:r>
          </w:p>
        </w:tc>
      </w:tr>
      <w:tr w:rsidR="004D2396" w14:paraId="6D39AB3B" w14:textId="77777777">
        <w:tc>
          <w:tcPr>
            <w:tcW w:w="900" w:type="dxa"/>
            <w:vMerge/>
            <w:tcBorders>
              <w:right w:val="single" w:sz="4" w:space="0" w:color="auto"/>
            </w:tcBorders>
            <w:vAlign w:val="center"/>
          </w:tcPr>
          <w:p w14:paraId="48006912" w14:textId="77777777" w:rsidR="004D2396" w:rsidRDefault="004D2396">
            <w:pPr>
              <w:spacing w:line="440" w:lineRule="exact"/>
              <w:jc w:val="center"/>
              <w:rPr>
                <w:rFonts w:hint="eastAsia"/>
              </w:rPr>
            </w:pPr>
          </w:p>
        </w:tc>
        <w:tc>
          <w:tcPr>
            <w:tcW w:w="1124" w:type="dxa"/>
            <w:vMerge/>
            <w:tcBorders>
              <w:left w:val="single" w:sz="4" w:space="0" w:color="auto"/>
              <w:right w:val="single" w:sz="4" w:space="0" w:color="auto"/>
            </w:tcBorders>
            <w:vAlign w:val="center"/>
          </w:tcPr>
          <w:p w14:paraId="52CBC35C" w14:textId="77777777" w:rsidR="004D2396" w:rsidRDefault="004D2396">
            <w:pPr>
              <w:spacing w:line="440" w:lineRule="exact"/>
              <w:jc w:val="center"/>
              <w:rPr>
                <w:rFonts w:hint="eastAsia"/>
              </w:rPr>
            </w:pPr>
          </w:p>
        </w:tc>
        <w:tc>
          <w:tcPr>
            <w:tcW w:w="2476" w:type="dxa"/>
            <w:tcBorders>
              <w:top w:val="single" w:sz="4" w:space="0" w:color="auto"/>
              <w:left w:val="single" w:sz="4" w:space="0" w:color="auto"/>
              <w:bottom w:val="single" w:sz="4" w:space="0" w:color="auto"/>
              <w:right w:val="single" w:sz="4" w:space="0" w:color="auto"/>
            </w:tcBorders>
            <w:vAlign w:val="center"/>
          </w:tcPr>
          <w:p w14:paraId="6E1288DF" w14:textId="77777777" w:rsidR="004D2396" w:rsidRDefault="002E3224">
            <w:pPr>
              <w:pStyle w:val="affc"/>
              <w:jc w:val="center"/>
              <w:rPr>
                <w:rFonts w:hint="eastAsia"/>
              </w:rPr>
            </w:pPr>
            <w:proofErr w:type="spellStart"/>
            <w:r>
              <w:rPr>
                <w:rFonts w:hint="eastAsia"/>
              </w:rPr>
              <w:t>交货地点</w:t>
            </w:r>
            <w:proofErr w:type="spellEnd"/>
          </w:p>
        </w:tc>
        <w:tc>
          <w:tcPr>
            <w:tcW w:w="4680" w:type="dxa"/>
            <w:tcBorders>
              <w:top w:val="single" w:sz="4" w:space="0" w:color="auto"/>
              <w:left w:val="single" w:sz="4" w:space="0" w:color="auto"/>
              <w:bottom w:val="single" w:sz="4" w:space="0" w:color="auto"/>
            </w:tcBorders>
            <w:vAlign w:val="center"/>
          </w:tcPr>
          <w:p w14:paraId="5819B4CB" w14:textId="77777777" w:rsidR="004D2396" w:rsidRDefault="002E3224">
            <w:pPr>
              <w:pStyle w:val="affc"/>
              <w:rPr>
                <w:rFonts w:hint="eastAsia"/>
                <w:lang w:eastAsia="zh-CN"/>
              </w:rPr>
            </w:pPr>
            <w:r>
              <w:rPr>
                <w:lang w:eastAsia="zh-CN"/>
              </w:rPr>
              <w:t>符合第二章“投标人须知”第1.3.</w:t>
            </w:r>
            <w:r>
              <w:rPr>
                <w:rFonts w:hint="eastAsia"/>
                <w:lang w:eastAsia="zh-CN"/>
              </w:rPr>
              <w:t>3</w:t>
            </w:r>
            <w:r>
              <w:rPr>
                <w:lang w:eastAsia="zh-CN"/>
              </w:rPr>
              <w:t>项规定</w:t>
            </w:r>
          </w:p>
        </w:tc>
      </w:tr>
      <w:tr w:rsidR="004D2396" w14:paraId="6705DCD0" w14:textId="77777777">
        <w:tc>
          <w:tcPr>
            <w:tcW w:w="900" w:type="dxa"/>
            <w:vMerge/>
            <w:tcBorders>
              <w:right w:val="single" w:sz="4" w:space="0" w:color="auto"/>
            </w:tcBorders>
            <w:vAlign w:val="center"/>
          </w:tcPr>
          <w:p w14:paraId="586AEE51" w14:textId="77777777" w:rsidR="004D2396" w:rsidRDefault="004D2396">
            <w:pPr>
              <w:rPr>
                <w:rFonts w:hint="eastAsia"/>
              </w:rPr>
            </w:pPr>
          </w:p>
        </w:tc>
        <w:tc>
          <w:tcPr>
            <w:tcW w:w="1124" w:type="dxa"/>
            <w:vMerge/>
            <w:tcBorders>
              <w:left w:val="single" w:sz="4" w:space="0" w:color="auto"/>
              <w:right w:val="single" w:sz="4" w:space="0" w:color="auto"/>
            </w:tcBorders>
            <w:vAlign w:val="center"/>
          </w:tcPr>
          <w:p w14:paraId="19458B3F" w14:textId="77777777" w:rsidR="004D2396" w:rsidRDefault="004D2396">
            <w:pPr>
              <w:rPr>
                <w:rFonts w:hint="eastAsia"/>
              </w:rPr>
            </w:pPr>
          </w:p>
        </w:tc>
        <w:tc>
          <w:tcPr>
            <w:tcW w:w="2476" w:type="dxa"/>
            <w:tcBorders>
              <w:top w:val="single" w:sz="4" w:space="0" w:color="auto"/>
              <w:left w:val="single" w:sz="4" w:space="0" w:color="auto"/>
              <w:bottom w:val="single" w:sz="4" w:space="0" w:color="auto"/>
              <w:right w:val="single" w:sz="4" w:space="0" w:color="auto"/>
            </w:tcBorders>
          </w:tcPr>
          <w:p w14:paraId="1BFB9FFE" w14:textId="77777777" w:rsidR="004D2396" w:rsidRDefault="002E3224">
            <w:pPr>
              <w:pStyle w:val="affc"/>
              <w:jc w:val="center"/>
              <w:rPr>
                <w:rFonts w:hint="eastAsia"/>
              </w:rPr>
            </w:pPr>
            <w:proofErr w:type="spellStart"/>
            <w:r>
              <w:t>投标有效期</w:t>
            </w:r>
            <w:proofErr w:type="spellEnd"/>
          </w:p>
        </w:tc>
        <w:tc>
          <w:tcPr>
            <w:tcW w:w="4680" w:type="dxa"/>
            <w:tcBorders>
              <w:top w:val="single" w:sz="4" w:space="0" w:color="auto"/>
              <w:left w:val="single" w:sz="4" w:space="0" w:color="auto"/>
              <w:bottom w:val="single" w:sz="4" w:space="0" w:color="auto"/>
            </w:tcBorders>
          </w:tcPr>
          <w:p w14:paraId="1F359E47" w14:textId="77777777" w:rsidR="004D2396" w:rsidRDefault="002E3224">
            <w:pPr>
              <w:pStyle w:val="affc"/>
              <w:rPr>
                <w:rFonts w:hint="eastAsia"/>
                <w:lang w:eastAsia="zh-CN"/>
              </w:rPr>
            </w:pPr>
            <w:r>
              <w:rPr>
                <w:lang w:eastAsia="zh-CN"/>
              </w:rPr>
              <w:t>符合第二章“投标人须知”第3.3.1项规定</w:t>
            </w:r>
          </w:p>
        </w:tc>
      </w:tr>
      <w:tr w:rsidR="004D2396" w14:paraId="2EBCE17F" w14:textId="77777777">
        <w:tc>
          <w:tcPr>
            <w:tcW w:w="900" w:type="dxa"/>
            <w:vMerge/>
            <w:tcBorders>
              <w:right w:val="single" w:sz="4" w:space="0" w:color="auto"/>
            </w:tcBorders>
            <w:vAlign w:val="center"/>
          </w:tcPr>
          <w:p w14:paraId="66F4FB4A" w14:textId="77777777" w:rsidR="004D2396" w:rsidRDefault="004D2396">
            <w:pPr>
              <w:rPr>
                <w:rFonts w:hint="eastAsia"/>
              </w:rPr>
            </w:pPr>
          </w:p>
        </w:tc>
        <w:tc>
          <w:tcPr>
            <w:tcW w:w="1124" w:type="dxa"/>
            <w:vMerge/>
            <w:tcBorders>
              <w:left w:val="single" w:sz="4" w:space="0" w:color="auto"/>
              <w:right w:val="single" w:sz="4" w:space="0" w:color="auto"/>
            </w:tcBorders>
            <w:vAlign w:val="center"/>
          </w:tcPr>
          <w:p w14:paraId="5F593D04" w14:textId="77777777" w:rsidR="004D2396" w:rsidRDefault="004D2396">
            <w:pPr>
              <w:rPr>
                <w:rFonts w:hint="eastAsia"/>
              </w:rPr>
            </w:pPr>
          </w:p>
        </w:tc>
        <w:tc>
          <w:tcPr>
            <w:tcW w:w="2476" w:type="dxa"/>
            <w:tcBorders>
              <w:top w:val="single" w:sz="4" w:space="0" w:color="auto"/>
              <w:left w:val="single" w:sz="4" w:space="0" w:color="auto"/>
              <w:bottom w:val="single" w:sz="4" w:space="0" w:color="auto"/>
              <w:right w:val="single" w:sz="4" w:space="0" w:color="auto"/>
            </w:tcBorders>
          </w:tcPr>
          <w:p w14:paraId="7D86BB4F" w14:textId="77777777" w:rsidR="004D2396" w:rsidRDefault="002E3224">
            <w:pPr>
              <w:pStyle w:val="affc"/>
              <w:jc w:val="center"/>
              <w:rPr>
                <w:rFonts w:hint="eastAsia"/>
              </w:rPr>
            </w:pPr>
            <w:proofErr w:type="spellStart"/>
            <w:r>
              <w:t>投标保证金</w:t>
            </w:r>
            <w:proofErr w:type="spellEnd"/>
          </w:p>
        </w:tc>
        <w:tc>
          <w:tcPr>
            <w:tcW w:w="4680" w:type="dxa"/>
            <w:tcBorders>
              <w:top w:val="single" w:sz="4" w:space="0" w:color="auto"/>
              <w:left w:val="single" w:sz="4" w:space="0" w:color="auto"/>
              <w:bottom w:val="single" w:sz="4" w:space="0" w:color="auto"/>
            </w:tcBorders>
          </w:tcPr>
          <w:p w14:paraId="34CCC561" w14:textId="77777777" w:rsidR="004D2396" w:rsidRDefault="002E3224">
            <w:pPr>
              <w:pStyle w:val="affc"/>
              <w:rPr>
                <w:rFonts w:hint="eastAsia"/>
                <w:lang w:eastAsia="zh-CN"/>
              </w:rPr>
            </w:pPr>
            <w:r>
              <w:rPr>
                <w:lang w:eastAsia="zh-CN"/>
              </w:rPr>
              <w:t>符合第二章“投标人须知”第3.4</w:t>
            </w:r>
            <w:r>
              <w:rPr>
                <w:rFonts w:hint="eastAsia"/>
                <w:lang w:eastAsia="zh-CN"/>
              </w:rPr>
              <w:t>.1项</w:t>
            </w:r>
            <w:r>
              <w:rPr>
                <w:lang w:eastAsia="zh-CN"/>
              </w:rPr>
              <w:t>规定</w:t>
            </w:r>
          </w:p>
        </w:tc>
      </w:tr>
    </w:tbl>
    <w:p w14:paraId="1F239503" w14:textId="77777777" w:rsidR="004D2396" w:rsidRDefault="004D2396">
      <w:pPr>
        <w:jc w:val="center"/>
        <w:rPr>
          <w:rFonts w:ascii="Times New Roman" w:hAnsi="Times New Roman"/>
        </w:rPr>
      </w:pPr>
    </w:p>
    <w:p w14:paraId="33185FB2" w14:textId="77777777" w:rsidR="004D2396" w:rsidRDefault="002E3224">
      <w:pPr>
        <w:pStyle w:val="affb"/>
        <w:jc w:val="center"/>
        <w:rPr>
          <w:rFonts w:ascii="Times New Roman" w:hAnsi="Times New Roman"/>
          <w:lang w:eastAsia="zh-CN"/>
        </w:rPr>
      </w:pPr>
      <w:r>
        <w:rPr>
          <w:rFonts w:ascii="Times New Roman" w:hAnsi="Times New Roman"/>
          <w:lang w:eastAsia="zh-CN"/>
        </w:rPr>
        <w:br w:type="page"/>
      </w:r>
      <w:bookmarkStart w:id="357" w:name="_Toc4106"/>
      <w:r>
        <w:rPr>
          <w:rFonts w:hAnsi="方正黑体简体" w:cs="方正黑体简体" w:hint="eastAsia"/>
          <w:lang w:eastAsia="zh-CN"/>
        </w:rPr>
        <w:lastRenderedPageBreak/>
        <w:t>详细评审</w:t>
      </w:r>
      <w:bookmarkEnd w:id="357"/>
    </w:p>
    <w:tbl>
      <w:tblPr>
        <w:tblW w:w="8321" w:type="dxa"/>
        <w:tblInd w:w="93" w:type="dxa"/>
        <w:tblLayout w:type="fixed"/>
        <w:tblLook w:val="04A0" w:firstRow="1" w:lastRow="0" w:firstColumn="1" w:lastColumn="0" w:noHBand="0" w:noVBand="1"/>
      </w:tblPr>
      <w:tblGrid>
        <w:gridCol w:w="813"/>
        <w:gridCol w:w="859"/>
        <w:gridCol w:w="900"/>
        <w:gridCol w:w="3341"/>
        <w:gridCol w:w="1009"/>
        <w:gridCol w:w="1399"/>
      </w:tblGrid>
      <w:tr w:rsidR="004D2396" w14:paraId="743B4C89" w14:textId="77777777">
        <w:trPr>
          <w:trHeight w:val="750"/>
        </w:trPr>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BEDB4" w14:textId="77777777" w:rsidR="004D2396" w:rsidRDefault="002E3224">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评审项目</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AFB84" w14:textId="77777777" w:rsidR="004D2396" w:rsidRDefault="002E3224">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评审条款</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FCAB9" w14:textId="77777777" w:rsidR="004D2396" w:rsidRDefault="002E3224">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评审内容</w:t>
            </w: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0F7E5" w14:textId="77777777" w:rsidR="004D2396" w:rsidRDefault="002E3224">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评分标准</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2DA1F" w14:textId="77777777" w:rsidR="004D2396" w:rsidRDefault="002E3224">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标准分值</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68723" w14:textId="77777777" w:rsidR="004D2396" w:rsidRDefault="002E3224">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备注</w:t>
            </w:r>
          </w:p>
        </w:tc>
      </w:tr>
      <w:tr w:rsidR="004D2396" w14:paraId="48D12A35" w14:textId="77777777">
        <w:trPr>
          <w:trHeight w:val="820"/>
        </w:trPr>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F429AB" w14:textId="77777777" w:rsidR="004D2396" w:rsidRDefault="002E3224">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商务评分</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F4F60"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4EFF1"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投标文件综合评价</w:t>
            </w: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5B0C3" w14:textId="77777777" w:rsidR="004D2396" w:rsidRDefault="002E3224">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投标文件评价（内容完整详尽、文字流畅、图文清晰、响应齐全），</w:t>
            </w:r>
            <w:proofErr w:type="gramStart"/>
            <w:r>
              <w:rPr>
                <w:rFonts w:ascii="宋体" w:eastAsia="宋体" w:hAnsi="宋体" w:cs="宋体" w:hint="eastAsia"/>
                <w:color w:val="000000"/>
                <w:kern w:val="0"/>
                <w:szCs w:val="21"/>
                <w:lang w:bidi="ar"/>
              </w:rPr>
              <w:t>优得2分</w:t>
            </w:r>
            <w:proofErr w:type="gramEnd"/>
            <w:r>
              <w:rPr>
                <w:rFonts w:ascii="宋体" w:eastAsia="宋体" w:hAnsi="宋体" w:cs="宋体" w:hint="eastAsia"/>
                <w:color w:val="000000"/>
                <w:kern w:val="0"/>
                <w:szCs w:val="21"/>
                <w:lang w:bidi="ar"/>
              </w:rPr>
              <w:t>，</w:t>
            </w:r>
            <w:proofErr w:type="gramStart"/>
            <w:r>
              <w:rPr>
                <w:rFonts w:ascii="宋体" w:eastAsia="宋体" w:hAnsi="宋体" w:cs="宋体" w:hint="eastAsia"/>
                <w:color w:val="000000"/>
                <w:kern w:val="0"/>
                <w:szCs w:val="21"/>
                <w:lang w:bidi="ar"/>
              </w:rPr>
              <w:t>良得1分</w:t>
            </w:r>
            <w:proofErr w:type="gramEnd"/>
            <w:r>
              <w:rPr>
                <w:rFonts w:ascii="宋体" w:eastAsia="宋体" w:hAnsi="宋体" w:cs="宋体" w:hint="eastAsia"/>
                <w:color w:val="000000"/>
                <w:kern w:val="0"/>
                <w:szCs w:val="21"/>
                <w:lang w:bidi="ar"/>
              </w:rPr>
              <w:t>。</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B1C3A"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6D2C8" w14:textId="77777777" w:rsidR="004D2396" w:rsidRDefault="004D2396">
            <w:pPr>
              <w:jc w:val="center"/>
              <w:rPr>
                <w:rFonts w:ascii="宋体" w:eastAsia="宋体" w:hAnsi="宋体" w:cs="宋体" w:hint="eastAsia"/>
                <w:b/>
                <w:bCs/>
                <w:color w:val="000000"/>
                <w:szCs w:val="21"/>
              </w:rPr>
            </w:pPr>
          </w:p>
        </w:tc>
      </w:tr>
      <w:tr w:rsidR="004D2396" w14:paraId="0B2A0BD9" w14:textId="77777777">
        <w:trPr>
          <w:trHeight w:val="860"/>
        </w:trPr>
        <w:tc>
          <w:tcPr>
            <w:tcW w:w="8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4D0E25" w14:textId="77777777" w:rsidR="004D2396" w:rsidRDefault="004D2396">
            <w:pPr>
              <w:jc w:val="center"/>
              <w:rPr>
                <w:rFonts w:ascii="宋体" w:eastAsia="宋体" w:hAnsi="宋体" w:cs="宋体" w:hint="eastAsia"/>
                <w:b/>
                <w:bCs/>
                <w:color w:val="000000"/>
                <w:szCs w:val="21"/>
              </w:rPr>
            </w:pPr>
            <w:bookmarkStart w:id="358" w:name="_Hlk173075418"/>
            <w:bookmarkStart w:id="359" w:name="_Hlk173075394"/>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46194"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0572F"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销售业绩</w:t>
            </w: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D9FFC" w14:textId="77777777" w:rsidR="004D2396" w:rsidRDefault="002E3224">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投标人提供2022年至2024年类似标的</w:t>
            </w:r>
            <w:proofErr w:type="gramStart"/>
            <w:r>
              <w:rPr>
                <w:rFonts w:ascii="宋体" w:eastAsia="宋体" w:hAnsi="宋体" w:cs="宋体" w:hint="eastAsia"/>
                <w:color w:val="000000"/>
                <w:kern w:val="0"/>
                <w:szCs w:val="21"/>
                <w:lang w:bidi="ar"/>
              </w:rPr>
              <w:t>的</w:t>
            </w:r>
            <w:proofErr w:type="gramEnd"/>
            <w:r>
              <w:rPr>
                <w:rFonts w:ascii="宋体" w:eastAsia="宋体" w:hAnsi="宋体" w:cs="宋体" w:hint="eastAsia"/>
                <w:color w:val="000000"/>
                <w:kern w:val="0"/>
                <w:szCs w:val="21"/>
                <w:lang w:bidi="ar"/>
              </w:rPr>
              <w:t>供货业绩，每提供一份单笔供</w:t>
            </w:r>
            <w:proofErr w:type="gramStart"/>
            <w:r>
              <w:rPr>
                <w:rFonts w:ascii="宋体" w:eastAsia="宋体" w:hAnsi="宋体" w:cs="宋体" w:hint="eastAsia"/>
                <w:color w:val="000000"/>
                <w:kern w:val="0"/>
                <w:szCs w:val="21"/>
                <w:lang w:bidi="ar"/>
              </w:rPr>
              <w:t>货业绩</w:t>
            </w:r>
            <w:proofErr w:type="gramEnd"/>
            <w:r>
              <w:rPr>
                <w:rFonts w:ascii="宋体" w:eastAsia="宋体" w:hAnsi="宋体" w:cs="宋体" w:hint="eastAsia"/>
                <w:color w:val="000000"/>
                <w:kern w:val="0"/>
                <w:szCs w:val="21"/>
                <w:lang w:bidi="ar"/>
              </w:rPr>
              <w:t>合同额大于等于30万元得0.5分，最高得3分；供货业绩覆盖本次招标所有采购大类类别中的1-4个类别得1分，5-8个类别得2分，9个及以上类别得3分。本项最高得6分，未提供不得分。</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F4E67"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6</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FA6AD" w14:textId="77777777" w:rsidR="004D2396" w:rsidRDefault="002E3224">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业绩清单表（附中标通知书复印件或合同盖章关键页复印件）</w:t>
            </w:r>
          </w:p>
        </w:tc>
      </w:tr>
      <w:bookmarkEnd w:id="358"/>
      <w:tr w:rsidR="004D2396" w14:paraId="2F8C7AFE" w14:textId="77777777">
        <w:trPr>
          <w:trHeight w:val="820"/>
        </w:trPr>
        <w:tc>
          <w:tcPr>
            <w:tcW w:w="8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1544DE" w14:textId="77777777" w:rsidR="004D2396" w:rsidRDefault="004D2396">
            <w:pPr>
              <w:jc w:val="center"/>
              <w:rPr>
                <w:rFonts w:ascii="宋体" w:eastAsia="宋体" w:hAnsi="宋体" w:cs="宋体" w:hint="eastAsia"/>
                <w:b/>
                <w:bCs/>
                <w:color w:val="000000"/>
                <w:szCs w:val="21"/>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FEBF7"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C2B1D"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银行资信</w:t>
            </w: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EBCD9" w14:textId="77777777" w:rsidR="004D2396" w:rsidRDefault="002E3224">
            <w:pPr>
              <w:widowControl/>
              <w:jc w:val="left"/>
              <w:textAlignment w:val="center"/>
              <w:rPr>
                <w:rFonts w:ascii="宋体" w:eastAsia="宋体" w:hAnsi="宋体" w:cs="宋体" w:hint="eastAsia"/>
                <w:color w:val="000000"/>
                <w:szCs w:val="21"/>
              </w:rPr>
            </w:pPr>
            <w:bookmarkStart w:id="360" w:name="_Hlk173075426"/>
            <w:r>
              <w:rPr>
                <w:rStyle w:val="font01"/>
                <w:rFonts w:cs="宋体" w:hint="default"/>
                <w:color w:val="auto"/>
                <w:sz w:val="21"/>
                <w:szCs w:val="21"/>
                <w:lang w:bidi="ar"/>
              </w:rPr>
              <w:t>具有银行资信证明得2分，无银行资信证明不得分。</w:t>
            </w:r>
            <w:bookmarkEnd w:id="360"/>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F84FB"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D7B35" w14:textId="77777777" w:rsidR="004D2396" w:rsidRDefault="004D2396">
            <w:pPr>
              <w:jc w:val="center"/>
              <w:rPr>
                <w:rFonts w:ascii="宋体" w:eastAsia="宋体" w:hAnsi="宋体" w:cs="宋体" w:hint="eastAsia"/>
                <w:b/>
                <w:bCs/>
                <w:color w:val="000000"/>
                <w:szCs w:val="21"/>
              </w:rPr>
            </w:pPr>
          </w:p>
        </w:tc>
      </w:tr>
      <w:tr w:rsidR="004D2396" w14:paraId="71261E57" w14:textId="77777777">
        <w:trPr>
          <w:trHeight w:val="820"/>
        </w:trPr>
        <w:tc>
          <w:tcPr>
            <w:tcW w:w="8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573AD7" w14:textId="77777777" w:rsidR="004D2396" w:rsidRDefault="004D2396">
            <w:pPr>
              <w:jc w:val="center"/>
              <w:rPr>
                <w:rFonts w:ascii="宋体" w:eastAsia="宋体" w:hAnsi="宋体" w:cs="宋体" w:hint="eastAsia"/>
                <w:b/>
                <w:bCs/>
                <w:color w:val="000000"/>
                <w:szCs w:val="21"/>
              </w:rPr>
            </w:pPr>
            <w:bookmarkStart w:id="361" w:name="_Hlk173082348"/>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91868"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A2080"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供货承诺</w:t>
            </w: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DBCB8" w14:textId="77777777" w:rsidR="004D2396" w:rsidRDefault="002E3224">
            <w:pPr>
              <w:widowControl/>
              <w:jc w:val="left"/>
              <w:textAlignment w:val="center"/>
              <w:rPr>
                <w:rFonts w:ascii="宋体" w:eastAsia="宋体" w:hAnsi="宋体" w:cs="宋体" w:hint="eastAsia"/>
                <w:color w:val="000000"/>
                <w:szCs w:val="21"/>
              </w:rPr>
            </w:pPr>
            <w:bookmarkStart w:id="362" w:name="_Hlk173075433"/>
            <w:r>
              <w:rPr>
                <w:rFonts w:ascii="宋体" w:eastAsia="宋体" w:hAnsi="宋体" w:cs="宋体" w:hint="eastAsia"/>
                <w:color w:val="000000"/>
                <w:kern w:val="0"/>
                <w:szCs w:val="21"/>
                <w:lang w:bidi="ar"/>
              </w:rPr>
              <w:t>按照招标人下达的采购订单承诺48小时内供货的得2分，不承诺或超出48小时的不得分。</w:t>
            </w:r>
            <w:bookmarkEnd w:id="362"/>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DC02E"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25650" w14:textId="77777777" w:rsidR="004D2396" w:rsidRDefault="004D2396">
            <w:pPr>
              <w:jc w:val="center"/>
              <w:rPr>
                <w:rFonts w:ascii="宋体" w:eastAsia="宋体" w:hAnsi="宋体" w:cs="宋体" w:hint="eastAsia"/>
                <w:b/>
                <w:bCs/>
                <w:color w:val="000000"/>
                <w:szCs w:val="21"/>
              </w:rPr>
            </w:pPr>
          </w:p>
        </w:tc>
      </w:tr>
      <w:tr w:rsidR="004D2396" w14:paraId="3500B38F" w14:textId="77777777">
        <w:trPr>
          <w:trHeight w:val="820"/>
        </w:trPr>
        <w:tc>
          <w:tcPr>
            <w:tcW w:w="8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66E34B" w14:textId="77777777" w:rsidR="004D2396" w:rsidRDefault="004D2396">
            <w:pPr>
              <w:jc w:val="center"/>
              <w:rPr>
                <w:rFonts w:ascii="宋体" w:eastAsia="宋体" w:hAnsi="宋体" w:cs="宋体" w:hint="eastAsia"/>
                <w:b/>
                <w:bCs/>
                <w:color w:val="000000"/>
                <w:szCs w:val="21"/>
              </w:rPr>
            </w:pPr>
            <w:bookmarkStart w:id="363" w:name="_Hlk173082353"/>
            <w:bookmarkEnd w:id="361"/>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A9F78"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5</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495A8"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物资质量保证措施</w:t>
            </w: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E50C8" w14:textId="77777777" w:rsidR="004D2396" w:rsidRDefault="002E3224">
            <w:pPr>
              <w:widowControl/>
              <w:jc w:val="left"/>
              <w:textAlignment w:val="center"/>
              <w:rPr>
                <w:rFonts w:ascii="宋体" w:eastAsia="宋体" w:hAnsi="宋体" w:cs="宋体" w:hint="eastAsia"/>
                <w:color w:val="000000"/>
                <w:szCs w:val="21"/>
              </w:rPr>
            </w:pPr>
            <w:bookmarkStart w:id="364" w:name="_Hlk173075440"/>
            <w:r>
              <w:rPr>
                <w:rFonts w:ascii="宋体" w:eastAsia="宋体" w:hAnsi="宋体" w:cs="宋体" w:hint="eastAsia"/>
                <w:color w:val="000000"/>
                <w:kern w:val="0"/>
                <w:szCs w:val="21"/>
                <w:lang w:bidi="ar"/>
              </w:rPr>
              <w:t>针对本项目提出质量保证措施。措施内容全面、具体且可操作性强的，得3-4分。措施内容、可操作性一般的，得1-2分，未提供不得分。</w:t>
            </w:r>
            <w:bookmarkEnd w:id="364"/>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DE126"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33623" w14:textId="77777777" w:rsidR="004D2396" w:rsidRDefault="004D2396">
            <w:pPr>
              <w:jc w:val="center"/>
              <w:rPr>
                <w:rFonts w:ascii="宋体" w:eastAsia="宋体" w:hAnsi="宋体" w:cs="宋体" w:hint="eastAsia"/>
                <w:b/>
                <w:bCs/>
                <w:color w:val="000000"/>
                <w:szCs w:val="21"/>
              </w:rPr>
            </w:pPr>
          </w:p>
        </w:tc>
      </w:tr>
      <w:bookmarkEnd w:id="363"/>
      <w:tr w:rsidR="004D2396" w14:paraId="3C82CB80" w14:textId="77777777">
        <w:trPr>
          <w:trHeight w:val="820"/>
        </w:trPr>
        <w:tc>
          <w:tcPr>
            <w:tcW w:w="8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F53C6E" w14:textId="77777777" w:rsidR="004D2396" w:rsidRDefault="004D2396">
            <w:pPr>
              <w:jc w:val="center"/>
              <w:rPr>
                <w:rFonts w:ascii="宋体" w:eastAsia="宋体" w:hAnsi="宋体" w:cs="宋体" w:hint="eastAsia"/>
                <w:b/>
                <w:bCs/>
                <w:color w:val="000000"/>
                <w:szCs w:val="21"/>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C2CBE"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6</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D3457"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售后服务方案</w:t>
            </w: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DB3BE" w14:textId="77777777" w:rsidR="004D2396" w:rsidRDefault="002E3224">
            <w:pPr>
              <w:widowControl/>
              <w:jc w:val="left"/>
              <w:textAlignment w:val="center"/>
              <w:rPr>
                <w:rFonts w:ascii="宋体" w:eastAsia="宋体" w:hAnsi="宋体" w:cs="宋体" w:hint="eastAsia"/>
                <w:color w:val="000000"/>
                <w:szCs w:val="21"/>
              </w:rPr>
            </w:pPr>
            <w:bookmarkStart w:id="365" w:name="_Hlk173082360"/>
            <w:r>
              <w:rPr>
                <w:rFonts w:ascii="宋体" w:eastAsia="宋体" w:hAnsi="宋体" w:cs="宋体" w:hint="eastAsia"/>
                <w:color w:val="000000"/>
                <w:kern w:val="0"/>
                <w:szCs w:val="21"/>
                <w:lang w:bidi="ar"/>
              </w:rPr>
              <w:t>提供售后服务方案，对服务方案的具体性、可行性进行评价。内容全面、具体且可操作性强的，得3-4分。内容、可操作性一般的，得1-2分，未提供不得分。</w:t>
            </w:r>
            <w:bookmarkEnd w:id="365"/>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53419"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C8623" w14:textId="77777777" w:rsidR="004D2396" w:rsidRDefault="004D2396">
            <w:pPr>
              <w:jc w:val="center"/>
              <w:rPr>
                <w:rFonts w:ascii="宋体" w:eastAsia="宋体" w:hAnsi="宋体" w:cs="宋体" w:hint="eastAsia"/>
                <w:b/>
                <w:bCs/>
                <w:color w:val="000000"/>
                <w:szCs w:val="21"/>
              </w:rPr>
            </w:pPr>
          </w:p>
        </w:tc>
      </w:tr>
      <w:tr w:rsidR="004D2396" w14:paraId="0396CD02" w14:textId="77777777">
        <w:trPr>
          <w:trHeight w:val="820"/>
        </w:trPr>
        <w:tc>
          <w:tcPr>
            <w:tcW w:w="8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C5BEBA" w14:textId="77777777" w:rsidR="004D2396" w:rsidRDefault="004D2396">
            <w:pPr>
              <w:jc w:val="center"/>
              <w:rPr>
                <w:rFonts w:ascii="宋体" w:eastAsia="宋体" w:hAnsi="宋体" w:cs="宋体" w:hint="eastAsia"/>
                <w:b/>
                <w:bCs/>
                <w:color w:val="000000"/>
                <w:szCs w:val="21"/>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29526"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7</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0B9C2"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失信扣分</w:t>
            </w: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31C72" w14:textId="77777777" w:rsidR="004D2396" w:rsidRDefault="002E3224">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1.失信分以开标当日中国石油招标</w:t>
            </w:r>
            <w:proofErr w:type="gramStart"/>
            <w:r>
              <w:rPr>
                <w:rFonts w:ascii="宋体" w:eastAsia="宋体" w:hAnsi="宋体" w:cs="宋体" w:hint="eastAsia"/>
                <w:color w:val="000000"/>
                <w:kern w:val="0"/>
                <w:szCs w:val="21"/>
                <w:lang w:bidi="ar"/>
              </w:rPr>
              <w:t>投标网</w:t>
            </w:r>
            <w:proofErr w:type="gramEnd"/>
            <w:r>
              <w:rPr>
                <w:rFonts w:ascii="宋体" w:eastAsia="宋体" w:hAnsi="宋体" w:cs="宋体" w:hint="eastAsia"/>
                <w:color w:val="000000"/>
                <w:kern w:val="0"/>
                <w:szCs w:val="21"/>
                <w:lang w:bidi="ar"/>
              </w:rPr>
              <w:t>或中国石油电子招标投标平台发布的投标人失信信息为准。</w:t>
            </w:r>
            <w:r>
              <w:rPr>
                <w:rFonts w:ascii="宋体" w:eastAsia="宋体" w:hAnsi="宋体" w:cs="宋体" w:hint="eastAsia"/>
                <w:color w:val="000000"/>
                <w:kern w:val="0"/>
                <w:szCs w:val="21"/>
                <w:lang w:bidi="ar"/>
              </w:rPr>
              <w:br/>
              <w:t>2.失信权重＝</w:t>
            </w:r>
            <w:r>
              <w:rPr>
                <w:rFonts w:ascii="宋体" w:eastAsia="宋体" w:hAnsi="宋体" w:cs="宋体" w:hint="eastAsia"/>
                <w:kern w:val="0"/>
                <w:szCs w:val="21"/>
                <w:lang w:bidi="ar"/>
              </w:rPr>
              <w:t>（10）</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br/>
              <w:t>3.失信扣分=商务分值（不含报价分值）*失信权重*失信分/10；</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71A82"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0</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09F94" w14:textId="77777777" w:rsidR="004D2396" w:rsidRDefault="004D2396">
            <w:pPr>
              <w:jc w:val="center"/>
              <w:rPr>
                <w:rFonts w:ascii="宋体" w:eastAsia="宋体" w:hAnsi="宋体" w:cs="宋体" w:hint="eastAsia"/>
                <w:b/>
                <w:bCs/>
                <w:color w:val="000000"/>
                <w:szCs w:val="21"/>
              </w:rPr>
            </w:pPr>
          </w:p>
        </w:tc>
      </w:tr>
      <w:bookmarkEnd w:id="359"/>
      <w:tr w:rsidR="004D2396" w14:paraId="304A3EA9" w14:textId="77777777">
        <w:trPr>
          <w:trHeight w:val="2295"/>
        </w:trPr>
        <w:tc>
          <w:tcPr>
            <w:tcW w:w="813" w:type="dxa"/>
            <w:tcBorders>
              <w:top w:val="single" w:sz="4" w:space="0" w:color="000000"/>
              <w:left w:val="single" w:sz="4" w:space="0" w:color="000000"/>
              <w:bottom w:val="single" w:sz="4" w:space="0" w:color="000000"/>
              <w:right w:val="nil"/>
            </w:tcBorders>
            <w:shd w:val="clear" w:color="auto" w:fill="auto"/>
            <w:vAlign w:val="center"/>
          </w:tcPr>
          <w:p w14:paraId="4B4369D7" w14:textId="77777777" w:rsidR="004D2396" w:rsidRDefault="002E3224">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投标报价</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04C12"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34F1D"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投标报价</w:t>
            </w:r>
          </w:p>
        </w:tc>
        <w:tc>
          <w:tcPr>
            <w:tcW w:w="3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F000D" w14:textId="77777777" w:rsidR="004D2396" w:rsidRDefault="002E3224">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1、评标基准价的确定</w:t>
            </w:r>
            <w:r>
              <w:rPr>
                <w:rFonts w:ascii="宋体" w:eastAsia="宋体" w:hAnsi="宋体" w:cs="宋体" w:hint="eastAsia"/>
                <w:color w:val="000000"/>
                <w:kern w:val="0"/>
                <w:szCs w:val="21"/>
                <w:lang w:bidi="ar"/>
              </w:rPr>
              <w:br/>
              <w:t>以投标人所有单项物资报价之和作为投标报价。若初审合格有效投标人&gt;7家时，在有效投标报价中去掉一个最高值和一个最低值，评标</w:t>
            </w:r>
            <w:proofErr w:type="gramStart"/>
            <w:r>
              <w:rPr>
                <w:rFonts w:ascii="宋体" w:eastAsia="宋体" w:hAnsi="宋体" w:cs="宋体" w:hint="eastAsia"/>
                <w:color w:val="000000"/>
                <w:kern w:val="0"/>
                <w:szCs w:val="21"/>
                <w:lang w:bidi="ar"/>
              </w:rPr>
              <w:t>基准价取剩余</w:t>
            </w:r>
            <w:proofErr w:type="gramEnd"/>
            <w:r>
              <w:rPr>
                <w:rFonts w:ascii="宋体" w:eastAsia="宋体" w:hAnsi="宋体" w:cs="宋体" w:hint="eastAsia"/>
                <w:color w:val="000000"/>
                <w:kern w:val="0"/>
                <w:szCs w:val="21"/>
                <w:lang w:bidi="ar"/>
              </w:rPr>
              <w:t>投标人有效报价的平均值*0.95；若初审合格有效投标人≤7家时，评标</w:t>
            </w:r>
            <w:proofErr w:type="gramStart"/>
            <w:r>
              <w:rPr>
                <w:rFonts w:ascii="宋体" w:eastAsia="宋体" w:hAnsi="宋体" w:cs="宋体" w:hint="eastAsia"/>
                <w:color w:val="000000"/>
                <w:kern w:val="0"/>
                <w:szCs w:val="21"/>
                <w:lang w:bidi="ar"/>
              </w:rPr>
              <w:t>基准价取所有</w:t>
            </w:r>
            <w:proofErr w:type="gramEnd"/>
            <w:r>
              <w:rPr>
                <w:rFonts w:ascii="宋体" w:eastAsia="宋体" w:hAnsi="宋体" w:cs="宋体" w:hint="eastAsia"/>
                <w:color w:val="000000"/>
                <w:kern w:val="0"/>
                <w:szCs w:val="21"/>
                <w:lang w:bidi="ar"/>
              </w:rPr>
              <w:t>投标人有效报价的平均值*0.95。</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lastRenderedPageBreak/>
              <w:t>2、报价得分计算方法：</w:t>
            </w:r>
            <w:r>
              <w:rPr>
                <w:rFonts w:ascii="宋体" w:eastAsia="宋体" w:hAnsi="宋体" w:cs="宋体" w:hint="eastAsia"/>
                <w:color w:val="000000"/>
                <w:kern w:val="0"/>
                <w:szCs w:val="21"/>
                <w:lang w:bidi="ar"/>
              </w:rPr>
              <w:br/>
              <w:t>投标人报价等于评标基准价，则得基准分80分；若投标人报价高于评标基准价，报价每高于评标基准价0.5%（四舍五入），则在基准分的基础上减1分；若投标人报价低于评标基准价，报价每低于评标基准价0.5%（四舍五入），则在基准分的基础上减0.5分，最低减至0分。</w:t>
            </w:r>
            <w:r>
              <w:rPr>
                <w:rFonts w:ascii="宋体" w:eastAsia="宋体" w:hAnsi="宋体" w:cs="宋体" w:hint="eastAsia"/>
                <w:color w:val="000000"/>
                <w:kern w:val="0"/>
                <w:szCs w:val="21"/>
                <w:lang w:bidi="ar"/>
              </w:rPr>
              <w:br/>
              <w:t>计算公式：</w:t>
            </w:r>
            <w:r>
              <w:rPr>
                <w:rFonts w:ascii="宋体" w:eastAsia="宋体" w:hAnsi="宋体" w:cs="宋体" w:hint="eastAsia"/>
                <w:color w:val="000000"/>
                <w:kern w:val="0"/>
                <w:szCs w:val="21"/>
                <w:lang w:bidi="ar"/>
              </w:rPr>
              <w:br/>
              <w:t>报价得分（高于基准价）=80-（报价-评标基准价）/评标基准价*100*2;</w:t>
            </w:r>
            <w:r>
              <w:rPr>
                <w:rFonts w:ascii="宋体" w:eastAsia="宋体" w:hAnsi="宋体" w:cs="宋体" w:hint="eastAsia"/>
                <w:color w:val="000000"/>
                <w:kern w:val="0"/>
                <w:szCs w:val="21"/>
                <w:lang w:bidi="ar"/>
              </w:rPr>
              <w:br/>
              <w:t>报价得分（低于基准价）=80-（评标基准价-报价）/评标基准价*100。</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1B783" w14:textId="77777777" w:rsidR="004D2396" w:rsidRDefault="002E3224">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80</w:t>
            </w:r>
          </w:p>
        </w:tc>
        <w:tc>
          <w:tcPr>
            <w:tcW w:w="13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9C653" w14:textId="77777777" w:rsidR="004D2396" w:rsidRDefault="004D2396">
            <w:pPr>
              <w:jc w:val="center"/>
              <w:rPr>
                <w:rFonts w:ascii="宋体" w:eastAsia="宋体" w:hAnsi="宋体" w:cs="宋体" w:hint="eastAsia"/>
                <w:b/>
                <w:bCs/>
                <w:color w:val="000000"/>
                <w:szCs w:val="21"/>
              </w:rPr>
            </w:pPr>
          </w:p>
        </w:tc>
      </w:tr>
      <w:tr w:rsidR="004D2396" w14:paraId="4B6195D3" w14:textId="77777777">
        <w:trPr>
          <w:trHeight w:val="820"/>
        </w:trPr>
        <w:tc>
          <w:tcPr>
            <w:tcW w:w="16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52B170" w14:textId="77777777" w:rsidR="004D2396" w:rsidRDefault="002E3224">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合计</w:t>
            </w:r>
          </w:p>
        </w:tc>
        <w:tc>
          <w:tcPr>
            <w:tcW w:w="42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6DD993" w14:textId="77777777" w:rsidR="004D2396" w:rsidRDefault="004D2396">
            <w:pPr>
              <w:widowControl/>
              <w:jc w:val="center"/>
              <w:textAlignment w:val="center"/>
              <w:rPr>
                <w:rFonts w:ascii="宋体" w:eastAsia="宋体" w:hAnsi="宋体" w:cs="宋体" w:hint="eastAsia"/>
                <w:b/>
                <w:bCs/>
                <w:color w:val="000000"/>
                <w:szCs w:val="21"/>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0A59B" w14:textId="77777777" w:rsidR="004D2396" w:rsidRDefault="002E3224">
            <w:pPr>
              <w:jc w:val="center"/>
              <w:rPr>
                <w:rFonts w:ascii="宋体" w:eastAsia="宋体" w:hAnsi="宋体" w:cs="宋体" w:hint="eastAsia"/>
                <w:b/>
                <w:bCs/>
                <w:color w:val="000000"/>
                <w:szCs w:val="21"/>
              </w:rPr>
            </w:pPr>
            <w:r>
              <w:rPr>
                <w:rFonts w:ascii="宋体" w:eastAsia="宋体" w:hAnsi="宋体" w:cs="宋体" w:hint="eastAsia"/>
                <w:b/>
                <w:bCs/>
                <w:color w:val="000000"/>
                <w:szCs w:val="21"/>
              </w:rPr>
              <w:t>100</w:t>
            </w:r>
          </w:p>
        </w:tc>
        <w:tc>
          <w:tcPr>
            <w:tcW w:w="13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1E16E9" w14:textId="77777777" w:rsidR="004D2396" w:rsidRDefault="004D2396">
            <w:pPr>
              <w:rPr>
                <w:rFonts w:ascii="宋体" w:eastAsia="宋体" w:hAnsi="宋体" w:cs="宋体" w:hint="eastAsia"/>
                <w:b/>
                <w:bCs/>
                <w:color w:val="000000"/>
                <w:szCs w:val="21"/>
              </w:rPr>
            </w:pPr>
          </w:p>
        </w:tc>
      </w:tr>
    </w:tbl>
    <w:p w14:paraId="79BDADCB" w14:textId="77777777" w:rsidR="004D2396" w:rsidRDefault="004D2396">
      <w:pPr>
        <w:pStyle w:val="affb"/>
        <w:rPr>
          <w:rFonts w:hAnsi="方正黑体简体" w:cs="方正黑体简体" w:hint="eastAsia"/>
          <w:lang w:eastAsia="zh-CN"/>
        </w:rPr>
      </w:pPr>
    </w:p>
    <w:p w14:paraId="7CC14565" w14:textId="77777777" w:rsidR="004D2396" w:rsidRDefault="002E3224">
      <w:pPr>
        <w:rPr>
          <w:rFonts w:hAnsi="方正黑体简体" w:cs="方正黑体简体" w:hint="eastAsia"/>
        </w:rPr>
      </w:pPr>
      <w:r>
        <w:rPr>
          <w:rFonts w:hAnsi="方正黑体简体" w:cs="方正黑体简体" w:hint="eastAsia"/>
        </w:rPr>
        <w:br w:type="page"/>
      </w:r>
    </w:p>
    <w:p w14:paraId="1D902F40" w14:textId="77777777" w:rsidR="004D2396" w:rsidRDefault="002E3224">
      <w:pPr>
        <w:pStyle w:val="affb"/>
        <w:rPr>
          <w:rFonts w:hAnsi="方正黑体简体" w:cs="方正黑体简体" w:hint="eastAsia"/>
          <w:lang w:eastAsia="zh-CN"/>
        </w:rPr>
      </w:pPr>
      <w:bookmarkStart w:id="366" w:name="_Toc32091"/>
      <w:r>
        <w:rPr>
          <w:rFonts w:hAnsi="方正黑体简体" w:cs="方正黑体简体" w:hint="eastAsia"/>
          <w:lang w:eastAsia="zh-CN"/>
        </w:rPr>
        <w:lastRenderedPageBreak/>
        <w:t>1. 评标方法</w:t>
      </w:r>
      <w:bookmarkEnd w:id="355"/>
      <w:bookmarkEnd w:id="366"/>
    </w:p>
    <w:p w14:paraId="3F7171F5" w14:textId="77777777" w:rsidR="004D2396" w:rsidRDefault="002E3224">
      <w:pPr>
        <w:pStyle w:val="afffe"/>
        <w:ind w:firstLine="444"/>
        <w:rPr>
          <w:lang w:eastAsia="zh-CN"/>
        </w:rPr>
      </w:pPr>
      <w:bookmarkStart w:id="367" w:name="_Toc11609465"/>
      <w:r>
        <w:rPr>
          <w:rFonts w:hint="eastAsia"/>
          <w:lang w:eastAsia="zh-CN"/>
        </w:rPr>
        <w:t>1.1</w:t>
      </w:r>
      <w:r>
        <w:rPr>
          <w:rFonts w:hint="eastAsia"/>
          <w:lang w:eastAsia="zh-CN"/>
        </w:rPr>
        <w:t>本次评标采用综合评估法。评标委员会对满足招标文件实质性要求的投标文件，按照本章第</w:t>
      </w:r>
      <w:r>
        <w:rPr>
          <w:rFonts w:hint="eastAsia"/>
          <w:lang w:eastAsia="zh-CN"/>
        </w:rPr>
        <w:t>2.2</w:t>
      </w:r>
      <w:r>
        <w:rPr>
          <w:rFonts w:hint="eastAsia"/>
          <w:lang w:eastAsia="zh-CN"/>
        </w:rPr>
        <w:t>款规定的评分标准进行打分，并按得分由高到低顺序推荐中标候选人，评标委员会将按投标人的总得分，由高到低次序进行排序，总得分相同时，投标报价得分高的优先排名，投标报价得分也相同时，业绩得分高的优先排名。</w:t>
      </w:r>
    </w:p>
    <w:p w14:paraId="7E2D9752" w14:textId="77777777" w:rsidR="004D2396" w:rsidRDefault="002E3224">
      <w:pPr>
        <w:pStyle w:val="afffe"/>
        <w:ind w:firstLine="444"/>
        <w:rPr>
          <w:lang w:eastAsia="zh-CN"/>
        </w:rPr>
      </w:pPr>
      <w:r>
        <w:rPr>
          <w:rFonts w:hint="eastAsia"/>
          <w:lang w:eastAsia="zh-CN"/>
        </w:rPr>
        <w:t>1.2</w:t>
      </w:r>
      <w:r>
        <w:rPr>
          <w:rFonts w:hint="eastAsia"/>
          <w:lang w:eastAsia="zh-CN"/>
        </w:rPr>
        <w:t>授标原则：资格审查通过后，若有效投标人数量大于</w:t>
      </w:r>
      <w:r>
        <w:rPr>
          <w:rFonts w:hint="eastAsia"/>
          <w:lang w:eastAsia="zh-CN"/>
        </w:rPr>
        <w:t>4</w:t>
      </w:r>
      <w:r>
        <w:rPr>
          <w:rFonts w:hint="eastAsia"/>
          <w:lang w:eastAsia="zh-CN"/>
        </w:rPr>
        <w:t>家，招标人将选取排名前</w:t>
      </w:r>
      <w:r>
        <w:rPr>
          <w:rFonts w:hint="eastAsia"/>
          <w:lang w:eastAsia="zh-CN"/>
        </w:rPr>
        <w:t>3</w:t>
      </w:r>
      <w:r>
        <w:rPr>
          <w:rFonts w:hint="eastAsia"/>
          <w:lang w:eastAsia="zh-CN"/>
        </w:rPr>
        <w:t>名投标人为中标人；若有效投标人数量小于等于</w:t>
      </w:r>
      <w:r>
        <w:rPr>
          <w:rFonts w:hint="eastAsia"/>
          <w:lang w:eastAsia="zh-CN"/>
        </w:rPr>
        <w:t>4</w:t>
      </w:r>
      <w:r>
        <w:rPr>
          <w:rFonts w:hint="eastAsia"/>
          <w:lang w:eastAsia="zh-CN"/>
        </w:rPr>
        <w:t>家，选取排名前</w:t>
      </w:r>
      <w:r>
        <w:rPr>
          <w:rFonts w:hint="eastAsia"/>
          <w:lang w:eastAsia="zh-CN"/>
        </w:rPr>
        <w:t>2</w:t>
      </w:r>
      <w:r>
        <w:rPr>
          <w:rFonts w:hint="eastAsia"/>
          <w:lang w:eastAsia="zh-CN"/>
        </w:rPr>
        <w:t>名投标人为中标人；若有效投标人数量只有</w:t>
      </w:r>
      <w:r>
        <w:rPr>
          <w:rFonts w:hint="eastAsia"/>
          <w:lang w:eastAsia="zh-CN"/>
        </w:rPr>
        <w:t>2</w:t>
      </w:r>
      <w:r>
        <w:rPr>
          <w:rFonts w:hint="eastAsia"/>
          <w:lang w:eastAsia="zh-CN"/>
        </w:rPr>
        <w:t>家，否决所有投标招标人重新组织招标。当中标人放弃中标、因不可抗力不能履行合同、不按照招标文件要求提交履约保证金，或者被查实存在影响中标结果的违法行为等情形，不符合中标条件的，招标人可以按照评标委员会提出的评标结果汇总表依次确定其他投标人为中标人，也可以重新招标。。</w:t>
      </w:r>
    </w:p>
    <w:p w14:paraId="36132465" w14:textId="77777777" w:rsidR="004D2396" w:rsidRDefault="002E3224">
      <w:pPr>
        <w:pStyle w:val="afffe"/>
        <w:ind w:firstLine="444"/>
        <w:rPr>
          <w:lang w:eastAsia="zh-CN"/>
        </w:rPr>
      </w:pPr>
      <w:r>
        <w:rPr>
          <w:rFonts w:hint="eastAsia"/>
          <w:lang w:eastAsia="zh-CN"/>
        </w:rPr>
        <w:t xml:space="preserve">1.3 </w:t>
      </w:r>
      <w:r>
        <w:rPr>
          <w:rFonts w:hint="eastAsia"/>
          <w:lang w:eastAsia="zh-CN"/>
        </w:rPr>
        <w:t>中标价格执行</w:t>
      </w:r>
    </w:p>
    <w:p w14:paraId="1767F70F" w14:textId="77777777" w:rsidR="004D2396" w:rsidRDefault="002E3224">
      <w:pPr>
        <w:pStyle w:val="afffe"/>
        <w:ind w:firstLine="444"/>
        <w:rPr>
          <w:lang w:eastAsia="zh-CN"/>
        </w:rPr>
      </w:pPr>
      <w:r>
        <w:rPr>
          <w:rFonts w:hint="eastAsia"/>
          <w:lang w:eastAsia="zh-CN"/>
        </w:rPr>
        <w:t>单项物资中标价格统一执行所有中标人最低报价（中标人工作量均衡分配）。</w:t>
      </w:r>
    </w:p>
    <w:p w14:paraId="0A7DAF0D" w14:textId="77777777" w:rsidR="004D2396" w:rsidRDefault="002E3224">
      <w:pPr>
        <w:pStyle w:val="afffe"/>
        <w:ind w:firstLine="444"/>
        <w:rPr>
          <w:lang w:eastAsia="zh-CN"/>
        </w:rPr>
      </w:pPr>
      <w:r>
        <w:rPr>
          <w:rFonts w:hint="eastAsia"/>
          <w:lang w:eastAsia="zh-CN"/>
        </w:rPr>
        <w:t xml:space="preserve">1.4 </w:t>
      </w:r>
      <w:r>
        <w:rPr>
          <w:rFonts w:hint="eastAsia"/>
          <w:lang w:eastAsia="zh-CN"/>
        </w:rPr>
        <w:t>本次招标所采购物资未覆盖到的规格型号（同一类物资），按照建设有限公司相关程序组织本次</w:t>
      </w:r>
      <w:proofErr w:type="gramStart"/>
      <w:r>
        <w:rPr>
          <w:rFonts w:hint="eastAsia"/>
          <w:lang w:eastAsia="zh-CN"/>
        </w:rPr>
        <w:t>中标商比价</w:t>
      </w:r>
      <w:proofErr w:type="gramEnd"/>
      <w:r>
        <w:rPr>
          <w:rFonts w:hint="eastAsia"/>
          <w:lang w:eastAsia="zh-CN"/>
        </w:rPr>
        <w:t>采购。</w:t>
      </w:r>
    </w:p>
    <w:p w14:paraId="12B14CD5" w14:textId="77777777" w:rsidR="004D2396" w:rsidRDefault="002E3224">
      <w:pPr>
        <w:pStyle w:val="affb"/>
        <w:rPr>
          <w:rFonts w:hAnsi="方正黑体简体" w:cs="方正黑体简体" w:hint="eastAsia"/>
          <w:lang w:eastAsia="zh-CN"/>
        </w:rPr>
      </w:pPr>
      <w:bookmarkStart w:id="368" w:name="_Toc6894"/>
      <w:r>
        <w:rPr>
          <w:rFonts w:hAnsi="方正黑体简体" w:cs="方正黑体简体" w:hint="eastAsia"/>
          <w:lang w:eastAsia="zh-CN"/>
        </w:rPr>
        <w:t>2. 评审标准</w:t>
      </w:r>
      <w:bookmarkEnd w:id="367"/>
      <w:bookmarkEnd w:id="368"/>
    </w:p>
    <w:p w14:paraId="36DD4951" w14:textId="77777777" w:rsidR="004D2396" w:rsidRDefault="002E3224">
      <w:pPr>
        <w:pStyle w:val="afff"/>
        <w:rPr>
          <w:rFonts w:hAnsi="方正黑体简体" w:cs="方正黑体简体" w:hint="eastAsia"/>
        </w:rPr>
      </w:pPr>
      <w:bookmarkStart w:id="369" w:name="_Toc2640"/>
      <w:bookmarkStart w:id="370" w:name="_Toc11609466"/>
      <w:r>
        <w:rPr>
          <w:rFonts w:hAnsi="方正黑体简体" w:cs="方正黑体简体" w:hint="eastAsia"/>
        </w:rPr>
        <w:t>2.1 初步评审标准</w:t>
      </w:r>
      <w:bookmarkEnd w:id="369"/>
      <w:bookmarkEnd w:id="370"/>
    </w:p>
    <w:p w14:paraId="62527C45" w14:textId="77777777" w:rsidR="004D2396" w:rsidRDefault="002E3224">
      <w:pPr>
        <w:pStyle w:val="afffe"/>
        <w:ind w:firstLine="444"/>
        <w:rPr>
          <w:lang w:eastAsia="zh-CN"/>
        </w:rPr>
      </w:pPr>
      <w:r>
        <w:rPr>
          <w:lang w:eastAsia="zh-CN"/>
        </w:rPr>
        <w:t xml:space="preserve">2.1.1 </w:t>
      </w:r>
      <w:r>
        <w:rPr>
          <w:lang w:eastAsia="zh-CN"/>
        </w:rPr>
        <w:t>形式评审标准：见</w:t>
      </w:r>
      <w:r>
        <w:rPr>
          <w:rFonts w:hint="eastAsia"/>
          <w:lang w:eastAsia="zh-CN"/>
        </w:rPr>
        <w:t>附件初步评审表</w:t>
      </w:r>
      <w:r>
        <w:rPr>
          <w:lang w:eastAsia="zh-CN"/>
        </w:rPr>
        <w:t>。</w:t>
      </w:r>
    </w:p>
    <w:p w14:paraId="117646B9" w14:textId="77777777" w:rsidR="004D2396" w:rsidRDefault="002E3224">
      <w:pPr>
        <w:pStyle w:val="afffe"/>
        <w:ind w:firstLine="444"/>
        <w:rPr>
          <w:lang w:eastAsia="zh-CN"/>
        </w:rPr>
      </w:pPr>
      <w:r>
        <w:rPr>
          <w:lang w:eastAsia="zh-CN"/>
        </w:rPr>
        <w:t xml:space="preserve">2.1.2 </w:t>
      </w:r>
      <w:r>
        <w:rPr>
          <w:lang w:eastAsia="zh-CN"/>
        </w:rPr>
        <w:t>资格评审标准：见</w:t>
      </w:r>
      <w:r>
        <w:rPr>
          <w:rFonts w:hint="eastAsia"/>
          <w:lang w:eastAsia="zh-CN"/>
        </w:rPr>
        <w:t>附件初步评审表</w:t>
      </w:r>
      <w:r>
        <w:rPr>
          <w:lang w:eastAsia="zh-CN"/>
        </w:rPr>
        <w:t>。</w:t>
      </w:r>
    </w:p>
    <w:p w14:paraId="0183F104" w14:textId="77777777" w:rsidR="004D2396" w:rsidRDefault="002E3224">
      <w:pPr>
        <w:pStyle w:val="afffe"/>
        <w:ind w:firstLine="444"/>
        <w:rPr>
          <w:lang w:eastAsia="zh-CN"/>
        </w:rPr>
      </w:pPr>
      <w:r>
        <w:rPr>
          <w:lang w:eastAsia="zh-CN"/>
        </w:rPr>
        <w:t xml:space="preserve">2.1.3 </w:t>
      </w:r>
      <w:r>
        <w:rPr>
          <w:lang w:eastAsia="zh-CN"/>
        </w:rPr>
        <w:t>响应性评审标准：见</w:t>
      </w:r>
      <w:r>
        <w:rPr>
          <w:rFonts w:hint="eastAsia"/>
          <w:lang w:eastAsia="zh-CN"/>
        </w:rPr>
        <w:t>附件初步评审表</w:t>
      </w:r>
      <w:r>
        <w:rPr>
          <w:lang w:eastAsia="zh-CN"/>
        </w:rPr>
        <w:t>。</w:t>
      </w:r>
    </w:p>
    <w:p w14:paraId="3DC1D6B5" w14:textId="77777777" w:rsidR="004D2396" w:rsidRDefault="002E3224">
      <w:pPr>
        <w:pStyle w:val="afff"/>
        <w:rPr>
          <w:rFonts w:hAnsi="方正黑体简体" w:cs="方正黑体简体" w:hint="eastAsia"/>
        </w:rPr>
      </w:pPr>
      <w:bookmarkStart w:id="371" w:name="_Toc14788"/>
      <w:bookmarkStart w:id="372" w:name="_Toc11609467"/>
      <w:r>
        <w:rPr>
          <w:rFonts w:hAnsi="方正黑体简体" w:cs="方正黑体简体" w:hint="eastAsia"/>
        </w:rPr>
        <w:t>2.2 分值构成与评分标准</w:t>
      </w:r>
      <w:bookmarkEnd w:id="371"/>
      <w:bookmarkEnd w:id="372"/>
    </w:p>
    <w:p w14:paraId="5056B6B2" w14:textId="77777777" w:rsidR="004D2396" w:rsidRDefault="002E3224">
      <w:pPr>
        <w:pStyle w:val="afffe"/>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29ABA0E9" w14:textId="77777777" w:rsidR="004D2396" w:rsidRDefault="002E3224">
      <w:pPr>
        <w:pStyle w:val="afffe"/>
        <w:ind w:firstLine="444"/>
        <w:rPr>
          <w:lang w:eastAsia="zh-CN"/>
        </w:rPr>
      </w:pPr>
      <w:r>
        <w:rPr>
          <w:lang w:eastAsia="zh-CN"/>
        </w:rPr>
        <w:t>见</w:t>
      </w:r>
      <w:r>
        <w:rPr>
          <w:rFonts w:hint="eastAsia"/>
          <w:lang w:eastAsia="zh-CN"/>
        </w:rPr>
        <w:t>附件详细评审表</w:t>
      </w:r>
    </w:p>
    <w:p w14:paraId="3848C0BE" w14:textId="77777777" w:rsidR="004D2396" w:rsidRDefault="002E3224">
      <w:pPr>
        <w:pStyle w:val="afffe"/>
        <w:ind w:firstLine="444"/>
        <w:rPr>
          <w:lang w:eastAsia="zh-CN"/>
        </w:rPr>
      </w:pPr>
      <w:r>
        <w:rPr>
          <w:lang w:eastAsia="zh-CN"/>
        </w:rPr>
        <w:t>2.2.</w:t>
      </w:r>
      <w:r>
        <w:rPr>
          <w:rFonts w:hint="eastAsia"/>
          <w:lang w:eastAsia="zh-CN"/>
        </w:rPr>
        <w:t>3</w:t>
      </w:r>
      <w:r>
        <w:rPr>
          <w:lang w:eastAsia="zh-CN"/>
        </w:rPr>
        <w:t xml:space="preserve"> </w:t>
      </w:r>
      <w:r>
        <w:rPr>
          <w:lang w:eastAsia="zh-CN"/>
        </w:rPr>
        <w:t>评分标准</w:t>
      </w:r>
    </w:p>
    <w:p w14:paraId="5A171868" w14:textId="77777777" w:rsidR="004D2396" w:rsidRDefault="002E3224">
      <w:pPr>
        <w:pStyle w:val="afffe"/>
        <w:ind w:firstLine="444"/>
        <w:rPr>
          <w:lang w:eastAsia="zh-CN"/>
        </w:rPr>
      </w:pPr>
      <w:bookmarkStart w:id="373" w:name="_Toc28876"/>
      <w:bookmarkStart w:id="374" w:name="_Toc11609468"/>
      <w:r>
        <w:rPr>
          <w:lang w:eastAsia="zh-CN"/>
        </w:rPr>
        <w:t>见</w:t>
      </w:r>
      <w:r>
        <w:rPr>
          <w:rFonts w:hint="eastAsia"/>
          <w:lang w:eastAsia="zh-CN"/>
        </w:rPr>
        <w:t>详细评审表</w:t>
      </w:r>
    </w:p>
    <w:p w14:paraId="43103063" w14:textId="77777777" w:rsidR="004D2396" w:rsidRDefault="002E3224">
      <w:pPr>
        <w:pStyle w:val="afffe"/>
        <w:ind w:firstLine="444"/>
        <w:rPr>
          <w:lang w:eastAsia="zh-CN"/>
        </w:rPr>
      </w:pPr>
      <w:r>
        <w:rPr>
          <w:rFonts w:hint="eastAsia"/>
          <w:lang w:eastAsia="zh-CN"/>
        </w:rPr>
        <w:t>1</w:t>
      </w:r>
      <w:r>
        <w:rPr>
          <w:rFonts w:hint="eastAsia"/>
          <w:lang w:eastAsia="zh-CN"/>
        </w:rPr>
        <w:t>）投标人报价有效性的确定</w:t>
      </w:r>
    </w:p>
    <w:p w14:paraId="5F1D214D" w14:textId="77777777" w:rsidR="004D2396" w:rsidRDefault="002E3224">
      <w:pPr>
        <w:pStyle w:val="afffe"/>
        <w:ind w:firstLine="444"/>
        <w:rPr>
          <w:lang w:eastAsia="zh-CN"/>
        </w:rPr>
      </w:pPr>
      <w:r>
        <w:rPr>
          <w:rFonts w:hint="eastAsia"/>
          <w:lang w:eastAsia="zh-CN"/>
        </w:rPr>
        <w:t>投标人投标报价不高于最高投标限价且不低于成本价为有效报价。如果投标人报价超过最高限价、无报价或零报价，该投标人的投标将被否决。</w:t>
      </w:r>
    </w:p>
    <w:p w14:paraId="7B9370EB" w14:textId="77777777" w:rsidR="004D2396" w:rsidRDefault="002E3224">
      <w:pPr>
        <w:pStyle w:val="afffe"/>
        <w:ind w:firstLine="444"/>
        <w:rPr>
          <w:lang w:eastAsia="zh-CN"/>
        </w:rPr>
      </w:pPr>
      <w:r>
        <w:rPr>
          <w:rFonts w:hint="eastAsia"/>
          <w:lang w:eastAsia="zh-CN"/>
        </w:rPr>
        <w:t>2</w:t>
      </w:r>
      <w:r>
        <w:rPr>
          <w:rFonts w:hint="eastAsia"/>
          <w:lang w:eastAsia="zh-CN"/>
        </w:rPr>
        <w:t>）评标基准价的确定</w:t>
      </w:r>
    </w:p>
    <w:p w14:paraId="625FE16D" w14:textId="77777777" w:rsidR="004D2396" w:rsidRDefault="002E3224">
      <w:pPr>
        <w:pStyle w:val="afffe"/>
        <w:ind w:firstLine="444"/>
        <w:rPr>
          <w:lang w:eastAsia="zh-CN"/>
        </w:rPr>
      </w:pPr>
      <w:r>
        <w:rPr>
          <w:rFonts w:hint="eastAsia"/>
          <w:lang w:eastAsia="zh-CN"/>
        </w:rPr>
        <w:t>以投标人所有单项物资报价之和作为投标报价。若初审合格有效投标人</w:t>
      </w:r>
      <w:r>
        <w:rPr>
          <w:rFonts w:hint="eastAsia"/>
          <w:lang w:eastAsia="zh-CN"/>
        </w:rPr>
        <w:t>&gt;7</w:t>
      </w:r>
      <w:r>
        <w:rPr>
          <w:rFonts w:hint="eastAsia"/>
          <w:lang w:eastAsia="zh-CN"/>
        </w:rPr>
        <w:t>家时，在有效投标报价中去掉一个最高值和一个最低值，评标</w:t>
      </w:r>
      <w:proofErr w:type="gramStart"/>
      <w:r>
        <w:rPr>
          <w:rFonts w:hint="eastAsia"/>
          <w:lang w:eastAsia="zh-CN"/>
        </w:rPr>
        <w:t>基准价取剩余</w:t>
      </w:r>
      <w:proofErr w:type="gramEnd"/>
      <w:r>
        <w:rPr>
          <w:rFonts w:hint="eastAsia"/>
          <w:lang w:eastAsia="zh-CN"/>
        </w:rPr>
        <w:t>投标人有效报价的平均值</w:t>
      </w:r>
      <w:r>
        <w:rPr>
          <w:rFonts w:hint="eastAsia"/>
          <w:lang w:eastAsia="zh-CN"/>
        </w:rPr>
        <w:lastRenderedPageBreak/>
        <w:t>*0.95</w:t>
      </w:r>
      <w:r>
        <w:rPr>
          <w:rFonts w:hint="eastAsia"/>
          <w:lang w:eastAsia="zh-CN"/>
        </w:rPr>
        <w:t>；若初审合格有效投标人≤</w:t>
      </w:r>
      <w:r>
        <w:rPr>
          <w:rFonts w:hint="eastAsia"/>
          <w:lang w:eastAsia="zh-CN"/>
        </w:rPr>
        <w:t>7</w:t>
      </w:r>
      <w:r>
        <w:rPr>
          <w:rFonts w:hint="eastAsia"/>
          <w:lang w:eastAsia="zh-CN"/>
        </w:rPr>
        <w:t>家时，评标</w:t>
      </w:r>
      <w:proofErr w:type="gramStart"/>
      <w:r>
        <w:rPr>
          <w:rFonts w:hint="eastAsia"/>
          <w:lang w:eastAsia="zh-CN"/>
        </w:rPr>
        <w:t>基准价取所有</w:t>
      </w:r>
      <w:proofErr w:type="gramEnd"/>
      <w:r>
        <w:rPr>
          <w:rFonts w:hint="eastAsia"/>
          <w:lang w:eastAsia="zh-CN"/>
        </w:rPr>
        <w:t>投标人有效报价的平均值</w:t>
      </w:r>
      <w:r>
        <w:rPr>
          <w:rFonts w:hint="eastAsia"/>
          <w:lang w:eastAsia="zh-CN"/>
        </w:rPr>
        <w:t>*0.95</w:t>
      </w:r>
      <w:r>
        <w:rPr>
          <w:rFonts w:hint="eastAsia"/>
          <w:lang w:eastAsia="zh-CN"/>
        </w:rPr>
        <w:t>。</w:t>
      </w:r>
    </w:p>
    <w:p w14:paraId="13580EC2" w14:textId="77777777" w:rsidR="004D2396" w:rsidRDefault="002E3224">
      <w:pPr>
        <w:pStyle w:val="afffe"/>
        <w:ind w:firstLine="444"/>
        <w:rPr>
          <w:lang w:eastAsia="zh-CN"/>
        </w:rPr>
      </w:pPr>
      <w:r>
        <w:rPr>
          <w:rFonts w:hint="eastAsia"/>
          <w:lang w:eastAsia="zh-CN"/>
        </w:rPr>
        <w:t>4.2</w:t>
      </w:r>
      <w:r>
        <w:rPr>
          <w:rFonts w:hint="eastAsia"/>
          <w:lang w:eastAsia="zh-CN"/>
        </w:rPr>
        <w:t>报价得分计算方法：</w:t>
      </w:r>
    </w:p>
    <w:p w14:paraId="343ADB21" w14:textId="77777777" w:rsidR="004D2396" w:rsidRDefault="002E3224">
      <w:pPr>
        <w:pStyle w:val="afffe"/>
        <w:ind w:firstLine="444"/>
        <w:rPr>
          <w:lang w:eastAsia="zh-CN"/>
        </w:rPr>
      </w:pPr>
      <w:r>
        <w:rPr>
          <w:rFonts w:hint="eastAsia"/>
          <w:lang w:eastAsia="zh-CN"/>
        </w:rPr>
        <w:t>投标人报价等于评标基准价，则得基准分</w:t>
      </w:r>
      <w:r>
        <w:rPr>
          <w:rFonts w:hint="eastAsia"/>
          <w:lang w:eastAsia="zh-CN"/>
        </w:rPr>
        <w:t>80</w:t>
      </w:r>
      <w:r>
        <w:rPr>
          <w:rFonts w:hint="eastAsia"/>
          <w:lang w:eastAsia="zh-CN"/>
        </w:rPr>
        <w:t>分；若投标人报价高于评标基准价，报价每高于评标基准价</w:t>
      </w:r>
      <w:r>
        <w:rPr>
          <w:rFonts w:hint="eastAsia"/>
          <w:lang w:eastAsia="zh-CN"/>
        </w:rPr>
        <w:t>0.5%</w:t>
      </w:r>
      <w:r>
        <w:rPr>
          <w:rFonts w:hint="eastAsia"/>
          <w:lang w:eastAsia="zh-CN"/>
        </w:rPr>
        <w:t>（四舍五入），则在基准分的基础上减</w:t>
      </w:r>
      <w:r>
        <w:rPr>
          <w:rFonts w:hint="eastAsia"/>
          <w:lang w:eastAsia="zh-CN"/>
        </w:rPr>
        <w:t>1</w:t>
      </w:r>
      <w:r>
        <w:rPr>
          <w:rFonts w:hint="eastAsia"/>
          <w:lang w:eastAsia="zh-CN"/>
        </w:rPr>
        <w:t>分；若投标人报价低于评标基准价，报价每低于评标基准价</w:t>
      </w:r>
      <w:r>
        <w:rPr>
          <w:rFonts w:hint="eastAsia"/>
          <w:lang w:eastAsia="zh-CN"/>
        </w:rPr>
        <w:t>0.5%</w:t>
      </w:r>
      <w:r>
        <w:rPr>
          <w:rFonts w:hint="eastAsia"/>
          <w:lang w:eastAsia="zh-CN"/>
        </w:rPr>
        <w:t>（四舍五入），则在基准分的基础上减</w:t>
      </w:r>
      <w:r>
        <w:rPr>
          <w:rFonts w:hint="eastAsia"/>
          <w:lang w:eastAsia="zh-CN"/>
        </w:rPr>
        <w:t>0.5</w:t>
      </w:r>
      <w:r>
        <w:rPr>
          <w:rFonts w:hint="eastAsia"/>
          <w:lang w:eastAsia="zh-CN"/>
        </w:rPr>
        <w:t>分，最低减至</w:t>
      </w:r>
      <w:r>
        <w:rPr>
          <w:rFonts w:hint="eastAsia"/>
          <w:lang w:eastAsia="zh-CN"/>
        </w:rPr>
        <w:t>0</w:t>
      </w:r>
      <w:r>
        <w:rPr>
          <w:rFonts w:hint="eastAsia"/>
          <w:lang w:eastAsia="zh-CN"/>
        </w:rPr>
        <w:t>分。</w:t>
      </w:r>
    </w:p>
    <w:p w14:paraId="50F552BC" w14:textId="77777777" w:rsidR="004D2396" w:rsidRDefault="002E3224">
      <w:pPr>
        <w:pStyle w:val="afffe"/>
        <w:ind w:firstLine="444"/>
        <w:rPr>
          <w:lang w:eastAsia="zh-CN"/>
        </w:rPr>
      </w:pPr>
      <w:r>
        <w:rPr>
          <w:rFonts w:hint="eastAsia"/>
          <w:lang w:eastAsia="zh-CN"/>
        </w:rPr>
        <w:t>计算公式：</w:t>
      </w:r>
    </w:p>
    <w:p w14:paraId="6E73D6A7" w14:textId="77777777" w:rsidR="004D2396" w:rsidRDefault="002E3224">
      <w:pPr>
        <w:pStyle w:val="afffe"/>
        <w:ind w:firstLine="444"/>
        <w:rPr>
          <w:lang w:eastAsia="zh-CN"/>
        </w:rPr>
      </w:pPr>
      <w:r>
        <w:rPr>
          <w:rFonts w:hint="eastAsia"/>
          <w:lang w:eastAsia="zh-CN"/>
        </w:rPr>
        <w:t>报价得分（高于基准价）</w:t>
      </w:r>
      <w:r>
        <w:rPr>
          <w:rFonts w:hint="eastAsia"/>
          <w:lang w:eastAsia="zh-CN"/>
        </w:rPr>
        <w:t>=80-</w:t>
      </w:r>
      <w:r>
        <w:rPr>
          <w:rFonts w:hint="eastAsia"/>
          <w:lang w:eastAsia="zh-CN"/>
        </w:rPr>
        <w:t>（报价</w:t>
      </w:r>
      <w:r>
        <w:rPr>
          <w:rFonts w:hint="eastAsia"/>
          <w:lang w:eastAsia="zh-CN"/>
        </w:rPr>
        <w:t>-</w:t>
      </w:r>
      <w:r>
        <w:rPr>
          <w:rFonts w:hint="eastAsia"/>
          <w:lang w:eastAsia="zh-CN"/>
        </w:rPr>
        <w:t>评标基准价）</w:t>
      </w:r>
      <w:r>
        <w:rPr>
          <w:rFonts w:hint="eastAsia"/>
          <w:lang w:eastAsia="zh-CN"/>
        </w:rPr>
        <w:t>/</w:t>
      </w:r>
      <w:r>
        <w:rPr>
          <w:rFonts w:hint="eastAsia"/>
          <w:lang w:eastAsia="zh-CN"/>
        </w:rPr>
        <w:t>评标基准价</w:t>
      </w:r>
      <w:r>
        <w:rPr>
          <w:rFonts w:hint="eastAsia"/>
          <w:lang w:eastAsia="zh-CN"/>
        </w:rPr>
        <w:t>*100*2;</w:t>
      </w:r>
    </w:p>
    <w:p w14:paraId="6CFEB522" w14:textId="77777777" w:rsidR="004D2396" w:rsidRDefault="002E3224">
      <w:pPr>
        <w:pStyle w:val="afffe"/>
        <w:ind w:firstLine="444"/>
        <w:rPr>
          <w:lang w:eastAsia="zh-CN"/>
        </w:rPr>
      </w:pPr>
      <w:r>
        <w:rPr>
          <w:rFonts w:hint="eastAsia"/>
          <w:lang w:eastAsia="zh-CN"/>
        </w:rPr>
        <w:t>报价得分（低于基准价）</w:t>
      </w:r>
      <w:r>
        <w:rPr>
          <w:rFonts w:hint="eastAsia"/>
          <w:lang w:eastAsia="zh-CN"/>
        </w:rPr>
        <w:t>=80-</w:t>
      </w:r>
      <w:r>
        <w:rPr>
          <w:rFonts w:hint="eastAsia"/>
          <w:lang w:eastAsia="zh-CN"/>
        </w:rPr>
        <w:t>（评标基准价</w:t>
      </w:r>
      <w:r>
        <w:rPr>
          <w:rFonts w:hint="eastAsia"/>
          <w:lang w:eastAsia="zh-CN"/>
        </w:rPr>
        <w:t>-</w:t>
      </w:r>
      <w:r>
        <w:rPr>
          <w:rFonts w:hint="eastAsia"/>
          <w:lang w:eastAsia="zh-CN"/>
        </w:rPr>
        <w:t>报价）</w:t>
      </w:r>
      <w:r>
        <w:rPr>
          <w:rFonts w:hint="eastAsia"/>
          <w:lang w:eastAsia="zh-CN"/>
        </w:rPr>
        <w:t>/</w:t>
      </w:r>
      <w:r>
        <w:rPr>
          <w:rFonts w:hint="eastAsia"/>
          <w:lang w:eastAsia="zh-CN"/>
        </w:rPr>
        <w:t>评标基准价</w:t>
      </w:r>
      <w:r>
        <w:rPr>
          <w:rFonts w:hint="eastAsia"/>
          <w:lang w:eastAsia="zh-CN"/>
        </w:rPr>
        <w:t>*100</w:t>
      </w:r>
      <w:r>
        <w:rPr>
          <w:rFonts w:hint="eastAsia"/>
          <w:lang w:eastAsia="zh-CN"/>
        </w:rPr>
        <w:t>。</w:t>
      </w:r>
    </w:p>
    <w:p w14:paraId="0277CBEC" w14:textId="77777777" w:rsidR="004D2396" w:rsidRDefault="002E3224">
      <w:pPr>
        <w:pStyle w:val="affb"/>
        <w:rPr>
          <w:rFonts w:hAnsi="方正黑体简体" w:cs="方正黑体简体" w:hint="eastAsia"/>
          <w:lang w:eastAsia="zh-CN"/>
        </w:rPr>
      </w:pPr>
      <w:r>
        <w:rPr>
          <w:rFonts w:hAnsi="方正黑体简体" w:cs="方正黑体简体" w:hint="eastAsia"/>
          <w:lang w:eastAsia="zh-CN"/>
        </w:rPr>
        <w:t>3. 评标程序</w:t>
      </w:r>
      <w:bookmarkEnd w:id="373"/>
      <w:bookmarkEnd w:id="374"/>
    </w:p>
    <w:p w14:paraId="48D6C5DF" w14:textId="77777777" w:rsidR="004D2396" w:rsidRDefault="002E3224">
      <w:pPr>
        <w:pStyle w:val="afff"/>
        <w:rPr>
          <w:rFonts w:hAnsi="方正黑体简体" w:cs="方正黑体简体" w:hint="eastAsia"/>
        </w:rPr>
      </w:pPr>
      <w:bookmarkStart w:id="375" w:name="_Toc251"/>
      <w:bookmarkStart w:id="376" w:name="_Toc11609469"/>
      <w:r>
        <w:rPr>
          <w:rFonts w:hAnsi="方正黑体简体" w:cs="方正黑体简体" w:hint="eastAsia"/>
        </w:rPr>
        <w:t>3.1 初步评审</w:t>
      </w:r>
      <w:bookmarkEnd w:id="375"/>
      <w:bookmarkEnd w:id="376"/>
    </w:p>
    <w:p w14:paraId="7271CB23" w14:textId="77777777" w:rsidR="004D2396" w:rsidRDefault="002E3224">
      <w:pPr>
        <w:pStyle w:val="afffe"/>
        <w:ind w:firstLine="444"/>
        <w:rPr>
          <w:lang w:eastAsia="zh-CN"/>
        </w:rPr>
      </w:pPr>
      <w:r>
        <w:rPr>
          <w:lang w:eastAsia="zh-CN"/>
        </w:rPr>
        <w:t xml:space="preserve">3.1.1 </w:t>
      </w:r>
      <w:r>
        <w:rPr>
          <w:lang w:eastAsia="zh-CN"/>
        </w:rPr>
        <w:t>评标委员会可以要求投标人提交第二章</w:t>
      </w:r>
      <w:r>
        <w:rPr>
          <w:lang w:eastAsia="zh-CN"/>
        </w:rPr>
        <w:t>“</w:t>
      </w:r>
      <w:r>
        <w:rPr>
          <w:lang w:eastAsia="zh-CN"/>
        </w:rPr>
        <w:t>投标人须知</w:t>
      </w:r>
      <w:r>
        <w:rPr>
          <w:lang w:eastAsia="zh-CN"/>
        </w:rPr>
        <w:t>”</w:t>
      </w:r>
      <w:r>
        <w:rPr>
          <w:lang w:eastAsia="zh-CN"/>
        </w:rPr>
        <w:t>规定的有关证明和证件的原件，以便核验。评标委员会依据本章第</w:t>
      </w:r>
      <w:r>
        <w:rPr>
          <w:lang w:eastAsia="zh-CN"/>
        </w:rPr>
        <w:t>2.1</w:t>
      </w:r>
      <w:r>
        <w:rPr>
          <w:lang w:eastAsia="zh-CN"/>
        </w:rPr>
        <w:t>款规定的标准对投标文件进行初步评审。有一项不符合评审标准的，评标委员会应当否决其投标。</w:t>
      </w:r>
    </w:p>
    <w:p w14:paraId="128AE75E" w14:textId="77777777" w:rsidR="004D2396" w:rsidRDefault="002E3224">
      <w:pPr>
        <w:pStyle w:val="afffe"/>
        <w:ind w:firstLine="444"/>
        <w:rPr>
          <w:lang w:eastAsia="zh-CN"/>
        </w:rPr>
      </w:pPr>
      <w:r>
        <w:rPr>
          <w:lang w:eastAsia="zh-CN"/>
        </w:rPr>
        <w:t xml:space="preserve">3.1.2 </w:t>
      </w:r>
      <w:r>
        <w:rPr>
          <w:lang w:eastAsia="zh-CN"/>
        </w:rPr>
        <w:t>投标人有以下情形之一的，评标委员会应当否决其投标：</w:t>
      </w:r>
    </w:p>
    <w:p w14:paraId="75DAB91E" w14:textId="77777777" w:rsidR="004D2396" w:rsidRDefault="002E3224">
      <w:pPr>
        <w:pStyle w:val="afffe"/>
        <w:ind w:firstLine="444"/>
        <w:rPr>
          <w:lang w:eastAsia="zh-CN"/>
        </w:rPr>
      </w:pPr>
      <w:r>
        <w:rPr>
          <w:lang w:eastAsia="zh-CN"/>
        </w:rPr>
        <w:t>（</w:t>
      </w:r>
      <w:r>
        <w:rPr>
          <w:lang w:eastAsia="zh-CN"/>
        </w:rPr>
        <w:t>1</w:t>
      </w:r>
      <w:r>
        <w:rPr>
          <w:lang w:eastAsia="zh-CN"/>
        </w:rPr>
        <w:t>）投标文件没有对招标文件的实质性要求和条件</w:t>
      </w:r>
      <w:proofErr w:type="gramStart"/>
      <w:r>
        <w:rPr>
          <w:lang w:eastAsia="zh-CN"/>
        </w:rPr>
        <w:t>作出</w:t>
      </w:r>
      <w:proofErr w:type="gramEnd"/>
      <w:r>
        <w:rPr>
          <w:lang w:eastAsia="zh-CN"/>
        </w:rPr>
        <w:t>响应，或者对招标文件的偏差超出招标文件规定的偏差范围或最高项数；</w:t>
      </w:r>
    </w:p>
    <w:p w14:paraId="62FCA809" w14:textId="77777777" w:rsidR="004D2396" w:rsidRDefault="002E3224">
      <w:pPr>
        <w:pStyle w:val="afffe"/>
        <w:ind w:firstLine="444"/>
        <w:rPr>
          <w:lang w:eastAsia="zh-CN"/>
        </w:rPr>
      </w:pPr>
      <w:r>
        <w:rPr>
          <w:lang w:eastAsia="zh-CN"/>
        </w:rPr>
        <w:t>（</w:t>
      </w:r>
      <w:r>
        <w:rPr>
          <w:lang w:eastAsia="zh-CN"/>
        </w:rPr>
        <w:t>2</w:t>
      </w:r>
      <w:r>
        <w:rPr>
          <w:lang w:eastAsia="zh-CN"/>
        </w:rPr>
        <w:t>）有串通投标、弄虚作假、行贿等违法行为。</w:t>
      </w:r>
    </w:p>
    <w:p w14:paraId="11C75017" w14:textId="77777777" w:rsidR="004D2396" w:rsidRDefault="002E3224">
      <w:pPr>
        <w:pStyle w:val="afffe"/>
        <w:ind w:firstLine="444"/>
        <w:rPr>
          <w:lang w:eastAsia="zh-CN"/>
        </w:rPr>
      </w:pPr>
      <w:r>
        <w:rPr>
          <w:lang w:eastAsia="zh-CN"/>
        </w:rPr>
        <w:t xml:space="preserve">3.1.3 </w:t>
      </w:r>
      <w:r>
        <w:rPr>
          <w:lang w:eastAsia="zh-CN"/>
        </w:rPr>
        <w:t>投标报价有算术错误及其他错误的，评标委员会按以下原则对投标报价进</w:t>
      </w:r>
      <w:bookmarkStart w:id="377" w:name="_Toc384308277"/>
      <w:bookmarkStart w:id="378" w:name="_Toc361508651"/>
      <w:bookmarkStart w:id="379" w:name="_Toc247514027"/>
      <w:bookmarkStart w:id="380" w:name="_Toc152042380"/>
      <w:bookmarkStart w:id="381" w:name="_Toc152045603"/>
      <w:bookmarkStart w:id="382" w:name="_Toc369531582"/>
      <w:bookmarkStart w:id="383" w:name="_Toc247527628"/>
      <w:bookmarkStart w:id="384" w:name="_Toc352691538"/>
      <w:bookmarkStart w:id="385" w:name="_Toc300835013"/>
      <w:bookmarkStart w:id="386" w:name="_Toc2907"/>
      <w:bookmarkStart w:id="387" w:name="_Toc144974570"/>
      <w:r>
        <w:rPr>
          <w:lang w:eastAsia="zh-CN"/>
        </w:rPr>
        <w:t>行修正，并要求投标人书面澄清确认。</w:t>
      </w:r>
      <w:bookmarkEnd w:id="377"/>
      <w:bookmarkEnd w:id="378"/>
      <w:bookmarkEnd w:id="379"/>
      <w:bookmarkEnd w:id="380"/>
      <w:bookmarkEnd w:id="381"/>
      <w:bookmarkEnd w:id="382"/>
      <w:bookmarkEnd w:id="383"/>
      <w:bookmarkEnd w:id="384"/>
      <w:bookmarkEnd w:id="385"/>
      <w:bookmarkEnd w:id="386"/>
      <w:bookmarkEnd w:id="387"/>
      <w:r>
        <w:rPr>
          <w:lang w:eastAsia="zh-CN"/>
        </w:rPr>
        <w:t>投标人拒不澄清确认的，评标委员会应当否决其投标：</w:t>
      </w:r>
    </w:p>
    <w:p w14:paraId="26584EA2" w14:textId="77777777" w:rsidR="004D2396" w:rsidRDefault="002E3224">
      <w:pPr>
        <w:pStyle w:val="afffe"/>
        <w:ind w:firstLine="444"/>
        <w:rPr>
          <w:lang w:eastAsia="zh-CN"/>
        </w:rPr>
      </w:pPr>
      <w:r>
        <w:rPr>
          <w:lang w:eastAsia="zh-CN"/>
        </w:rPr>
        <w:t>（</w:t>
      </w:r>
      <w:r>
        <w:rPr>
          <w:lang w:eastAsia="zh-CN"/>
        </w:rPr>
        <w:t>1</w:t>
      </w:r>
      <w:r>
        <w:rPr>
          <w:lang w:eastAsia="zh-CN"/>
        </w:rPr>
        <w:t>）投标文件中的大写金额与小写金额不一致的，以大写金额为准；</w:t>
      </w:r>
    </w:p>
    <w:p w14:paraId="24CD733F" w14:textId="77777777" w:rsidR="004D2396" w:rsidRDefault="002E3224">
      <w:pPr>
        <w:pStyle w:val="afffe"/>
        <w:ind w:firstLine="444"/>
        <w:rPr>
          <w:lang w:eastAsia="zh-CN"/>
        </w:rPr>
      </w:pPr>
      <w:r>
        <w:rPr>
          <w:lang w:eastAsia="zh-CN"/>
        </w:rPr>
        <w:t>（</w:t>
      </w:r>
      <w:r>
        <w:rPr>
          <w:lang w:eastAsia="zh-CN"/>
        </w:rPr>
        <w:t>2</w:t>
      </w:r>
      <w:r>
        <w:rPr>
          <w:lang w:eastAsia="zh-CN"/>
        </w:rPr>
        <w:t>）总价金额与单价金额不一致的，以单价金额为准，但单价金额小数点有明显错误的除外；</w:t>
      </w:r>
    </w:p>
    <w:p w14:paraId="78CAFBEB" w14:textId="77777777" w:rsidR="004D2396" w:rsidRDefault="002E3224">
      <w:pPr>
        <w:pStyle w:val="afffe"/>
        <w:ind w:firstLine="444"/>
        <w:rPr>
          <w:lang w:eastAsia="zh-CN"/>
        </w:rPr>
      </w:pPr>
      <w:r>
        <w:rPr>
          <w:lang w:eastAsia="zh-CN"/>
        </w:rPr>
        <w:t>（</w:t>
      </w:r>
      <w:r>
        <w:rPr>
          <w:lang w:eastAsia="zh-CN"/>
        </w:rPr>
        <w:t>3</w:t>
      </w:r>
      <w:r>
        <w:rPr>
          <w:lang w:eastAsia="zh-CN"/>
        </w:rPr>
        <w:t>）投标报价为各分项报价金额之和，投标报价与分项报价的合价不一致的，应以各分项合价累计数为准，修正投标报价；</w:t>
      </w:r>
    </w:p>
    <w:p w14:paraId="1E2F63E1" w14:textId="77777777" w:rsidR="004D2396" w:rsidRDefault="002E3224">
      <w:pPr>
        <w:pStyle w:val="afffe"/>
        <w:ind w:firstLine="444"/>
        <w:rPr>
          <w:lang w:eastAsia="zh-CN"/>
        </w:rPr>
      </w:pPr>
      <w:r>
        <w:rPr>
          <w:lang w:eastAsia="zh-CN"/>
        </w:rPr>
        <w:t>（</w:t>
      </w:r>
      <w:r>
        <w:rPr>
          <w:lang w:eastAsia="zh-CN"/>
        </w:rPr>
        <w:t>4</w:t>
      </w:r>
      <w:r>
        <w:rPr>
          <w:lang w:eastAsia="zh-CN"/>
        </w:rPr>
        <w:t>）</w:t>
      </w:r>
      <w:r>
        <w:rPr>
          <w:rFonts w:hint="eastAsia"/>
          <w:lang w:eastAsia="zh-CN"/>
        </w:rPr>
        <w:t>如果</w:t>
      </w:r>
      <w:r>
        <w:rPr>
          <w:lang w:eastAsia="zh-CN"/>
        </w:rPr>
        <w:t>分项报价中存在缺漏项，则视为缺漏</w:t>
      </w:r>
      <w:proofErr w:type="gramStart"/>
      <w:r>
        <w:rPr>
          <w:lang w:eastAsia="zh-CN"/>
        </w:rPr>
        <w:t>项价格</w:t>
      </w:r>
      <w:proofErr w:type="gramEnd"/>
      <w:r>
        <w:rPr>
          <w:lang w:eastAsia="zh-CN"/>
        </w:rPr>
        <w:t>已包含在其他分项报价之中。</w:t>
      </w:r>
    </w:p>
    <w:p w14:paraId="1B176BCF" w14:textId="77777777" w:rsidR="004D2396" w:rsidRDefault="002E3224">
      <w:pPr>
        <w:pStyle w:val="afff"/>
        <w:rPr>
          <w:rFonts w:hAnsi="方正黑体简体" w:cs="方正黑体简体" w:hint="eastAsia"/>
        </w:rPr>
      </w:pPr>
      <w:bookmarkStart w:id="388" w:name="_Toc11609470"/>
      <w:bookmarkStart w:id="389" w:name="_Toc24646"/>
      <w:r>
        <w:rPr>
          <w:rFonts w:hAnsi="方正黑体简体" w:cs="方正黑体简体" w:hint="eastAsia"/>
        </w:rPr>
        <w:t>3.2 详细评审</w:t>
      </w:r>
      <w:bookmarkEnd w:id="388"/>
      <w:bookmarkEnd w:id="389"/>
    </w:p>
    <w:p w14:paraId="6C8F9919" w14:textId="77777777" w:rsidR="004D2396" w:rsidRDefault="002E3224">
      <w:pPr>
        <w:pStyle w:val="afffe"/>
        <w:ind w:firstLine="444"/>
        <w:rPr>
          <w:lang w:eastAsia="zh-CN"/>
        </w:rPr>
      </w:pPr>
      <w:r>
        <w:rPr>
          <w:lang w:eastAsia="zh-CN"/>
        </w:rPr>
        <w:t xml:space="preserve">3.2.1 </w:t>
      </w:r>
      <w:r>
        <w:rPr>
          <w:lang w:eastAsia="zh-CN"/>
        </w:rPr>
        <w:t>评标委员会按本章第</w:t>
      </w:r>
      <w:r>
        <w:rPr>
          <w:lang w:eastAsia="zh-CN"/>
        </w:rPr>
        <w:t>2.2</w:t>
      </w:r>
      <w:r>
        <w:rPr>
          <w:lang w:eastAsia="zh-CN"/>
        </w:rPr>
        <w:t>款规定的量化因素和分值进行打分，并计算出综合评估得分。</w:t>
      </w:r>
    </w:p>
    <w:p w14:paraId="5BF13710" w14:textId="77777777" w:rsidR="004D2396" w:rsidRDefault="002E3224">
      <w:pPr>
        <w:pStyle w:val="afffe"/>
        <w:ind w:firstLine="444"/>
        <w:rPr>
          <w:lang w:eastAsia="zh-CN"/>
        </w:rPr>
      </w:pPr>
      <w:r>
        <w:rPr>
          <w:lang w:eastAsia="zh-CN"/>
        </w:rPr>
        <w:t xml:space="preserve">3.2.2 </w:t>
      </w:r>
      <w:r>
        <w:rPr>
          <w:lang w:eastAsia="zh-CN"/>
        </w:rPr>
        <w:t>评分分值计算保留小数点后两位，小数点后第三位</w:t>
      </w:r>
      <w:r>
        <w:rPr>
          <w:lang w:eastAsia="zh-CN"/>
        </w:rPr>
        <w:t>“</w:t>
      </w:r>
      <w:r>
        <w:rPr>
          <w:lang w:eastAsia="zh-CN"/>
        </w:rPr>
        <w:t>四舍五入</w:t>
      </w:r>
      <w:r>
        <w:rPr>
          <w:lang w:eastAsia="zh-CN"/>
        </w:rPr>
        <w:t>”</w:t>
      </w:r>
      <w:r>
        <w:rPr>
          <w:lang w:eastAsia="zh-CN"/>
        </w:rPr>
        <w:t>。</w:t>
      </w:r>
    </w:p>
    <w:p w14:paraId="4FDA38B4" w14:textId="77777777" w:rsidR="004D2396" w:rsidRDefault="002E3224">
      <w:pPr>
        <w:pStyle w:val="afffe"/>
        <w:ind w:firstLine="444"/>
        <w:rPr>
          <w:lang w:eastAsia="zh-CN"/>
        </w:rPr>
      </w:pPr>
      <w:r>
        <w:rPr>
          <w:lang w:eastAsia="zh-CN"/>
        </w:rPr>
        <w:lastRenderedPageBreak/>
        <w:t>3.2.</w:t>
      </w:r>
      <w:r>
        <w:rPr>
          <w:rFonts w:hint="eastAsia"/>
          <w:lang w:eastAsia="zh-CN"/>
        </w:rPr>
        <w:t>3</w:t>
      </w:r>
      <w:r>
        <w:rPr>
          <w:lang w:eastAsia="zh-CN"/>
        </w:rPr>
        <w:t xml:space="preserve"> </w:t>
      </w:r>
      <w:r>
        <w:rPr>
          <w:lang w:eastAsia="zh-CN"/>
        </w:rPr>
        <w:t>评标委员会发现投标人的报价明显低于其他投标报价，使得其投标报价可能低于其个别成本的，应当要求该投标人</w:t>
      </w:r>
      <w:proofErr w:type="gramStart"/>
      <w:r>
        <w:rPr>
          <w:lang w:eastAsia="zh-CN"/>
        </w:rPr>
        <w:t>作出</w:t>
      </w:r>
      <w:proofErr w:type="gramEnd"/>
      <w:r>
        <w:rPr>
          <w:lang w:eastAsia="zh-CN"/>
        </w:rPr>
        <w:t>书面说明并提供相应的证明材料。投标人不能合理说明或者不能提供相应证明材料的，评标委员会应当认定该投标人以低于成本报价竞标，并否决其投标。</w:t>
      </w:r>
    </w:p>
    <w:p w14:paraId="01BE2DB5" w14:textId="77777777" w:rsidR="004D2396" w:rsidRDefault="002E3224">
      <w:pPr>
        <w:pStyle w:val="afff"/>
        <w:rPr>
          <w:rFonts w:hAnsi="方正黑体简体" w:cs="方正黑体简体" w:hint="eastAsia"/>
        </w:rPr>
      </w:pPr>
      <w:bookmarkStart w:id="390" w:name="_Toc17358"/>
      <w:bookmarkStart w:id="391" w:name="_Toc11609471"/>
      <w:r>
        <w:rPr>
          <w:rFonts w:hAnsi="方正黑体简体" w:cs="方正黑体简体" w:hint="eastAsia"/>
        </w:rPr>
        <w:t>3.3 投标文件的澄清</w:t>
      </w:r>
      <w:bookmarkEnd w:id="390"/>
      <w:bookmarkEnd w:id="391"/>
    </w:p>
    <w:p w14:paraId="77EC23D6" w14:textId="77777777" w:rsidR="004D2396" w:rsidRDefault="002E3224">
      <w:pPr>
        <w:pStyle w:val="afffe"/>
        <w:ind w:firstLine="444"/>
        <w:rPr>
          <w:lang w:eastAsia="zh-CN"/>
        </w:rPr>
      </w:pPr>
      <w:r>
        <w:rPr>
          <w:lang w:eastAsia="zh-CN"/>
        </w:rPr>
        <w:t xml:space="preserve">3.3.1 </w:t>
      </w:r>
      <w:r>
        <w:rPr>
          <w:lang w:eastAsia="zh-CN"/>
        </w:rPr>
        <w:t>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3927B398" w14:textId="77777777" w:rsidR="004D2396" w:rsidRDefault="002E3224">
      <w:pPr>
        <w:pStyle w:val="afffe"/>
        <w:ind w:firstLine="444"/>
        <w:rPr>
          <w:lang w:eastAsia="zh-CN"/>
        </w:rPr>
      </w:pPr>
      <w:r>
        <w:rPr>
          <w:lang w:eastAsia="zh-CN"/>
        </w:rPr>
        <w:t xml:space="preserve">3.3.2 </w:t>
      </w:r>
      <w:r>
        <w:rPr>
          <w:lang w:eastAsia="zh-CN"/>
        </w:rPr>
        <w:t>澄清、说明或补正不得超出投标文件的范围且不得改变投标文件的实质性内容，并构成投标文件的组成部分。</w:t>
      </w:r>
    </w:p>
    <w:p w14:paraId="43219986" w14:textId="77777777" w:rsidR="004D2396" w:rsidRDefault="002E3224">
      <w:pPr>
        <w:pStyle w:val="afffe"/>
        <w:ind w:firstLine="444"/>
        <w:rPr>
          <w:lang w:eastAsia="zh-CN"/>
        </w:rPr>
      </w:pPr>
      <w:r>
        <w:rPr>
          <w:lang w:eastAsia="zh-CN"/>
        </w:rPr>
        <w:t xml:space="preserve">3.3.3 </w:t>
      </w:r>
      <w:r>
        <w:rPr>
          <w:lang w:eastAsia="zh-CN"/>
        </w:rPr>
        <w:t>评标委员会对投标人提交的澄清、说明或补正有疑问的，可以要求投标人进一步澄清、说明或补正，直至满足评标委员会的要求。</w:t>
      </w:r>
    </w:p>
    <w:p w14:paraId="7B0B7235" w14:textId="77777777" w:rsidR="004D2396" w:rsidRDefault="002E3224">
      <w:pPr>
        <w:pStyle w:val="afff"/>
        <w:rPr>
          <w:rFonts w:hAnsi="方正黑体简体" w:cs="方正黑体简体" w:hint="eastAsia"/>
        </w:rPr>
      </w:pPr>
      <w:bookmarkStart w:id="392" w:name="_Toc11609472"/>
      <w:bookmarkStart w:id="393" w:name="_Toc16939"/>
      <w:r>
        <w:rPr>
          <w:rFonts w:hAnsi="方正黑体简体" w:cs="方正黑体简体" w:hint="eastAsia"/>
        </w:rPr>
        <w:t>3.4 评标结果</w:t>
      </w:r>
      <w:bookmarkEnd w:id="392"/>
      <w:bookmarkEnd w:id="393"/>
    </w:p>
    <w:p w14:paraId="012954DE" w14:textId="77777777" w:rsidR="004D2396" w:rsidRDefault="002E3224">
      <w:pPr>
        <w:pStyle w:val="afffe"/>
        <w:ind w:firstLine="444"/>
        <w:rPr>
          <w:lang w:eastAsia="zh-CN"/>
        </w:rPr>
      </w:pPr>
      <w:r>
        <w:rPr>
          <w:lang w:eastAsia="zh-CN"/>
        </w:rPr>
        <w:t xml:space="preserve">3.4.1 </w:t>
      </w:r>
      <w:r>
        <w:rPr>
          <w:lang w:eastAsia="zh-CN"/>
        </w:rPr>
        <w:t>除第二章</w:t>
      </w:r>
      <w:r>
        <w:rPr>
          <w:lang w:eastAsia="zh-CN"/>
        </w:rPr>
        <w:t>“</w:t>
      </w:r>
      <w:r>
        <w:rPr>
          <w:lang w:eastAsia="zh-CN"/>
        </w:rPr>
        <w:t>投标人须知</w:t>
      </w:r>
      <w:r>
        <w:rPr>
          <w:lang w:eastAsia="zh-CN"/>
        </w:rPr>
        <w:t>”</w:t>
      </w:r>
      <w:r>
        <w:rPr>
          <w:lang w:eastAsia="zh-CN"/>
        </w:rPr>
        <w:t>前附表授权直接确定中标人外，评标委员会按照得分由高到低的顺序推荐中标候选人，并标明排序。</w:t>
      </w:r>
    </w:p>
    <w:p w14:paraId="29A974A2" w14:textId="77777777" w:rsidR="004D2396" w:rsidRDefault="002E3224">
      <w:pPr>
        <w:pStyle w:val="afffe"/>
        <w:ind w:firstLine="444"/>
        <w:rPr>
          <w:lang w:eastAsia="zh-CN"/>
        </w:rPr>
      </w:pPr>
      <w:r>
        <w:rPr>
          <w:lang w:eastAsia="zh-CN"/>
        </w:rPr>
        <w:t xml:space="preserve">3.4.2 </w:t>
      </w:r>
      <w:r>
        <w:rPr>
          <w:lang w:eastAsia="zh-CN"/>
        </w:rPr>
        <w:t>评标委员会完成评标后，应当向招标人提交书面评标报告和中标候选人名单。</w:t>
      </w:r>
      <w:bookmarkStart w:id="394" w:name="_Toc11609473"/>
      <w:bookmarkStart w:id="395" w:name="_Toc6314"/>
      <w:bookmarkStart w:id="396" w:name="_Toc29148"/>
    </w:p>
    <w:p w14:paraId="64EC363B" w14:textId="77777777" w:rsidR="004D2396" w:rsidRDefault="002E3224">
      <w:pPr>
        <w:pStyle w:val="afffe"/>
        <w:ind w:firstLine="444"/>
        <w:rPr>
          <w:lang w:eastAsia="zh-CN"/>
        </w:rPr>
      </w:pPr>
      <w:r>
        <w:rPr>
          <w:rFonts w:hint="eastAsia"/>
          <w:lang w:eastAsia="zh-CN"/>
        </w:rPr>
        <w:t xml:space="preserve">3.4.3 </w:t>
      </w:r>
      <w:r>
        <w:rPr>
          <w:rFonts w:hint="eastAsia"/>
          <w:lang w:eastAsia="zh-CN"/>
        </w:rPr>
        <w:t>中标价格执行：单项物资中标价格统一执行所有中标人最低报价（中标人工作量均衡分配）。本次招标所采购物资未覆盖到的规格型号（同一类物资），按照建设有限公司相关程序组织本次</w:t>
      </w:r>
      <w:proofErr w:type="gramStart"/>
      <w:r>
        <w:rPr>
          <w:rFonts w:hint="eastAsia"/>
          <w:lang w:eastAsia="zh-CN"/>
        </w:rPr>
        <w:t>中标商比价</w:t>
      </w:r>
      <w:proofErr w:type="gramEnd"/>
      <w:r>
        <w:rPr>
          <w:rFonts w:hint="eastAsia"/>
          <w:lang w:eastAsia="zh-CN"/>
        </w:rPr>
        <w:t>采购。</w:t>
      </w:r>
    </w:p>
    <w:p w14:paraId="54E9506F" w14:textId="77777777" w:rsidR="004D2396" w:rsidRDefault="002E3224">
      <w:pPr>
        <w:pStyle w:val="afffe"/>
        <w:ind w:firstLine="584"/>
        <w:rPr>
          <w:rFonts w:ascii="方正黑体简体" w:eastAsia="方正黑体简体" w:hAnsi="方正黑体简体" w:cs="方正黑体简体" w:hint="eastAsia"/>
          <w:kern w:val="2"/>
          <w:sz w:val="28"/>
          <w:szCs w:val="28"/>
          <w:lang w:eastAsia="zh-CN"/>
        </w:rPr>
      </w:pPr>
      <w:r>
        <w:rPr>
          <w:rFonts w:ascii="方正黑体简体" w:eastAsia="方正黑体简体" w:hAnsi="方正黑体简体" w:cs="方正黑体简体" w:hint="eastAsia"/>
          <w:kern w:val="2"/>
          <w:sz w:val="28"/>
          <w:szCs w:val="28"/>
          <w:lang w:eastAsia="zh-CN"/>
        </w:rPr>
        <w:t>4、</w:t>
      </w:r>
      <w:proofErr w:type="gramStart"/>
      <w:r>
        <w:rPr>
          <w:rFonts w:ascii="方正黑体简体" w:eastAsia="方正黑体简体" w:hAnsi="方正黑体简体" w:cs="方正黑体简体" w:hint="eastAsia"/>
          <w:kern w:val="2"/>
          <w:sz w:val="28"/>
          <w:szCs w:val="28"/>
          <w:lang w:eastAsia="zh-CN"/>
        </w:rPr>
        <w:t>废标情形</w:t>
      </w:r>
      <w:proofErr w:type="gramEnd"/>
    </w:p>
    <w:p w14:paraId="15BF9023" w14:textId="77777777" w:rsidR="004D2396" w:rsidRDefault="002E3224">
      <w:pPr>
        <w:pStyle w:val="afffe"/>
        <w:ind w:firstLine="444"/>
        <w:rPr>
          <w:lang w:eastAsia="zh-CN"/>
        </w:rPr>
      </w:pPr>
      <w:r>
        <w:rPr>
          <w:rFonts w:hint="eastAsia"/>
          <w:lang w:eastAsia="zh-CN"/>
        </w:rPr>
        <w:t>招投标过程中</w:t>
      </w:r>
      <w:proofErr w:type="gramStart"/>
      <w:r>
        <w:rPr>
          <w:rFonts w:hint="eastAsia"/>
          <w:lang w:eastAsia="zh-CN"/>
        </w:rPr>
        <w:t>的废标情形</w:t>
      </w:r>
      <w:proofErr w:type="gramEnd"/>
      <w:r>
        <w:rPr>
          <w:rFonts w:hint="eastAsia"/>
          <w:lang w:eastAsia="zh-CN"/>
        </w:rPr>
        <w:t>应严格按照《中华人民共和国招标投标法》和《中华人民共和国招标投标法实施条例》的相关规定执行，但下列条款应予以重点注意：</w:t>
      </w:r>
    </w:p>
    <w:p w14:paraId="71095213" w14:textId="77777777" w:rsidR="004D2396" w:rsidRDefault="002E3224">
      <w:pPr>
        <w:pStyle w:val="afffe"/>
        <w:ind w:firstLine="444"/>
        <w:rPr>
          <w:lang w:eastAsia="zh-CN"/>
        </w:rPr>
      </w:pPr>
      <w:r>
        <w:rPr>
          <w:rFonts w:hint="eastAsia"/>
          <w:lang w:eastAsia="zh-CN"/>
        </w:rPr>
        <w:t>1</w:t>
      </w:r>
      <w:r>
        <w:rPr>
          <w:rFonts w:hint="eastAsia"/>
          <w:lang w:eastAsia="zh-CN"/>
        </w:rPr>
        <w:t>、投标文件无单位盖章且法定代表人或其授权代理人签字或盖章的，或者虽有代理人签字但无法定代表人出具的授权委托书的；</w:t>
      </w:r>
    </w:p>
    <w:p w14:paraId="0D9E880F" w14:textId="77777777" w:rsidR="004D2396" w:rsidRDefault="002E3224">
      <w:pPr>
        <w:pStyle w:val="afffe"/>
        <w:ind w:firstLine="444"/>
        <w:rPr>
          <w:lang w:eastAsia="zh-CN"/>
        </w:rPr>
      </w:pPr>
      <w:r>
        <w:rPr>
          <w:rFonts w:hint="eastAsia"/>
          <w:lang w:eastAsia="zh-CN"/>
        </w:rPr>
        <w:t>2</w:t>
      </w:r>
      <w:r>
        <w:rPr>
          <w:rFonts w:hint="eastAsia"/>
          <w:lang w:eastAsia="zh-CN"/>
        </w:rPr>
        <w:t>、没有按照招标文件要求提交投标保证金的；</w:t>
      </w:r>
    </w:p>
    <w:p w14:paraId="15D66352" w14:textId="77777777" w:rsidR="004D2396" w:rsidRDefault="002E3224">
      <w:pPr>
        <w:pStyle w:val="afffe"/>
        <w:ind w:firstLine="444"/>
        <w:rPr>
          <w:lang w:eastAsia="zh-CN"/>
        </w:rPr>
      </w:pPr>
      <w:r>
        <w:rPr>
          <w:rFonts w:hint="eastAsia"/>
          <w:lang w:eastAsia="zh-CN"/>
        </w:rPr>
        <w:t>3</w:t>
      </w:r>
      <w:r>
        <w:rPr>
          <w:rFonts w:hint="eastAsia"/>
          <w:lang w:eastAsia="zh-CN"/>
        </w:rPr>
        <w:t>、</w:t>
      </w:r>
      <w:proofErr w:type="gramStart"/>
      <w:r>
        <w:rPr>
          <w:rFonts w:hint="eastAsia"/>
          <w:lang w:eastAsia="zh-CN"/>
        </w:rPr>
        <w:t>投标函未按</w:t>
      </w:r>
      <w:proofErr w:type="gramEnd"/>
      <w:r>
        <w:rPr>
          <w:rFonts w:hint="eastAsia"/>
          <w:lang w:eastAsia="zh-CN"/>
        </w:rPr>
        <w:t>招标文件规定的格式填写、内容不全或关键字迹模糊无法辨认的；</w:t>
      </w:r>
    </w:p>
    <w:p w14:paraId="5CACF949" w14:textId="77777777" w:rsidR="004D2396" w:rsidRDefault="002E3224">
      <w:pPr>
        <w:pStyle w:val="afffe"/>
        <w:ind w:firstLine="444"/>
        <w:rPr>
          <w:lang w:eastAsia="zh-CN"/>
        </w:rPr>
      </w:pPr>
      <w:r>
        <w:rPr>
          <w:rFonts w:hint="eastAsia"/>
          <w:lang w:eastAsia="zh-CN"/>
        </w:rPr>
        <w:t>4</w:t>
      </w:r>
      <w:r>
        <w:rPr>
          <w:rFonts w:hint="eastAsia"/>
          <w:lang w:eastAsia="zh-CN"/>
        </w:rPr>
        <w:t>、投标人不符合国家或招标文件规定的资格条件的；</w:t>
      </w:r>
    </w:p>
    <w:p w14:paraId="72E43DB5" w14:textId="77777777" w:rsidR="004D2396" w:rsidRDefault="002E3224">
      <w:pPr>
        <w:pStyle w:val="afffe"/>
        <w:ind w:firstLine="444"/>
        <w:rPr>
          <w:lang w:eastAsia="zh-CN"/>
        </w:rPr>
      </w:pPr>
      <w:r>
        <w:rPr>
          <w:rFonts w:hint="eastAsia"/>
          <w:lang w:eastAsia="zh-CN"/>
        </w:rPr>
        <w:t>5</w:t>
      </w:r>
      <w:r>
        <w:rPr>
          <w:rFonts w:hint="eastAsia"/>
          <w:lang w:eastAsia="zh-CN"/>
        </w:rPr>
        <w:t>、投标人名称或组织机构与资格预审时不一致且未提供有效证明的；</w:t>
      </w:r>
    </w:p>
    <w:p w14:paraId="392040F1" w14:textId="77777777" w:rsidR="004D2396" w:rsidRDefault="002E3224">
      <w:pPr>
        <w:pStyle w:val="afffe"/>
        <w:ind w:firstLine="444"/>
        <w:rPr>
          <w:lang w:eastAsia="zh-CN"/>
        </w:rPr>
      </w:pPr>
      <w:r>
        <w:rPr>
          <w:rFonts w:hint="eastAsia"/>
          <w:lang w:eastAsia="zh-CN"/>
        </w:rPr>
        <w:t>6</w:t>
      </w:r>
      <w:r>
        <w:rPr>
          <w:rFonts w:hint="eastAsia"/>
          <w:lang w:eastAsia="zh-CN"/>
        </w:rPr>
        <w:t>、投标人提交两份或多份内容不同的投标文件，或在同一份投标文件中对同一招标项目有两个或多个报价，且未声明哪一个为最终报价的，但按招标文件要求提交备选投标的除外；</w:t>
      </w:r>
    </w:p>
    <w:p w14:paraId="25681E84" w14:textId="77777777" w:rsidR="004D2396" w:rsidRDefault="002E3224">
      <w:pPr>
        <w:pStyle w:val="afffe"/>
        <w:ind w:firstLine="444"/>
        <w:rPr>
          <w:lang w:eastAsia="zh-CN"/>
        </w:rPr>
      </w:pPr>
      <w:r>
        <w:rPr>
          <w:rFonts w:hint="eastAsia"/>
          <w:lang w:eastAsia="zh-CN"/>
        </w:rPr>
        <w:lastRenderedPageBreak/>
        <w:t>7</w:t>
      </w:r>
      <w:r>
        <w:rPr>
          <w:rFonts w:hint="eastAsia"/>
          <w:lang w:eastAsia="zh-CN"/>
        </w:rPr>
        <w:t>、串通投标、以行贿手段谋取中标、以他人名义或者其他弄虚作假方式投标的；</w:t>
      </w:r>
    </w:p>
    <w:p w14:paraId="266773F0" w14:textId="77777777" w:rsidR="004D2396" w:rsidRDefault="002E3224">
      <w:pPr>
        <w:pStyle w:val="afffe"/>
        <w:ind w:firstLine="444"/>
        <w:rPr>
          <w:lang w:eastAsia="zh-CN"/>
        </w:rPr>
      </w:pPr>
      <w:r>
        <w:rPr>
          <w:rFonts w:hint="eastAsia"/>
          <w:lang w:eastAsia="zh-CN"/>
        </w:rPr>
        <w:t>8</w:t>
      </w:r>
      <w:r>
        <w:rPr>
          <w:rFonts w:hint="eastAsia"/>
          <w:lang w:eastAsia="zh-CN"/>
        </w:rPr>
        <w:t>、报价明显低于其他投标报价或者在设有标底时明显低于标底，且投标人不能合理说明或者提供相关证明材料，评标委员会认定该投标人以低于成本报价竞标的；</w:t>
      </w:r>
    </w:p>
    <w:p w14:paraId="69D78AB0" w14:textId="77777777" w:rsidR="004D2396" w:rsidRDefault="002E3224">
      <w:pPr>
        <w:pStyle w:val="afffe"/>
        <w:ind w:firstLine="444"/>
        <w:rPr>
          <w:lang w:eastAsia="zh-CN"/>
        </w:rPr>
      </w:pPr>
      <w:r>
        <w:rPr>
          <w:rFonts w:hint="eastAsia"/>
          <w:lang w:eastAsia="zh-CN"/>
        </w:rPr>
        <w:t>9</w:t>
      </w:r>
      <w:r>
        <w:rPr>
          <w:rFonts w:hint="eastAsia"/>
          <w:lang w:eastAsia="zh-CN"/>
        </w:rPr>
        <w:t>、无正当理由不按照要求对投标文件进行澄清、说明或者补正的；</w:t>
      </w:r>
    </w:p>
    <w:p w14:paraId="0CF06D3D" w14:textId="77777777" w:rsidR="004D2396" w:rsidRDefault="002E3224">
      <w:pPr>
        <w:pStyle w:val="afffe"/>
        <w:ind w:firstLine="444"/>
        <w:rPr>
          <w:lang w:eastAsia="zh-CN"/>
        </w:rPr>
      </w:pPr>
      <w:r>
        <w:rPr>
          <w:rFonts w:hint="eastAsia"/>
          <w:lang w:eastAsia="zh-CN"/>
        </w:rPr>
        <w:t>10</w:t>
      </w:r>
      <w:r>
        <w:rPr>
          <w:rFonts w:hint="eastAsia"/>
          <w:lang w:eastAsia="zh-CN"/>
        </w:rPr>
        <w:t>、不符合招标文件提出其他商务、技术的实质性要求和条件的；</w:t>
      </w:r>
    </w:p>
    <w:p w14:paraId="7E9B74D4" w14:textId="77777777" w:rsidR="004D2396" w:rsidRDefault="002E3224">
      <w:pPr>
        <w:pStyle w:val="afffe"/>
        <w:ind w:firstLine="444"/>
        <w:rPr>
          <w:lang w:eastAsia="zh-CN"/>
        </w:rPr>
      </w:pPr>
      <w:r>
        <w:rPr>
          <w:rFonts w:hint="eastAsia"/>
          <w:lang w:eastAsia="zh-CN"/>
        </w:rPr>
        <w:t>11</w:t>
      </w:r>
      <w:r>
        <w:rPr>
          <w:rFonts w:hint="eastAsia"/>
          <w:lang w:eastAsia="zh-CN"/>
        </w:rPr>
        <w:t>、单项物资投标报价超出最高限价的；</w:t>
      </w:r>
    </w:p>
    <w:p w14:paraId="2CDDE7A5" w14:textId="77777777" w:rsidR="004D2396" w:rsidRDefault="002E3224">
      <w:pPr>
        <w:pStyle w:val="afffe"/>
        <w:ind w:firstLine="444"/>
        <w:rPr>
          <w:lang w:eastAsia="zh-CN"/>
        </w:rPr>
      </w:pPr>
      <w:r>
        <w:rPr>
          <w:rFonts w:hint="eastAsia"/>
          <w:lang w:eastAsia="zh-CN"/>
        </w:rPr>
        <w:t>12</w:t>
      </w:r>
      <w:r>
        <w:rPr>
          <w:rFonts w:hint="eastAsia"/>
          <w:lang w:eastAsia="zh-CN"/>
        </w:rPr>
        <w:t>、招标文件明确规定可以废标的其他情形。</w:t>
      </w:r>
    </w:p>
    <w:p w14:paraId="580C7DE1" w14:textId="77777777" w:rsidR="004D2396" w:rsidRDefault="002E3224">
      <w:pPr>
        <w:pStyle w:val="af6"/>
        <w:spacing w:line="560" w:lineRule="atLeast"/>
        <w:ind w:firstLine="504"/>
        <w:jc w:val="both"/>
        <w:textAlignment w:val="baseline"/>
        <w:rPr>
          <w:rFonts w:hint="eastAsia"/>
          <w:b/>
          <w:sz w:val="28"/>
          <w:lang w:eastAsia="zh-CN"/>
        </w:rPr>
      </w:pPr>
      <w:r>
        <w:rPr>
          <w:lang w:eastAsia="zh-CN"/>
        </w:rPr>
        <w:br w:type="page"/>
      </w:r>
      <w:r>
        <w:rPr>
          <w:b/>
          <w:sz w:val="28"/>
          <w:lang w:eastAsia="zh-CN"/>
        </w:rPr>
        <w:lastRenderedPageBreak/>
        <w:t>附件：</w:t>
      </w:r>
      <w:r>
        <w:rPr>
          <w:rFonts w:hint="eastAsia"/>
          <w:b/>
          <w:sz w:val="28"/>
          <w:lang w:eastAsia="zh-CN"/>
        </w:rPr>
        <w:t>失信行为的扣分办法（综合评估法）</w:t>
      </w:r>
      <w:bookmarkEnd w:id="394"/>
      <w:bookmarkEnd w:id="395"/>
      <w:bookmarkEnd w:id="396"/>
    </w:p>
    <w:p w14:paraId="724611E1" w14:textId="77777777" w:rsidR="004D2396" w:rsidRDefault="002E3224">
      <w:pPr>
        <w:spacing w:line="480" w:lineRule="auto"/>
        <w:rPr>
          <w:rFonts w:hint="eastAsia"/>
        </w:rPr>
      </w:pPr>
      <w:r>
        <w:rPr>
          <w:rFonts w:hint="eastAsia"/>
        </w:rPr>
        <w:t>根据《中国石油天然气集团有限公司投标人失信行为管理办法》的规定，投标人的失信行为将被记录失信分并予以公布，并在招标中作相应处罚，投标人失信分以开标当日中国石油招标</w:t>
      </w:r>
      <w:proofErr w:type="gramStart"/>
      <w:r>
        <w:rPr>
          <w:rFonts w:hint="eastAsia"/>
        </w:rPr>
        <w:t>投标网</w:t>
      </w:r>
      <w:proofErr w:type="gramEnd"/>
      <w:r>
        <w:rPr>
          <w:rFonts w:hint="eastAsia"/>
        </w:rPr>
        <w:t>发布的失信行为信息为准。</w:t>
      </w:r>
    </w:p>
    <w:p w14:paraId="0528C939" w14:textId="77777777" w:rsidR="004D2396" w:rsidRDefault="002E3224">
      <w:pPr>
        <w:spacing w:line="480" w:lineRule="auto"/>
        <w:rPr>
          <w:rFonts w:hint="eastAsia"/>
          <w:szCs w:val="21"/>
        </w:rPr>
      </w:pPr>
      <w:r>
        <w:rPr>
          <w:rFonts w:hint="eastAsia"/>
        </w:rPr>
        <w:t>1．若0＜投标人累计失信分＜8分，将投标人失信分折算为失信扣分计入其商务得分。计算时，失信</w:t>
      </w:r>
      <w:r>
        <w:rPr>
          <w:rFonts w:hint="eastAsia"/>
          <w:szCs w:val="21"/>
        </w:rPr>
        <w:t>权重不低于商务分值（不含报价分值）的</w:t>
      </w:r>
      <w:r>
        <w:rPr>
          <w:szCs w:val="21"/>
        </w:rPr>
        <w:t>10%</w:t>
      </w:r>
      <w:r>
        <w:rPr>
          <w:rFonts w:hint="eastAsia"/>
          <w:szCs w:val="21"/>
        </w:rPr>
        <w:t>。计算公式如下：</w:t>
      </w:r>
    </w:p>
    <w:p w14:paraId="08BC3327" w14:textId="77777777" w:rsidR="004D2396" w:rsidRDefault="002E3224">
      <w:pPr>
        <w:spacing w:line="480" w:lineRule="auto"/>
        <w:rPr>
          <w:rFonts w:hint="eastAsia"/>
          <w:szCs w:val="21"/>
        </w:rPr>
      </w:pPr>
      <w:r>
        <w:rPr>
          <w:szCs w:val="21"/>
        </w:rPr>
        <w:object w:dxaOrig="4552" w:dyaOrig="612" w14:anchorId="56F6D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6pt;height:30.6pt" o:ole="">
            <v:imagedata r:id="rId20" o:title=""/>
          </v:shape>
          <o:OLEObject Type="Embed" ProgID="Equation.3" ShapeID="_x0000_i1025" DrawAspect="Content" ObjectID="_1784534813" r:id="rId21"/>
        </w:object>
      </w:r>
    </w:p>
    <w:p w14:paraId="37030F6C" w14:textId="77777777" w:rsidR="004D2396" w:rsidRDefault="002E3224">
      <w:pPr>
        <w:spacing w:line="480" w:lineRule="auto"/>
        <w:rPr>
          <w:rFonts w:hint="eastAsia"/>
        </w:rPr>
      </w:pPr>
      <w:r>
        <w:rPr>
          <w:rFonts w:hint="eastAsia"/>
        </w:rPr>
        <w:t>2. 若8≤投标人的累计失信分≤10分，将暂停投标人的投标资格。失信分达到</w:t>
      </w:r>
      <w:r>
        <w:t>8</w:t>
      </w:r>
      <w:r>
        <w:rPr>
          <w:rFonts w:hint="eastAsia"/>
        </w:rPr>
        <w:t>分时，暂停投标人的投标资格半年；失信分达到</w:t>
      </w:r>
      <w:r>
        <w:t>9</w:t>
      </w:r>
      <w:r>
        <w:rPr>
          <w:rFonts w:hint="eastAsia"/>
        </w:rPr>
        <w:t>分时，暂停投标人的投标资格一年；失信分达到</w:t>
      </w:r>
      <w:r>
        <w:t>10</w:t>
      </w:r>
      <w:r>
        <w:rPr>
          <w:rFonts w:hint="eastAsia"/>
        </w:rPr>
        <w:t>分时，暂停投标人的投标资格两年。投标人处于暂停投标资格状态时，其投标将被否决。暂停期满后恢复投标资格，有效期内的失信</w:t>
      </w:r>
      <w:proofErr w:type="gramStart"/>
      <w:r>
        <w:rPr>
          <w:rFonts w:hint="eastAsia"/>
        </w:rPr>
        <w:t>分继续</w:t>
      </w:r>
      <w:proofErr w:type="gramEnd"/>
      <w:r>
        <w:rPr>
          <w:rFonts w:hint="eastAsia"/>
        </w:rPr>
        <w:t>加价或扣分。</w:t>
      </w:r>
    </w:p>
    <w:p w14:paraId="0B737B2E" w14:textId="77777777" w:rsidR="004D2396" w:rsidRDefault="002E3224">
      <w:pPr>
        <w:spacing w:line="480" w:lineRule="auto"/>
        <w:rPr>
          <w:rFonts w:hint="eastAsia"/>
        </w:rPr>
      </w:pPr>
      <w:r>
        <w:rPr>
          <w:rFonts w:hint="eastAsia"/>
        </w:rPr>
        <w:t>3. 若投标人的累计失信分＞10分，将取消投标人的投标资格。失信分</w:t>
      </w:r>
      <w:r>
        <w:t>10.5</w:t>
      </w:r>
      <w:r>
        <w:rPr>
          <w:rFonts w:hint="eastAsia"/>
        </w:rPr>
        <w:t>分及以上，或在暂停期间再次发生失信行为的，取消集团公司范围内的投标资格三年。期满重新获得投标人资格的，失信分不清零，有效期顺延三年。投标人处于取消投标资格状态时，其投标将被否决。</w:t>
      </w:r>
    </w:p>
    <w:p w14:paraId="68493820" w14:textId="77777777" w:rsidR="004D2396" w:rsidRDefault="002E3224">
      <w:pPr>
        <w:spacing w:line="480" w:lineRule="auto"/>
        <w:rPr>
          <w:rFonts w:hint="eastAsia"/>
        </w:rPr>
      </w:pPr>
      <w:r>
        <w:rPr>
          <w:rFonts w:hint="eastAsia"/>
        </w:rPr>
        <w:t>4. 受到惩戒的法定代表人（或负责人）、委托代理人、项目经理等自然人在其他法人或组织任法定代表人（或负责人）、委托代理人、项目经理的，该法人或组织参与集团公司及所属企业投标将受到等同惩戒。</w:t>
      </w:r>
      <w:bookmarkStart w:id="397" w:name="_Toc11609474"/>
    </w:p>
    <w:p w14:paraId="5BFB081A" w14:textId="77777777" w:rsidR="004D2396" w:rsidRDefault="002E3224">
      <w:pPr>
        <w:ind w:left="444"/>
        <w:jc w:val="center"/>
        <w:rPr>
          <w:rStyle w:val="CharChar0"/>
          <w:rFonts w:hint="eastAsia"/>
        </w:rPr>
      </w:pPr>
      <w:r>
        <w:br w:type="page"/>
      </w:r>
      <w:bookmarkStart w:id="398" w:name="_Toc1194"/>
      <w:r>
        <w:rPr>
          <w:rStyle w:val="CharChar0"/>
        </w:rPr>
        <w:lastRenderedPageBreak/>
        <w:t>第四章</w:t>
      </w:r>
      <w:r>
        <w:rPr>
          <w:rStyle w:val="CharChar0"/>
          <w:rFonts w:hint="eastAsia"/>
        </w:rPr>
        <w:t xml:space="preserve">  </w:t>
      </w:r>
      <w:r>
        <w:rPr>
          <w:rStyle w:val="CharChar0"/>
        </w:rPr>
        <w:t>合同条款及格式</w:t>
      </w:r>
      <w:bookmarkEnd w:id="397"/>
    </w:p>
    <w:p w14:paraId="4872BD8A" w14:textId="77777777" w:rsidR="004D2396" w:rsidRDefault="004D2396">
      <w:pPr>
        <w:pStyle w:val="afffe"/>
        <w:ind w:firstLine="444"/>
        <w:rPr>
          <w:lang w:eastAsia="zh-CN"/>
        </w:rPr>
      </w:pPr>
      <w:bookmarkStart w:id="399" w:name="_Toc23962"/>
      <w:bookmarkStart w:id="400" w:name="_Toc11609515"/>
      <w:bookmarkStart w:id="401" w:name="_Toc247085853"/>
      <w:bookmarkStart w:id="402" w:name="_Toc179632787"/>
      <w:bookmarkStart w:id="403" w:name="_Toc246996338"/>
      <w:bookmarkStart w:id="404" w:name="_Toc246997081"/>
      <w:bookmarkStart w:id="405" w:name="_Toc300835199"/>
      <w:bookmarkStart w:id="406" w:name="_Toc144974578"/>
      <w:bookmarkStart w:id="407" w:name="_Toc247514197"/>
      <w:bookmarkStart w:id="408" w:name="_Toc152045610"/>
      <w:bookmarkStart w:id="409" w:name="_Toc144974829"/>
      <w:bookmarkStart w:id="410" w:name="_Toc184635122"/>
      <w:bookmarkStart w:id="411" w:name="_Toc152042549"/>
      <w:bookmarkStart w:id="412" w:name="_Toc152042388"/>
      <w:bookmarkStart w:id="413" w:name="_Toc247527798"/>
      <w:bookmarkEnd w:id="398"/>
    </w:p>
    <w:bookmarkEnd w:id="399"/>
    <w:p w14:paraId="74DE26C7" w14:textId="77777777" w:rsidR="004D2396" w:rsidRDefault="002E3224">
      <w:pPr>
        <w:rPr>
          <w:rFonts w:hint="eastAsia"/>
        </w:rPr>
      </w:pPr>
      <w:r>
        <w:br w:type="page"/>
      </w:r>
    </w:p>
    <w:p w14:paraId="0982A3B9" w14:textId="77777777" w:rsidR="004D2396" w:rsidRPr="009B3F7B" w:rsidRDefault="004D2396" w:rsidP="009B3F7B">
      <w:pPr>
        <w:rPr>
          <w:rFonts w:hint="eastAsia"/>
        </w:rPr>
      </w:pPr>
    </w:p>
    <w:p w14:paraId="73CF9465" w14:textId="77777777" w:rsidR="004D2396" w:rsidRPr="009B3F7B" w:rsidRDefault="004D2396" w:rsidP="009B3F7B">
      <w:pPr>
        <w:rPr>
          <w:rFonts w:hint="eastAsia"/>
        </w:rPr>
      </w:pPr>
    </w:p>
    <w:p w14:paraId="7D7CDCA0" w14:textId="77777777" w:rsidR="004D2396" w:rsidRDefault="002E3224">
      <w:pPr>
        <w:pStyle w:val="aff8"/>
        <w:spacing w:before="120"/>
        <w:rPr>
          <w:rFonts w:hint="eastAsia"/>
          <w:lang w:eastAsia="zh-CN"/>
        </w:rPr>
      </w:pPr>
      <w:bookmarkStart w:id="414" w:name="_Toc6937"/>
      <w:r>
        <w:rPr>
          <w:lang w:eastAsia="zh-CN"/>
        </w:rPr>
        <w:t>第</w:t>
      </w:r>
      <w:r>
        <w:rPr>
          <w:rFonts w:hint="eastAsia"/>
          <w:lang w:eastAsia="zh-CN"/>
        </w:rPr>
        <w:t>二</w:t>
      </w:r>
      <w:r>
        <w:rPr>
          <w:lang w:eastAsia="zh-CN"/>
        </w:rPr>
        <w:t>卷</w:t>
      </w:r>
      <w:bookmarkEnd w:id="414"/>
    </w:p>
    <w:bookmarkEnd w:id="400"/>
    <w:p w14:paraId="3A28E2BB" w14:textId="77777777" w:rsidR="004D2396" w:rsidRDefault="004D2396">
      <w:pPr>
        <w:pStyle w:val="aff1"/>
        <w:ind w:left="0"/>
        <w:rPr>
          <w:rFonts w:hint="eastAsia"/>
        </w:rPr>
      </w:pPr>
    </w:p>
    <w:p w14:paraId="4D8EFC78" w14:textId="77777777" w:rsidR="004D2396" w:rsidRDefault="004D2396">
      <w:pPr>
        <w:pStyle w:val="aff1"/>
        <w:ind w:left="0"/>
        <w:rPr>
          <w:rFonts w:hint="eastAsia"/>
        </w:rPr>
      </w:pPr>
    </w:p>
    <w:p w14:paraId="01786DF3" w14:textId="77777777" w:rsidR="004D2396" w:rsidRDefault="004D2396">
      <w:pPr>
        <w:pStyle w:val="aff1"/>
        <w:ind w:left="0"/>
        <w:rPr>
          <w:rFonts w:hint="eastAsia"/>
        </w:rPr>
      </w:pPr>
    </w:p>
    <w:p w14:paraId="041EBB67" w14:textId="77777777" w:rsidR="004D2396" w:rsidRDefault="004D2396">
      <w:pPr>
        <w:pStyle w:val="aff1"/>
        <w:ind w:left="0"/>
        <w:rPr>
          <w:rFonts w:hint="eastAsia"/>
        </w:rPr>
      </w:pPr>
    </w:p>
    <w:p w14:paraId="2A0813C5" w14:textId="77777777" w:rsidR="004D2396" w:rsidRDefault="004D2396">
      <w:pPr>
        <w:pStyle w:val="aff1"/>
        <w:ind w:left="0"/>
        <w:rPr>
          <w:rFonts w:hint="eastAsia"/>
        </w:rPr>
      </w:pPr>
    </w:p>
    <w:p w14:paraId="12EB3821" w14:textId="77777777" w:rsidR="004D2396" w:rsidRDefault="004D2396">
      <w:pPr>
        <w:pStyle w:val="aff1"/>
        <w:ind w:left="0"/>
        <w:rPr>
          <w:rFonts w:hint="eastAsia"/>
        </w:rPr>
      </w:pPr>
    </w:p>
    <w:p w14:paraId="64D51015" w14:textId="77777777" w:rsidR="004D2396" w:rsidRDefault="004D2396">
      <w:pPr>
        <w:pStyle w:val="aff1"/>
        <w:ind w:left="0"/>
        <w:rPr>
          <w:rFonts w:hint="eastAsia"/>
        </w:rPr>
      </w:pPr>
    </w:p>
    <w:p w14:paraId="5CD6DFC3" w14:textId="77777777" w:rsidR="004D2396" w:rsidRDefault="004D2396">
      <w:pPr>
        <w:pStyle w:val="aff1"/>
        <w:ind w:left="0"/>
        <w:rPr>
          <w:rFonts w:hint="eastAsia"/>
        </w:rPr>
      </w:pPr>
    </w:p>
    <w:p w14:paraId="3A53342D" w14:textId="77777777" w:rsidR="004D2396" w:rsidRDefault="004D2396">
      <w:pPr>
        <w:pStyle w:val="aff1"/>
        <w:ind w:left="0"/>
        <w:rPr>
          <w:rFonts w:hint="eastAsia"/>
        </w:rPr>
        <w:sectPr w:rsidR="004D2396">
          <w:footerReference w:type="default" r:id="rId22"/>
          <w:pgSz w:w="11907" w:h="16840"/>
          <w:pgMar w:top="1474" w:right="1156" w:bottom="1531" w:left="1474" w:header="720" w:footer="720" w:gutter="397"/>
          <w:cols w:space="720"/>
          <w:docGrid w:linePitch="317"/>
        </w:sectPr>
      </w:pPr>
      <w:bookmarkStart w:id="415" w:name="_Toc11609516"/>
    </w:p>
    <w:p w14:paraId="25057140" w14:textId="77777777" w:rsidR="004D2396" w:rsidRDefault="002E3224" w:rsidP="00F642D7">
      <w:pPr>
        <w:pStyle w:val="af7"/>
        <w:ind w:firstLine="586"/>
        <w:rPr>
          <w:lang w:eastAsia="zh-CN"/>
        </w:rPr>
      </w:pPr>
      <w:bookmarkStart w:id="416" w:name="_Toc14834"/>
      <w:r>
        <w:rPr>
          <w:lang w:eastAsia="zh-CN"/>
        </w:rPr>
        <w:lastRenderedPageBreak/>
        <w:t>第五章</w:t>
      </w:r>
      <w:r>
        <w:rPr>
          <w:rFonts w:hint="eastAsia"/>
          <w:lang w:eastAsia="zh-CN"/>
        </w:rPr>
        <w:t xml:space="preserve">  </w:t>
      </w:r>
      <w:r>
        <w:rPr>
          <w:lang w:eastAsia="zh-CN"/>
        </w:rPr>
        <w:t>供货要求</w:t>
      </w:r>
      <w:bookmarkEnd w:id="401"/>
      <w:bookmarkEnd w:id="402"/>
      <w:bookmarkEnd w:id="403"/>
      <w:bookmarkEnd w:id="404"/>
      <w:bookmarkEnd w:id="415"/>
      <w:bookmarkEnd w:id="416"/>
    </w:p>
    <w:p w14:paraId="5CD661FD" w14:textId="77777777" w:rsidR="004D2396" w:rsidRDefault="002E3224">
      <w:pPr>
        <w:pStyle w:val="affff5"/>
        <w:ind w:firstLine="420"/>
        <w:rPr>
          <w:rFonts w:cs="宋体" w:hint="eastAsia"/>
          <w:sz w:val="21"/>
        </w:rPr>
      </w:pPr>
      <w:r>
        <w:rPr>
          <w:rFonts w:cs="宋体" w:hint="eastAsia"/>
          <w:sz w:val="21"/>
        </w:rPr>
        <w:t>1、按照招标人合同条款签订物资买卖合同，招标人与中标人针对买卖物资签订技术协议，技术协议为买卖合同组成的一部分，不允许以任何名义变更中标金额。</w:t>
      </w:r>
    </w:p>
    <w:p w14:paraId="277A1A87" w14:textId="77777777" w:rsidR="004D2396" w:rsidRDefault="002E3224">
      <w:pPr>
        <w:pStyle w:val="affff5"/>
        <w:ind w:firstLine="420"/>
        <w:rPr>
          <w:rFonts w:cs="宋体" w:hint="eastAsia"/>
          <w:sz w:val="21"/>
        </w:rPr>
      </w:pPr>
      <w:r>
        <w:rPr>
          <w:rFonts w:cs="宋体" w:hint="eastAsia"/>
          <w:sz w:val="21"/>
        </w:rPr>
        <w:t>2、技术标准及质量要求</w:t>
      </w:r>
    </w:p>
    <w:p w14:paraId="12586AF0" w14:textId="77777777" w:rsidR="004D2396" w:rsidRDefault="002E3224">
      <w:pPr>
        <w:pStyle w:val="affff5"/>
        <w:ind w:firstLine="420"/>
        <w:rPr>
          <w:rFonts w:cs="宋体" w:hint="eastAsia"/>
          <w:sz w:val="21"/>
        </w:rPr>
      </w:pPr>
      <w:r>
        <w:rPr>
          <w:rFonts w:cs="宋体" w:hint="eastAsia"/>
          <w:sz w:val="21"/>
        </w:rPr>
        <w:t>2.1中标人对质量实行三包：包退、包换、包赔，因质量问题造成的一切损失由中标人负责。</w:t>
      </w:r>
    </w:p>
    <w:p w14:paraId="650B2E03" w14:textId="77777777" w:rsidR="004D2396" w:rsidRDefault="002E3224">
      <w:pPr>
        <w:pStyle w:val="affff5"/>
        <w:ind w:firstLine="420"/>
        <w:rPr>
          <w:rFonts w:cs="宋体" w:hint="eastAsia"/>
          <w:sz w:val="21"/>
        </w:rPr>
      </w:pPr>
      <w:r>
        <w:rPr>
          <w:rFonts w:cs="宋体" w:hint="eastAsia"/>
          <w:sz w:val="21"/>
        </w:rPr>
        <w:t>2.</w:t>
      </w:r>
      <w:proofErr w:type="gramStart"/>
      <w:r>
        <w:rPr>
          <w:rFonts w:cs="宋体" w:hint="eastAsia"/>
          <w:sz w:val="21"/>
        </w:rPr>
        <w:t>2本此</w:t>
      </w:r>
      <w:proofErr w:type="gramEnd"/>
      <w:r>
        <w:rPr>
          <w:rFonts w:cs="宋体" w:hint="eastAsia"/>
          <w:sz w:val="21"/>
        </w:rPr>
        <w:t>招标所提供货物的主要技术标准及要求，必须符合招标公告中第2.3条规定。</w:t>
      </w:r>
    </w:p>
    <w:p w14:paraId="78F10519" w14:textId="77777777" w:rsidR="004D2396" w:rsidRDefault="002E3224">
      <w:pPr>
        <w:pStyle w:val="affff5"/>
        <w:ind w:firstLine="420"/>
        <w:rPr>
          <w:rFonts w:cs="宋体" w:hint="eastAsia"/>
          <w:sz w:val="21"/>
        </w:rPr>
      </w:pPr>
      <w:r>
        <w:rPr>
          <w:rFonts w:cs="宋体" w:hint="eastAsia"/>
          <w:sz w:val="21"/>
        </w:rPr>
        <w:t>2.3</w:t>
      </w:r>
      <w:r w:rsidRPr="002E3224">
        <w:rPr>
          <w:rFonts w:cs="宋体" w:hint="eastAsia"/>
          <w:sz w:val="21"/>
          <w:highlight w:val="yellow"/>
        </w:rPr>
        <w:t>中标人需要提供符合标准要求的合格证、质量证明文件及检验报告等</w:t>
      </w:r>
      <w:r>
        <w:rPr>
          <w:rFonts w:cs="宋体" w:hint="eastAsia"/>
          <w:sz w:val="21"/>
        </w:rPr>
        <w:t>。</w:t>
      </w:r>
    </w:p>
    <w:p w14:paraId="515D9262" w14:textId="77777777" w:rsidR="004D2396" w:rsidRDefault="002E3224">
      <w:pPr>
        <w:pStyle w:val="affff5"/>
        <w:ind w:firstLine="420"/>
        <w:rPr>
          <w:rFonts w:cs="宋体" w:hint="eastAsia"/>
          <w:sz w:val="21"/>
        </w:rPr>
      </w:pPr>
      <w:r>
        <w:rPr>
          <w:rFonts w:cs="宋体" w:hint="eastAsia"/>
          <w:sz w:val="21"/>
        </w:rPr>
        <w:t>3、包装方式：按照产品质量标准和Q/SY 1033-2012《常用物资保管保养管理规范》执行；该标准无对应物资包装标准要求的，按照相关行业标准执行；行业标准无对应物资包装标准要求的，按照相关国家标准执行。</w:t>
      </w:r>
    </w:p>
    <w:p w14:paraId="0DC58EA6" w14:textId="77777777" w:rsidR="004D2396" w:rsidRDefault="002E3224">
      <w:pPr>
        <w:pStyle w:val="affff5"/>
        <w:ind w:firstLine="420"/>
        <w:rPr>
          <w:rFonts w:cs="宋体" w:hint="eastAsia"/>
          <w:sz w:val="21"/>
        </w:rPr>
      </w:pPr>
      <w:r>
        <w:rPr>
          <w:rFonts w:cs="宋体" w:hint="eastAsia"/>
          <w:sz w:val="21"/>
        </w:rPr>
        <w:t>4、运输费用：由中标人负责运抵本次招标规定地点，期间所发生的全部费用由中标人承担。</w:t>
      </w:r>
    </w:p>
    <w:p w14:paraId="6EFE2FFF" w14:textId="77777777" w:rsidR="004D2396" w:rsidRDefault="002E3224">
      <w:pPr>
        <w:pStyle w:val="affff5"/>
        <w:ind w:firstLine="420"/>
        <w:rPr>
          <w:rFonts w:cs="宋体" w:hint="eastAsia"/>
          <w:sz w:val="21"/>
        </w:rPr>
      </w:pPr>
      <w:r>
        <w:rPr>
          <w:rFonts w:cs="宋体" w:hint="eastAsia"/>
          <w:sz w:val="21"/>
        </w:rPr>
        <w:t>5、验收方式：货到后由招标人按相关标准组织验收。中标人必须供应质量合格的产品，如发现质量不合格，且不按期整改的，招标人有权终止中标人中标资格，中标人需承担相应的违约责任。</w:t>
      </w:r>
    </w:p>
    <w:p w14:paraId="28844499" w14:textId="77777777" w:rsidR="004D2396" w:rsidRDefault="002E3224">
      <w:pPr>
        <w:pStyle w:val="affff5"/>
        <w:ind w:firstLine="420"/>
        <w:rPr>
          <w:rFonts w:cs="宋体" w:hint="eastAsia"/>
          <w:sz w:val="21"/>
        </w:rPr>
      </w:pPr>
      <w:r>
        <w:rPr>
          <w:rFonts w:cs="宋体" w:hint="eastAsia"/>
          <w:sz w:val="21"/>
        </w:rPr>
        <w:t>6、违约责任：按合同约定执行。</w:t>
      </w:r>
    </w:p>
    <w:p w14:paraId="754857E7" w14:textId="77777777" w:rsidR="004D2396" w:rsidRDefault="002E3224">
      <w:pPr>
        <w:pStyle w:val="affff5"/>
        <w:ind w:firstLine="420"/>
        <w:rPr>
          <w:rFonts w:cs="宋体" w:hint="eastAsia"/>
          <w:sz w:val="21"/>
        </w:rPr>
      </w:pPr>
      <w:r>
        <w:rPr>
          <w:rFonts w:cs="宋体" w:hint="eastAsia"/>
          <w:sz w:val="21"/>
        </w:rPr>
        <w:t>7、附件4投标人承诺。</w:t>
      </w:r>
    </w:p>
    <w:p w14:paraId="73612D34" w14:textId="77777777" w:rsidR="004D2396" w:rsidRDefault="002E3224">
      <w:pPr>
        <w:pStyle w:val="affff5"/>
        <w:ind w:firstLine="420"/>
        <w:rPr>
          <w:rFonts w:cs="宋体" w:hint="eastAsia"/>
          <w:sz w:val="21"/>
        </w:rPr>
      </w:pPr>
      <w:r>
        <w:rPr>
          <w:rFonts w:cs="宋体" w:hint="eastAsia"/>
          <w:sz w:val="21"/>
        </w:rPr>
        <w:t>8、QHSE管理要求：</w:t>
      </w:r>
    </w:p>
    <w:p w14:paraId="7210207E" w14:textId="77777777" w:rsidR="004D2396" w:rsidRDefault="002E3224">
      <w:pPr>
        <w:pStyle w:val="affff5"/>
        <w:ind w:firstLine="420"/>
        <w:rPr>
          <w:rFonts w:cs="宋体" w:hint="eastAsia"/>
          <w:sz w:val="21"/>
        </w:rPr>
      </w:pPr>
      <w:r>
        <w:rPr>
          <w:rFonts w:cs="宋体" w:hint="eastAsia"/>
          <w:sz w:val="21"/>
        </w:rPr>
        <w:t>中标人所提供产品及包装物，在产品质量、环境保护、人身健康方面必须达到国家相关标准和要求，因其所供产品及包装物原因而引发的产品质量、环境保护、人身健康等方面的事故或损害，由中标人承担全部责任。</w:t>
      </w:r>
    </w:p>
    <w:p w14:paraId="6FBB84AC" w14:textId="77777777" w:rsidR="004D2396" w:rsidRDefault="004D2396">
      <w:pPr>
        <w:adjustRightInd w:val="0"/>
        <w:snapToGrid w:val="0"/>
        <w:spacing w:beforeLines="50" w:before="120"/>
        <w:jc w:val="center"/>
        <w:rPr>
          <w:rFonts w:ascii="Times New Roman" w:hAnsi="Times New Roman"/>
          <w:b/>
          <w:sz w:val="24"/>
          <w:szCs w:val="24"/>
        </w:rPr>
      </w:pPr>
    </w:p>
    <w:p w14:paraId="07DDA0EA" w14:textId="77777777" w:rsidR="004D2396" w:rsidRDefault="004D2396">
      <w:pPr>
        <w:adjustRightInd w:val="0"/>
        <w:snapToGrid w:val="0"/>
        <w:spacing w:beforeLines="50" w:before="120"/>
        <w:jc w:val="center"/>
        <w:rPr>
          <w:rFonts w:ascii="Times New Roman" w:hAnsi="Times New Roman"/>
          <w:b/>
          <w:sz w:val="24"/>
          <w:szCs w:val="24"/>
        </w:rPr>
      </w:pPr>
    </w:p>
    <w:p w14:paraId="5C72F02C" w14:textId="77777777" w:rsidR="004D2396" w:rsidRDefault="004D2396">
      <w:pPr>
        <w:adjustRightInd w:val="0"/>
        <w:snapToGrid w:val="0"/>
        <w:spacing w:beforeLines="50" w:before="120"/>
        <w:jc w:val="center"/>
        <w:rPr>
          <w:rFonts w:ascii="Times New Roman" w:hAnsi="Times New Roman"/>
          <w:b/>
          <w:sz w:val="24"/>
          <w:szCs w:val="24"/>
        </w:rPr>
      </w:pPr>
    </w:p>
    <w:p w14:paraId="4074A68B" w14:textId="77777777" w:rsidR="004D2396" w:rsidRDefault="002E3224">
      <w:pPr>
        <w:rPr>
          <w:rFonts w:ascii="Times New Roman" w:hAnsi="Times New Roman"/>
          <w:b/>
          <w:sz w:val="24"/>
          <w:szCs w:val="24"/>
        </w:rPr>
      </w:pPr>
      <w:r>
        <w:rPr>
          <w:rFonts w:ascii="Times New Roman" w:hAnsi="Times New Roman"/>
          <w:b/>
          <w:sz w:val="24"/>
          <w:szCs w:val="24"/>
        </w:rPr>
        <w:br w:type="page"/>
      </w:r>
    </w:p>
    <w:p w14:paraId="5626052D" w14:textId="77777777" w:rsidR="004D2396" w:rsidRDefault="002E3224" w:rsidP="00F642D7">
      <w:pPr>
        <w:pStyle w:val="af7"/>
        <w:ind w:firstLine="586"/>
        <w:rPr>
          <w:lang w:eastAsia="zh-CN"/>
        </w:rPr>
      </w:pPr>
      <w:bookmarkStart w:id="417" w:name="_Toc808"/>
      <w:r>
        <w:rPr>
          <w:rFonts w:hint="eastAsia"/>
          <w:lang w:eastAsia="zh-CN"/>
        </w:rPr>
        <w:lastRenderedPageBreak/>
        <w:t>第六章</w:t>
      </w:r>
      <w:r>
        <w:rPr>
          <w:rFonts w:hint="eastAsia"/>
          <w:lang w:eastAsia="zh-CN"/>
        </w:rPr>
        <w:t xml:space="preserve"> </w:t>
      </w:r>
      <w:r>
        <w:rPr>
          <w:rFonts w:hint="eastAsia"/>
          <w:lang w:eastAsia="zh-CN"/>
        </w:rPr>
        <w:t>报价要求</w:t>
      </w:r>
      <w:bookmarkEnd w:id="417"/>
    </w:p>
    <w:p w14:paraId="0BA171A8" w14:textId="77777777" w:rsidR="004D2396" w:rsidRDefault="002E3224">
      <w:pPr>
        <w:pStyle w:val="afffe"/>
        <w:ind w:firstLine="446"/>
        <w:rPr>
          <w:b/>
          <w:bCs/>
          <w:lang w:eastAsia="zh-CN"/>
        </w:rPr>
      </w:pPr>
      <w:bookmarkStart w:id="418" w:name="_Toc6440"/>
      <w:bookmarkStart w:id="419" w:name="_Toc11609882"/>
      <w:r>
        <w:rPr>
          <w:rFonts w:hint="eastAsia"/>
          <w:b/>
          <w:bCs/>
          <w:lang w:eastAsia="zh-CN"/>
        </w:rPr>
        <w:t>1</w:t>
      </w:r>
      <w:r>
        <w:rPr>
          <w:rFonts w:hint="eastAsia"/>
          <w:b/>
          <w:bCs/>
          <w:lang w:eastAsia="zh-CN"/>
        </w:rPr>
        <w:t>．报价要求</w:t>
      </w:r>
    </w:p>
    <w:p w14:paraId="4B91F97F" w14:textId="77777777" w:rsidR="004D2396" w:rsidRDefault="002E3224">
      <w:pPr>
        <w:pStyle w:val="afffe"/>
        <w:ind w:firstLine="444"/>
        <w:rPr>
          <w:lang w:eastAsia="zh-CN"/>
        </w:rPr>
      </w:pPr>
      <w:r>
        <w:rPr>
          <w:rFonts w:hint="eastAsia"/>
          <w:lang w:eastAsia="zh-CN"/>
        </w:rPr>
        <w:t>1.1</w:t>
      </w:r>
      <w:r>
        <w:rPr>
          <w:rFonts w:hint="eastAsia"/>
          <w:lang w:eastAsia="zh-CN"/>
        </w:rPr>
        <w:t>报价格式必须采用招标文件提供的模板格式，模版格式不得调整。</w:t>
      </w:r>
    </w:p>
    <w:p w14:paraId="3A1D5135" w14:textId="77777777" w:rsidR="004D2396" w:rsidRDefault="002E3224">
      <w:pPr>
        <w:pStyle w:val="afffe"/>
        <w:ind w:firstLine="444"/>
        <w:rPr>
          <w:lang w:eastAsia="zh-CN"/>
        </w:rPr>
      </w:pPr>
      <w:r>
        <w:rPr>
          <w:rFonts w:hint="eastAsia"/>
          <w:lang w:eastAsia="zh-CN"/>
        </w:rPr>
        <w:t>1.2</w:t>
      </w:r>
      <w:r>
        <w:rPr>
          <w:rFonts w:hint="eastAsia"/>
          <w:lang w:eastAsia="zh-CN"/>
        </w:rPr>
        <w:t>投标报价为综合到货含税价（含货款、</w:t>
      </w:r>
      <w:r>
        <w:rPr>
          <w:rFonts w:hint="eastAsia"/>
          <w:lang w:eastAsia="zh-CN"/>
        </w:rPr>
        <w:t>13%</w:t>
      </w:r>
      <w:r>
        <w:rPr>
          <w:rFonts w:hint="eastAsia"/>
          <w:lang w:eastAsia="zh-CN"/>
        </w:rPr>
        <w:t>税、运费、包装费、服务费及其他杂费等）。</w:t>
      </w:r>
    </w:p>
    <w:p w14:paraId="11C13074" w14:textId="77777777" w:rsidR="004D2396" w:rsidRDefault="002E3224">
      <w:pPr>
        <w:pStyle w:val="afffe"/>
        <w:numPr>
          <w:ilvl w:val="0"/>
          <w:numId w:val="5"/>
        </w:numPr>
        <w:ind w:firstLine="446"/>
        <w:rPr>
          <w:b/>
          <w:bCs/>
          <w:lang w:eastAsia="zh-CN"/>
        </w:rPr>
      </w:pPr>
      <w:r>
        <w:rPr>
          <w:rFonts w:hint="eastAsia"/>
          <w:b/>
          <w:bCs/>
          <w:lang w:eastAsia="zh-CN"/>
        </w:rPr>
        <w:t>投标限价</w:t>
      </w:r>
    </w:p>
    <w:p w14:paraId="3B6C8F95" w14:textId="77777777" w:rsidR="004D2396" w:rsidRDefault="002E3224">
      <w:pPr>
        <w:pStyle w:val="afffe"/>
        <w:ind w:firstLine="444"/>
        <w:rPr>
          <w:lang w:eastAsia="zh-CN"/>
        </w:rPr>
      </w:pPr>
      <w:r>
        <w:rPr>
          <w:lang w:eastAsia="zh-CN"/>
        </w:rPr>
        <w:t>本次招标设定最高投标限价（最高限价</w:t>
      </w:r>
      <w:proofErr w:type="gramStart"/>
      <w:r>
        <w:rPr>
          <w:lang w:eastAsia="zh-CN"/>
        </w:rPr>
        <w:t>明细见</w:t>
      </w:r>
      <w:proofErr w:type="gramEnd"/>
      <w:r>
        <w:rPr>
          <w:lang w:eastAsia="zh-CN"/>
        </w:rPr>
        <w:t>附件</w:t>
      </w:r>
      <w:r>
        <w:rPr>
          <w:lang w:eastAsia="zh-CN"/>
        </w:rPr>
        <w:t>3</w:t>
      </w:r>
      <w:r>
        <w:rPr>
          <w:rFonts w:hint="eastAsia"/>
          <w:lang w:eastAsia="zh-CN"/>
        </w:rPr>
        <w:t>最高限价表</w:t>
      </w:r>
      <w:r>
        <w:rPr>
          <w:lang w:eastAsia="zh-CN"/>
        </w:rPr>
        <w:t>）</w:t>
      </w:r>
      <w:r>
        <w:rPr>
          <w:rFonts w:hint="eastAsia"/>
          <w:lang w:eastAsia="zh-CN"/>
        </w:rPr>
        <w:t>。</w:t>
      </w:r>
    </w:p>
    <w:p w14:paraId="4ECD1EDF" w14:textId="77777777" w:rsidR="004D2396" w:rsidRDefault="002E3224">
      <w:pPr>
        <w:pStyle w:val="afffe"/>
        <w:ind w:firstLine="446"/>
        <w:rPr>
          <w:b/>
          <w:bCs/>
          <w:lang w:eastAsia="zh-CN"/>
        </w:rPr>
      </w:pPr>
      <w:r>
        <w:rPr>
          <w:rFonts w:hint="eastAsia"/>
          <w:b/>
          <w:bCs/>
          <w:lang w:eastAsia="zh-CN"/>
        </w:rPr>
        <w:t>3.</w:t>
      </w:r>
      <w:r>
        <w:rPr>
          <w:rFonts w:hint="eastAsia"/>
          <w:b/>
          <w:bCs/>
          <w:lang w:eastAsia="zh-CN"/>
        </w:rPr>
        <w:t>中标价格执行</w:t>
      </w:r>
    </w:p>
    <w:p w14:paraId="2E261F63" w14:textId="77777777" w:rsidR="004D2396" w:rsidRDefault="002E3224">
      <w:pPr>
        <w:pStyle w:val="afffe"/>
        <w:ind w:firstLine="444"/>
        <w:rPr>
          <w:lang w:eastAsia="zh-CN"/>
        </w:rPr>
      </w:pPr>
      <w:r>
        <w:rPr>
          <w:rFonts w:hint="eastAsia"/>
          <w:lang w:eastAsia="zh-CN"/>
        </w:rPr>
        <w:t>单项物资中标价格统一执行所有中标人最低报价（中标人工作量均衡分配）。</w:t>
      </w:r>
    </w:p>
    <w:p w14:paraId="078EF2A8" w14:textId="77777777" w:rsidR="004D2396" w:rsidRDefault="002E3224">
      <w:pPr>
        <w:pStyle w:val="afffe"/>
        <w:ind w:firstLine="444"/>
        <w:rPr>
          <w:lang w:eastAsia="zh-CN"/>
        </w:rPr>
      </w:pPr>
      <w:r>
        <w:rPr>
          <w:rFonts w:hint="eastAsia"/>
          <w:lang w:eastAsia="zh-CN"/>
        </w:rPr>
        <w:t>4.</w:t>
      </w:r>
      <w:r>
        <w:rPr>
          <w:rFonts w:hint="eastAsia"/>
          <w:lang w:eastAsia="zh-CN"/>
        </w:rPr>
        <w:t>本次招标所采购物资未覆盖到的规格型号（同一类物资），按照建设有限公司相关程序组织本次</w:t>
      </w:r>
      <w:proofErr w:type="gramStart"/>
      <w:r>
        <w:rPr>
          <w:rFonts w:hint="eastAsia"/>
          <w:lang w:eastAsia="zh-CN"/>
        </w:rPr>
        <w:t>中标商比价</w:t>
      </w:r>
      <w:proofErr w:type="gramEnd"/>
      <w:r>
        <w:rPr>
          <w:rFonts w:hint="eastAsia"/>
          <w:lang w:eastAsia="zh-CN"/>
        </w:rPr>
        <w:t>采购。</w:t>
      </w:r>
    </w:p>
    <w:p w14:paraId="11FFDAC5" w14:textId="77777777" w:rsidR="004D2396" w:rsidRPr="00F642D7" w:rsidRDefault="002E3224" w:rsidP="00F642D7">
      <w:pPr>
        <w:rPr>
          <w:rFonts w:hint="eastAsia"/>
        </w:rPr>
      </w:pPr>
      <w:r>
        <w:rPr>
          <w:rFonts w:ascii="方正黑体简体" w:eastAsia="方正黑体简体" w:hAnsi="方正黑体简体" w:cs="方正黑体简体"/>
          <w:b/>
          <w:bCs/>
          <w:spacing w:val="140"/>
          <w:sz w:val="84"/>
          <w:szCs w:val="84"/>
        </w:rPr>
        <w:br w:type="page"/>
      </w:r>
    </w:p>
    <w:p w14:paraId="1F7872D6" w14:textId="77777777" w:rsidR="004D2396" w:rsidRPr="00F642D7" w:rsidRDefault="004D2396" w:rsidP="00F642D7">
      <w:pPr>
        <w:rPr>
          <w:rFonts w:hint="eastAsia"/>
        </w:rPr>
      </w:pPr>
    </w:p>
    <w:p w14:paraId="6ADA4937" w14:textId="77777777" w:rsidR="004D2396" w:rsidRPr="00F642D7" w:rsidRDefault="004D2396" w:rsidP="00F642D7">
      <w:pPr>
        <w:rPr>
          <w:rFonts w:hint="eastAsia"/>
        </w:rPr>
      </w:pPr>
    </w:p>
    <w:p w14:paraId="5337BC24" w14:textId="77777777" w:rsidR="004D2396" w:rsidRDefault="004D2396">
      <w:pPr>
        <w:pStyle w:val="112"/>
        <w:rPr>
          <w:rFonts w:hint="eastAsia"/>
        </w:rPr>
      </w:pPr>
    </w:p>
    <w:p w14:paraId="1C397FFB" w14:textId="77777777" w:rsidR="004D2396" w:rsidRDefault="004D2396">
      <w:pPr>
        <w:pStyle w:val="112"/>
        <w:rPr>
          <w:rFonts w:hint="eastAsia"/>
        </w:rPr>
      </w:pPr>
    </w:p>
    <w:p w14:paraId="64EF7DEC" w14:textId="77777777" w:rsidR="004D2396" w:rsidRDefault="002E3224">
      <w:pPr>
        <w:pStyle w:val="aff8"/>
        <w:spacing w:before="120"/>
        <w:rPr>
          <w:rFonts w:hint="eastAsia"/>
          <w:lang w:eastAsia="zh-CN"/>
        </w:rPr>
      </w:pPr>
      <w:bookmarkStart w:id="420" w:name="_Toc4535"/>
      <w:r>
        <w:rPr>
          <w:lang w:eastAsia="zh-CN"/>
        </w:rPr>
        <w:t>第</w:t>
      </w:r>
      <w:r>
        <w:rPr>
          <w:rFonts w:hint="eastAsia"/>
          <w:lang w:eastAsia="zh-CN"/>
        </w:rPr>
        <w:t>三</w:t>
      </w:r>
      <w:r>
        <w:rPr>
          <w:lang w:eastAsia="zh-CN"/>
        </w:rPr>
        <w:t>卷</w:t>
      </w:r>
      <w:bookmarkEnd w:id="418"/>
      <w:bookmarkEnd w:id="420"/>
    </w:p>
    <w:p w14:paraId="52BEBA59" w14:textId="77777777" w:rsidR="004D2396" w:rsidRDefault="004D2396">
      <w:pPr>
        <w:ind w:left="444"/>
        <w:rPr>
          <w:rFonts w:hint="eastAsia"/>
        </w:rPr>
        <w:sectPr w:rsidR="004D2396">
          <w:headerReference w:type="default" r:id="rId23"/>
          <w:footerReference w:type="default" r:id="rId24"/>
          <w:pgSz w:w="11907" w:h="16840"/>
          <w:pgMar w:top="1474" w:right="1474" w:bottom="1531" w:left="1474" w:header="720" w:footer="720" w:gutter="397"/>
          <w:cols w:space="720"/>
          <w:docGrid w:linePitch="317"/>
        </w:sectPr>
      </w:pPr>
    </w:p>
    <w:p w14:paraId="79FFCC95" w14:textId="77777777" w:rsidR="004D2396" w:rsidRDefault="004D2396">
      <w:pPr>
        <w:ind w:left="444"/>
        <w:rPr>
          <w:rFonts w:hint="eastAsia"/>
        </w:rPr>
      </w:pPr>
    </w:p>
    <w:p w14:paraId="655871AE" w14:textId="77777777" w:rsidR="004D2396" w:rsidRDefault="002E3224" w:rsidP="00295CDA">
      <w:pPr>
        <w:pStyle w:val="af7"/>
        <w:ind w:firstLine="586"/>
        <w:rPr>
          <w:lang w:eastAsia="zh-CN"/>
        </w:rPr>
      </w:pPr>
      <w:bookmarkStart w:id="421" w:name="_Toc21803"/>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bookmarkEnd w:id="421"/>
    </w:p>
    <w:p w14:paraId="0D0DFC4D" w14:textId="77777777" w:rsidR="004D2396" w:rsidRDefault="004D2396">
      <w:pPr>
        <w:jc w:val="right"/>
        <w:rPr>
          <w:rFonts w:hint="eastAsia"/>
          <w:b/>
          <w:sz w:val="28"/>
          <w:szCs w:val="28"/>
        </w:rPr>
      </w:pPr>
      <w:bookmarkStart w:id="422" w:name="_Toc209405281"/>
      <w:bookmarkStart w:id="423" w:name="_Toc120024394"/>
      <w:bookmarkStart w:id="424" w:name="_Toc120020767"/>
      <w:bookmarkStart w:id="425" w:name="_Toc191716682"/>
      <w:bookmarkStart w:id="426" w:name="_Toc120020261"/>
      <w:bookmarkStart w:id="427" w:name="_Toc120019341"/>
      <w:bookmarkStart w:id="428" w:name="_Toc156638151"/>
      <w:bookmarkStart w:id="429" w:name="_Toc120020528"/>
      <w:bookmarkStart w:id="430" w:name="_Toc120019621"/>
      <w:bookmarkStart w:id="431" w:name="_Toc210185830"/>
      <w:bookmarkStart w:id="432" w:name="_Toc209405322"/>
      <w:bookmarkStart w:id="433" w:name="_Toc208720654"/>
      <w:bookmarkStart w:id="434" w:name="_Toc208715944"/>
      <w:bookmarkEnd w:id="405"/>
      <w:bookmarkEnd w:id="406"/>
      <w:bookmarkEnd w:id="407"/>
      <w:bookmarkEnd w:id="408"/>
      <w:bookmarkEnd w:id="409"/>
      <w:bookmarkEnd w:id="410"/>
      <w:bookmarkEnd w:id="411"/>
      <w:bookmarkEnd w:id="412"/>
      <w:bookmarkEnd w:id="413"/>
      <w:bookmarkEnd w:id="419"/>
    </w:p>
    <w:p w14:paraId="6C94D283" w14:textId="77777777" w:rsidR="004D2396" w:rsidRDefault="004D2396">
      <w:pPr>
        <w:spacing w:line="600" w:lineRule="atLeast"/>
        <w:jc w:val="center"/>
        <w:rPr>
          <w:rFonts w:ascii="方正仿宋简体" w:eastAsia="方正仿宋简体" w:hint="eastAsia"/>
          <w:sz w:val="28"/>
          <w:szCs w:val="28"/>
        </w:rPr>
      </w:pPr>
    </w:p>
    <w:p w14:paraId="245CE2CE" w14:textId="77777777" w:rsidR="004D2396" w:rsidRDefault="002E3224">
      <w:pPr>
        <w:ind w:firstLineChars="450" w:firstLine="1620"/>
        <w:rPr>
          <w:rFonts w:hint="eastAsia"/>
          <w:b/>
          <w:sz w:val="36"/>
          <w:szCs w:val="36"/>
          <w:u w:val="single"/>
        </w:rPr>
      </w:pPr>
      <w:r>
        <w:rPr>
          <w:rFonts w:hint="eastAsia"/>
          <w:b/>
          <w:sz w:val="36"/>
          <w:szCs w:val="36"/>
        </w:rPr>
        <w:t>XXXXXXXXXXXXXXX（项目名称）</w:t>
      </w:r>
    </w:p>
    <w:p w14:paraId="1A75AC04" w14:textId="77777777" w:rsidR="004D2396" w:rsidRDefault="004D2396">
      <w:pPr>
        <w:rPr>
          <w:rFonts w:ascii="方正仿宋简体" w:eastAsia="方正仿宋简体" w:hint="eastAsia"/>
          <w:b/>
          <w:szCs w:val="21"/>
        </w:rPr>
      </w:pPr>
    </w:p>
    <w:p w14:paraId="2F54CB41" w14:textId="77777777" w:rsidR="004D2396" w:rsidRDefault="002E3224">
      <w:pPr>
        <w:spacing w:line="480" w:lineRule="auto"/>
        <w:jc w:val="center"/>
        <w:rPr>
          <w:rFonts w:hint="eastAsia"/>
          <w:b/>
          <w:sz w:val="36"/>
          <w:szCs w:val="36"/>
        </w:rPr>
      </w:pPr>
      <w:r>
        <w:rPr>
          <w:rFonts w:hint="eastAsia"/>
          <w:b/>
          <w:sz w:val="36"/>
          <w:szCs w:val="36"/>
        </w:rPr>
        <w:t>投   标   文   件</w:t>
      </w:r>
    </w:p>
    <w:p w14:paraId="6306401F" w14:textId="77777777" w:rsidR="004D2396" w:rsidRDefault="004D2396">
      <w:pPr>
        <w:ind w:leftChars="428" w:left="899" w:firstLineChars="407" w:firstLine="1221"/>
        <w:rPr>
          <w:rFonts w:hint="eastAsia"/>
          <w:b/>
          <w:sz w:val="30"/>
          <w:szCs w:val="30"/>
        </w:rPr>
      </w:pPr>
    </w:p>
    <w:p w14:paraId="01D6D85B" w14:textId="77777777" w:rsidR="004D2396" w:rsidRDefault="002E3224">
      <w:pPr>
        <w:ind w:leftChars="428" w:left="899" w:firstLineChars="407" w:firstLine="1221"/>
        <w:rPr>
          <w:rFonts w:ascii="方正仿宋简体" w:eastAsia="方正仿宋简体" w:cs="宋体" w:hint="eastAsia"/>
          <w:b/>
          <w:sz w:val="30"/>
          <w:szCs w:val="30"/>
        </w:rPr>
      </w:pPr>
      <w:r>
        <w:rPr>
          <w:rFonts w:hint="eastAsia"/>
          <w:b/>
          <w:sz w:val="30"/>
          <w:szCs w:val="30"/>
        </w:rPr>
        <w:t>编号：</w:t>
      </w:r>
      <w:r>
        <w:rPr>
          <w:rFonts w:ascii="方正仿宋简体" w:eastAsia="方正仿宋简体" w:cs="宋体" w:hint="eastAsia"/>
          <w:b/>
          <w:sz w:val="30"/>
          <w:szCs w:val="30"/>
        </w:rPr>
        <w:t>XXXX</w:t>
      </w:r>
    </w:p>
    <w:p w14:paraId="2A36CE89" w14:textId="77777777" w:rsidR="004D2396" w:rsidRDefault="004D2396">
      <w:pPr>
        <w:ind w:firstLineChars="740" w:firstLine="2072"/>
        <w:rPr>
          <w:rFonts w:hint="eastAsia"/>
          <w:b/>
          <w:sz w:val="28"/>
          <w:szCs w:val="28"/>
        </w:rPr>
      </w:pPr>
    </w:p>
    <w:p w14:paraId="139E2F72" w14:textId="77777777" w:rsidR="004D2396" w:rsidRDefault="004D2396">
      <w:pPr>
        <w:ind w:leftChars="428" w:left="899" w:firstLineChars="1150" w:firstLine="2415"/>
        <w:rPr>
          <w:rFonts w:hint="eastAsia"/>
        </w:rPr>
      </w:pPr>
    </w:p>
    <w:p w14:paraId="368EF272" w14:textId="77777777" w:rsidR="004D2396" w:rsidRDefault="004D2396">
      <w:pPr>
        <w:spacing w:line="480" w:lineRule="auto"/>
        <w:ind w:leftChars="428" w:left="899"/>
        <w:rPr>
          <w:rFonts w:hint="eastAsia"/>
          <w:b/>
          <w:sz w:val="28"/>
          <w:szCs w:val="28"/>
        </w:rPr>
      </w:pPr>
    </w:p>
    <w:p w14:paraId="24F7C493" w14:textId="77777777" w:rsidR="004D2396" w:rsidRDefault="004D2396">
      <w:pPr>
        <w:spacing w:line="480" w:lineRule="auto"/>
        <w:ind w:leftChars="428" w:left="899"/>
        <w:rPr>
          <w:rFonts w:hint="eastAsia"/>
          <w:b/>
          <w:sz w:val="28"/>
          <w:szCs w:val="28"/>
        </w:rPr>
      </w:pPr>
    </w:p>
    <w:p w14:paraId="503D07FA" w14:textId="77777777" w:rsidR="004D2396" w:rsidRDefault="002E3224">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5067F416" w14:textId="77777777" w:rsidR="004D2396" w:rsidRDefault="002E3224">
      <w:pPr>
        <w:spacing w:line="480" w:lineRule="auto"/>
        <w:ind w:leftChars="428" w:left="899"/>
        <w:rPr>
          <w:rFonts w:hint="eastAsia"/>
          <w:b/>
          <w:sz w:val="28"/>
          <w:szCs w:val="28"/>
        </w:rPr>
      </w:pPr>
      <w:r>
        <w:rPr>
          <w:rFonts w:hint="eastAsia"/>
          <w:b/>
          <w:sz w:val="28"/>
          <w:szCs w:val="28"/>
        </w:rPr>
        <w:t>联系人：XXX</w:t>
      </w:r>
    </w:p>
    <w:p w14:paraId="3F0BC9E8" w14:textId="77777777" w:rsidR="004D2396" w:rsidRDefault="002E3224">
      <w:pPr>
        <w:spacing w:line="480" w:lineRule="auto"/>
        <w:ind w:leftChars="428" w:left="899"/>
        <w:rPr>
          <w:rFonts w:hint="eastAsia"/>
          <w:b/>
          <w:sz w:val="28"/>
          <w:szCs w:val="28"/>
        </w:rPr>
      </w:pPr>
      <w:r>
        <w:rPr>
          <w:rFonts w:hint="eastAsia"/>
          <w:b/>
          <w:sz w:val="28"/>
          <w:szCs w:val="28"/>
        </w:rPr>
        <w:t>联系电话：XXXXXXXXXXX</w:t>
      </w:r>
    </w:p>
    <w:p w14:paraId="424DA1EC" w14:textId="77777777" w:rsidR="004D2396" w:rsidRDefault="002E3224">
      <w:pPr>
        <w:spacing w:line="480" w:lineRule="auto"/>
        <w:ind w:leftChars="428" w:left="899"/>
        <w:rPr>
          <w:rFonts w:hint="eastAsia"/>
          <w:b/>
          <w:sz w:val="28"/>
          <w:szCs w:val="28"/>
        </w:rPr>
      </w:pPr>
      <w:r>
        <w:rPr>
          <w:rFonts w:hint="eastAsia"/>
          <w:b/>
          <w:sz w:val="28"/>
          <w:szCs w:val="28"/>
        </w:rPr>
        <w:t>传真：XXXX-XXXXXXX</w:t>
      </w:r>
    </w:p>
    <w:p w14:paraId="3749B001" w14:textId="77777777" w:rsidR="004D2396" w:rsidRDefault="002E3224">
      <w:pPr>
        <w:spacing w:line="480" w:lineRule="auto"/>
        <w:ind w:leftChars="428" w:left="899"/>
        <w:rPr>
          <w:rFonts w:hint="eastAsia"/>
          <w:b/>
          <w:sz w:val="28"/>
          <w:szCs w:val="28"/>
        </w:rPr>
      </w:pPr>
      <w:r>
        <w:rPr>
          <w:rFonts w:hint="eastAsia"/>
          <w:b/>
          <w:sz w:val="28"/>
          <w:szCs w:val="28"/>
        </w:rPr>
        <w:t>电子邮箱：XXXXXX@XXXX.com.cn</w:t>
      </w:r>
    </w:p>
    <w:p w14:paraId="20F1E4F7" w14:textId="77777777" w:rsidR="004D2396" w:rsidRDefault="002E3224">
      <w:pPr>
        <w:spacing w:line="480" w:lineRule="auto"/>
        <w:ind w:leftChars="428" w:left="899"/>
        <w:rPr>
          <w:rFonts w:hint="eastAsia"/>
          <w:b/>
          <w:sz w:val="28"/>
          <w:szCs w:val="28"/>
        </w:rPr>
      </w:pPr>
      <w:r>
        <w:rPr>
          <w:rFonts w:hint="eastAsia"/>
          <w:b/>
          <w:sz w:val="28"/>
          <w:szCs w:val="28"/>
        </w:rPr>
        <w:t>地址：XXXXXXXXXXXX</w:t>
      </w:r>
    </w:p>
    <w:p w14:paraId="7AE99FF5" w14:textId="77777777" w:rsidR="004D2396" w:rsidRDefault="002E3224">
      <w:pPr>
        <w:spacing w:line="480" w:lineRule="auto"/>
        <w:ind w:leftChars="428" w:left="899"/>
        <w:rPr>
          <w:rFonts w:hint="eastAsia"/>
          <w:b/>
          <w:sz w:val="28"/>
          <w:szCs w:val="28"/>
        </w:rPr>
      </w:pPr>
      <w:r>
        <w:rPr>
          <w:rFonts w:hint="eastAsia"/>
          <w:b/>
          <w:sz w:val="28"/>
          <w:szCs w:val="28"/>
        </w:rPr>
        <w:t>编制日期：XXXX年X月XX日</w:t>
      </w:r>
    </w:p>
    <w:p w14:paraId="6FAA7E1A" w14:textId="77777777" w:rsidR="004D2396" w:rsidRDefault="004D2396">
      <w:pPr>
        <w:spacing w:line="480" w:lineRule="auto"/>
        <w:ind w:leftChars="428" w:left="899"/>
        <w:rPr>
          <w:rFonts w:hint="eastAsia"/>
          <w:b/>
          <w:sz w:val="28"/>
          <w:szCs w:val="28"/>
        </w:rPr>
      </w:pPr>
    </w:p>
    <w:p w14:paraId="7AB48E46" w14:textId="77777777" w:rsidR="004D2396" w:rsidRDefault="004D2396">
      <w:pPr>
        <w:spacing w:line="480" w:lineRule="auto"/>
        <w:ind w:leftChars="428" w:left="899"/>
        <w:rPr>
          <w:rFonts w:hint="eastAsia"/>
          <w:b/>
          <w:sz w:val="28"/>
          <w:szCs w:val="28"/>
        </w:rPr>
      </w:pPr>
    </w:p>
    <w:p w14:paraId="7BC303BE" w14:textId="77777777" w:rsidR="004D2396" w:rsidRDefault="004D2396">
      <w:pPr>
        <w:spacing w:line="480" w:lineRule="auto"/>
        <w:ind w:leftChars="428" w:left="899"/>
        <w:rPr>
          <w:rFonts w:hint="eastAsia"/>
          <w:b/>
          <w:sz w:val="28"/>
          <w:szCs w:val="28"/>
        </w:rPr>
      </w:pPr>
    </w:p>
    <w:p w14:paraId="03739B05" w14:textId="77777777" w:rsidR="004D2396" w:rsidRPr="009B3F7B" w:rsidRDefault="004D2396" w:rsidP="009B3F7B">
      <w:pPr>
        <w:rPr>
          <w:rFonts w:hint="eastAsia"/>
        </w:rPr>
      </w:pPr>
      <w:bookmarkStart w:id="435" w:name="_Toc347147504"/>
    </w:p>
    <w:p w14:paraId="050EC033" w14:textId="77777777" w:rsidR="004D2396" w:rsidRDefault="002E3224">
      <w:pPr>
        <w:jc w:val="center"/>
        <w:rPr>
          <w:rFonts w:hint="eastAsia"/>
        </w:rPr>
      </w:pPr>
      <w:bookmarkStart w:id="436" w:name="_Toc358150565"/>
      <w:r>
        <w:rPr>
          <w:rFonts w:hint="eastAsia"/>
        </w:rPr>
        <w:t>目 录</w:t>
      </w:r>
      <w:bookmarkEnd w:id="435"/>
      <w:bookmarkEnd w:id="436"/>
    </w:p>
    <w:p w14:paraId="21F00C8B" w14:textId="77777777" w:rsidR="004D2396" w:rsidRDefault="004D2396">
      <w:pPr>
        <w:jc w:val="center"/>
        <w:rPr>
          <w:rFonts w:hint="eastAsia"/>
        </w:rPr>
      </w:pPr>
    </w:p>
    <w:p w14:paraId="111DE3D3" w14:textId="77777777" w:rsidR="004D2396" w:rsidRDefault="002E3224">
      <w:pPr>
        <w:spacing w:line="400" w:lineRule="exact"/>
        <w:ind w:firstLineChars="50" w:firstLine="105"/>
        <w:rPr>
          <w:rFonts w:hint="eastAsia"/>
          <w:szCs w:val="21"/>
        </w:rPr>
      </w:pPr>
      <w:r>
        <w:rPr>
          <w:rFonts w:hint="eastAsia"/>
          <w:szCs w:val="21"/>
        </w:rPr>
        <w:t>一、资格证明文件--------------------------------------------------------页码</w:t>
      </w:r>
    </w:p>
    <w:p w14:paraId="42B9D963" w14:textId="77777777" w:rsidR="004D2396" w:rsidRDefault="002E3224">
      <w:pPr>
        <w:pStyle w:val="ae"/>
        <w:spacing w:line="400" w:lineRule="exact"/>
        <w:ind w:leftChars="19" w:left="40" w:firstLineChars="100" w:firstLine="222"/>
        <w:rPr>
          <w:rFonts w:hAnsi="宋体" w:hint="eastAsia"/>
        </w:rPr>
      </w:pPr>
      <w:r>
        <w:rPr>
          <w:rFonts w:hAnsi="宋体" w:hint="eastAsia"/>
        </w:rPr>
        <w:t>1、投标函--------------------------------------------------------------页码</w:t>
      </w:r>
    </w:p>
    <w:p w14:paraId="6ED58C98" w14:textId="77777777" w:rsidR="004D2396" w:rsidRDefault="002E3224">
      <w:pPr>
        <w:pStyle w:val="ae"/>
        <w:spacing w:line="400" w:lineRule="exact"/>
        <w:ind w:leftChars="19" w:left="40" w:firstLineChars="100" w:firstLine="222"/>
        <w:rPr>
          <w:rFonts w:hAnsi="宋体" w:hint="eastAsia"/>
        </w:rPr>
      </w:pPr>
      <w:r>
        <w:rPr>
          <w:rFonts w:hAnsi="宋体" w:hint="eastAsia"/>
        </w:rPr>
        <w:t>2、法定代表人授权委托书------------------------------------------------页码</w:t>
      </w:r>
    </w:p>
    <w:p w14:paraId="117F9710" w14:textId="77777777" w:rsidR="004D2396" w:rsidRDefault="002E3224">
      <w:pPr>
        <w:pStyle w:val="ae"/>
        <w:spacing w:line="400" w:lineRule="exact"/>
        <w:ind w:leftChars="19" w:left="40" w:firstLineChars="100" w:firstLine="222"/>
        <w:rPr>
          <w:rFonts w:hAnsi="宋体" w:hint="eastAsia"/>
        </w:rPr>
      </w:pPr>
      <w:r>
        <w:rPr>
          <w:rFonts w:hAnsi="宋体" w:hint="eastAsia"/>
        </w:rPr>
        <w:t>3、企业营业执照--------------------------------------------------------页码</w:t>
      </w:r>
    </w:p>
    <w:p w14:paraId="66D2ED65" w14:textId="77777777" w:rsidR="004D2396" w:rsidRDefault="002E3224">
      <w:pPr>
        <w:pStyle w:val="ae"/>
        <w:spacing w:line="400" w:lineRule="exact"/>
        <w:ind w:leftChars="19" w:left="40" w:firstLineChars="100" w:firstLine="222"/>
        <w:rPr>
          <w:rFonts w:hAnsi="宋体" w:hint="eastAsia"/>
        </w:rPr>
      </w:pPr>
      <w:r>
        <w:rPr>
          <w:rFonts w:hAnsi="宋体" w:hint="eastAsia"/>
        </w:rPr>
        <w:t>4、资格声明------------------------------------------------------------页码</w:t>
      </w:r>
    </w:p>
    <w:p w14:paraId="44EA1874" w14:textId="77777777" w:rsidR="004D2396" w:rsidRDefault="002E3224">
      <w:pPr>
        <w:pStyle w:val="ae"/>
        <w:spacing w:line="400" w:lineRule="exact"/>
        <w:ind w:leftChars="19" w:left="40" w:firstLineChars="100" w:firstLine="222"/>
        <w:rPr>
          <w:rFonts w:hAnsi="宋体" w:hint="eastAsia"/>
        </w:rPr>
      </w:pPr>
      <w:r>
        <w:rPr>
          <w:rFonts w:hAnsi="宋体" w:hint="eastAsia"/>
        </w:rPr>
        <w:t>5、……</w:t>
      </w:r>
      <w:proofErr w:type="gramStart"/>
      <w:r>
        <w:rPr>
          <w:rFonts w:hAnsi="宋体" w:hint="eastAsia"/>
        </w:rPr>
        <w:t>……</w:t>
      </w:r>
      <w:proofErr w:type="gramEnd"/>
      <w:r>
        <w:rPr>
          <w:rFonts w:hAnsi="宋体" w:hint="eastAsia"/>
        </w:rPr>
        <w:t xml:space="preserve"> -----------------------------------------------------------页码</w:t>
      </w:r>
    </w:p>
    <w:p w14:paraId="63B8EF08" w14:textId="77777777" w:rsidR="004D2396" w:rsidRDefault="002E3224">
      <w:pPr>
        <w:spacing w:line="400" w:lineRule="exact"/>
        <w:ind w:firstLineChars="50" w:firstLine="105"/>
        <w:rPr>
          <w:rFonts w:hint="eastAsia"/>
          <w:szCs w:val="21"/>
        </w:rPr>
      </w:pPr>
      <w:r>
        <w:rPr>
          <w:rFonts w:hint="eastAsia"/>
          <w:szCs w:val="21"/>
        </w:rPr>
        <w:t>二、技术投标文件</w:t>
      </w:r>
    </w:p>
    <w:p w14:paraId="48B6FE64" w14:textId="77777777" w:rsidR="004D2396" w:rsidRDefault="002E3224">
      <w:pPr>
        <w:pStyle w:val="ae"/>
        <w:spacing w:line="400" w:lineRule="exact"/>
        <w:ind w:leftChars="19" w:left="40" w:firstLineChars="100" w:firstLine="222"/>
        <w:rPr>
          <w:rFonts w:hAnsi="宋体" w:hint="eastAsia"/>
        </w:rPr>
      </w:pPr>
      <w:r>
        <w:rPr>
          <w:rFonts w:hAnsi="宋体" w:hint="eastAsia"/>
        </w:rPr>
        <w:t>1、投标产品的执行标准   -----------------------------------------------页码</w:t>
      </w:r>
    </w:p>
    <w:p w14:paraId="2F4A1F2A" w14:textId="77777777" w:rsidR="004D2396" w:rsidRDefault="002E3224">
      <w:pPr>
        <w:pStyle w:val="ae"/>
        <w:spacing w:line="400" w:lineRule="exact"/>
        <w:ind w:leftChars="19" w:left="40" w:firstLineChars="100" w:firstLine="222"/>
        <w:rPr>
          <w:rFonts w:hAnsi="宋体" w:hint="eastAsia"/>
        </w:rPr>
      </w:pPr>
      <w:r>
        <w:rPr>
          <w:rFonts w:hAnsi="宋体" w:hint="eastAsia"/>
        </w:rPr>
        <w:t>2、技术条款响应/偏离表 ------------------------------------------------页码</w:t>
      </w:r>
    </w:p>
    <w:p w14:paraId="499A6A1F" w14:textId="77777777" w:rsidR="004D2396" w:rsidRDefault="002E3224">
      <w:pPr>
        <w:pStyle w:val="ae"/>
        <w:spacing w:line="400" w:lineRule="exact"/>
        <w:ind w:leftChars="19" w:left="40" w:firstLineChars="100" w:firstLine="222"/>
        <w:rPr>
          <w:rFonts w:hAnsi="宋体" w:hint="eastAsia"/>
        </w:rPr>
      </w:pPr>
      <w:r>
        <w:rPr>
          <w:rFonts w:hAnsi="宋体" w:hint="eastAsia"/>
        </w:rPr>
        <w:t>3、……</w:t>
      </w:r>
      <w:proofErr w:type="gramStart"/>
      <w:r>
        <w:rPr>
          <w:rFonts w:hAnsi="宋体" w:hint="eastAsia"/>
        </w:rPr>
        <w:t>……</w:t>
      </w:r>
      <w:proofErr w:type="gramEnd"/>
      <w:r>
        <w:rPr>
          <w:rFonts w:hAnsi="宋体" w:hint="eastAsia"/>
        </w:rPr>
        <w:t xml:space="preserve"> -----------------------------------------------------------页码</w:t>
      </w:r>
    </w:p>
    <w:p w14:paraId="43E5F543" w14:textId="77777777" w:rsidR="004D2396" w:rsidRDefault="002E3224">
      <w:pPr>
        <w:spacing w:line="400" w:lineRule="exact"/>
        <w:ind w:firstLineChars="50" w:firstLine="105"/>
        <w:rPr>
          <w:rFonts w:hint="eastAsia"/>
          <w:szCs w:val="21"/>
        </w:rPr>
      </w:pPr>
      <w:r>
        <w:rPr>
          <w:rFonts w:hint="eastAsia"/>
          <w:szCs w:val="21"/>
        </w:rPr>
        <w:t>三、商务投标文件</w:t>
      </w:r>
    </w:p>
    <w:p w14:paraId="67FEE88C" w14:textId="77777777" w:rsidR="004D2396" w:rsidRDefault="002E3224">
      <w:pPr>
        <w:pStyle w:val="ae"/>
        <w:spacing w:line="400" w:lineRule="exact"/>
        <w:ind w:firstLineChars="0" w:firstLine="0"/>
        <w:rPr>
          <w:rFonts w:hAnsi="宋体" w:hint="eastAsia"/>
        </w:rPr>
      </w:pPr>
      <w:r>
        <w:rPr>
          <w:rFonts w:hAnsi="宋体" w:hint="eastAsia"/>
        </w:rPr>
        <w:t xml:space="preserve">  1、开标一览表----------------------------------------------------------页码</w:t>
      </w:r>
    </w:p>
    <w:p w14:paraId="392C4190" w14:textId="77777777" w:rsidR="004D2396" w:rsidRDefault="002E3224">
      <w:pPr>
        <w:pStyle w:val="ae"/>
        <w:spacing w:line="400" w:lineRule="exact"/>
        <w:ind w:firstLineChars="0" w:firstLine="0"/>
        <w:rPr>
          <w:rFonts w:hAnsi="宋体" w:hint="eastAsia"/>
        </w:rPr>
      </w:pPr>
      <w:r>
        <w:rPr>
          <w:rFonts w:hAnsi="宋体" w:hint="eastAsia"/>
        </w:rPr>
        <w:t xml:space="preserve">  2、投标报价表----------------------------------------------------------页码</w:t>
      </w:r>
    </w:p>
    <w:p w14:paraId="71DC1111" w14:textId="77777777" w:rsidR="004D2396" w:rsidRDefault="002E3224">
      <w:pPr>
        <w:spacing w:line="400" w:lineRule="exact"/>
        <w:rPr>
          <w:rFonts w:hint="eastAsia"/>
          <w:szCs w:val="21"/>
        </w:rPr>
      </w:pPr>
      <w:r>
        <w:rPr>
          <w:rFonts w:hint="eastAsia"/>
          <w:szCs w:val="21"/>
        </w:rPr>
        <w:t xml:space="preserve">  3、商务条款响应/偏离表 ------------------------------------------------页码</w:t>
      </w:r>
    </w:p>
    <w:p w14:paraId="2287BEA0" w14:textId="77777777" w:rsidR="004D2396" w:rsidRDefault="002E3224">
      <w:pPr>
        <w:spacing w:line="400" w:lineRule="exact"/>
        <w:ind w:firstLineChars="50" w:firstLine="105"/>
        <w:rPr>
          <w:rFonts w:hint="eastAsia"/>
          <w:szCs w:val="21"/>
        </w:rPr>
      </w:pPr>
      <w:r>
        <w:rPr>
          <w:rFonts w:hint="eastAsia"/>
          <w:szCs w:val="21"/>
        </w:rPr>
        <w:t xml:space="preserve"> 4、法律纠纷情况----------------------------------------------</w:t>
      </w:r>
      <w:r>
        <w:rPr>
          <w:rFonts w:hint="eastAsia"/>
        </w:rPr>
        <w:t>-</w:t>
      </w:r>
      <w:r>
        <w:rPr>
          <w:rFonts w:hint="eastAsia"/>
          <w:szCs w:val="21"/>
        </w:rPr>
        <w:t>---------页码</w:t>
      </w:r>
    </w:p>
    <w:p w14:paraId="4CA8C6EF" w14:textId="77777777" w:rsidR="004D2396" w:rsidRDefault="002E3224">
      <w:pPr>
        <w:spacing w:line="400" w:lineRule="exact"/>
        <w:ind w:firstLineChars="50" w:firstLine="105"/>
        <w:rPr>
          <w:rFonts w:hint="eastAsia"/>
          <w:szCs w:val="21"/>
        </w:rPr>
      </w:pPr>
      <w:r>
        <w:rPr>
          <w:rFonts w:hint="eastAsia"/>
          <w:szCs w:val="21"/>
        </w:rPr>
        <w:t xml:space="preserve"> 5、机密信息接收承诺函--------------------------------------------------页码</w:t>
      </w:r>
    </w:p>
    <w:p w14:paraId="01E48B41" w14:textId="77777777" w:rsidR="004D2396" w:rsidRDefault="002E3224">
      <w:pPr>
        <w:spacing w:line="400" w:lineRule="exact"/>
        <w:rPr>
          <w:rFonts w:hint="eastAsia"/>
          <w:szCs w:val="21"/>
        </w:rPr>
      </w:pPr>
      <w:r>
        <w:rPr>
          <w:rFonts w:hint="eastAsia"/>
          <w:szCs w:val="21"/>
        </w:rPr>
        <w:t xml:space="preserve">  6、……</w:t>
      </w:r>
      <w:proofErr w:type="gramStart"/>
      <w:r>
        <w:rPr>
          <w:rFonts w:hint="eastAsia"/>
          <w:szCs w:val="21"/>
        </w:rPr>
        <w:t>……</w:t>
      </w:r>
      <w:proofErr w:type="gramEnd"/>
      <w:r>
        <w:rPr>
          <w:rFonts w:hint="eastAsia"/>
          <w:szCs w:val="21"/>
        </w:rPr>
        <w:t xml:space="preserve"> -----------------------------------------------------------页码</w:t>
      </w:r>
    </w:p>
    <w:p w14:paraId="37BEFA94" w14:textId="77777777" w:rsidR="004D2396" w:rsidRDefault="004D2396">
      <w:pPr>
        <w:spacing w:line="400" w:lineRule="exact"/>
        <w:ind w:firstLineChars="50" w:firstLine="105"/>
        <w:rPr>
          <w:rFonts w:hint="eastAsia"/>
          <w:szCs w:val="21"/>
        </w:rPr>
      </w:pPr>
    </w:p>
    <w:p w14:paraId="349FE1ED" w14:textId="77777777" w:rsidR="004D2396" w:rsidRPr="009B3F7B" w:rsidRDefault="004D2396" w:rsidP="009B3F7B">
      <w:pPr>
        <w:rPr>
          <w:rFonts w:hint="eastAsia"/>
        </w:rPr>
      </w:pPr>
      <w:bookmarkStart w:id="437" w:name="_Toc244261274"/>
      <w:bookmarkStart w:id="438" w:name="_Toc204592934"/>
      <w:bookmarkStart w:id="439" w:name="_Toc307924166"/>
    </w:p>
    <w:p w14:paraId="74AB09A0" w14:textId="77777777" w:rsidR="004D2396" w:rsidRPr="009B3F7B" w:rsidRDefault="004D2396" w:rsidP="009B3F7B">
      <w:pPr>
        <w:rPr>
          <w:rFonts w:hint="eastAsia"/>
        </w:rPr>
      </w:pPr>
    </w:p>
    <w:p w14:paraId="609D38BB" w14:textId="77777777" w:rsidR="004D2396" w:rsidRPr="009B3F7B" w:rsidRDefault="004D2396" w:rsidP="009B3F7B">
      <w:pPr>
        <w:rPr>
          <w:rFonts w:hint="eastAsia"/>
        </w:rPr>
      </w:pPr>
    </w:p>
    <w:p w14:paraId="0A9656A6" w14:textId="77777777" w:rsidR="004D2396" w:rsidRPr="009B3F7B" w:rsidRDefault="004D2396" w:rsidP="009B3F7B">
      <w:pPr>
        <w:rPr>
          <w:rFonts w:hint="eastAsia"/>
        </w:rPr>
      </w:pPr>
    </w:p>
    <w:p w14:paraId="4486C352" w14:textId="77777777" w:rsidR="004D2396" w:rsidRPr="009B3F7B" w:rsidRDefault="004D2396" w:rsidP="009B3F7B">
      <w:pPr>
        <w:rPr>
          <w:rFonts w:hint="eastAsia"/>
        </w:rPr>
      </w:pPr>
    </w:p>
    <w:p w14:paraId="00FFF04B" w14:textId="77777777" w:rsidR="004D2396" w:rsidRPr="009B3F7B" w:rsidRDefault="004D2396" w:rsidP="009B3F7B">
      <w:pPr>
        <w:rPr>
          <w:rFonts w:hint="eastAsia"/>
        </w:rPr>
      </w:pPr>
    </w:p>
    <w:p w14:paraId="75B21601" w14:textId="77777777" w:rsidR="004D2396" w:rsidRPr="009B3F7B" w:rsidRDefault="004D2396" w:rsidP="009B3F7B">
      <w:pPr>
        <w:rPr>
          <w:rFonts w:hint="eastAsia"/>
        </w:rPr>
      </w:pPr>
    </w:p>
    <w:p w14:paraId="4C031D60" w14:textId="77777777" w:rsidR="004D2396" w:rsidRPr="009B3F7B" w:rsidRDefault="004D2396" w:rsidP="009B3F7B">
      <w:pPr>
        <w:rPr>
          <w:rFonts w:hint="eastAsia"/>
        </w:rPr>
      </w:pPr>
    </w:p>
    <w:p w14:paraId="2E8AB861" w14:textId="77777777" w:rsidR="004D2396" w:rsidRPr="009B3F7B" w:rsidRDefault="004D2396" w:rsidP="009B3F7B">
      <w:pPr>
        <w:rPr>
          <w:rFonts w:hint="eastAsia"/>
        </w:rPr>
      </w:pPr>
    </w:p>
    <w:p w14:paraId="1AD0262D" w14:textId="77777777" w:rsidR="004D2396" w:rsidRPr="009B3F7B" w:rsidRDefault="004D2396" w:rsidP="009B3F7B">
      <w:pPr>
        <w:rPr>
          <w:rFonts w:hint="eastAsia"/>
        </w:rPr>
      </w:pPr>
    </w:p>
    <w:p w14:paraId="3E554405" w14:textId="77777777" w:rsidR="004D2396" w:rsidRPr="009B3F7B" w:rsidRDefault="004D2396" w:rsidP="009B3F7B">
      <w:pPr>
        <w:rPr>
          <w:rFonts w:hint="eastAsia"/>
        </w:rPr>
      </w:pPr>
    </w:p>
    <w:p w14:paraId="681F4C14" w14:textId="77777777" w:rsidR="004D2396" w:rsidRDefault="004D2396" w:rsidP="009B3F7B">
      <w:pPr>
        <w:rPr>
          <w:rFonts w:hint="eastAsia"/>
        </w:rPr>
      </w:pPr>
    </w:p>
    <w:p w14:paraId="165800FE" w14:textId="77777777" w:rsidR="009B3F7B" w:rsidRPr="009B3F7B" w:rsidRDefault="009B3F7B" w:rsidP="009B3F7B">
      <w:pPr>
        <w:rPr>
          <w:rFonts w:hint="eastAsia"/>
        </w:rPr>
      </w:pPr>
    </w:p>
    <w:p w14:paraId="0ADAB4F3" w14:textId="77777777" w:rsidR="009B3F7B" w:rsidRPr="009B3F7B" w:rsidRDefault="009B3F7B" w:rsidP="009B3F7B">
      <w:pPr>
        <w:rPr>
          <w:rFonts w:hint="eastAsia"/>
        </w:rPr>
      </w:pPr>
    </w:p>
    <w:p w14:paraId="0DEAC64C" w14:textId="77777777" w:rsidR="009B3F7B" w:rsidRPr="009B3F7B" w:rsidRDefault="009B3F7B" w:rsidP="009B3F7B">
      <w:pPr>
        <w:rPr>
          <w:rFonts w:hint="eastAsia"/>
        </w:rPr>
      </w:pPr>
    </w:p>
    <w:p w14:paraId="04E5AA54" w14:textId="77777777" w:rsidR="009B3F7B" w:rsidRPr="009B3F7B" w:rsidRDefault="009B3F7B" w:rsidP="009B3F7B">
      <w:pPr>
        <w:rPr>
          <w:rFonts w:hint="eastAsia"/>
        </w:rPr>
      </w:pPr>
    </w:p>
    <w:p w14:paraId="6FEAA500" w14:textId="77777777" w:rsidR="009B3F7B" w:rsidRPr="009B3F7B" w:rsidRDefault="009B3F7B" w:rsidP="009B3F7B">
      <w:pPr>
        <w:rPr>
          <w:rFonts w:hint="eastAsia"/>
        </w:rPr>
      </w:pPr>
    </w:p>
    <w:p w14:paraId="0E4B1E26" w14:textId="77777777" w:rsidR="009B3F7B" w:rsidRPr="009B3F7B" w:rsidRDefault="009B3F7B" w:rsidP="009B3F7B">
      <w:pPr>
        <w:rPr>
          <w:rFonts w:hint="eastAsia"/>
        </w:rPr>
      </w:pPr>
    </w:p>
    <w:p w14:paraId="3AA5C92F" w14:textId="77777777" w:rsidR="009B3F7B" w:rsidRPr="009B3F7B" w:rsidRDefault="009B3F7B" w:rsidP="009B3F7B">
      <w:pPr>
        <w:rPr>
          <w:rFonts w:hint="eastAsia"/>
        </w:rPr>
      </w:pPr>
    </w:p>
    <w:p w14:paraId="13B69A6C" w14:textId="77777777" w:rsidR="004D2396" w:rsidRDefault="002E3224">
      <w:pPr>
        <w:pStyle w:val="afffe"/>
        <w:ind w:firstLineChars="0" w:firstLine="0"/>
        <w:outlineLvl w:val="1"/>
        <w:rPr>
          <w:lang w:eastAsia="zh-CN"/>
        </w:rPr>
      </w:pPr>
      <w:bookmarkStart w:id="440" w:name="_Toc363454544"/>
      <w:bookmarkStart w:id="441" w:name="_Toc363128945"/>
      <w:bookmarkStart w:id="442" w:name="_Toc363127805"/>
      <w:bookmarkStart w:id="443" w:name="_Toc363059655"/>
      <w:bookmarkStart w:id="444" w:name="_Toc94001327"/>
      <w:bookmarkStart w:id="445" w:name="_Toc363125351"/>
      <w:bookmarkStart w:id="446" w:name="_Toc363134243"/>
      <w:r>
        <w:rPr>
          <w:rFonts w:hint="eastAsia"/>
          <w:lang w:eastAsia="zh-CN"/>
        </w:rPr>
        <w:t>投标书格式</w:t>
      </w:r>
      <w:bookmarkEnd w:id="437"/>
      <w:bookmarkEnd w:id="438"/>
      <w:bookmarkEnd w:id="439"/>
      <w:bookmarkEnd w:id="440"/>
      <w:bookmarkEnd w:id="441"/>
      <w:bookmarkEnd w:id="442"/>
      <w:bookmarkEnd w:id="443"/>
      <w:bookmarkEnd w:id="444"/>
      <w:bookmarkEnd w:id="445"/>
      <w:bookmarkEnd w:id="446"/>
    </w:p>
    <w:p w14:paraId="5F4EDE13" w14:textId="77777777" w:rsidR="004D2396" w:rsidRDefault="002E3224">
      <w:pPr>
        <w:jc w:val="center"/>
        <w:rPr>
          <w:rFonts w:hint="eastAsia"/>
          <w:b/>
          <w:sz w:val="32"/>
          <w:szCs w:val="32"/>
        </w:rPr>
      </w:pPr>
      <w:bookmarkStart w:id="447" w:name="_Toc310252853"/>
      <w:bookmarkStart w:id="448" w:name="_Toc310252652"/>
      <w:r w:rsidRPr="00F22C1D">
        <w:rPr>
          <w:rFonts w:hint="eastAsia"/>
          <w:b/>
          <w:sz w:val="32"/>
          <w:szCs w:val="32"/>
          <w:highlight w:val="yellow"/>
        </w:rPr>
        <w:t>投</w:t>
      </w:r>
      <w:r w:rsidRPr="00F22C1D">
        <w:rPr>
          <w:b/>
          <w:sz w:val="32"/>
          <w:szCs w:val="32"/>
          <w:highlight w:val="yellow"/>
        </w:rPr>
        <w:t xml:space="preserve"> </w:t>
      </w:r>
      <w:r w:rsidRPr="00F22C1D">
        <w:rPr>
          <w:rFonts w:hint="eastAsia"/>
          <w:b/>
          <w:sz w:val="32"/>
          <w:szCs w:val="32"/>
          <w:highlight w:val="yellow"/>
        </w:rPr>
        <w:t>标</w:t>
      </w:r>
      <w:r w:rsidRPr="00F22C1D">
        <w:rPr>
          <w:b/>
          <w:sz w:val="32"/>
          <w:szCs w:val="32"/>
          <w:highlight w:val="yellow"/>
        </w:rPr>
        <w:t xml:space="preserve"> </w:t>
      </w:r>
      <w:bookmarkEnd w:id="447"/>
      <w:bookmarkEnd w:id="448"/>
      <w:r w:rsidRPr="00F22C1D">
        <w:rPr>
          <w:rFonts w:hint="eastAsia"/>
          <w:b/>
          <w:sz w:val="32"/>
          <w:szCs w:val="32"/>
          <w:highlight w:val="yellow"/>
        </w:rPr>
        <w:t>函</w:t>
      </w:r>
    </w:p>
    <w:p w14:paraId="6FAA6B9F" w14:textId="77777777" w:rsidR="004D2396" w:rsidRDefault="002E3224">
      <w:pPr>
        <w:pStyle w:val="afffe"/>
        <w:spacing w:line="400" w:lineRule="exact"/>
        <w:ind w:firstLineChars="0" w:firstLine="0"/>
        <w:rPr>
          <w:lang w:eastAsia="zh-CN"/>
        </w:rPr>
      </w:pPr>
      <w:r>
        <w:rPr>
          <w:rFonts w:hint="eastAsia"/>
          <w:lang w:eastAsia="zh-CN"/>
        </w:rPr>
        <w:t>致：（招标机构或招标人）</w:t>
      </w:r>
    </w:p>
    <w:p w14:paraId="77EFA21A" w14:textId="77777777" w:rsidR="004D2396" w:rsidRDefault="002E3224">
      <w:pPr>
        <w:pStyle w:val="afffe"/>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3F2ABCA7" w14:textId="77777777" w:rsidR="004D2396" w:rsidRDefault="002E3224">
      <w:pPr>
        <w:pStyle w:val="afffe"/>
        <w:spacing w:line="400" w:lineRule="exact"/>
        <w:ind w:firstLine="444"/>
        <w:rPr>
          <w:lang w:eastAsia="zh-CN"/>
        </w:rPr>
      </w:pPr>
      <w:r>
        <w:rPr>
          <w:lang w:eastAsia="zh-CN"/>
        </w:rPr>
        <w:t>1.</w:t>
      </w:r>
      <w:r>
        <w:rPr>
          <w:lang w:eastAsia="zh-CN"/>
        </w:rPr>
        <w:tab/>
      </w:r>
      <w:r>
        <w:rPr>
          <w:rFonts w:hint="eastAsia"/>
          <w:lang w:eastAsia="zh-CN"/>
        </w:rPr>
        <w:t>资格证明文件</w:t>
      </w:r>
    </w:p>
    <w:p w14:paraId="65941A39" w14:textId="77777777" w:rsidR="004D2396" w:rsidRDefault="002E3224">
      <w:pPr>
        <w:pStyle w:val="afffe"/>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14:paraId="7DBEE873" w14:textId="77777777" w:rsidR="004D2396" w:rsidRDefault="002E3224">
      <w:pPr>
        <w:pStyle w:val="afffe"/>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14:paraId="1FE88BA0" w14:textId="77777777" w:rsidR="004D2396" w:rsidRDefault="002E3224">
      <w:pPr>
        <w:pStyle w:val="afffe"/>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374138BD" w14:textId="77777777" w:rsidR="004D2396" w:rsidRDefault="002E3224">
      <w:pPr>
        <w:pStyle w:val="afffe"/>
        <w:spacing w:line="400" w:lineRule="exact"/>
        <w:ind w:firstLine="444"/>
        <w:rPr>
          <w:lang w:eastAsia="zh-CN"/>
        </w:rPr>
      </w:pPr>
      <w:r>
        <w:rPr>
          <w:rFonts w:hint="eastAsia"/>
          <w:lang w:eastAsia="zh-CN"/>
        </w:rPr>
        <w:t>在此，签字代表宣布同意如下：</w:t>
      </w:r>
    </w:p>
    <w:p w14:paraId="5C2A8CAA" w14:textId="77777777" w:rsidR="004D2396" w:rsidRDefault="002E3224">
      <w:pPr>
        <w:pStyle w:val="afffe"/>
        <w:spacing w:line="400" w:lineRule="exact"/>
        <w:ind w:leftChars="200" w:left="864" w:hangingChars="200" w:hanging="444"/>
        <w:rPr>
          <w:b/>
          <w:bCs/>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项，投标报价见报价表。</w:t>
      </w:r>
    </w:p>
    <w:p w14:paraId="67634613" w14:textId="77777777" w:rsidR="004D2396" w:rsidRDefault="002E3224">
      <w:pPr>
        <w:pStyle w:val="afffe"/>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66842B74" w14:textId="77777777" w:rsidR="004D2396" w:rsidRDefault="002E3224">
      <w:pPr>
        <w:pStyle w:val="afffe"/>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7783F833" w14:textId="77777777" w:rsidR="004D2396" w:rsidRDefault="002E3224">
      <w:pPr>
        <w:pStyle w:val="afffe"/>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proofErr w:type="gramStart"/>
      <w:r>
        <w:rPr>
          <w:rFonts w:hint="eastAsia"/>
          <w:u w:val="single"/>
          <w:lang w:eastAsia="zh-CN"/>
        </w:rPr>
        <w:t>个</w:t>
      </w:r>
      <w:proofErr w:type="gramEnd"/>
      <w:r>
        <w:rPr>
          <w:rFonts w:hint="eastAsia"/>
          <w:u w:val="single"/>
          <w:lang w:eastAsia="zh-CN"/>
        </w:rPr>
        <w:t xml:space="preserve"> </w:t>
      </w:r>
      <w:r>
        <w:rPr>
          <w:rFonts w:hint="eastAsia"/>
          <w:lang w:eastAsia="zh-CN"/>
        </w:rPr>
        <w:t>日历日。</w:t>
      </w:r>
    </w:p>
    <w:p w14:paraId="1CD5AE6C" w14:textId="77777777" w:rsidR="004D2396" w:rsidRDefault="002E3224">
      <w:pPr>
        <w:pStyle w:val="afffe"/>
        <w:spacing w:line="400" w:lineRule="exact"/>
        <w:ind w:firstLine="444"/>
        <w:rPr>
          <w:lang w:eastAsia="zh-CN"/>
        </w:rPr>
      </w:pPr>
      <w:r>
        <w:rPr>
          <w:lang w:eastAsia="zh-CN"/>
        </w:rPr>
        <w:t>5.</w:t>
      </w:r>
      <w:r>
        <w:rPr>
          <w:lang w:eastAsia="zh-CN"/>
        </w:rPr>
        <w:tab/>
      </w:r>
      <w:r>
        <w:rPr>
          <w:rFonts w:hint="eastAsia"/>
          <w:lang w:eastAsia="zh-CN"/>
        </w:rPr>
        <w:t>已缴纳</w:t>
      </w:r>
      <w:proofErr w:type="gramStart"/>
      <w:r>
        <w:rPr>
          <w:rFonts w:hint="eastAsia"/>
          <w:lang w:eastAsia="zh-CN"/>
        </w:rPr>
        <w:t>本包别</w:t>
      </w:r>
      <w:proofErr w:type="gramEnd"/>
      <w:r>
        <w:rPr>
          <w:rFonts w:hint="eastAsia"/>
          <w:lang w:eastAsia="zh-CN"/>
        </w:rPr>
        <w:t>投标保证金</w:t>
      </w:r>
      <w:r>
        <w:rPr>
          <w:rFonts w:hint="eastAsia"/>
          <w:u w:val="single"/>
          <w:lang w:eastAsia="zh-CN"/>
        </w:rPr>
        <w:t xml:space="preserve">      </w:t>
      </w:r>
      <w:r>
        <w:rPr>
          <w:rFonts w:hint="eastAsia"/>
          <w:lang w:eastAsia="zh-CN"/>
        </w:rPr>
        <w:t>万元，同意投标人须知中关于不退还投标保证金的规定。</w:t>
      </w:r>
    </w:p>
    <w:p w14:paraId="4C911C4E" w14:textId="77777777" w:rsidR="004D2396" w:rsidRDefault="002E3224">
      <w:pPr>
        <w:pStyle w:val="afffe"/>
        <w:spacing w:line="400" w:lineRule="exact"/>
        <w:ind w:firstLine="444"/>
        <w:rPr>
          <w:u w:val="single"/>
          <w:lang w:eastAsia="zh-CN"/>
        </w:rPr>
      </w:pPr>
      <w:r>
        <w:rPr>
          <w:lang w:eastAsia="zh-CN"/>
        </w:rPr>
        <w:t>6.</w:t>
      </w:r>
      <w:r>
        <w:rPr>
          <w:lang w:eastAsia="zh-CN"/>
        </w:rPr>
        <w:tab/>
      </w:r>
      <w:r>
        <w:rPr>
          <w:rFonts w:hint="eastAsia"/>
          <w:lang w:eastAsia="zh-CN"/>
        </w:rPr>
        <w:t>交货时间：</w:t>
      </w:r>
      <w:r>
        <w:rPr>
          <w:rFonts w:hint="eastAsia"/>
          <w:u w:val="single"/>
          <w:lang w:eastAsia="zh-CN"/>
        </w:rPr>
        <w:t xml:space="preserve">                                         </w:t>
      </w:r>
    </w:p>
    <w:p w14:paraId="75F7C994" w14:textId="77777777" w:rsidR="004D2396" w:rsidRDefault="002E3224">
      <w:pPr>
        <w:pStyle w:val="afffe"/>
        <w:spacing w:line="400" w:lineRule="exact"/>
        <w:ind w:firstLine="444"/>
        <w:rPr>
          <w:u w:val="single"/>
          <w:lang w:eastAsia="zh-CN"/>
        </w:rPr>
      </w:pPr>
      <w:r>
        <w:rPr>
          <w:rFonts w:hint="eastAsia"/>
          <w:lang w:eastAsia="zh-CN"/>
        </w:rPr>
        <w:t xml:space="preserve">7.  </w:t>
      </w:r>
      <w:r>
        <w:rPr>
          <w:rFonts w:hint="eastAsia"/>
          <w:lang w:eastAsia="zh-CN"/>
        </w:rPr>
        <w:t>交货地点：</w:t>
      </w:r>
      <w:r>
        <w:rPr>
          <w:rFonts w:hint="eastAsia"/>
          <w:u w:val="single"/>
          <w:lang w:eastAsia="zh-CN"/>
        </w:rPr>
        <w:t xml:space="preserve">                                         </w:t>
      </w:r>
    </w:p>
    <w:p w14:paraId="3DFD2C86" w14:textId="77777777" w:rsidR="004D2396" w:rsidRDefault="002E3224">
      <w:pPr>
        <w:pStyle w:val="afffe"/>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14:paraId="34A1F0F7" w14:textId="77777777" w:rsidR="004D2396" w:rsidRDefault="002E3224">
      <w:pPr>
        <w:pStyle w:val="afffe"/>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43A5F6DE" w14:textId="77777777" w:rsidR="004D2396" w:rsidRDefault="002E3224">
      <w:pPr>
        <w:pStyle w:val="afffe"/>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14:paraId="50FC72E5" w14:textId="77777777" w:rsidR="004D2396" w:rsidRDefault="004D2396">
      <w:pPr>
        <w:snapToGrid w:val="0"/>
        <w:spacing w:line="400" w:lineRule="exact"/>
        <w:ind w:left="822" w:hangingChars="257" w:hanging="822"/>
        <w:rPr>
          <w:rFonts w:ascii="方正仿宋简体" w:eastAsia="方正仿宋简体" w:hint="eastAsia"/>
          <w:sz w:val="32"/>
          <w:szCs w:val="32"/>
        </w:rPr>
      </w:pPr>
    </w:p>
    <w:p w14:paraId="7FD0A9A2" w14:textId="77777777" w:rsidR="004D2396" w:rsidRDefault="002E3224">
      <w:pPr>
        <w:pStyle w:val="afffe"/>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14:paraId="0308A204" w14:textId="77777777" w:rsidR="004D2396" w:rsidRDefault="002E3224">
      <w:pPr>
        <w:pStyle w:val="afffe"/>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14:paraId="7D3C3829" w14:textId="77777777" w:rsidR="004D2396" w:rsidRDefault="002E3224">
      <w:pPr>
        <w:pStyle w:val="afffe"/>
        <w:spacing w:line="400" w:lineRule="exact"/>
        <w:ind w:firstLine="444"/>
        <w:rPr>
          <w:color w:val="FF0000"/>
          <w:highlight w:val="yellow"/>
          <w:lang w:eastAsia="zh-CN"/>
        </w:rPr>
      </w:pPr>
      <w:r>
        <w:rPr>
          <w:rFonts w:hint="eastAsia"/>
          <w:lang w:eastAsia="zh-CN"/>
        </w:rPr>
        <w:t>投标人代表签字</w:t>
      </w:r>
      <w:r>
        <w:rPr>
          <w:lang w:eastAsia="zh-CN"/>
        </w:rPr>
        <w:t>_____________________</w:t>
      </w:r>
    </w:p>
    <w:p w14:paraId="0A436C65" w14:textId="77777777" w:rsidR="004D2396" w:rsidRDefault="002E3224">
      <w:pPr>
        <w:pStyle w:val="afffe"/>
        <w:spacing w:line="400" w:lineRule="exact"/>
        <w:ind w:firstLine="444"/>
        <w:rPr>
          <w:lang w:eastAsia="zh-CN"/>
        </w:rPr>
      </w:pPr>
      <w:r>
        <w:rPr>
          <w:rFonts w:hint="eastAsia"/>
          <w:lang w:eastAsia="zh-CN"/>
        </w:rPr>
        <w:t>投标人名称</w:t>
      </w:r>
      <w:r>
        <w:rPr>
          <w:lang w:eastAsia="zh-CN"/>
        </w:rPr>
        <w:t>_________________________</w:t>
      </w:r>
    </w:p>
    <w:p w14:paraId="57A20DAC" w14:textId="77777777" w:rsidR="004D2396" w:rsidRDefault="002E3224">
      <w:pPr>
        <w:pStyle w:val="afffe"/>
        <w:spacing w:line="400" w:lineRule="exact"/>
        <w:ind w:firstLine="444"/>
        <w:rPr>
          <w:lang w:eastAsia="zh-CN"/>
        </w:rPr>
      </w:pPr>
      <w:r>
        <w:rPr>
          <w:rFonts w:hint="eastAsia"/>
          <w:lang w:eastAsia="zh-CN"/>
        </w:rPr>
        <w:t>公章</w:t>
      </w:r>
      <w:r>
        <w:rPr>
          <w:lang w:eastAsia="zh-CN"/>
        </w:rPr>
        <w:t>_______________________________</w:t>
      </w:r>
    </w:p>
    <w:p w14:paraId="7EF3550D" w14:textId="77777777" w:rsidR="004D2396" w:rsidRDefault="002E3224">
      <w:pPr>
        <w:pStyle w:val="afffe"/>
        <w:spacing w:line="400" w:lineRule="exact"/>
        <w:ind w:firstLine="444"/>
        <w:rPr>
          <w:lang w:eastAsia="zh-CN"/>
        </w:rPr>
        <w:sectPr w:rsidR="004D2396">
          <w:footerReference w:type="default" r:id="rId25"/>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49" w:name="_Toc244261275"/>
      <w:bookmarkStart w:id="450" w:name="_Toc204592936"/>
    </w:p>
    <w:p w14:paraId="5812BE32" w14:textId="77777777" w:rsidR="004D2396" w:rsidRDefault="002E3224">
      <w:pPr>
        <w:pStyle w:val="afffe"/>
        <w:ind w:firstLineChars="0" w:firstLine="0"/>
        <w:outlineLvl w:val="1"/>
        <w:rPr>
          <w:lang w:eastAsia="zh-CN"/>
        </w:rPr>
      </w:pPr>
      <w:bookmarkStart w:id="451" w:name="_Toc363127808"/>
      <w:bookmarkStart w:id="452" w:name="_Toc363059658"/>
      <w:bookmarkStart w:id="453" w:name="_Toc244261283"/>
      <w:bookmarkStart w:id="454" w:name="_Toc363125354"/>
      <w:bookmarkStart w:id="455" w:name="_Toc363134246"/>
      <w:bookmarkStart w:id="456" w:name="_Toc363454547"/>
      <w:bookmarkStart w:id="457" w:name="_Toc310252869"/>
      <w:bookmarkStart w:id="458" w:name="_Toc204592952"/>
      <w:bookmarkStart w:id="459" w:name="_Toc363128948"/>
      <w:bookmarkStart w:id="460" w:name="_Toc94001330"/>
      <w:bookmarkStart w:id="461" w:name="_Toc307924175"/>
      <w:bookmarkEnd w:id="449"/>
      <w:bookmarkEnd w:id="450"/>
      <w:r>
        <w:rPr>
          <w:rFonts w:hint="eastAsia"/>
          <w:lang w:eastAsia="zh-CN"/>
        </w:rPr>
        <w:lastRenderedPageBreak/>
        <w:t>技术条款响应</w:t>
      </w:r>
      <w:r>
        <w:rPr>
          <w:rFonts w:hint="eastAsia"/>
          <w:lang w:eastAsia="zh-CN"/>
        </w:rPr>
        <w:t>/</w:t>
      </w:r>
      <w:r>
        <w:rPr>
          <w:rFonts w:hint="eastAsia"/>
          <w:lang w:eastAsia="zh-CN"/>
        </w:rPr>
        <w:t>偏离表格式</w:t>
      </w:r>
      <w:bookmarkEnd w:id="451"/>
      <w:bookmarkEnd w:id="452"/>
      <w:bookmarkEnd w:id="453"/>
      <w:bookmarkEnd w:id="454"/>
      <w:bookmarkEnd w:id="455"/>
      <w:bookmarkEnd w:id="456"/>
      <w:bookmarkEnd w:id="457"/>
      <w:bookmarkEnd w:id="458"/>
      <w:bookmarkEnd w:id="459"/>
      <w:bookmarkEnd w:id="460"/>
      <w:bookmarkEnd w:id="461"/>
    </w:p>
    <w:p w14:paraId="62176259" w14:textId="77777777" w:rsidR="004D2396" w:rsidRDefault="002E3224">
      <w:pPr>
        <w:pStyle w:val="afff7"/>
        <w:spacing w:before="240" w:after="240"/>
        <w:ind w:firstLine="664"/>
        <w:rPr>
          <w:lang w:eastAsia="zh-CN"/>
        </w:rPr>
      </w:pPr>
      <w:bookmarkStart w:id="462" w:name="_Toc94001331"/>
      <w:bookmarkStart w:id="463" w:name="_Toc310252870"/>
      <w:r>
        <w:rPr>
          <w:rFonts w:hint="eastAsia"/>
          <w:lang w:eastAsia="zh-CN"/>
        </w:rPr>
        <w:t>技术规格响应/偏离表</w:t>
      </w:r>
      <w:bookmarkEnd w:id="462"/>
      <w:bookmarkEnd w:id="463"/>
    </w:p>
    <w:p w14:paraId="3624D689" w14:textId="77777777" w:rsidR="004D2396" w:rsidRDefault="002E3224">
      <w:pPr>
        <w:pStyle w:val="afffe"/>
        <w:ind w:firstLine="444"/>
        <w:rPr>
          <w:lang w:eastAsia="zh-CN"/>
        </w:rPr>
      </w:pPr>
      <w:r>
        <w:rPr>
          <w:rFonts w:hint="eastAsia"/>
          <w:lang w:eastAsia="zh-CN"/>
        </w:rPr>
        <w:t>投标人名称：</w:t>
      </w:r>
      <w:r>
        <w:rPr>
          <w:lang w:eastAsia="zh-CN"/>
        </w:rPr>
        <w:t>______________</w:t>
      </w:r>
    </w:p>
    <w:p w14:paraId="3E471651" w14:textId="77777777" w:rsidR="004D2396" w:rsidRDefault="002E3224">
      <w:pPr>
        <w:pStyle w:val="afffe"/>
        <w:ind w:firstLine="444"/>
      </w:pPr>
      <w:proofErr w:type="spellStart"/>
      <w:r>
        <w:rPr>
          <w:rFonts w:hint="eastAsia"/>
        </w:rPr>
        <w:t>招标编号</w:t>
      </w:r>
      <w:proofErr w:type="spellEnd"/>
      <w:r>
        <w:rPr>
          <w:rFonts w:hint="eastAsia"/>
        </w:rPr>
        <w:t>：</w:t>
      </w:r>
      <w:r>
        <w:t>______________</w:t>
      </w:r>
      <w:r>
        <w:rPr>
          <w:rFonts w:hint="eastAsia"/>
        </w:rPr>
        <w:t xml:space="preserve">     </w:t>
      </w:r>
      <w:proofErr w:type="spellStart"/>
      <w:r>
        <w:rPr>
          <w:rFonts w:hint="eastAsia"/>
        </w:rPr>
        <w:t>包号</w:t>
      </w:r>
      <w:proofErr w:type="spellEnd"/>
      <w:r>
        <w:rPr>
          <w:rFonts w:hint="eastAsia"/>
        </w:rPr>
        <w:t>：</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4D2396" w14:paraId="2FADF69B" w14:textId="77777777">
        <w:trPr>
          <w:jc w:val="center"/>
        </w:trPr>
        <w:tc>
          <w:tcPr>
            <w:tcW w:w="948" w:type="dxa"/>
            <w:vAlign w:val="center"/>
          </w:tcPr>
          <w:p w14:paraId="48300561" w14:textId="77777777" w:rsidR="004D2396" w:rsidRDefault="002E3224">
            <w:pPr>
              <w:jc w:val="center"/>
              <w:rPr>
                <w:rFonts w:hint="eastAsia"/>
              </w:rPr>
            </w:pPr>
            <w:r>
              <w:rPr>
                <w:rFonts w:hint="eastAsia"/>
              </w:rPr>
              <w:t>序号</w:t>
            </w:r>
          </w:p>
        </w:tc>
        <w:tc>
          <w:tcPr>
            <w:tcW w:w="1293" w:type="dxa"/>
            <w:vAlign w:val="center"/>
          </w:tcPr>
          <w:p w14:paraId="754B3FEA" w14:textId="77777777" w:rsidR="004D2396" w:rsidRDefault="002E3224">
            <w:pPr>
              <w:jc w:val="center"/>
              <w:rPr>
                <w:rFonts w:hint="eastAsia"/>
              </w:rPr>
            </w:pPr>
            <w:r>
              <w:rPr>
                <w:rFonts w:hint="eastAsia"/>
              </w:rPr>
              <w:t>货物名称</w:t>
            </w:r>
          </w:p>
        </w:tc>
        <w:tc>
          <w:tcPr>
            <w:tcW w:w="1293" w:type="dxa"/>
            <w:vAlign w:val="center"/>
          </w:tcPr>
          <w:p w14:paraId="62DFE081" w14:textId="77777777" w:rsidR="004D2396" w:rsidRDefault="002E3224">
            <w:pPr>
              <w:jc w:val="center"/>
              <w:rPr>
                <w:rFonts w:hint="eastAsia"/>
              </w:rPr>
            </w:pPr>
            <w:r>
              <w:rPr>
                <w:rFonts w:hint="eastAsia"/>
              </w:rPr>
              <w:t>招标文件条目号</w:t>
            </w:r>
          </w:p>
        </w:tc>
        <w:tc>
          <w:tcPr>
            <w:tcW w:w="1494" w:type="dxa"/>
            <w:vAlign w:val="center"/>
          </w:tcPr>
          <w:p w14:paraId="41B48F4D" w14:textId="77777777" w:rsidR="004D2396" w:rsidRDefault="002E3224">
            <w:pPr>
              <w:jc w:val="center"/>
              <w:rPr>
                <w:rFonts w:hint="eastAsia"/>
              </w:rPr>
            </w:pPr>
            <w:r>
              <w:rPr>
                <w:rFonts w:hint="eastAsia"/>
              </w:rPr>
              <w:t>招标技术条款</w:t>
            </w:r>
          </w:p>
        </w:tc>
        <w:tc>
          <w:tcPr>
            <w:tcW w:w="1560" w:type="dxa"/>
            <w:vAlign w:val="center"/>
          </w:tcPr>
          <w:p w14:paraId="46EA6007" w14:textId="77777777" w:rsidR="004D2396" w:rsidRDefault="002E3224">
            <w:pPr>
              <w:jc w:val="center"/>
              <w:rPr>
                <w:rFonts w:hint="eastAsia"/>
              </w:rPr>
            </w:pPr>
            <w:r>
              <w:rPr>
                <w:rFonts w:hint="eastAsia"/>
              </w:rPr>
              <w:t>投标技术条款</w:t>
            </w:r>
          </w:p>
        </w:tc>
        <w:tc>
          <w:tcPr>
            <w:tcW w:w="1294" w:type="dxa"/>
            <w:vAlign w:val="center"/>
          </w:tcPr>
          <w:p w14:paraId="2872CB54" w14:textId="77777777" w:rsidR="004D2396" w:rsidRDefault="002E3224">
            <w:pPr>
              <w:jc w:val="center"/>
              <w:rPr>
                <w:rFonts w:hint="eastAsia"/>
              </w:rPr>
            </w:pPr>
            <w:r>
              <w:rPr>
                <w:rFonts w:hint="eastAsia"/>
              </w:rPr>
              <w:t>响应/偏离</w:t>
            </w:r>
          </w:p>
        </w:tc>
        <w:tc>
          <w:tcPr>
            <w:tcW w:w="1294" w:type="dxa"/>
            <w:vAlign w:val="center"/>
          </w:tcPr>
          <w:p w14:paraId="56EF26BD" w14:textId="77777777" w:rsidR="004D2396" w:rsidRDefault="002E3224">
            <w:pPr>
              <w:jc w:val="center"/>
              <w:rPr>
                <w:rFonts w:hint="eastAsia"/>
              </w:rPr>
            </w:pPr>
            <w:r>
              <w:rPr>
                <w:rFonts w:hint="eastAsia"/>
              </w:rPr>
              <w:t>说明</w:t>
            </w:r>
          </w:p>
        </w:tc>
      </w:tr>
      <w:tr w:rsidR="004D2396" w14:paraId="5CBEF1A3" w14:textId="77777777">
        <w:trPr>
          <w:trHeight w:val="567"/>
          <w:jc w:val="center"/>
        </w:trPr>
        <w:tc>
          <w:tcPr>
            <w:tcW w:w="948" w:type="dxa"/>
            <w:vAlign w:val="center"/>
          </w:tcPr>
          <w:p w14:paraId="3FDA58E6" w14:textId="77777777" w:rsidR="004D2396" w:rsidRDefault="004D2396">
            <w:pPr>
              <w:jc w:val="center"/>
              <w:rPr>
                <w:rFonts w:hint="eastAsia"/>
              </w:rPr>
            </w:pPr>
          </w:p>
        </w:tc>
        <w:tc>
          <w:tcPr>
            <w:tcW w:w="1293" w:type="dxa"/>
            <w:vAlign w:val="center"/>
          </w:tcPr>
          <w:p w14:paraId="3691390F" w14:textId="77777777" w:rsidR="004D2396" w:rsidRDefault="004D2396">
            <w:pPr>
              <w:jc w:val="center"/>
              <w:rPr>
                <w:rFonts w:hint="eastAsia"/>
              </w:rPr>
            </w:pPr>
          </w:p>
        </w:tc>
        <w:tc>
          <w:tcPr>
            <w:tcW w:w="1293" w:type="dxa"/>
            <w:vAlign w:val="center"/>
          </w:tcPr>
          <w:p w14:paraId="7C46D58E" w14:textId="77777777" w:rsidR="004D2396" w:rsidRDefault="004D2396">
            <w:pPr>
              <w:jc w:val="center"/>
              <w:rPr>
                <w:rFonts w:hint="eastAsia"/>
              </w:rPr>
            </w:pPr>
          </w:p>
        </w:tc>
        <w:tc>
          <w:tcPr>
            <w:tcW w:w="1494" w:type="dxa"/>
            <w:vAlign w:val="center"/>
          </w:tcPr>
          <w:p w14:paraId="447B9203" w14:textId="77777777" w:rsidR="004D2396" w:rsidRDefault="004D2396">
            <w:pPr>
              <w:jc w:val="center"/>
              <w:rPr>
                <w:rFonts w:hint="eastAsia"/>
              </w:rPr>
            </w:pPr>
          </w:p>
        </w:tc>
        <w:tc>
          <w:tcPr>
            <w:tcW w:w="1560" w:type="dxa"/>
            <w:vAlign w:val="center"/>
          </w:tcPr>
          <w:p w14:paraId="539D4672" w14:textId="77777777" w:rsidR="004D2396" w:rsidRDefault="004D2396">
            <w:pPr>
              <w:jc w:val="center"/>
              <w:rPr>
                <w:rFonts w:hint="eastAsia"/>
              </w:rPr>
            </w:pPr>
          </w:p>
        </w:tc>
        <w:tc>
          <w:tcPr>
            <w:tcW w:w="1294" w:type="dxa"/>
            <w:vAlign w:val="center"/>
          </w:tcPr>
          <w:p w14:paraId="53A45695" w14:textId="77777777" w:rsidR="004D2396" w:rsidRDefault="004D2396">
            <w:pPr>
              <w:jc w:val="center"/>
              <w:rPr>
                <w:rFonts w:hint="eastAsia"/>
              </w:rPr>
            </w:pPr>
          </w:p>
        </w:tc>
        <w:tc>
          <w:tcPr>
            <w:tcW w:w="1294" w:type="dxa"/>
            <w:vAlign w:val="center"/>
          </w:tcPr>
          <w:p w14:paraId="629A83CB" w14:textId="77777777" w:rsidR="004D2396" w:rsidRDefault="004D2396">
            <w:pPr>
              <w:jc w:val="center"/>
              <w:rPr>
                <w:rFonts w:hint="eastAsia"/>
              </w:rPr>
            </w:pPr>
          </w:p>
        </w:tc>
      </w:tr>
      <w:tr w:rsidR="004D2396" w14:paraId="64504BF3" w14:textId="77777777">
        <w:trPr>
          <w:trHeight w:val="567"/>
          <w:jc w:val="center"/>
        </w:trPr>
        <w:tc>
          <w:tcPr>
            <w:tcW w:w="948" w:type="dxa"/>
            <w:vAlign w:val="center"/>
          </w:tcPr>
          <w:p w14:paraId="2448F3D3" w14:textId="77777777" w:rsidR="004D2396" w:rsidRDefault="004D2396">
            <w:pPr>
              <w:jc w:val="center"/>
              <w:rPr>
                <w:rFonts w:hint="eastAsia"/>
              </w:rPr>
            </w:pPr>
          </w:p>
        </w:tc>
        <w:tc>
          <w:tcPr>
            <w:tcW w:w="1293" w:type="dxa"/>
            <w:vAlign w:val="center"/>
          </w:tcPr>
          <w:p w14:paraId="1DBEB7ED" w14:textId="77777777" w:rsidR="004D2396" w:rsidRDefault="004D2396">
            <w:pPr>
              <w:jc w:val="center"/>
              <w:rPr>
                <w:rFonts w:hint="eastAsia"/>
              </w:rPr>
            </w:pPr>
          </w:p>
        </w:tc>
        <w:tc>
          <w:tcPr>
            <w:tcW w:w="1293" w:type="dxa"/>
            <w:vAlign w:val="center"/>
          </w:tcPr>
          <w:p w14:paraId="38A2C382" w14:textId="77777777" w:rsidR="004D2396" w:rsidRDefault="004D2396">
            <w:pPr>
              <w:jc w:val="center"/>
              <w:rPr>
                <w:rFonts w:hint="eastAsia"/>
              </w:rPr>
            </w:pPr>
          </w:p>
        </w:tc>
        <w:tc>
          <w:tcPr>
            <w:tcW w:w="1494" w:type="dxa"/>
            <w:vAlign w:val="center"/>
          </w:tcPr>
          <w:p w14:paraId="573325D8" w14:textId="77777777" w:rsidR="004D2396" w:rsidRDefault="004D2396">
            <w:pPr>
              <w:jc w:val="center"/>
              <w:rPr>
                <w:rFonts w:hint="eastAsia"/>
              </w:rPr>
            </w:pPr>
          </w:p>
        </w:tc>
        <w:tc>
          <w:tcPr>
            <w:tcW w:w="1560" w:type="dxa"/>
            <w:vAlign w:val="center"/>
          </w:tcPr>
          <w:p w14:paraId="603FC494" w14:textId="77777777" w:rsidR="004D2396" w:rsidRDefault="004D2396">
            <w:pPr>
              <w:jc w:val="center"/>
              <w:rPr>
                <w:rFonts w:hint="eastAsia"/>
              </w:rPr>
            </w:pPr>
          </w:p>
        </w:tc>
        <w:tc>
          <w:tcPr>
            <w:tcW w:w="1294" w:type="dxa"/>
            <w:vAlign w:val="center"/>
          </w:tcPr>
          <w:p w14:paraId="09655E4D" w14:textId="77777777" w:rsidR="004D2396" w:rsidRDefault="004D2396">
            <w:pPr>
              <w:jc w:val="center"/>
              <w:rPr>
                <w:rFonts w:hint="eastAsia"/>
              </w:rPr>
            </w:pPr>
          </w:p>
        </w:tc>
        <w:tc>
          <w:tcPr>
            <w:tcW w:w="1294" w:type="dxa"/>
            <w:vAlign w:val="center"/>
          </w:tcPr>
          <w:p w14:paraId="10DF5F1B" w14:textId="77777777" w:rsidR="004D2396" w:rsidRDefault="004D2396">
            <w:pPr>
              <w:jc w:val="center"/>
              <w:rPr>
                <w:rFonts w:hint="eastAsia"/>
              </w:rPr>
            </w:pPr>
          </w:p>
        </w:tc>
      </w:tr>
      <w:tr w:rsidR="004D2396" w14:paraId="64B5C7F5" w14:textId="77777777">
        <w:trPr>
          <w:trHeight w:val="567"/>
          <w:jc w:val="center"/>
        </w:trPr>
        <w:tc>
          <w:tcPr>
            <w:tcW w:w="948" w:type="dxa"/>
            <w:vAlign w:val="center"/>
          </w:tcPr>
          <w:p w14:paraId="777E8B81" w14:textId="77777777" w:rsidR="004D2396" w:rsidRDefault="004D2396">
            <w:pPr>
              <w:jc w:val="center"/>
              <w:rPr>
                <w:rFonts w:hint="eastAsia"/>
              </w:rPr>
            </w:pPr>
          </w:p>
        </w:tc>
        <w:tc>
          <w:tcPr>
            <w:tcW w:w="1293" w:type="dxa"/>
            <w:vAlign w:val="center"/>
          </w:tcPr>
          <w:p w14:paraId="4CBAD916" w14:textId="77777777" w:rsidR="004D2396" w:rsidRDefault="004D2396">
            <w:pPr>
              <w:jc w:val="center"/>
              <w:rPr>
                <w:rFonts w:hint="eastAsia"/>
              </w:rPr>
            </w:pPr>
          </w:p>
        </w:tc>
        <w:tc>
          <w:tcPr>
            <w:tcW w:w="1293" w:type="dxa"/>
            <w:vAlign w:val="center"/>
          </w:tcPr>
          <w:p w14:paraId="3726F955" w14:textId="77777777" w:rsidR="004D2396" w:rsidRDefault="004D2396">
            <w:pPr>
              <w:jc w:val="center"/>
              <w:rPr>
                <w:rFonts w:hint="eastAsia"/>
              </w:rPr>
            </w:pPr>
          </w:p>
        </w:tc>
        <w:tc>
          <w:tcPr>
            <w:tcW w:w="1494" w:type="dxa"/>
            <w:vAlign w:val="center"/>
          </w:tcPr>
          <w:p w14:paraId="6D3811A3" w14:textId="77777777" w:rsidR="004D2396" w:rsidRDefault="004D2396">
            <w:pPr>
              <w:jc w:val="center"/>
              <w:rPr>
                <w:rFonts w:hint="eastAsia"/>
              </w:rPr>
            </w:pPr>
          </w:p>
        </w:tc>
        <w:tc>
          <w:tcPr>
            <w:tcW w:w="1560" w:type="dxa"/>
            <w:vAlign w:val="center"/>
          </w:tcPr>
          <w:p w14:paraId="1B09794D" w14:textId="77777777" w:rsidR="004D2396" w:rsidRDefault="004D2396">
            <w:pPr>
              <w:jc w:val="center"/>
              <w:rPr>
                <w:rFonts w:hint="eastAsia"/>
              </w:rPr>
            </w:pPr>
          </w:p>
        </w:tc>
        <w:tc>
          <w:tcPr>
            <w:tcW w:w="1294" w:type="dxa"/>
            <w:vAlign w:val="center"/>
          </w:tcPr>
          <w:p w14:paraId="557F45C7" w14:textId="77777777" w:rsidR="004D2396" w:rsidRDefault="004D2396">
            <w:pPr>
              <w:jc w:val="center"/>
              <w:rPr>
                <w:rFonts w:hint="eastAsia"/>
              </w:rPr>
            </w:pPr>
          </w:p>
        </w:tc>
        <w:tc>
          <w:tcPr>
            <w:tcW w:w="1294" w:type="dxa"/>
            <w:vAlign w:val="center"/>
          </w:tcPr>
          <w:p w14:paraId="0EA4D616" w14:textId="77777777" w:rsidR="004D2396" w:rsidRDefault="004D2396">
            <w:pPr>
              <w:jc w:val="center"/>
              <w:rPr>
                <w:rFonts w:hint="eastAsia"/>
              </w:rPr>
            </w:pPr>
          </w:p>
        </w:tc>
      </w:tr>
      <w:tr w:rsidR="004D2396" w14:paraId="55B9D897" w14:textId="77777777">
        <w:trPr>
          <w:trHeight w:val="567"/>
          <w:jc w:val="center"/>
        </w:trPr>
        <w:tc>
          <w:tcPr>
            <w:tcW w:w="948" w:type="dxa"/>
            <w:vAlign w:val="center"/>
          </w:tcPr>
          <w:p w14:paraId="2CC4E429" w14:textId="77777777" w:rsidR="004D2396" w:rsidRDefault="004D2396">
            <w:pPr>
              <w:jc w:val="center"/>
              <w:rPr>
                <w:rFonts w:hint="eastAsia"/>
              </w:rPr>
            </w:pPr>
          </w:p>
        </w:tc>
        <w:tc>
          <w:tcPr>
            <w:tcW w:w="1293" w:type="dxa"/>
            <w:vAlign w:val="center"/>
          </w:tcPr>
          <w:p w14:paraId="1871D0CA" w14:textId="77777777" w:rsidR="004D2396" w:rsidRDefault="004D2396">
            <w:pPr>
              <w:jc w:val="center"/>
              <w:rPr>
                <w:rFonts w:hint="eastAsia"/>
              </w:rPr>
            </w:pPr>
          </w:p>
        </w:tc>
        <w:tc>
          <w:tcPr>
            <w:tcW w:w="1293" w:type="dxa"/>
            <w:vAlign w:val="center"/>
          </w:tcPr>
          <w:p w14:paraId="61638B54" w14:textId="77777777" w:rsidR="004D2396" w:rsidRDefault="004D2396">
            <w:pPr>
              <w:jc w:val="center"/>
              <w:rPr>
                <w:rFonts w:hint="eastAsia"/>
              </w:rPr>
            </w:pPr>
          </w:p>
        </w:tc>
        <w:tc>
          <w:tcPr>
            <w:tcW w:w="1494" w:type="dxa"/>
            <w:vAlign w:val="center"/>
          </w:tcPr>
          <w:p w14:paraId="42E50D53" w14:textId="77777777" w:rsidR="004D2396" w:rsidRDefault="004D2396">
            <w:pPr>
              <w:jc w:val="center"/>
              <w:rPr>
                <w:rFonts w:hint="eastAsia"/>
              </w:rPr>
            </w:pPr>
          </w:p>
        </w:tc>
        <w:tc>
          <w:tcPr>
            <w:tcW w:w="1560" w:type="dxa"/>
            <w:vAlign w:val="center"/>
          </w:tcPr>
          <w:p w14:paraId="683D13FF" w14:textId="77777777" w:rsidR="004D2396" w:rsidRDefault="004D2396">
            <w:pPr>
              <w:jc w:val="center"/>
              <w:rPr>
                <w:rFonts w:hint="eastAsia"/>
              </w:rPr>
            </w:pPr>
          </w:p>
        </w:tc>
        <w:tc>
          <w:tcPr>
            <w:tcW w:w="1294" w:type="dxa"/>
            <w:vAlign w:val="center"/>
          </w:tcPr>
          <w:p w14:paraId="0A351E98" w14:textId="77777777" w:rsidR="004D2396" w:rsidRDefault="004D2396">
            <w:pPr>
              <w:jc w:val="center"/>
              <w:rPr>
                <w:rFonts w:hint="eastAsia"/>
              </w:rPr>
            </w:pPr>
          </w:p>
        </w:tc>
        <w:tc>
          <w:tcPr>
            <w:tcW w:w="1294" w:type="dxa"/>
            <w:vAlign w:val="center"/>
          </w:tcPr>
          <w:p w14:paraId="32E3517C" w14:textId="77777777" w:rsidR="004D2396" w:rsidRDefault="004D2396">
            <w:pPr>
              <w:jc w:val="center"/>
              <w:rPr>
                <w:rFonts w:hint="eastAsia"/>
              </w:rPr>
            </w:pPr>
          </w:p>
        </w:tc>
      </w:tr>
      <w:tr w:rsidR="004D2396" w14:paraId="44F5EADD" w14:textId="77777777">
        <w:trPr>
          <w:trHeight w:val="567"/>
          <w:jc w:val="center"/>
        </w:trPr>
        <w:tc>
          <w:tcPr>
            <w:tcW w:w="948" w:type="dxa"/>
            <w:vAlign w:val="center"/>
          </w:tcPr>
          <w:p w14:paraId="55B6EAD3" w14:textId="77777777" w:rsidR="004D2396" w:rsidRDefault="004D2396">
            <w:pPr>
              <w:jc w:val="center"/>
              <w:rPr>
                <w:rFonts w:hint="eastAsia"/>
              </w:rPr>
            </w:pPr>
          </w:p>
        </w:tc>
        <w:tc>
          <w:tcPr>
            <w:tcW w:w="1293" w:type="dxa"/>
            <w:vAlign w:val="center"/>
          </w:tcPr>
          <w:p w14:paraId="655B95EA" w14:textId="77777777" w:rsidR="004D2396" w:rsidRDefault="004D2396">
            <w:pPr>
              <w:jc w:val="center"/>
              <w:rPr>
                <w:rFonts w:hint="eastAsia"/>
              </w:rPr>
            </w:pPr>
          </w:p>
        </w:tc>
        <w:tc>
          <w:tcPr>
            <w:tcW w:w="1293" w:type="dxa"/>
            <w:vAlign w:val="center"/>
          </w:tcPr>
          <w:p w14:paraId="0593161E" w14:textId="77777777" w:rsidR="004D2396" w:rsidRDefault="004D2396">
            <w:pPr>
              <w:jc w:val="center"/>
              <w:rPr>
                <w:rFonts w:hint="eastAsia"/>
              </w:rPr>
            </w:pPr>
          </w:p>
        </w:tc>
        <w:tc>
          <w:tcPr>
            <w:tcW w:w="1494" w:type="dxa"/>
            <w:vAlign w:val="center"/>
          </w:tcPr>
          <w:p w14:paraId="76C423C9" w14:textId="77777777" w:rsidR="004D2396" w:rsidRDefault="004D2396">
            <w:pPr>
              <w:jc w:val="center"/>
              <w:rPr>
                <w:rFonts w:hint="eastAsia"/>
              </w:rPr>
            </w:pPr>
          </w:p>
        </w:tc>
        <w:tc>
          <w:tcPr>
            <w:tcW w:w="1560" w:type="dxa"/>
            <w:vAlign w:val="center"/>
          </w:tcPr>
          <w:p w14:paraId="5D9DBA46" w14:textId="77777777" w:rsidR="004D2396" w:rsidRDefault="004D2396">
            <w:pPr>
              <w:jc w:val="center"/>
              <w:rPr>
                <w:rFonts w:hint="eastAsia"/>
              </w:rPr>
            </w:pPr>
          </w:p>
        </w:tc>
        <w:tc>
          <w:tcPr>
            <w:tcW w:w="1294" w:type="dxa"/>
            <w:vAlign w:val="center"/>
          </w:tcPr>
          <w:p w14:paraId="06FFEAC5" w14:textId="77777777" w:rsidR="004D2396" w:rsidRDefault="004D2396">
            <w:pPr>
              <w:jc w:val="center"/>
              <w:rPr>
                <w:rFonts w:hint="eastAsia"/>
              </w:rPr>
            </w:pPr>
          </w:p>
        </w:tc>
        <w:tc>
          <w:tcPr>
            <w:tcW w:w="1294" w:type="dxa"/>
            <w:vAlign w:val="center"/>
          </w:tcPr>
          <w:p w14:paraId="22DE4B27" w14:textId="77777777" w:rsidR="004D2396" w:rsidRDefault="004D2396">
            <w:pPr>
              <w:jc w:val="center"/>
              <w:rPr>
                <w:rFonts w:hint="eastAsia"/>
              </w:rPr>
            </w:pPr>
          </w:p>
        </w:tc>
      </w:tr>
    </w:tbl>
    <w:p w14:paraId="293FF601" w14:textId="77777777" w:rsidR="004D2396" w:rsidRDefault="004D2396">
      <w:pPr>
        <w:overflowPunct w:val="0"/>
        <w:topLinePunct/>
        <w:spacing w:beforeLines="30" w:before="72" w:afterLines="30" w:after="72" w:line="560" w:lineRule="exact"/>
        <w:rPr>
          <w:rFonts w:ascii="方正仿宋简体" w:eastAsia="方正仿宋简体" w:hAnsi="MS Sans Serif"/>
          <w:sz w:val="32"/>
          <w:szCs w:val="32"/>
        </w:rPr>
      </w:pPr>
    </w:p>
    <w:p w14:paraId="15CD566A" w14:textId="77777777" w:rsidR="004D2396" w:rsidRDefault="002E3224">
      <w:pPr>
        <w:pStyle w:val="afffe"/>
        <w:ind w:firstLine="444"/>
      </w:pPr>
      <w:proofErr w:type="spellStart"/>
      <w:r>
        <w:rPr>
          <w:rFonts w:hint="eastAsia"/>
        </w:rPr>
        <w:t>郑重声明</w:t>
      </w:r>
      <w:proofErr w:type="spellEnd"/>
    </w:p>
    <w:p w14:paraId="0178D004" w14:textId="77777777" w:rsidR="004D2396" w:rsidRDefault="002E3224">
      <w:pPr>
        <w:pStyle w:val="afffe"/>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12D0E313" w14:textId="77777777" w:rsidR="004D2396" w:rsidRDefault="002E3224">
      <w:pPr>
        <w:pStyle w:val="afffe"/>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72A41D87" w14:textId="77777777" w:rsidR="004D2396" w:rsidRDefault="004D2396">
      <w:pPr>
        <w:overflowPunct w:val="0"/>
        <w:topLinePunct/>
        <w:spacing w:beforeLines="30" w:before="72" w:afterLines="30" w:after="72" w:line="560" w:lineRule="exact"/>
        <w:rPr>
          <w:rFonts w:ascii="方正仿宋简体" w:eastAsia="方正仿宋简体" w:hAnsi="MS Sans Serif"/>
          <w:sz w:val="32"/>
          <w:szCs w:val="32"/>
        </w:rPr>
      </w:pPr>
    </w:p>
    <w:p w14:paraId="1D0DB048" w14:textId="77777777" w:rsidR="004D2396" w:rsidRDefault="002E3224">
      <w:pPr>
        <w:pStyle w:val="afffe"/>
        <w:ind w:firstLine="444"/>
        <w:rPr>
          <w:lang w:eastAsia="zh-CN"/>
        </w:rPr>
      </w:pPr>
      <w:r>
        <w:rPr>
          <w:rFonts w:hint="eastAsia"/>
          <w:lang w:eastAsia="zh-CN"/>
        </w:rPr>
        <w:t>投标人代表签字：</w:t>
      </w:r>
      <w:r>
        <w:rPr>
          <w:lang w:eastAsia="zh-CN"/>
        </w:rPr>
        <w:t>______________</w:t>
      </w:r>
    </w:p>
    <w:p w14:paraId="31306923" w14:textId="77777777" w:rsidR="004D2396" w:rsidRDefault="004D2396">
      <w:pPr>
        <w:pStyle w:val="afffe"/>
        <w:ind w:firstLine="444"/>
        <w:rPr>
          <w:lang w:eastAsia="zh-CN"/>
        </w:rPr>
      </w:pPr>
    </w:p>
    <w:p w14:paraId="293E3949" w14:textId="77777777" w:rsidR="004D2396" w:rsidRPr="00295CDA" w:rsidRDefault="004D2396" w:rsidP="00295CDA">
      <w:pPr>
        <w:rPr>
          <w:rFonts w:hint="eastAsia"/>
        </w:rPr>
      </w:pPr>
    </w:p>
    <w:p w14:paraId="532869A1" w14:textId="77777777" w:rsidR="004D2396" w:rsidRDefault="002E3224">
      <w:pPr>
        <w:pStyle w:val="afffe"/>
        <w:ind w:firstLineChars="0" w:firstLine="0"/>
        <w:outlineLvl w:val="1"/>
        <w:rPr>
          <w:sz w:val="19"/>
          <w:szCs w:val="19"/>
          <w:lang w:eastAsia="zh-CN"/>
        </w:rPr>
      </w:pPr>
      <w:r>
        <w:rPr>
          <w:sz w:val="19"/>
          <w:szCs w:val="19"/>
          <w:lang w:eastAsia="zh-CN"/>
        </w:rPr>
        <w:br w:type="page"/>
      </w:r>
      <w:bookmarkStart w:id="464" w:name="_Toc363127809"/>
      <w:bookmarkStart w:id="465" w:name="_Toc363454548"/>
      <w:bookmarkStart w:id="466" w:name="_Toc204592954"/>
      <w:bookmarkStart w:id="467" w:name="_Toc363059659"/>
      <w:bookmarkStart w:id="468" w:name="_Toc307924176"/>
      <w:bookmarkStart w:id="469" w:name="_Toc310252871"/>
      <w:bookmarkStart w:id="470" w:name="_Toc363134247"/>
      <w:bookmarkStart w:id="471" w:name="_Toc94001332"/>
      <w:bookmarkStart w:id="472" w:name="_Toc363128949"/>
      <w:bookmarkStart w:id="473" w:name="_Toc244261284"/>
      <w:bookmarkStart w:id="474" w:name="_Toc363125355"/>
      <w:r>
        <w:rPr>
          <w:rFonts w:hint="eastAsia"/>
          <w:lang w:eastAsia="zh-CN"/>
        </w:rPr>
        <w:lastRenderedPageBreak/>
        <w:t>商务条款响应</w:t>
      </w:r>
      <w:r>
        <w:rPr>
          <w:lang w:eastAsia="zh-CN"/>
        </w:rPr>
        <w:t>/</w:t>
      </w:r>
      <w:r>
        <w:rPr>
          <w:rFonts w:hint="eastAsia"/>
          <w:lang w:eastAsia="zh-CN"/>
        </w:rPr>
        <w:t>偏离表格式</w:t>
      </w:r>
      <w:bookmarkEnd w:id="464"/>
      <w:bookmarkEnd w:id="465"/>
      <w:bookmarkEnd w:id="466"/>
      <w:bookmarkEnd w:id="467"/>
      <w:bookmarkEnd w:id="468"/>
      <w:bookmarkEnd w:id="469"/>
      <w:bookmarkEnd w:id="470"/>
      <w:bookmarkEnd w:id="471"/>
      <w:bookmarkEnd w:id="472"/>
      <w:bookmarkEnd w:id="473"/>
      <w:bookmarkEnd w:id="474"/>
    </w:p>
    <w:p w14:paraId="50692399" w14:textId="77777777" w:rsidR="004D2396" w:rsidRDefault="002E3224">
      <w:pPr>
        <w:pStyle w:val="afff7"/>
        <w:spacing w:before="240" w:after="240"/>
        <w:ind w:firstLine="664"/>
        <w:rPr>
          <w:lang w:eastAsia="zh-CN"/>
        </w:rPr>
      </w:pPr>
      <w:bookmarkStart w:id="475" w:name="_Toc94001333"/>
      <w:bookmarkStart w:id="476" w:name="_Toc310252872"/>
      <w:r>
        <w:rPr>
          <w:rFonts w:hint="eastAsia"/>
          <w:lang w:eastAsia="zh-CN"/>
        </w:rPr>
        <w:t>商务条款响应/偏离表</w:t>
      </w:r>
      <w:bookmarkEnd w:id="475"/>
      <w:bookmarkEnd w:id="476"/>
    </w:p>
    <w:p w14:paraId="6C8783D0" w14:textId="77777777" w:rsidR="004D2396" w:rsidRDefault="002E3224">
      <w:pPr>
        <w:pStyle w:val="afffe"/>
        <w:ind w:firstLine="444"/>
        <w:rPr>
          <w:lang w:eastAsia="zh-CN"/>
        </w:rPr>
      </w:pPr>
      <w:r>
        <w:rPr>
          <w:rFonts w:hint="eastAsia"/>
          <w:lang w:eastAsia="zh-CN"/>
        </w:rPr>
        <w:t>投标人名称：</w:t>
      </w:r>
      <w:r>
        <w:rPr>
          <w:lang w:eastAsia="zh-CN"/>
        </w:rPr>
        <w:t>______________</w:t>
      </w:r>
    </w:p>
    <w:p w14:paraId="25D8BD99" w14:textId="77777777" w:rsidR="004D2396" w:rsidRDefault="002E3224">
      <w:pPr>
        <w:pStyle w:val="afffe"/>
        <w:ind w:firstLine="444"/>
      </w:pPr>
      <w:proofErr w:type="spellStart"/>
      <w:r>
        <w:rPr>
          <w:rFonts w:hint="eastAsia"/>
        </w:rPr>
        <w:t>招标编号</w:t>
      </w:r>
      <w:proofErr w:type="spellEnd"/>
      <w:r>
        <w:rPr>
          <w:rFonts w:hint="eastAsia"/>
        </w:rPr>
        <w:t>.</w:t>
      </w:r>
      <w:r>
        <w:rPr>
          <w:rFonts w:hint="eastAsia"/>
        </w:rPr>
        <w:t>：</w:t>
      </w:r>
      <w:r>
        <w:t>______________</w:t>
      </w:r>
      <w:proofErr w:type="spellStart"/>
      <w:r>
        <w:rPr>
          <w:rFonts w:hint="eastAsia"/>
        </w:rPr>
        <w:t>包号</w:t>
      </w:r>
      <w:proofErr w:type="spellEnd"/>
      <w:r>
        <w:rPr>
          <w:rFonts w:hint="eastAsia"/>
        </w:rPr>
        <w:t>：</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83"/>
        <w:gridCol w:w="1873"/>
        <w:gridCol w:w="2328"/>
        <w:gridCol w:w="2434"/>
        <w:gridCol w:w="1124"/>
      </w:tblGrid>
      <w:tr w:rsidR="004D2396" w14:paraId="42513101" w14:textId="77777777">
        <w:trPr>
          <w:trHeight w:val="567"/>
          <w:jc w:val="center"/>
        </w:trPr>
        <w:tc>
          <w:tcPr>
            <w:tcW w:w="458" w:type="pct"/>
            <w:vAlign w:val="center"/>
          </w:tcPr>
          <w:p w14:paraId="06EE53F4" w14:textId="77777777" w:rsidR="004D2396" w:rsidRDefault="002E3224">
            <w:pPr>
              <w:jc w:val="center"/>
              <w:rPr>
                <w:rFonts w:hint="eastAsia"/>
              </w:rPr>
            </w:pPr>
            <w:r>
              <w:rPr>
                <w:rFonts w:hint="eastAsia"/>
              </w:rPr>
              <w:t>序号</w:t>
            </w:r>
          </w:p>
        </w:tc>
        <w:tc>
          <w:tcPr>
            <w:tcW w:w="1096" w:type="pct"/>
            <w:vAlign w:val="center"/>
          </w:tcPr>
          <w:p w14:paraId="0017620E" w14:textId="77777777" w:rsidR="004D2396" w:rsidRDefault="002E3224">
            <w:pPr>
              <w:jc w:val="center"/>
              <w:rPr>
                <w:rFonts w:hint="eastAsia"/>
              </w:rPr>
            </w:pPr>
            <w:r>
              <w:rPr>
                <w:rFonts w:hint="eastAsia"/>
              </w:rPr>
              <w:t>招标文件条目号</w:t>
            </w:r>
          </w:p>
        </w:tc>
        <w:tc>
          <w:tcPr>
            <w:tcW w:w="1362" w:type="pct"/>
            <w:vAlign w:val="center"/>
          </w:tcPr>
          <w:p w14:paraId="1C195F39" w14:textId="77777777" w:rsidR="004D2396" w:rsidRDefault="002E3224">
            <w:pPr>
              <w:jc w:val="center"/>
              <w:rPr>
                <w:rFonts w:hint="eastAsia"/>
              </w:rPr>
            </w:pPr>
            <w:r>
              <w:rPr>
                <w:rFonts w:hint="eastAsia"/>
              </w:rPr>
              <w:t>招标文件的商务条款</w:t>
            </w:r>
          </w:p>
        </w:tc>
        <w:tc>
          <w:tcPr>
            <w:tcW w:w="1425" w:type="pct"/>
            <w:vAlign w:val="center"/>
          </w:tcPr>
          <w:p w14:paraId="1466C0AA" w14:textId="77777777" w:rsidR="004D2396" w:rsidRDefault="002E3224">
            <w:pPr>
              <w:jc w:val="center"/>
              <w:rPr>
                <w:rFonts w:hint="eastAsia"/>
              </w:rPr>
            </w:pPr>
            <w:r>
              <w:rPr>
                <w:rFonts w:hint="eastAsia"/>
              </w:rPr>
              <w:t>投标文件的商务条款</w:t>
            </w:r>
          </w:p>
        </w:tc>
        <w:tc>
          <w:tcPr>
            <w:tcW w:w="658" w:type="pct"/>
            <w:vAlign w:val="center"/>
          </w:tcPr>
          <w:p w14:paraId="44F9E84A" w14:textId="77777777" w:rsidR="004D2396" w:rsidRDefault="002E3224">
            <w:pPr>
              <w:jc w:val="center"/>
              <w:rPr>
                <w:rFonts w:hint="eastAsia"/>
              </w:rPr>
            </w:pPr>
            <w:r>
              <w:rPr>
                <w:rFonts w:hint="eastAsia"/>
              </w:rPr>
              <w:t>说明</w:t>
            </w:r>
          </w:p>
        </w:tc>
      </w:tr>
      <w:tr w:rsidR="004D2396" w14:paraId="70E1FC4A" w14:textId="77777777">
        <w:trPr>
          <w:trHeight w:val="567"/>
          <w:jc w:val="center"/>
        </w:trPr>
        <w:tc>
          <w:tcPr>
            <w:tcW w:w="458" w:type="pct"/>
            <w:vAlign w:val="center"/>
          </w:tcPr>
          <w:p w14:paraId="3FD1D033" w14:textId="77777777" w:rsidR="004D2396" w:rsidRDefault="004D2396">
            <w:pPr>
              <w:jc w:val="center"/>
              <w:rPr>
                <w:rFonts w:hint="eastAsia"/>
              </w:rPr>
            </w:pPr>
          </w:p>
        </w:tc>
        <w:tc>
          <w:tcPr>
            <w:tcW w:w="1096" w:type="pct"/>
            <w:vAlign w:val="center"/>
          </w:tcPr>
          <w:p w14:paraId="6F2D1063" w14:textId="77777777" w:rsidR="004D2396" w:rsidRDefault="004D2396">
            <w:pPr>
              <w:jc w:val="center"/>
              <w:rPr>
                <w:rFonts w:hint="eastAsia"/>
              </w:rPr>
            </w:pPr>
          </w:p>
        </w:tc>
        <w:tc>
          <w:tcPr>
            <w:tcW w:w="1362" w:type="pct"/>
            <w:vAlign w:val="center"/>
          </w:tcPr>
          <w:p w14:paraId="2EDA9A54" w14:textId="77777777" w:rsidR="004D2396" w:rsidRDefault="004D2396">
            <w:pPr>
              <w:jc w:val="center"/>
              <w:rPr>
                <w:rFonts w:hint="eastAsia"/>
              </w:rPr>
            </w:pPr>
          </w:p>
        </w:tc>
        <w:tc>
          <w:tcPr>
            <w:tcW w:w="1425" w:type="pct"/>
            <w:vAlign w:val="center"/>
          </w:tcPr>
          <w:p w14:paraId="135F65CE" w14:textId="77777777" w:rsidR="004D2396" w:rsidRDefault="004D2396">
            <w:pPr>
              <w:jc w:val="center"/>
              <w:rPr>
                <w:rFonts w:hint="eastAsia"/>
              </w:rPr>
            </w:pPr>
          </w:p>
        </w:tc>
        <w:tc>
          <w:tcPr>
            <w:tcW w:w="658" w:type="pct"/>
            <w:vAlign w:val="center"/>
          </w:tcPr>
          <w:p w14:paraId="4DD148C8" w14:textId="77777777" w:rsidR="004D2396" w:rsidRDefault="004D2396">
            <w:pPr>
              <w:jc w:val="center"/>
              <w:rPr>
                <w:rFonts w:hint="eastAsia"/>
              </w:rPr>
            </w:pPr>
          </w:p>
        </w:tc>
      </w:tr>
      <w:tr w:rsidR="004D2396" w14:paraId="3C9A6118" w14:textId="77777777">
        <w:trPr>
          <w:trHeight w:val="567"/>
          <w:jc w:val="center"/>
        </w:trPr>
        <w:tc>
          <w:tcPr>
            <w:tcW w:w="458" w:type="pct"/>
            <w:vAlign w:val="center"/>
          </w:tcPr>
          <w:p w14:paraId="2898A8B5" w14:textId="77777777" w:rsidR="004D2396" w:rsidRDefault="004D2396">
            <w:pPr>
              <w:jc w:val="center"/>
              <w:rPr>
                <w:rFonts w:hint="eastAsia"/>
              </w:rPr>
            </w:pPr>
          </w:p>
        </w:tc>
        <w:tc>
          <w:tcPr>
            <w:tcW w:w="1096" w:type="pct"/>
            <w:vAlign w:val="center"/>
          </w:tcPr>
          <w:p w14:paraId="038CEB1E" w14:textId="77777777" w:rsidR="004D2396" w:rsidRDefault="004D2396">
            <w:pPr>
              <w:jc w:val="center"/>
              <w:rPr>
                <w:rFonts w:hint="eastAsia"/>
              </w:rPr>
            </w:pPr>
          </w:p>
        </w:tc>
        <w:tc>
          <w:tcPr>
            <w:tcW w:w="1362" w:type="pct"/>
            <w:vAlign w:val="center"/>
          </w:tcPr>
          <w:p w14:paraId="50249CB0" w14:textId="77777777" w:rsidR="004D2396" w:rsidRDefault="004D2396">
            <w:pPr>
              <w:jc w:val="center"/>
              <w:rPr>
                <w:rFonts w:hint="eastAsia"/>
              </w:rPr>
            </w:pPr>
          </w:p>
        </w:tc>
        <w:tc>
          <w:tcPr>
            <w:tcW w:w="1425" w:type="pct"/>
            <w:vAlign w:val="center"/>
          </w:tcPr>
          <w:p w14:paraId="279BEE05" w14:textId="77777777" w:rsidR="004D2396" w:rsidRDefault="004D2396">
            <w:pPr>
              <w:jc w:val="center"/>
              <w:rPr>
                <w:rFonts w:hint="eastAsia"/>
              </w:rPr>
            </w:pPr>
          </w:p>
        </w:tc>
        <w:tc>
          <w:tcPr>
            <w:tcW w:w="658" w:type="pct"/>
            <w:vAlign w:val="center"/>
          </w:tcPr>
          <w:p w14:paraId="240706BE" w14:textId="77777777" w:rsidR="004D2396" w:rsidRDefault="004D2396">
            <w:pPr>
              <w:jc w:val="center"/>
              <w:rPr>
                <w:rFonts w:hint="eastAsia"/>
              </w:rPr>
            </w:pPr>
          </w:p>
        </w:tc>
      </w:tr>
      <w:tr w:rsidR="004D2396" w14:paraId="540FEC56" w14:textId="77777777">
        <w:trPr>
          <w:trHeight w:val="567"/>
          <w:jc w:val="center"/>
        </w:trPr>
        <w:tc>
          <w:tcPr>
            <w:tcW w:w="458" w:type="pct"/>
            <w:vAlign w:val="center"/>
          </w:tcPr>
          <w:p w14:paraId="098BA6CB" w14:textId="77777777" w:rsidR="004D2396" w:rsidRDefault="004D2396">
            <w:pPr>
              <w:jc w:val="center"/>
              <w:rPr>
                <w:rFonts w:hint="eastAsia"/>
              </w:rPr>
            </w:pPr>
          </w:p>
        </w:tc>
        <w:tc>
          <w:tcPr>
            <w:tcW w:w="1096" w:type="pct"/>
            <w:vAlign w:val="center"/>
          </w:tcPr>
          <w:p w14:paraId="4D8A81C0" w14:textId="77777777" w:rsidR="004D2396" w:rsidRDefault="004D2396">
            <w:pPr>
              <w:jc w:val="center"/>
              <w:rPr>
                <w:rFonts w:hint="eastAsia"/>
              </w:rPr>
            </w:pPr>
          </w:p>
        </w:tc>
        <w:tc>
          <w:tcPr>
            <w:tcW w:w="1362" w:type="pct"/>
            <w:vAlign w:val="center"/>
          </w:tcPr>
          <w:p w14:paraId="55A091F1" w14:textId="77777777" w:rsidR="004D2396" w:rsidRDefault="004D2396">
            <w:pPr>
              <w:jc w:val="center"/>
              <w:rPr>
                <w:rFonts w:hint="eastAsia"/>
              </w:rPr>
            </w:pPr>
          </w:p>
        </w:tc>
        <w:tc>
          <w:tcPr>
            <w:tcW w:w="1425" w:type="pct"/>
            <w:vAlign w:val="center"/>
          </w:tcPr>
          <w:p w14:paraId="0C0BB9AC" w14:textId="77777777" w:rsidR="004D2396" w:rsidRDefault="004D2396">
            <w:pPr>
              <w:jc w:val="center"/>
              <w:rPr>
                <w:rFonts w:hint="eastAsia"/>
              </w:rPr>
            </w:pPr>
          </w:p>
        </w:tc>
        <w:tc>
          <w:tcPr>
            <w:tcW w:w="658" w:type="pct"/>
            <w:vAlign w:val="center"/>
          </w:tcPr>
          <w:p w14:paraId="38DEBD46" w14:textId="77777777" w:rsidR="004D2396" w:rsidRDefault="004D2396">
            <w:pPr>
              <w:jc w:val="center"/>
              <w:rPr>
                <w:rFonts w:hint="eastAsia"/>
              </w:rPr>
            </w:pPr>
          </w:p>
        </w:tc>
      </w:tr>
      <w:tr w:rsidR="004D2396" w14:paraId="5C558955" w14:textId="77777777">
        <w:trPr>
          <w:trHeight w:val="567"/>
          <w:jc w:val="center"/>
        </w:trPr>
        <w:tc>
          <w:tcPr>
            <w:tcW w:w="458" w:type="pct"/>
            <w:vAlign w:val="center"/>
          </w:tcPr>
          <w:p w14:paraId="01EA8B25" w14:textId="77777777" w:rsidR="004D2396" w:rsidRDefault="004D2396">
            <w:pPr>
              <w:jc w:val="center"/>
              <w:rPr>
                <w:rFonts w:hint="eastAsia"/>
              </w:rPr>
            </w:pPr>
          </w:p>
        </w:tc>
        <w:tc>
          <w:tcPr>
            <w:tcW w:w="1096" w:type="pct"/>
            <w:vAlign w:val="center"/>
          </w:tcPr>
          <w:p w14:paraId="1DE8AD23" w14:textId="77777777" w:rsidR="004D2396" w:rsidRDefault="004D2396">
            <w:pPr>
              <w:jc w:val="center"/>
              <w:rPr>
                <w:rFonts w:hint="eastAsia"/>
              </w:rPr>
            </w:pPr>
          </w:p>
        </w:tc>
        <w:tc>
          <w:tcPr>
            <w:tcW w:w="1362" w:type="pct"/>
            <w:vAlign w:val="center"/>
          </w:tcPr>
          <w:p w14:paraId="0246CF05" w14:textId="77777777" w:rsidR="004D2396" w:rsidRDefault="004D2396">
            <w:pPr>
              <w:jc w:val="center"/>
              <w:rPr>
                <w:rFonts w:hint="eastAsia"/>
              </w:rPr>
            </w:pPr>
          </w:p>
        </w:tc>
        <w:tc>
          <w:tcPr>
            <w:tcW w:w="1425" w:type="pct"/>
            <w:vAlign w:val="center"/>
          </w:tcPr>
          <w:p w14:paraId="718098E1" w14:textId="77777777" w:rsidR="004D2396" w:rsidRDefault="004D2396">
            <w:pPr>
              <w:jc w:val="center"/>
              <w:rPr>
                <w:rFonts w:hint="eastAsia"/>
              </w:rPr>
            </w:pPr>
          </w:p>
        </w:tc>
        <w:tc>
          <w:tcPr>
            <w:tcW w:w="658" w:type="pct"/>
            <w:vAlign w:val="center"/>
          </w:tcPr>
          <w:p w14:paraId="6D75D411" w14:textId="77777777" w:rsidR="004D2396" w:rsidRDefault="004D2396">
            <w:pPr>
              <w:jc w:val="center"/>
              <w:rPr>
                <w:rFonts w:hint="eastAsia"/>
              </w:rPr>
            </w:pPr>
          </w:p>
        </w:tc>
      </w:tr>
      <w:tr w:rsidR="004D2396" w14:paraId="1AA9A61C" w14:textId="77777777">
        <w:trPr>
          <w:trHeight w:val="567"/>
          <w:jc w:val="center"/>
        </w:trPr>
        <w:tc>
          <w:tcPr>
            <w:tcW w:w="458" w:type="pct"/>
            <w:vAlign w:val="center"/>
          </w:tcPr>
          <w:p w14:paraId="58827724" w14:textId="77777777" w:rsidR="004D2396" w:rsidRDefault="004D2396">
            <w:pPr>
              <w:jc w:val="center"/>
              <w:rPr>
                <w:rFonts w:hint="eastAsia"/>
              </w:rPr>
            </w:pPr>
          </w:p>
        </w:tc>
        <w:tc>
          <w:tcPr>
            <w:tcW w:w="1096" w:type="pct"/>
            <w:vAlign w:val="center"/>
          </w:tcPr>
          <w:p w14:paraId="2021842F" w14:textId="77777777" w:rsidR="004D2396" w:rsidRDefault="004D2396">
            <w:pPr>
              <w:jc w:val="center"/>
              <w:rPr>
                <w:rFonts w:hint="eastAsia"/>
              </w:rPr>
            </w:pPr>
          </w:p>
        </w:tc>
        <w:tc>
          <w:tcPr>
            <w:tcW w:w="1362" w:type="pct"/>
            <w:vAlign w:val="center"/>
          </w:tcPr>
          <w:p w14:paraId="40D8CC53" w14:textId="77777777" w:rsidR="004D2396" w:rsidRDefault="004D2396">
            <w:pPr>
              <w:jc w:val="center"/>
              <w:rPr>
                <w:rFonts w:hint="eastAsia"/>
              </w:rPr>
            </w:pPr>
          </w:p>
        </w:tc>
        <w:tc>
          <w:tcPr>
            <w:tcW w:w="1425" w:type="pct"/>
            <w:vAlign w:val="center"/>
          </w:tcPr>
          <w:p w14:paraId="58237068" w14:textId="77777777" w:rsidR="004D2396" w:rsidRDefault="004D2396">
            <w:pPr>
              <w:jc w:val="center"/>
              <w:rPr>
                <w:rFonts w:hint="eastAsia"/>
              </w:rPr>
            </w:pPr>
          </w:p>
        </w:tc>
        <w:tc>
          <w:tcPr>
            <w:tcW w:w="658" w:type="pct"/>
            <w:vAlign w:val="center"/>
          </w:tcPr>
          <w:p w14:paraId="629C20F8" w14:textId="77777777" w:rsidR="004D2396" w:rsidRDefault="004D2396">
            <w:pPr>
              <w:jc w:val="center"/>
              <w:rPr>
                <w:rFonts w:hint="eastAsia"/>
              </w:rPr>
            </w:pPr>
          </w:p>
        </w:tc>
      </w:tr>
      <w:tr w:rsidR="004D2396" w14:paraId="20FA095D" w14:textId="77777777">
        <w:trPr>
          <w:trHeight w:val="567"/>
          <w:jc w:val="center"/>
        </w:trPr>
        <w:tc>
          <w:tcPr>
            <w:tcW w:w="458" w:type="pct"/>
            <w:vAlign w:val="center"/>
          </w:tcPr>
          <w:p w14:paraId="795635BE" w14:textId="77777777" w:rsidR="004D2396" w:rsidRDefault="004D2396">
            <w:pPr>
              <w:jc w:val="center"/>
              <w:rPr>
                <w:rFonts w:hint="eastAsia"/>
              </w:rPr>
            </w:pPr>
          </w:p>
        </w:tc>
        <w:tc>
          <w:tcPr>
            <w:tcW w:w="1096" w:type="pct"/>
            <w:vAlign w:val="center"/>
          </w:tcPr>
          <w:p w14:paraId="7B58B55A" w14:textId="77777777" w:rsidR="004D2396" w:rsidRDefault="004D2396">
            <w:pPr>
              <w:jc w:val="center"/>
              <w:rPr>
                <w:rFonts w:hint="eastAsia"/>
              </w:rPr>
            </w:pPr>
          </w:p>
        </w:tc>
        <w:tc>
          <w:tcPr>
            <w:tcW w:w="1362" w:type="pct"/>
            <w:vAlign w:val="center"/>
          </w:tcPr>
          <w:p w14:paraId="15323D4D" w14:textId="77777777" w:rsidR="004D2396" w:rsidRDefault="004D2396">
            <w:pPr>
              <w:jc w:val="center"/>
              <w:rPr>
                <w:rFonts w:hint="eastAsia"/>
              </w:rPr>
            </w:pPr>
          </w:p>
        </w:tc>
        <w:tc>
          <w:tcPr>
            <w:tcW w:w="1425" w:type="pct"/>
            <w:vAlign w:val="center"/>
          </w:tcPr>
          <w:p w14:paraId="43667356" w14:textId="77777777" w:rsidR="004D2396" w:rsidRDefault="004D2396">
            <w:pPr>
              <w:jc w:val="center"/>
              <w:rPr>
                <w:rFonts w:hint="eastAsia"/>
              </w:rPr>
            </w:pPr>
          </w:p>
        </w:tc>
        <w:tc>
          <w:tcPr>
            <w:tcW w:w="658" w:type="pct"/>
            <w:vAlign w:val="center"/>
          </w:tcPr>
          <w:p w14:paraId="4C638534" w14:textId="77777777" w:rsidR="004D2396" w:rsidRDefault="004D2396">
            <w:pPr>
              <w:jc w:val="center"/>
              <w:rPr>
                <w:rFonts w:hint="eastAsia"/>
              </w:rPr>
            </w:pPr>
          </w:p>
        </w:tc>
      </w:tr>
      <w:tr w:rsidR="004D2396" w14:paraId="214A7FD9" w14:textId="77777777">
        <w:trPr>
          <w:trHeight w:val="567"/>
          <w:jc w:val="center"/>
        </w:trPr>
        <w:tc>
          <w:tcPr>
            <w:tcW w:w="458" w:type="pct"/>
            <w:vAlign w:val="center"/>
          </w:tcPr>
          <w:p w14:paraId="3345F6B9" w14:textId="77777777" w:rsidR="004D2396" w:rsidRDefault="004D2396">
            <w:pPr>
              <w:jc w:val="center"/>
              <w:rPr>
                <w:rFonts w:hint="eastAsia"/>
              </w:rPr>
            </w:pPr>
          </w:p>
        </w:tc>
        <w:tc>
          <w:tcPr>
            <w:tcW w:w="1096" w:type="pct"/>
            <w:vAlign w:val="center"/>
          </w:tcPr>
          <w:p w14:paraId="1E16EB0E" w14:textId="77777777" w:rsidR="004D2396" w:rsidRDefault="004D2396">
            <w:pPr>
              <w:jc w:val="center"/>
              <w:rPr>
                <w:rFonts w:hint="eastAsia"/>
              </w:rPr>
            </w:pPr>
          </w:p>
        </w:tc>
        <w:tc>
          <w:tcPr>
            <w:tcW w:w="1362" w:type="pct"/>
            <w:vAlign w:val="center"/>
          </w:tcPr>
          <w:p w14:paraId="70443560" w14:textId="77777777" w:rsidR="004D2396" w:rsidRDefault="004D2396">
            <w:pPr>
              <w:jc w:val="center"/>
              <w:rPr>
                <w:rFonts w:hint="eastAsia"/>
              </w:rPr>
            </w:pPr>
          </w:p>
        </w:tc>
        <w:tc>
          <w:tcPr>
            <w:tcW w:w="1425" w:type="pct"/>
            <w:vAlign w:val="center"/>
          </w:tcPr>
          <w:p w14:paraId="03C0940C" w14:textId="77777777" w:rsidR="004D2396" w:rsidRDefault="004D2396">
            <w:pPr>
              <w:jc w:val="center"/>
              <w:rPr>
                <w:rFonts w:hint="eastAsia"/>
              </w:rPr>
            </w:pPr>
          </w:p>
        </w:tc>
        <w:tc>
          <w:tcPr>
            <w:tcW w:w="658" w:type="pct"/>
            <w:vAlign w:val="center"/>
          </w:tcPr>
          <w:p w14:paraId="0DFC40B1" w14:textId="77777777" w:rsidR="004D2396" w:rsidRDefault="004D2396">
            <w:pPr>
              <w:jc w:val="center"/>
              <w:rPr>
                <w:rFonts w:hint="eastAsia"/>
              </w:rPr>
            </w:pPr>
          </w:p>
        </w:tc>
      </w:tr>
      <w:tr w:rsidR="004D2396" w14:paraId="38FE6931" w14:textId="77777777">
        <w:trPr>
          <w:trHeight w:val="567"/>
          <w:jc w:val="center"/>
        </w:trPr>
        <w:tc>
          <w:tcPr>
            <w:tcW w:w="458" w:type="pct"/>
            <w:vAlign w:val="center"/>
          </w:tcPr>
          <w:p w14:paraId="42176E7D" w14:textId="77777777" w:rsidR="004D2396" w:rsidRDefault="004D2396">
            <w:pPr>
              <w:jc w:val="center"/>
              <w:rPr>
                <w:rFonts w:hint="eastAsia"/>
              </w:rPr>
            </w:pPr>
          </w:p>
        </w:tc>
        <w:tc>
          <w:tcPr>
            <w:tcW w:w="1096" w:type="pct"/>
            <w:vAlign w:val="center"/>
          </w:tcPr>
          <w:p w14:paraId="17F69644" w14:textId="77777777" w:rsidR="004D2396" w:rsidRDefault="004D2396">
            <w:pPr>
              <w:jc w:val="center"/>
              <w:rPr>
                <w:rFonts w:hint="eastAsia"/>
              </w:rPr>
            </w:pPr>
          </w:p>
        </w:tc>
        <w:tc>
          <w:tcPr>
            <w:tcW w:w="1362" w:type="pct"/>
            <w:vAlign w:val="center"/>
          </w:tcPr>
          <w:p w14:paraId="69EF74E9" w14:textId="77777777" w:rsidR="004D2396" w:rsidRDefault="004D2396">
            <w:pPr>
              <w:jc w:val="center"/>
              <w:rPr>
                <w:rFonts w:hint="eastAsia"/>
              </w:rPr>
            </w:pPr>
          </w:p>
        </w:tc>
        <w:tc>
          <w:tcPr>
            <w:tcW w:w="1425" w:type="pct"/>
            <w:vAlign w:val="center"/>
          </w:tcPr>
          <w:p w14:paraId="2264F00E" w14:textId="77777777" w:rsidR="004D2396" w:rsidRDefault="004D2396">
            <w:pPr>
              <w:jc w:val="center"/>
              <w:rPr>
                <w:rFonts w:hint="eastAsia"/>
              </w:rPr>
            </w:pPr>
          </w:p>
        </w:tc>
        <w:tc>
          <w:tcPr>
            <w:tcW w:w="658" w:type="pct"/>
            <w:vAlign w:val="center"/>
          </w:tcPr>
          <w:p w14:paraId="155A01A9" w14:textId="77777777" w:rsidR="004D2396" w:rsidRDefault="004D2396">
            <w:pPr>
              <w:jc w:val="center"/>
              <w:rPr>
                <w:rFonts w:hint="eastAsia"/>
              </w:rPr>
            </w:pPr>
          </w:p>
        </w:tc>
      </w:tr>
      <w:tr w:rsidR="004D2396" w14:paraId="276C43FE" w14:textId="77777777">
        <w:trPr>
          <w:trHeight w:val="567"/>
          <w:jc w:val="center"/>
        </w:trPr>
        <w:tc>
          <w:tcPr>
            <w:tcW w:w="458" w:type="pct"/>
            <w:vAlign w:val="center"/>
          </w:tcPr>
          <w:p w14:paraId="13164A81" w14:textId="77777777" w:rsidR="004D2396" w:rsidRDefault="004D2396">
            <w:pPr>
              <w:jc w:val="center"/>
              <w:rPr>
                <w:rFonts w:hint="eastAsia"/>
              </w:rPr>
            </w:pPr>
          </w:p>
        </w:tc>
        <w:tc>
          <w:tcPr>
            <w:tcW w:w="1096" w:type="pct"/>
            <w:vAlign w:val="center"/>
          </w:tcPr>
          <w:p w14:paraId="5934F833" w14:textId="77777777" w:rsidR="004D2396" w:rsidRDefault="004D2396">
            <w:pPr>
              <w:jc w:val="center"/>
              <w:rPr>
                <w:rFonts w:hint="eastAsia"/>
              </w:rPr>
            </w:pPr>
          </w:p>
        </w:tc>
        <w:tc>
          <w:tcPr>
            <w:tcW w:w="1362" w:type="pct"/>
            <w:vAlign w:val="center"/>
          </w:tcPr>
          <w:p w14:paraId="6022A55A" w14:textId="77777777" w:rsidR="004D2396" w:rsidRDefault="004D2396">
            <w:pPr>
              <w:jc w:val="center"/>
              <w:rPr>
                <w:rFonts w:hint="eastAsia"/>
              </w:rPr>
            </w:pPr>
          </w:p>
        </w:tc>
        <w:tc>
          <w:tcPr>
            <w:tcW w:w="1425" w:type="pct"/>
            <w:vAlign w:val="center"/>
          </w:tcPr>
          <w:p w14:paraId="2C2E4BF5" w14:textId="77777777" w:rsidR="004D2396" w:rsidRDefault="004D2396">
            <w:pPr>
              <w:jc w:val="center"/>
              <w:rPr>
                <w:rFonts w:hint="eastAsia"/>
              </w:rPr>
            </w:pPr>
          </w:p>
        </w:tc>
        <w:tc>
          <w:tcPr>
            <w:tcW w:w="658" w:type="pct"/>
            <w:vAlign w:val="center"/>
          </w:tcPr>
          <w:p w14:paraId="0724BCD1" w14:textId="77777777" w:rsidR="004D2396" w:rsidRDefault="004D2396">
            <w:pPr>
              <w:jc w:val="center"/>
              <w:rPr>
                <w:rFonts w:hint="eastAsia"/>
              </w:rPr>
            </w:pPr>
          </w:p>
        </w:tc>
      </w:tr>
    </w:tbl>
    <w:p w14:paraId="7F79253C" w14:textId="77777777" w:rsidR="004D2396" w:rsidRDefault="004D2396">
      <w:pPr>
        <w:overflowPunct w:val="0"/>
        <w:topLinePunct/>
        <w:spacing w:beforeLines="30" w:before="72" w:afterLines="30" w:after="72" w:line="560" w:lineRule="exact"/>
        <w:rPr>
          <w:rFonts w:ascii="方正仿宋简体" w:eastAsia="方正仿宋简体" w:hAnsi="MS Sans Serif"/>
          <w:sz w:val="32"/>
          <w:szCs w:val="32"/>
        </w:rPr>
      </w:pPr>
    </w:p>
    <w:p w14:paraId="65967750" w14:textId="77777777" w:rsidR="004D2396" w:rsidRDefault="002E3224">
      <w:pPr>
        <w:pStyle w:val="afffe"/>
        <w:ind w:firstLine="444"/>
      </w:pPr>
      <w:proofErr w:type="spellStart"/>
      <w:r>
        <w:rPr>
          <w:rFonts w:hint="eastAsia"/>
        </w:rPr>
        <w:t>投标人代表签字</w:t>
      </w:r>
      <w:proofErr w:type="spellEnd"/>
      <w:r>
        <w:rPr>
          <w:rFonts w:hint="eastAsia"/>
        </w:rPr>
        <w:t>：</w:t>
      </w:r>
      <w:r>
        <w:rPr>
          <w:rFonts w:hint="eastAsia"/>
        </w:rPr>
        <w:t xml:space="preserve"> </w:t>
      </w:r>
      <w:r>
        <w:t>______________</w:t>
      </w:r>
    </w:p>
    <w:p w14:paraId="586C3677" w14:textId="77777777" w:rsidR="004D2396" w:rsidRDefault="004D2396">
      <w:pPr>
        <w:pStyle w:val="afffe"/>
        <w:ind w:firstLine="444"/>
      </w:pPr>
    </w:p>
    <w:p w14:paraId="4A725D7A" w14:textId="77777777" w:rsidR="004D2396" w:rsidRDefault="002E3224">
      <w:pPr>
        <w:pStyle w:val="aff6"/>
        <w:rPr>
          <w:rFonts w:hint="eastAsia"/>
        </w:rPr>
      </w:pPr>
      <w:r>
        <w:rPr>
          <w:rFonts w:ascii="Times New Roman"/>
          <w:sz w:val="20"/>
        </w:rPr>
        <w:br w:type="page"/>
      </w:r>
      <w:bookmarkStart w:id="477" w:name="_Toc20133"/>
      <w:bookmarkStart w:id="478" w:name="_Toc530145083"/>
      <w:bookmarkStart w:id="479" w:name="_Toc90019502"/>
      <w:bookmarkStart w:id="480" w:name="_Toc11609890"/>
      <w:bookmarkStart w:id="481" w:name="_Toc26604"/>
      <w:bookmarkStart w:id="482" w:name="_Toc5589"/>
      <w:r>
        <w:rPr>
          <w:rFonts w:ascii="Times New Roman" w:hAnsi="Times New Roman" w:cs="Times New Roman" w:hint="eastAsia"/>
          <w:kern w:val="0"/>
          <w:sz w:val="21"/>
          <w:szCs w:val="21"/>
        </w:rPr>
        <w:lastRenderedPageBreak/>
        <w:t>开标一览表格式</w:t>
      </w:r>
      <w:bookmarkEnd w:id="477"/>
      <w:bookmarkEnd w:id="478"/>
      <w:bookmarkEnd w:id="479"/>
      <w:bookmarkEnd w:id="480"/>
      <w:bookmarkEnd w:id="481"/>
    </w:p>
    <w:p w14:paraId="207900E4" w14:textId="77777777" w:rsidR="004D2396" w:rsidRDefault="002E3224">
      <w:pPr>
        <w:pStyle w:val="affff2"/>
        <w:ind w:firstLine="584"/>
        <w:jc w:val="center"/>
        <w:outlineLvl w:val="1"/>
        <w:rPr>
          <w:rFonts w:hint="eastAsia"/>
          <w:lang w:eastAsia="zh-CN"/>
        </w:rPr>
      </w:pPr>
      <w:bookmarkStart w:id="483" w:name="_Toc204592938"/>
      <w:bookmarkStart w:id="484" w:name="_Toc244261276"/>
      <w:proofErr w:type="spellStart"/>
      <w:r>
        <w:rPr>
          <w:rFonts w:hint="eastAsia"/>
        </w:rPr>
        <w:t>开标一览表</w:t>
      </w:r>
      <w:proofErr w:type="spellEnd"/>
    </w:p>
    <w:p w14:paraId="5D23F00F" w14:textId="77777777" w:rsidR="004D2396" w:rsidRDefault="002E3224">
      <w:pPr>
        <w:ind w:firstLine="444"/>
        <w:rPr>
          <w:rFonts w:hint="eastAsia"/>
          <w:u w:val="single"/>
        </w:rPr>
      </w:pPr>
      <w:r>
        <w:rPr>
          <w:rFonts w:hint="eastAsia"/>
        </w:rPr>
        <w:t>投标人名称：</w:t>
      </w:r>
      <w:r>
        <w:rPr>
          <w:rFonts w:hint="eastAsia"/>
          <w:u w:val="single"/>
        </w:rPr>
        <w:t xml:space="preserve">                       </w:t>
      </w:r>
      <w:r>
        <w:rPr>
          <w:rFonts w:hint="eastAsia"/>
        </w:rPr>
        <w:t xml:space="preserve">   招标编号：</w:t>
      </w:r>
      <w:r>
        <w:rPr>
          <w:rFonts w:hint="eastAsia"/>
          <w:u w:val="single"/>
        </w:rPr>
        <w:t xml:space="preserve">               </w:t>
      </w:r>
    </w:p>
    <w:p w14:paraId="46BD695C" w14:textId="77777777" w:rsidR="004D2396" w:rsidRDefault="004D2396">
      <w:pPr>
        <w:pStyle w:val="afffe"/>
        <w:ind w:firstLine="444"/>
        <w:rPr>
          <w:lang w:eastAsia="zh-CN"/>
        </w:rPr>
      </w:pP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2268"/>
        <w:gridCol w:w="1607"/>
        <w:gridCol w:w="1388"/>
        <w:gridCol w:w="1560"/>
        <w:gridCol w:w="1431"/>
        <w:gridCol w:w="852"/>
      </w:tblGrid>
      <w:tr w:rsidR="004D2396" w14:paraId="15628016" w14:textId="77777777">
        <w:trPr>
          <w:trHeight w:val="1413"/>
          <w:jc w:val="center"/>
        </w:trPr>
        <w:tc>
          <w:tcPr>
            <w:tcW w:w="942" w:type="dxa"/>
            <w:vAlign w:val="center"/>
          </w:tcPr>
          <w:p w14:paraId="6B7FB633" w14:textId="77777777" w:rsidR="004D2396" w:rsidRDefault="002E3224">
            <w:pPr>
              <w:pStyle w:val="afff9"/>
              <w:rPr>
                <w:rFonts w:hint="eastAsia"/>
              </w:rPr>
            </w:pPr>
            <w:r>
              <w:rPr>
                <w:rFonts w:hint="eastAsia"/>
                <w:lang w:eastAsia="zh-CN"/>
              </w:rPr>
              <w:t>序</w:t>
            </w:r>
            <w:r>
              <w:rPr>
                <w:rFonts w:hint="eastAsia"/>
              </w:rPr>
              <w:t>号</w:t>
            </w:r>
          </w:p>
        </w:tc>
        <w:tc>
          <w:tcPr>
            <w:tcW w:w="2268" w:type="dxa"/>
            <w:vAlign w:val="center"/>
          </w:tcPr>
          <w:p w14:paraId="1D7DC32F" w14:textId="77777777" w:rsidR="004D2396" w:rsidRDefault="002E3224">
            <w:pPr>
              <w:pStyle w:val="afff9"/>
              <w:rPr>
                <w:rFonts w:hint="eastAsia"/>
                <w:lang w:eastAsia="zh-CN"/>
              </w:rPr>
            </w:pPr>
            <w:r>
              <w:rPr>
                <w:rFonts w:hint="eastAsia"/>
                <w:lang w:eastAsia="zh-CN"/>
              </w:rPr>
              <w:t>物资名称、规格</w:t>
            </w:r>
            <w:proofErr w:type="gramStart"/>
            <w:r>
              <w:rPr>
                <w:rFonts w:hint="eastAsia"/>
                <w:lang w:eastAsia="zh-CN"/>
              </w:rPr>
              <w:t>型号及材</w:t>
            </w:r>
            <w:proofErr w:type="gramEnd"/>
            <w:r>
              <w:rPr>
                <w:rFonts w:hint="eastAsia"/>
                <w:lang w:eastAsia="zh-CN"/>
              </w:rPr>
              <w:t xml:space="preserve"> 质</w:t>
            </w:r>
          </w:p>
        </w:tc>
        <w:tc>
          <w:tcPr>
            <w:tcW w:w="1607" w:type="dxa"/>
            <w:vAlign w:val="center"/>
          </w:tcPr>
          <w:p w14:paraId="7CB590E7" w14:textId="77777777" w:rsidR="004D2396" w:rsidRDefault="002E3224">
            <w:pPr>
              <w:pStyle w:val="afff9"/>
              <w:rPr>
                <w:rFonts w:hint="eastAsia"/>
                <w:lang w:eastAsia="zh-CN"/>
              </w:rPr>
            </w:pPr>
            <w:r>
              <w:rPr>
                <w:rFonts w:hint="eastAsia"/>
                <w:lang w:eastAsia="zh-CN"/>
              </w:rPr>
              <w:t>执行标准</w:t>
            </w:r>
          </w:p>
        </w:tc>
        <w:tc>
          <w:tcPr>
            <w:tcW w:w="1388" w:type="dxa"/>
            <w:vAlign w:val="center"/>
          </w:tcPr>
          <w:p w14:paraId="5C84DBE9" w14:textId="77777777" w:rsidR="004D2396" w:rsidRDefault="002E3224">
            <w:pPr>
              <w:pStyle w:val="afff9"/>
              <w:rPr>
                <w:rFonts w:hint="eastAsia"/>
                <w:lang w:eastAsia="zh-CN"/>
              </w:rPr>
            </w:pPr>
            <w:r>
              <w:rPr>
                <w:rFonts w:hint="eastAsia"/>
                <w:lang w:eastAsia="zh-CN"/>
              </w:rPr>
              <w:t>单位</w:t>
            </w:r>
          </w:p>
        </w:tc>
        <w:tc>
          <w:tcPr>
            <w:tcW w:w="1560" w:type="dxa"/>
            <w:vAlign w:val="center"/>
          </w:tcPr>
          <w:p w14:paraId="6FF56C5B" w14:textId="77777777" w:rsidR="004D2396" w:rsidRDefault="002E3224">
            <w:pPr>
              <w:pStyle w:val="afff9"/>
              <w:rPr>
                <w:rFonts w:hint="eastAsia"/>
                <w:lang w:eastAsia="zh-CN"/>
              </w:rPr>
            </w:pPr>
            <w:proofErr w:type="spellStart"/>
            <w:r>
              <w:rPr>
                <w:rFonts w:hint="eastAsia"/>
              </w:rPr>
              <w:t>投标</w:t>
            </w:r>
            <w:proofErr w:type="spellEnd"/>
            <w:r>
              <w:rPr>
                <w:rFonts w:hint="eastAsia"/>
                <w:lang w:eastAsia="zh-CN"/>
              </w:rPr>
              <w:t>项数</w:t>
            </w:r>
          </w:p>
        </w:tc>
        <w:tc>
          <w:tcPr>
            <w:tcW w:w="1431" w:type="dxa"/>
            <w:vAlign w:val="center"/>
          </w:tcPr>
          <w:p w14:paraId="354AE2C9" w14:textId="77777777" w:rsidR="004D2396" w:rsidRDefault="002E3224">
            <w:pPr>
              <w:pStyle w:val="afff9"/>
              <w:rPr>
                <w:rFonts w:hint="eastAsia"/>
                <w:lang w:eastAsia="zh-CN"/>
              </w:rPr>
            </w:pPr>
            <w:r>
              <w:rPr>
                <w:rFonts w:hint="eastAsia"/>
                <w:lang w:eastAsia="zh-CN"/>
              </w:rPr>
              <w:t>投标总价（单价合计）（元）</w:t>
            </w:r>
          </w:p>
        </w:tc>
        <w:tc>
          <w:tcPr>
            <w:tcW w:w="852" w:type="dxa"/>
            <w:vAlign w:val="center"/>
          </w:tcPr>
          <w:p w14:paraId="14EAF916" w14:textId="77777777" w:rsidR="004D2396" w:rsidRDefault="002E3224">
            <w:pPr>
              <w:pStyle w:val="afff9"/>
              <w:rPr>
                <w:rFonts w:hint="eastAsia"/>
              </w:rPr>
            </w:pPr>
            <w:proofErr w:type="spellStart"/>
            <w:r>
              <w:rPr>
                <w:rFonts w:hint="eastAsia"/>
              </w:rPr>
              <w:t>备注</w:t>
            </w:r>
            <w:proofErr w:type="spellEnd"/>
          </w:p>
        </w:tc>
      </w:tr>
      <w:tr w:rsidR="004D2396" w14:paraId="3932668F" w14:textId="77777777">
        <w:trPr>
          <w:trHeight w:val="2156"/>
          <w:jc w:val="center"/>
        </w:trPr>
        <w:tc>
          <w:tcPr>
            <w:tcW w:w="942" w:type="dxa"/>
            <w:vAlign w:val="center"/>
          </w:tcPr>
          <w:p w14:paraId="7ED87D37" w14:textId="77777777" w:rsidR="004D2396" w:rsidRDefault="004D2396">
            <w:pPr>
              <w:pStyle w:val="affd"/>
              <w:rPr>
                <w:rFonts w:hint="eastAsia"/>
              </w:rPr>
            </w:pPr>
          </w:p>
        </w:tc>
        <w:tc>
          <w:tcPr>
            <w:tcW w:w="2268" w:type="dxa"/>
          </w:tcPr>
          <w:p w14:paraId="5248B425" w14:textId="77777777" w:rsidR="004D2396" w:rsidRDefault="004D2396">
            <w:pPr>
              <w:pStyle w:val="affd"/>
              <w:rPr>
                <w:rFonts w:hint="eastAsia"/>
              </w:rPr>
            </w:pPr>
          </w:p>
        </w:tc>
        <w:tc>
          <w:tcPr>
            <w:tcW w:w="1607" w:type="dxa"/>
          </w:tcPr>
          <w:p w14:paraId="4A33D15F" w14:textId="77777777" w:rsidR="004D2396" w:rsidRDefault="004D2396">
            <w:pPr>
              <w:pStyle w:val="affd"/>
              <w:rPr>
                <w:rFonts w:hint="eastAsia"/>
              </w:rPr>
            </w:pPr>
          </w:p>
        </w:tc>
        <w:tc>
          <w:tcPr>
            <w:tcW w:w="1388" w:type="dxa"/>
            <w:vAlign w:val="center"/>
          </w:tcPr>
          <w:p w14:paraId="40F412DC" w14:textId="77777777" w:rsidR="004D2396" w:rsidRDefault="004D2396">
            <w:pPr>
              <w:pStyle w:val="affd"/>
              <w:rPr>
                <w:rFonts w:hint="eastAsia"/>
              </w:rPr>
            </w:pPr>
          </w:p>
        </w:tc>
        <w:tc>
          <w:tcPr>
            <w:tcW w:w="1560" w:type="dxa"/>
          </w:tcPr>
          <w:p w14:paraId="6E846A98" w14:textId="77777777" w:rsidR="004D2396" w:rsidRDefault="004D2396">
            <w:pPr>
              <w:pStyle w:val="affd"/>
              <w:rPr>
                <w:rFonts w:hint="eastAsia"/>
              </w:rPr>
            </w:pPr>
          </w:p>
        </w:tc>
        <w:tc>
          <w:tcPr>
            <w:tcW w:w="1431" w:type="dxa"/>
          </w:tcPr>
          <w:p w14:paraId="68FA3FE7" w14:textId="77777777" w:rsidR="004D2396" w:rsidRDefault="004D2396">
            <w:pPr>
              <w:pStyle w:val="affd"/>
              <w:rPr>
                <w:rFonts w:hint="eastAsia"/>
              </w:rPr>
            </w:pPr>
          </w:p>
        </w:tc>
        <w:tc>
          <w:tcPr>
            <w:tcW w:w="852" w:type="dxa"/>
          </w:tcPr>
          <w:p w14:paraId="63727654" w14:textId="77777777" w:rsidR="004D2396" w:rsidRDefault="004D2396">
            <w:pPr>
              <w:pStyle w:val="affd"/>
              <w:rPr>
                <w:rFonts w:hint="eastAsia"/>
              </w:rPr>
            </w:pPr>
          </w:p>
        </w:tc>
      </w:tr>
    </w:tbl>
    <w:p w14:paraId="5D9540F5" w14:textId="77777777" w:rsidR="004D2396" w:rsidRDefault="004D2396">
      <w:pPr>
        <w:pStyle w:val="afffe"/>
        <w:ind w:firstLineChars="0" w:firstLine="0"/>
        <w:rPr>
          <w:lang w:eastAsia="zh-CN"/>
        </w:rPr>
      </w:pPr>
    </w:p>
    <w:p w14:paraId="41E9DC02" w14:textId="77777777" w:rsidR="004D2396" w:rsidRDefault="002E3224">
      <w:pPr>
        <w:rPr>
          <w:rFonts w:ascii="宋体" w:eastAsia="宋体" w:hAnsi="宋体" w:cs="宋体" w:hint="eastAsia"/>
        </w:rPr>
      </w:pPr>
      <w:r>
        <w:rPr>
          <w:rFonts w:ascii="宋体" w:eastAsia="宋体" w:hAnsi="宋体" w:cs="宋体" w:hint="eastAsia"/>
        </w:rPr>
        <w:t>注：综合到货含税价（含货款、13%税、运费、包装费、服务费及其他杂费等）。</w:t>
      </w:r>
    </w:p>
    <w:p w14:paraId="43AA0CDF" w14:textId="77777777" w:rsidR="004D2396" w:rsidRPr="00F14E6E" w:rsidRDefault="004D2396" w:rsidP="00F14E6E">
      <w:pPr>
        <w:rPr>
          <w:rFonts w:hint="eastAsia"/>
        </w:rPr>
      </w:pPr>
    </w:p>
    <w:p w14:paraId="6DBCA02D" w14:textId="77777777" w:rsidR="004D2396" w:rsidRDefault="002E3224">
      <w:pPr>
        <w:rPr>
          <w:rFonts w:hint="eastAsia"/>
        </w:rPr>
      </w:pPr>
      <w:r>
        <w:rPr>
          <w:rFonts w:ascii="宋体" w:eastAsia="宋体" w:hAnsi="宋体" w:cs="宋体"/>
          <w:sz w:val="24"/>
          <w:szCs w:val="24"/>
        </w:rPr>
        <w:t>投标人代表签字________________________</w:t>
      </w:r>
    </w:p>
    <w:p w14:paraId="7859BE07" w14:textId="77777777" w:rsidR="004D2396" w:rsidRPr="00F14E6E" w:rsidRDefault="004D2396" w:rsidP="00F14E6E">
      <w:pPr>
        <w:rPr>
          <w:rFonts w:hint="eastAsia"/>
        </w:rPr>
      </w:pPr>
    </w:p>
    <w:p w14:paraId="25DC1119" w14:textId="77777777" w:rsidR="004D2396" w:rsidRDefault="004D2396">
      <w:pPr>
        <w:rPr>
          <w:rFonts w:hint="eastAsia"/>
        </w:rPr>
        <w:sectPr w:rsidR="004D2396">
          <w:pgSz w:w="11907" w:h="16840"/>
          <w:pgMar w:top="1474" w:right="1474" w:bottom="1531" w:left="1474" w:header="720" w:footer="720" w:gutter="397"/>
          <w:cols w:space="720"/>
          <w:docGrid w:linePitch="317"/>
        </w:sectPr>
      </w:pPr>
    </w:p>
    <w:bookmarkEnd w:id="483"/>
    <w:bookmarkEnd w:id="484"/>
    <w:p w14:paraId="0688BDFC" w14:textId="77777777" w:rsidR="004D2396" w:rsidRDefault="004D2396">
      <w:pPr>
        <w:rPr>
          <w:rFonts w:ascii="Times New Roman" w:hint="eastAsia"/>
          <w:sz w:val="20"/>
        </w:rPr>
      </w:pPr>
    </w:p>
    <w:p w14:paraId="46ED0E1D" w14:textId="77777777" w:rsidR="004D2396" w:rsidRDefault="002E3224">
      <w:pPr>
        <w:pStyle w:val="affff2"/>
        <w:ind w:firstLine="584"/>
        <w:jc w:val="center"/>
        <w:outlineLvl w:val="1"/>
        <w:rPr>
          <w:rFonts w:hint="eastAsia"/>
          <w:lang w:eastAsia="zh-CN"/>
        </w:rPr>
      </w:pPr>
      <w:r>
        <w:rPr>
          <w:rFonts w:hint="eastAsia"/>
          <w:lang w:eastAsia="zh-CN"/>
        </w:rPr>
        <w:t>报价表</w:t>
      </w:r>
      <w:bookmarkEnd w:id="482"/>
    </w:p>
    <w:p w14:paraId="0F4356C4" w14:textId="77777777" w:rsidR="004D2396" w:rsidRDefault="002E3224">
      <w:pPr>
        <w:spacing w:line="360" w:lineRule="auto"/>
        <w:jc w:val="left"/>
        <w:rPr>
          <w:rFonts w:ascii="Times New Roman" w:eastAsia="宋体" w:hAnsi="Times New Roman" w:cs="Times New Roman"/>
          <w:spacing w:val="6"/>
          <w:kern w:val="0"/>
          <w:szCs w:val="21"/>
          <w:lang w:bidi="en-US"/>
        </w:rPr>
      </w:pPr>
      <w:bookmarkStart w:id="485" w:name="_Hlk135236529"/>
      <w:r>
        <w:rPr>
          <w:rFonts w:ascii="Times New Roman" w:eastAsia="宋体" w:hAnsi="Times New Roman" w:cs="Times New Roman" w:hint="eastAsia"/>
          <w:spacing w:val="6"/>
          <w:kern w:val="0"/>
          <w:szCs w:val="21"/>
          <w:lang w:bidi="en-US"/>
        </w:rPr>
        <w:t>投标报价表见附件</w:t>
      </w:r>
      <w:r>
        <w:rPr>
          <w:rFonts w:ascii="Times New Roman" w:eastAsia="宋体" w:hAnsi="Times New Roman" w:cs="Times New Roman" w:hint="eastAsia"/>
          <w:spacing w:val="6"/>
          <w:kern w:val="0"/>
          <w:szCs w:val="21"/>
          <w:lang w:bidi="en-US"/>
        </w:rPr>
        <w:t>3</w:t>
      </w:r>
      <w:r>
        <w:rPr>
          <w:rFonts w:ascii="Times New Roman" w:eastAsia="宋体" w:hAnsi="Times New Roman" w:cs="Times New Roman" w:hint="eastAsia"/>
          <w:spacing w:val="6"/>
          <w:kern w:val="0"/>
          <w:szCs w:val="21"/>
          <w:lang w:bidi="en-US"/>
        </w:rPr>
        <w:t>。</w:t>
      </w:r>
    </w:p>
    <w:p w14:paraId="256443B8" w14:textId="77777777" w:rsidR="004D2396" w:rsidRDefault="002E3224">
      <w:pPr>
        <w:spacing w:line="360" w:lineRule="auto"/>
        <w:jc w:val="left"/>
        <w:rPr>
          <w:rFonts w:ascii="Times New Roman" w:eastAsia="宋体" w:hAnsi="Times New Roman" w:cs="Times New Roman"/>
          <w:spacing w:val="6"/>
          <w:kern w:val="0"/>
          <w:szCs w:val="21"/>
          <w:lang w:bidi="en-US"/>
        </w:rPr>
      </w:pPr>
      <w:r>
        <w:rPr>
          <w:rFonts w:ascii="Times New Roman" w:eastAsia="宋体" w:hAnsi="Times New Roman" w:cs="Times New Roman" w:hint="eastAsia"/>
          <w:b/>
          <w:bCs/>
          <w:color w:val="FF0000"/>
          <w:spacing w:val="6"/>
          <w:kern w:val="0"/>
          <w:szCs w:val="21"/>
          <w:lang w:bidi="en-US"/>
        </w:rPr>
        <w:t>※</w:t>
      </w:r>
      <w:r>
        <w:rPr>
          <w:rFonts w:ascii="Times New Roman" w:eastAsia="宋体" w:hAnsi="Times New Roman" w:cs="Times New Roman" w:hint="eastAsia"/>
          <w:b/>
          <w:bCs/>
          <w:color w:val="FF0000"/>
          <w:spacing w:val="6"/>
          <w:kern w:val="0"/>
          <w:szCs w:val="21"/>
          <w:lang w:bidi="en-US"/>
        </w:rPr>
        <w:t xml:space="preserve"> </w:t>
      </w:r>
      <w:r>
        <w:rPr>
          <w:rFonts w:ascii="Times New Roman" w:eastAsia="宋体" w:hAnsi="Times New Roman" w:cs="Times New Roman" w:hint="eastAsia"/>
          <w:b/>
          <w:bCs/>
          <w:color w:val="FF0000"/>
          <w:spacing w:val="6"/>
          <w:kern w:val="0"/>
          <w:szCs w:val="21"/>
          <w:lang w:bidi="en-US"/>
        </w:rPr>
        <w:t>投标人同时须在价格文件部分上传电子版报价表（</w:t>
      </w:r>
      <w:r>
        <w:rPr>
          <w:rFonts w:ascii="Times New Roman" w:eastAsia="宋体" w:hAnsi="Times New Roman" w:cs="Times New Roman" w:hint="eastAsia"/>
          <w:b/>
          <w:bCs/>
          <w:color w:val="FF0000"/>
          <w:spacing w:val="6"/>
          <w:kern w:val="0"/>
          <w:szCs w:val="21"/>
          <w:lang w:bidi="en-US"/>
        </w:rPr>
        <w:t>Excel</w:t>
      </w:r>
      <w:r>
        <w:rPr>
          <w:rFonts w:ascii="Times New Roman" w:eastAsia="宋体" w:hAnsi="Times New Roman" w:cs="Times New Roman" w:hint="eastAsia"/>
          <w:b/>
          <w:bCs/>
          <w:color w:val="FF0000"/>
          <w:spacing w:val="6"/>
          <w:kern w:val="0"/>
          <w:szCs w:val="21"/>
          <w:lang w:bidi="en-US"/>
        </w:rPr>
        <w:t>格式）</w:t>
      </w:r>
      <w:r>
        <w:rPr>
          <w:rFonts w:ascii="Times New Roman" w:eastAsia="宋体" w:hAnsi="Times New Roman" w:cs="Times New Roman" w:hint="eastAsia"/>
          <w:spacing w:val="6"/>
          <w:kern w:val="0"/>
          <w:szCs w:val="21"/>
          <w:lang w:bidi="en-US"/>
        </w:rPr>
        <w:t>。</w:t>
      </w:r>
    </w:p>
    <w:p w14:paraId="1286AB42" w14:textId="77777777" w:rsidR="004D2396" w:rsidRDefault="002E3224">
      <w:pPr>
        <w:pStyle w:val="affff2"/>
        <w:ind w:firstLine="506"/>
        <w:outlineLvl w:val="1"/>
        <w:rPr>
          <w:rFonts w:hint="eastAsia"/>
          <w:lang w:eastAsia="zh-CN"/>
        </w:rPr>
      </w:pPr>
      <w:r>
        <w:rPr>
          <w:rFonts w:ascii="Times New Roman" w:eastAsia="宋体" w:hAnsi="Times New Roman"/>
          <w:b/>
          <w:sz w:val="24"/>
          <w:szCs w:val="20"/>
          <w:lang w:eastAsia="zh-CN"/>
        </w:rPr>
        <w:br w:type="page"/>
      </w:r>
      <w:bookmarkEnd w:id="485"/>
    </w:p>
    <w:p w14:paraId="5364CC68" w14:textId="77777777" w:rsidR="004D2396" w:rsidRDefault="002E3224">
      <w:pPr>
        <w:pStyle w:val="1"/>
        <w:spacing w:before="120" w:after="100" w:afterAutospacing="1"/>
        <w:jc w:val="left"/>
        <w:rPr>
          <w:rFonts w:ascii="宋体" w:eastAsia="宋体" w:hAnsi="宋体" w:hint="eastAsia"/>
          <w:b w:val="0"/>
          <w:bCs w:val="0"/>
          <w:spacing w:val="6"/>
          <w:sz w:val="21"/>
          <w:szCs w:val="22"/>
          <w:lang w:eastAsia="zh-CN"/>
        </w:rPr>
      </w:pPr>
      <w:bookmarkStart w:id="486" w:name="_Toc446595263"/>
      <w:bookmarkStart w:id="487" w:name="_Toc95225137"/>
      <w:bookmarkStart w:id="488" w:name="_Toc446595407"/>
      <w:bookmarkStart w:id="489" w:name="_Toc343339113"/>
      <w:bookmarkStart w:id="490" w:name="_Toc307839731"/>
      <w:bookmarkStart w:id="491" w:name="_Toc363125356"/>
      <w:bookmarkStart w:id="492" w:name="_Toc363059660"/>
      <w:bookmarkStart w:id="493" w:name="_Toc343339112"/>
      <w:bookmarkStart w:id="494" w:name="_Toc279651675"/>
      <w:bookmarkStart w:id="495" w:name="_Toc244261287"/>
      <w:bookmarkStart w:id="496" w:name="_Toc307924178"/>
      <w:bookmarkStart w:id="497" w:name="_Toc244261286"/>
      <w:bookmarkStart w:id="498" w:name="_Toc204592958"/>
      <w:bookmarkStart w:id="499" w:name="_Toc307475729"/>
      <w:bookmarkStart w:id="500" w:name="_Toc363134248"/>
      <w:bookmarkStart w:id="501" w:name="_Toc94001334"/>
      <w:bookmarkStart w:id="502" w:name="_Toc363128950"/>
      <w:bookmarkStart w:id="503" w:name="_Toc363127810"/>
      <w:bookmarkStart w:id="504" w:name="_Toc307924179"/>
      <w:bookmarkStart w:id="505" w:name="_Toc363454549"/>
      <w:bookmarkStart w:id="506" w:name="_Toc310252875"/>
      <w:r>
        <w:rPr>
          <w:rFonts w:ascii="宋体" w:eastAsia="宋体" w:hAnsi="宋体" w:hint="eastAsia"/>
          <w:b w:val="0"/>
          <w:bCs w:val="0"/>
          <w:spacing w:val="6"/>
          <w:sz w:val="21"/>
          <w:szCs w:val="22"/>
          <w:lang w:eastAsia="zh-CN"/>
        </w:rPr>
        <w:lastRenderedPageBreak/>
        <w:t>法定代表人身份证明格式</w:t>
      </w:r>
    </w:p>
    <w:p w14:paraId="5D028BEB" w14:textId="77777777" w:rsidR="004D2396" w:rsidRDefault="002E3224">
      <w:pPr>
        <w:pStyle w:val="1"/>
        <w:spacing w:before="120" w:after="100" w:afterAutospacing="1"/>
        <w:ind w:left="431"/>
        <w:rPr>
          <w:rFonts w:ascii="黑体" w:eastAsia="黑体" w:hAnsi="黑体" w:hint="eastAsia"/>
          <w:b w:val="0"/>
          <w:sz w:val="32"/>
          <w:szCs w:val="32"/>
          <w:lang w:eastAsia="zh-CN"/>
        </w:rPr>
      </w:pPr>
      <w:r w:rsidRPr="00F22C1D">
        <w:rPr>
          <w:rFonts w:ascii="黑体" w:eastAsia="黑体" w:hAnsi="黑体" w:hint="eastAsia"/>
          <w:b w:val="0"/>
          <w:sz w:val="32"/>
          <w:szCs w:val="32"/>
          <w:highlight w:val="yellow"/>
          <w:lang w:eastAsia="zh-CN"/>
        </w:rPr>
        <w:t>法定代表人身份证明</w:t>
      </w:r>
      <w:bookmarkEnd w:id="486"/>
      <w:bookmarkEnd w:id="487"/>
      <w:bookmarkEnd w:id="488"/>
    </w:p>
    <w:p w14:paraId="45BEA3EB" w14:textId="77777777" w:rsidR="004D2396" w:rsidRDefault="002E3224">
      <w:pPr>
        <w:jc w:val="center"/>
        <w:rPr>
          <w:rFonts w:hint="eastAsia"/>
        </w:rPr>
      </w:pPr>
      <w:r>
        <w:rPr>
          <w:rFonts w:hint="eastAsia"/>
        </w:rPr>
        <w:t>（如以法定代表人身份投标用此表）</w:t>
      </w:r>
    </w:p>
    <w:p w14:paraId="3DA33747" w14:textId="77777777" w:rsidR="004D2396" w:rsidRDefault="004D2396">
      <w:pPr>
        <w:spacing w:line="500" w:lineRule="exact"/>
        <w:rPr>
          <w:rFonts w:ascii="黑体" w:eastAsia="黑体" w:hint="eastAsia"/>
          <w:szCs w:val="21"/>
        </w:rPr>
      </w:pPr>
    </w:p>
    <w:p w14:paraId="398C6E84" w14:textId="77777777" w:rsidR="004D2396" w:rsidRDefault="002E3224">
      <w:pPr>
        <w:spacing w:line="560" w:lineRule="exact"/>
        <w:rPr>
          <w:rFonts w:hint="eastAsia"/>
          <w:u w:val="single"/>
        </w:rPr>
      </w:pPr>
      <w:r>
        <w:rPr>
          <w:rFonts w:hint="eastAsia"/>
        </w:rPr>
        <w:t>投标人名称：</w:t>
      </w:r>
      <w:r>
        <w:rPr>
          <w:rFonts w:hint="eastAsia"/>
          <w:u w:val="single"/>
        </w:rPr>
        <w:t xml:space="preserve">          </w:t>
      </w:r>
    </w:p>
    <w:p w14:paraId="5B78A1FB" w14:textId="77777777" w:rsidR="004D2396" w:rsidRDefault="002E3224">
      <w:pPr>
        <w:spacing w:line="560" w:lineRule="exact"/>
        <w:rPr>
          <w:rFonts w:hint="eastAsia"/>
          <w:u w:val="single"/>
        </w:rPr>
      </w:pPr>
      <w:r>
        <w:rPr>
          <w:rFonts w:hint="eastAsia"/>
        </w:rPr>
        <w:t>姓名：</w:t>
      </w:r>
      <w:r>
        <w:rPr>
          <w:rFonts w:hint="eastAsia"/>
          <w:u w:val="single"/>
        </w:rPr>
        <w:t xml:space="preserve">         </w:t>
      </w:r>
      <w:r>
        <w:rPr>
          <w:rFonts w:hint="eastAsia"/>
        </w:rPr>
        <w:t>性别：</w:t>
      </w:r>
      <w:r>
        <w:rPr>
          <w:rFonts w:hint="eastAsia"/>
          <w:u w:val="single"/>
        </w:rPr>
        <w:t xml:space="preserve">        </w:t>
      </w:r>
      <w:r>
        <w:rPr>
          <w:rFonts w:hint="eastAsia"/>
        </w:rPr>
        <w:t xml:space="preserve"> 年龄</w:t>
      </w:r>
      <w:r>
        <w:rPr>
          <w:rFonts w:hint="eastAsia"/>
          <w:u w:val="single"/>
        </w:rPr>
        <w:t xml:space="preserve">：         </w:t>
      </w:r>
      <w:r>
        <w:rPr>
          <w:rFonts w:hint="eastAsia"/>
        </w:rPr>
        <w:t xml:space="preserve">  职务：</w:t>
      </w:r>
      <w:r>
        <w:rPr>
          <w:rFonts w:hint="eastAsia"/>
          <w:u w:val="single"/>
        </w:rPr>
        <w:t xml:space="preserve">        </w:t>
      </w:r>
    </w:p>
    <w:p w14:paraId="3DEB06D4" w14:textId="77777777" w:rsidR="004D2396" w:rsidRDefault="002E3224">
      <w:pPr>
        <w:spacing w:line="560" w:lineRule="exact"/>
        <w:rPr>
          <w:rFonts w:hint="eastAsia"/>
        </w:rPr>
      </w:pPr>
      <w:r>
        <w:rPr>
          <w:rFonts w:hint="eastAsia"/>
        </w:rPr>
        <w:t>系</w:t>
      </w:r>
      <w:r>
        <w:rPr>
          <w:rFonts w:hint="eastAsia"/>
          <w:u w:val="single"/>
        </w:rPr>
        <w:t xml:space="preserve">                  </w:t>
      </w:r>
      <w:r>
        <w:rPr>
          <w:rFonts w:hint="eastAsia"/>
        </w:rPr>
        <w:t>（投标人名称）的法定代表人。</w:t>
      </w:r>
    </w:p>
    <w:p w14:paraId="7C71DB63" w14:textId="77777777" w:rsidR="004D2396" w:rsidRDefault="002E3224">
      <w:pPr>
        <w:spacing w:line="560" w:lineRule="exact"/>
        <w:rPr>
          <w:rFonts w:hint="eastAsia"/>
        </w:rPr>
      </w:pPr>
      <w:r>
        <w:rPr>
          <w:rFonts w:hint="eastAsia"/>
        </w:rPr>
        <w:t>特此证明。</w:t>
      </w:r>
    </w:p>
    <w:p w14:paraId="36FA6624" w14:textId="77777777" w:rsidR="004D2396" w:rsidRDefault="004D2396">
      <w:pPr>
        <w:rPr>
          <w:rFonts w:hint="eastAsia"/>
        </w:rPr>
      </w:pPr>
    </w:p>
    <w:p w14:paraId="3F2D529D" w14:textId="77777777" w:rsidR="004D2396" w:rsidRDefault="002E3224">
      <w:pPr>
        <w:rPr>
          <w:rFonts w:hint="eastAsia"/>
        </w:rPr>
      </w:pPr>
      <w:r>
        <w:rPr>
          <w:rFonts w:hint="eastAsia"/>
        </w:rPr>
        <w:t>附：法定代表人身份证复印件。</w:t>
      </w:r>
    </w:p>
    <w:p w14:paraId="48C71B37" w14:textId="77777777" w:rsidR="004D2396" w:rsidRDefault="004D2396">
      <w:pPr>
        <w:rPr>
          <w:rFonts w:hint="eastAsia"/>
        </w:rPr>
      </w:pPr>
    </w:p>
    <w:p w14:paraId="196BE014" w14:textId="77777777" w:rsidR="004D2396" w:rsidRDefault="002E3224">
      <w:pPr>
        <w:rPr>
          <w:rFonts w:hint="eastAsia"/>
        </w:rPr>
      </w:pPr>
      <w:r>
        <w:rPr>
          <w:rFonts w:hint="eastAsia"/>
        </w:rPr>
        <w:t>注：本身份证明需由投标人加盖单位公章。</w:t>
      </w:r>
    </w:p>
    <w:p w14:paraId="5A802399" w14:textId="77777777" w:rsidR="004D2396" w:rsidRDefault="004D2396">
      <w:pPr>
        <w:spacing w:line="500" w:lineRule="exact"/>
        <w:rPr>
          <w:rFonts w:hint="eastAsia"/>
          <w:szCs w:val="21"/>
        </w:rPr>
      </w:pPr>
    </w:p>
    <w:p w14:paraId="00E2979A" w14:textId="77777777" w:rsidR="004D2396" w:rsidRDefault="002E3224">
      <w:pPr>
        <w:rPr>
          <w:rFonts w:hint="eastAsia"/>
          <w:szCs w:val="21"/>
        </w:rPr>
      </w:pPr>
      <w:r>
        <w:rPr>
          <w:noProof/>
          <w:szCs w:val="21"/>
        </w:rPr>
        <mc:AlternateContent>
          <mc:Choice Requires="wpc">
            <w:drawing>
              <wp:inline distT="0" distB="0" distL="0" distR="0" wp14:anchorId="55B327DF" wp14:editId="550D72D9">
                <wp:extent cx="5257800" cy="1981200"/>
                <wp:effectExtent l="13970" t="10160" r="5080" b="8890"/>
                <wp:docPr id="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14:paraId="0C1877A5" w14:textId="77777777" w:rsidR="004D2396" w:rsidRDefault="004D2396">
                              <w:pPr>
                                <w:ind w:firstLine="444"/>
                                <w:rPr>
                                  <w:rFonts w:hint="eastAsia"/>
                                </w:rPr>
                              </w:pPr>
                            </w:p>
                          </w:txbxContent>
                        </wps:txbx>
                        <wps:bodyPr rot="0" vert="horz" wrap="square" lIns="91440" tIns="45720" rIns="91440" bIns="45720" anchor="t" anchorCtr="0" upright="1">
                          <a:noAutofit/>
                        </wps:bodyPr>
                      </wps:wsp>
                    </wpc:wpc>
                  </a:graphicData>
                </a:graphic>
              </wp:inline>
            </w:drawing>
          </mc:Choice>
          <mc:Fallback xmlns:wpsCustomData="http://www.wps.cn/officeDocument/2013/wpsCustomData">
            <w:pict>
              <v:group id="_x0000_s1026" o:spid="_x0000_s1026" o:spt="203" style="height:156pt;width:414pt;" coordsize="5257800,1981200" editas="canvas" o:gfxdata="UEsDBAoAAAAAAIdO4kAAAAAAAAAAAAAAAAAEAAAAZHJzL1BLAwQUAAAACACHTuJA9ced1NUAAAAF&#10;AQAADwAAAGRycy9kb3ducmV2LnhtbE2PQUvDQBCF74L/YRnBi9jdRJCQZtNDQSwiFFPteZudJsHs&#10;bJrdJvXfO3rRy4PHG977plhdXC8mHEPnSUOyUCCQam87ajS8757uMxAhGrKm94QavjDAqry+Kkxu&#10;/UxvOFWxEVxCITca2hiHXMpQt+hMWPgBibOjH52JbMdG2tHMXO56mSr1KJ3piBdaM+C6xfqzOjsN&#10;c72d9rvXZ7m92288nTandfXxovXtTaKWICJe4t8x/OAzOpTMdPBnskH0GviR+KucZWnG9qDhIUkV&#10;yLKQ/+nLb1BLAwQUAAAACACHTuJAr4zAgaACAADTBQAADgAAAGRycy9lMm9Eb2MueG1spZTNbtQw&#10;EMfvSLyD5TvN7qrbj6jZqnRphVSgUuEBvI6TWDi2GXs3KVckeAHEiQt3HgCJ56G8BmM73VZbEBX4&#10;kPjz75nfjOfgsG8VWQlw0uiCjrdGlAjNTSl1XdBXL08e7VHiPNMlU0aLgl4KRw9nDx8cdDYXE9MY&#10;VQogKKJd3tmCNt7bPMscb0TL3JaxQuNiZaBlHodQZyWwDtVblU1Go52sM1BaMFw4h7PztEgHRbiP&#10;oKkqycXc8GUrtE+qIBTz6JJrpHV0Fq2tKsH9i6pywhNVUPTUxy9egv1F+GazA5bXwGwj+WACu48J&#10;Gz61TGq8dC01Z56RJcg7Uq3kYJyp/BY3bZYciUTQi/Fog80pmKWNvtR5V9s1dAzUBvV/luXPV+dA&#10;ZFnQHUo0azHgPz9+//HtHdkJbDpb57jlFOyFPYdhok6j4G5fQRv+6AjpI9XLNVXRe8JxcjqZ7u6N&#10;EDjHtfH+3hizIHHnDQbnzjnePPnLyez64izYtzans5iR7gaT+z9MFw2zItJ3gcGAaXqN6erTh6vP&#10;X6++vL8mFXcFTMT3jw06Po4Z4eyZ4a8d0ea4YboWRwCmawQr0bxx4IBOrI8G4i53QWTRPTMlhoMt&#10;vYlC/8N6TYzlFpw/FaYloVNQwCcS5dnqzPlgzs2WEFlnlCxPpFJxAPXiWAFZMXxOJ7FFDza2KU26&#10;gu5j4BOBP0qMYvudRDBuzlyTrlJ16KekaaXH+qNkW1DMKmzDcaUHlIFe4uj7RR9z1uULU14iVDCp&#10;AmD9w05j4C0lHb7+gro3SwaCEvVUY2D2x9vboVzEwfZ0d4IDuL2yuL3CNEepgnpKUvfYpxKztCDr&#10;Bm9KqaDNEQazkhFzCHSyarAbUzf24luPcRjqUigmt8dx100tnv0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9ced1NUAAAAFAQAADwAAAAAAAAABACAAAAAiAAAAZHJzL2Rvd25yZXYueG1sUEsBAhQA&#10;FAAAAAgAh07iQK+MwIGgAgAA0wUAAA4AAAAAAAAAAQAgAAAAJAEAAGRycy9lMm9Eb2MueG1sUEsF&#10;BgAAAAAGAAYAWQEAADYGAAAAAA==&#10;">
                <o:lock v:ext="edit" aspectratio="f"/>
                <v:shape id="_x0000_s1026" o:spid="_x0000_s1026" style="position:absolute;left:0;top:0;height:1981200;width:5257800;" filled="f" stroked="f" coordsize="21600,21600" o:gfxdata="UEsDBAoAAAAAAIdO4kAAAAAAAAAAAAAAAAAEAAAAZHJzL1BLAwQUAAAACACHTuJA9ced1NUAAAAF&#10;AQAADwAAAGRycy9kb3ducmV2LnhtbE2PQUvDQBCF74L/YRnBi9jdRJCQZtNDQSwiFFPteZudJsHs&#10;bJrdJvXfO3rRy4PHG977plhdXC8mHEPnSUOyUCCQam87ajS8757uMxAhGrKm94QavjDAqry+Kkxu&#10;/UxvOFWxEVxCITca2hiHXMpQt+hMWPgBibOjH52JbMdG2tHMXO56mSr1KJ3piBdaM+C6xfqzOjsN&#10;c72d9rvXZ7m92288nTandfXxovXtTaKWICJe4t8x/OAzOpTMdPBnskH0GviR+KucZWnG9qDhIUkV&#10;yLKQ/+nLb1BLAwQUAAAACACHTuJACpAJDIECAABQBQAADgAAAGRycy9lMm9Eb2MueG1srVTNjtMw&#10;EL4j8Q6W72zaqt2faNPV0moR0vIjLTyA4ziJheMxtttkeQB4A05cuPNcfQ7GdrZ0F5BWAh+SsWf8&#10;zd83Pr8YOkW2wjoJuqDTowklQnOopG4K+v7d1bNTSpxnumIKtCjorXD0Yvn0yXlvcjGDFlQlLEEQ&#10;7fLeFLT13uRZ5ngrOuaOwAiNyhpsxzxubZNVlvWI3qlsNpkcZz3Yyljgwjk8XSclHRHtYwChriUX&#10;a+CbTmifUK1QzGNKrpXG0WWMtq4F92/q2glPVEExUx+/6ATlMnyz5TnLG8tMK/kYAntMCA9y6pjU&#10;6HQPtWaekY2Vv0F1kltwUPsjDl2WEokVwSymkwe1WTG9ZSkZjrW+CxCl/4hbNiFuDVdSKaxGhuh5&#10;OAv/Hrstglrp+0bpJNqONr1BOjizJ4b7txBvWmZEbKPL+evtW0tkVdAFJZp1SMrd1y+7bz923z+T&#10;49DC4Bytbgza+eE5DEjs2A5nroF/cETDqmW6EZfWQt8KVmF403ATU9hfTTgugJT9K6jQD9t4iEBD&#10;bbtQAuwYQXSkz+2ePmLwhOPhYrY4OZ2giqNuenY6RbpHHyy/u26s8y8EdCQIBbXIzwjPttfOh3BY&#10;fmcSvDlQsgqNiRvblCtlyZYhl6/iGtHvmSlN+oKeYTCpAn+FmMT1J4gQwpq5NrlSTZCDHcs76XH4&#10;lewKipniGq8HfsRShuqlOvqhHMbWlFDdYlEtpPHDxweFFuwnSnocvYK6jxtmBSXqpcbGnE3n8zCr&#10;cTNfnMxwYw815aGGaY5QBfWUJHHl03xvjJVNi54SFTRcYjNrGcscup6iGuNG6kYpzlnsw/gohEk+&#10;3EerXw/h8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1x53U1QAAAAUBAAAPAAAAAAAAAAEAIAAA&#10;ACIAAABkcnMvZG93bnJldi54bWxQSwECFAAUAAAACACHTuJACpAJDIECAABQBQAADgAAAAAAAAAB&#10;ACAAAAAkAQAAZHJzL2Uyb0RvYy54bWxQSwUGAAAAAAYABgBZAQAAFwYAAAAA&#10;">
                  <v:fill on="f" focussize="0,0"/>
                  <v:stroke on="f"/>
                  <v:imagedata o:title=""/>
                  <o:lock v:ext="edit" aspectratio="t"/>
                </v:shape>
                <v:shape id="文本框 6" o:spid="_x0000_s1026" o:spt="202" type="#_x0000_t202" style="position:absolute;left:0;top:0;height:1981200;width:5257800;" fillcolor="#FFFFFF" filled="t" stroked="t" coordsize="21600,21600" o:gfxdata="UEsDBAoAAAAAAIdO4kAAAAAAAAAAAAAAAAAEAAAAZHJzL1BLAwQUAAAACACHTuJAKsfNttEAAAAF&#10;AQAADwAAAGRycy9kb3ducmV2LnhtbE2PTWvDMAyG74P9B6NBL6O1k5YSsjg9DHoOa7e7G6tx1lgO&#10;sfv176vtsl0EL6949Kja3PwgLjjFPpCGbKFAILXB9tRp+Nxv5wWImAxZMwRCDXeMsKmfnypT2nCl&#10;D7zsUicYQrE0GlxKYyllbB16ExdhROLuGCZvEsepk3YyV4b7QeZKraU3PfEFZ0Z8d9iedmfPlOXr&#10;fbU/ulPXhK/iu4nbZoWZ1rOXTL2BSHhLf8vwo8/qULPTIZzJRjFo4EfS7+SuyAuOBw3LLFcg60r+&#10;t68fUEsDBBQAAAAIAIdO4kCyh3WiTwIAAKIEAAAOAAAAZHJzL2Uyb0RvYy54bWytVM2O0zAQviPx&#10;DpbvbNqq3d1GTVdLq0VIy4+08ACu4yQWtsfYbpPyAPAGnLhw57n6HIydbCkLSHvAB2smM/5m5puZ&#10;LK46rchOOC/BFHR8NqJEGA6lNHVB37+7eXZJiQ/MlEyBEQXdC0+vlk+fLFqbiwk0oErhCIIYn7e2&#10;oE0INs8yzxuhmT8DKwwaK3CaBVRdnZWOtYiuVTYZjc6zFlxpHXDhPX5d90Y6ILrHAEJVSS7WwLda&#10;mNCjOqFYwJJ8I62ny5RtVQke3lSVF4GogmKlId0YBOVNvLPlguW1Y7aRfEiBPSaFBzVpJg0GPUKt&#10;WWBk6+QfUFpyBx6qcMZBZ30hiRGsYjx6wM1dw6xItSDV3h5J9/8Plr/evXVElgWdUWKYxoYfvn45&#10;fPtx+P6ZnEd6Wutz9Lqz6Be659Dh0KRSvb0F/sETA6uGmVpcOwdtI1iJ6Y3jy+zkaY/jI8imfQUl&#10;xmHbAAmoq5yO3CEbBNGxNftja0QXCMePs8ns4nKEJo628fxyjKOUYrD8/rl1PrwQoEkUCuqw9wme&#10;7W59iOmw/N4lRvOgZHkjlUqKqzcr5ciO4ZzcpDOg/+amDGkLOsdkegb+CTFK528QMYU1800fStVR&#10;jn4s1zLgYimpC4qV4hmeKzNQGdnreQzdphtas4Fyj6Q66EcbFxuFBtwnSloc64L6j1vmBCXqpcHG&#10;zMfTadyDpExnFxNU3Kllc2phhiNUQQMlvbgK/e5srZN1g5H6UTBwjc2sZKI5dr3PasgbRzexP6xZ&#10;3I1TPXn9+rUs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qx8220QAAAAUBAAAPAAAAAAAAAAEA&#10;IAAAACIAAABkcnMvZG93bnJldi54bWxQSwECFAAUAAAACACHTuJAsod1ok8CAACiBAAADgAAAAAA&#10;AAABACAAAAAgAQAAZHJzL2Uyb0RvYy54bWxQSwUGAAAAAAYABgBZAQAA4QUAAAAA&#10;">
                  <v:fill on="t" focussize="0,0"/>
                  <v:stroke color="#000000" miterlimit="8" joinstyle="miter" dashstyle="longDash"/>
                  <v:imagedata o:title=""/>
                  <o:lock v:ext="edit" aspectratio="f"/>
                  <v:textbox>
                    <w:txbxContent>
                      <w:p>
                        <w:pPr>
                          <w:ind w:firstLine="444"/>
                        </w:pPr>
                      </w:p>
                    </w:txbxContent>
                  </v:textbox>
                </v:shape>
                <w10:wrap type="none"/>
                <w10:anchorlock/>
              </v:group>
            </w:pict>
          </mc:Fallback>
        </mc:AlternateContent>
      </w:r>
    </w:p>
    <w:p w14:paraId="0FDE9B75" w14:textId="77777777" w:rsidR="004D2396" w:rsidRDefault="004D2396">
      <w:pPr>
        <w:rPr>
          <w:rFonts w:hint="eastAsia"/>
          <w:szCs w:val="21"/>
        </w:rPr>
      </w:pPr>
    </w:p>
    <w:p w14:paraId="69FE86EF" w14:textId="77777777" w:rsidR="004D2396" w:rsidRDefault="002E3224">
      <w:pPr>
        <w:spacing w:line="500" w:lineRule="exact"/>
        <w:jc w:val="right"/>
        <w:rPr>
          <w:rFonts w:hint="eastAsia"/>
          <w:szCs w:val="21"/>
        </w:rPr>
      </w:pPr>
      <w:r>
        <w:rPr>
          <w:rFonts w:hint="eastAsia"/>
          <w:szCs w:val="21"/>
        </w:rPr>
        <w:t>投标人：</w:t>
      </w:r>
      <w:r>
        <w:rPr>
          <w:szCs w:val="21"/>
          <w:u w:val="single"/>
        </w:rPr>
        <w:t xml:space="preserve">                          </w:t>
      </w:r>
      <w:r>
        <w:rPr>
          <w:rFonts w:hint="eastAsia"/>
          <w:szCs w:val="21"/>
        </w:rPr>
        <w:t>（电子公章）</w:t>
      </w:r>
    </w:p>
    <w:p w14:paraId="648B6357" w14:textId="77777777" w:rsidR="004D2396" w:rsidRDefault="002E3224">
      <w:pPr>
        <w:spacing w:line="500" w:lineRule="exact"/>
        <w:ind w:right="630"/>
        <w:jc w:val="right"/>
        <w:rPr>
          <w:rFonts w:hint="eastAsia"/>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r>
        <w:rPr>
          <w:szCs w:val="21"/>
        </w:rPr>
        <w:t xml:space="preserve">  </w:t>
      </w:r>
    </w:p>
    <w:p w14:paraId="526EE0F6" w14:textId="77777777" w:rsidR="004D2396" w:rsidRDefault="004D2396">
      <w:pPr>
        <w:spacing w:line="500" w:lineRule="exact"/>
        <w:jc w:val="right"/>
        <w:rPr>
          <w:rFonts w:hint="eastAsia"/>
          <w:szCs w:val="21"/>
        </w:rPr>
      </w:pPr>
    </w:p>
    <w:p w14:paraId="02B92DD7" w14:textId="77777777" w:rsidR="004D2396" w:rsidRDefault="004D2396">
      <w:pPr>
        <w:rPr>
          <w:rFonts w:ascii="黑体" w:eastAsia="黑体" w:hint="eastAsia"/>
          <w:sz w:val="28"/>
          <w:szCs w:val="28"/>
        </w:rPr>
      </w:pPr>
    </w:p>
    <w:p w14:paraId="152036DF" w14:textId="77777777" w:rsidR="004D2396" w:rsidRDefault="002E3224">
      <w:pPr>
        <w:pStyle w:val="1"/>
        <w:spacing w:before="120" w:after="100" w:afterAutospacing="1"/>
        <w:jc w:val="left"/>
        <w:rPr>
          <w:rFonts w:hAnsi="宋体" w:hint="eastAsia"/>
          <w:sz w:val="28"/>
          <w:lang w:eastAsia="zh-CN"/>
        </w:rPr>
      </w:pPr>
      <w:r>
        <w:rPr>
          <w:rFonts w:hAnsi="宋体"/>
          <w:sz w:val="28"/>
          <w:lang w:eastAsia="zh-CN"/>
        </w:rPr>
        <w:br w:type="page"/>
      </w:r>
      <w:bookmarkStart w:id="507" w:name="_Toc95225138"/>
      <w:r>
        <w:rPr>
          <w:rFonts w:ascii="宋体" w:eastAsia="宋体" w:hAnsi="宋体" w:hint="eastAsia"/>
          <w:b w:val="0"/>
          <w:bCs w:val="0"/>
          <w:spacing w:val="6"/>
          <w:sz w:val="21"/>
          <w:szCs w:val="22"/>
          <w:lang w:eastAsia="zh-CN"/>
        </w:rPr>
        <w:lastRenderedPageBreak/>
        <w:t>法定代表人授权委托书格式</w:t>
      </w:r>
    </w:p>
    <w:p w14:paraId="0FE5D179" w14:textId="77777777" w:rsidR="004D2396" w:rsidRDefault="002E3224">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07"/>
    </w:p>
    <w:p w14:paraId="7EA1CBDF" w14:textId="77777777" w:rsidR="004D2396" w:rsidRDefault="002E3224">
      <w:pPr>
        <w:jc w:val="center"/>
        <w:rPr>
          <w:rFonts w:hint="eastAsia"/>
        </w:rPr>
      </w:pPr>
      <w:r>
        <w:rPr>
          <w:rFonts w:hint="eastAsia"/>
        </w:rPr>
        <w:t>（如法定代表人授权其他人投标用此表）</w:t>
      </w:r>
    </w:p>
    <w:p w14:paraId="20171DB4" w14:textId="77777777" w:rsidR="004D2396" w:rsidRDefault="004D2396">
      <w:pPr>
        <w:rPr>
          <w:rFonts w:hint="eastAsia"/>
        </w:rPr>
      </w:pPr>
    </w:p>
    <w:p w14:paraId="31DB4740" w14:textId="77777777" w:rsidR="004D2396" w:rsidRDefault="002E3224">
      <w:pPr>
        <w:topLinePunct/>
        <w:rPr>
          <w:rFonts w:hint="eastAsia"/>
          <w:spacing w:val="10"/>
          <w:szCs w:val="21"/>
        </w:rPr>
      </w:pPr>
      <w:r>
        <w:rPr>
          <w:spacing w:val="10"/>
          <w:szCs w:val="21"/>
        </w:rPr>
        <w:t>本人</w:t>
      </w:r>
      <w:r>
        <w:rPr>
          <w:spacing w:val="10"/>
          <w:szCs w:val="21"/>
          <w:u w:val="single"/>
        </w:rPr>
        <w:t xml:space="preserve">     </w:t>
      </w:r>
      <w:r>
        <w:rPr>
          <w:spacing w:val="10"/>
          <w:szCs w:val="21"/>
        </w:rPr>
        <w:t xml:space="preserve">（姓名）系 </w:t>
      </w:r>
      <w:r>
        <w:rPr>
          <w:spacing w:val="10"/>
          <w:szCs w:val="21"/>
          <w:u w:val="single"/>
        </w:rPr>
        <w:t xml:space="preserve">       </w:t>
      </w:r>
      <w:r>
        <w:rPr>
          <w:rFonts w:hint="eastAsia"/>
          <w:spacing w:val="10"/>
          <w:szCs w:val="21"/>
          <w:u w:val="single"/>
        </w:rPr>
        <w:t xml:space="preserve">            </w:t>
      </w:r>
      <w:r>
        <w:rPr>
          <w:spacing w:val="10"/>
          <w:szCs w:val="21"/>
        </w:rPr>
        <w:t>（投标人名称）的法定代表人，现委托</w:t>
      </w:r>
      <w:r>
        <w:rPr>
          <w:spacing w:val="10"/>
          <w:szCs w:val="21"/>
          <w:u w:val="single"/>
        </w:rPr>
        <w:t xml:space="preserve">       </w:t>
      </w:r>
      <w:r>
        <w:rPr>
          <w:rFonts w:hint="eastAsia"/>
          <w:spacing w:val="10"/>
          <w:szCs w:val="21"/>
          <w:u w:val="single"/>
        </w:rPr>
        <w:t xml:space="preserve">        </w:t>
      </w:r>
      <w:r>
        <w:rPr>
          <w:rFonts w:hint="eastAsia"/>
          <w:szCs w:val="21"/>
        </w:rPr>
        <w:t>（单位名称）的</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（姓名）</w:t>
      </w:r>
      <w:r>
        <w:rPr>
          <w:spacing w:val="10"/>
          <w:szCs w:val="21"/>
        </w:rPr>
        <w:t>为我</w:t>
      </w:r>
      <w:r>
        <w:rPr>
          <w:rFonts w:hint="eastAsia"/>
          <w:spacing w:val="10"/>
          <w:szCs w:val="21"/>
        </w:rPr>
        <w:t>公司授权</w:t>
      </w:r>
      <w:r>
        <w:rPr>
          <w:spacing w:val="10"/>
          <w:szCs w:val="21"/>
        </w:rPr>
        <w:t>代理人。代理人根据授权，以我</w:t>
      </w:r>
      <w:r>
        <w:rPr>
          <w:rFonts w:hint="eastAsia"/>
          <w:spacing w:val="10"/>
          <w:szCs w:val="21"/>
        </w:rPr>
        <w:t>公司</w:t>
      </w:r>
      <w:r>
        <w:rPr>
          <w:spacing w:val="10"/>
          <w:szCs w:val="21"/>
        </w:rPr>
        <w:t>名义签署、澄清</w:t>
      </w:r>
      <w:r>
        <w:rPr>
          <w:rFonts w:hint="eastAsia"/>
          <w:spacing w:val="10"/>
          <w:szCs w:val="21"/>
        </w:rPr>
        <w:t>、说明、补正</w:t>
      </w:r>
      <w:r>
        <w:rPr>
          <w:spacing w:val="10"/>
          <w:szCs w:val="21"/>
        </w:rPr>
        <w:t>、递交、撤回、修改</w:t>
      </w:r>
      <w:r>
        <w:rPr>
          <w:rFonts w:hint="eastAsia"/>
          <w:spacing w:val="10"/>
          <w:szCs w:val="21"/>
          <w:u w:val="single"/>
        </w:rPr>
        <w:t xml:space="preserve">            </w:t>
      </w:r>
      <w:r>
        <w:rPr>
          <w:spacing w:val="10"/>
          <w:szCs w:val="21"/>
          <w:u w:val="single"/>
        </w:rPr>
        <w:t xml:space="preserve">（项目名称）      </w:t>
      </w:r>
      <w:r>
        <w:rPr>
          <w:spacing w:val="10"/>
          <w:szCs w:val="21"/>
        </w:rPr>
        <w:t>投标文件、签订合同和处理有关事宜，其法律后果由我</w:t>
      </w:r>
      <w:r>
        <w:rPr>
          <w:rFonts w:hint="eastAsia"/>
          <w:spacing w:val="10"/>
          <w:szCs w:val="21"/>
        </w:rPr>
        <w:t>公司</w:t>
      </w:r>
      <w:r>
        <w:rPr>
          <w:spacing w:val="10"/>
          <w:szCs w:val="21"/>
        </w:rPr>
        <w:t>承担。</w:t>
      </w:r>
    </w:p>
    <w:p w14:paraId="44493951" w14:textId="77777777" w:rsidR="004D2396" w:rsidRDefault="002E3224">
      <w:pPr>
        <w:rPr>
          <w:rFonts w:hint="eastAsia"/>
          <w:spacing w:val="10"/>
          <w:szCs w:val="21"/>
        </w:rPr>
      </w:pPr>
      <w:r>
        <w:rPr>
          <w:spacing w:val="10"/>
          <w:szCs w:val="21"/>
        </w:rPr>
        <w:t xml:space="preserve">  </w:t>
      </w:r>
      <w:r>
        <w:rPr>
          <w:rFonts w:hint="eastAsia"/>
          <w:spacing w:val="10"/>
          <w:szCs w:val="21"/>
        </w:rPr>
        <w:t>授权</w:t>
      </w:r>
      <w:r>
        <w:rPr>
          <w:spacing w:val="10"/>
          <w:szCs w:val="21"/>
        </w:rPr>
        <w:t>期限：</w:t>
      </w:r>
      <w:r>
        <w:rPr>
          <w:rFonts w:hint="eastAsia"/>
          <w:spacing w:val="10"/>
          <w:szCs w:val="21"/>
        </w:rPr>
        <w:t>自授权之日起至</w:t>
      </w:r>
      <w:r>
        <w:rPr>
          <w:rFonts w:hint="eastAsia"/>
          <w:spacing w:val="10"/>
          <w:szCs w:val="21"/>
          <w:u w:val="single"/>
        </w:rPr>
        <w:t xml:space="preserve">      年     月     日</w:t>
      </w:r>
      <w:r>
        <w:rPr>
          <w:rFonts w:hint="eastAsia"/>
          <w:spacing w:val="10"/>
          <w:szCs w:val="21"/>
        </w:rPr>
        <w:t>。</w:t>
      </w:r>
    </w:p>
    <w:p w14:paraId="4828B4D0" w14:textId="77777777" w:rsidR="004D2396" w:rsidRDefault="002E3224">
      <w:pPr>
        <w:rPr>
          <w:rFonts w:hint="eastAsia"/>
          <w:spacing w:val="10"/>
          <w:szCs w:val="21"/>
        </w:rPr>
      </w:pPr>
      <w:r>
        <w:rPr>
          <w:spacing w:val="10"/>
          <w:szCs w:val="21"/>
        </w:rPr>
        <w:t>代理人无转委托权。</w:t>
      </w:r>
    </w:p>
    <w:p w14:paraId="5CAD67FA" w14:textId="77777777" w:rsidR="004D2396" w:rsidRDefault="002E3224">
      <w:pPr>
        <w:rPr>
          <w:rFonts w:hint="eastAsia"/>
          <w:spacing w:val="10"/>
          <w:szCs w:val="21"/>
        </w:rPr>
      </w:pPr>
      <w:r>
        <w:rPr>
          <w:rFonts w:hint="eastAsia"/>
          <w:spacing w:val="10"/>
          <w:szCs w:val="21"/>
        </w:rPr>
        <w:t>附：法定代表人及代理人身份证明</w:t>
      </w:r>
    </w:p>
    <w:p w14:paraId="037AC88D" w14:textId="77777777" w:rsidR="004D2396" w:rsidRDefault="002E3224">
      <w:pPr>
        <w:rPr>
          <w:rFonts w:hint="eastAsia"/>
          <w:spacing w:val="10"/>
          <w:szCs w:val="21"/>
        </w:rPr>
      </w:pPr>
      <w:r>
        <w:rPr>
          <w:rFonts w:hint="eastAsia"/>
          <w:noProof/>
          <w:spacing w:val="10"/>
          <w:szCs w:val="21"/>
        </w:rPr>
        <mc:AlternateContent>
          <mc:Choice Requires="wps">
            <w:drawing>
              <wp:anchor distT="0" distB="0" distL="114300" distR="114300" simplePos="0" relativeHeight="251664384" behindDoc="0" locked="0" layoutInCell="1" allowOverlap="1" wp14:anchorId="7FFBCAB1" wp14:editId="799BDCA9">
                <wp:simplePos x="0" y="0"/>
                <wp:positionH relativeFrom="column">
                  <wp:posOffset>41910</wp:posOffset>
                </wp:positionH>
                <wp:positionV relativeFrom="paragraph">
                  <wp:posOffset>16510</wp:posOffset>
                </wp:positionV>
                <wp:extent cx="5581650" cy="1401445"/>
                <wp:effectExtent l="10795" t="13335" r="8255" b="1397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14:paraId="5DC5E49C" w14:textId="77777777" w:rsidR="004D2396" w:rsidRDefault="004D2396">
                            <w:pPr>
                              <w:ind w:firstLine="444"/>
                              <w:jc w:val="center"/>
                              <w:rPr>
                                <w:rFonts w:hint="eastAsia"/>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3pt;margin-top:1.3pt;height:110.35pt;width:439.5pt;z-index:251664384;mso-width-relative:page;mso-height-relative:page;" fillcolor="#FFFFFF" filled="t" stroked="t" coordsize="21600,21600" o:gfxdata="UEsDBAoAAAAAAIdO4kAAAAAAAAAAAAAAAAAEAAAAZHJzL1BLAwQUAAAACACHTuJAABkh+dQAAAAH&#10;AQAADwAAAGRycy9kb3ducmV2LnhtbE2OS2+DMBCE75X6H6yN1FtjQhSCKCaHPm+RSnLoccHmoeA1&#10;wg6k/77bU3vaGc1o9ssPNzuI2Uy+d6Rgs45AGKqd7qlVcD69PaYgfEDSODgyCr6Nh0Nxf5djpt1C&#10;n2YuQyt4hHyGCroQxkxKX3fGol+70RBnjZssBrZTK/WEC4/bQcZRlEiLPfGHDkfz3Jn6Ul6tguOH&#10;T6v96/z1Xp7dy3HZN7iLG6UeVpvoCUQwt/BXhl98RoeCmSp3Je3FoCBJuKgg5sNpmu5YVOzj7RZk&#10;kcv//MUPUEsDBBQAAAAIAIdO4kD7yv53UwIAAK4EAAAOAAAAZHJzL2Uyb0RvYy54bWytVM2O0zAQ&#10;viPxDpbvbNqqWbpR09XSahHS8iMtPIDrOI2F7TG226Q8ALzBnrhw57n6HIydbCkLSHsgB2vGM/5m&#10;5puZzC87rchOOC/BlHR8NqJEGA6VNJuSfnh//WxGiQ/MVEyBESXdC08vF0+fzFtbiAk0oCrhCIIY&#10;X7S2pE0ItsgyzxuhmT8DKwwaa3CaBVTdJqscaxFdq2wyGp1nLbjKOuDCe7xd9UY6ILrHAEJdSy5W&#10;wLdamNCjOqFYwJJ8I62ni5RtXQse3ta1F4GokmKlIZ0YBOV1PLPFnBUbx2wj+ZACe0wKD2rSTBoM&#10;eoRascDI1sk/oLTkDjzU4YyDzvpCEiNYxXj0gJvbhlmRakGqvT2S7v8fLH+ze+eIrEo6pcQwjQ0/&#10;3H09fPtx+P6FTCM9rfUFet1a9AvdC+hwaFKp3t4A/+iJgWXDzEZcOQdtI1iF6Y3jy+zkaY/jI8i6&#10;fQ0VxmHbAAmoq52O3CEbBNGxNftja0QXCMfLPJ+Nz3M0cbSNp6PxdJqnGKy4f26dDy8FaBKFkjrs&#10;fYJnuxsfYjqsuHeJ0TwoWV1LpZLiNuulcmTHcE6u0zeg/+amDGlLepFP8p6Bf0KM0vc3iJjCivmm&#10;D1WhFL1YoWXAtVJSl3R2+liZaBVplIc6Iq2RyZ7T0K27oU1rqPZIsIN+zHHJUWjAfaakxREvqf+0&#10;ZU5Qol4ZbNIFkhh3IinT/PkEFXdqWZ9amOEIVdJASS8uQ79HW+vkpsFI/VgYuMLG1jJRHlPtsxrG&#10;Acc4dWJYubgnp3ry+vWbWfw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ABkh+dQAAAAHAQAADwAA&#10;AAAAAAABACAAAAAiAAAAZHJzL2Rvd25yZXYueG1sUEsBAhQAFAAAAAgAh07iQPvK/ndTAgAArgQA&#10;AA4AAAAAAAAAAQAgAAAAIwEAAGRycy9lMm9Eb2MueG1sUEsFBgAAAAAGAAYAWQEAAOgFAAAAAA==&#10;">
                <v:fill on="t" focussize="0,0"/>
                <v:stroke color="#000000" miterlimit="8" joinstyle="miter" dashstyle="dash"/>
                <v:imagedata o:title=""/>
                <o:lock v:ext="edit" aspectratio="f"/>
                <v:textbox>
                  <w:txbxContent>
                    <w:p>
                      <w:pPr>
                        <w:ind w:firstLine="444"/>
                        <w:jc w:val="center"/>
                      </w:pPr>
                    </w:p>
                  </w:txbxContent>
                </v:textbox>
              </v:shape>
            </w:pict>
          </mc:Fallback>
        </mc:AlternateContent>
      </w:r>
    </w:p>
    <w:p w14:paraId="186C7DD3" w14:textId="77777777" w:rsidR="004D2396" w:rsidRDefault="004D2396">
      <w:pPr>
        <w:rPr>
          <w:rFonts w:hint="eastAsia"/>
          <w:spacing w:val="10"/>
          <w:szCs w:val="21"/>
        </w:rPr>
      </w:pPr>
    </w:p>
    <w:p w14:paraId="1523CEC3" w14:textId="77777777" w:rsidR="004D2396" w:rsidRDefault="004D2396">
      <w:pPr>
        <w:rPr>
          <w:rFonts w:hint="eastAsia"/>
          <w:spacing w:val="10"/>
          <w:szCs w:val="21"/>
        </w:rPr>
      </w:pPr>
    </w:p>
    <w:p w14:paraId="19BFD0C8" w14:textId="77777777" w:rsidR="004D2396" w:rsidRDefault="004D2396">
      <w:pPr>
        <w:rPr>
          <w:rFonts w:hint="eastAsia"/>
          <w:spacing w:val="10"/>
          <w:szCs w:val="21"/>
        </w:rPr>
      </w:pPr>
    </w:p>
    <w:p w14:paraId="6EB93623" w14:textId="77777777" w:rsidR="004D2396" w:rsidRDefault="004D2396">
      <w:pPr>
        <w:rPr>
          <w:rFonts w:hint="eastAsia"/>
          <w:spacing w:val="10"/>
          <w:szCs w:val="21"/>
        </w:rPr>
      </w:pPr>
    </w:p>
    <w:p w14:paraId="525EC05E" w14:textId="77777777" w:rsidR="004D2396" w:rsidRDefault="002E3224">
      <w:pPr>
        <w:rPr>
          <w:rFonts w:hint="eastAsia"/>
          <w:spacing w:val="10"/>
          <w:szCs w:val="21"/>
        </w:rPr>
      </w:pPr>
      <w:r>
        <w:rPr>
          <w:rFonts w:ascii="黑体" w:eastAsia="黑体"/>
          <w:noProof/>
          <w:sz w:val="32"/>
          <w:szCs w:val="32"/>
        </w:rPr>
        <mc:AlternateContent>
          <mc:Choice Requires="wps">
            <w:drawing>
              <wp:anchor distT="0" distB="0" distL="114300" distR="114300" simplePos="0" relativeHeight="251665408" behindDoc="0" locked="0" layoutInCell="1" allowOverlap="1" wp14:anchorId="6B6D430B" wp14:editId="59B1DC61">
                <wp:simplePos x="0" y="0"/>
                <wp:positionH relativeFrom="column">
                  <wp:posOffset>49530</wp:posOffset>
                </wp:positionH>
                <wp:positionV relativeFrom="paragraph">
                  <wp:posOffset>198755</wp:posOffset>
                </wp:positionV>
                <wp:extent cx="5581650" cy="1408430"/>
                <wp:effectExtent l="8890" t="6985" r="10160" b="1333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14:paraId="31AA1A72" w14:textId="77777777" w:rsidR="004D2396" w:rsidRDefault="004D2396">
                            <w:pPr>
                              <w:ind w:firstLine="444"/>
                              <w:jc w:val="center"/>
                              <w:rPr>
                                <w:rFonts w:hint="eastAsia"/>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9pt;margin-top:15.65pt;height:110.9pt;width:439.5pt;z-index:251665408;mso-width-relative:page;mso-height-relative:page;" fillcolor="#FFFFFF" filled="t" stroked="t" coordsize="21600,21600" o:gfxdata="UEsDBAoAAAAAAIdO4kAAAAAAAAAAAAAAAAAEAAAAZHJzL1BLAwQUAAAACACHTuJAkPnGlNYAAAAI&#10;AQAADwAAAGRycy9kb3ducmV2LnhtbE2PO2+DQBCE+0j5D6e1lC4+HrJBhMVFnp2lYBcpFzgeMreH&#10;uDM4/z6XKil3ZjTzbX646VEsaraDYYRwG4BQXJtm4A7hfHp7TEFYR9zQaFghfCsLh+L+LqesMSt/&#10;qqV0nfAlbDNC6J2bMilt3StNdmsmxd5rzazJ+XPuZDPT6sv1KKMg2EtNA/uFnib13Kv6Ul41wvHD&#10;plXyuny9l2fzclyTlnZRi/iwCYMnEE7d3F8YfvE9OhSeqTJXbqwYERIP7hDiMAbh7TTde6FCiHZx&#10;CLLI5f8Hih9QSwMEFAAAAAgAh07iQMRsnLBUAgAArgQAAA4AAABkcnMvZTJvRG9jLnhtbK1UzW4T&#10;MRC+I/EOlu90kzQp6aqbqjQqQio/UuEBJl5v1sL2GNvJbnkAeANOXLjzXHkOxt60RAWkHtiDNeMZ&#10;fzPzzcyenfdGs630QaGt+PhoxJm0Amtl1xX/8P7q2ZyzEMHWoNHKit/KwM8XT5+cda6UE2xR19Iz&#10;ArGh7FzF2xhdWRRBtNJAOEInLRkb9AYiqX5d1B46Qje6mIxGJ0WHvnYehQyBbpeDke8R/WMAsWmU&#10;kEsUGyNtHFC91BCppNAqF/giZ9s0UsS3TRNkZLriVGnMJwUheZXOYnEG5dqDa5XYpwCPSeFBTQaU&#10;paD3UEuIwDZe/QFllPAYsIlHAk0xFJIZoSrGowfc3LTgZK6FqA7unvTw/2DFm+07z1Rd8WPOLBhq&#10;+O7b1933n7sfX9hxoqdzoSSvG0d+sX+BPQ1NLjW4axQfA7N42YJdywvvsWsl1JTeOL0sDp4OOCGB&#10;rLrXWFMc2ETMQH3jTeKO2GCETq25vW+N7CMTdDmbzccnMzIJso2no/n0ODevgPLuufMhvpRoWBIq&#10;7qn3GR621yGmdKC8c0nRAmpVXymts+LXq0vt2RZoTq7ylyt44KYt6yp+OpvMBgb+CTHK398gUgpL&#10;CO0QqiYpeUFpVKS10spUfH74WNtklXmU93UkWhOTA6exX/X7Nq2wviWCPQ5jTktOQov+M2cdjXjF&#10;w6cNeMmZfmWpSafj6TTtRFams+cTUvyhZXVoASsIquKRs0G8jMMebZxX65YiDWNh8YIa26hMeUp1&#10;yGo/DjTGuRP7lUt7cqhnr9+/mc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PnGlNYAAAAIAQAA&#10;DwAAAAAAAAABACAAAAAiAAAAZHJzL2Rvd25yZXYueG1sUEsBAhQAFAAAAAgAh07iQMRsnLBUAgAA&#10;rgQAAA4AAAAAAAAAAQAgAAAAJQEAAGRycy9lMm9Eb2MueG1sUEsFBgAAAAAGAAYAWQEAAOsFAAAA&#10;AA==&#10;">
                <v:fill on="t" focussize="0,0"/>
                <v:stroke color="#000000" miterlimit="8" joinstyle="miter" dashstyle="dash"/>
                <v:imagedata o:title=""/>
                <o:lock v:ext="edit" aspectratio="f"/>
                <v:textbox>
                  <w:txbxContent>
                    <w:p>
                      <w:pPr>
                        <w:ind w:firstLine="444"/>
                        <w:jc w:val="center"/>
                      </w:pPr>
                    </w:p>
                  </w:txbxContent>
                </v:textbox>
              </v:shape>
            </w:pict>
          </mc:Fallback>
        </mc:AlternateContent>
      </w:r>
    </w:p>
    <w:p w14:paraId="1806C678" w14:textId="77777777" w:rsidR="004D2396" w:rsidRDefault="004D2396">
      <w:pPr>
        <w:rPr>
          <w:rFonts w:hint="eastAsia"/>
          <w:spacing w:val="10"/>
          <w:szCs w:val="21"/>
        </w:rPr>
      </w:pPr>
    </w:p>
    <w:p w14:paraId="56F8A7C8" w14:textId="77777777" w:rsidR="004D2396" w:rsidRDefault="004D2396">
      <w:pPr>
        <w:rPr>
          <w:rFonts w:hint="eastAsia"/>
          <w:spacing w:val="10"/>
          <w:szCs w:val="21"/>
        </w:rPr>
      </w:pPr>
    </w:p>
    <w:p w14:paraId="1C499AB8" w14:textId="77777777" w:rsidR="004D2396" w:rsidRDefault="004D2396">
      <w:pPr>
        <w:rPr>
          <w:rFonts w:hint="eastAsia"/>
          <w:spacing w:val="10"/>
          <w:szCs w:val="21"/>
        </w:rPr>
      </w:pPr>
    </w:p>
    <w:p w14:paraId="4EC1505F" w14:textId="77777777" w:rsidR="004D2396" w:rsidRDefault="004D2396">
      <w:pPr>
        <w:jc w:val="right"/>
        <w:rPr>
          <w:rFonts w:hint="eastAsia"/>
          <w:spacing w:val="10"/>
          <w:szCs w:val="21"/>
        </w:rPr>
      </w:pPr>
    </w:p>
    <w:p w14:paraId="693529F2" w14:textId="77777777" w:rsidR="004D2396" w:rsidRDefault="004D2396">
      <w:pPr>
        <w:rPr>
          <w:rFonts w:hint="eastAsia"/>
          <w:szCs w:val="21"/>
        </w:rPr>
      </w:pPr>
    </w:p>
    <w:p w14:paraId="37971629" w14:textId="77777777" w:rsidR="004D2396" w:rsidRDefault="004D2396">
      <w:pPr>
        <w:rPr>
          <w:rFonts w:ascii="黑体" w:eastAsia="黑体" w:hint="eastAsia"/>
          <w:sz w:val="32"/>
          <w:szCs w:val="32"/>
        </w:rPr>
      </w:pPr>
    </w:p>
    <w:p w14:paraId="3A39F64A" w14:textId="77777777" w:rsidR="004D2396" w:rsidRDefault="002E3224">
      <w:pPr>
        <w:wordWrap w:val="0"/>
        <w:jc w:val="right"/>
        <w:rPr>
          <w:rFonts w:hint="eastAsia"/>
          <w:spacing w:val="10"/>
          <w:szCs w:val="21"/>
        </w:rPr>
      </w:pPr>
      <w:r>
        <w:rPr>
          <w:spacing w:val="10"/>
          <w:szCs w:val="21"/>
        </w:rPr>
        <w:t>法定代表人：</w:t>
      </w:r>
      <w:r>
        <w:rPr>
          <w:spacing w:val="10"/>
          <w:szCs w:val="21"/>
          <w:u w:val="single"/>
        </w:rPr>
        <w:t xml:space="preserve">   </w:t>
      </w:r>
      <w:r>
        <w:rPr>
          <w:rFonts w:hint="eastAsia"/>
          <w:spacing w:val="10"/>
          <w:szCs w:val="21"/>
          <w:u w:val="single"/>
        </w:rPr>
        <w:t xml:space="preserve">       </w:t>
      </w:r>
      <w:r>
        <w:rPr>
          <w:spacing w:val="10"/>
          <w:szCs w:val="21"/>
          <w:u w:val="single"/>
        </w:rPr>
        <w:t xml:space="preserve">  </w:t>
      </w:r>
      <w:r>
        <w:rPr>
          <w:spacing w:val="10"/>
          <w:szCs w:val="21"/>
        </w:rPr>
        <w:t>（签字</w:t>
      </w:r>
      <w:r>
        <w:rPr>
          <w:rFonts w:hint="eastAsia"/>
          <w:spacing w:val="10"/>
          <w:szCs w:val="21"/>
        </w:rPr>
        <w:t>或盖章</w:t>
      </w:r>
      <w:r>
        <w:rPr>
          <w:spacing w:val="10"/>
          <w:szCs w:val="21"/>
        </w:rPr>
        <w:t>）</w:t>
      </w:r>
    </w:p>
    <w:p w14:paraId="5CAA5517" w14:textId="77777777" w:rsidR="004D2396" w:rsidRDefault="002E3224">
      <w:pPr>
        <w:wordWrap w:val="0"/>
        <w:jc w:val="right"/>
        <w:rPr>
          <w:rFonts w:hint="eastAsia"/>
          <w:spacing w:val="10"/>
          <w:szCs w:val="21"/>
        </w:rPr>
      </w:pPr>
      <w:r>
        <w:rPr>
          <w:rFonts w:hint="eastAsia"/>
          <w:spacing w:val="10"/>
          <w:szCs w:val="21"/>
        </w:rPr>
        <w:t xml:space="preserve">代  理  </w:t>
      </w:r>
      <w:r>
        <w:rPr>
          <w:spacing w:val="10"/>
          <w:szCs w:val="21"/>
        </w:rPr>
        <w:t>人：</w:t>
      </w:r>
      <w:r>
        <w:rPr>
          <w:spacing w:val="10"/>
          <w:szCs w:val="21"/>
          <w:u w:val="single"/>
        </w:rPr>
        <w:t xml:space="preserve">   </w:t>
      </w:r>
      <w:r>
        <w:rPr>
          <w:rFonts w:hint="eastAsia"/>
          <w:spacing w:val="10"/>
          <w:szCs w:val="21"/>
          <w:u w:val="single"/>
        </w:rPr>
        <w:t xml:space="preserve">            </w:t>
      </w:r>
      <w:r>
        <w:rPr>
          <w:spacing w:val="10"/>
          <w:szCs w:val="21"/>
          <w:u w:val="single"/>
        </w:rPr>
        <w:t xml:space="preserve">  </w:t>
      </w:r>
      <w:r>
        <w:rPr>
          <w:spacing w:val="10"/>
          <w:szCs w:val="21"/>
        </w:rPr>
        <w:t>（签字）</w:t>
      </w:r>
    </w:p>
    <w:p w14:paraId="0D8F35E4" w14:textId="77777777" w:rsidR="004D2396" w:rsidRDefault="002E3224">
      <w:pPr>
        <w:jc w:val="right"/>
        <w:rPr>
          <w:rFonts w:hint="eastAsia"/>
          <w:spacing w:val="10"/>
          <w:szCs w:val="21"/>
        </w:rPr>
      </w:pPr>
      <w:r>
        <w:rPr>
          <w:spacing w:val="10"/>
          <w:szCs w:val="21"/>
        </w:rPr>
        <w:t>投</w:t>
      </w:r>
      <w:r>
        <w:rPr>
          <w:rFonts w:hint="eastAsia"/>
          <w:spacing w:val="10"/>
          <w:szCs w:val="21"/>
        </w:rPr>
        <w:t xml:space="preserve">  </w:t>
      </w:r>
      <w:r>
        <w:rPr>
          <w:spacing w:val="10"/>
          <w:szCs w:val="21"/>
        </w:rPr>
        <w:t>标</w:t>
      </w:r>
      <w:r>
        <w:rPr>
          <w:rFonts w:hint="eastAsia"/>
          <w:spacing w:val="10"/>
          <w:szCs w:val="21"/>
        </w:rPr>
        <w:t xml:space="preserve">  </w:t>
      </w:r>
      <w:r>
        <w:rPr>
          <w:spacing w:val="10"/>
          <w:szCs w:val="21"/>
        </w:rPr>
        <w:t>人：</w:t>
      </w:r>
      <w:r>
        <w:rPr>
          <w:spacing w:val="10"/>
          <w:szCs w:val="21"/>
          <w:u w:val="single"/>
        </w:rPr>
        <w:t xml:space="preserve">    </w:t>
      </w:r>
      <w:r>
        <w:rPr>
          <w:rFonts w:hint="eastAsia"/>
          <w:spacing w:val="10"/>
          <w:szCs w:val="21"/>
          <w:u w:val="single"/>
        </w:rPr>
        <w:t xml:space="preserve"> </w:t>
      </w:r>
      <w:r>
        <w:rPr>
          <w:spacing w:val="10"/>
          <w:szCs w:val="21"/>
          <w:u w:val="single"/>
        </w:rPr>
        <w:t xml:space="preserve">       </w:t>
      </w:r>
      <w:r>
        <w:rPr>
          <w:spacing w:val="10"/>
          <w:szCs w:val="21"/>
        </w:rPr>
        <w:t>（盖单位</w:t>
      </w:r>
      <w:r>
        <w:rPr>
          <w:rFonts w:hint="eastAsia"/>
          <w:spacing w:val="10"/>
          <w:szCs w:val="21"/>
        </w:rPr>
        <w:t>公</w:t>
      </w:r>
      <w:r>
        <w:rPr>
          <w:spacing w:val="10"/>
          <w:szCs w:val="21"/>
        </w:rPr>
        <w:t>章）</w:t>
      </w:r>
    </w:p>
    <w:p w14:paraId="4A1319D5" w14:textId="77777777" w:rsidR="004D2396" w:rsidRDefault="002E3224">
      <w:pPr>
        <w:tabs>
          <w:tab w:val="left" w:pos="8931"/>
        </w:tabs>
        <w:ind w:right="603"/>
        <w:jc w:val="center"/>
        <w:rPr>
          <w:rFonts w:ascii="黑体" w:eastAsia="黑体" w:hint="eastAsia"/>
          <w:sz w:val="32"/>
          <w:szCs w:val="32"/>
        </w:rPr>
      </w:pPr>
      <w:r>
        <w:rPr>
          <w:rFonts w:hint="eastAsia"/>
          <w:spacing w:val="10"/>
          <w:szCs w:val="21"/>
        </w:rPr>
        <w:t xml:space="preserve">                                </w:t>
      </w:r>
      <w:r>
        <w:rPr>
          <w:rFonts w:hint="eastAsia"/>
          <w:spacing w:val="10"/>
          <w:szCs w:val="21"/>
          <w:u w:val="single"/>
        </w:rPr>
        <w:t xml:space="preserve">        </w:t>
      </w:r>
      <w:r>
        <w:rPr>
          <w:spacing w:val="10"/>
          <w:szCs w:val="21"/>
        </w:rPr>
        <w:t>年</w:t>
      </w:r>
      <w:r>
        <w:rPr>
          <w:spacing w:val="10"/>
          <w:szCs w:val="21"/>
          <w:u w:val="single"/>
        </w:rPr>
        <w:t xml:space="preserve">      </w:t>
      </w:r>
      <w:r>
        <w:rPr>
          <w:spacing w:val="10"/>
          <w:szCs w:val="21"/>
        </w:rPr>
        <w:t>月</w:t>
      </w:r>
      <w:r>
        <w:rPr>
          <w:spacing w:val="10"/>
          <w:szCs w:val="21"/>
          <w:u w:val="single"/>
        </w:rPr>
        <w:t xml:space="preserve">   </w:t>
      </w:r>
      <w:r>
        <w:rPr>
          <w:rFonts w:hint="eastAsia"/>
          <w:spacing w:val="10"/>
          <w:szCs w:val="21"/>
          <w:u w:val="single"/>
        </w:rPr>
        <w:t xml:space="preserve">   </w:t>
      </w:r>
      <w:r>
        <w:rPr>
          <w:rFonts w:hint="eastAsia"/>
          <w:spacing w:val="10"/>
          <w:szCs w:val="21"/>
        </w:rPr>
        <w:t>日</w:t>
      </w:r>
    </w:p>
    <w:p w14:paraId="59D2EE73" w14:textId="77777777" w:rsidR="004D2396" w:rsidRDefault="002E3224">
      <w:pPr>
        <w:pStyle w:val="afffe"/>
        <w:ind w:firstLineChars="0" w:firstLine="0"/>
        <w:outlineLvl w:val="1"/>
        <w:rPr>
          <w:rStyle w:val="31"/>
          <w:sz w:val="23"/>
          <w:szCs w:val="23"/>
          <w:lang w:eastAsia="zh-CN"/>
        </w:rPr>
      </w:pPr>
      <w:r>
        <w:rPr>
          <w:rFonts w:hAnsi="宋体"/>
          <w:sz w:val="28"/>
          <w:szCs w:val="28"/>
          <w:lang w:eastAsia="zh-CN"/>
        </w:rPr>
        <w:br w:type="page"/>
      </w:r>
      <w:bookmarkStart w:id="508" w:name="_Toc343339114"/>
      <w:bookmarkStart w:id="509" w:name="_Toc94001335"/>
      <w:bookmarkStart w:id="510" w:name="_Toc363127811"/>
      <w:bookmarkStart w:id="511" w:name="_Toc363059661"/>
      <w:bookmarkStart w:id="512" w:name="_Toc307924180"/>
      <w:bookmarkStart w:id="513" w:name="_Toc363454550"/>
      <w:bookmarkStart w:id="514" w:name="_Toc363128951"/>
      <w:bookmarkStart w:id="515" w:name="_Toc204592960"/>
      <w:bookmarkStart w:id="516" w:name="_Toc363134249"/>
      <w:bookmarkStart w:id="517" w:name="_Toc244261288"/>
      <w:bookmarkStart w:id="518" w:name="_Toc363125357"/>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rFonts w:hint="eastAsia"/>
          <w:lang w:eastAsia="zh-CN"/>
        </w:rPr>
        <w:lastRenderedPageBreak/>
        <w:t>资格证明文件格式</w:t>
      </w:r>
      <w:bookmarkEnd w:id="508"/>
      <w:bookmarkEnd w:id="509"/>
      <w:bookmarkEnd w:id="510"/>
      <w:bookmarkEnd w:id="511"/>
      <w:bookmarkEnd w:id="512"/>
      <w:bookmarkEnd w:id="513"/>
      <w:bookmarkEnd w:id="514"/>
      <w:bookmarkEnd w:id="515"/>
      <w:bookmarkEnd w:id="516"/>
      <w:bookmarkEnd w:id="517"/>
      <w:bookmarkEnd w:id="518"/>
    </w:p>
    <w:p w14:paraId="0C12851A" w14:textId="77777777" w:rsidR="004D2396" w:rsidRDefault="002E3224">
      <w:pPr>
        <w:jc w:val="center"/>
        <w:rPr>
          <w:rFonts w:hint="eastAsia"/>
        </w:rPr>
      </w:pPr>
      <w:bookmarkStart w:id="519"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519"/>
    </w:p>
    <w:p w14:paraId="3D88E952" w14:textId="77777777" w:rsidR="004D2396" w:rsidRDefault="002E3224">
      <w:pPr>
        <w:pStyle w:val="afffe"/>
        <w:ind w:firstLine="444"/>
        <w:rPr>
          <w:lang w:eastAsia="zh-CN"/>
        </w:rPr>
      </w:pPr>
      <w:r>
        <w:rPr>
          <w:lang w:eastAsia="zh-CN"/>
        </w:rPr>
        <w:t>1</w:t>
      </w:r>
      <w:r>
        <w:rPr>
          <w:rFonts w:hint="eastAsia"/>
          <w:lang w:eastAsia="zh-CN"/>
        </w:rPr>
        <w:t>．制造商作为投标人应填写和提交下述规定的格式的文件以及其他有关资料。</w:t>
      </w:r>
    </w:p>
    <w:p w14:paraId="486BD571" w14:textId="77777777" w:rsidR="004D2396" w:rsidRDefault="002E3224">
      <w:pPr>
        <w:pStyle w:val="afffe"/>
        <w:ind w:firstLine="444"/>
        <w:rPr>
          <w:lang w:eastAsia="zh-CN"/>
        </w:rPr>
      </w:pPr>
      <w:r>
        <w:rPr>
          <w:lang w:eastAsia="zh-CN"/>
        </w:rPr>
        <w:t>2</w:t>
      </w:r>
      <w:r>
        <w:rPr>
          <w:rFonts w:hint="eastAsia"/>
          <w:lang w:eastAsia="zh-CN"/>
        </w:rPr>
        <w:t>．所附附件格式中要求填写的全部问题和／或信息都必须填写。</w:t>
      </w:r>
    </w:p>
    <w:p w14:paraId="6BE8240B" w14:textId="77777777" w:rsidR="004D2396" w:rsidRDefault="002E3224">
      <w:pPr>
        <w:pStyle w:val="afffe"/>
        <w:ind w:firstLine="444"/>
        <w:rPr>
          <w:lang w:eastAsia="zh-CN"/>
        </w:rPr>
      </w:pPr>
      <w:r>
        <w:rPr>
          <w:lang w:eastAsia="zh-CN"/>
        </w:rPr>
        <w:t>3</w:t>
      </w:r>
      <w:r>
        <w:rPr>
          <w:rFonts w:hint="eastAsia"/>
          <w:lang w:eastAsia="zh-CN"/>
        </w:rPr>
        <w:t>．</w:t>
      </w:r>
      <w:proofErr w:type="gramStart"/>
      <w:r>
        <w:rPr>
          <w:rFonts w:hint="eastAsia"/>
          <w:lang w:eastAsia="zh-CN"/>
        </w:rPr>
        <w:t>本资格</w:t>
      </w:r>
      <w:proofErr w:type="gramEnd"/>
      <w:r>
        <w:rPr>
          <w:rFonts w:hint="eastAsia"/>
          <w:lang w:eastAsia="zh-CN"/>
        </w:rPr>
        <w:t>声明的签字人应保证全部声明和填写的内容是真实的和正确的。</w:t>
      </w:r>
    </w:p>
    <w:p w14:paraId="43BBAB96" w14:textId="77777777" w:rsidR="004D2396" w:rsidRDefault="002E3224">
      <w:pPr>
        <w:pStyle w:val="afffe"/>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11B2816C" w14:textId="77777777" w:rsidR="004D2396" w:rsidRDefault="002E3224">
      <w:pPr>
        <w:pStyle w:val="afffe"/>
        <w:ind w:firstLine="444"/>
        <w:rPr>
          <w:lang w:eastAsia="zh-CN"/>
        </w:rPr>
      </w:pPr>
      <w:r>
        <w:rPr>
          <w:lang w:eastAsia="zh-CN"/>
        </w:rPr>
        <w:t>5</w:t>
      </w:r>
      <w:r>
        <w:rPr>
          <w:rFonts w:hint="eastAsia"/>
          <w:lang w:eastAsia="zh-CN"/>
        </w:rPr>
        <w:t>．投标人提交的资料将被保密，但不退还。</w:t>
      </w:r>
    </w:p>
    <w:p w14:paraId="081BBD3E" w14:textId="77777777" w:rsidR="004D2396" w:rsidRDefault="002E3224">
      <w:pPr>
        <w:pStyle w:val="afffe"/>
        <w:ind w:firstLine="444"/>
        <w:rPr>
          <w:lang w:eastAsia="zh-CN"/>
        </w:rPr>
      </w:pPr>
      <w:r>
        <w:rPr>
          <w:lang w:eastAsia="zh-CN"/>
        </w:rPr>
        <w:t>6</w:t>
      </w:r>
      <w:r>
        <w:rPr>
          <w:rFonts w:hint="eastAsia"/>
          <w:lang w:eastAsia="zh-CN"/>
        </w:rPr>
        <w:t>．全部资格证明文件应按投标人须知规定的语言和份数提交。</w:t>
      </w:r>
    </w:p>
    <w:p w14:paraId="2B379F0F" w14:textId="77777777" w:rsidR="004D2396" w:rsidRDefault="004D2396">
      <w:pPr>
        <w:snapToGrid w:val="0"/>
        <w:spacing w:line="560" w:lineRule="exact"/>
        <w:rPr>
          <w:rFonts w:ascii="方正仿宋简体" w:eastAsia="方正仿宋简体" w:hAnsi="MS Sans Serif"/>
          <w:sz w:val="32"/>
          <w:szCs w:val="32"/>
        </w:rPr>
      </w:pPr>
    </w:p>
    <w:p w14:paraId="0FDDCA62" w14:textId="77777777" w:rsidR="004D2396" w:rsidRDefault="004D2396">
      <w:pPr>
        <w:snapToGrid w:val="0"/>
        <w:spacing w:line="560" w:lineRule="exact"/>
        <w:rPr>
          <w:rStyle w:val="31"/>
          <w:rFonts w:ascii="Times New Roman"/>
          <w:b/>
          <w:sz w:val="23"/>
          <w:szCs w:val="23"/>
          <w:lang w:eastAsia="zh-CN"/>
        </w:rPr>
      </w:pPr>
    </w:p>
    <w:p w14:paraId="4AA9D377" w14:textId="77777777" w:rsidR="004D2396" w:rsidRDefault="002E3224">
      <w:pPr>
        <w:pStyle w:val="afffe"/>
        <w:ind w:firstLineChars="0" w:firstLine="0"/>
        <w:outlineLvl w:val="1"/>
        <w:rPr>
          <w:rFonts w:hAnsi="方正仿宋简体" w:hint="eastAsia"/>
          <w:spacing w:val="-2"/>
          <w:lang w:eastAsia="zh-CN"/>
        </w:rPr>
      </w:pPr>
      <w:r>
        <w:rPr>
          <w:spacing w:val="-2"/>
          <w:lang w:eastAsia="zh-CN"/>
        </w:rPr>
        <w:br w:type="page"/>
      </w:r>
      <w:bookmarkStart w:id="520" w:name="_Toc244261289"/>
      <w:bookmarkStart w:id="521" w:name="_Toc363134250"/>
      <w:bookmarkStart w:id="522" w:name="_Toc363059662"/>
      <w:bookmarkStart w:id="523" w:name="_Toc94001336"/>
      <w:bookmarkStart w:id="524" w:name="_Toc343339115"/>
      <w:bookmarkStart w:id="525" w:name="_Toc204592962"/>
      <w:bookmarkStart w:id="526" w:name="_Toc363128952"/>
      <w:bookmarkStart w:id="527" w:name="_Toc363125358"/>
      <w:bookmarkStart w:id="528" w:name="_Toc363454551"/>
      <w:bookmarkStart w:id="529" w:name="_Toc307924181"/>
      <w:bookmarkStart w:id="530" w:name="_Toc363127812"/>
      <w:r>
        <w:rPr>
          <w:rFonts w:hint="eastAsia"/>
          <w:lang w:eastAsia="zh-CN"/>
        </w:rPr>
        <w:lastRenderedPageBreak/>
        <w:t>资格声明格式</w:t>
      </w:r>
      <w:bookmarkEnd w:id="520"/>
      <w:bookmarkEnd w:id="521"/>
      <w:bookmarkEnd w:id="522"/>
      <w:bookmarkEnd w:id="523"/>
      <w:bookmarkEnd w:id="524"/>
      <w:bookmarkEnd w:id="525"/>
      <w:bookmarkEnd w:id="526"/>
      <w:bookmarkEnd w:id="527"/>
      <w:bookmarkEnd w:id="528"/>
      <w:bookmarkEnd w:id="529"/>
      <w:bookmarkEnd w:id="530"/>
    </w:p>
    <w:p w14:paraId="7022491B" w14:textId="77777777" w:rsidR="004D2396" w:rsidRDefault="002E3224">
      <w:pPr>
        <w:jc w:val="center"/>
        <w:rPr>
          <w:rFonts w:hint="eastAsia"/>
          <w:b/>
          <w:sz w:val="24"/>
          <w:szCs w:val="24"/>
        </w:rPr>
      </w:pPr>
      <w:bookmarkStart w:id="531" w:name="_Toc310252881"/>
      <w:r w:rsidRPr="00F22C1D">
        <w:rPr>
          <w:rFonts w:hint="eastAsia"/>
          <w:b/>
          <w:sz w:val="32"/>
          <w:szCs w:val="32"/>
          <w:highlight w:val="yellow"/>
        </w:rPr>
        <w:t>资格声明</w:t>
      </w:r>
      <w:bookmarkEnd w:id="531"/>
    </w:p>
    <w:p w14:paraId="6E5B7895" w14:textId="77777777" w:rsidR="004D2396" w:rsidRDefault="002E3224">
      <w:pPr>
        <w:pStyle w:val="afffe"/>
        <w:ind w:firstLineChars="0" w:firstLine="0"/>
        <w:rPr>
          <w:lang w:eastAsia="zh-CN"/>
        </w:rPr>
      </w:pPr>
      <w:r>
        <w:rPr>
          <w:rFonts w:hint="eastAsia"/>
          <w:lang w:eastAsia="zh-CN"/>
        </w:rPr>
        <w:t>致：（招标机构或招标人）</w:t>
      </w:r>
    </w:p>
    <w:p w14:paraId="462DDBFF" w14:textId="77777777" w:rsidR="004D2396" w:rsidRDefault="002E3224">
      <w:pPr>
        <w:pStyle w:val="afffe"/>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685DA6D1" w14:textId="77777777" w:rsidR="004D2396" w:rsidRDefault="002E3224">
      <w:pPr>
        <w:pStyle w:val="afffe"/>
        <w:ind w:firstLine="444"/>
        <w:rPr>
          <w:lang w:eastAsia="zh-CN"/>
        </w:rPr>
      </w:pPr>
      <w:r>
        <w:rPr>
          <w:rFonts w:hAnsi="宋体" w:cs="宋体" w:hint="eastAsia"/>
          <w:lang w:eastAsia="zh-CN"/>
        </w:rPr>
        <w:t>是否处于被责令停业、财产被接管、冻结、破产状态？</w:t>
      </w:r>
    </w:p>
    <w:p w14:paraId="6BD59051" w14:textId="77777777" w:rsidR="004D2396" w:rsidRDefault="002E3224">
      <w:pPr>
        <w:pStyle w:val="afffe"/>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7B0E5EF2" w14:textId="77777777" w:rsidR="004D2396" w:rsidRDefault="004D2396">
      <w:pPr>
        <w:pStyle w:val="afffe"/>
        <w:ind w:firstLine="444"/>
        <w:rPr>
          <w:lang w:eastAsia="zh-CN"/>
        </w:rPr>
      </w:pPr>
    </w:p>
    <w:p w14:paraId="715D5CED" w14:textId="77777777" w:rsidR="004D2396" w:rsidRDefault="002E3224">
      <w:pPr>
        <w:pStyle w:val="afffe"/>
        <w:ind w:firstLine="444"/>
        <w:rPr>
          <w:lang w:eastAsia="zh-CN"/>
        </w:rPr>
      </w:pPr>
      <w:r>
        <w:rPr>
          <w:rFonts w:hint="eastAsia"/>
          <w:lang w:eastAsia="zh-CN"/>
        </w:rPr>
        <w:t>下述签字人在证书中证明</w:t>
      </w:r>
      <w:proofErr w:type="gramStart"/>
      <w:r>
        <w:rPr>
          <w:rFonts w:hint="eastAsia"/>
          <w:lang w:eastAsia="zh-CN"/>
        </w:rPr>
        <w:t>本资格</w:t>
      </w:r>
      <w:proofErr w:type="gramEnd"/>
      <w:r>
        <w:rPr>
          <w:rFonts w:hint="eastAsia"/>
          <w:lang w:eastAsia="zh-CN"/>
        </w:rPr>
        <w:t>文件中的内容是真实的和正确的。</w:t>
      </w:r>
    </w:p>
    <w:p w14:paraId="25C2E969" w14:textId="77777777" w:rsidR="004D2396" w:rsidRDefault="004D2396">
      <w:pPr>
        <w:spacing w:line="560" w:lineRule="exact"/>
        <w:rPr>
          <w:rFonts w:ascii="方正仿宋简体" w:eastAsia="方正仿宋简体" w:hAnsi="MS Sans Serif"/>
          <w:sz w:val="32"/>
          <w:szCs w:val="32"/>
        </w:rPr>
      </w:pPr>
    </w:p>
    <w:p w14:paraId="4181179E" w14:textId="77777777" w:rsidR="004D2396" w:rsidRDefault="002E3224">
      <w:pPr>
        <w:pStyle w:val="afffe"/>
        <w:ind w:firstLine="444"/>
        <w:rPr>
          <w:lang w:eastAsia="zh-CN"/>
        </w:rPr>
      </w:pPr>
      <w:r>
        <w:rPr>
          <w:rFonts w:hAnsi="宋体" w:cs="宋体" w:hint="eastAsia"/>
          <w:lang w:eastAsia="zh-CN"/>
        </w:rPr>
        <w:t>投标人名称（公章）</w:t>
      </w:r>
      <w:r>
        <w:rPr>
          <w:rFonts w:hint="eastAsia"/>
          <w:u w:val="single"/>
          <w:lang w:eastAsia="zh-CN"/>
        </w:rPr>
        <w:t xml:space="preserve">                 </w:t>
      </w:r>
    </w:p>
    <w:p w14:paraId="1073E444" w14:textId="77777777" w:rsidR="004D2396" w:rsidRDefault="002E3224">
      <w:pPr>
        <w:pStyle w:val="afffe"/>
        <w:ind w:firstLine="444"/>
        <w:rPr>
          <w:lang w:eastAsia="zh-CN"/>
        </w:rPr>
      </w:pPr>
      <w:r>
        <w:rPr>
          <w:rFonts w:hint="eastAsia"/>
          <w:lang w:eastAsia="zh-CN"/>
        </w:rPr>
        <w:t>签字人姓名、职务（印刷字体）：</w:t>
      </w:r>
    </w:p>
    <w:p w14:paraId="4908AC57" w14:textId="77777777" w:rsidR="004D2396" w:rsidRDefault="004D2396">
      <w:pPr>
        <w:pStyle w:val="afffe"/>
        <w:ind w:firstLine="444"/>
        <w:rPr>
          <w:lang w:eastAsia="zh-CN"/>
        </w:rPr>
      </w:pPr>
    </w:p>
    <w:p w14:paraId="6CC862D0" w14:textId="77777777" w:rsidR="004D2396" w:rsidRDefault="002E3224">
      <w:pPr>
        <w:pStyle w:val="afffe"/>
        <w:ind w:firstLine="444"/>
        <w:rPr>
          <w:lang w:eastAsia="zh-CN"/>
        </w:rPr>
      </w:pPr>
      <w:r>
        <w:rPr>
          <w:rFonts w:hint="eastAsia"/>
          <w:lang w:eastAsia="zh-CN"/>
        </w:rPr>
        <w:t>签字</w:t>
      </w:r>
      <w:r>
        <w:rPr>
          <w:lang w:eastAsia="zh-CN"/>
        </w:rPr>
        <w:t>______________________</w:t>
      </w:r>
    </w:p>
    <w:p w14:paraId="5E83C444" w14:textId="77777777" w:rsidR="004D2396" w:rsidRDefault="004D2396">
      <w:pPr>
        <w:pStyle w:val="afffe"/>
        <w:ind w:firstLine="444"/>
        <w:rPr>
          <w:lang w:eastAsia="zh-CN"/>
        </w:rPr>
      </w:pPr>
    </w:p>
    <w:p w14:paraId="000D448A" w14:textId="77777777" w:rsidR="004D2396" w:rsidRDefault="002E3224">
      <w:pPr>
        <w:pStyle w:val="afffe"/>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180B21D3" w14:textId="77777777" w:rsidR="004D2396" w:rsidRDefault="004D2396">
      <w:pPr>
        <w:pStyle w:val="afffe"/>
        <w:ind w:firstLine="444"/>
        <w:rPr>
          <w:lang w:eastAsia="zh-CN"/>
        </w:rPr>
      </w:pPr>
    </w:p>
    <w:p w14:paraId="7E1D5E43" w14:textId="77777777" w:rsidR="004D2396" w:rsidRDefault="002E3224">
      <w:pPr>
        <w:pStyle w:val="afffe"/>
        <w:ind w:firstLine="444"/>
        <w:rPr>
          <w:lang w:eastAsia="zh-CN"/>
        </w:rPr>
      </w:pPr>
      <w:r>
        <w:rPr>
          <w:rFonts w:hint="eastAsia"/>
          <w:lang w:eastAsia="zh-CN"/>
        </w:rPr>
        <w:t>电话</w:t>
      </w:r>
      <w:r>
        <w:rPr>
          <w:lang w:eastAsia="zh-CN"/>
        </w:rPr>
        <w:t>______________________</w:t>
      </w:r>
      <w:r>
        <w:rPr>
          <w:rFonts w:hint="eastAsia"/>
          <w:lang w:eastAsia="zh-CN"/>
        </w:rPr>
        <w:t>传真</w:t>
      </w:r>
      <w:bookmarkStart w:id="532" w:name="_Toc204592964"/>
      <w:bookmarkStart w:id="533" w:name="_Toc244261290"/>
      <w:r>
        <w:rPr>
          <w:lang w:eastAsia="zh-CN"/>
        </w:rPr>
        <w:t>____________</w:t>
      </w:r>
    </w:p>
    <w:p w14:paraId="47B62A31" w14:textId="77777777" w:rsidR="004D2396" w:rsidRDefault="002E3224">
      <w:pPr>
        <w:pStyle w:val="afffe"/>
        <w:ind w:firstLineChars="0" w:firstLine="0"/>
        <w:outlineLvl w:val="1"/>
        <w:rPr>
          <w:rStyle w:val="31"/>
          <w:rFonts w:ascii="方正仿宋简体" w:eastAsia="方正仿宋简体" w:hAnsi="方正仿宋简体" w:hint="eastAsia"/>
          <w:b/>
          <w:sz w:val="32"/>
          <w:szCs w:val="23"/>
          <w:lang w:eastAsia="zh-CN"/>
        </w:rPr>
      </w:pPr>
      <w:bookmarkStart w:id="534" w:name="_Toc307924182"/>
      <w:r>
        <w:rPr>
          <w:lang w:eastAsia="zh-CN"/>
        </w:rPr>
        <w:br w:type="page"/>
      </w:r>
      <w:bookmarkStart w:id="535" w:name="_Toc363059663"/>
      <w:bookmarkStart w:id="536" w:name="_Toc244261294"/>
      <w:bookmarkStart w:id="537" w:name="_Toc94001337"/>
      <w:bookmarkStart w:id="538" w:name="_Toc363454552"/>
      <w:bookmarkStart w:id="539" w:name="_Toc307924185"/>
      <w:bookmarkStart w:id="540" w:name="_Toc363127813"/>
      <w:bookmarkStart w:id="541" w:name="_Toc363125359"/>
      <w:bookmarkStart w:id="542" w:name="_Toc363134251"/>
      <w:bookmarkStart w:id="543" w:name="_Toc204592970"/>
      <w:bookmarkStart w:id="544" w:name="_Toc363128953"/>
      <w:bookmarkEnd w:id="532"/>
      <w:bookmarkEnd w:id="533"/>
      <w:bookmarkEnd w:id="534"/>
      <w:r>
        <w:rPr>
          <w:rFonts w:hint="eastAsia"/>
          <w:lang w:eastAsia="zh-CN"/>
        </w:rPr>
        <w:lastRenderedPageBreak/>
        <w:t>法律纠纷情况</w:t>
      </w:r>
      <w:bookmarkEnd w:id="535"/>
      <w:bookmarkEnd w:id="536"/>
      <w:bookmarkEnd w:id="537"/>
      <w:bookmarkEnd w:id="538"/>
      <w:bookmarkEnd w:id="539"/>
      <w:bookmarkEnd w:id="540"/>
      <w:bookmarkEnd w:id="541"/>
      <w:bookmarkEnd w:id="542"/>
      <w:bookmarkEnd w:id="543"/>
      <w:bookmarkEnd w:id="544"/>
    </w:p>
    <w:p w14:paraId="327D7930" w14:textId="77777777" w:rsidR="004D2396" w:rsidRDefault="002E3224">
      <w:pPr>
        <w:jc w:val="center"/>
        <w:rPr>
          <w:rFonts w:hint="eastAsia"/>
          <w:b/>
          <w:sz w:val="32"/>
          <w:szCs w:val="32"/>
        </w:rPr>
      </w:pPr>
      <w:bookmarkStart w:id="545" w:name="_Toc310252889"/>
      <w:r>
        <w:rPr>
          <w:rFonts w:hint="eastAsia"/>
          <w:b/>
          <w:sz w:val="32"/>
          <w:szCs w:val="32"/>
        </w:rPr>
        <w:t>法律纠纷情况</w:t>
      </w:r>
      <w:bookmarkEnd w:id="545"/>
    </w:p>
    <w:p w14:paraId="129EE2AF" w14:textId="77777777" w:rsidR="004D2396" w:rsidRDefault="002E3224">
      <w:pPr>
        <w:pStyle w:val="afffe"/>
        <w:ind w:firstLineChars="0" w:firstLine="0"/>
        <w:rPr>
          <w:lang w:eastAsia="zh-CN"/>
        </w:rPr>
      </w:pPr>
      <w:r>
        <w:rPr>
          <w:rFonts w:hint="eastAsia"/>
          <w:lang w:eastAsia="zh-CN"/>
        </w:rPr>
        <w:t>制造商和代理商应如实填写：</w:t>
      </w:r>
    </w:p>
    <w:p w14:paraId="746B088C" w14:textId="77777777" w:rsidR="004D2396" w:rsidRDefault="002E3224">
      <w:pPr>
        <w:pStyle w:val="afffe"/>
        <w:ind w:firstLine="444"/>
        <w:rPr>
          <w:lang w:eastAsia="zh-CN"/>
        </w:rPr>
      </w:pPr>
      <w:r>
        <w:rPr>
          <w:rFonts w:hint="eastAsia"/>
          <w:lang w:eastAsia="zh-CN"/>
        </w:rPr>
        <w:t>一、贵方目前是否正在涉及或面临尚未解决，对贵方影响巨大的诉讼案件？</w:t>
      </w:r>
    </w:p>
    <w:p w14:paraId="4933CCCF" w14:textId="77777777" w:rsidR="004D2396" w:rsidRDefault="002E3224">
      <w:pPr>
        <w:pStyle w:val="afffe"/>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6344F50B" w14:textId="77777777" w:rsidR="004D2396" w:rsidRDefault="002E3224">
      <w:pPr>
        <w:pStyle w:val="afffe"/>
        <w:ind w:firstLineChars="400" w:firstLine="888"/>
        <w:rPr>
          <w:lang w:eastAsia="zh-CN"/>
        </w:rPr>
      </w:pPr>
      <w:r>
        <w:rPr>
          <w:rFonts w:hint="eastAsia"/>
          <w:lang w:eastAsia="zh-CN"/>
        </w:rPr>
        <w:t>如果有，</w:t>
      </w:r>
      <w:proofErr w:type="gramStart"/>
      <w:r>
        <w:rPr>
          <w:rFonts w:hint="eastAsia"/>
          <w:lang w:eastAsia="zh-CN"/>
        </w:rPr>
        <w:t>请简单</w:t>
      </w:r>
      <w:proofErr w:type="gramEnd"/>
      <w:r>
        <w:rPr>
          <w:rFonts w:hint="eastAsia"/>
          <w:lang w:eastAsia="zh-CN"/>
        </w:rPr>
        <w:t>说明情况：</w:t>
      </w:r>
    </w:p>
    <w:p w14:paraId="67798AA6" w14:textId="77777777" w:rsidR="004D2396" w:rsidRDefault="004D2396">
      <w:pPr>
        <w:pStyle w:val="afffe"/>
        <w:ind w:firstLine="444"/>
        <w:rPr>
          <w:lang w:eastAsia="zh-CN"/>
        </w:rPr>
      </w:pPr>
    </w:p>
    <w:p w14:paraId="3CC8F279" w14:textId="77777777" w:rsidR="004D2396" w:rsidRDefault="002E3224">
      <w:pPr>
        <w:pStyle w:val="afffe"/>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040AE294" w14:textId="77777777" w:rsidR="004D2396" w:rsidRDefault="002E3224">
      <w:pPr>
        <w:pStyle w:val="afffe"/>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30A2FA58" w14:textId="77777777" w:rsidR="004D2396" w:rsidRDefault="002E3224">
      <w:pPr>
        <w:pStyle w:val="afffe"/>
        <w:ind w:firstLineChars="400" w:firstLine="888"/>
        <w:rPr>
          <w:lang w:eastAsia="zh-CN"/>
        </w:rPr>
      </w:pPr>
      <w:r>
        <w:rPr>
          <w:rFonts w:hint="eastAsia"/>
          <w:lang w:eastAsia="zh-CN"/>
        </w:rPr>
        <w:t>如果是，请写明诉讼案的现状：</w:t>
      </w:r>
    </w:p>
    <w:p w14:paraId="776ACCBE" w14:textId="77777777" w:rsidR="004D2396" w:rsidRDefault="004D2396">
      <w:pPr>
        <w:pStyle w:val="afffe"/>
        <w:ind w:firstLineChars="400" w:firstLine="888"/>
        <w:rPr>
          <w:lang w:eastAsia="zh-CN"/>
        </w:rPr>
      </w:pPr>
    </w:p>
    <w:p w14:paraId="573D9FDD" w14:textId="77777777" w:rsidR="004D2396" w:rsidRDefault="004D2396">
      <w:pPr>
        <w:pStyle w:val="afffe"/>
        <w:ind w:firstLineChars="400" w:firstLine="888"/>
        <w:rPr>
          <w:lang w:eastAsia="zh-CN"/>
        </w:rPr>
      </w:pPr>
    </w:p>
    <w:p w14:paraId="722AD173" w14:textId="77777777" w:rsidR="004D2396" w:rsidRDefault="004D2396">
      <w:pPr>
        <w:spacing w:beforeLines="50" w:before="120" w:afterLines="50" w:after="120" w:line="560" w:lineRule="exact"/>
        <w:rPr>
          <w:rFonts w:ascii="方正仿宋简体" w:eastAsia="方正仿宋简体" w:hAnsi="MS Sans Serif"/>
          <w:sz w:val="32"/>
          <w:szCs w:val="32"/>
        </w:rPr>
      </w:pPr>
    </w:p>
    <w:p w14:paraId="6FB225C1" w14:textId="77777777" w:rsidR="004D2396" w:rsidRDefault="002E3224">
      <w:pPr>
        <w:pStyle w:val="afffe"/>
        <w:ind w:firstLine="444"/>
        <w:rPr>
          <w:u w:val="single"/>
          <w:lang w:eastAsia="zh-CN"/>
        </w:rPr>
      </w:pPr>
      <w:r>
        <w:rPr>
          <w:rFonts w:hint="eastAsia"/>
          <w:lang w:eastAsia="zh-CN"/>
        </w:rPr>
        <w:t>投标人名称（公章）</w:t>
      </w:r>
      <w:r>
        <w:rPr>
          <w:u w:val="single"/>
          <w:lang w:eastAsia="zh-CN"/>
        </w:rPr>
        <w:t xml:space="preserve">                  </w:t>
      </w:r>
    </w:p>
    <w:p w14:paraId="205F5C6B" w14:textId="77777777" w:rsidR="004D2396" w:rsidRDefault="002E3224">
      <w:pPr>
        <w:pStyle w:val="afffe"/>
        <w:ind w:firstLine="444"/>
        <w:rPr>
          <w:lang w:eastAsia="zh-CN"/>
        </w:rPr>
      </w:pPr>
      <w:r>
        <w:rPr>
          <w:rFonts w:hint="eastAsia"/>
          <w:lang w:eastAsia="zh-CN"/>
        </w:rPr>
        <w:t>签字人姓名、职务（印刷字体）：</w:t>
      </w:r>
    </w:p>
    <w:p w14:paraId="05693FBA" w14:textId="77777777" w:rsidR="004D2396" w:rsidRDefault="004D2396">
      <w:pPr>
        <w:pStyle w:val="afffe"/>
        <w:ind w:firstLine="444"/>
        <w:rPr>
          <w:lang w:eastAsia="zh-CN"/>
        </w:rPr>
      </w:pPr>
    </w:p>
    <w:p w14:paraId="31BE87A8" w14:textId="77777777" w:rsidR="004D2396" w:rsidRDefault="002E3224">
      <w:pPr>
        <w:pStyle w:val="afffe"/>
        <w:ind w:firstLine="444"/>
        <w:rPr>
          <w:u w:val="single"/>
          <w:lang w:eastAsia="zh-CN"/>
        </w:rPr>
      </w:pPr>
      <w:r>
        <w:rPr>
          <w:rFonts w:hint="eastAsia"/>
          <w:lang w:eastAsia="zh-CN"/>
        </w:rPr>
        <w:t>签字</w:t>
      </w:r>
      <w:r>
        <w:rPr>
          <w:u w:val="single"/>
          <w:lang w:eastAsia="zh-CN"/>
        </w:rPr>
        <w:t xml:space="preserve">                               </w:t>
      </w:r>
    </w:p>
    <w:p w14:paraId="7566FDA3" w14:textId="77777777" w:rsidR="004D2396" w:rsidRDefault="004D2396">
      <w:pPr>
        <w:pStyle w:val="afffe"/>
        <w:ind w:firstLine="444"/>
        <w:rPr>
          <w:lang w:eastAsia="zh-CN"/>
        </w:rPr>
      </w:pPr>
    </w:p>
    <w:p w14:paraId="0B1D4C9B" w14:textId="77777777" w:rsidR="004D2396" w:rsidRDefault="002E3224">
      <w:pPr>
        <w:pStyle w:val="afffe"/>
        <w:ind w:firstLine="444"/>
        <w:rPr>
          <w:u w:val="single"/>
          <w:lang w:eastAsia="zh-CN"/>
        </w:rPr>
      </w:pPr>
      <w:r>
        <w:rPr>
          <w:rFonts w:hint="eastAsia"/>
          <w:lang w:eastAsia="zh-CN"/>
        </w:rPr>
        <w:t>地址</w:t>
      </w:r>
      <w:r>
        <w:rPr>
          <w:u w:val="single"/>
          <w:lang w:eastAsia="zh-CN"/>
        </w:rPr>
        <w:t xml:space="preserve">                               </w:t>
      </w:r>
    </w:p>
    <w:p w14:paraId="7E10897B" w14:textId="77777777" w:rsidR="004D2396" w:rsidRDefault="004D2396">
      <w:pPr>
        <w:pStyle w:val="afffe"/>
        <w:ind w:firstLine="444"/>
        <w:rPr>
          <w:lang w:eastAsia="zh-CN"/>
        </w:rPr>
      </w:pPr>
    </w:p>
    <w:p w14:paraId="5B773635" w14:textId="77777777" w:rsidR="004D2396" w:rsidRDefault="002E3224">
      <w:pPr>
        <w:pStyle w:val="afffe"/>
        <w:ind w:firstLine="444"/>
        <w:rPr>
          <w:u w:val="single"/>
          <w:lang w:eastAsia="zh-CN"/>
        </w:rPr>
      </w:pPr>
      <w:r>
        <w:rPr>
          <w:rFonts w:hint="eastAsia"/>
          <w:lang w:eastAsia="zh-CN"/>
        </w:rPr>
        <w:t>电话</w:t>
      </w:r>
      <w:r>
        <w:rPr>
          <w:u w:val="single"/>
          <w:lang w:eastAsia="zh-CN"/>
        </w:rPr>
        <w:t xml:space="preserve">                               </w:t>
      </w:r>
    </w:p>
    <w:p w14:paraId="07677948" w14:textId="77777777" w:rsidR="004D2396" w:rsidRDefault="004D2396">
      <w:pPr>
        <w:pStyle w:val="afffe"/>
        <w:ind w:firstLine="444"/>
        <w:rPr>
          <w:lang w:eastAsia="zh-CN"/>
        </w:rPr>
      </w:pPr>
    </w:p>
    <w:p w14:paraId="27A47375" w14:textId="77777777" w:rsidR="004D2396" w:rsidRDefault="002E3224">
      <w:pPr>
        <w:pStyle w:val="afffe"/>
        <w:ind w:firstLine="444"/>
        <w:rPr>
          <w:u w:val="single"/>
          <w:lang w:eastAsia="zh-CN"/>
        </w:rPr>
      </w:pPr>
      <w:r>
        <w:rPr>
          <w:rFonts w:hint="eastAsia"/>
          <w:lang w:eastAsia="zh-CN"/>
        </w:rPr>
        <w:t>传真</w:t>
      </w:r>
      <w:r>
        <w:rPr>
          <w:u w:val="single"/>
          <w:lang w:eastAsia="zh-CN"/>
        </w:rPr>
        <w:t xml:space="preserve">                               </w:t>
      </w:r>
    </w:p>
    <w:p w14:paraId="6AEE2119" w14:textId="77777777" w:rsidR="004D2396" w:rsidRDefault="004D2396">
      <w:pPr>
        <w:pStyle w:val="afffe"/>
        <w:ind w:firstLine="444"/>
        <w:rPr>
          <w:lang w:eastAsia="zh-CN"/>
        </w:rPr>
      </w:pPr>
    </w:p>
    <w:p w14:paraId="4C78B4DE" w14:textId="77777777" w:rsidR="004D2396" w:rsidRDefault="002E3224">
      <w:pPr>
        <w:pStyle w:val="afffe"/>
        <w:ind w:firstLine="444"/>
        <w:rPr>
          <w:snapToGrid w:val="0"/>
          <w:sz w:val="20"/>
          <w:lang w:eastAsia="zh-CN"/>
        </w:rPr>
      </w:pPr>
      <w:r>
        <w:rPr>
          <w:rFonts w:hint="eastAsia"/>
          <w:lang w:eastAsia="zh-CN"/>
        </w:rPr>
        <w:t>邮编</w:t>
      </w:r>
      <w:r>
        <w:rPr>
          <w:u w:val="single"/>
          <w:lang w:eastAsia="zh-CN"/>
        </w:rPr>
        <w:t xml:space="preserve">                               </w:t>
      </w:r>
    </w:p>
    <w:p w14:paraId="4DBF7AFE" w14:textId="77777777" w:rsidR="004D2396" w:rsidRDefault="004D2396">
      <w:pPr>
        <w:pStyle w:val="afffe"/>
        <w:ind w:firstLine="444"/>
        <w:rPr>
          <w:u w:val="single"/>
          <w:lang w:eastAsia="zh-CN"/>
        </w:rPr>
      </w:pPr>
    </w:p>
    <w:p w14:paraId="45DE5404" w14:textId="77777777" w:rsidR="004D2396" w:rsidRDefault="002E3224">
      <w:pPr>
        <w:pStyle w:val="afffe"/>
        <w:ind w:firstLineChars="0" w:firstLine="0"/>
        <w:rPr>
          <w:bCs/>
          <w:lang w:eastAsia="zh-CN"/>
        </w:rPr>
      </w:pPr>
      <w:bookmarkStart w:id="546" w:name="_Toc94001338"/>
      <w:bookmarkStart w:id="547" w:name="_Toc363134252"/>
      <w:bookmarkStart w:id="548" w:name="_Toc363127814"/>
      <w:bookmarkStart w:id="549" w:name="_Toc363125360"/>
      <w:bookmarkStart w:id="550" w:name="_Toc363128954"/>
      <w:bookmarkStart w:id="551" w:name="_Toc363454553"/>
      <w:bookmarkStart w:id="552" w:name="_Toc363059664"/>
      <w:r>
        <w:rPr>
          <w:lang w:eastAsia="zh-CN"/>
        </w:rPr>
        <w:br w:type="page"/>
      </w:r>
    </w:p>
    <w:p w14:paraId="7D49ECF3" w14:textId="77777777" w:rsidR="004D2396" w:rsidRDefault="002E3224">
      <w:pPr>
        <w:pStyle w:val="afffe"/>
        <w:ind w:firstLineChars="0" w:firstLine="0"/>
        <w:rPr>
          <w:rStyle w:val="31"/>
          <w:rFonts w:ascii="方正仿宋简体" w:hAnsi="方正仿宋简体" w:hint="eastAsia"/>
          <w:sz w:val="32"/>
          <w:szCs w:val="23"/>
          <w:lang w:eastAsia="zh-CN"/>
        </w:rPr>
      </w:pPr>
      <w:r>
        <w:rPr>
          <w:rFonts w:hint="eastAsia"/>
          <w:bCs/>
          <w:lang w:eastAsia="zh-CN"/>
        </w:rPr>
        <w:lastRenderedPageBreak/>
        <w:t>投标人告知承诺函</w:t>
      </w:r>
    </w:p>
    <w:p w14:paraId="18141BC5" w14:textId="77777777" w:rsidR="004D2396" w:rsidRDefault="002E3224">
      <w:pPr>
        <w:spacing w:line="600" w:lineRule="exact"/>
        <w:jc w:val="center"/>
        <w:rPr>
          <w:rFonts w:eastAsia="仿宋" w:hint="eastAsia"/>
          <w:sz w:val="30"/>
          <w:szCs w:val="30"/>
        </w:rPr>
      </w:pPr>
      <w:r w:rsidRPr="00F22C1D">
        <w:rPr>
          <w:rFonts w:eastAsia="方正小标宋简体"/>
          <w:sz w:val="30"/>
          <w:szCs w:val="30"/>
          <w:highlight w:val="yellow"/>
        </w:rPr>
        <w:t>投标人</w:t>
      </w:r>
      <w:r w:rsidRPr="00F22C1D">
        <w:rPr>
          <w:rFonts w:eastAsia="方正小标宋简体" w:hint="eastAsia"/>
          <w:sz w:val="30"/>
          <w:szCs w:val="30"/>
          <w:highlight w:val="yellow"/>
        </w:rPr>
        <w:t>告知</w:t>
      </w:r>
      <w:r w:rsidRPr="00F22C1D">
        <w:rPr>
          <w:rFonts w:eastAsia="方正小标宋简体"/>
          <w:sz w:val="30"/>
          <w:szCs w:val="30"/>
          <w:highlight w:val="yellow"/>
        </w:rPr>
        <w:t>承诺函</w:t>
      </w:r>
    </w:p>
    <w:p w14:paraId="567A00D9" w14:textId="77777777" w:rsidR="004D2396" w:rsidRDefault="002E3224">
      <w:pPr>
        <w:pStyle w:val="afffe"/>
        <w:ind w:firstLine="444"/>
        <w:rPr>
          <w:lang w:eastAsia="zh-CN"/>
        </w:rPr>
      </w:pPr>
      <w:r>
        <w:rPr>
          <w:rFonts w:hint="eastAsia"/>
          <w:lang w:eastAsia="zh-CN"/>
        </w:rPr>
        <w:t>招标人名称：</w:t>
      </w:r>
    </w:p>
    <w:p w14:paraId="217F6C16" w14:textId="77777777" w:rsidR="004D2396" w:rsidRDefault="002E3224">
      <w:pPr>
        <w:pStyle w:val="afffe"/>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30624702" w14:textId="77777777" w:rsidR="004D2396" w:rsidRDefault="002E3224">
      <w:pPr>
        <w:pStyle w:val="afffe"/>
        <w:ind w:firstLine="444"/>
        <w:rPr>
          <w:lang w:eastAsia="zh-CN"/>
        </w:rPr>
      </w:pPr>
      <w:r>
        <w:rPr>
          <w:rFonts w:hint="eastAsia"/>
          <w:lang w:eastAsia="zh-CN"/>
        </w:rPr>
        <w:t>一、我单位和我本人遵循公开、公平、公正、诚实守信的原则，依法依规参与本项目投标。</w:t>
      </w:r>
    </w:p>
    <w:p w14:paraId="454AE859" w14:textId="77777777" w:rsidR="004D2396" w:rsidRDefault="002E3224">
      <w:pPr>
        <w:pStyle w:val="afffe"/>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65C08941" w14:textId="77777777" w:rsidR="004D2396" w:rsidRDefault="002E3224">
      <w:pPr>
        <w:pStyle w:val="afffe"/>
        <w:ind w:firstLine="444"/>
        <w:rPr>
          <w:lang w:eastAsia="zh-CN"/>
        </w:rPr>
      </w:pPr>
      <w:r>
        <w:rPr>
          <w:rFonts w:hint="eastAsia"/>
          <w:lang w:eastAsia="zh-CN"/>
        </w:rPr>
        <w:t>三、我单位在本项目投标过程中从招标公告列明的渠道获取招标文件，没有通过其他不正当渠道获取招标文件。</w:t>
      </w:r>
    </w:p>
    <w:p w14:paraId="265E642C" w14:textId="77777777" w:rsidR="004D2396" w:rsidRDefault="002E3224">
      <w:pPr>
        <w:pStyle w:val="afffe"/>
        <w:ind w:firstLine="444"/>
        <w:rPr>
          <w:lang w:eastAsia="zh-CN"/>
        </w:rPr>
      </w:pPr>
      <w:r>
        <w:rPr>
          <w:rFonts w:hint="eastAsia"/>
          <w:lang w:eastAsia="zh-CN"/>
        </w:rPr>
        <w:t>四、我单位承诺投标文件由本单位员工独立编制，严格遵守保密义务。所提供的一切投标相关材料都是真实、有效、合法的。</w:t>
      </w:r>
    </w:p>
    <w:p w14:paraId="0E35B27F" w14:textId="77777777" w:rsidR="004D2396" w:rsidRDefault="002E3224">
      <w:pPr>
        <w:pStyle w:val="afffe"/>
        <w:ind w:firstLine="444"/>
        <w:rPr>
          <w:lang w:eastAsia="zh-CN"/>
        </w:rPr>
      </w:pPr>
      <w:r>
        <w:rPr>
          <w:rFonts w:hint="eastAsia"/>
          <w:lang w:eastAsia="zh-CN"/>
        </w:rPr>
        <w:t>五、我单位</w:t>
      </w:r>
      <w:proofErr w:type="gramStart"/>
      <w:r>
        <w:rPr>
          <w:rFonts w:hint="eastAsia"/>
          <w:lang w:eastAsia="zh-CN"/>
        </w:rPr>
        <w:t>不</w:t>
      </w:r>
      <w:proofErr w:type="gramEnd"/>
      <w:r>
        <w:rPr>
          <w:rFonts w:hint="eastAsia"/>
          <w:lang w:eastAsia="zh-CN"/>
        </w:rPr>
        <w:t>与其他投标人相互串通投标报价，</w:t>
      </w:r>
      <w:proofErr w:type="gramStart"/>
      <w:r>
        <w:rPr>
          <w:rFonts w:hint="eastAsia"/>
          <w:lang w:eastAsia="zh-CN"/>
        </w:rPr>
        <w:t>不</w:t>
      </w:r>
      <w:proofErr w:type="gramEnd"/>
      <w:r>
        <w:rPr>
          <w:rFonts w:hint="eastAsia"/>
          <w:lang w:eastAsia="zh-CN"/>
        </w:rPr>
        <w:t>恶意压低或抬高投标报价，不排挤其他投标人的公平竞争，不损害招标人或其他投标人的合法权益。</w:t>
      </w:r>
    </w:p>
    <w:p w14:paraId="3D0D62B1" w14:textId="77777777" w:rsidR="004D2396" w:rsidRDefault="002E3224">
      <w:pPr>
        <w:pStyle w:val="afffe"/>
        <w:ind w:firstLine="444"/>
        <w:rPr>
          <w:lang w:eastAsia="zh-CN"/>
        </w:rPr>
      </w:pPr>
      <w:r>
        <w:rPr>
          <w:rFonts w:hint="eastAsia"/>
          <w:lang w:eastAsia="zh-CN"/>
        </w:rPr>
        <w:t>六、我单位不与招标人或招标代理机构串通投标，损害国家利益、社会公共利益或者他人的合法权益。</w:t>
      </w:r>
    </w:p>
    <w:p w14:paraId="458FEEC0" w14:textId="77777777" w:rsidR="004D2396" w:rsidRDefault="002E3224">
      <w:pPr>
        <w:pStyle w:val="afffe"/>
        <w:ind w:firstLine="444"/>
        <w:rPr>
          <w:lang w:eastAsia="zh-CN"/>
        </w:rPr>
      </w:pPr>
      <w:r>
        <w:rPr>
          <w:rFonts w:hint="eastAsia"/>
          <w:lang w:eastAsia="zh-CN"/>
        </w:rPr>
        <w:t>七、我单位不向招标人或者评标委员会成员行贿以牟取中标，不在开标后进行虚假恶意投诉。</w:t>
      </w:r>
    </w:p>
    <w:p w14:paraId="3DC71C68" w14:textId="77777777" w:rsidR="004D2396" w:rsidRDefault="002E3224">
      <w:pPr>
        <w:pStyle w:val="afffe"/>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1A99A7C3" w14:textId="77777777" w:rsidR="004D2396" w:rsidRDefault="002E3224">
      <w:pPr>
        <w:pStyle w:val="afffe"/>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13C59F7C" w14:textId="77777777" w:rsidR="004D2396" w:rsidRDefault="002E3224">
      <w:pPr>
        <w:pStyle w:val="afffe"/>
        <w:ind w:firstLine="444"/>
        <w:rPr>
          <w:lang w:eastAsia="zh-CN"/>
        </w:rPr>
      </w:pPr>
      <w:r>
        <w:rPr>
          <w:rFonts w:hint="eastAsia"/>
          <w:lang w:eastAsia="zh-CN"/>
        </w:rPr>
        <w:t>十、</w:t>
      </w:r>
      <w:proofErr w:type="gramStart"/>
      <w:r>
        <w:rPr>
          <w:rFonts w:hint="eastAsia"/>
          <w:lang w:eastAsia="zh-CN"/>
        </w:rPr>
        <w:t>本承诺</w:t>
      </w:r>
      <w:proofErr w:type="gramEnd"/>
      <w:r>
        <w:rPr>
          <w:rFonts w:hint="eastAsia"/>
          <w:lang w:eastAsia="zh-CN"/>
        </w:rPr>
        <w:t>函由我单位盖章及法定代表人（授权委托人）本人亲自签字确认。</w:t>
      </w:r>
    </w:p>
    <w:p w14:paraId="1F842201" w14:textId="77777777" w:rsidR="004D2396" w:rsidRDefault="002E3224">
      <w:pPr>
        <w:pStyle w:val="afffe"/>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2B193E8E" w14:textId="77777777" w:rsidR="004D2396" w:rsidRDefault="002E3224">
      <w:pPr>
        <w:pStyle w:val="afffe"/>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02819E4A" w14:textId="77777777" w:rsidR="004D2396" w:rsidRDefault="002E3224">
      <w:pPr>
        <w:pStyle w:val="afffe"/>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41A2220C" w14:textId="77777777" w:rsidR="004D2396" w:rsidRPr="00870B9B" w:rsidRDefault="004D2396" w:rsidP="00870B9B">
      <w:pPr>
        <w:rPr>
          <w:rFonts w:hint="eastAsia"/>
        </w:rPr>
      </w:pPr>
    </w:p>
    <w:p w14:paraId="040103CD" w14:textId="77777777" w:rsidR="004D2396" w:rsidRPr="00870B9B" w:rsidRDefault="004D2396" w:rsidP="00870B9B">
      <w:pPr>
        <w:rPr>
          <w:rFonts w:hint="eastAsia"/>
        </w:rPr>
      </w:pPr>
    </w:p>
    <w:p w14:paraId="35FB86FF" w14:textId="77777777" w:rsidR="004D2396" w:rsidRDefault="002E3224">
      <w:pPr>
        <w:pStyle w:val="afffe"/>
        <w:ind w:firstLineChars="0" w:firstLine="0"/>
        <w:outlineLvl w:val="1"/>
        <w:rPr>
          <w:rStyle w:val="31"/>
          <w:rFonts w:ascii="方正仿宋简体" w:eastAsia="方正仿宋简体" w:hAnsi="方正仿宋简体" w:hint="eastAsia"/>
          <w:b/>
          <w:sz w:val="32"/>
          <w:szCs w:val="23"/>
          <w:lang w:eastAsia="zh-CN"/>
        </w:rPr>
      </w:pPr>
      <w:r>
        <w:rPr>
          <w:rFonts w:hint="eastAsia"/>
          <w:lang w:eastAsia="zh-CN"/>
        </w:rPr>
        <w:t>机密信息接受承诺函</w:t>
      </w:r>
      <w:bookmarkEnd w:id="546"/>
      <w:bookmarkEnd w:id="547"/>
      <w:bookmarkEnd w:id="548"/>
      <w:bookmarkEnd w:id="549"/>
      <w:bookmarkEnd w:id="550"/>
      <w:bookmarkEnd w:id="551"/>
      <w:bookmarkEnd w:id="552"/>
    </w:p>
    <w:p w14:paraId="0D76AEF8" w14:textId="77777777" w:rsidR="004D2396" w:rsidRDefault="004D2396">
      <w:pPr>
        <w:rPr>
          <w:rFonts w:hint="eastAsia"/>
        </w:rPr>
      </w:pPr>
    </w:p>
    <w:p w14:paraId="1D231AC4" w14:textId="77777777" w:rsidR="004D2396" w:rsidRDefault="002E3224">
      <w:pPr>
        <w:jc w:val="center"/>
        <w:rPr>
          <w:rFonts w:hint="eastAsia"/>
          <w:b/>
          <w:sz w:val="32"/>
          <w:szCs w:val="32"/>
        </w:rPr>
      </w:pPr>
      <w:r>
        <w:rPr>
          <w:rFonts w:hint="eastAsia"/>
          <w:b/>
          <w:sz w:val="32"/>
          <w:szCs w:val="32"/>
        </w:rPr>
        <w:t>机密信息接受承诺函</w:t>
      </w:r>
    </w:p>
    <w:p w14:paraId="66C68D4B" w14:textId="77777777" w:rsidR="004D2396" w:rsidRDefault="002E3224">
      <w:pPr>
        <w:pStyle w:val="afffe"/>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6A276A02" w14:textId="77777777" w:rsidR="004D2396" w:rsidRDefault="002E3224">
      <w:pPr>
        <w:pStyle w:val="afffe"/>
        <w:ind w:firstLine="444"/>
        <w:rPr>
          <w:lang w:eastAsia="zh-CN"/>
        </w:rPr>
      </w:pPr>
      <w:r>
        <w:rPr>
          <w:lang w:eastAsia="zh-CN"/>
        </w:rPr>
        <w:t xml:space="preserve">8.1 </w:t>
      </w:r>
      <w:r>
        <w:rPr>
          <w:rFonts w:hint="eastAsia"/>
          <w:lang w:eastAsia="zh-CN"/>
        </w:rPr>
        <w:t>机密信息</w:t>
      </w:r>
    </w:p>
    <w:p w14:paraId="051AC0EC" w14:textId="77777777" w:rsidR="004D2396" w:rsidRDefault="002E3224">
      <w:pPr>
        <w:pStyle w:val="afffe"/>
        <w:ind w:firstLine="444"/>
        <w:rPr>
          <w:lang w:eastAsia="zh-CN"/>
        </w:rPr>
      </w:pPr>
      <w:proofErr w:type="gramStart"/>
      <w:r>
        <w:rPr>
          <w:rFonts w:hint="eastAsia"/>
          <w:lang w:eastAsia="zh-CN"/>
        </w:rPr>
        <w:t>本承诺</w:t>
      </w:r>
      <w:proofErr w:type="gramEnd"/>
      <w:r>
        <w:rPr>
          <w:rFonts w:hint="eastAsia"/>
          <w:lang w:eastAsia="zh-CN"/>
        </w:rPr>
        <w:t>中所称机密信息是指因执行本次招标而直接或间接地接触到的相关组织机构、业务等任何秘密的或专有的信息，包括但不限于以下内容：</w:t>
      </w:r>
    </w:p>
    <w:p w14:paraId="6E67CA50" w14:textId="77777777" w:rsidR="004D2396" w:rsidRDefault="002E3224">
      <w:pPr>
        <w:pStyle w:val="afffe"/>
        <w:ind w:firstLine="444"/>
        <w:rPr>
          <w:lang w:eastAsia="zh-CN"/>
        </w:rPr>
      </w:pPr>
      <w:r>
        <w:rPr>
          <w:lang w:eastAsia="zh-CN"/>
        </w:rPr>
        <w:t xml:space="preserve">8.1.1 </w:t>
      </w:r>
      <w:r>
        <w:rPr>
          <w:rFonts w:hint="eastAsia"/>
          <w:lang w:eastAsia="zh-CN"/>
        </w:rPr>
        <w:t>管理经验；</w:t>
      </w:r>
    </w:p>
    <w:p w14:paraId="1EC96230" w14:textId="77777777" w:rsidR="004D2396" w:rsidRDefault="002E3224">
      <w:pPr>
        <w:pStyle w:val="afffe"/>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14:paraId="2EC8A07C" w14:textId="77777777" w:rsidR="004D2396" w:rsidRDefault="002E3224">
      <w:pPr>
        <w:pStyle w:val="afffe"/>
        <w:ind w:firstLine="444"/>
        <w:rPr>
          <w:lang w:eastAsia="zh-CN"/>
        </w:rPr>
      </w:pPr>
      <w:r>
        <w:rPr>
          <w:lang w:eastAsia="zh-CN"/>
        </w:rPr>
        <w:t xml:space="preserve">8.2 </w:t>
      </w:r>
      <w:r>
        <w:rPr>
          <w:rFonts w:hint="eastAsia"/>
          <w:lang w:eastAsia="zh-CN"/>
        </w:rPr>
        <w:t>机密信息的接受的方式</w:t>
      </w:r>
    </w:p>
    <w:p w14:paraId="61C16EBD" w14:textId="77777777" w:rsidR="004D2396" w:rsidRDefault="002E3224">
      <w:pPr>
        <w:pStyle w:val="afffe"/>
        <w:ind w:firstLine="444"/>
        <w:rPr>
          <w:lang w:eastAsia="zh-CN"/>
        </w:rPr>
      </w:pPr>
      <w:r>
        <w:rPr>
          <w:rFonts w:hint="eastAsia"/>
          <w:lang w:eastAsia="zh-CN"/>
        </w:rPr>
        <w:t>当甲方欲向</w:t>
      </w:r>
      <w:proofErr w:type="gramStart"/>
      <w:r>
        <w:rPr>
          <w:rFonts w:hint="eastAsia"/>
          <w:lang w:eastAsia="zh-CN"/>
        </w:rPr>
        <w:t>乙方透露</w:t>
      </w:r>
      <w:proofErr w:type="gramEnd"/>
      <w:r>
        <w:rPr>
          <w:rFonts w:hint="eastAsia"/>
          <w:lang w:eastAsia="zh-CN"/>
        </w:rPr>
        <w:t>与其项目相关的机密信息时，此信息包括口头、书面或以其它形式的载体透露给乙方的，乙方有责任按照第三条承诺保密的责任。</w:t>
      </w:r>
    </w:p>
    <w:p w14:paraId="54C2439E" w14:textId="77777777" w:rsidR="004D2396" w:rsidRDefault="002E3224">
      <w:pPr>
        <w:pStyle w:val="afffe"/>
        <w:ind w:firstLine="444"/>
        <w:rPr>
          <w:lang w:eastAsia="zh-CN"/>
        </w:rPr>
      </w:pPr>
      <w:r>
        <w:rPr>
          <w:lang w:eastAsia="zh-CN"/>
        </w:rPr>
        <w:t xml:space="preserve">8.3 </w:t>
      </w:r>
      <w:r>
        <w:rPr>
          <w:rFonts w:hint="eastAsia"/>
          <w:lang w:eastAsia="zh-CN"/>
        </w:rPr>
        <w:t>乙方的保密责任</w:t>
      </w:r>
    </w:p>
    <w:p w14:paraId="3BA8E103" w14:textId="77777777" w:rsidR="004D2396" w:rsidRDefault="002E3224">
      <w:pPr>
        <w:pStyle w:val="afffe"/>
        <w:ind w:firstLine="444"/>
        <w:rPr>
          <w:lang w:eastAsia="zh-CN"/>
        </w:rPr>
      </w:pPr>
      <w:r>
        <w:rPr>
          <w:rFonts w:hint="eastAsia"/>
          <w:lang w:eastAsia="zh-CN"/>
        </w:rPr>
        <w:t>乙方同意：</w:t>
      </w:r>
    </w:p>
    <w:p w14:paraId="58CCF70C" w14:textId="77777777" w:rsidR="004D2396" w:rsidRDefault="002E3224">
      <w:pPr>
        <w:pStyle w:val="afffe"/>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14:paraId="4A2E61B9" w14:textId="77777777" w:rsidR="004D2396" w:rsidRDefault="002E3224">
      <w:pPr>
        <w:pStyle w:val="afffe"/>
        <w:ind w:firstLine="444"/>
        <w:rPr>
          <w:lang w:eastAsia="zh-CN"/>
        </w:rPr>
      </w:pPr>
      <w:r>
        <w:rPr>
          <w:lang w:eastAsia="zh-CN"/>
        </w:rPr>
        <w:t xml:space="preserve">8.3.2 </w:t>
      </w:r>
      <w:r>
        <w:rPr>
          <w:rFonts w:hint="eastAsia"/>
          <w:lang w:eastAsia="zh-CN"/>
        </w:rPr>
        <w:t>为履行项目之目的或在其它方面为了甲方的利益使用甲方的机密信息。</w:t>
      </w:r>
    </w:p>
    <w:p w14:paraId="7067D24B" w14:textId="77777777" w:rsidR="004D2396" w:rsidRDefault="002E3224">
      <w:pPr>
        <w:pStyle w:val="afffe"/>
        <w:ind w:firstLine="444"/>
        <w:rPr>
          <w:lang w:eastAsia="zh-CN"/>
        </w:rPr>
      </w:pPr>
      <w:r>
        <w:rPr>
          <w:rFonts w:hint="eastAsia"/>
          <w:lang w:eastAsia="zh-CN"/>
        </w:rPr>
        <w:t>乙方可以将机密信息透露给：</w:t>
      </w:r>
    </w:p>
    <w:p w14:paraId="59FB6A26" w14:textId="77777777" w:rsidR="004D2396" w:rsidRDefault="002E3224">
      <w:pPr>
        <w:pStyle w:val="afffe"/>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1D242B05" w14:textId="77777777" w:rsidR="004D2396" w:rsidRDefault="002E3224">
      <w:pPr>
        <w:pStyle w:val="afffe"/>
        <w:ind w:firstLine="444"/>
        <w:rPr>
          <w:lang w:eastAsia="zh-CN"/>
        </w:rPr>
      </w:pPr>
      <w:r>
        <w:rPr>
          <w:lang w:eastAsia="zh-CN"/>
        </w:rPr>
        <w:t>(2)</w:t>
      </w:r>
      <w:r>
        <w:rPr>
          <w:rFonts w:hint="eastAsia"/>
          <w:lang w:eastAsia="zh-CN"/>
        </w:rPr>
        <w:t>经甲方事先书面同意的任何其它地方。</w:t>
      </w:r>
    </w:p>
    <w:p w14:paraId="0F9311EC" w14:textId="77777777" w:rsidR="004D2396" w:rsidRDefault="002E3224">
      <w:pPr>
        <w:pStyle w:val="afffe"/>
        <w:ind w:firstLine="444"/>
        <w:rPr>
          <w:lang w:eastAsia="zh-CN"/>
        </w:rPr>
      </w:pPr>
      <w:r>
        <w:rPr>
          <w:lang w:eastAsia="zh-CN"/>
        </w:rPr>
        <w:t xml:space="preserve">8.4 </w:t>
      </w:r>
      <w:r>
        <w:rPr>
          <w:rFonts w:hint="eastAsia"/>
          <w:lang w:eastAsia="zh-CN"/>
        </w:rPr>
        <w:t>保密期限</w:t>
      </w:r>
    </w:p>
    <w:p w14:paraId="18233991" w14:textId="77777777" w:rsidR="004D2396" w:rsidRDefault="002E3224">
      <w:pPr>
        <w:pStyle w:val="afffe"/>
        <w:ind w:firstLine="444"/>
        <w:rPr>
          <w:lang w:eastAsia="zh-CN"/>
        </w:rPr>
      </w:pPr>
      <w:r>
        <w:rPr>
          <w:rFonts w:hint="eastAsia"/>
          <w:lang w:eastAsia="zh-CN"/>
        </w:rPr>
        <w:t>根据本机密信息接受承诺函，由甲方向</w:t>
      </w:r>
      <w:proofErr w:type="gramStart"/>
      <w:r>
        <w:rPr>
          <w:rFonts w:hint="eastAsia"/>
          <w:lang w:eastAsia="zh-CN"/>
        </w:rPr>
        <w:t>乙方透露</w:t>
      </w:r>
      <w:proofErr w:type="gramEnd"/>
      <w:r>
        <w:rPr>
          <w:rFonts w:hint="eastAsia"/>
          <w:lang w:eastAsia="zh-CN"/>
        </w:rPr>
        <w:t>的信息应自本协议中提到的招标之日起五年止。</w:t>
      </w:r>
    </w:p>
    <w:p w14:paraId="1A64374F" w14:textId="77777777" w:rsidR="004D2396" w:rsidRDefault="002E3224">
      <w:pPr>
        <w:pStyle w:val="afffe"/>
        <w:ind w:firstLine="444"/>
        <w:rPr>
          <w:lang w:eastAsia="zh-CN"/>
        </w:rPr>
      </w:pPr>
      <w:r>
        <w:rPr>
          <w:lang w:eastAsia="zh-CN"/>
        </w:rPr>
        <w:t xml:space="preserve">8.5 </w:t>
      </w:r>
      <w:r>
        <w:rPr>
          <w:rFonts w:hint="eastAsia"/>
          <w:lang w:eastAsia="zh-CN"/>
        </w:rPr>
        <w:t>乙方不承担保密责任的信息</w:t>
      </w:r>
    </w:p>
    <w:p w14:paraId="11AA9E0E" w14:textId="77777777" w:rsidR="004D2396" w:rsidRDefault="002E3224">
      <w:pPr>
        <w:pStyle w:val="afffe"/>
        <w:ind w:firstLine="444"/>
        <w:rPr>
          <w:lang w:eastAsia="zh-CN"/>
        </w:rPr>
      </w:pPr>
      <w:r>
        <w:rPr>
          <w:rFonts w:hint="eastAsia"/>
          <w:lang w:eastAsia="zh-CN"/>
        </w:rPr>
        <w:t>对于下列信息，乙方不承担本机密信息透露协议所规定的保密责任：</w:t>
      </w:r>
    </w:p>
    <w:p w14:paraId="597E3615" w14:textId="77777777" w:rsidR="004D2396" w:rsidRDefault="002E3224">
      <w:pPr>
        <w:pStyle w:val="afffe"/>
        <w:ind w:firstLine="444"/>
        <w:rPr>
          <w:lang w:eastAsia="zh-CN"/>
        </w:rPr>
      </w:pPr>
      <w:r>
        <w:rPr>
          <w:lang w:eastAsia="zh-CN"/>
        </w:rPr>
        <w:t xml:space="preserve">8.5.1 </w:t>
      </w:r>
      <w:r>
        <w:rPr>
          <w:rFonts w:hint="eastAsia"/>
          <w:lang w:eastAsia="zh-CN"/>
        </w:rPr>
        <w:t>在不承担保密责任的情况下已获取的信息；</w:t>
      </w:r>
    </w:p>
    <w:p w14:paraId="59EDA9E8" w14:textId="77777777" w:rsidR="004D2396" w:rsidRDefault="002E3224">
      <w:pPr>
        <w:pStyle w:val="afffe"/>
        <w:ind w:firstLine="444"/>
        <w:rPr>
          <w:lang w:eastAsia="zh-CN"/>
        </w:rPr>
      </w:pPr>
      <w:r>
        <w:rPr>
          <w:lang w:eastAsia="zh-CN"/>
        </w:rPr>
        <w:t xml:space="preserve">8.5.2 </w:t>
      </w:r>
      <w:r>
        <w:rPr>
          <w:rFonts w:hint="eastAsia"/>
          <w:lang w:eastAsia="zh-CN"/>
        </w:rPr>
        <w:t>乙方独立开发且不涉及透露方的信息；</w:t>
      </w:r>
    </w:p>
    <w:p w14:paraId="0D9C00CD" w14:textId="77777777" w:rsidR="004D2396" w:rsidRDefault="002E3224">
      <w:pPr>
        <w:pStyle w:val="afffe"/>
        <w:ind w:firstLine="444"/>
        <w:rPr>
          <w:lang w:eastAsia="zh-CN"/>
        </w:rPr>
      </w:pPr>
      <w:r>
        <w:rPr>
          <w:lang w:eastAsia="zh-CN"/>
        </w:rPr>
        <w:t xml:space="preserve">8.5.3 </w:t>
      </w:r>
      <w:r>
        <w:rPr>
          <w:rFonts w:hint="eastAsia"/>
          <w:lang w:eastAsia="zh-CN"/>
        </w:rPr>
        <w:t>从甲方以外的合法渠道所获得的信息；</w:t>
      </w:r>
    </w:p>
    <w:p w14:paraId="34D771F2" w14:textId="77777777" w:rsidR="004D2396" w:rsidRDefault="002E3224">
      <w:pPr>
        <w:pStyle w:val="afffe"/>
        <w:ind w:firstLine="444"/>
        <w:rPr>
          <w:lang w:eastAsia="zh-CN"/>
        </w:rPr>
      </w:pPr>
      <w:r>
        <w:rPr>
          <w:lang w:eastAsia="zh-CN"/>
        </w:rPr>
        <w:t xml:space="preserve">8.5.4 </w:t>
      </w:r>
      <w:r>
        <w:rPr>
          <w:rFonts w:hint="eastAsia"/>
          <w:lang w:eastAsia="zh-CN"/>
        </w:rPr>
        <w:t>通过公开渠道而非乙方过失而公开的信息；</w:t>
      </w:r>
    </w:p>
    <w:p w14:paraId="483B109A" w14:textId="77777777" w:rsidR="004D2396" w:rsidRDefault="002E3224">
      <w:pPr>
        <w:pStyle w:val="afffe"/>
        <w:ind w:firstLine="444"/>
        <w:rPr>
          <w:lang w:eastAsia="zh-CN"/>
        </w:rPr>
      </w:pPr>
      <w:r>
        <w:rPr>
          <w:lang w:eastAsia="zh-CN"/>
        </w:rPr>
        <w:t xml:space="preserve">8.6 </w:t>
      </w:r>
      <w:r>
        <w:rPr>
          <w:rFonts w:hint="eastAsia"/>
          <w:lang w:eastAsia="zh-CN"/>
        </w:rPr>
        <w:t>残留信息</w:t>
      </w:r>
    </w:p>
    <w:p w14:paraId="1CF8CCEC" w14:textId="77777777" w:rsidR="004D2396" w:rsidRDefault="002E3224">
      <w:pPr>
        <w:pStyle w:val="afffe"/>
        <w:ind w:firstLine="444"/>
        <w:rPr>
          <w:lang w:eastAsia="zh-CN"/>
        </w:rPr>
      </w:pPr>
      <w:r>
        <w:rPr>
          <w:rFonts w:hint="eastAsia"/>
          <w:lang w:eastAsia="zh-CN"/>
        </w:rPr>
        <w:lastRenderedPageBreak/>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0FDA3F92" w14:textId="77777777" w:rsidR="004D2396" w:rsidRDefault="002E3224">
      <w:pPr>
        <w:pStyle w:val="afffe"/>
        <w:ind w:firstLine="444"/>
        <w:rPr>
          <w:lang w:eastAsia="zh-CN"/>
        </w:rPr>
      </w:pPr>
      <w:r>
        <w:rPr>
          <w:rFonts w:hint="eastAsia"/>
          <w:lang w:eastAsia="zh-CN"/>
        </w:rPr>
        <w:t>但是，除非甲方与乙方就残留信息另有规定，乙方不得透露，公开或传播：</w:t>
      </w:r>
    </w:p>
    <w:p w14:paraId="42C5829B" w14:textId="77777777" w:rsidR="004D2396" w:rsidRDefault="002E3224">
      <w:pPr>
        <w:pStyle w:val="afffe"/>
        <w:ind w:firstLine="444"/>
        <w:rPr>
          <w:lang w:eastAsia="zh-CN"/>
        </w:rPr>
      </w:pPr>
      <w:r>
        <w:rPr>
          <w:lang w:eastAsia="zh-CN"/>
        </w:rPr>
        <w:t xml:space="preserve">8.6.1 </w:t>
      </w:r>
      <w:r>
        <w:rPr>
          <w:rFonts w:hint="eastAsia"/>
          <w:lang w:eastAsia="zh-CN"/>
        </w:rPr>
        <w:t>残留信息源；</w:t>
      </w:r>
    </w:p>
    <w:p w14:paraId="2E30417C" w14:textId="77777777" w:rsidR="004D2396" w:rsidRDefault="002E3224">
      <w:pPr>
        <w:pStyle w:val="afffe"/>
        <w:ind w:firstLine="444"/>
        <w:rPr>
          <w:lang w:eastAsia="zh-CN"/>
        </w:rPr>
      </w:pPr>
      <w:r>
        <w:rPr>
          <w:lang w:eastAsia="zh-CN"/>
        </w:rPr>
        <w:t xml:space="preserve">8.6.2 </w:t>
      </w:r>
      <w:r>
        <w:rPr>
          <w:rFonts w:hint="eastAsia"/>
          <w:lang w:eastAsia="zh-CN"/>
        </w:rPr>
        <w:t>甲方的任何财务、统计或个人数据；</w:t>
      </w:r>
    </w:p>
    <w:p w14:paraId="0C4D0F56" w14:textId="77777777" w:rsidR="004D2396" w:rsidRDefault="002E3224">
      <w:pPr>
        <w:pStyle w:val="afffe"/>
        <w:ind w:firstLine="444"/>
        <w:rPr>
          <w:lang w:eastAsia="zh-CN"/>
        </w:rPr>
      </w:pPr>
      <w:r>
        <w:rPr>
          <w:lang w:eastAsia="zh-CN"/>
        </w:rPr>
        <w:t xml:space="preserve">8.6.3 </w:t>
      </w:r>
      <w:r>
        <w:rPr>
          <w:rFonts w:hint="eastAsia"/>
          <w:lang w:eastAsia="zh-CN"/>
        </w:rPr>
        <w:t>甲方的业务计划。</w:t>
      </w:r>
    </w:p>
    <w:p w14:paraId="03520F31" w14:textId="77777777" w:rsidR="004D2396" w:rsidRDefault="002E3224">
      <w:pPr>
        <w:pStyle w:val="afffe"/>
        <w:ind w:firstLine="444"/>
        <w:rPr>
          <w:lang w:eastAsia="zh-CN"/>
        </w:rPr>
      </w:pPr>
      <w:r>
        <w:rPr>
          <w:lang w:eastAsia="zh-CN"/>
        </w:rPr>
        <w:t xml:space="preserve">8.7 </w:t>
      </w:r>
      <w:r>
        <w:rPr>
          <w:rFonts w:hint="eastAsia"/>
          <w:lang w:eastAsia="zh-CN"/>
        </w:rPr>
        <w:t>保密信息的返还</w:t>
      </w:r>
    </w:p>
    <w:p w14:paraId="7E1D8012" w14:textId="77777777" w:rsidR="004D2396" w:rsidRDefault="002E3224">
      <w:pPr>
        <w:pStyle w:val="afffe"/>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4CC7385D" w14:textId="77777777" w:rsidR="004D2396" w:rsidRDefault="002E3224">
      <w:pPr>
        <w:pStyle w:val="afffe"/>
        <w:ind w:firstLine="444"/>
        <w:rPr>
          <w:lang w:eastAsia="zh-CN"/>
        </w:rPr>
      </w:pPr>
      <w:r>
        <w:rPr>
          <w:lang w:eastAsia="zh-CN"/>
        </w:rPr>
        <w:t xml:space="preserve">8.8 </w:t>
      </w:r>
      <w:r>
        <w:rPr>
          <w:rFonts w:hint="eastAsia"/>
          <w:lang w:eastAsia="zh-CN"/>
        </w:rPr>
        <w:t>不承认条款</w:t>
      </w:r>
    </w:p>
    <w:p w14:paraId="11CA2214" w14:textId="77777777" w:rsidR="004D2396" w:rsidRDefault="002E3224">
      <w:pPr>
        <w:pStyle w:val="afffe"/>
        <w:ind w:firstLine="444"/>
        <w:rPr>
          <w:lang w:eastAsia="zh-CN"/>
        </w:rPr>
      </w:pPr>
      <w:r>
        <w:rPr>
          <w:lang w:eastAsia="zh-CN"/>
        </w:rPr>
        <w:t xml:space="preserve">8.8.1 </w:t>
      </w:r>
      <w:r>
        <w:rPr>
          <w:rFonts w:hint="eastAsia"/>
          <w:lang w:eastAsia="zh-CN"/>
        </w:rPr>
        <w:t>甲方仅“按现状”提供信息；</w:t>
      </w:r>
    </w:p>
    <w:p w14:paraId="128A0806" w14:textId="77777777" w:rsidR="004D2396" w:rsidRDefault="002E3224">
      <w:pPr>
        <w:pStyle w:val="afffe"/>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14:paraId="54628ED8" w14:textId="77777777" w:rsidR="004D2396" w:rsidRDefault="002E3224">
      <w:pPr>
        <w:pStyle w:val="afffe"/>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lang w:eastAsia="zh-CN"/>
        </w:rPr>
        <w:t>方带来</w:t>
      </w:r>
      <w:proofErr w:type="gramEnd"/>
      <w:r>
        <w:rPr>
          <w:rFonts w:hint="eastAsia"/>
          <w:lang w:eastAsia="zh-CN"/>
        </w:rPr>
        <w:t>损害且为采取合理措施进行补救的情况除外。</w:t>
      </w:r>
    </w:p>
    <w:p w14:paraId="640EC4F1" w14:textId="77777777" w:rsidR="004D2396" w:rsidRDefault="002E3224">
      <w:pPr>
        <w:pStyle w:val="afffe"/>
        <w:ind w:firstLine="444"/>
        <w:rPr>
          <w:lang w:eastAsia="zh-CN"/>
        </w:rPr>
      </w:pPr>
      <w:r>
        <w:rPr>
          <w:lang w:eastAsia="zh-CN"/>
        </w:rPr>
        <w:t xml:space="preserve">8.8.4 </w:t>
      </w:r>
      <w:proofErr w:type="gramStart"/>
      <w:r>
        <w:rPr>
          <w:rFonts w:hint="eastAsia"/>
          <w:lang w:eastAsia="zh-CN"/>
        </w:rPr>
        <w:t>本承诺函并不</w:t>
      </w:r>
      <w:proofErr w:type="gramEnd"/>
      <w:r>
        <w:rPr>
          <w:rFonts w:hint="eastAsia"/>
          <w:lang w:eastAsia="zh-CN"/>
        </w:rPr>
        <w:t>要求任</w:t>
      </w:r>
      <w:proofErr w:type="gramStart"/>
      <w:r>
        <w:rPr>
          <w:rFonts w:hint="eastAsia"/>
          <w:lang w:eastAsia="zh-CN"/>
        </w:rPr>
        <w:t>一方透露</w:t>
      </w:r>
      <w:proofErr w:type="gramEnd"/>
      <w:r>
        <w:rPr>
          <w:rFonts w:hint="eastAsia"/>
          <w:lang w:eastAsia="zh-CN"/>
        </w:rPr>
        <w:t>或接受信息。</w:t>
      </w:r>
    </w:p>
    <w:p w14:paraId="25A62E8A" w14:textId="77777777" w:rsidR="004D2396" w:rsidRDefault="002E3224">
      <w:pPr>
        <w:pStyle w:val="afffe"/>
        <w:ind w:firstLine="444"/>
        <w:rPr>
          <w:lang w:eastAsia="zh-CN"/>
        </w:rPr>
      </w:pPr>
      <w:r>
        <w:rPr>
          <w:lang w:eastAsia="zh-CN"/>
        </w:rPr>
        <w:t xml:space="preserve">8.9 </w:t>
      </w:r>
      <w:r>
        <w:rPr>
          <w:rFonts w:hint="eastAsia"/>
          <w:lang w:eastAsia="zh-CN"/>
        </w:rPr>
        <w:t>适用法律</w:t>
      </w:r>
    </w:p>
    <w:p w14:paraId="73542791" w14:textId="77777777" w:rsidR="004D2396" w:rsidRDefault="002E3224">
      <w:pPr>
        <w:pStyle w:val="afffe"/>
        <w:ind w:firstLine="444"/>
        <w:rPr>
          <w:lang w:eastAsia="zh-CN"/>
        </w:rPr>
      </w:pPr>
      <w:proofErr w:type="gramStart"/>
      <w:r>
        <w:rPr>
          <w:rFonts w:hint="eastAsia"/>
          <w:lang w:eastAsia="zh-CN"/>
        </w:rPr>
        <w:t>本承诺</w:t>
      </w:r>
      <w:proofErr w:type="gramEnd"/>
      <w:r>
        <w:rPr>
          <w:rFonts w:hint="eastAsia"/>
          <w:lang w:eastAsia="zh-CN"/>
        </w:rPr>
        <w:t>函适用中华人民共和国法律。</w:t>
      </w:r>
    </w:p>
    <w:p w14:paraId="7E7ED1CB" w14:textId="77777777" w:rsidR="004D2396" w:rsidRDefault="002E3224">
      <w:pPr>
        <w:pStyle w:val="afffe"/>
        <w:ind w:firstLine="444"/>
        <w:rPr>
          <w:lang w:eastAsia="zh-CN"/>
        </w:rPr>
      </w:pPr>
      <w:r>
        <w:rPr>
          <w:rFonts w:hint="eastAsia"/>
          <w:lang w:eastAsia="zh-CN"/>
        </w:rPr>
        <w:t>在本次招标期间，如对</w:t>
      </w:r>
      <w:proofErr w:type="gramStart"/>
      <w:r>
        <w:rPr>
          <w:rFonts w:hint="eastAsia"/>
          <w:lang w:eastAsia="zh-CN"/>
        </w:rPr>
        <w:t>本承诺函有</w:t>
      </w:r>
      <w:proofErr w:type="gramEnd"/>
      <w:r>
        <w:rPr>
          <w:rFonts w:hint="eastAsia"/>
          <w:lang w:eastAsia="zh-CN"/>
        </w:rPr>
        <w:t>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62435D25" w14:textId="77777777" w:rsidR="004D2396" w:rsidRDefault="002E3224">
      <w:pPr>
        <w:rPr>
          <w:rFonts w:hint="eastAsia"/>
        </w:rPr>
      </w:pPr>
      <w:r>
        <w:rPr>
          <w:rFonts w:hint="eastAsia"/>
        </w:rPr>
        <w:t>乙</w:t>
      </w:r>
      <w:r>
        <w:t xml:space="preserve">      </w:t>
      </w:r>
      <w:r>
        <w:rPr>
          <w:rFonts w:hint="eastAsia"/>
        </w:rPr>
        <w:t>方：</w:t>
      </w:r>
      <w:r>
        <w:t xml:space="preserve">__________________ </w:t>
      </w:r>
    </w:p>
    <w:p w14:paraId="4D592CC8" w14:textId="77777777" w:rsidR="004D2396" w:rsidRDefault="002E3224">
      <w:pPr>
        <w:rPr>
          <w:rFonts w:hint="eastAsia"/>
        </w:rPr>
      </w:pPr>
      <w:r>
        <w:rPr>
          <w:rFonts w:hint="eastAsia"/>
        </w:rPr>
        <w:t>负责人签字：</w:t>
      </w:r>
      <w:r>
        <w:t>_________________</w:t>
      </w:r>
    </w:p>
    <w:p w14:paraId="7117D469" w14:textId="77777777" w:rsidR="004D2396" w:rsidRDefault="002E3224">
      <w:pPr>
        <w:rPr>
          <w:rFonts w:ascii="Times New Roman" w:hint="eastAsia"/>
          <w:b/>
          <w:bCs/>
          <w:sz w:val="29"/>
          <w:szCs w:val="29"/>
        </w:rPr>
      </w:pPr>
      <w:r>
        <w:rPr>
          <w:rFonts w:hint="eastAsia"/>
        </w:rPr>
        <w:t>日</w:t>
      </w:r>
      <w:r>
        <w:t xml:space="preserve">      </w:t>
      </w:r>
      <w:r>
        <w:rPr>
          <w:rFonts w:hint="eastAsia"/>
        </w:rPr>
        <w:t>期：</w:t>
      </w:r>
      <w:r>
        <w:t>_________________</w:t>
      </w:r>
    </w:p>
    <w:p w14:paraId="3A3CC598" w14:textId="77777777" w:rsidR="004D2396" w:rsidRDefault="002E3224">
      <w:pPr>
        <w:rPr>
          <w:rFonts w:hint="eastAsia"/>
        </w:rPr>
      </w:pPr>
      <w:bookmarkStart w:id="553" w:name="_Toc310252922"/>
      <w:bookmarkStart w:id="554" w:name="_Toc363059668"/>
      <w:bookmarkStart w:id="555" w:name="_Toc209405317"/>
      <w:bookmarkStart w:id="556" w:name="_Toc363134256"/>
      <w:bookmarkStart w:id="557" w:name="_Toc363125364"/>
      <w:bookmarkStart w:id="558" w:name="_Toc363454557"/>
      <w:bookmarkStart w:id="559" w:name="_Toc363128958"/>
      <w:bookmarkStart w:id="560" w:name="_Toc363127818"/>
      <w:bookmarkStart w:id="561" w:name="_Toc307924195"/>
      <w:bookmarkEnd w:id="422"/>
      <w:r>
        <w:br w:type="page"/>
      </w:r>
    </w:p>
    <w:p w14:paraId="48751F07" w14:textId="77777777" w:rsidR="004D2396" w:rsidRDefault="002E3224">
      <w:pPr>
        <w:pStyle w:val="afffe"/>
        <w:ind w:firstLineChars="0" w:firstLine="0"/>
        <w:jc w:val="center"/>
        <w:rPr>
          <w:lang w:eastAsia="zh-CN"/>
        </w:rPr>
      </w:pPr>
      <w:r>
        <w:rPr>
          <w:rFonts w:hint="eastAsia"/>
          <w:b/>
          <w:sz w:val="32"/>
          <w:szCs w:val="32"/>
          <w:lang w:eastAsia="zh-CN"/>
        </w:rPr>
        <w:lastRenderedPageBreak/>
        <w:t>其他材料</w:t>
      </w:r>
    </w:p>
    <w:p w14:paraId="50341BF8" w14:textId="77777777" w:rsidR="004D2396" w:rsidRDefault="002E3224">
      <w:pPr>
        <w:pStyle w:val="afffe"/>
        <w:ind w:firstLine="444"/>
        <w:rPr>
          <w:lang w:eastAsia="zh-CN"/>
        </w:rPr>
      </w:pPr>
      <w:r>
        <w:rPr>
          <w:rFonts w:hint="eastAsia"/>
          <w:lang w:eastAsia="zh-CN"/>
        </w:rPr>
        <w:t>（</w:t>
      </w:r>
      <w:r>
        <w:rPr>
          <w:rFonts w:hint="eastAsia"/>
          <w:lang w:eastAsia="zh-CN"/>
        </w:rPr>
        <w:t>1</w:t>
      </w:r>
      <w:r>
        <w:rPr>
          <w:rFonts w:hint="eastAsia"/>
          <w:lang w:eastAsia="zh-CN"/>
        </w:rPr>
        <w:t>）附件</w:t>
      </w:r>
      <w:r>
        <w:rPr>
          <w:rFonts w:hint="eastAsia"/>
          <w:lang w:eastAsia="zh-CN"/>
        </w:rPr>
        <w:t>4</w:t>
      </w:r>
      <w:r>
        <w:rPr>
          <w:rFonts w:hint="eastAsia"/>
          <w:lang w:eastAsia="zh-CN"/>
        </w:rPr>
        <w:t>投标人承诺。</w:t>
      </w:r>
    </w:p>
    <w:p w14:paraId="7A21DD6B" w14:textId="77777777" w:rsidR="004D2396" w:rsidRDefault="002E3224">
      <w:pPr>
        <w:pStyle w:val="afffe"/>
        <w:ind w:firstLine="444"/>
        <w:rPr>
          <w:lang w:eastAsia="zh-CN"/>
        </w:rPr>
      </w:pPr>
      <w:r>
        <w:rPr>
          <w:rFonts w:hint="eastAsia"/>
          <w:lang w:eastAsia="zh-CN"/>
        </w:rPr>
        <w:t>（</w:t>
      </w:r>
      <w:r>
        <w:rPr>
          <w:rFonts w:hint="eastAsia"/>
          <w:lang w:eastAsia="zh-CN"/>
        </w:rPr>
        <w:t>2</w:t>
      </w:r>
      <w:r>
        <w:rPr>
          <w:rFonts w:hint="eastAsia"/>
          <w:lang w:eastAsia="zh-CN"/>
        </w:rPr>
        <w:t>）投标人认为需要提交的其他资料。</w:t>
      </w:r>
    </w:p>
    <w:p w14:paraId="00385A65" w14:textId="77777777" w:rsidR="004D2396" w:rsidRDefault="004D2396">
      <w:pPr>
        <w:pStyle w:val="afffe"/>
        <w:ind w:firstLine="444"/>
        <w:rPr>
          <w:lang w:eastAsia="zh-CN"/>
        </w:rPr>
      </w:pPr>
    </w:p>
    <w:p w14:paraId="0CF0865F" w14:textId="77777777" w:rsidR="004D2396" w:rsidRDefault="002E3224">
      <w:pPr>
        <w:pStyle w:val="aff1"/>
        <w:rPr>
          <w:rFonts w:hint="eastAsia"/>
        </w:rPr>
      </w:pPr>
      <w:bookmarkStart w:id="562" w:name="_Toc94001341"/>
      <w:r>
        <w:br w:type="page"/>
      </w:r>
      <w:bookmarkStart w:id="563" w:name="_Toc29788"/>
      <w:bookmarkStart w:id="564" w:name="_Toc310252924"/>
      <w:bookmarkStart w:id="565" w:name="_Toc94001342"/>
      <w:bookmarkStart w:id="566" w:name="_Toc363125365"/>
      <w:bookmarkStart w:id="567" w:name="_Toc209405319"/>
      <w:bookmarkStart w:id="568" w:name="_Toc363134257"/>
      <w:bookmarkStart w:id="569" w:name="_Toc363454558"/>
      <w:bookmarkStart w:id="570" w:name="_Toc363128959"/>
      <w:bookmarkStart w:id="571" w:name="_Toc363127819"/>
      <w:bookmarkStart w:id="572" w:name="_Toc363059669"/>
      <w:bookmarkStart w:id="573" w:name="_Toc307924196"/>
      <w:bookmarkEnd w:id="423"/>
      <w:bookmarkEnd w:id="424"/>
      <w:bookmarkEnd w:id="425"/>
      <w:bookmarkEnd w:id="426"/>
      <w:bookmarkEnd w:id="427"/>
      <w:bookmarkEnd w:id="428"/>
      <w:bookmarkEnd w:id="429"/>
      <w:bookmarkEnd w:id="430"/>
      <w:bookmarkEnd w:id="553"/>
      <w:bookmarkEnd w:id="554"/>
      <w:bookmarkEnd w:id="555"/>
      <w:bookmarkEnd w:id="556"/>
      <w:bookmarkEnd w:id="557"/>
      <w:bookmarkEnd w:id="558"/>
      <w:bookmarkEnd w:id="559"/>
      <w:bookmarkEnd w:id="560"/>
      <w:bookmarkEnd w:id="561"/>
      <w:bookmarkEnd w:id="562"/>
      <w:r>
        <w:rPr>
          <w:rFonts w:hint="eastAsia"/>
        </w:rPr>
        <w:lastRenderedPageBreak/>
        <w:t>第八章  附件</w:t>
      </w:r>
      <w:bookmarkEnd w:id="563"/>
    </w:p>
    <w:bookmarkEnd w:id="431"/>
    <w:bookmarkEnd w:id="432"/>
    <w:bookmarkEnd w:id="433"/>
    <w:bookmarkEnd w:id="434"/>
    <w:bookmarkEnd w:id="564"/>
    <w:bookmarkEnd w:id="565"/>
    <w:bookmarkEnd w:id="566"/>
    <w:bookmarkEnd w:id="567"/>
    <w:bookmarkEnd w:id="568"/>
    <w:bookmarkEnd w:id="569"/>
    <w:bookmarkEnd w:id="570"/>
    <w:bookmarkEnd w:id="571"/>
    <w:bookmarkEnd w:id="572"/>
    <w:bookmarkEnd w:id="573"/>
    <w:p w14:paraId="025FAE67" w14:textId="77777777" w:rsidR="004D2396" w:rsidRDefault="002E3224">
      <w:pPr>
        <w:rPr>
          <w:rFonts w:ascii="Times New Roman" w:eastAsia="宋体" w:hAnsi="Times New Roman" w:cs="Times New Roman"/>
          <w:spacing w:val="6"/>
          <w:kern w:val="0"/>
          <w:szCs w:val="21"/>
          <w:lang w:bidi="en-US"/>
        </w:rPr>
      </w:pPr>
      <w:r>
        <w:rPr>
          <w:rFonts w:ascii="Times New Roman" w:eastAsia="宋体" w:hAnsi="Times New Roman" w:cs="Times New Roman" w:hint="eastAsia"/>
          <w:spacing w:val="6"/>
          <w:kern w:val="0"/>
          <w:szCs w:val="21"/>
          <w:lang w:bidi="en-US"/>
        </w:rPr>
        <w:t>附件</w:t>
      </w:r>
      <w:r>
        <w:rPr>
          <w:rFonts w:ascii="Times New Roman" w:eastAsia="宋体" w:hAnsi="Times New Roman" w:cs="Times New Roman" w:hint="eastAsia"/>
          <w:spacing w:val="6"/>
          <w:kern w:val="0"/>
          <w:szCs w:val="21"/>
          <w:lang w:bidi="en-US"/>
        </w:rPr>
        <w:t>1</w:t>
      </w:r>
      <w:r>
        <w:rPr>
          <w:rFonts w:ascii="Times New Roman" w:eastAsia="宋体" w:hAnsi="Times New Roman" w:cs="Times New Roman" w:hint="eastAsia"/>
          <w:spacing w:val="6"/>
          <w:kern w:val="0"/>
          <w:szCs w:val="21"/>
          <w:lang w:bidi="en-US"/>
        </w:rPr>
        <w:t>：招标明细表</w:t>
      </w:r>
    </w:p>
    <w:p w14:paraId="2BB256A3" w14:textId="77777777" w:rsidR="004D2396" w:rsidRDefault="002E3224">
      <w:pPr>
        <w:rPr>
          <w:rFonts w:ascii="Times New Roman" w:eastAsia="宋体" w:hAnsi="Times New Roman" w:cs="Times New Roman"/>
          <w:spacing w:val="6"/>
          <w:kern w:val="0"/>
          <w:szCs w:val="21"/>
          <w:lang w:bidi="en-US"/>
        </w:rPr>
      </w:pPr>
      <w:r>
        <w:rPr>
          <w:rFonts w:ascii="Times New Roman" w:eastAsia="宋体" w:hAnsi="Times New Roman" w:cs="Times New Roman" w:hint="eastAsia"/>
          <w:spacing w:val="6"/>
          <w:kern w:val="0"/>
          <w:szCs w:val="21"/>
          <w:lang w:bidi="en-US"/>
        </w:rPr>
        <w:t>附件</w:t>
      </w:r>
      <w:r>
        <w:rPr>
          <w:rFonts w:ascii="Times New Roman" w:eastAsia="宋体" w:hAnsi="Times New Roman" w:cs="Times New Roman" w:hint="eastAsia"/>
          <w:spacing w:val="6"/>
          <w:kern w:val="0"/>
          <w:szCs w:val="21"/>
          <w:lang w:bidi="en-US"/>
        </w:rPr>
        <w:t>2</w:t>
      </w:r>
      <w:r>
        <w:rPr>
          <w:rFonts w:ascii="Times New Roman" w:eastAsia="宋体" w:hAnsi="Times New Roman" w:cs="Times New Roman" w:hint="eastAsia"/>
          <w:spacing w:val="6"/>
          <w:kern w:val="0"/>
          <w:szCs w:val="21"/>
          <w:lang w:bidi="en-US"/>
        </w:rPr>
        <w:t>：最高限价表</w:t>
      </w:r>
    </w:p>
    <w:p w14:paraId="73B282C2" w14:textId="77777777" w:rsidR="004D2396" w:rsidRDefault="002E3224">
      <w:pPr>
        <w:rPr>
          <w:rFonts w:ascii="Times New Roman" w:eastAsia="宋体" w:hAnsi="Times New Roman" w:cs="Times New Roman"/>
          <w:spacing w:val="6"/>
          <w:kern w:val="0"/>
          <w:szCs w:val="21"/>
          <w:lang w:bidi="en-US"/>
        </w:rPr>
      </w:pPr>
      <w:r>
        <w:rPr>
          <w:rFonts w:ascii="Times New Roman" w:eastAsia="宋体" w:hAnsi="Times New Roman" w:cs="Times New Roman" w:hint="eastAsia"/>
          <w:spacing w:val="6"/>
          <w:kern w:val="0"/>
          <w:szCs w:val="21"/>
          <w:lang w:bidi="en-US"/>
        </w:rPr>
        <w:t>附件</w:t>
      </w:r>
      <w:r>
        <w:rPr>
          <w:rFonts w:ascii="Times New Roman" w:eastAsia="宋体" w:hAnsi="Times New Roman" w:cs="Times New Roman" w:hint="eastAsia"/>
          <w:spacing w:val="6"/>
          <w:kern w:val="0"/>
          <w:szCs w:val="21"/>
          <w:lang w:bidi="en-US"/>
        </w:rPr>
        <w:t>3</w:t>
      </w:r>
      <w:r>
        <w:rPr>
          <w:rFonts w:ascii="Times New Roman" w:eastAsia="宋体" w:hAnsi="Times New Roman" w:cs="Times New Roman" w:hint="eastAsia"/>
          <w:spacing w:val="6"/>
          <w:kern w:val="0"/>
          <w:szCs w:val="21"/>
          <w:lang w:bidi="en-US"/>
        </w:rPr>
        <w:t>：投标报价表</w:t>
      </w:r>
    </w:p>
    <w:p w14:paraId="224F4ABC" w14:textId="77777777" w:rsidR="004D2396" w:rsidRDefault="002E3224">
      <w:pPr>
        <w:rPr>
          <w:rFonts w:ascii="Times New Roman" w:eastAsia="宋体" w:hAnsi="Times New Roman" w:cs="Times New Roman"/>
          <w:spacing w:val="6"/>
          <w:kern w:val="0"/>
          <w:szCs w:val="21"/>
          <w:lang w:bidi="en-US"/>
        </w:rPr>
      </w:pPr>
      <w:r>
        <w:rPr>
          <w:rFonts w:ascii="Times New Roman" w:eastAsia="宋体" w:hAnsi="Times New Roman" w:cs="Times New Roman" w:hint="eastAsia"/>
          <w:spacing w:val="6"/>
          <w:kern w:val="0"/>
          <w:szCs w:val="21"/>
          <w:lang w:bidi="en-US"/>
        </w:rPr>
        <w:t>附件</w:t>
      </w:r>
      <w:r>
        <w:rPr>
          <w:rFonts w:ascii="Times New Roman" w:eastAsia="宋体" w:hAnsi="Times New Roman" w:cs="Times New Roman" w:hint="eastAsia"/>
          <w:spacing w:val="6"/>
          <w:kern w:val="0"/>
          <w:szCs w:val="21"/>
          <w:lang w:bidi="en-US"/>
        </w:rPr>
        <w:t>4</w:t>
      </w:r>
      <w:r>
        <w:rPr>
          <w:rFonts w:ascii="Times New Roman" w:eastAsia="宋体" w:hAnsi="Times New Roman" w:cs="Times New Roman" w:hint="eastAsia"/>
          <w:spacing w:val="6"/>
          <w:kern w:val="0"/>
          <w:szCs w:val="21"/>
          <w:lang w:bidi="en-US"/>
        </w:rPr>
        <w:t>：投标人承诺。</w:t>
      </w:r>
    </w:p>
    <w:p w14:paraId="56F2C452" w14:textId="77777777" w:rsidR="004D2396" w:rsidRDefault="002E3224">
      <w:pPr>
        <w:rPr>
          <w:rFonts w:hint="eastAsia"/>
        </w:rPr>
      </w:pPr>
      <w:r>
        <w:br w:type="page"/>
      </w:r>
    </w:p>
    <w:p w14:paraId="3A625635" w14:textId="77777777" w:rsidR="004D2396" w:rsidRDefault="004D2396">
      <w:pPr>
        <w:rPr>
          <w:rFonts w:hint="eastAsia"/>
        </w:rPr>
      </w:pPr>
    </w:p>
    <w:p w14:paraId="6991EF9D" w14:textId="77777777" w:rsidR="004D2396" w:rsidRDefault="002E3224">
      <w:pPr>
        <w:jc w:val="left"/>
        <w:rPr>
          <w:rFonts w:hint="eastAsia"/>
        </w:rPr>
      </w:pPr>
      <w:r>
        <w:rPr>
          <w:rFonts w:hint="eastAsia"/>
        </w:rPr>
        <w:t>附件4：投标人承诺</w:t>
      </w:r>
    </w:p>
    <w:p w14:paraId="1EA25B5D" w14:textId="77777777" w:rsidR="004D2396" w:rsidRDefault="002E3224">
      <w:pPr>
        <w:spacing w:line="360" w:lineRule="auto"/>
        <w:jc w:val="center"/>
        <w:rPr>
          <w:rFonts w:ascii="Calibri" w:eastAsia="宋体" w:hAnsi="Calibri" w:cs="Times New Roman"/>
          <w:b/>
          <w:bCs/>
          <w:sz w:val="30"/>
          <w:szCs w:val="30"/>
        </w:rPr>
      </w:pPr>
      <w:r w:rsidRPr="00F22C1D">
        <w:rPr>
          <w:rFonts w:ascii="Calibri" w:eastAsia="宋体" w:hAnsi="Calibri" w:cs="Times New Roman" w:hint="eastAsia"/>
          <w:b/>
          <w:bCs/>
          <w:sz w:val="30"/>
          <w:szCs w:val="30"/>
          <w:highlight w:val="yellow"/>
        </w:rPr>
        <w:t>投标人承诺</w:t>
      </w:r>
    </w:p>
    <w:p w14:paraId="5597C5E4"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我公司依法诚信经营，承诺在参与贵公司组织的招投标活动中，严格遵守招标人的相关规定。</w:t>
      </w:r>
    </w:p>
    <w:p w14:paraId="3A8FA421"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（一）投标承诺：</w:t>
      </w:r>
    </w:p>
    <w:p w14:paraId="339859D6"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1）投标文件中提供的资料全部真实可靠，无任何弄虚作假行为。</w:t>
      </w:r>
    </w:p>
    <w:p w14:paraId="76BB2408"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2）不与他人恶意串通，</w:t>
      </w:r>
      <w:proofErr w:type="gramStart"/>
      <w:r>
        <w:rPr>
          <w:rFonts w:ascii="宋体" w:eastAsia="宋体" w:hAnsi="宋体" w:cs="宋体" w:hint="eastAsia"/>
          <w:kern w:val="0"/>
          <w:sz w:val="28"/>
          <w:szCs w:val="28"/>
        </w:rPr>
        <w:t>不围标串标</w:t>
      </w:r>
      <w:proofErr w:type="gramEnd"/>
      <w:r>
        <w:rPr>
          <w:rFonts w:ascii="宋体" w:eastAsia="宋体" w:hAnsi="宋体" w:cs="宋体" w:hint="eastAsia"/>
          <w:kern w:val="0"/>
          <w:sz w:val="28"/>
          <w:szCs w:val="28"/>
        </w:rPr>
        <w:t>。</w:t>
      </w:r>
    </w:p>
    <w:p w14:paraId="04623714"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3）不向相关人员行贿谋取不正当利益。</w:t>
      </w:r>
    </w:p>
    <w:p w14:paraId="46E7AA98"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4）不诋毁、排挤其他投标人。</w:t>
      </w:r>
    </w:p>
    <w:p w14:paraId="40886921"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5）不损害招标人和其他投标人的合法权益。</w:t>
      </w:r>
    </w:p>
    <w:p w14:paraId="4C35DDA5"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（二）中标承诺：</w:t>
      </w:r>
    </w:p>
    <w:p w14:paraId="4984E7CB"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1）责任承诺：</w:t>
      </w:r>
    </w:p>
    <w:p w14:paraId="0ABD4352"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⑴我公司如能中标，保证认真严格履行招标文件、投标文件和买卖合同中相关承诺约定。</w:t>
      </w:r>
    </w:p>
    <w:p w14:paraId="19CC5BD6" w14:textId="77777777" w:rsidR="004D2396" w:rsidRDefault="002E3224">
      <w:pPr>
        <w:widowControl/>
        <w:spacing w:line="360" w:lineRule="auto"/>
        <w:ind w:firstLineChars="196" w:firstLine="549"/>
        <w:jc w:val="left"/>
        <w:rPr>
          <w:rFonts w:ascii="宋体" w:eastAsia="宋体" w:hAnsi="宋体" w:cs="Times New Roman" w:hint="eastAsia"/>
          <w:kern w:val="0"/>
          <w:sz w:val="28"/>
          <w:szCs w:val="28"/>
        </w:rPr>
      </w:pPr>
      <w:r>
        <w:rPr>
          <w:rFonts w:ascii="宋体" w:eastAsia="宋体" w:hAnsi="宋体" w:cs="宋体" w:hint="eastAsia"/>
          <w:kern w:val="0"/>
          <w:sz w:val="28"/>
          <w:szCs w:val="28"/>
        </w:rPr>
        <w:t>⑵</w:t>
      </w:r>
      <w:r>
        <w:rPr>
          <w:rFonts w:ascii="宋体" w:eastAsia="宋体" w:hAnsi="宋体" w:cs="Times New Roman" w:hint="eastAsia"/>
          <w:kern w:val="0"/>
          <w:sz w:val="28"/>
          <w:szCs w:val="28"/>
        </w:rPr>
        <w:t>公示期结束无异议后，交纳招标代理服务费后再行领取中标通知书。如需提交样品，按照招标人要求向招标人或招标公司封存样品。</w:t>
      </w:r>
    </w:p>
    <w:p w14:paraId="4FEBD950"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⑶接受招标人对我公司组织的后期审查。</w:t>
      </w:r>
    </w:p>
    <w:p w14:paraId="25FCB139" w14:textId="77777777" w:rsidR="004D2396" w:rsidRDefault="002E3224">
      <w:pPr>
        <w:widowControl/>
        <w:spacing w:line="360" w:lineRule="auto"/>
        <w:ind w:firstLineChars="200" w:firstLine="560"/>
        <w:jc w:val="left"/>
        <w:rPr>
          <w:rFonts w:ascii="宋体" w:eastAsia="宋体" w:hAnsi="宋体" w:cs="宋体" w:hint="eastAsia"/>
          <w:kern w:val="0"/>
          <w:sz w:val="28"/>
          <w:szCs w:val="28"/>
        </w:rPr>
      </w:pPr>
      <w:r>
        <w:rPr>
          <w:rFonts w:ascii="宋体" w:eastAsia="宋体" w:hAnsi="宋体" w:cs="宋体" w:hint="eastAsia"/>
          <w:kern w:val="0"/>
          <w:sz w:val="28"/>
          <w:szCs w:val="28"/>
        </w:rPr>
        <w:t>⑷接受招标人对我公司组织的库存、交货情况的监督抽查。</w:t>
      </w:r>
    </w:p>
    <w:p w14:paraId="6A27A568"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2）质量承诺：</w:t>
      </w:r>
    </w:p>
    <w:p w14:paraId="0E016E7C"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⑴供货质量符合招标文件中质量标准要求。</w:t>
      </w:r>
    </w:p>
    <w:p w14:paraId="67F84D82"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⑵所供物资如出现重大质量安全环保事故，愿承担一切法律责任。</w:t>
      </w:r>
    </w:p>
    <w:p w14:paraId="3BC2527D"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⑶按照投标文件中质保期承诺履行质量责任。质量保证金在质保期满后，且质保期内未发生质量问题再行退还。</w:t>
      </w:r>
    </w:p>
    <w:p w14:paraId="28E34C38"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lastRenderedPageBreak/>
        <w:t>3）供货承诺：</w:t>
      </w:r>
    </w:p>
    <w:p w14:paraId="32EFCCC6"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⑴中标后保证及时供货。承诺具有相应的配送能力，不因路途远、需求量小等原因延迟送货。</w:t>
      </w:r>
    </w:p>
    <w:p w14:paraId="348F85E5"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⑵接到订单后按照用户要求时间，将货物送到指定地点。</w:t>
      </w:r>
    </w:p>
    <w:p w14:paraId="0110845A" w14:textId="77777777" w:rsidR="004D2396" w:rsidRDefault="002E3224">
      <w:pPr>
        <w:spacing w:line="360" w:lineRule="auto"/>
        <w:ind w:firstLineChars="200" w:firstLine="560"/>
        <w:rPr>
          <w:rFonts w:ascii="宋体" w:eastAsia="宋体" w:hAnsi="宋体" w:cs="宋体" w:hint="eastAsia"/>
          <w:kern w:val="0"/>
          <w:sz w:val="28"/>
          <w:szCs w:val="28"/>
        </w:rPr>
      </w:pPr>
      <w:r>
        <w:rPr>
          <w:rFonts w:ascii="宋体" w:eastAsia="宋体" w:hAnsi="宋体" w:cs="宋体" w:hint="eastAsia"/>
          <w:bCs/>
          <w:sz w:val="28"/>
          <w:szCs w:val="28"/>
        </w:rPr>
        <w:t>⑶</w:t>
      </w:r>
      <w:r>
        <w:rPr>
          <w:rFonts w:ascii="宋体" w:eastAsia="宋体" w:hAnsi="宋体" w:cs="Times New Roman" w:hint="eastAsia"/>
          <w:bCs/>
          <w:sz w:val="28"/>
          <w:szCs w:val="28"/>
        </w:rPr>
        <w:t>所提供货物在运输过程中采取相应保护措施，</w:t>
      </w:r>
      <w:r>
        <w:rPr>
          <w:rFonts w:ascii="宋体" w:eastAsia="宋体" w:hAnsi="宋体" w:cs="Times New Roman"/>
          <w:bCs/>
          <w:sz w:val="28"/>
          <w:szCs w:val="28"/>
        </w:rPr>
        <w:t>不给</w:t>
      </w:r>
      <w:r>
        <w:rPr>
          <w:rFonts w:ascii="宋体" w:eastAsia="宋体" w:hAnsi="宋体" w:cs="Times New Roman" w:hint="eastAsia"/>
          <w:bCs/>
          <w:sz w:val="28"/>
          <w:szCs w:val="28"/>
        </w:rPr>
        <w:t>货物</w:t>
      </w:r>
      <w:r>
        <w:rPr>
          <w:rFonts w:ascii="宋体" w:eastAsia="宋体" w:hAnsi="宋体" w:cs="Times New Roman"/>
          <w:bCs/>
          <w:sz w:val="28"/>
          <w:szCs w:val="28"/>
        </w:rPr>
        <w:t>造成任何损坏和不影响将来的使用要求。</w:t>
      </w:r>
    </w:p>
    <w:p w14:paraId="71B22238"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4）服务承诺：</w:t>
      </w:r>
    </w:p>
    <w:p w14:paraId="59D7C105"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⑴在质量保证期内产品实行“三保四包”（保质、保量、保及时，包修、包换、包退、包损失）服务承诺。</w:t>
      </w:r>
    </w:p>
    <w:p w14:paraId="4514B9CD"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⑵产品出现的质量问题按照投标文件承诺的时间派人到现场解决。</w:t>
      </w:r>
    </w:p>
    <w:p w14:paraId="4728D745" w14:textId="77777777" w:rsidR="004D2396" w:rsidRDefault="002E3224">
      <w:pPr>
        <w:widowControl/>
        <w:spacing w:line="360" w:lineRule="auto"/>
        <w:ind w:firstLineChars="196" w:firstLine="549"/>
        <w:jc w:val="left"/>
        <w:rPr>
          <w:rFonts w:ascii="宋体" w:eastAsia="宋体" w:hAnsi="宋体" w:cs="宋体" w:hint="eastAsia"/>
          <w:kern w:val="0"/>
          <w:sz w:val="28"/>
          <w:szCs w:val="28"/>
        </w:rPr>
      </w:pPr>
      <w:r>
        <w:rPr>
          <w:rFonts w:ascii="宋体" w:eastAsia="宋体" w:hAnsi="宋体" w:cs="宋体" w:hint="eastAsia"/>
          <w:kern w:val="0"/>
          <w:sz w:val="28"/>
          <w:szCs w:val="28"/>
        </w:rPr>
        <w:t xml:space="preserve">⑶不为其它供应商提供中标产品结算。 </w:t>
      </w:r>
    </w:p>
    <w:p w14:paraId="04D75E31" w14:textId="77777777" w:rsidR="004D2396" w:rsidRDefault="002E3224">
      <w:pPr>
        <w:spacing w:line="360" w:lineRule="auto"/>
        <w:ind w:firstLineChars="200" w:firstLine="560"/>
        <w:rPr>
          <w:rFonts w:ascii="宋体" w:eastAsia="宋体" w:hAnsi="宋体" w:cs="宋体" w:hint="eastAsia"/>
          <w:kern w:val="0"/>
          <w:sz w:val="28"/>
          <w:szCs w:val="28"/>
        </w:rPr>
      </w:pPr>
      <w:r>
        <w:rPr>
          <w:rFonts w:ascii="宋体" w:eastAsia="宋体" w:hAnsi="宋体" w:cs="宋体" w:hint="eastAsia"/>
          <w:kern w:val="0"/>
          <w:sz w:val="28"/>
          <w:szCs w:val="28"/>
        </w:rPr>
        <w:t>如违反上述承诺，愿接受招标人不予退还投标保证金、取消辽河油田建设有限公司相应供应商准入资格等处罚。</w:t>
      </w:r>
    </w:p>
    <w:p w14:paraId="55453566" w14:textId="77777777" w:rsidR="004D2396" w:rsidRDefault="004D2396">
      <w:pPr>
        <w:spacing w:line="360" w:lineRule="auto"/>
        <w:ind w:firstLineChars="200" w:firstLine="560"/>
        <w:rPr>
          <w:rFonts w:ascii="宋体" w:eastAsia="宋体" w:hAnsi="宋体" w:cs="宋体" w:hint="eastAsia"/>
          <w:kern w:val="0"/>
          <w:sz w:val="28"/>
          <w:szCs w:val="28"/>
        </w:rPr>
      </w:pPr>
    </w:p>
    <w:p w14:paraId="5B1E5B5A" w14:textId="77777777" w:rsidR="004D2396" w:rsidRDefault="002E3224">
      <w:pPr>
        <w:spacing w:line="360" w:lineRule="auto"/>
        <w:ind w:firstLineChars="1800" w:firstLine="5040"/>
        <w:rPr>
          <w:rFonts w:ascii="宋体" w:eastAsia="宋体" w:hAnsi="宋体" w:cs="宋体" w:hint="eastAsia"/>
          <w:kern w:val="0"/>
          <w:sz w:val="28"/>
          <w:szCs w:val="28"/>
        </w:rPr>
      </w:pPr>
      <w:r>
        <w:rPr>
          <w:rFonts w:ascii="宋体" w:eastAsia="宋体" w:hAnsi="宋体" w:cs="宋体" w:hint="eastAsia"/>
          <w:kern w:val="0"/>
          <w:sz w:val="28"/>
          <w:szCs w:val="28"/>
        </w:rPr>
        <w:t>投标人（签章）：</w:t>
      </w:r>
    </w:p>
    <w:p w14:paraId="36A3689B" w14:textId="77777777" w:rsidR="004D2396" w:rsidRDefault="004D2396">
      <w:pPr>
        <w:spacing w:line="360" w:lineRule="auto"/>
        <w:ind w:firstLineChars="1800" w:firstLine="5040"/>
        <w:rPr>
          <w:rFonts w:ascii="宋体" w:eastAsia="宋体" w:hAnsi="宋体" w:cs="宋体" w:hint="eastAsia"/>
          <w:kern w:val="0"/>
          <w:sz w:val="28"/>
          <w:szCs w:val="28"/>
        </w:rPr>
      </w:pPr>
    </w:p>
    <w:p w14:paraId="35F0E524" w14:textId="77777777" w:rsidR="004D2396" w:rsidRDefault="002E3224">
      <w:pPr>
        <w:pStyle w:val="a6"/>
        <w:ind w:firstLineChars="0" w:firstLine="0"/>
        <w:rPr>
          <w:rFonts w:hint="eastAsia"/>
          <w:lang w:eastAsia="zh-CN"/>
        </w:rPr>
      </w:pPr>
      <w:r>
        <w:rPr>
          <w:rFonts w:cs="宋体" w:hint="eastAsia"/>
          <w:sz w:val="28"/>
          <w:szCs w:val="28"/>
          <w:lang w:eastAsia="zh-CN"/>
        </w:rPr>
        <w:t xml:space="preserve">                         年   月   日</w:t>
      </w:r>
    </w:p>
    <w:sectPr w:rsidR="004D2396">
      <w:headerReference w:type="default" r:id="rId26"/>
      <w:footerReference w:type="default" r:id="rId27"/>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2C87B" w14:textId="77777777" w:rsidR="002E3224" w:rsidRDefault="002E3224">
      <w:pPr>
        <w:rPr>
          <w:rFonts w:hint="eastAsia"/>
        </w:rPr>
      </w:pPr>
      <w:r>
        <w:separator/>
      </w:r>
    </w:p>
  </w:endnote>
  <w:endnote w:type="continuationSeparator" w:id="0">
    <w:p w14:paraId="12E8878F" w14:textId="77777777" w:rsidR="002E3224" w:rsidRDefault="002E322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decorative"/>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Wingdings 2">
    <w:altName w:val="Wingdings"/>
    <w:panose1 w:val="05020102010507070707"/>
    <w:charset w:val="02"/>
    <w:family w:val="roman"/>
    <w:pitch w:val="variable"/>
    <w:sig w:usb0="00000000" w:usb1="10000000" w:usb2="00000000" w:usb3="00000000" w:csb0="80000000" w:csb1="00000000"/>
  </w:font>
  <w:font w:name="方正仿宋简体">
    <w:panose1 w:val="02010601030101010101"/>
    <w:charset w:val="86"/>
    <w:family w:val="auto"/>
    <w:pitch w:val="variable"/>
    <w:sig w:usb0="00000001" w:usb1="080E0000" w:usb2="00000010" w:usb3="00000000" w:csb0="00040000" w:csb1="00000000"/>
  </w:font>
  <w:font w:name="MS Sans Serif">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A98EB" w14:textId="77777777" w:rsidR="004D2396" w:rsidRDefault="004D2396">
    <w:pPr>
      <w:pStyle w:val="af3"/>
      <w:ind w:firstLine="38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24F75" w14:textId="77777777" w:rsidR="004D2396" w:rsidRDefault="004D2396">
    <w:pPr>
      <w:pStyle w:val="af3"/>
      <w:ind w:firstLine="38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96A1E" w14:textId="77777777" w:rsidR="004D2396" w:rsidRDefault="004D2396">
    <w:pPr>
      <w:pStyle w:val="af3"/>
      <w:ind w:firstLine="384"/>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91DE6" w14:textId="77777777" w:rsidR="004D2396" w:rsidRDefault="002E3224">
    <w:pPr>
      <w:pStyle w:val="af3"/>
      <w:tabs>
        <w:tab w:val="center" w:pos="4521"/>
        <w:tab w:val="left" w:pos="5817"/>
      </w:tabs>
      <w:ind w:firstLine="360"/>
      <w:rPr>
        <w:rFonts w:hint="eastAsia"/>
      </w:rPr>
    </w:pPr>
    <w:r>
      <w:rPr>
        <w:noProof/>
        <w:lang w:eastAsia="zh-CN" w:bidi="ar-SA"/>
      </w:rPr>
      <mc:AlternateContent>
        <mc:Choice Requires="wps">
          <w:drawing>
            <wp:anchor distT="0" distB="0" distL="114300" distR="114300" simplePos="0" relativeHeight="251655680" behindDoc="0" locked="0" layoutInCell="1" allowOverlap="1" wp14:anchorId="298FB869" wp14:editId="09A255DC">
              <wp:simplePos x="0" y="0"/>
              <wp:positionH relativeFrom="margin">
                <wp:align>center</wp:align>
              </wp:positionH>
              <wp:positionV relativeFrom="paragraph">
                <wp:posOffset>0</wp:posOffset>
              </wp:positionV>
              <wp:extent cx="114935" cy="222250"/>
              <wp:effectExtent l="1270" t="0" r="0" b="127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14:paraId="3167683A" w14:textId="77777777" w:rsidR="004D2396" w:rsidRDefault="004D2396">
                          <w:pPr>
                            <w:snapToGrid w:val="0"/>
                            <w:rPr>
                              <w:rFonts w:hint="eastAsia"/>
                              <w:color w:val="0000FF"/>
                              <w:sz w:val="18"/>
                            </w:rPr>
                          </w:pPr>
                        </w:p>
                      </w:txbxContent>
                    </wps:txbx>
                    <wps:bodyPr rot="0"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top:0pt;height:17.5pt;width:9.05pt;mso-position-horizontal:center;mso-position-horizontal-relative:margin;mso-wrap-style:none;z-index:251660288;mso-width-relative:page;mso-height-relative:page;" filled="f" stroked="f" coordsize="21600,21600" o:gfxdata="UEsDBAoAAAAAAIdO4kAAAAAAAAAAAAAAAAAEAAAAZHJzL1BLAwQUAAAACACHTuJAiT0Qt9EAAAAD&#10;AQAADwAAAGRycy9kb3ducmV2LnhtbE2PwWrDMBBE74X8g9hAb43kljbGsZxDIJfempZCboq1sUyk&#10;lZEUx/77Kr20l4Vhhpm39XZylo0YYu9JQrESwJBar3vqJHx97p9KYDEp0sp6QgkzRtg2i4daVdrf&#10;6APHQ+pYLqFYKQkmpaHiPLYGnYorPyBl7+yDUynL0HEd1C2XO8ufhXjjTvWUF4wacGewvRyuTsJ6&#10;+vY4RNzh8Ty2wfRzad9nKR+XhdgASzilvzDc8TM6NJnp5K+kI7MS8iPp9969sgB2kvDyKoA3Nf/P&#10;3vwAUEsDBBQAAAAIAIdO4kArCSOFCQIAAAQEAAAOAAAAZHJzL2Uyb0RvYy54bWytU82O0zAQviPx&#10;DpbvNG1hEURNV8tWRUjLj7TwAK7jJBaxxxq7TcoDwBtw4sKd5+pzMHaSsiyXPZBDNLbH33zfN+PV&#10;ZW9adlDoNdiCL2ZzzpSVUGpbF/zTx+2TF5z5IGwpWrCq4Efl+eX68aNV53K1hAbaUiEjEOvzzhW8&#10;CcHlWeZlo4zwM3DK0mEFaESgJdZZiaIjdNNmy/n8edYBlg5BKu9pdzMc8hERHwIIVaWl2oDcG2XD&#10;gIqqFYEk+UY7z9eJbVUpGd5XlVeBtQUnpSH9qQjFu/jP1iuR1yhco+VIQTyEwj1NRmhLRc9QGxEE&#10;26P+B8poieChCjMJJhuEJEdIxWJ+z5vbRjiVtJDV3p1N9/8PVr47fECmS5qEJWdWGOr46fu3049f&#10;p59fGe2RQZ3zOeXdOsoM/SvoKTmJ9e4G5GfPLFw3wtbqChG6RomSCC7izezO1QHHR5Bd9xZKKiT2&#10;ARJQX6GJ7pEfjNCpOcdzc1QfmIwlF89ePr3gTNLRkr6L1LxM5NNlhz68VmBYDAqO1PsELg43PkQy&#10;Ip9SYi0LW922qf+t/WuDEuNOIh/5DsxDv+tHM3ZQHkkGwjBO9JgoaAC/cNbRKBXc0svhrH1jyYg4&#10;dVOAU7CbAmElXSx44GwIr8MwnXuHum4Id7L6isza6iQkujpwGFnScCR94yDH6bu7Tll/Hu/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k9ELfRAAAAAwEAAA8AAAAAAAAAAQAgAAAAIgAAAGRycy9k&#10;b3ducmV2LnhtbFBLAQIUABQAAAAIAIdO4kArCSOFCQIAAAQEAAAOAAAAAAAAAAEAIAAAACABAABk&#10;cnMvZTJvRG9jLnhtbFBLBQYAAAAABgAGAFkBAACbBQAAAAA=&#10;">
              <v:fill on="f" focussize="0,0"/>
              <v:stroke on="f"/>
              <v:imagedata o:title=""/>
              <o:lock v:ext="edit" aspectratio="f"/>
              <v:textbox inset="0mm,0mm,0mm,0mm" style="mso-fit-shape-to-text:t;">
                <w:txbxContent>
                  <w:p>
                    <w:pPr>
                      <w:snapToGrid w:val="0"/>
                      <w:rPr>
                        <w:color w:val="0000FF"/>
                        <w:sz w:val="18"/>
                      </w:rPr>
                    </w:pP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14:paraId="594CE508" w14:textId="77777777" w:rsidR="004D2396" w:rsidRDefault="004D2396">
    <w:pPr>
      <w:pStyle w:val="af3"/>
      <w:ind w:firstLine="384"/>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253A6" w14:textId="77777777" w:rsidR="004D2396" w:rsidRDefault="002E3224">
    <w:pPr>
      <w:pStyle w:val="af3"/>
      <w:ind w:firstLine="360"/>
      <w:jc w:val="center"/>
      <w:rPr>
        <w:rFonts w:hint="eastAsia"/>
      </w:rPr>
    </w:pPr>
    <w:r>
      <w:rPr>
        <w:noProof/>
        <w:lang w:eastAsia="zh-CN" w:bidi="ar-SA"/>
      </w:rPr>
      <mc:AlternateContent>
        <mc:Choice Requires="wps">
          <w:drawing>
            <wp:anchor distT="0" distB="0" distL="114300" distR="114300" simplePos="0" relativeHeight="251658752" behindDoc="0" locked="0" layoutInCell="1" allowOverlap="1" wp14:anchorId="33C497DD" wp14:editId="1802C2F1">
              <wp:simplePos x="0" y="0"/>
              <wp:positionH relativeFrom="margin">
                <wp:align>center</wp:align>
              </wp:positionH>
              <wp:positionV relativeFrom="paragraph">
                <wp:posOffset>0</wp:posOffset>
              </wp:positionV>
              <wp:extent cx="290195" cy="222250"/>
              <wp:effectExtent l="0" t="0" r="0" b="127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14:paraId="59E59AF3" w14:textId="77777777" w:rsidR="004D2396" w:rsidRDefault="002E3224">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eastAsia="en-US"/>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top:0pt;height:17.5pt;width:22.85pt;mso-position-horizontal:center;mso-position-horizontal-relative:margin;mso-wrap-style:none;z-index:251662336;mso-width-relative:page;mso-height-relative:page;" filled="f" stroked="f" coordsize="21600,21600" o:gfxdata="UEsDBAoAAAAAAIdO4kAAAAAAAAAAAAAAAAAEAAAAZHJzL1BLAwQUAAAACACHTuJAOjrtNdEAAAAD&#10;AQAADwAAAGRycy9kb3ducmV2LnhtbE2PwU7DMBBE70j8g7VI3KhdoLQKcXqoxIUbBVXito23cYS9&#10;jmw3Tf4ewwUuK41mNPO23k7eiZFi6gNrWC4UCOI2mJ47DR/vL3cbECkjG3SBScNMCbbN9VWNlQkX&#10;fqNxnztRSjhVqMHmPFRSptaSx7QIA3HxTiF6zEXGTpqIl1LunbxX6kl67LksWBxoZ6n92p+9hvV0&#10;CDQk2tHnaWyj7eeNe521vr1ZqmcQmab8F4Yf/IIOTWE6hjObJJyG8kj+vcV7XK1BHDU8rBTIppb/&#10;2ZtvUEsDBBQAAAAIAIdO4kCI2nE1CQIAAAQEAAAOAAAAZHJzL2Uyb0RvYy54bWytU82O0zAQviPx&#10;DpbvNGmlRWzUdLVsVYS0/EgLD+A4TmIRe6yx26Q8ALwBJy7c97n6HEycpCzLZQ/kEI3H48/f9814&#10;fdWblh0Ueg0258tFypmyEkpt65x//rR78YozH4QtRQtW5fyoPL/aPH+27lymVtBAWypkBGJ91rmc&#10;NyG4LEm8bJQRfgFOWdqsAI0ItMQ6KVF0hG7aZJWmL5MOsHQIUnlP2e24ySdEfAogVJWWagtyb5QN&#10;IyqqVgSS5BvtPN9EtlWlZPhQVV4F1uaclIb4p0soLoZ/slmLrEbhGi0nCuIpFB5pMkJbuvQMtRVB&#10;sD3qf6CMlggeqrCQYJJRSHSEVCzTR97cNcKpqIWs9u5suv9/sPL94SMyXdIkLDmzwlDHTz++n37e&#10;n359Y5QjgzrnM6q7c1QZ+tfQU3EU690tyC+eWbhphK3VNSJ0jRIlEYwnkwdHRxw/gBTdOyjpIrEP&#10;EIH6Cs3gHvnBCJ2aczw3R/WBSUquLtPl5QVnkrZW9F3E5iUimw879OGNAsOGIOdIvY/g4nDrA8mg&#10;0rlkuMvCTrdt7H9r/0pQ4ZCJ5Ae+I/PQF/1kRgHlkWQgjONEj4mCBvArZx2NUs4tvRzO2reWjBim&#10;bg5wDoo5EFbSwZwHzsbwJozTuXeo64ZwZ6uvyaydjkIGV0cOE0sajqhvGuRh+h6uY9Wfx7v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o67TXRAAAAAwEAAA8AAAAAAAAAAQAgAAAAIgAAAGRycy9k&#10;b3ducmV2LnhtbFBLAQIUABQAAAAIAIdO4kCI2nE1CQIAAAQEAAAOAAAAAAAAAAEAIAAAACABAABk&#10;cnMvZTJvRG9jLnhtbFBLBQYAAAAABgAGAFkBAACbBQ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eastAsia="en-US"/>
                      </w:rPr>
                      <w:t>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B946D" w14:textId="77777777" w:rsidR="004D2396" w:rsidRDefault="002E3224">
    <w:pPr>
      <w:pStyle w:val="af3"/>
      <w:ind w:firstLine="360"/>
      <w:jc w:val="center"/>
      <w:rPr>
        <w:rFonts w:hint="eastAsia"/>
      </w:rPr>
    </w:pPr>
    <w:r>
      <w:rPr>
        <w:noProof/>
        <w:lang w:eastAsia="zh-CN" w:bidi="ar-SA"/>
      </w:rPr>
      <mc:AlternateContent>
        <mc:Choice Requires="wps">
          <w:drawing>
            <wp:anchor distT="0" distB="0" distL="114300" distR="114300" simplePos="0" relativeHeight="251657728" behindDoc="0" locked="0" layoutInCell="1" allowOverlap="1" wp14:anchorId="3CFD603B" wp14:editId="5F61989D">
              <wp:simplePos x="0" y="0"/>
              <wp:positionH relativeFrom="margin">
                <wp:align>center</wp:align>
              </wp:positionH>
              <wp:positionV relativeFrom="paragraph">
                <wp:posOffset>0</wp:posOffset>
              </wp:positionV>
              <wp:extent cx="351155" cy="222250"/>
              <wp:effectExtent l="4445"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4E1A5FA0" w14:textId="77777777" w:rsidR="004D2396" w:rsidRDefault="002E3224">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eastAsia="en-US"/>
                            </w:rPr>
                            <w:t>63</w:t>
                          </w:r>
                          <w:r>
                            <w:rPr>
                              <w:rFonts w:hint="eastAsia"/>
                              <w:sz w:val="18"/>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top:0pt;height:17.5pt;width:27.65pt;mso-position-horizontal:center;mso-position-horizontal-relative:margin;mso-wrap-style:none;z-index:251662336;mso-width-relative:page;mso-height-relative:page;" filled="f" stroked="f" coordsize="21600,21600" o:gfxdata="UEsDBAoAAAAAAIdO4kAAAAAAAAAAAAAAAAAEAAAAZHJzL1BLAwQUAAAACACHTuJAW4irN9EAAAAD&#10;AQAADwAAAGRycy9kb3ducmV2LnhtbE2PwU7DMBBE70j8g7VI3KhdqkAV4vRQiQs3CkLito23cYS9&#10;jmw3Tf4ewwUuK41mNPO22c3eiYliGgJrWK8UCOIumIF7De9vz3dbECkjG3SBScNCCXbt9VWDtQkX&#10;fqXpkHtRSjjVqMHmPNZSps6Sx7QKI3HxTiF6zEXGXpqIl1LunbxX6kF6HLgsWBxpb6n7Opy9hsf5&#10;I9CYaE+fp6mLdli27mXR+vZmrZ5AZJrzXxh+8As6tIXpGM5sknAayiP59xavqjYgjho2lQLZNvI/&#10;e/sNUEsDBBQAAAAIAIdO4kDDx0gfCAIAAAQEAAAOAAAAZHJzL2Uyb0RvYy54bWytU82O0zAQviPx&#10;DpbvNG1REYqarpatipCWH2nhAVzHSSxijzV2m5QHgDfgxIU7z9XnYOwkZVkueyCHaDye+fx9n8fr&#10;q9607KjQa7AFX8zmnCkrodS2Lvinj7tnLznzQdhStGBVwU/K86vN0yfrzuVqCQ20pUJGINbnnSt4&#10;E4LLs8zLRhnhZ+CUpc0K0IhAS6yzEkVH6KbNlvP5i6wDLB2CVN5Tdjts8hERHwMIVaWl2oI8GGXD&#10;gIqqFYEk+UY7zzeJbVUpGd5XlVeBtQUnpSH96RCK9/GfbdYir1G4RsuRgngMhQeajNCWDr1AbUUQ&#10;7ID6HyijJYKHKswkmGwQkhwhFYv5A2/uGuFU0kJWe3cx3f8/WPnu+AGZLmkSyBIrDN34+fu3849f&#10;559fGeXIoM75nOruHFWG/hX0VJzEencL8rNnFm4aYWt1jQhdo0RJBBexM7vXOuD4CLLv3kJJB4lD&#10;gATUV2iie+QHI3RicrpcjuoDk5R8vlosVivOJG0t6VslbpnIp2aHPrxWYFgMCo509wlcHG99iGRE&#10;PpXEsyzsdNum+2/tXwkqjJlEPvIdmId+349m7KE8kQyEYZzoMVHQAH7hrKNRKrill8NZ+8aSEXHq&#10;pgCnYD8FwkpqLHjgbAhvwjCdB4e6bgh3svqazNrpJCS6OnAYWdJwJH3jIMfpu79OVX8e7+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4irN9EAAAADAQAADwAAAAAAAAABACAAAAAiAAAAZHJzL2Rv&#10;d25yZXYueG1sUEsBAhQAFAAAAAgAh07iQMPHSB8IAgAABAQAAA4AAAAAAAAAAQAgAAAAIAEAAGRy&#10;cy9lMm9Eb2MueG1sUEsFBgAAAAAGAAYAWQEAAJoFA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eastAsia="en-US"/>
                      </w:rPr>
                      <w:t>63</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01024" w14:textId="77777777" w:rsidR="004D2396" w:rsidRDefault="002E3224">
    <w:pPr>
      <w:ind w:firstLine="420"/>
      <w:jc w:val="center"/>
      <w:rPr>
        <w:rFonts w:hint="eastAsia"/>
      </w:rPr>
    </w:pPr>
    <w:r>
      <w:rPr>
        <w:noProof/>
      </w:rPr>
      <mc:AlternateContent>
        <mc:Choice Requires="wps">
          <w:drawing>
            <wp:anchor distT="0" distB="0" distL="114300" distR="114300" simplePos="0" relativeHeight="251659776" behindDoc="0" locked="0" layoutInCell="1" allowOverlap="1" wp14:anchorId="3E28AF6E" wp14:editId="39DED41F">
              <wp:simplePos x="0" y="0"/>
              <wp:positionH relativeFrom="margin">
                <wp:align>center</wp:align>
              </wp:positionH>
              <wp:positionV relativeFrom="paragraph">
                <wp:posOffset>0</wp:posOffset>
              </wp:positionV>
              <wp:extent cx="351155" cy="222250"/>
              <wp:effectExtent l="4445"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1AB373CB" w14:textId="77777777" w:rsidR="004D2396" w:rsidRDefault="002E3224">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eastAsia="en-US"/>
                            </w:rPr>
                            <w:t>68</w:t>
                          </w:r>
                          <w:r>
                            <w:rPr>
                              <w:rFonts w:hint="eastAsia"/>
                              <w:sz w:val="18"/>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top:0pt;height:17.5pt;width:27.65pt;mso-position-horizontal:center;mso-position-horizontal-relative:margin;mso-wrap-style:none;z-index:251663360;mso-width-relative:page;mso-height-relative:page;" filled="f" stroked="f" coordsize="21600,21600" o:gfxdata="UEsDBAoAAAAAAIdO4kAAAAAAAAAAAAAAAAAEAAAAZHJzL1BLAwQUAAAACACHTuJAW4irN9EAAAAD&#10;AQAADwAAAGRycy9kb3ducmV2LnhtbE2PwU7DMBBE70j8g7VI3KhdqkAV4vRQiQs3CkLito23cYS9&#10;jmw3Tf4ewwUuK41mNPO22c3eiYliGgJrWK8UCOIumIF7De9vz3dbECkjG3SBScNCCXbt9VWDtQkX&#10;fqXpkHtRSjjVqMHmPNZSps6Sx7QKI3HxTiF6zEXGXpqIl1LunbxX6kF6HLgsWBxpb6n7Opy9hsf5&#10;I9CYaE+fp6mLdli27mXR+vZmrZ5AZJrzXxh+8As6tIXpGM5sknAayiP59xavqjYgjho2lQLZNvI/&#10;e/sNUEsDBBQAAAAIAIdO4kA5Ba4JCQIAAAIEAAAOAAAAZHJzL2Uyb0RvYy54bWytU82O0zAQviPx&#10;DpbvNG1RERs1XS1bFSEtP9LCA7iO01jEHmvsNikPAG/AiQt3nqvPwdhJuj9c9kAO0die+fx934yX&#10;l51p2EGh12ALPptMOVNWQqntruBfPm9evObMB2FL0YBVBT8qzy9Xz58tW5erOdTQlAoZgVift67g&#10;dQguzzIva2WEn4BTlg4rQCMCLXGXlShaQjdNNp9OX2UtYOkQpPKedtf9IR8Q8SmAUFVaqjXIvVE2&#10;9KioGhFIkq+183yV2FaVkuFjVXkVWFNwUhrSny6heBv/2Wop8h0KV2s5UBBPofBIkxHa0qVnqLUI&#10;gu1R/wNltETwUIWJBJP1QpIjpGI2feTNbS2cSlrIau/Opvv/Bys/HD4h02XBLzizwlDDTz9/nH79&#10;Of3+zi6iPa3zOWXdOsoL3RvoaGiSVO9uQH71zMJ1LexOXSFCWytREr1ZrMzulfY4PoJs2/dQ0j1i&#10;HyABdRWa6B25wQidWnM8t0Z1gUnafLmYzRYLziQdzelbpNZlIh+LHfrwVoFhMSg4UucTuDjc+BDJ&#10;iHxMiXdZ2OimSd1v7IMNSow7iXzk2zMP3bYbzNhCeSQZCP0w0VOioAb8xllLg1RwS++Gs+adJSPi&#10;zI0BjsF2DISVVFjwwFkfXod+NvcO9a4m3NHqKzJro5OQ6GrPYWBJo5H0DWMcZ+/+OmXdPd3V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uIqzfRAAAAAwEAAA8AAAAAAAAAAQAgAAAAIgAAAGRycy9k&#10;b3ducmV2LnhtbFBLAQIUABQAAAAIAIdO4kA5Ba4JCQIAAAIEAAAOAAAAAAAAAAEAIAAAACABAABk&#10;cnMvZTJvRG9jLnhtbFBLBQYAAAAABgAGAFkBAACbBQ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eastAsia="en-US"/>
                      </w:rPr>
                      <w:t>68</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F88CC" w14:textId="77777777" w:rsidR="004D2396" w:rsidRDefault="002E3224">
    <w:pPr>
      <w:pStyle w:val="af3"/>
      <w:framePr w:wrap="around" w:vAnchor="text" w:hAnchor="margin" w:xAlign="center" w:y="1"/>
      <w:tabs>
        <w:tab w:val="clear" w:pos="4153"/>
        <w:tab w:val="clear" w:pos="8306"/>
        <w:tab w:val="center" w:pos="4320"/>
        <w:tab w:val="right" w:pos="8640"/>
      </w:tabs>
      <w:ind w:firstLine="360"/>
      <w:rPr>
        <w:rStyle w:val="afb"/>
        <w:rFonts w:ascii="Times New Roman" w:hint="eastAsia"/>
      </w:rPr>
    </w:pPr>
    <w:r>
      <w:rPr>
        <w:rFonts w:ascii="Times New Roman"/>
      </w:rPr>
      <w:fldChar w:fldCharType="begin"/>
    </w:r>
    <w:r>
      <w:rPr>
        <w:rStyle w:val="afb"/>
        <w:rFonts w:ascii="Times New Roman"/>
      </w:rPr>
      <w:instrText xml:space="preserve">PAGE  </w:instrText>
    </w:r>
    <w:r>
      <w:rPr>
        <w:rFonts w:ascii="Times New Roman"/>
      </w:rPr>
      <w:fldChar w:fldCharType="separate"/>
    </w:r>
    <w:r>
      <w:rPr>
        <w:rStyle w:val="afb"/>
        <w:rFonts w:ascii="Times New Roman"/>
      </w:rPr>
      <w:t>71</w:t>
    </w:r>
    <w:r>
      <w:rPr>
        <w:rFonts w:ascii="Times New Roman"/>
      </w:rPr>
      <w:fldChar w:fldCharType="end"/>
    </w:r>
  </w:p>
  <w:p w14:paraId="5E2FE7BA" w14:textId="77777777" w:rsidR="004D2396" w:rsidRDefault="004D2396">
    <w:pPr>
      <w:pStyle w:val="af3"/>
      <w:tabs>
        <w:tab w:val="clear" w:pos="4153"/>
        <w:tab w:val="clear" w:pos="8306"/>
        <w:tab w:val="center" w:pos="4320"/>
        <w:tab w:val="right" w:pos="8640"/>
      </w:tabs>
      <w:ind w:firstLine="384"/>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8165E" w14:textId="77777777" w:rsidR="004D2396" w:rsidRDefault="002E3224">
    <w:pPr>
      <w:pStyle w:val="af3"/>
      <w:ind w:firstLine="360"/>
      <w:jc w:val="center"/>
      <w:rPr>
        <w:rFonts w:hint="eastAsia"/>
      </w:rPr>
    </w:pPr>
    <w:r>
      <w:rPr>
        <w:noProof/>
        <w:lang w:eastAsia="zh-CN" w:bidi="ar-SA"/>
      </w:rPr>
      <mc:AlternateContent>
        <mc:Choice Requires="wps">
          <w:drawing>
            <wp:anchor distT="0" distB="0" distL="114300" distR="114300" simplePos="0" relativeHeight="251656704" behindDoc="0" locked="0" layoutInCell="1" allowOverlap="1" wp14:anchorId="347C75D7" wp14:editId="25C18502">
              <wp:simplePos x="0" y="0"/>
              <wp:positionH relativeFrom="margin">
                <wp:align>center</wp:align>
              </wp:positionH>
              <wp:positionV relativeFrom="paragraph">
                <wp:posOffset>0</wp:posOffset>
              </wp:positionV>
              <wp:extent cx="351155" cy="222250"/>
              <wp:effectExtent l="4445" t="2540" r="0" b="381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14:paraId="21EEF5D1" w14:textId="77777777" w:rsidR="004D2396" w:rsidRDefault="002E3224">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eastAsia="en-US"/>
                            </w:rPr>
                            <w:t>90</w:t>
                          </w:r>
                          <w:r>
                            <w:rPr>
                              <w:rFonts w:hint="eastAsia"/>
                              <w:sz w:val="18"/>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top:0pt;height:17.5pt;width:27.65pt;mso-position-horizontal:center;mso-position-horizontal-relative:margin;mso-wrap-style:none;z-index:251661312;mso-width-relative:page;mso-height-relative:page;" filled="f" stroked="f" coordsize="21600,21600" o:gfxdata="UEsDBAoAAAAAAIdO4kAAAAAAAAAAAAAAAAAEAAAAZHJzL1BLAwQUAAAACACHTuJAW4irN9EAAAAD&#10;AQAADwAAAGRycy9kb3ducmV2LnhtbE2PwU7DMBBE70j8g7VI3KhdqkAV4vRQiQs3CkLito23cYS9&#10;jmw3Tf4ewwUuK41mNPO22c3eiYliGgJrWK8UCOIumIF7De9vz3dbECkjG3SBScNCCXbt9VWDtQkX&#10;fqXpkHtRSjjVqMHmPNZSps6Sx7QKI3HxTiF6zEXGXpqIl1LunbxX6kF6HLgsWBxpb6n7Opy9hsf5&#10;I9CYaE+fp6mLdli27mXR+vZmrZ5AZJrzXxh+8As6tIXpGM5sknAayiP59xavqjYgjho2lQLZNvI/&#10;e/sNUEsDBBQAAAAIAIdO4kBBsB1LCQIAAAIEAAAOAAAAZHJzL2Uyb0RvYy54bWytU0tu2zAQ3Rfo&#10;HQjua9kuXASC5SCN4aJA+gHSHoCmKIuoyCGGtCX3AO0Nuuqm+5zL5+iQktx8NllUC2FIzjy+92a4&#10;vOxMww4KvQZb8NlkypmyEkptdwX/+mXz6oIzH4QtRQNWFfyoPL9cvXyxbF2u5lBDUypkBGJ93rqC&#10;1yG4PMu8rJURfgJOWTqsAI0ItMRdVqJoCd002Xw6fZO1gKVDkMp72l33h3xAxOcAQlVpqdYg90bZ&#10;0KOiakQgSb7WzvNVYltVSoZPVeVVYE3BSWlIf7qE4m38Z6ulyHcoXK3lQEE8h8IjTUZoS5eeodYi&#10;CLZH/QTKaIngoQoTCSbrhSRHSMVs+sib21o4lbSQ1d6dTff/D1Z+PHxGpsuCU9utMNTw06+fp993&#10;pz8/2EW0p3U+p6xbR3mhewsdDU2S6t0NyG+eWbiuhd2pK0RoayVKojeLldm90h7HR5Bt+wFKukfs&#10;AySgrkITvSM3GKFTa47n1qguMEmbrxez2WLBmaSjOX2L1LpM5GOxQx/eKTAsBgVH6nwCF4cbHyIZ&#10;kY8p8S4LG900qfuNfbBBiXEnkY98e+ah23aDGVsojyQDoR8mekoU1IDfOWtpkApu6d1w1ry3ZESc&#10;uTHAMdiOgbCSCgseOOvD69DP5t6h3tWEO1p9RWZtdBISXe05DCxpNJK+YYzj7N1fp6x/T3f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uIqzfRAAAAAwEAAA8AAAAAAAAAAQAgAAAAIgAAAGRycy9k&#10;b3ducmV2LnhtbFBLAQIUABQAAAAIAIdO4kBBsB1LCQIAAAIEAAAOAAAAAAAAAAEAIAAAACABAABk&#10;cnMvZTJvRG9jLnhtbFBLBQYAAAAABgAGAFkBAACbBQ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eastAsia="en-US"/>
                      </w:rPr>
                      <w:t>90</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9B4AD" w14:textId="77777777" w:rsidR="002E3224" w:rsidRDefault="002E3224">
      <w:pPr>
        <w:rPr>
          <w:rFonts w:hint="eastAsia"/>
        </w:rPr>
      </w:pPr>
      <w:r>
        <w:separator/>
      </w:r>
    </w:p>
  </w:footnote>
  <w:footnote w:type="continuationSeparator" w:id="0">
    <w:p w14:paraId="2B7F5EEB" w14:textId="77777777" w:rsidR="002E3224" w:rsidRDefault="002E322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70B79" w14:textId="77777777" w:rsidR="004D2396" w:rsidRDefault="004D2396">
    <w:pPr>
      <w:pStyle w:val="a1"/>
      <w:ind w:firstLine="384"/>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2A6C7" w14:textId="77777777" w:rsidR="004D2396" w:rsidRDefault="004D2396">
    <w:pPr>
      <w:pStyle w:val="a1"/>
      <w:pBdr>
        <w:bottom w:val="none" w:sz="0" w:space="1" w:color="auto"/>
      </w:pBdr>
      <w:ind w:firstLine="384"/>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C200D" w14:textId="77777777" w:rsidR="004D2396" w:rsidRDefault="004D2396">
    <w:pPr>
      <w:pStyle w:val="a1"/>
      <w:pBdr>
        <w:bottom w:val="none" w:sz="0" w:space="1" w:color="auto"/>
      </w:pBdr>
      <w:ind w:firstLine="384"/>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53202" w14:textId="77777777" w:rsidR="004D2396" w:rsidRDefault="004D2396">
    <w:pPr>
      <w:pStyle w:val="a1"/>
      <w:pBdr>
        <w:bottom w:val="none" w:sz="0" w:space="1" w:color="auto"/>
      </w:pBdr>
      <w:ind w:firstLine="384"/>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523F" w14:textId="77777777" w:rsidR="004D2396" w:rsidRDefault="004D2396">
    <w:pPr>
      <w:pStyle w:val="a1"/>
      <w:pBdr>
        <w:bottom w:val="none" w:sz="0" w:space="0" w:color="auto"/>
      </w:pBdr>
      <w:ind w:firstLine="384"/>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90CE" w14:textId="77777777" w:rsidR="004D2396" w:rsidRDefault="004D2396">
    <w:pPr>
      <w:ind w:firstLine="44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1"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A62959"/>
    <w:multiLevelType w:val="multilevel"/>
    <w:tmpl w:val="12A62959"/>
    <w:lvl w:ilvl="0">
      <w:start w:val="1"/>
      <w:numFmt w:val="decimal"/>
      <w:lvlText w:val="%1.0"/>
      <w:lvlJc w:val="left"/>
      <w:pPr>
        <w:tabs>
          <w:tab w:val="left" w:pos="425"/>
        </w:tabs>
        <w:ind w:left="425"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181762C1"/>
    <w:multiLevelType w:val="singleLevel"/>
    <w:tmpl w:val="181762C1"/>
    <w:lvl w:ilvl="0">
      <w:start w:val="1"/>
      <w:numFmt w:val="decimal"/>
      <w:pStyle w:val="a"/>
      <w:suff w:val="nothing"/>
      <w:lvlText w:val="（%1）"/>
      <w:lvlJc w:val="left"/>
      <w:pPr>
        <w:tabs>
          <w:tab w:val="left" w:pos="0"/>
        </w:tabs>
        <w:ind w:left="0" w:firstLine="0"/>
      </w:pPr>
    </w:lvl>
  </w:abstractNum>
  <w:abstractNum w:abstractNumId="4" w15:restartNumberingAfterBreak="0">
    <w:nsid w:val="31273EEF"/>
    <w:multiLevelType w:val="singleLevel"/>
    <w:tmpl w:val="31273EEF"/>
    <w:lvl w:ilvl="0">
      <w:start w:val="2"/>
      <w:numFmt w:val="decimal"/>
      <w:suff w:val="space"/>
      <w:lvlText w:val="%1."/>
      <w:lvlJc w:val="left"/>
    </w:lvl>
  </w:abstractNum>
  <w:num w:numId="1" w16cid:durableId="751505634">
    <w:abstractNumId w:val="3"/>
  </w:num>
  <w:num w:numId="2" w16cid:durableId="1124928881">
    <w:abstractNumId w:val="2"/>
  </w:num>
  <w:num w:numId="3" w16cid:durableId="1893536848">
    <w:abstractNumId w:val="0"/>
  </w:num>
  <w:num w:numId="4" w16cid:durableId="1882522074">
    <w:abstractNumId w:val="1"/>
  </w:num>
  <w:num w:numId="5" w16cid:durableId="1318267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7FF"/>
    <w:rsid w:val="00051BB5"/>
    <w:rsid w:val="00063674"/>
    <w:rsid w:val="000B4B0B"/>
    <w:rsid w:val="000D2962"/>
    <w:rsid w:val="000D783E"/>
    <w:rsid w:val="00146A03"/>
    <w:rsid w:val="001A6987"/>
    <w:rsid w:val="00295CDA"/>
    <w:rsid w:val="00297519"/>
    <w:rsid w:val="002E3224"/>
    <w:rsid w:val="003049BF"/>
    <w:rsid w:val="00376CCC"/>
    <w:rsid w:val="003D016E"/>
    <w:rsid w:val="0041107F"/>
    <w:rsid w:val="00442EAE"/>
    <w:rsid w:val="004A73DA"/>
    <w:rsid w:val="004D2396"/>
    <w:rsid w:val="004D26C4"/>
    <w:rsid w:val="004E6038"/>
    <w:rsid w:val="00525A56"/>
    <w:rsid w:val="005527FF"/>
    <w:rsid w:val="005B3ECB"/>
    <w:rsid w:val="005C71AB"/>
    <w:rsid w:val="00600DFC"/>
    <w:rsid w:val="00736E4D"/>
    <w:rsid w:val="008306FD"/>
    <w:rsid w:val="00836D30"/>
    <w:rsid w:val="00853F81"/>
    <w:rsid w:val="00870B9B"/>
    <w:rsid w:val="00872E81"/>
    <w:rsid w:val="008E075D"/>
    <w:rsid w:val="0092175B"/>
    <w:rsid w:val="00942FB9"/>
    <w:rsid w:val="00967819"/>
    <w:rsid w:val="009976B8"/>
    <w:rsid w:val="009B3F7B"/>
    <w:rsid w:val="00A13722"/>
    <w:rsid w:val="00AC5BBA"/>
    <w:rsid w:val="00AF0EA1"/>
    <w:rsid w:val="00AF729C"/>
    <w:rsid w:val="00B256C4"/>
    <w:rsid w:val="00B3584C"/>
    <w:rsid w:val="00C10CE8"/>
    <w:rsid w:val="00C16966"/>
    <w:rsid w:val="00C30572"/>
    <w:rsid w:val="00C856B8"/>
    <w:rsid w:val="00CD737D"/>
    <w:rsid w:val="00CF4D80"/>
    <w:rsid w:val="00E10D77"/>
    <w:rsid w:val="00E227B5"/>
    <w:rsid w:val="00E24745"/>
    <w:rsid w:val="00E47307"/>
    <w:rsid w:val="00E9085D"/>
    <w:rsid w:val="00ED5572"/>
    <w:rsid w:val="00F12E18"/>
    <w:rsid w:val="00F14E6E"/>
    <w:rsid w:val="00F22C1D"/>
    <w:rsid w:val="00F642D7"/>
    <w:rsid w:val="00FE374D"/>
    <w:rsid w:val="018D40F4"/>
    <w:rsid w:val="03E47B7A"/>
    <w:rsid w:val="06FB4836"/>
    <w:rsid w:val="07A0268B"/>
    <w:rsid w:val="08D164D4"/>
    <w:rsid w:val="0A721C99"/>
    <w:rsid w:val="0B4C5EA5"/>
    <w:rsid w:val="0C763731"/>
    <w:rsid w:val="0D342887"/>
    <w:rsid w:val="0DF024C1"/>
    <w:rsid w:val="0E3B75AD"/>
    <w:rsid w:val="0E87264A"/>
    <w:rsid w:val="0FAE4451"/>
    <w:rsid w:val="0FF60F95"/>
    <w:rsid w:val="10130ECF"/>
    <w:rsid w:val="1136539E"/>
    <w:rsid w:val="116F34FF"/>
    <w:rsid w:val="15D94F00"/>
    <w:rsid w:val="18143B33"/>
    <w:rsid w:val="187A44FA"/>
    <w:rsid w:val="1A2A4A6E"/>
    <w:rsid w:val="1A786EC4"/>
    <w:rsid w:val="1A7B245E"/>
    <w:rsid w:val="1B2475B9"/>
    <w:rsid w:val="1C423D4D"/>
    <w:rsid w:val="1EBB6DB9"/>
    <w:rsid w:val="22A66DD7"/>
    <w:rsid w:val="28FB0B34"/>
    <w:rsid w:val="2CEE25C0"/>
    <w:rsid w:val="2EDF57DC"/>
    <w:rsid w:val="311C24AB"/>
    <w:rsid w:val="314204F3"/>
    <w:rsid w:val="31754AC9"/>
    <w:rsid w:val="326214A6"/>
    <w:rsid w:val="342124A7"/>
    <w:rsid w:val="3A5F1F5F"/>
    <w:rsid w:val="3B535053"/>
    <w:rsid w:val="3D22483C"/>
    <w:rsid w:val="3D56537F"/>
    <w:rsid w:val="3D62226D"/>
    <w:rsid w:val="3F550583"/>
    <w:rsid w:val="438776B7"/>
    <w:rsid w:val="446F4DB5"/>
    <w:rsid w:val="44933C91"/>
    <w:rsid w:val="471F735B"/>
    <w:rsid w:val="47490054"/>
    <w:rsid w:val="49575649"/>
    <w:rsid w:val="496B6AF1"/>
    <w:rsid w:val="49B46AB9"/>
    <w:rsid w:val="4BEE6D37"/>
    <w:rsid w:val="4C711741"/>
    <w:rsid w:val="4EAC4268"/>
    <w:rsid w:val="4EF760A5"/>
    <w:rsid w:val="506201D7"/>
    <w:rsid w:val="50DA7011"/>
    <w:rsid w:val="532D33EB"/>
    <w:rsid w:val="539715F3"/>
    <w:rsid w:val="555A5A81"/>
    <w:rsid w:val="55944AF8"/>
    <w:rsid w:val="56D60F51"/>
    <w:rsid w:val="56E65052"/>
    <w:rsid w:val="58897321"/>
    <w:rsid w:val="59DC23F0"/>
    <w:rsid w:val="5ADE5BF6"/>
    <w:rsid w:val="5BB81A35"/>
    <w:rsid w:val="5BCC449E"/>
    <w:rsid w:val="5D085B88"/>
    <w:rsid w:val="5E6029C3"/>
    <w:rsid w:val="5EEE242C"/>
    <w:rsid w:val="608C3751"/>
    <w:rsid w:val="60A53C2C"/>
    <w:rsid w:val="65935766"/>
    <w:rsid w:val="66D601DD"/>
    <w:rsid w:val="6A4D15B1"/>
    <w:rsid w:val="6AD701CD"/>
    <w:rsid w:val="6F0E0B8A"/>
    <w:rsid w:val="6F31657A"/>
    <w:rsid w:val="6F6C705C"/>
    <w:rsid w:val="74B34486"/>
    <w:rsid w:val="76F9130A"/>
    <w:rsid w:val="78C3291D"/>
    <w:rsid w:val="79790483"/>
    <w:rsid w:val="7A3F12CE"/>
    <w:rsid w:val="7BD34B00"/>
    <w:rsid w:val="7DBC03E0"/>
    <w:rsid w:val="7E870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14:docId w14:val="03B9D21B"/>
  <w15:docId w15:val="{23960B72-D320-46DC-9349-E2AA45E3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1"/>
    <w:uiPriority w:val="9"/>
    <w:qFormat/>
    <w:pPr>
      <w:keepNext/>
      <w:keepLines/>
      <w:widowControl/>
      <w:spacing w:beforeLines="50" w:before="156" w:line="360" w:lineRule="auto"/>
      <w:jc w:val="center"/>
      <w:outlineLvl w:val="0"/>
    </w:pPr>
    <w:rPr>
      <w:rFonts w:ascii="Cambria" w:eastAsia="方正大标宋简体" w:hAnsi="Cambria" w:cs="Times New Roman"/>
      <w:b/>
      <w:bCs/>
      <w:kern w:val="0"/>
      <w:sz w:val="44"/>
      <w:szCs w:val="28"/>
      <w:lang w:eastAsia="en-US" w:bidi="en-US"/>
    </w:rPr>
  </w:style>
  <w:style w:type="paragraph" w:styleId="20">
    <w:name w:val="heading 2"/>
    <w:basedOn w:val="a0"/>
    <w:next w:val="a0"/>
    <w:link w:val="21"/>
    <w:uiPriority w:val="9"/>
    <w:qFormat/>
    <w:pPr>
      <w:keepNext/>
      <w:keepLines/>
      <w:widowControl/>
      <w:spacing w:beforeLines="50" w:before="156" w:afterLines="50" w:after="156" w:line="360" w:lineRule="auto"/>
      <w:jc w:val="center"/>
      <w:outlineLvl w:val="1"/>
    </w:pPr>
    <w:rPr>
      <w:rFonts w:ascii="Cambria" w:eastAsia="方正宋黑简体" w:hAnsi="Cambria" w:cs="Times New Roman"/>
      <w:bCs/>
      <w:kern w:val="0"/>
      <w:sz w:val="28"/>
      <w:szCs w:val="26"/>
      <w:lang w:eastAsia="en-US" w:bidi="en-US"/>
    </w:rPr>
  </w:style>
  <w:style w:type="paragraph" w:styleId="3">
    <w:name w:val="heading 3"/>
    <w:basedOn w:val="a0"/>
    <w:next w:val="a0"/>
    <w:link w:val="31"/>
    <w:uiPriority w:val="9"/>
    <w:qFormat/>
    <w:pPr>
      <w:keepNext/>
      <w:keepLines/>
      <w:widowControl/>
      <w:spacing w:beforeLines="50" w:before="156" w:afterLines="50" w:after="156" w:line="360" w:lineRule="auto"/>
      <w:jc w:val="left"/>
      <w:outlineLvl w:val="2"/>
    </w:pPr>
    <w:rPr>
      <w:rFonts w:ascii="Cambria" w:eastAsia="方正黑体简体" w:hAnsi="Cambria" w:cs="Times New Roman"/>
      <w:bCs/>
      <w:kern w:val="0"/>
      <w:sz w:val="24"/>
      <w:lang w:eastAsia="en-US" w:bidi="en-US"/>
    </w:rPr>
  </w:style>
  <w:style w:type="paragraph" w:styleId="4">
    <w:name w:val="heading 4"/>
    <w:basedOn w:val="20"/>
    <w:next w:val="a0"/>
    <w:link w:val="41"/>
    <w:qFormat/>
    <w:pPr>
      <w:spacing w:beforeLines="25" w:before="78" w:afterLines="25" w:after="78"/>
      <w:ind w:firstLineChars="100" w:firstLine="100"/>
      <w:outlineLvl w:val="3"/>
    </w:pPr>
    <w:rPr>
      <w:rFonts w:eastAsia="方正黑体简体"/>
      <w:bCs w:val="0"/>
      <w:iCs/>
    </w:rPr>
  </w:style>
  <w:style w:type="paragraph" w:styleId="5">
    <w:name w:val="heading 5"/>
    <w:basedOn w:val="a0"/>
    <w:next w:val="a0"/>
    <w:link w:val="51"/>
    <w:qFormat/>
    <w:pPr>
      <w:keepNext/>
      <w:keepLines/>
      <w:widowControl/>
      <w:spacing w:line="360" w:lineRule="auto"/>
      <w:ind w:firstLineChars="200" w:firstLine="200"/>
      <w:jc w:val="left"/>
      <w:outlineLvl w:val="4"/>
    </w:pPr>
    <w:rPr>
      <w:rFonts w:ascii="Cambria" w:eastAsia="宋体" w:hAnsi="Cambria" w:cs="Times New Roman"/>
      <w:b/>
      <w:kern w:val="0"/>
      <w:lang w:eastAsia="en-US" w:bidi="en-US"/>
    </w:rPr>
  </w:style>
  <w:style w:type="paragraph" w:styleId="6">
    <w:name w:val="heading 6"/>
    <w:basedOn w:val="a0"/>
    <w:next w:val="a0"/>
    <w:link w:val="61"/>
    <w:qFormat/>
    <w:pPr>
      <w:keepNext/>
      <w:keepLines/>
      <w:widowControl/>
      <w:spacing w:before="200" w:line="360" w:lineRule="auto"/>
      <w:ind w:firstLineChars="200" w:firstLine="200"/>
      <w:jc w:val="left"/>
      <w:outlineLvl w:val="5"/>
    </w:pPr>
    <w:rPr>
      <w:rFonts w:ascii="Cambria" w:eastAsia="宋体" w:hAnsi="Cambria" w:cs="Times New Roman"/>
      <w:i/>
      <w:iCs/>
      <w:color w:val="243F60"/>
      <w:kern w:val="0"/>
      <w:sz w:val="20"/>
      <w:szCs w:val="20"/>
      <w:lang w:eastAsia="en-US"/>
    </w:rPr>
  </w:style>
  <w:style w:type="paragraph" w:styleId="7">
    <w:name w:val="heading 7"/>
    <w:basedOn w:val="a0"/>
    <w:next w:val="a0"/>
    <w:link w:val="71"/>
    <w:qFormat/>
    <w:pPr>
      <w:keepNext/>
      <w:keepLines/>
      <w:widowControl/>
      <w:spacing w:before="200" w:line="360" w:lineRule="auto"/>
      <w:ind w:firstLineChars="200" w:firstLine="200"/>
      <w:jc w:val="left"/>
      <w:outlineLvl w:val="6"/>
    </w:pPr>
    <w:rPr>
      <w:rFonts w:ascii="Cambria" w:eastAsia="宋体" w:hAnsi="Cambria" w:cs="Times New Roman"/>
      <w:i/>
      <w:iCs/>
      <w:color w:val="404040"/>
      <w:kern w:val="0"/>
      <w:sz w:val="20"/>
      <w:szCs w:val="20"/>
      <w:lang w:eastAsia="en-US"/>
    </w:rPr>
  </w:style>
  <w:style w:type="paragraph" w:styleId="8">
    <w:name w:val="heading 8"/>
    <w:basedOn w:val="a0"/>
    <w:next w:val="a0"/>
    <w:link w:val="81"/>
    <w:qFormat/>
    <w:pPr>
      <w:keepNext/>
      <w:keepLines/>
      <w:widowControl/>
      <w:spacing w:before="200" w:line="360" w:lineRule="auto"/>
      <w:ind w:firstLineChars="200" w:firstLine="200"/>
      <w:jc w:val="left"/>
      <w:outlineLvl w:val="7"/>
    </w:pPr>
    <w:rPr>
      <w:rFonts w:ascii="Cambria" w:eastAsia="宋体" w:hAnsi="Cambria" w:cs="Times New Roman"/>
      <w:color w:val="4F81BD"/>
      <w:kern w:val="0"/>
      <w:sz w:val="20"/>
      <w:szCs w:val="20"/>
      <w:lang w:eastAsia="en-US"/>
    </w:rPr>
  </w:style>
  <w:style w:type="paragraph" w:styleId="9">
    <w:name w:val="heading 9"/>
    <w:basedOn w:val="a0"/>
    <w:next w:val="a0"/>
    <w:link w:val="91"/>
    <w:qFormat/>
    <w:pPr>
      <w:keepNext/>
      <w:keepLines/>
      <w:widowControl/>
      <w:spacing w:before="200" w:line="360" w:lineRule="auto"/>
      <w:ind w:firstLineChars="200" w:firstLine="200"/>
      <w:jc w:val="left"/>
      <w:outlineLvl w:val="8"/>
    </w:pPr>
    <w:rPr>
      <w:rFonts w:ascii="Cambria" w:eastAsia="宋体" w:hAnsi="Cambria" w:cs="Times New Roman"/>
      <w:i/>
      <w:iCs/>
      <w:color w:val="404040"/>
      <w:kern w:val="0"/>
      <w:sz w:val="20"/>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basedOn w:val="a0"/>
    <w:next w:val="a0"/>
    <w:link w:val="10"/>
    <w:qFormat/>
    <w:pPr>
      <w:widowControl/>
      <w:pBdr>
        <w:bottom w:val="single" w:sz="6" w:space="1" w:color="auto"/>
      </w:pBdr>
      <w:tabs>
        <w:tab w:val="center" w:pos="4153"/>
        <w:tab w:val="right" w:pos="8306"/>
      </w:tabs>
      <w:snapToGrid w:val="0"/>
      <w:ind w:firstLineChars="200" w:firstLine="200"/>
      <w:jc w:val="center"/>
    </w:pPr>
    <w:rPr>
      <w:rFonts w:ascii="宋体" w:eastAsia="宋体" w:hAnsi="宋体"/>
      <w:spacing w:val="6"/>
      <w:sz w:val="18"/>
      <w:szCs w:val="18"/>
      <w:lang w:eastAsia="en-US" w:bidi="en-US"/>
    </w:rPr>
  </w:style>
  <w:style w:type="paragraph" w:styleId="TOC7">
    <w:name w:val="toc 7"/>
    <w:basedOn w:val="a0"/>
    <w:next w:val="a0"/>
    <w:uiPriority w:val="39"/>
    <w:qFormat/>
    <w:pPr>
      <w:ind w:leftChars="1200" w:left="2520"/>
    </w:pPr>
    <w:rPr>
      <w:rFonts w:ascii="Calibri" w:eastAsia="宋体" w:hAnsi="Calibri" w:cs="Times New Roman"/>
    </w:rPr>
  </w:style>
  <w:style w:type="paragraph" w:styleId="a5">
    <w:name w:val="table of authorities"/>
    <w:next w:val="a0"/>
    <w:qFormat/>
    <w:pPr>
      <w:widowControl w:val="0"/>
      <w:adjustRightInd w:val="0"/>
      <w:spacing w:line="360" w:lineRule="auto"/>
      <w:ind w:left="280" w:hanging="280"/>
      <w:textAlignment w:val="baseline"/>
    </w:pPr>
  </w:style>
  <w:style w:type="paragraph" w:styleId="a6">
    <w:name w:val="Normal Indent"/>
    <w:basedOn w:val="a0"/>
    <w:qFormat/>
    <w:pPr>
      <w:widowControl/>
      <w:spacing w:line="360" w:lineRule="auto"/>
      <w:ind w:firstLineChars="200" w:firstLine="420"/>
      <w:jc w:val="left"/>
    </w:pPr>
    <w:rPr>
      <w:rFonts w:ascii="宋体" w:eastAsia="宋体" w:hAnsi="宋体" w:cs="Times New Roman"/>
      <w:spacing w:val="6"/>
      <w:kern w:val="0"/>
      <w:lang w:eastAsia="en-US" w:bidi="en-US"/>
    </w:rPr>
  </w:style>
  <w:style w:type="paragraph" w:styleId="a7">
    <w:name w:val="Document Map"/>
    <w:basedOn w:val="a0"/>
    <w:link w:val="a8"/>
    <w:qFormat/>
    <w:pPr>
      <w:shd w:val="clear" w:color="auto" w:fill="000080"/>
    </w:pPr>
    <w:rPr>
      <w:rFonts w:ascii="Times New Roman" w:eastAsia="宋体" w:hAnsi="Times New Roman" w:cs="Times New Roman"/>
      <w:szCs w:val="20"/>
    </w:rPr>
  </w:style>
  <w:style w:type="paragraph" w:styleId="a9">
    <w:name w:val="annotation text"/>
    <w:basedOn w:val="a0"/>
    <w:link w:val="12"/>
    <w:qFormat/>
    <w:pPr>
      <w:widowControl/>
      <w:spacing w:line="360" w:lineRule="auto"/>
      <w:ind w:firstLineChars="200" w:firstLine="200"/>
      <w:jc w:val="left"/>
    </w:pPr>
    <w:rPr>
      <w:rFonts w:ascii="宋体" w:hAnsi="宋体"/>
      <w:spacing w:val="6"/>
      <w:lang w:eastAsia="en-US" w:bidi="en-US"/>
    </w:rPr>
  </w:style>
  <w:style w:type="paragraph" w:styleId="30">
    <w:name w:val="Body Text 3"/>
    <w:basedOn w:val="a0"/>
    <w:link w:val="32"/>
    <w:qFormat/>
    <w:pPr>
      <w:widowControl/>
      <w:spacing w:line="360" w:lineRule="auto"/>
      <w:ind w:firstLineChars="200" w:firstLine="200"/>
      <w:jc w:val="left"/>
    </w:pPr>
    <w:rPr>
      <w:rFonts w:ascii="宋体" w:eastAsia="宋体" w:hAnsi="宋体" w:cs="Times New Roman"/>
      <w:spacing w:val="6"/>
      <w:kern w:val="0"/>
      <w:sz w:val="24"/>
      <w:szCs w:val="20"/>
      <w:lang w:eastAsia="en-US" w:bidi="en-US"/>
    </w:rPr>
  </w:style>
  <w:style w:type="paragraph" w:styleId="aa">
    <w:name w:val="Body Text"/>
    <w:basedOn w:val="a0"/>
    <w:link w:val="ab"/>
    <w:qFormat/>
    <w:pPr>
      <w:spacing w:after="120"/>
    </w:pPr>
    <w:rPr>
      <w:rFonts w:ascii="Times New Roman" w:eastAsia="宋体" w:hAnsi="Times New Roman" w:cs="Times New Roman"/>
      <w:szCs w:val="20"/>
    </w:rPr>
  </w:style>
  <w:style w:type="paragraph" w:styleId="ac">
    <w:name w:val="Body Text Indent"/>
    <w:basedOn w:val="a0"/>
    <w:link w:val="ad"/>
    <w:qFormat/>
    <w:pPr>
      <w:widowControl/>
      <w:overflowPunct w:val="0"/>
      <w:autoSpaceDE w:val="0"/>
      <w:autoSpaceDN w:val="0"/>
      <w:adjustRightInd w:val="0"/>
      <w:spacing w:line="360" w:lineRule="auto"/>
      <w:ind w:left="426" w:firstLine="567"/>
      <w:jc w:val="left"/>
      <w:textAlignment w:val="bottom"/>
    </w:pPr>
    <w:rPr>
      <w:rFonts w:ascii="宋体" w:eastAsia="宋体" w:hAnsi="Times New Roman" w:cs="Times New Roman"/>
      <w:kern w:val="0"/>
      <w:sz w:val="24"/>
      <w:szCs w:val="20"/>
    </w:rPr>
  </w:style>
  <w:style w:type="paragraph" w:styleId="TOC5">
    <w:name w:val="toc 5"/>
    <w:basedOn w:val="a0"/>
    <w:next w:val="a0"/>
    <w:uiPriority w:val="39"/>
    <w:qFormat/>
    <w:pPr>
      <w:ind w:leftChars="800" w:left="1680"/>
    </w:pPr>
    <w:rPr>
      <w:rFonts w:ascii="Calibri" w:eastAsia="宋体" w:hAnsi="Calibri" w:cs="Times New Roman"/>
    </w:rPr>
  </w:style>
  <w:style w:type="paragraph" w:styleId="TOC3">
    <w:name w:val="toc 3"/>
    <w:basedOn w:val="a0"/>
    <w:next w:val="a0"/>
    <w:uiPriority w:val="39"/>
    <w:qFormat/>
    <w:pPr>
      <w:widowControl/>
      <w:spacing w:line="360" w:lineRule="auto"/>
      <w:ind w:leftChars="400" w:left="840" w:firstLineChars="200" w:firstLine="200"/>
      <w:jc w:val="left"/>
    </w:pPr>
    <w:rPr>
      <w:rFonts w:ascii="宋体" w:eastAsia="宋体" w:hAnsi="宋体" w:cs="Times New Roman"/>
      <w:spacing w:val="6"/>
      <w:kern w:val="0"/>
      <w:lang w:eastAsia="en-US" w:bidi="en-US"/>
    </w:rPr>
  </w:style>
  <w:style w:type="paragraph" w:styleId="ae">
    <w:name w:val="Plain Text"/>
    <w:basedOn w:val="a0"/>
    <w:link w:val="af"/>
    <w:qFormat/>
    <w:pPr>
      <w:widowControl/>
      <w:spacing w:line="360" w:lineRule="auto"/>
      <w:ind w:firstLineChars="200" w:firstLine="200"/>
      <w:jc w:val="left"/>
    </w:pPr>
    <w:rPr>
      <w:rFonts w:ascii="宋体" w:eastAsia="宋体" w:hAnsi="Courier New" w:cs="Courier New"/>
      <w:spacing w:val="6"/>
      <w:szCs w:val="21"/>
    </w:rPr>
  </w:style>
  <w:style w:type="paragraph" w:styleId="TOC8">
    <w:name w:val="toc 8"/>
    <w:basedOn w:val="a0"/>
    <w:next w:val="a0"/>
    <w:uiPriority w:val="39"/>
    <w:qFormat/>
    <w:pPr>
      <w:ind w:leftChars="1400" w:left="2940"/>
    </w:pPr>
    <w:rPr>
      <w:rFonts w:ascii="Calibri" w:eastAsia="宋体" w:hAnsi="Calibri" w:cs="Times New Roman"/>
    </w:rPr>
  </w:style>
  <w:style w:type="paragraph" w:styleId="af0">
    <w:name w:val="Date"/>
    <w:basedOn w:val="a0"/>
    <w:next w:val="a0"/>
    <w:link w:val="af1"/>
    <w:qFormat/>
    <w:rPr>
      <w:rFonts w:ascii="Times New Roman" w:eastAsia="楷体_GB2312" w:hAnsi="Times New Roman" w:cs="Times New Roman"/>
      <w:sz w:val="28"/>
      <w:szCs w:val="20"/>
    </w:rPr>
  </w:style>
  <w:style w:type="paragraph" w:styleId="22">
    <w:name w:val="Body Text Indent 2"/>
    <w:basedOn w:val="a0"/>
    <w:link w:val="23"/>
    <w:qFormat/>
    <w:pPr>
      <w:widowControl/>
      <w:overflowPunct w:val="0"/>
      <w:autoSpaceDE w:val="0"/>
      <w:autoSpaceDN w:val="0"/>
      <w:adjustRightInd w:val="0"/>
      <w:snapToGrid w:val="0"/>
      <w:spacing w:line="312" w:lineRule="auto"/>
      <w:ind w:left="601" w:firstLine="425"/>
      <w:textAlignment w:val="bottom"/>
    </w:pPr>
    <w:rPr>
      <w:rFonts w:ascii="宋体" w:eastAsia="宋体" w:hAnsi="Times New Roman" w:cs="Times New Roman"/>
      <w:kern w:val="0"/>
      <w:sz w:val="24"/>
      <w:szCs w:val="20"/>
    </w:rPr>
  </w:style>
  <w:style w:type="paragraph" w:styleId="af2">
    <w:name w:val="Balloon Text"/>
    <w:basedOn w:val="a0"/>
    <w:link w:val="13"/>
    <w:qFormat/>
    <w:pPr>
      <w:widowControl/>
      <w:ind w:firstLineChars="200" w:firstLine="200"/>
      <w:jc w:val="left"/>
    </w:pPr>
    <w:rPr>
      <w:rFonts w:ascii="宋体" w:eastAsia="宋体" w:hAnsi="宋体"/>
      <w:spacing w:val="6"/>
      <w:sz w:val="18"/>
      <w:szCs w:val="18"/>
      <w:lang w:eastAsia="en-US" w:bidi="en-US"/>
    </w:rPr>
  </w:style>
  <w:style w:type="paragraph" w:styleId="af3">
    <w:name w:val="footer"/>
    <w:basedOn w:val="a0"/>
    <w:link w:val="14"/>
    <w:uiPriority w:val="99"/>
    <w:qFormat/>
    <w:pPr>
      <w:widowControl/>
      <w:tabs>
        <w:tab w:val="center" w:pos="4153"/>
        <w:tab w:val="right" w:pos="8306"/>
      </w:tabs>
      <w:snapToGrid w:val="0"/>
      <w:ind w:firstLineChars="200" w:firstLine="200"/>
      <w:jc w:val="left"/>
    </w:pPr>
    <w:rPr>
      <w:rFonts w:ascii="宋体" w:eastAsia="宋体" w:hAnsi="宋体"/>
      <w:spacing w:val="6"/>
      <w:sz w:val="18"/>
      <w:szCs w:val="18"/>
      <w:lang w:eastAsia="en-US" w:bidi="en-US"/>
    </w:rPr>
  </w:style>
  <w:style w:type="paragraph" w:styleId="TOC1">
    <w:name w:val="toc 1"/>
    <w:basedOn w:val="a0"/>
    <w:next w:val="a0"/>
    <w:uiPriority w:val="39"/>
    <w:qFormat/>
    <w:pPr>
      <w:widowControl/>
      <w:spacing w:line="360" w:lineRule="auto"/>
      <w:ind w:firstLineChars="200" w:firstLine="200"/>
      <w:jc w:val="left"/>
    </w:pPr>
    <w:rPr>
      <w:rFonts w:ascii="宋体" w:eastAsia="宋体" w:hAnsi="宋体" w:cs="Times New Roman"/>
      <w:b/>
      <w:spacing w:val="6"/>
      <w:kern w:val="0"/>
      <w:lang w:eastAsia="en-US" w:bidi="en-US"/>
    </w:rPr>
  </w:style>
  <w:style w:type="paragraph" w:styleId="TOC4">
    <w:name w:val="toc 4"/>
    <w:basedOn w:val="a0"/>
    <w:next w:val="a0"/>
    <w:uiPriority w:val="39"/>
    <w:qFormat/>
    <w:pPr>
      <w:ind w:leftChars="600" w:left="1260"/>
    </w:pPr>
    <w:rPr>
      <w:rFonts w:ascii="Calibri" w:eastAsia="宋体" w:hAnsi="Calibri" w:cs="Times New Roman"/>
    </w:rPr>
  </w:style>
  <w:style w:type="paragraph" w:styleId="af4">
    <w:name w:val="Subtitle"/>
    <w:basedOn w:val="a0"/>
    <w:next w:val="a0"/>
    <w:link w:val="af5"/>
    <w:qFormat/>
    <w:pPr>
      <w:widowControl/>
      <w:spacing w:before="120" w:after="120" w:line="360" w:lineRule="auto"/>
      <w:ind w:firstLineChars="200" w:firstLine="200"/>
      <w:jc w:val="left"/>
      <w:outlineLvl w:val="1"/>
    </w:pPr>
    <w:rPr>
      <w:rFonts w:ascii="Cambria" w:eastAsia="黑体" w:hAnsi="Cambria" w:cs="Times New Roman"/>
      <w:bCs/>
      <w:spacing w:val="6"/>
      <w:kern w:val="28"/>
      <w:sz w:val="24"/>
      <w:szCs w:val="32"/>
      <w:lang w:eastAsia="en-US" w:bidi="en-US"/>
    </w:rPr>
  </w:style>
  <w:style w:type="paragraph" w:styleId="TOC6">
    <w:name w:val="toc 6"/>
    <w:basedOn w:val="a0"/>
    <w:next w:val="a0"/>
    <w:uiPriority w:val="39"/>
    <w:qFormat/>
    <w:pPr>
      <w:ind w:leftChars="1000" w:left="2100"/>
    </w:pPr>
    <w:rPr>
      <w:rFonts w:ascii="Calibri" w:eastAsia="宋体" w:hAnsi="Calibri" w:cs="Times New Roman"/>
    </w:rPr>
  </w:style>
  <w:style w:type="paragraph" w:styleId="33">
    <w:name w:val="Body Text Indent 3"/>
    <w:basedOn w:val="a0"/>
    <w:link w:val="34"/>
    <w:qFormat/>
    <w:pPr>
      <w:widowControl/>
      <w:overflowPunct w:val="0"/>
      <w:autoSpaceDE w:val="0"/>
      <w:autoSpaceDN w:val="0"/>
      <w:adjustRightInd w:val="0"/>
      <w:snapToGrid w:val="0"/>
      <w:spacing w:line="312" w:lineRule="auto"/>
      <w:ind w:left="400"/>
      <w:textAlignment w:val="baseline"/>
    </w:pPr>
    <w:rPr>
      <w:rFonts w:ascii="Times New Roman" w:eastAsia="宋体" w:hAnsi="Times New Roman" w:cs="Times New Roman"/>
      <w:kern w:val="0"/>
      <w:sz w:val="24"/>
      <w:szCs w:val="20"/>
    </w:rPr>
  </w:style>
  <w:style w:type="paragraph" w:styleId="TOC2">
    <w:name w:val="toc 2"/>
    <w:basedOn w:val="a0"/>
    <w:next w:val="a0"/>
    <w:uiPriority w:val="39"/>
    <w:qFormat/>
    <w:pPr>
      <w:widowControl/>
      <w:spacing w:line="360" w:lineRule="auto"/>
      <w:ind w:leftChars="200" w:left="420" w:firstLineChars="200" w:firstLine="200"/>
      <w:jc w:val="left"/>
    </w:pPr>
    <w:rPr>
      <w:rFonts w:ascii="宋体" w:eastAsia="宋体" w:hAnsi="宋体" w:cs="Times New Roman"/>
      <w:spacing w:val="6"/>
      <w:kern w:val="0"/>
      <w:lang w:eastAsia="en-US" w:bidi="en-US"/>
    </w:rPr>
  </w:style>
  <w:style w:type="paragraph" w:styleId="TOC9">
    <w:name w:val="toc 9"/>
    <w:basedOn w:val="a0"/>
    <w:next w:val="a0"/>
    <w:uiPriority w:val="39"/>
    <w:qFormat/>
    <w:pPr>
      <w:ind w:leftChars="1600" w:left="3360"/>
    </w:pPr>
    <w:rPr>
      <w:rFonts w:ascii="Calibri" w:eastAsia="宋体" w:hAnsi="Calibri" w:cs="Times New Roman"/>
    </w:rPr>
  </w:style>
  <w:style w:type="paragraph" w:styleId="af6">
    <w:name w:val="Normal (Web)"/>
    <w:basedOn w:val="a0"/>
    <w:uiPriority w:val="99"/>
    <w:qFormat/>
    <w:pPr>
      <w:widowControl/>
      <w:spacing w:line="360" w:lineRule="auto"/>
      <w:ind w:firstLineChars="200" w:firstLine="200"/>
      <w:jc w:val="left"/>
    </w:pPr>
    <w:rPr>
      <w:rFonts w:ascii="宋体" w:eastAsia="宋体" w:hAnsi="宋体" w:cs="宋体"/>
      <w:spacing w:val="6"/>
      <w:kern w:val="0"/>
      <w:sz w:val="24"/>
      <w:lang w:eastAsia="en-US" w:bidi="en-US"/>
    </w:rPr>
  </w:style>
  <w:style w:type="paragraph" w:styleId="af7">
    <w:name w:val="Title"/>
    <w:basedOn w:val="a0"/>
    <w:next w:val="a0"/>
    <w:link w:val="af8"/>
    <w:qFormat/>
    <w:pPr>
      <w:widowControl/>
      <w:tabs>
        <w:tab w:val="left" w:pos="0"/>
      </w:tabs>
      <w:spacing w:before="240" w:after="240" w:line="360" w:lineRule="auto"/>
      <w:ind w:firstLineChars="200" w:firstLine="200"/>
      <w:jc w:val="left"/>
      <w:outlineLvl w:val="0"/>
    </w:pPr>
    <w:rPr>
      <w:rFonts w:ascii="Cambria" w:eastAsia="黑体" w:hAnsi="Cambria" w:cs="Times New Roman"/>
      <w:b/>
      <w:bCs/>
      <w:spacing w:val="6"/>
      <w:kern w:val="0"/>
      <w:sz w:val="28"/>
      <w:szCs w:val="32"/>
      <w:lang w:eastAsia="en-US" w:bidi="en-US"/>
    </w:rPr>
  </w:style>
  <w:style w:type="paragraph" w:styleId="af9">
    <w:name w:val="annotation subject"/>
    <w:basedOn w:val="a9"/>
    <w:next w:val="a9"/>
    <w:link w:val="15"/>
    <w:qFormat/>
    <w:rPr>
      <w:b/>
      <w:bCs/>
    </w:rPr>
  </w:style>
  <w:style w:type="table" w:styleId="afa">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2"/>
    <w:qFormat/>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qFormat/>
    <w:rPr>
      <w:sz w:val="21"/>
    </w:rPr>
  </w:style>
  <w:style w:type="character" w:styleId="aff">
    <w:name w:val="footnote reference"/>
    <w:qFormat/>
  </w:style>
  <w:style w:type="paragraph" w:customStyle="1" w:styleId="112">
    <w:name w:val="样式 正文11 + 首行缩进:  2 字符"/>
    <w:qFormat/>
    <w:pPr>
      <w:widowControl w:val="0"/>
      <w:spacing w:line="500" w:lineRule="exact"/>
      <w:ind w:firstLineChars="200" w:firstLine="560"/>
      <w:jc w:val="both"/>
    </w:pPr>
    <w:rPr>
      <w:rFonts w:asciiTheme="minorHAnsi" w:eastAsiaTheme="minorEastAsia" w:hAnsiTheme="minorHAnsi" w:cs="宋体"/>
      <w:color w:val="FF0000"/>
      <w:kern w:val="2"/>
      <w:sz w:val="28"/>
    </w:rPr>
  </w:style>
  <w:style w:type="character" w:customStyle="1" w:styleId="16">
    <w:name w:val="标题 1 字符"/>
    <w:basedOn w:val="a2"/>
    <w:uiPriority w:val="9"/>
    <w:qFormat/>
    <w:rPr>
      <w:b/>
      <w:bCs/>
      <w:kern w:val="44"/>
      <w:sz w:val="44"/>
      <w:szCs w:val="44"/>
    </w:rPr>
  </w:style>
  <w:style w:type="character" w:customStyle="1" w:styleId="24">
    <w:name w:val="标题 2 字符"/>
    <w:basedOn w:val="a2"/>
    <w:uiPriority w:val="9"/>
    <w:qFormat/>
    <w:rPr>
      <w:rFonts w:asciiTheme="majorHAnsi" w:eastAsiaTheme="majorEastAsia" w:hAnsiTheme="majorHAnsi" w:cstheme="majorBidi"/>
      <w:b/>
      <w:bCs/>
      <w:sz w:val="32"/>
      <w:szCs w:val="32"/>
    </w:rPr>
  </w:style>
  <w:style w:type="character" w:customStyle="1" w:styleId="35">
    <w:name w:val="标题 3 字符"/>
    <w:basedOn w:val="a2"/>
    <w:uiPriority w:val="9"/>
    <w:semiHidden/>
    <w:qFormat/>
    <w:rPr>
      <w:b/>
      <w:bCs/>
      <w:sz w:val="32"/>
      <w:szCs w:val="32"/>
    </w:rPr>
  </w:style>
  <w:style w:type="character" w:customStyle="1" w:styleId="40">
    <w:name w:val="标题 4 字符"/>
    <w:basedOn w:val="a2"/>
    <w:uiPriority w:val="9"/>
    <w:semiHidden/>
    <w:qFormat/>
    <w:rPr>
      <w:rFonts w:asciiTheme="majorHAnsi" w:eastAsiaTheme="majorEastAsia" w:hAnsiTheme="majorHAnsi" w:cstheme="majorBidi"/>
      <w:b/>
      <w:bCs/>
      <w:sz w:val="28"/>
      <w:szCs w:val="28"/>
    </w:rPr>
  </w:style>
  <w:style w:type="character" w:customStyle="1" w:styleId="50">
    <w:name w:val="标题 5 字符"/>
    <w:basedOn w:val="a2"/>
    <w:uiPriority w:val="9"/>
    <w:semiHidden/>
    <w:qFormat/>
    <w:rPr>
      <w:b/>
      <w:bCs/>
      <w:sz w:val="28"/>
      <w:szCs w:val="28"/>
    </w:rPr>
  </w:style>
  <w:style w:type="character" w:customStyle="1" w:styleId="60">
    <w:name w:val="标题 6 字符"/>
    <w:basedOn w:val="a2"/>
    <w:uiPriority w:val="9"/>
    <w:semiHidden/>
    <w:qFormat/>
    <w:rPr>
      <w:rFonts w:asciiTheme="majorHAnsi" w:eastAsiaTheme="majorEastAsia" w:hAnsiTheme="majorHAnsi" w:cstheme="majorBidi"/>
      <w:b/>
      <w:bCs/>
      <w:sz w:val="24"/>
      <w:szCs w:val="24"/>
    </w:rPr>
  </w:style>
  <w:style w:type="character" w:customStyle="1" w:styleId="70">
    <w:name w:val="标题 7 字符"/>
    <w:basedOn w:val="a2"/>
    <w:uiPriority w:val="9"/>
    <w:semiHidden/>
    <w:qFormat/>
    <w:rPr>
      <w:b/>
      <w:bCs/>
      <w:sz w:val="24"/>
      <w:szCs w:val="24"/>
    </w:rPr>
  </w:style>
  <w:style w:type="character" w:customStyle="1" w:styleId="80">
    <w:name w:val="标题 8 字符"/>
    <w:basedOn w:val="a2"/>
    <w:uiPriority w:val="9"/>
    <w:semiHidden/>
    <w:qFormat/>
    <w:rPr>
      <w:rFonts w:asciiTheme="majorHAnsi" w:eastAsiaTheme="majorEastAsia" w:hAnsiTheme="majorHAnsi" w:cstheme="majorBidi"/>
      <w:sz w:val="24"/>
      <w:szCs w:val="24"/>
    </w:rPr>
  </w:style>
  <w:style w:type="character" w:customStyle="1" w:styleId="90">
    <w:name w:val="标题 9 字符"/>
    <w:basedOn w:val="a2"/>
    <w:uiPriority w:val="9"/>
    <w:semiHidden/>
    <w:qFormat/>
    <w:rPr>
      <w:rFonts w:asciiTheme="majorHAnsi" w:eastAsiaTheme="majorEastAsia" w:hAnsiTheme="majorHAnsi" w:cstheme="majorBidi"/>
      <w:szCs w:val="21"/>
    </w:rPr>
  </w:style>
  <w:style w:type="character" w:customStyle="1" w:styleId="14">
    <w:name w:val="页脚 字符1"/>
    <w:link w:val="af3"/>
    <w:qFormat/>
    <w:rPr>
      <w:rFonts w:ascii="宋体" w:eastAsia="宋体" w:hAnsi="宋体"/>
      <w:spacing w:val="6"/>
      <w:sz w:val="18"/>
      <w:szCs w:val="18"/>
      <w:lang w:eastAsia="en-US" w:bidi="en-US"/>
    </w:rPr>
  </w:style>
  <w:style w:type="character" w:customStyle="1" w:styleId="11">
    <w:name w:val="标题 1 字符1"/>
    <w:link w:val="1"/>
    <w:uiPriority w:val="9"/>
    <w:qFormat/>
    <w:rPr>
      <w:rFonts w:ascii="Cambria" w:eastAsia="方正大标宋简体" w:hAnsi="Cambria" w:cs="Times New Roman"/>
      <w:b/>
      <w:bCs/>
      <w:kern w:val="0"/>
      <w:sz w:val="44"/>
      <w:szCs w:val="28"/>
      <w:lang w:eastAsia="en-US" w:bidi="en-US"/>
    </w:rPr>
  </w:style>
  <w:style w:type="character" w:customStyle="1" w:styleId="CharChar">
    <w:name w:val="投标文件 Char Char"/>
    <w:link w:val="aff0"/>
    <w:qFormat/>
    <w:rPr>
      <w:rFonts w:ascii="方正黑体简体" w:eastAsia="方正黑体简体" w:hAnsi="宋体"/>
      <w:spacing w:val="6"/>
      <w:sz w:val="30"/>
      <w:szCs w:val="36"/>
      <w:lang w:bidi="en-US"/>
    </w:rPr>
  </w:style>
  <w:style w:type="paragraph" w:customStyle="1" w:styleId="aff0">
    <w:name w:val="投标文件"/>
    <w:basedOn w:val="aff1"/>
    <w:link w:val="CharChar"/>
    <w:qFormat/>
    <w:rPr>
      <w:sz w:val="30"/>
    </w:rPr>
  </w:style>
  <w:style w:type="paragraph" w:customStyle="1" w:styleId="aff1">
    <w:name w:val="章标题"/>
    <w:basedOn w:val="a0"/>
    <w:next w:val="aff2"/>
    <w:link w:val="CharChar0"/>
    <w:qFormat/>
    <w:pPr>
      <w:widowControl/>
      <w:spacing w:line="360" w:lineRule="auto"/>
      <w:ind w:left="442"/>
      <w:jc w:val="center"/>
    </w:pPr>
    <w:rPr>
      <w:rFonts w:ascii="方正黑体简体" w:eastAsia="方正黑体简体" w:hAnsi="宋体"/>
      <w:spacing w:val="6"/>
      <w:sz w:val="36"/>
      <w:szCs w:val="36"/>
      <w:lang w:bidi="en-US"/>
    </w:rPr>
  </w:style>
  <w:style w:type="paragraph" w:customStyle="1" w:styleId="aff2">
    <w:name w:val="段"/>
    <w:qFormat/>
    <w:pPr>
      <w:autoSpaceDE w:val="0"/>
      <w:autoSpaceDN w:val="0"/>
      <w:ind w:firstLineChars="200" w:firstLine="200"/>
      <w:jc w:val="both"/>
    </w:pPr>
    <w:rPr>
      <w:rFonts w:ascii="宋体"/>
      <w:sz w:val="21"/>
    </w:rPr>
  </w:style>
  <w:style w:type="character" w:customStyle="1" w:styleId="15">
    <w:name w:val="批注主题 字符1"/>
    <w:link w:val="af9"/>
    <w:qFormat/>
    <w:rPr>
      <w:rFonts w:ascii="宋体" w:hAnsi="宋体"/>
      <w:b/>
      <w:bCs/>
      <w:spacing w:val="6"/>
      <w:lang w:eastAsia="en-US" w:bidi="en-US"/>
    </w:rPr>
  </w:style>
  <w:style w:type="character" w:customStyle="1" w:styleId="font51">
    <w:name w:val="font51"/>
    <w:qFormat/>
    <w:rPr>
      <w:rFonts w:ascii="宋体" w:eastAsia="宋体" w:hAnsi="宋体" w:cs="宋体" w:hint="eastAsia"/>
      <w:b/>
      <w:color w:val="000000"/>
      <w:sz w:val="21"/>
      <w:szCs w:val="21"/>
      <w:u w:val="none"/>
    </w:rPr>
  </w:style>
  <w:style w:type="character" w:customStyle="1" w:styleId="Char">
    <w:name w:val="下划线 Char"/>
    <w:qFormat/>
    <w:rPr>
      <w:rFonts w:ascii="方正黑体简体" w:hAnsi="方正黑体简体" w:cs="方正黑体简体"/>
      <w:spacing w:val="6"/>
      <w:sz w:val="32"/>
      <w:szCs w:val="32"/>
      <w:u w:val="single"/>
      <w:lang w:bidi="en-US"/>
    </w:rPr>
  </w:style>
  <w:style w:type="paragraph" w:customStyle="1" w:styleId="aff3">
    <w:name w:val="下划线"/>
    <w:basedOn w:val="a0"/>
    <w:link w:val="CharChar1"/>
    <w:qFormat/>
    <w:pPr>
      <w:widowControl/>
      <w:spacing w:before="120" w:after="120" w:line="360" w:lineRule="auto"/>
      <w:jc w:val="left"/>
    </w:pPr>
    <w:rPr>
      <w:rFonts w:ascii="方正黑体简体" w:hAnsi="方正黑体简体" w:cs="方正黑体简体"/>
      <w:spacing w:val="6"/>
      <w:sz w:val="32"/>
      <w:szCs w:val="32"/>
      <w:u w:val="single"/>
      <w:lang w:bidi="en-US"/>
    </w:rPr>
  </w:style>
  <w:style w:type="character" w:customStyle="1" w:styleId="13">
    <w:name w:val="批注框文本 字符1"/>
    <w:link w:val="af2"/>
    <w:qFormat/>
    <w:rPr>
      <w:rFonts w:ascii="宋体" w:eastAsia="宋体" w:hAnsi="宋体"/>
      <w:spacing w:val="6"/>
      <w:sz w:val="18"/>
      <w:szCs w:val="18"/>
      <w:lang w:eastAsia="en-US" w:bidi="en-US"/>
    </w:rPr>
  </w:style>
  <w:style w:type="character" w:customStyle="1" w:styleId="31">
    <w:name w:val="标题 3 字符1"/>
    <w:link w:val="3"/>
    <w:uiPriority w:val="9"/>
    <w:qFormat/>
    <w:rPr>
      <w:rFonts w:ascii="Cambria" w:eastAsia="方正黑体简体" w:hAnsi="Cambria" w:cs="Times New Roman"/>
      <w:bCs/>
      <w:kern w:val="0"/>
      <w:sz w:val="24"/>
      <w:lang w:eastAsia="en-US" w:bidi="en-US"/>
    </w:rPr>
  </w:style>
  <w:style w:type="character" w:customStyle="1" w:styleId="91">
    <w:name w:val="标题 9 字符1"/>
    <w:link w:val="9"/>
    <w:qFormat/>
    <w:rPr>
      <w:rFonts w:ascii="Cambria" w:eastAsia="宋体" w:hAnsi="Cambria" w:cs="Times New Roman"/>
      <w:i/>
      <w:iCs/>
      <w:color w:val="404040"/>
      <w:kern w:val="0"/>
      <w:sz w:val="20"/>
      <w:szCs w:val="20"/>
      <w:lang w:eastAsia="en-US"/>
    </w:rPr>
  </w:style>
  <w:style w:type="character" w:customStyle="1" w:styleId="CharChar2">
    <w:name w:val="附件左上标题 Char Char"/>
    <w:link w:val="aff4"/>
    <w:qFormat/>
    <w:rPr>
      <w:rFonts w:ascii="方正黑体简体" w:eastAsia="方正黑体简体" w:hAnsi="宋体"/>
      <w:spacing w:val="2"/>
      <w:sz w:val="24"/>
      <w:lang w:bidi="en-US"/>
    </w:rPr>
  </w:style>
  <w:style w:type="paragraph" w:customStyle="1" w:styleId="aff4">
    <w:name w:val="附件左上标题"/>
    <w:basedOn w:val="a0"/>
    <w:link w:val="CharChar2"/>
    <w:qFormat/>
    <w:pPr>
      <w:widowControl/>
      <w:spacing w:line="360" w:lineRule="auto"/>
      <w:jc w:val="left"/>
    </w:pPr>
    <w:rPr>
      <w:rFonts w:ascii="方正黑体简体" w:eastAsia="方正黑体简体" w:hAnsi="宋体"/>
      <w:spacing w:val="2"/>
      <w:sz w:val="24"/>
      <w:lang w:bidi="en-US"/>
    </w:rPr>
  </w:style>
  <w:style w:type="character" w:customStyle="1" w:styleId="CharChar3">
    <w:name w:val="正文带序号刷 Char Char"/>
    <w:link w:val="aff5"/>
    <w:qFormat/>
    <w:rPr>
      <w:rFonts w:ascii="宋体" w:hAnsi="宋体"/>
      <w:spacing w:val="6"/>
      <w:lang w:bidi="en-US"/>
    </w:rPr>
  </w:style>
  <w:style w:type="paragraph" w:customStyle="1" w:styleId="aff5">
    <w:name w:val="正文带序号刷"/>
    <w:basedOn w:val="a0"/>
    <w:link w:val="CharChar3"/>
    <w:qFormat/>
    <w:pPr>
      <w:widowControl/>
      <w:spacing w:line="360" w:lineRule="auto"/>
      <w:ind w:firstLineChars="200" w:firstLine="200"/>
    </w:pPr>
    <w:rPr>
      <w:rFonts w:ascii="宋体" w:hAnsi="宋体"/>
      <w:spacing w:val="6"/>
      <w:lang w:bidi="en-US"/>
    </w:rPr>
  </w:style>
  <w:style w:type="character" w:customStyle="1" w:styleId="CharChar4">
    <w:name w:val="投标文件副标题 Char Char"/>
    <w:link w:val="aff6"/>
    <w:qFormat/>
    <w:rPr>
      <w:rFonts w:ascii="宋体" w:eastAsia="宋体" w:hAnsi="宋体"/>
      <w:spacing w:val="6"/>
      <w:sz w:val="30"/>
      <w:szCs w:val="30"/>
      <w:lang w:bidi="en-US"/>
    </w:rPr>
  </w:style>
  <w:style w:type="paragraph" w:customStyle="1" w:styleId="aff6">
    <w:name w:val="投标文件副标题"/>
    <w:basedOn w:val="a0"/>
    <w:link w:val="CharChar4"/>
    <w:qFormat/>
    <w:pPr>
      <w:widowControl/>
      <w:spacing w:line="360" w:lineRule="auto"/>
      <w:jc w:val="left"/>
    </w:pPr>
    <w:rPr>
      <w:rFonts w:ascii="宋体" w:eastAsia="宋体" w:hAnsi="宋体"/>
      <w:spacing w:val="6"/>
      <w:sz w:val="30"/>
      <w:szCs w:val="30"/>
      <w:lang w:bidi="en-US"/>
    </w:rPr>
  </w:style>
  <w:style w:type="character" w:customStyle="1" w:styleId="CharChar5">
    <w:name w:val="章副标题 Char Char"/>
    <w:link w:val="aff7"/>
    <w:qFormat/>
    <w:rPr>
      <w:rFonts w:ascii="方正黑体简体" w:eastAsia="方正黑体简体" w:hAnsi="宋体"/>
      <w:spacing w:val="6"/>
      <w:sz w:val="32"/>
      <w:szCs w:val="32"/>
      <w:lang w:bidi="en-US"/>
    </w:rPr>
  </w:style>
  <w:style w:type="paragraph" w:customStyle="1" w:styleId="aff7">
    <w:name w:val="章副标题"/>
    <w:basedOn w:val="a0"/>
    <w:link w:val="CharChar5"/>
    <w:qFormat/>
    <w:pPr>
      <w:widowControl/>
      <w:spacing w:line="360" w:lineRule="auto"/>
      <w:ind w:firstLineChars="200" w:firstLine="640"/>
      <w:jc w:val="left"/>
    </w:pPr>
    <w:rPr>
      <w:rFonts w:ascii="方正黑体简体" w:eastAsia="方正黑体简体" w:hAnsi="宋体"/>
      <w:spacing w:val="6"/>
      <w:sz w:val="32"/>
      <w:szCs w:val="32"/>
      <w:lang w:bidi="en-US"/>
    </w:rPr>
  </w:style>
  <w:style w:type="character" w:customStyle="1" w:styleId="CharChar6">
    <w:name w:val="卷标题 Char Char"/>
    <w:link w:val="aff8"/>
    <w:qFormat/>
    <w:rPr>
      <w:rFonts w:ascii="方正黑体简体" w:eastAsia="方正黑体简体" w:hAnsi="方正黑体简体" w:cs="方正黑体简体"/>
      <w:b/>
      <w:bCs/>
      <w:spacing w:val="140"/>
      <w:sz w:val="84"/>
      <w:szCs w:val="84"/>
      <w:lang w:eastAsia="en-US" w:bidi="en-US"/>
    </w:rPr>
  </w:style>
  <w:style w:type="paragraph" w:customStyle="1" w:styleId="aff8">
    <w:name w:val="卷标题"/>
    <w:basedOn w:val="1"/>
    <w:link w:val="CharChar6"/>
    <w:qFormat/>
    <w:rPr>
      <w:rFonts w:ascii="方正黑体简体" w:eastAsia="方正黑体简体" w:hAnsi="方正黑体简体" w:cs="方正黑体简体"/>
      <w:spacing w:val="140"/>
      <w:kern w:val="2"/>
      <w:sz w:val="84"/>
      <w:szCs w:val="84"/>
    </w:rPr>
  </w:style>
  <w:style w:type="character" w:customStyle="1" w:styleId="21">
    <w:name w:val="标题 2 字符1"/>
    <w:link w:val="20"/>
    <w:uiPriority w:val="9"/>
    <w:qFormat/>
    <w:rPr>
      <w:rFonts w:ascii="Cambria" w:eastAsia="方正宋黑简体" w:hAnsi="Cambria" w:cs="Times New Roman"/>
      <w:bCs/>
      <w:kern w:val="0"/>
      <w:sz w:val="28"/>
      <w:szCs w:val="26"/>
      <w:lang w:eastAsia="en-US" w:bidi="en-US"/>
    </w:rPr>
  </w:style>
  <w:style w:type="character" w:customStyle="1" w:styleId="CharChar7">
    <w:name w:val="表标题 Char Char"/>
    <w:link w:val="aff9"/>
    <w:qFormat/>
    <w:rPr>
      <w:rFonts w:ascii="方正黑体简体" w:eastAsia="方正黑体简体" w:hAnsi="宋体"/>
      <w:bCs/>
      <w:spacing w:val="6"/>
      <w:sz w:val="28"/>
      <w:szCs w:val="28"/>
      <w:lang w:eastAsia="en-US" w:bidi="en-US"/>
    </w:rPr>
  </w:style>
  <w:style w:type="paragraph" w:customStyle="1" w:styleId="aff9">
    <w:name w:val="表标题"/>
    <w:basedOn w:val="a0"/>
    <w:link w:val="CharChar7"/>
    <w:qFormat/>
    <w:pPr>
      <w:widowControl/>
      <w:jc w:val="left"/>
    </w:pPr>
    <w:rPr>
      <w:rFonts w:ascii="方正黑体简体" w:eastAsia="方正黑体简体" w:hAnsi="宋体"/>
      <w:bCs/>
      <w:spacing w:val="6"/>
      <w:sz w:val="28"/>
      <w:szCs w:val="28"/>
      <w:lang w:eastAsia="en-US" w:bidi="en-US"/>
    </w:rPr>
  </w:style>
  <w:style w:type="character" w:customStyle="1" w:styleId="10">
    <w:name w:val="页眉 字符1"/>
    <w:link w:val="a1"/>
    <w:qFormat/>
    <w:rPr>
      <w:rFonts w:ascii="宋体" w:eastAsia="宋体" w:hAnsi="宋体"/>
      <w:spacing w:val="6"/>
      <w:sz w:val="18"/>
      <w:szCs w:val="18"/>
      <w:lang w:eastAsia="en-US" w:bidi="en-US"/>
    </w:rPr>
  </w:style>
  <w:style w:type="character" w:customStyle="1" w:styleId="CharChar1">
    <w:name w:val="下划线 Char Char"/>
    <w:link w:val="aff3"/>
    <w:qFormat/>
    <w:rPr>
      <w:rFonts w:ascii="方正黑体简体" w:hAnsi="方正黑体简体" w:cs="方正黑体简体"/>
      <w:spacing w:val="6"/>
      <w:sz w:val="32"/>
      <w:szCs w:val="32"/>
      <w:u w:val="single"/>
      <w:lang w:bidi="en-US"/>
    </w:rPr>
  </w:style>
  <w:style w:type="character" w:customStyle="1" w:styleId="CharChar8">
    <w:name w:val="合同节标题 Char Char"/>
    <w:link w:val="affa"/>
    <w:qFormat/>
    <w:rPr>
      <w:rFonts w:ascii="方正黑体简体" w:eastAsia="方正黑体简体" w:hAnsi="宋体"/>
      <w:spacing w:val="6"/>
      <w:sz w:val="36"/>
      <w:szCs w:val="36"/>
      <w:lang w:eastAsia="en-US" w:bidi="en-US"/>
    </w:rPr>
  </w:style>
  <w:style w:type="paragraph" w:customStyle="1" w:styleId="affa">
    <w:name w:val="合同节标题"/>
    <w:basedOn w:val="a0"/>
    <w:link w:val="CharChar8"/>
    <w:qFormat/>
    <w:pPr>
      <w:widowControl/>
      <w:spacing w:line="360" w:lineRule="auto"/>
      <w:jc w:val="center"/>
    </w:pPr>
    <w:rPr>
      <w:rFonts w:ascii="方正黑体简体" w:eastAsia="方正黑体简体" w:hAnsi="宋体"/>
      <w:spacing w:val="6"/>
      <w:sz w:val="36"/>
      <w:szCs w:val="36"/>
      <w:lang w:eastAsia="en-US" w:bidi="en-US"/>
    </w:rPr>
  </w:style>
  <w:style w:type="character" w:customStyle="1" w:styleId="CharChar9">
    <w:name w:val="节标题 Char Char"/>
    <w:link w:val="affb"/>
    <w:qFormat/>
    <w:rPr>
      <w:rFonts w:ascii="方正黑体简体" w:eastAsia="方正黑体简体" w:hAnsi="宋体"/>
      <w:spacing w:val="6"/>
      <w:sz w:val="30"/>
      <w:szCs w:val="30"/>
      <w:lang w:eastAsia="en-US" w:bidi="en-US"/>
    </w:rPr>
  </w:style>
  <w:style w:type="paragraph" w:customStyle="1" w:styleId="affb">
    <w:name w:val="节标题"/>
    <w:basedOn w:val="a0"/>
    <w:next w:val="a0"/>
    <w:link w:val="CharChar9"/>
    <w:qFormat/>
    <w:pPr>
      <w:widowControl/>
      <w:spacing w:line="360" w:lineRule="auto"/>
      <w:jc w:val="left"/>
    </w:pPr>
    <w:rPr>
      <w:rFonts w:ascii="方正黑体简体" w:eastAsia="方正黑体简体" w:hAnsi="宋体"/>
      <w:spacing w:val="6"/>
      <w:sz w:val="30"/>
      <w:szCs w:val="30"/>
      <w:lang w:eastAsia="en-US" w:bidi="en-US"/>
    </w:rPr>
  </w:style>
  <w:style w:type="character" w:customStyle="1" w:styleId="61">
    <w:name w:val="标题 6 字符1"/>
    <w:link w:val="6"/>
    <w:qFormat/>
    <w:rPr>
      <w:rFonts w:ascii="Cambria" w:eastAsia="宋体" w:hAnsi="Cambria" w:cs="Times New Roman"/>
      <w:i/>
      <w:iCs/>
      <w:color w:val="243F60"/>
      <w:kern w:val="0"/>
      <w:sz w:val="20"/>
      <w:szCs w:val="20"/>
      <w:lang w:eastAsia="en-US"/>
    </w:rPr>
  </w:style>
  <w:style w:type="character" w:customStyle="1" w:styleId="81">
    <w:name w:val="标题 8 字符1"/>
    <w:link w:val="8"/>
    <w:qFormat/>
    <w:rPr>
      <w:rFonts w:ascii="Cambria" w:eastAsia="宋体" w:hAnsi="Cambria" w:cs="Times New Roman"/>
      <w:color w:val="4F81BD"/>
      <w:kern w:val="0"/>
      <w:sz w:val="20"/>
      <w:szCs w:val="20"/>
      <w:lang w:eastAsia="en-US"/>
    </w:rPr>
  </w:style>
  <w:style w:type="character" w:customStyle="1" w:styleId="CharChara">
    <w:name w:val="段标题 Char Char"/>
    <w:qFormat/>
    <w:rPr>
      <w:rFonts w:ascii="方正黑体简体" w:eastAsia="方正黑体简体" w:hAnsi="宋体"/>
      <w:spacing w:val="6"/>
      <w:sz w:val="28"/>
      <w:szCs w:val="28"/>
      <w:lang w:bidi="en-US"/>
    </w:rPr>
  </w:style>
  <w:style w:type="character" w:customStyle="1" w:styleId="12">
    <w:name w:val="批注文字 字符1"/>
    <w:link w:val="a9"/>
    <w:qFormat/>
    <w:rPr>
      <w:rFonts w:ascii="宋体" w:hAnsi="宋体"/>
      <w:spacing w:val="6"/>
      <w:lang w:eastAsia="en-US" w:bidi="en-US"/>
    </w:rPr>
  </w:style>
  <w:style w:type="character" w:customStyle="1" w:styleId="font61">
    <w:name w:val="font61"/>
    <w:qFormat/>
    <w:rPr>
      <w:rFonts w:ascii="宋体" w:eastAsia="宋体" w:hAnsi="宋体" w:cs="宋体" w:hint="eastAsia"/>
      <w:color w:val="000000"/>
      <w:sz w:val="18"/>
      <w:szCs w:val="18"/>
      <w:u w:val="none"/>
    </w:rPr>
  </w:style>
  <w:style w:type="character" w:customStyle="1" w:styleId="51">
    <w:name w:val="标题 5 字符1"/>
    <w:link w:val="5"/>
    <w:qFormat/>
    <w:rPr>
      <w:rFonts w:ascii="Cambria" w:eastAsia="宋体" w:hAnsi="Cambria" w:cs="Times New Roman"/>
      <w:b/>
      <w:kern w:val="0"/>
      <w:lang w:eastAsia="en-US" w:bidi="en-US"/>
    </w:rPr>
  </w:style>
  <w:style w:type="character" w:customStyle="1" w:styleId="41">
    <w:name w:val="标题 4 字符1"/>
    <w:link w:val="4"/>
    <w:qFormat/>
    <w:rPr>
      <w:rFonts w:ascii="Cambria" w:eastAsia="方正黑体简体" w:hAnsi="Cambria" w:cs="Times New Roman"/>
      <w:iCs/>
      <w:kern w:val="0"/>
      <w:sz w:val="28"/>
      <w:szCs w:val="26"/>
      <w:lang w:eastAsia="en-US" w:bidi="en-US"/>
    </w:rPr>
  </w:style>
  <w:style w:type="character" w:customStyle="1" w:styleId="71">
    <w:name w:val="标题 7 字符1"/>
    <w:link w:val="7"/>
    <w:qFormat/>
    <w:rPr>
      <w:rFonts w:ascii="Cambria" w:eastAsia="宋体" w:hAnsi="Cambria" w:cs="Times New Roman"/>
      <w:i/>
      <w:iCs/>
      <w:color w:val="404040"/>
      <w:kern w:val="0"/>
      <w:sz w:val="20"/>
      <w:szCs w:val="20"/>
      <w:lang w:eastAsia="en-US"/>
    </w:rPr>
  </w:style>
  <w:style w:type="character" w:customStyle="1" w:styleId="CharCharb">
    <w:name w:val="表内正文 Char Char"/>
    <w:link w:val="affc"/>
    <w:qFormat/>
    <w:rPr>
      <w:rFonts w:ascii="宋体" w:eastAsia="宋体" w:hAnsi="宋体"/>
      <w:spacing w:val="2"/>
      <w:szCs w:val="21"/>
      <w:lang w:eastAsia="en-US" w:bidi="en-US"/>
    </w:rPr>
  </w:style>
  <w:style w:type="paragraph" w:customStyle="1" w:styleId="affc">
    <w:name w:val="表内正文"/>
    <w:basedOn w:val="a0"/>
    <w:link w:val="CharCharb"/>
    <w:qFormat/>
    <w:pPr>
      <w:widowControl/>
      <w:spacing w:line="320" w:lineRule="atLeast"/>
      <w:jc w:val="left"/>
    </w:pPr>
    <w:rPr>
      <w:rFonts w:ascii="宋体" w:eastAsia="宋体" w:hAnsi="宋体"/>
      <w:spacing w:val="2"/>
      <w:szCs w:val="21"/>
      <w:lang w:eastAsia="en-US" w:bidi="en-US"/>
    </w:rPr>
  </w:style>
  <w:style w:type="character" w:customStyle="1" w:styleId="CharCharc">
    <w:name w:val="表内正文左两列 Char Char"/>
    <w:basedOn w:val="CharCharb"/>
    <w:link w:val="affd"/>
    <w:qFormat/>
    <w:rPr>
      <w:rFonts w:ascii="宋体" w:eastAsia="宋体" w:hAnsi="宋体"/>
      <w:spacing w:val="2"/>
      <w:szCs w:val="21"/>
      <w:lang w:eastAsia="en-US" w:bidi="en-US"/>
    </w:rPr>
  </w:style>
  <w:style w:type="paragraph" w:customStyle="1" w:styleId="affd">
    <w:name w:val="表内正文左两列"/>
    <w:basedOn w:val="affc"/>
    <w:link w:val="CharCharc"/>
    <w:qFormat/>
    <w:pPr>
      <w:jc w:val="center"/>
    </w:pPr>
  </w:style>
  <w:style w:type="character" w:customStyle="1" w:styleId="CharChard">
    <w:name w:val="附件大标题 Char Char"/>
    <w:link w:val="affe"/>
    <w:qFormat/>
    <w:rPr>
      <w:rFonts w:ascii="方正黑体简体" w:eastAsia="方正黑体简体" w:hAnsi="黑体"/>
      <w:spacing w:val="100"/>
      <w:sz w:val="32"/>
      <w:szCs w:val="32"/>
      <w:lang w:eastAsia="en-US" w:bidi="en-US"/>
    </w:rPr>
  </w:style>
  <w:style w:type="paragraph" w:customStyle="1" w:styleId="affe">
    <w:name w:val="附件大标题"/>
    <w:basedOn w:val="a0"/>
    <w:link w:val="CharChard"/>
    <w:qFormat/>
    <w:pPr>
      <w:widowControl/>
      <w:spacing w:before="120" w:after="120" w:line="360" w:lineRule="auto"/>
      <w:jc w:val="center"/>
    </w:pPr>
    <w:rPr>
      <w:rFonts w:ascii="方正黑体简体" w:eastAsia="方正黑体简体" w:hAnsi="黑体"/>
      <w:spacing w:val="100"/>
      <w:sz w:val="32"/>
      <w:szCs w:val="32"/>
      <w:lang w:eastAsia="en-US" w:bidi="en-US"/>
    </w:rPr>
  </w:style>
  <w:style w:type="character" w:customStyle="1" w:styleId="Char0">
    <w:name w:val="段标题 Char"/>
    <w:link w:val="afff"/>
    <w:qFormat/>
    <w:rPr>
      <w:rFonts w:ascii="方正黑体简体" w:eastAsia="方正黑体简体" w:hAnsi="宋体"/>
      <w:spacing w:val="6"/>
      <w:sz w:val="28"/>
      <w:szCs w:val="28"/>
      <w:lang w:bidi="en-US"/>
    </w:rPr>
  </w:style>
  <w:style w:type="paragraph" w:customStyle="1" w:styleId="afff">
    <w:name w:val="段标题"/>
    <w:basedOn w:val="a0"/>
    <w:link w:val="Char0"/>
    <w:qFormat/>
    <w:pPr>
      <w:widowControl/>
      <w:spacing w:line="360" w:lineRule="auto"/>
      <w:jc w:val="left"/>
    </w:pPr>
    <w:rPr>
      <w:rFonts w:ascii="方正黑体简体" w:eastAsia="方正黑体简体" w:hAnsi="宋体"/>
      <w:spacing w:val="6"/>
      <w:sz w:val="28"/>
      <w:szCs w:val="28"/>
      <w:lang w:bidi="en-US"/>
    </w:rPr>
  </w:style>
  <w:style w:type="character" w:customStyle="1" w:styleId="CharChar0">
    <w:name w:val="章标题 Char Char"/>
    <w:link w:val="aff1"/>
    <w:qFormat/>
    <w:rPr>
      <w:rFonts w:ascii="方正黑体简体" w:eastAsia="方正黑体简体" w:hAnsi="宋体"/>
      <w:spacing w:val="6"/>
      <w:sz w:val="36"/>
      <w:szCs w:val="36"/>
      <w:lang w:bidi="en-US"/>
    </w:rPr>
  </w:style>
  <w:style w:type="character" w:customStyle="1" w:styleId="afff0">
    <w:name w:val="批注框文本 字符"/>
    <w:basedOn w:val="a2"/>
    <w:qFormat/>
    <w:rPr>
      <w:sz w:val="18"/>
      <w:szCs w:val="18"/>
    </w:rPr>
  </w:style>
  <w:style w:type="character" w:customStyle="1" w:styleId="af8">
    <w:name w:val="标题 字符"/>
    <w:basedOn w:val="a2"/>
    <w:link w:val="af7"/>
    <w:qFormat/>
    <w:rPr>
      <w:rFonts w:ascii="Cambria" w:eastAsia="黑体" w:hAnsi="Cambria" w:cs="Times New Roman"/>
      <w:b/>
      <w:bCs/>
      <w:spacing w:val="6"/>
      <w:kern w:val="0"/>
      <w:sz w:val="28"/>
      <w:szCs w:val="32"/>
      <w:lang w:eastAsia="en-US" w:bidi="en-US"/>
    </w:rPr>
  </w:style>
  <w:style w:type="character" w:customStyle="1" w:styleId="32">
    <w:name w:val="正文文本 3 字符"/>
    <w:basedOn w:val="a2"/>
    <w:link w:val="30"/>
    <w:qFormat/>
    <w:rPr>
      <w:rFonts w:ascii="宋体" w:eastAsia="宋体" w:hAnsi="宋体" w:cs="Times New Roman"/>
      <w:spacing w:val="6"/>
      <w:kern w:val="0"/>
      <w:sz w:val="24"/>
      <w:szCs w:val="20"/>
      <w:lang w:eastAsia="en-US" w:bidi="en-US"/>
    </w:rPr>
  </w:style>
  <w:style w:type="character" w:customStyle="1" w:styleId="afff1">
    <w:name w:val="页脚 字符"/>
    <w:basedOn w:val="a2"/>
    <w:uiPriority w:val="99"/>
    <w:qFormat/>
    <w:rPr>
      <w:sz w:val="18"/>
      <w:szCs w:val="18"/>
    </w:rPr>
  </w:style>
  <w:style w:type="character" w:customStyle="1" w:styleId="af">
    <w:name w:val="纯文本 字符"/>
    <w:basedOn w:val="a2"/>
    <w:link w:val="ae"/>
    <w:qFormat/>
    <w:rPr>
      <w:rFonts w:ascii="宋体" w:eastAsia="宋体" w:hAnsi="Courier New" w:cs="Courier New"/>
      <w:spacing w:val="6"/>
      <w:szCs w:val="21"/>
    </w:rPr>
  </w:style>
  <w:style w:type="character" w:customStyle="1" w:styleId="afff2">
    <w:name w:val="页眉 字符"/>
    <w:basedOn w:val="a2"/>
    <w:qFormat/>
    <w:rPr>
      <w:sz w:val="18"/>
      <w:szCs w:val="18"/>
    </w:rPr>
  </w:style>
  <w:style w:type="character" w:customStyle="1" w:styleId="afff3">
    <w:name w:val="批注文字 字符"/>
    <w:basedOn w:val="a2"/>
    <w:qFormat/>
  </w:style>
  <w:style w:type="character" w:customStyle="1" w:styleId="af5">
    <w:name w:val="副标题 字符"/>
    <w:basedOn w:val="a2"/>
    <w:link w:val="af4"/>
    <w:qFormat/>
    <w:rPr>
      <w:rFonts w:ascii="Cambria" w:eastAsia="黑体" w:hAnsi="Cambria" w:cs="Times New Roman"/>
      <w:bCs/>
      <w:spacing w:val="6"/>
      <w:kern w:val="28"/>
      <w:sz w:val="24"/>
      <w:szCs w:val="32"/>
      <w:lang w:eastAsia="en-US" w:bidi="en-US"/>
    </w:rPr>
  </w:style>
  <w:style w:type="character" w:customStyle="1" w:styleId="afff4">
    <w:name w:val="批注主题 字符"/>
    <w:basedOn w:val="afff3"/>
    <w:qFormat/>
    <w:rPr>
      <w:b/>
      <w:bCs/>
    </w:rPr>
  </w:style>
  <w:style w:type="paragraph" w:customStyle="1" w:styleId="afff5">
    <w:name w:val="附录二级条标题"/>
    <w:basedOn w:val="a0"/>
    <w:next w:val="a0"/>
    <w:qFormat/>
    <w:pPr>
      <w:widowControl/>
      <w:tabs>
        <w:tab w:val="left" w:pos="360"/>
      </w:tabs>
      <w:wordWrap w:val="0"/>
      <w:overflowPunct w:val="0"/>
      <w:autoSpaceDE w:val="0"/>
      <w:autoSpaceDN w:val="0"/>
      <w:spacing w:beforeLines="50" w:before="156" w:afterLines="50" w:after="156" w:line="360" w:lineRule="auto"/>
      <w:ind w:firstLineChars="200" w:firstLine="200"/>
      <w:jc w:val="left"/>
      <w:textAlignment w:val="baseline"/>
      <w:outlineLvl w:val="3"/>
    </w:pPr>
    <w:rPr>
      <w:rFonts w:ascii="黑体" w:eastAsia="黑体" w:hAnsi="宋体" w:cs="Times New Roman"/>
      <w:spacing w:val="6"/>
      <w:kern w:val="21"/>
      <w:szCs w:val="20"/>
      <w:lang w:eastAsia="en-US" w:bidi="en-US"/>
    </w:rPr>
  </w:style>
  <w:style w:type="paragraph" w:customStyle="1" w:styleId="afff6">
    <w:name w:val="规格书"/>
    <w:basedOn w:val="a0"/>
    <w:qFormat/>
    <w:pPr>
      <w:spacing w:line="360" w:lineRule="auto"/>
      <w:ind w:leftChars="600" w:left="1332" w:rightChars="600" w:right="1332"/>
      <w:jc w:val="center"/>
    </w:pPr>
    <w:rPr>
      <w:rFonts w:ascii="Times New Roman" w:eastAsia="方正黑体简体" w:hAnsi="宋体" w:cs="Times New Roman"/>
      <w:spacing w:val="6"/>
      <w:kern w:val="0"/>
      <w:sz w:val="52"/>
      <w:szCs w:val="52"/>
      <w:lang w:bidi="en-US"/>
    </w:rPr>
  </w:style>
  <w:style w:type="paragraph" w:customStyle="1" w:styleId="afff7">
    <w:name w:val="标题一、"/>
    <w:basedOn w:val="a0"/>
    <w:qFormat/>
    <w:pPr>
      <w:widowControl/>
      <w:spacing w:beforeLines="100" w:before="312" w:afterLines="100" w:after="312" w:line="360" w:lineRule="auto"/>
      <w:ind w:firstLineChars="200" w:firstLine="200"/>
      <w:jc w:val="center"/>
      <w:outlineLvl w:val="0"/>
    </w:pPr>
    <w:rPr>
      <w:rFonts w:ascii="黑体" w:eastAsia="黑体" w:hAnsi="Calibri" w:cs="Times New Roman"/>
      <w:spacing w:val="6"/>
      <w:sz w:val="32"/>
      <w:szCs w:val="32"/>
      <w:lang w:eastAsia="en-US" w:bidi="en-US"/>
    </w:rPr>
  </w:style>
  <w:style w:type="paragraph" w:customStyle="1" w:styleId="25">
    <w:name w:val="样式2"/>
    <w:basedOn w:val="af4"/>
    <w:qFormat/>
    <w:pPr>
      <w:spacing w:before="0" w:after="0"/>
      <w:ind w:firstLineChars="0" w:firstLine="0"/>
      <w:jc w:val="center"/>
      <w:outlineLvl w:val="9"/>
    </w:pPr>
    <w:rPr>
      <w:rFonts w:eastAsia="方正黑体简体"/>
      <w:bCs w:val="0"/>
      <w:iCs/>
      <w:spacing w:val="15"/>
      <w:kern w:val="0"/>
      <w:sz w:val="32"/>
      <w:szCs w:val="24"/>
    </w:rPr>
  </w:style>
  <w:style w:type="paragraph" w:customStyle="1" w:styleId="17">
    <w:name w:val="列出段落1"/>
    <w:basedOn w:val="a0"/>
    <w:uiPriority w:val="34"/>
    <w:qFormat/>
    <w:pPr>
      <w:widowControl/>
      <w:spacing w:line="360" w:lineRule="auto"/>
      <w:ind w:firstLineChars="200" w:firstLine="420"/>
      <w:jc w:val="left"/>
    </w:pPr>
    <w:rPr>
      <w:rFonts w:ascii="Calibri" w:eastAsia="宋体" w:hAnsi="Calibri" w:cs="Times New Roman"/>
      <w:spacing w:val="6"/>
      <w:kern w:val="0"/>
      <w:lang w:eastAsia="en-US" w:bidi="en-US"/>
    </w:rPr>
  </w:style>
  <w:style w:type="paragraph" w:customStyle="1" w:styleId="18">
    <w:name w:val="修订1"/>
    <w:qFormat/>
    <w:rPr>
      <w:rFonts w:ascii="宋体" w:hAnsi="宋体"/>
      <w:spacing w:val="6"/>
      <w:sz w:val="21"/>
      <w:szCs w:val="22"/>
      <w:lang w:eastAsia="en-US" w:bidi="en-US"/>
    </w:rPr>
  </w:style>
  <w:style w:type="paragraph" w:customStyle="1" w:styleId="afff8">
    <w:name w:val="规格书段标题"/>
    <w:basedOn w:val="afff"/>
    <w:qFormat/>
    <w:rPr>
      <w:lang w:bidi="ar-SA"/>
    </w:rPr>
  </w:style>
  <w:style w:type="paragraph" w:customStyle="1" w:styleId="afff9">
    <w:name w:val="表内列标题"/>
    <w:basedOn w:val="a0"/>
    <w:qFormat/>
    <w:pPr>
      <w:widowControl/>
      <w:spacing w:line="320" w:lineRule="atLeast"/>
      <w:jc w:val="center"/>
    </w:pPr>
    <w:rPr>
      <w:rFonts w:ascii="方正黑体简体" w:eastAsia="方正黑体简体" w:hAnsi="黑体" w:cs="Times New Roman"/>
      <w:spacing w:val="2"/>
      <w:kern w:val="0"/>
      <w:lang w:eastAsia="en-US" w:bidi="en-US"/>
    </w:rPr>
  </w:style>
  <w:style w:type="paragraph" w:customStyle="1" w:styleId="afffa">
    <w:name w:val="二级条标题"/>
    <w:basedOn w:val="afffb"/>
    <w:next w:val="aff2"/>
    <w:qFormat/>
    <w:pPr>
      <w:numPr>
        <w:ilvl w:val="2"/>
        <w:numId w:val="1"/>
      </w:numPr>
      <w:spacing w:beforeLines="50" w:before="156" w:afterLines="50" w:after="156"/>
      <w:outlineLvl w:val="3"/>
    </w:pPr>
    <w:rPr>
      <w:rFonts w:cs="黑体"/>
      <w:kern w:val="44"/>
      <w:szCs w:val="21"/>
    </w:rPr>
  </w:style>
  <w:style w:type="paragraph" w:customStyle="1" w:styleId="afffb">
    <w:name w:val="一级条标题"/>
    <w:basedOn w:val="a0"/>
    <w:next w:val="a0"/>
    <w:qFormat/>
    <w:pPr>
      <w:widowControl/>
      <w:spacing w:line="360" w:lineRule="auto"/>
      <w:ind w:firstLineChars="200" w:firstLine="200"/>
      <w:jc w:val="left"/>
      <w:outlineLvl w:val="2"/>
    </w:pPr>
    <w:rPr>
      <w:rFonts w:ascii="黑体" w:eastAsia="黑体" w:hAnsi="Times New Roman" w:cs="Times New Roman"/>
      <w:spacing w:val="6"/>
      <w:kern w:val="0"/>
      <w:szCs w:val="20"/>
      <w:lang w:eastAsia="en-US" w:bidi="en-US"/>
    </w:rPr>
  </w:style>
  <w:style w:type="paragraph" w:styleId="afffc">
    <w:name w:val="No Spacing"/>
    <w:qFormat/>
    <w:pPr>
      <w:widowControl w:val="0"/>
      <w:jc w:val="both"/>
    </w:pPr>
    <w:rPr>
      <w:kern w:val="2"/>
      <w:sz w:val="21"/>
      <w:szCs w:val="22"/>
    </w:rPr>
  </w:style>
  <w:style w:type="paragraph" w:customStyle="1" w:styleId="ZB">
    <w:name w:val="ZB标题"/>
    <w:basedOn w:val="a0"/>
    <w:qFormat/>
    <w:pPr>
      <w:widowControl/>
      <w:spacing w:line="360" w:lineRule="auto"/>
      <w:ind w:firstLineChars="200" w:firstLine="200"/>
      <w:jc w:val="center"/>
    </w:pPr>
    <w:rPr>
      <w:rFonts w:ascii="Times New Roman" w:eastAsia="黑体" w:hAnsi="Times New Roman" w:cs="Times New Roman"/>
      <w:b/>
      <w:spacing w:val="6"/>
      <w:kern w:val="0"/>
      <w:sz w:val="72"/>
      <w:szCs w:val="24"/>
      <w:lang w:eastAsia="en-US" w:bidi="en-US"/>
    </w:rPr>
  </w:style>
  <w:style w:type="paragraph" w:customStyle="1" w:styleId="a">
    <w:name w:val="三级条标题"/>
    <w:basedOn w:val="afffa"/>
    <w:next w:val="aff2"/>
    <w:qFormat/>
    <w:pPr>
      <w:numPr>
        <w:ilvl w:val="3"/>
      </w:numPr>
      <w:outlineLvl w:val="4"/>
    </w:pPr>
  </w:style>
  <w:style w:type="paragraph" w:styleId="afffd">
    <w:name w:val="List Paragraph"/>
    <w:basedOn w:val="a0"/>
    <w:uiPriority w:val="34"/>
    <w:qFormat/>
    <w:pPr>
      <w:ind w:firstLineChars="200" w:firstLine="420"/>
    </w:pPr>
    <w:rPr>
      <w:rFonts w:ascii="Calibri" w:eastAsia="宋体" w:hAnsi="Calibri" w:cs="Times New Roman"/>
    </w:rPr>
  </w:style>
  <w:style w:type="paragraph" w:customStyle="1" w:styleId="afffe">
    <w:name w:val="中文正文、"/>
    <w:basedOn w:val="a0"/>
    <w:qFormat/>
    <w:pPr>
      <w:widowControl/>
      <w:spacing w:line="360" w:lineRule="auto"/>
      <w:ind w:firstLineChars="200" w:firstLine="420"/>
      <w:jc w:val="left"/>
    </w:pPr>
    <w:rPr>
      <w:rFonts w:ascii="Times New Roman" w:eastAsia="宋体" w:hAnsi="Times New Roman" w:cs="Times New Roman"/>
      <w:spacing w:val="6"/>
      <w:kern w:val="0"/>
      <w:szCs w:val="21"/>
      <w:lang w:eastAsia="en-US" w:bidi="en-US"/>
    </w:rPr>
  </w:style>
  <w:style w:type="paragraph" w:customStyle="1" w:styleId="affff">
    <w:name w:val="表内左两列正文"/>
    <w:basedOn w:val="affc"/>
    <w:qFormat/>
    <w:pPr>
      <w:spacing w:line="320" w:lineRule="exact"/>
      <w:jc w:val="center"/>
    </w:pPr>
    <w:rPr>
      <w:w w:val="99"/>
    </w:rPr>
  </w:style>
  <w:style w:type="paragraph" w:customStyle="1" w:styleId="affff0">
    <w:name w:val="通用技术标题"/>
    <w:basedOn w:val="a0"/>
    <w:qFormat/>
    <w:pPr>
      <w:widowControl/>
      <w:spacing w:line="360" w:lineRule="auto"/>
      <w:jc w:val="center"/>
    </w:pPr>
    <w:rPr>
      <w:rFonts w:ascii="Times New Roman" w:eastAsia="方正黑体简体" w:hAnsi="宋体" w:cs="Times New Roman"/>
      <w:b/>
      <w:spacing w:val="6"/>
      <w:kern w:val="0"/>
      <w:sz w:val="36"/>
      <w:szCs w:val="36"/>
      <w:lang w:bidi="en-US"/>
    </w:rPr>
  </w:style>
  <w:style w:type="paragraph" w:customStyle="1" w:styleId="002">
    <w:name w:val="002"/>
    <w:basedOn w:val="a0"/>
    <w:qFormat/>
    <w:pPr>
      <w:widowControl/>
      <w:spacing w:line="500" w:lineRule="exact"/>
      <w:ind w:firstLineChars="200" w:firstLine="560"/>
      <w:jc w:val="left"/>
    </w:pPr>
    <w:rPr>
      <w:rFonts w:ascii="Times New Roman" w:eastAsia="仿宋_GB2312" w:hAnsi="Times New Roman" w:cs="Times New Roman"/>
      <w:spacing w:val="6"/>
      <w:kern w:val="0"/>
      <w:sz w:val="28"/>
      <w:szCs w:val="28"/>
      <w:lang w:eastAsia="en-US" w:bidi="en-US"/>
    </w:rPr>
  </w:style>
  <w:style w:type="paragraph" w:customStyle="1" w:styleId="Style8">
    <w:name w:val="_Style 8"/>
    <w:basedOn w:val="1"/>
    <w:next w:val="a0"/>
    <w:qFormat/>
    <w:pPr>
      <w:spacing w:beforeLines="0" w:before="480" w:line="276" w:lineRule="auto"/>
      <w:jc w:val="left"/>
      <w:outlineLvl w:val="9"/>
    </w:pPr>
    <w:rPr>
      <w:color w:val="365F91"/>
      <w:sz w:val="28"/>
    </w:rPr>
  </w:style>
  <w:style w:type="paragraph" w:customStyle="1" w:styleId="affff1">
    <w:name w:val="规格书节标题"/>
    <w:basedOn w:val="affb"/>
    <w:qFormat/>
    <w:rPr>
      <w:lang w:eastAsia="zh-CN"/>
    </w:rPr>
  </w:style>
  <w:style w:type="paragraph" w:customStyle="1" w:styleId="affff2">
    <w:name w:val="附件、"/>
    <w:basedOn w:val="a0"/>
    <w:qFormat/>
    <w:pPr>
      <w:widowControl/>
      <w:spacing w:line="360" w:lineRule="auto"/>
      <w:ind w:firstLineChars="200" w:firstLine="200"/>
      <w:jc w:val="left"/>
      <w:outlineLvl w:val="0"/>
    </w:pPr>
    <w:rPr>
      <w:rFonts w:ascii="黑体" w:eastAsia="黑体" w:hAnsi="宋体" w:cs="Times New Roman"/>
      <w:spacing w:val="6"/>
      <w:sz w:val="28"/>
      <w:szCs w:val="28"/>
      <w:lang w:eastAsia="en-US" w:bidi="en-US"/>
    </w:rPr>
  </w:style>
  <w:style w:type="paragraph" w:customStyle="1" w:styleId="26">
    <w:name w:val="列出段落2"/>
    <w:basedOn w:val="a0"/>
    <w:qFormat/>
    <w:pPr>
      <w:widowControl/>
      <w:spacing w:line="360" w:lineRule="auto"/>
      <w:ind w:firstLineChars="200" w:firstLine="420"/>
      <w:jc w:val="left"/>
    </w:pPr>
    <w:rPr>
      <w:rFonts w:ascii="宋体" w:eastAsia="宋体" w:hAnsi="宋体" w:cs="Times New Roman"/>
      <w:spacing w:val="6"/>
      <w:kern w:val="0"/>
      <w:lang w:eastAsia="en-US" w:bidi="en-US"/>
    </w:rPr>
  </w:style>
  <w:style w:type="character" w:customStyle="1" w:styleId="a8">
    <w:name w:val="文档结构图 字符"/>
    <w:basedOn w:val="a2"/>
    <w:link w:val="a7"/>
    <w:qFormat/>
    <w:rPr>
      <w:rFonts w:ascii="Times New Roman" w:eastAsia="宋体" w:hAnsi="Times New Roman" w:cs="Times New Roman"/>
      <w:szCs w:val="20"/>
      <w:shd w:val="clear" w:color="auto" w:fill="000080"/>
    </w:rPr>
  </w:style>
  <w:style w:type="character" w:customStyle="1" w:styleId="ab">
    <w:name w:val="正文文本 字符"/>
    <w:basedOn w:val="a2"/>
    <w:link w:val="aa"/>
    <w:qFormat/>
    <w:rPr>
      <w:rFonts w:ascii="Times New Roman" w:eastAsia="宋体" w:hAnsi="Times New Roman" w:cs="Times New Roman"/>
      <w:szCs w:val="20"/>
    </w:rPr>
  </w:style>
  <w:style w:type="character" w:customStyle="1" w:styleId="ad">
    <w:name w:val="正文文本缩进 字符"/>
    <w:basedOn w:val="a2"/>
    <w:link w:val="ac"/>
    <w:qFormat/>
    <w:rPr>
      <w:rFonts w:ascii="宋体" w:eastAsia="宋体" w:hAnsi="Times New Roman" w:cs="Times New Roman"/>
      <w:kern w:val="0"/>
      <w:sz w:val="24"/>
      <w:szCs w:val="20"/>
    </w:rPr>
  </w:style>
  <w:style w:type="character" w:customStyle="1" w:styleId="af1">
    <w:name w:val="日期 字符"/>
    <w:basedOn w:val="a2"/>
    <w:link w:val="af0"/>
    <w:qFormat/>
    <w:rPr>
      <w:rFonts w:ascii="Times New Roman" w:eastAsia="楷体_GB2312" w:hAnsi="Times New Roman" w:cs="Times New Roman"/>
      <w:sz w:val="28"/>
      <w:szCs w:val="20"/>
    </w:rPr>
  </w:style>
  <w:style w:type="character" w:customStyle="1" w:styleId="23">
    <w:name w:val="正文文本缩进 2 字符"/>
    <w:basedOn w:val="a2"/>
    <w:link w:val="22"/>
    <w:qFormat/>
    <w:rPr>
      <w:rFonts w:ascii="宋体" w:eastAsia="宋体" w:hAnsi="Times New Roman" w:cs="Times New Roman"/>
      <w:kern w:val="0"/>
      <w:sz w:val="24"/>
      <w:szCs w:val="20"/>
    </w:rPr>
  </w:style>
  <w:style w:type="character" w:customStyle="1" w:styleId="34">
    <w:name w:val="正文文本缩进 3 字符"/>
    <w:basedOn w:val="a2"/>
    <w:link w:val="33"/>
    <w:qFormat/>
    <w:rPr>
      <w:rFonts w:ascii="Times New Roman" w:eastAsia="宋体" w:hAnsi="Times New Roman" w:cs="Times New Roman"/>
      <w:kern w:val="0"/>
      <w:sz w:val="24"/>
      <w:szCs w:val="20"/>
    </w:rPr>
  </w:style>
  <w:style w:type="character" w:customStyle="1" w:styleId="NormalCharacter">
    <w:name w:val="NormalCharacter"/>
    <w:qFormat/>
  </w:style>
  <w:style w:type="character" w:customStyle="1" w:styleId="font91">
    <w:name w:val="font91"/>
    <w:qFormat/>
    <w:rPr>
      <w:rFonts w:ascii="Times New Roman" w:hAnsi="Times New Roman" w:cs="Times New Roman" w:hint="default"/>
      <w:b/>
      <w:bCs/>
      <w:color w:val="000000"/>
      <w:sz w:val="32"/>
      <w:szCs w:val="32"/>
      <w:u w:val="none"/>
    </w:rPr>
  </w:style>
  <w:style w:type="character" w:customStyle="1" w:styleId="font41">
    <w:name w:val="font41"/>
    <w:qFormat/>
    <w:rPr>
      <w:rFonts w:ascii="宋体" w:eastAsia="宋体" w:hAnsi="宋体" w:hint="eastAsia"/>
      <w:b/>
      <w:bCs/>
      <w:color w:val="000000"/>
      <w:sz w:val="22"/>
      <w:szCs w:val="22"/>
      <w:u w:val="none"/>
    </w:rPr>
  </w:style>
  <w:style w:type="character" w:customStyle="1" w:styleId="font101">
    <w:name w:val="font101"/>
    <w:qFormat/>
    <w:rPr>
      <w:rFonts w:ascii="Times New Roman" w:hAnsi="Times New Roman" w:cs="Times New Roman" w:hint="default"/>
      <w:b/>
      <w:bCs/>
      <w:color w:val="000000"/>
      <w:sz w:val="22"/>
      <w:szCs w:val="22"/>
      <w:u w:val="none"/>
    </w:rPr>
  </w:style>
  <w:style w:type="character" w:customStyle="1" w:styleId="font111">
    <w:name w:val="font111"/>
    <w:qFormat/>
    <w:rPr>
      <w:rFonts w:ascii="宋体" w:eastAsia="宋体" w:hAnsi="宋体" w:hint="eastAsia"/>
      <w:color w:val="000000"/>
      <w:sz w:val="22"/>
      <w:szCs w:val="22"/>
      <w:u w:val="none"/>
    </w:rPr>
  </w:style>
  <w:style w:type="character" w:customStyle="1" w:styleId="font21">
    <w:name w:val="font21"/>
    <w:qFormat/>
    <w:rPr>
      <w:rFonts w:ascii="Times New Roman" w:hAnsi="Times New Roman" w:cs="Times New Roman" w:hint="default"/>
      <w:color w:val="000000"/>
      <w:sz w:val="22"/>
      <w:szCs w:val="22"/>
      <w:u w:val="none"/>
    </w:rPr>
  </w:style>
  <w:style w:type="character" w:customStyle="1" w:styleId="font01">
    <w:name w:val="font01"/>
    <w:basedOn w:val="a2"/>
    <w:qFormat/>
    <w:rPr>
      <w:rFonts w:ascii="宋体" w:eastAsia="宋体" w:hAnsi="宋体" w:hint="eastAsia"/>
      <w:color w:val="FF0000"/>
      <w:sz w:val="22"/>
      <w:szCs w:val="22"/>
      <w:u w:val="none"/>
    </w:rPr>
  </w:style>
  <w:style w:type="character" w:customStyle="1" w:styleId="font31">
    <w:name w:val="font31"/>
    <w:qFormat/>
    <w:rPr>
      <w:rFonts w:ascii="Times New Roman" w:hAnsi="Times New Roman" w:cs="Times New Roman" w:hint="default"/>
      <w:color w:val="000000"/>
      <w:sz w:val="22"/>
      <w:szCs w:val="22"/>
      <w:u w:val="none"/>
    </w:rPr>
  </w:style>
  <w:style w:type="paragraph" w:customStyle="1" w:styleId="font10">
    <w:name w:val="font10"/>
    <w:basedOn w:val="a0"/>
    <w:qFormat/>
    <w:pPr>
      <w:widowControl/>
      <w:spacing w:before="100" w:beforeAutospacing="1" w:after="100" w:afterAutospacing="1"/>
      <w:jc w:val="left"/>
    </w:pPr>
    <w:rPr>
      <w:rFonts w:ascii="Times New Roman" w:eastAsia="宋体" w:hAnsi="Times New Roman" w:cs="Times New Roman"/>
      <w:b/>
      <w:kern w:val="0"/>
      <w:sz w:val="24"/>
      <w:szCs w:val="20"/>
    </w:rPr>
  </w:style>
  <w:style w:type="paragraph" w:customStyle="1" w:styleId="xl37">
    <w:name w:val="xl37"/>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Times New Roman"/>
      <w:b/>
      <w:kern w:val="0"/>
      <w:sz w:val="24"/>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4"/>
      <w:szCs w:val="20"/>
    </w:rPr>
  </w:style>
  <w:style w:type="paragraph" w:customStyle="1" w:styleId="ParaCharCharCharChar">
    <w:name w:val="默认段落字体 Para Char Char Char Char"/>
    <w:basedOn w:val="a0"/>
    <w:qFormat/>
    <w:pPr>
      <w:spacing w:line="360" w:lineRule="auto"/>
      <w:ind w:firstLineChars="200" w:firstLine="200"/>
    </w:pPr>
    <w:rPr>
      <w:rFonts w:ascii="Times New Roman" w:eastAsia="宋体" w:hAnsi="Times New Roman" w:cs="Times New Roman"/>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xl38">
    <w:name w:val="xl38"/>
    <w:basedOn w:val="a0"/>
    <w:qFormat/>
    <w:pPr>
      <w:widowControl/>
      <w:spacing w:before="100" w:beforeAutospacing="1" w:after="100" w:afterAutospacing="1"/>
      <w:jc w:val="center"/>
      <w:textAlignment w:val="center"/>
    </w:pPr>
    <w:rPr>
      <w:rFonts w:ascii="宋体" w:eastAsia="宋体" w:hAnsi="宋体" w:cs="Times New Roman"/>
      <w:kern w:val="0"/>
      <w:sz w:val="3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4"/>
      <w:szCs w:val="20"/>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Times New Roman"/>
      <w:kern w:val="0"/>
      <w:sz w:val="24"/>
      <w:szCs w:val="20"/>
    </w:rPr>
  </w:style>
  <w:style w:type="paragraph" w:customStyle="1" w:styleId="xl34">
    <w:name w:val="xl34"/>
    <w:basedOn w:val="a0"/>
    <w:qFormat/>
    <w:pPr>
      <w:widowControl/>
      <w:pBdr>
        <w:top w:val="single" w:sz="4" w:space="0" w:color="auto"/>
      </w:pBdr>
      <w:spacing w:before="100" w:beforeAutospacing="1" w:after="100" w:afterAutospacing="1"/>
      <w:jc w:val="left"/>
      <w:textAlignment w:val="center"/>
    </w:pPr>
    <w:rPr>
      <w:rFonts w:ascii="Arial" w:eastAsia="宋体" w:hAnsi="Arial" w:cs="Times New Roman"/>
      <w:b/>
      <w:kern w:val="0"/>
      <w:sz w:val="24"/>
      <w:szCs w:val="20"/>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font5">
    <w:name w:val="font5"/>
    <w:basedOn w:val="a0"/>
    <w:qFormat/>
    <w:pPr>
      <w:widowControl/>
      <w:spacing w:before="100" w:beforeAutospacing="1" w:after="100" w:afterAutospacing="1"/>
      <w:jc w:val="left"/>
    </w:pPr>
    <w:rPr>
      <w:rFonts w:ascii="Times New Roman" w:eastAsia="宋体" w:hAnsi="Times New Roman" w:cs="Times New Roman"/>
      <w:kern w:val="0"/>
      <w:sz w:val="24"/>
      <w:szCs w:val="20"/>
    </w:rPr>
  </w:style>
  <w:style w:type="paragraph" w:customStyle="1" w:styleId="font8">
    <w:name w:val="font8"/>
    <w:basedOn w:val="a0"/>
    <w:qFormat/>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Times New Roman"/>
      <w:kern w:val="0"/>
      <w:sz w:val="24"/>
      <w:szCs w:val="20"/>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kern w:val="0"/>
      <w:sz w:val="24"/>
      <w:szCs w:val="20"/>
    </w:rPr>
  </w:style>
  <w:style w:type="paragraph" w:customStyle="1" w:styleId="xl36">
    <w:name w:val="xl3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Times New Roman"/>
      <w:b/>
      <w:kern w:val="0"/>
      <w:sz w:val="24"/>
      <w:szCs w:val="20"/>
    </w:rPr>
  </w:style>
  <w:style w:type="paragraph" w:customStyle="1" w:styleId="font9">
    <w:name w:val="font9"/>
    <w:basedOn w:val="a0"/>
    <w:qFormat/>
    <w:pPr>
      <w:widowControl/>
      <w:spacing w:before="100" w:beforeAutospacing="1" w:after="100" w:afterAutospacing="1"/>
      <w:jc w:val="left"/>
    </w:pPr>
    <w:rPr>
      <w:rFonts w:ascii="宋体" w:eastAsia="宋体" w:hAnsi="宋体" w:cs="Times New Roman" w:hint="eastAsia"/>
      <w:b/>
      <w:kern w:val="0"/>
      <w:sz w:val="24"/>
      <w:szCs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宋体" w:hAnsi="Times New Roman" w:cs="Times New Roman"/>
      <w:kern w:val="0"/>
      <w:sz w:val="24"/>
      <w:szCs w:val="20"/>
    </w:rPr>
  </w:style>
  <w:style w:type="paragraph" w:customStyle="1" w:styleId="xl39">
    <w:name w:val="xl39"/>
    <w:basedOn w:val="a0"/>
    <w:qFormat/>
    <w:pPr>
      <w:widowControl/>
      <w:spacing w:before="100" w:beforeAutospacing="1" w:after="100" w:afterAutospacing="1"/>
      <w:jc w:val="left"/>
      <w:textAlignment w:val="center"/>
    </w:pPr>
    <w:rPr>
      <w:rFonts w:ascii="宋体" w:eastAsia="宋体" w:hAnsi="宋体" w:cs="Times New Roman"/>
      <w:kern w:val="0"/>
      <w:sz w:val="24"/>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xl33">
    <w:name w:val="xl33"/>
    <w:basedOn w:val="a0"/>
    <w:qFormat/>
    <w:pPr>
      <w:widowControl/>
      <w:pBdr>
        <w:top w:val="single" w:sz="4" w:space="0" w:color="auto"/>
      </w:pBdr>
      <w:spacing w:before="100" w:beforeAutospacing="1" w:after="100" w:afterAutospacing="1"/>
      <w:jc w:val="left"/>
      <w:textAlignment w:val="center"/>
    </w:pPr>
    <w:rPr>
      <w:rFonts w:ascii="宋体" w:eastAsia="宋体" w:hAnsi="宋体" w:cs="Times New Roman"/>
      <w:b/>
      <w:kern w:val="0"/>
      <w:sz w:val="24"/>
      <w:szCs w:val="20"/>
    </w:rPr>
  </w:style>
  <w:style w:type="paragraph" w:customStyle="1" w:styleId="Char1">
    <w:name w:val="Char"/>
    <w:basedOn w:val="a0"/>
    <w:qFormat/>
    <w:pPr>
      <w:spacing w:line="360" w:lineRule="auto"/>
      <w:ind w:firstLineChars="200" w:firstLine="200"/>
    </w:pPr>
    <w:rPr>
      <w:rFonts w:ascii="Times New Roman" w:eastAsia="宋体" w:hAnsi="Times New Roman" w:cs="Times New Roman"/>
      <w:sz w:val="24"/>
      <w:szCs w:val="20"/>
    </w:rPr>
  </w:style>
  <w:style w:type="paragraph" w:customStyle="1" w:styleId="xl40">
    <w:name w:val="xl40"/>
    <w:basedOn w:val="a0"/>
    <w:qFormat/>
    <w:pPr>
      <w:widowControl/>
      <w:spacing w:before="100" w:beforeAutospacing="1" w:after="100" w:afterAutospacing="1"/>
      <w:jc w:val="left"/>
      <w:textAlignment w:val="center"/>
    </w:pPr>
    <w:rPr>
      <w:rFonts w:ascii="Times New Roman" w:eastAsia="宋体" w:hAnsi="Times New Roman" w:cs="Times New Roman"/>
      <w:kern w:val="0"/>
      <w:sz w:val="24"/>
      <w:szCs w:val="20"/>
    </w:rPr>
  </w:style>
  <w:style w:type="paragraph" w:customStyle="1" w:styleId="Char10">
    <w:name w:val="Char1"/>
    <w:basedOn w:val="a0"/>
    <w:qFormat/>
    <w:pPr>
      <w:spacing w:line="360" w:lineRule="auto"/>
      <w:ind w:firstLineChars="200" w:firstLine="200"/>
    </w:pPr>
    <w:rPr>
      <w:rFonts w:ascii="Times New Roman" w:eastAsia="宋体" w:hAnsi="Times New Roman" w:cs="Times New Roman"/>
      <w:szCs w:val="20"/>
    </w:rPr>
  </w:style>
  <w:style w:type="paragraph" w:customStyle="1" w:styleId="xl35">
    <w:name w:val="xl35"/>
    <w:basedOn w:val="a0"/>
    <w:qFormat/>
    <w:pPr>
      <w:widowControl/>
      <w:spacing w:before="100" w:beforeAutospacing="1" w:after="100" w:afterAutospacing="1"/>
      <w:jc w:val="left"/>
      <w:textAlignment w:val="center"/>
    </w:pPr>
    <w:rPr>
      <w:rFonts w:ascii="Arial" w:eastAsia="宋体" w:hAnsi="Arial" w:cs="Times New Roman"/>
      <w:b/>
      <w:kern w:val="0"/>
      <w:sz w:val="24"/>
      <w:szCs w:val="20"/>
    </w:rPr>
  </w:style>
  <w:style w:type="paragraph" w:customStyle="1" w:styleId="font0">
    <w:name w:val="font0"/>
    <w:basedOn w:val="a0"/>
    <w:qFormat/>
    <w:pPr>
      <w:widowControl/>
      <w:spacing w:before="100" w:beforeAutospacing="1" w:after="100" w:afterAutospacing="1"/>
      <w:jc w:val="left"/>
    </w:pPr>
    <w:rPr>
      <w:rFonts w:ascii="宋体" w:eastAsia="宋体" w:hAnsi="宋体" w:cs="Times New Roman" w:hint="eastAsia"/>
      <w:kern w:val="0"/>
      <w:sz w:val="24"/>
      <w:szCs w:val="20"/>
    </w:rPr>
  </w:style>
  <w:style w:type="paragraph" w:customStyle="1" w:styleId="font7">
    <w:name w:val="font7"/>
    <w:basedOn w:val="a0"/>
    <w:qFormat/>
    <w:pPr>
      <w:widowControl/>
      <w:spacing w:before="100" w:beforeAutospacing="1" w:after="100" w:afterAutospacing="1"/>
      <w:jc w:val="left"/>
    </w:pPr>
    <w:rPr>
      <w:rFonts w:ascii="Arial" w:eastAsia="宋体" w:hAnsi="Arial" w:cs="Times New Roman"/>
      <w:kern w:val="0"/>
      <w:szCs w:val="20"/>
    </w:rPr>
  </w:style>
  <w:style w:type="paragraph" w:customStyle="1" w:styleId="font6">
    <w:name w:val="font6"/>
    <w:basedOn w:val="a0"/>
    <w:qFormat/>
    <w:pPr>
      <w:widowControl/>
      <w:spacing w:before="100" w:beforeAutospacing="1" w:after="100" w:afterAutospacing="1"/>
      <w:jc w:val="left"/>
    </w:pPr>
    <w:rPr>
      <w:rFonts w:ascii="Arial" w:eastAsia="宋体" w:hAnsi="Arial" w:cs="Times New Roman"/>
      <w:kern w:val="0"/>
      <w:sz w:val="24"/>
      <w:szCs w:val="20"/>
    </w:rPr>
  </w:style>
  <w:style w:type="table" w:customStyle="1" w:styleId="19">
    <w:name w:val="网格型1"/>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71">
    <w:name w:val="font71"/>
    <w:qFormat/>
    <w:rPr>
      <w:rFonts w:ascii="宋体" w:eastAsia="宋体" w:hAnsi="宋体" w:cs="宋体" w:hint="eastAsia"/>
      <w:color w:val="000000"/>
      <w:sz w:val="22"/>
      <w:szCs w:val="22"/>
      <w:u w:val="single"/>
    </w:rPr>
  </w:style>
  <w:style w:type="character" w:customStyle="1" w:styleId="font121">
    <w:name w:val="font121"/>
    <w:qFormat/>
    <w:rPr>
      <w:rFonts w:ascii="Times New Roman" w:hAnsi="Times New Roman" w:cs="Times New Roman" w:hint="default"/>
      <w:color w:val="000000"/>
      <w:sz w:val="22"/>
      <w:szCs w:val="22"/>
      <w:u w:val="none"/>
    </w:rPr>
  </w:style>
  <w:style w:type="character" w:customStyle="1" w:styleId="font14">
    <w:name w:val="font14"/>
    <w:qFormat/>
    <w:rPr>
      <w:rFonts w:ascii="Times New Roman" w:hAnsi="Times New Roman" w:cs="Times New Roman" w:hint="default"/>
      <w:color w:val="000000"/>
      <w:sz w:val="22"/>
      <w:szCs w:val="22"/>
      <w:u w:val="none"/>
    </w:rPr>
  </w:style>
  <w:style w:type="paragraph" w:customStyle="1" w:styleId="2">
    <w:name w:val="标题 2 + 小四"/>
    <w:qFormat/>
    <w:pPr>
      <w:keepNext/>
      <w:widowControl w:val="0"/>
      <w:numPr>
        <w:ilvl w:val="1"/>
        <w:numId w:val="2"/>
      </w:numPr>
      <w:spacing w:beforeLines="50" w:line="360" w:lineRule="auto"/>
      <w:jc w:val="both"/>
      <w:outlineLvl w:val="0"/>
    </w:pPr>
    <w:rPr>
      <w:kern w:val="2"/>
      <w:sz w:val="24"/>
      <w:szCs w:val="24"/>
    </w:rPr>
  </w:style>
  <w:style w:type="paragraph" w:customStyle="1" w:styleId="affff3">
    <w:name w:val="论文正文"/>
    <w:qFormat/>
    <w:pPr>
      <w:widowControl w:val="0"/>
      <w:spacing w:line="360" w:lineRule="auto"/>
      <w:ind w:leftChars="228" w:left="6719" w:hangingChars="2600" w:hanging="6240"/>
      <w:jc w:val="both"/>
    </w:pPr>
    <w:rPr>
      <w:rFonts w:cs="宋体"/>
      <w:kern w:val="2"/>
      <w:sz w:val="24"/>
    </w:rPr>
  </w:style>
  <w:style w:type="character" w:customStyle="1" w:styleId="Char2">
    <w:name w:val="内容 Char"/>
    <w:link w:val="affff4"/>
    <w:qFormat/>
    <w:rPr>
      <w:sz w:val="28"/>
      <w:szCs w:val="28"/>
    </w:rPr>
  </w:style>
  <w:style w:type="paragraph" w:customStyle="1" w:styleId="affff4">
    <w:name w:val="内容"/>
    <w:basedOn w:val="a0"/>
    <w:link w:val="Char2"/>
    <w:qFormat/>
    <w:pPr>
      <w:adjustRightInd w:val="0"/>
      <w:snapToGrid w:val="0"/>
      <w:spacing w:line="360" w:lineRule="auto"/>
      <w:ind w:leftChars="100" w:left="280" w:rightChars="100" w:right="280" w:firstLineChars="200" w:firstLine="560"/>
    </w:pPr>
    <w:rPr>
      <w:sz w:val="28"/>
      <w:szCs w:val="28"/>
    </w:rPr>
  </w:style>
  <w:style w:type="paragraph" w:customStyle="1" w:styleId="New">
    <w:name w:val="正文 New"/>
    <w:qFormat/>
    <w:pPr>
      <w:widowControl w:val="0"/>
      <w:jc w:val="both"/>
    </w:pPr>
    <w:rPr>
      <w:kern w:val="2"/>
      <w:sz w:val="21"/>
    </w:rPr>
  </w:style>
  <w:style w:type="character" w:customStyle="1" w:styleId="font81">
    <w:name w:val="font81"/>
    <w:basedOn w:val="a2"/>
    <w:qFormat/>
    <w:rPr>
      <w:rFonts w:ascii="宋体" w:eastAsia="宋体" w:hAnsi="宋体" w:cs="宋体" w:hint="eastAsia"/>
      <w:color w:val="000000"/>
      <w:sz w:val="18"/>
      <w:szCs w:val="18"/>
      <w:u w:val="none"/>
    </w:rPr>
  </w:style>
  <w:style w:type="character" w:customStyle="1" w:styleId="font11">
    <w:name w:val="font11"/>
    <w:basedOn w:val="a2"/>
    <w:qFormat/>
    <w:rPr>
      <w:rFonts w:ascii="Times New Roman" w:hAnsi="Times New Roman" w:cs="Times New Roman" w:hint="default"/>
      <w:color w:val="000000"/>
      <w:sz w:val="14"/>
      <w:szCs w:val="14"/>
      <w:u w:val="none"/>
    </w:rPr>
  </w:style>
  <w:style w:type="paragraph" w:customStyle="1" w:styleId="affff5">
    <w:name w:val="正文格式"/>
    <w:qFormat/>
    <w:pPr>
      <w:spacing w:line="360" w:lineRule="auto"/>
      <w:ind w:firstLineChars="200" w:firstLine="200"/>
    </w:pPr>
    <w:rPr>
      <w:rFonts w:ascii="宋体" w:hAnsi="宋体"/>
      <w:kern w:val="2"/>
      <w:sz w:val="28"/>
      <w:szCs w:val="22"/>
    </w:rPr>
  </w:style>
  <w:style w:type="paragraph" w:customStyle="1" w:styleId="p0">
    <w:name w:val="p0"/>
    <w:basedOn w:val="a0"/>
    <w:qFormat/>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cnpcbidding.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9D5F02-7951-4090-A4E0-A11140B8F580}">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58</Pages>
  <Words>5473</Words>
  <Characters>31201</Characters>
  <Application>Microsoft Office Word</Application>
  <DocSecurity>0</DocSecurity>
  <Lines>260</Lines>
  <Paragraphs>73</Paragraphs>
  <ScaleCrop>false</ScaleCrop>
  <Company/>
  <LinksUpToDate>false</LinksUpToDate>
  <CharactersWithSpaces>36601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CR-WTG</dc:creator>
  <cp:lastModifiedBy>Administrator</cp:lastModifiedBy>
  <cp:revision>47</cp:revision>
  <cp:lastPrinted>2023-12-27T07:44:00Z</cp:lastPrinted>
  <dcterms:created xsi:type="dcterms:W3CDTF">2023-03-16T08:19:00Z</dcterms:created>
  <dcterms:modified xsi:type="dcterms:W3CDTF">2024-08-07T03:20:00Z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