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08038" w14:textId="77777777" w:rsidR="003C1C14" w:rsidRDefault="0044146A">
      <w:pPr>
        <w:ind w:firstLine="420"/>
        <w:rPr>
          <w:rFonts w:hint="eastAsia"/>
          <w:u w:val="single"/>
          <w:lang w:eastAsia="zh-CN"/>
        </w:rPr>
      </w:pPr>
      <w:bookmarkStart w:id="0" w:name="_Toc152042287"/>
      <w:bookmarkStart w:id="1" w:name="_Toc152045511"/>
      <w:bookmarkStart w:id="2" w:name="_Toc144974479"/>
      <w:r>
        <w:rPr>
          <w:noProof/>
          <w:lang w:eastAsia="zh-CN" w:bidi="ar-SA"/>
        </w:rPr>
        <w:drawing>
          <wp:inline distT="0" distB="0" distL="0" distR="0" wp14:anchorId="0E06993B" wp14:editId="2E312F32">
            <wp:extent cx="638175" cy="59563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38175" cy="595630"/>
                    </a:xfrm>
                    <a:prstGeom prst="rect">
                      <a:avLst/>
                    </a:prstGeom>
                    <a:noFill/>
                    <a:ln>
                      <a:noFill/>
                    </a:ln>
                  </pic:spPr>
                </pic:pic>
              </a:graphicData>
            </a:graphic>
          </wp:inline>
        </w:drawing>
      </w:r>
    </w:p>
    <w:p w14:paraId="6243BE68" w14:textId="77777777" w:rsidR="003C1C14" w:rsidRDefault="003C1C14">
      <w:pPr>
        <w:spacing w:before="120" w:after="120"/>
        <w:ind w:firstLineChars="310" w:firstLine="1029"/>
        <w:rPr>
          <w:rStyle w:val="Char"/>
          <w:rFonts w:hint="eastAsia"/>
          <w:lang w:eastAsia="zh-CN"/>
        </w:rPr>
      </w:pPr>
    </w:p>
    <w:p w14:paraId="5BEC825B" w14:textId="77777777" w:rsidR="003C1C14" w:rsidRDefault="0044146A">
      <w:pPr>
        <w:spacing w:line="560" w:lineRule="exact"/>
        <w:ind w:firstLine="584"/>
        <w:jc w:val="center"/>
        <w:rPr>
          <w:rFonts w:ascii="仿宋_GB2312" w:eastAsia="仿宋_GB2312" w:hint="eastAsia"/>
          <w:b/>
          <w:kern w:val="2"/>
          <w:sz w:val="28"/>
          <w:szCs w:val="28"/>
          <w:lang w:eastAsia="zh-CN"/>
        </w:rPr>
      </w:pPr>
      <w:r>
        <w:rPr>
          <w:rFonts w:ascii="仿宋_GB2312" w:eastAsia="仿宋_GB2312" w:hint="eastAsia"/>
          <w:kern w:val="2"/>
          <w:sz w:val="28"/>
          <w:szCs w:val="28"/>
          <w:lang w:eastAsia="zh-CN"/>
        </w:rPr>
        <w:t>2024</w:t>
      </w:r>
      <w:r>
        <w:rPr>
          <w:rFonts w:ascii="仿宋_GB2312" w:eastAsia="仿宋_GB2312" w:hint="eastAsia"/>
          <w:kern w:val="2"/>
          <w:sz w:val="28"/>
          <w:szCs w:val="28"/>
          <w:lang w:eastAsia="zh-CN"/>
        </w:rPr>
        <w:t>年二级物资集中采购</w:t>
      </w:r>
      <w:r>
        <w:rPr>
          <w:rFonts w:ascii="仿宋_GB2312" w:eastAsia="仿宋_GB2312" w:hint="eastAsia"/>
          <w:kern w:val="2"/>
          <w:sz w:val="28"/>
          <w:szCs w:val="28"/>
          <w:lang w:eastAsia="zh-CN"/>
        </w:rPr>
        <w:t>34</w:t>
      </w:r>
      <w:r>
        <w:rPr>
          <w:rFonts w:ascii="仿宋_GB2312" w:eastAsia="仿宋_GB2312" w:hint="eastAsia"/>
          <w:kern w:val="2"/>
          <w:sz w:val="28"/>
          <w:szCs w:val="28"/>
          <w:lang w:eastAsia="zh-CN"/>
        </w:rPr>
        <w:t>大类工业灯具（</w:t>
      </w:r>
      <w:r>
        <w:rPr>
          <w:rFonts w:ascii="仿宋_GB2312" w:eastAsia="仿宋_GB2312" w:hint="eastAsia"/>
          <w:kern w:val="2"/>
          <w:sz w:val="28"/>
          <w:szCs w:val="28"/>
          <w:lang w:eastAsia="zh-CN"/>
        </w:rPr>
        <w:t>JC2024-W</w:t>
      </w:r>
      <w:r>
        <w:rPr>
          <w:rFonts w:ascii="仿宋_GB2312" w:eastAsia="仿宋_GB2312" w:hint="eastAsia"/>
          <w:kern w:val="2"/>
          <w:sz w:val="28"/>
          <w:szCs w:val="28"/>
          <w:lang w:eastAsia="zh-CN"/>
        </w:rPr>
        <w:t>Ⅱ</w:t>
      </w:r>
      <w:r>
        <w:rPr>
          <w:rFonts w:ascii="仿宋_GB2312" w:eastAsia="仿宋_GB2312" w:hint="eastAsia"/>
          <w:kern w:val="2"/>
          <w:sz w:val="28"/>
          <w:szCs w:val="28"/>
          <w:lang w:eastAsia="zh-CN"/>
        </w:rPr>
        <w:t>-34-01</w:t>
      </w:r>
      <w:r>
        <w:rPr>
          <w:rFonts w:ascii="仿宋_GB2312" w:eastAsia="仿宋_GB2312" w:hint="eastAsia"/>
          <w:kern w:val="2"/>
          <w:sz w:val="28"/>
          <w:szCs w:val="28"/>
          <w:lang w:eastAsia="zh-CN"/>
        </w:rPr>
        <w:t>包）</w:t>
      </w:r>
    </w:p>
    <w:p w14:paraId="1B51D073" w14:textId="77777777" w:rsidR="003C1C14" w:rsidRDefault="003C1C14">
      <w:pPr>
        <w:spacing w:before="120" w:after="120"/>
        <w:ind w:firstLineChars="0" w:firstLine="0"/>
        <w:jc w:val="center"/>
        <w:rPr>
          <w:rFonts w:ascii="方正黑体简体" w:eastAsia="方正黑体简体" w:hAnsi="方正黑体简体" w:cs="方正黑体简体" w:hint="eastAsia"/>
          <w:bCs/>
          <w:spacing w:val="24"/>
          <w:sz w:val="32"/>
          <w:szCs w:val="32"/>
          <w:lang w:eastAsia="zh-CN"/>
        </w:rPr>
      </w:pPr>
    </w:p>
    <w:p w14:paraId="2CB69B21" w14:textId="77777777" w:rsidR="003C1C14" w:rsidRDefault="003C1C14">
      <w:pPr>
        <w:spacing w:line="440" w:lineRule="exact"/>
        <w:ind w:firstLine="664"/>
        <w:jc w:val="center"/>
        <w:rPr>
          <w:rFonts w:ascii="方正黑体简体" w:eastAsia="方正黑体简体" w:hAnsi="方正黑体简体" w:cs="方正黑体简体" w:hint="eastAsia"/>
          <w:sz w:val="32"/>
          <w:szCs w:val="32"/>
          <w:lang w:eastAsia="zh-CN"/>
        </w:rPr>
      </w:pPr>
    </w:p>
    <w:p w14:paraId="746A022C" w14:textId="77777777" w:rsidR="003C1C14" w:rsidRDefault="003C1C14">
      <w:pPr>
        <w:spacing w:line="440" w:lineRule="exact"/>
        <w:ind w:firstLine="664"/>
        <w:jc w:val="center"/>
        <w:rPr>
          <w:rFonts w:ascii="方正黑体简体" w:eastAsia="方正黑体简体" w:hAnsi="方正黑体简体" w:cs="方正黑体简体" w:hint="eastAsia"/>
          <w:sz w:val="32"/>
          <w:szCs w:val="32"/>
          <w:lang w:eastAsia="zh-CN"/>
        </w:rPr>
      </w:pPr>
    </w:p>
    <w:p w14:paraId="21E2533D" w14:textId="77777777" w:rsidR="003C1C14" w:rsidRDefault="0044146A">
      <w:pPr>
        <w:spacing w:line="920" w:lineRule="exact"/>
        <w:ind w:firstLineChars="18" w:firstLine="195"/>
        <w:jc w:val="center"/>
        <w:rPr>
          <w:rFonts w:ascii="黑体" w:eastAsia="黑体" w:hAnsi="黑体" w:hint="eastAsia"/>
          <w:b/>
          <w:spacing w:val="283"/>
          <w:sz w:val="52"/>
          <w:szCs w:val="52"/>
          <w:lang w:eastAsia="zh-CN"/>
        </w:rPr>
      </w:pPr>
      <w:r>
        <w:rPr>
          <w:rFonts w:ascii="方正黑体简体" w:eastAsia="方正黑体简体" w:hAnsi="方正黑体简体" w:cs="方正黑体简体" w:hint="eastAsia"/>
          <w:bCs/>
          <w:spacing w:val="283"/>
          <w:sz w:val="52"/>
          <w:szCs w:val="52"/>
          <w:lang w:eastAsia="zh-CN"/>
        </w:rPr>
        <w:t>招标文件</w:t>
      </w:r>
    </w:p>
    <w:p w14:paraId="02A00B61" w14:textId="77777777" w:rsidR="003C1C14" w:rsidRDefault="003C1C14">
      <w:pPr>
        <w:spacing w:line="440" w:lineRule="exact"/>
        <w:ind w:firstLineChars="0" w:firstLine="0"/>
        <w:rPr>
          <w:rFonts w:hint="eastAsia"/>
          <w:sz w:val="28"/>
          <w:szCs w:val="28"/>
          <w:lang w:eastAsia="zh-CN"/>
        </w:rPr>
      </w:pPr>
    </w:p>
    <w:p w14:paraId="50E12EE7" w14:textId="77777777" w:rsidR="003C1C14" w:rsidRDefault="003C1C14">
      <w:pPr>
        <w:spacing w:line="440" w:lineRule="exact"/>
        <w:ind w:firstLineChars="0" w:firstLine="0"/>
        <w:rPr>
          <w:rFonts w:hint="eastAsia"/>
          <w:sz w:val="28"/>
          <w:szCs w:val="28"/>
          <w:lang w:eastAsia="zh-CN"/>
        </w:rPr>
      </w:pPr>
    </w:p>
    <w:p w14:paraId="69D12344" w14:textId="77777777" w:rsidR="003C1C14" w:rsidRDefault="003C1C14">
      <w:pPr>
        <w:spacing w:line="440" w:lineRule="exact"/>
        <w:ind w:firstLineChars="0" w:firstLine="0"/>
        <w:rPr>
          <w:rFonts w:hint="eastAsia"/>
          <w:sz w:val="28"/>
          <w:szCs w:val="28"/>
          <w:lang w:eastAsia="zh-CN"/>
        </w:rPr>
      </w:pPr>
    </w:p>
    <w:p w14:paraId="1742E643" w14:textId="77777777" w:rsidR="003C1C14" w:rsidRDefault="0044146A">
      <w:pPr>
        <w:tabs>
          <w:tab w:val="left" w:pos="4935"/>
        </w:tabs>
        <w:spacing w:line="560" w:lineRule="exact"/>
        <w:ind w:firstLine="736"/>
        <w:jc w:val="center"/>
        <w:rPr>
          <w:rFonts w:hint="eastAsia"/>
          <w:b/>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Pr>
          <w:rFonts w:hint="eastAsia"/>
          <w:b/>
          <w:kern w:val="2"/>
          <w:sz w:val="30"/>
          <w:szCs w:val="30"/>
          <w:lang w:eastAsia="zh-CN"/>
        </w:rPr>
        <w:t>LHZB1-2024-WJ177</w:t>
      </w:r>
    </w:p>
    <w:p w14:paraId="7C8843CB" w14:textId="77777777" w:rsidR="003C1C14" w:rsidRDefault="003C1C14">
      <w:pPr>
        <w:spacing w:line="440" w:lineRule="exact"/>
        <w:ind w:firstLineChars="0" w:firstLine="0"/>
        <w:rPr>
          <w:rFonts w:hint="eastAsia"/>
          <w:sz w:val="28"/>
          <w:szCs w:val="28"/>
          <w:lang w:eastAsia="zh-CN"/>
        </w:rPr>
      </w:pPr>
    </w:p>
    <w:p w14:paraId="129DD070" w14:textId="77777777" w:rsidR="003C1C14" w:rsidRPr="0037507A" w:rsidRDefault="003C1C14" w:rsidP="0037507A">
      <w:pPr>
        <w:ind w:left="444" w:firstLineChars="0" w:firstLine="0"/>
      </w:pPr>
    </w:p>
    <w:p w14:paraId="4B521EBF" w14:textId="77777777" w:rsidR="003C1C14" w:rsidRDefault="003C1C14">
      <w:pPr>
        <w:ind w:firstLine="444"/>
        <w:rPr>
          <w:rFonts w:hint="eastAsia"/>
          <w:lang w:eastAsia="zh-CN"/>
        </w:rPr>
      </w:pPr>
    </w:p>
    <w:p w14:paraId="287258DC" w14:textId="77777777" w:rsidR="003C1C14" w:rsidRDefault="003C1C14">
      <w:pPr>
        <w:spacing w:line="440" w:lineRule="exact"/>
        <w:ind w:firstLineChars="0" w:firstLine="0"/>
        <w:rPr>
          <w:rFonts w:hint="eastAsia"/>
          <w:sz w:val="28"/>
          <w:szCs w:val="28"/>
          <w:lang w:eastAsia="zh-CN"/>
        </w:rPr>
      </w:pPr>
    </w:p>
    <w:p w14:paraId="45C7B0BC" w14:textId="77777777" w:rsidR="003C1C14" w:rsidRDefault="003C1C14">
      <w:pPr>
        <w:spacing w:line="440" w:lineRule="exact"/>
        <w:ind w:firstLineChars="0" w:firstLine="0"/>
        <w:rPr>
          <w:rFonts w:hint="eastAsia"/>
          <w:sz w:val="20"/>
          <w:lang w:eastAsia="zh-CN"/>
        </w:rPr>
      </w:pPr>
    </w:p>
    <w:p w14:paraId="18D3FAB6" w14:textId="77777777" w:rsidR="003C1C14" w:rsidRDefault="003C1C14">
      <w:pPr>
        <w:spacing w:line="440" w:lineRule="exact"/>
        <w:ind w:firstLineChars="0" w:firstLine="0"/>
        <w:rPr>
          <w:rFonts w:hint="eastAsia"/>
          <w:sz w:val="20"/>
          <w:lang w:eastAsia="zh-CN"/>
        </w:rPr>
      </w:pPr>
    </w:p>
    <w:p w14:paraId="1745C680" w14:textId="77777777" w:rsidR="003C1C14" w:rsidRDefault="0044146A">
      <w:pPr>
        <w:spacing w:line="600" w:lineRule="exact"/>
        <w:ind w:leftChars="894" w:left="1985" w:firstLineChars="56" w:firstLine="141"/>
        <w:rPr>
          <w:rFonts w:ascii="方正黑体简体" w:eastAsia="方正黑体简体" w:hAnsi="方正黑体简体" w:cs="方正黑体简体" w:hint="eastAsia"/>
          <w:sz w:val="24"/>
          <w:szCs w:val="24"/>
          <w:lang w:eastAsia="zh-CN"/>
        </w:rPr>
      </w:pPr>
      <w:r>
        <w:rPr>
          <w:rFonts w:ascii="方正黑体简体" w:eastAsia="方正黑体简体" w:hAnsi="方正黑体简体" w:cs="方正黑体简体" w:hint="eastAsia"/>
          <w:sz w:val="24"/>
          <w:szCs w:val="24"/>
          <w:lang w:eastAsia="zh-CN"/>
        </w:rPr>
        <w:t>招标人：辽河石油勘探局有限公司物资分公司</w:t>
      </w:r>
    </w:p>
    <w:p w14:paraId="6ADCE0AF" w14:textId="77777777" w:rsidR="003C1C14" w:rsidRDefault="0044146A">
      <w:pPr>
        <w:spacing w:line="600" w:lineRule="exact"/>
        <w:ind w:leftChars="894" w:left="1985" w:firstLineChars="56" w:firstLine="141"/>
        <w:rPr>
          <w:rFonts w:ascii="方正黑体简体" w:eastAsia="方正黑体简体" w:hAnsi="方正黑体简体" w:cs="方正黑体简体" w:hint="eastAsia"/>
          <w:b/>
          <w:sz w:val="24"/>
          <w:szCs w:val="24"/>
          <w:u w:val="single"/>
          <w:lang w:eastAsia="zh-CN"/>
        </w:rPr>
      </w:pPr>
      <w:r>
        <w:rPr>
          <w:rFonts w:ascii="方正黑体简体" w:eastAsia="方正黑体简体" w:hAnsi="方正黑体简体" w:cs="方正黑体简体" w:hint="eastAsia"/>
          <w:sz w:val="24"/>
          <w:szCs w:val="24"/>
          <w:lang w:eastAsia="zh-CN"/>
        </w:rPr>
        <w:t>招标机构：辽河油田招标中心</w:t>
      </w:r>
    </w:p>
    <w:p w14:paraId="36A47EA7" w14:textId="77777777" w:rsidR="003C1C14" w:rsidRDefault="0044146A">
      <w:pPr>
        <w:spacing w:line="600" w:lineRule="exact"/>
        <w:ind w:firstLineChars="79" w:firstLine="199"/>
        <w:jc w:val="center"/>
        <w:rPr>
          <w:rFonts w:ascii="方正黑体简体" w:eastAsia="方正黑体简体" w:hAnsi="方正黑体简体" w:cs="方正黑体简体" w:hint="eastAsia"/>
          <w:sz w:val="24"/>
          <w:szCs w:val="24"/>
          <w:lang w:eastAsia="zh-CN"/>
        </w:rPr>
      </w:pPr>
      <w:r>
        <w:rPr>
          <w:rFonts w:ascii="方正黑体简体" w:eastAsia="方正黑体简体" w:hAnsi="方正黑体简体" w:cs="方正黑体简体" w:hint="eastAsia"/>
          <w:sz w:val="24"/>
          <w:szCs w:val="24"/>
          <w:u w:val="single"/>
          <w:lang w:eastAsia="zh-CN"/>
        </w:rPr>
        <w:t>二○二四年七月二日</w:t>
      </w:r>
    </w:p>
    <w:p w14:paraId="5F9BA7DB" w14:textId="77777777" w:rsidR="003C1C14" w:rsidRDefault="003C1C14">
      <w:pPr>
        <w:ind w:firstLine="664"/>
        <w:jc w:val="center"/>
        <w:rPr>
          <w:rFonts w:cs="宋体" w:hint="eastAsia"/>
          <w:sz w:val="32"/>
          <w:szCs w:val="32"/>
          <w:lang w:val="zh-CN" w:eastAsia="zh-CN"/>
        </w:rPr>
        <w:sectPr w:rsidR="003C1C14">
          <w:headerReference w:type="even" r:id="rId9"/>
          <w:headerReference w:type="default" r:id="rId10"/>
          <w:footerReference w:type="even" r:id="rId11"/>
          <w:footerReference w:type="default" r:id="rId12"/>
          <w:headerReference w:type="first" r:id="rId13"/>
          <w:footerReference w:type="first" r:id="rId14"/>
          <w:pgSz w:w="11907" w:h="16840"/>
          <w:pgMar w:top="1474" w:right="1474" w:bottom="1531" w:left="1474" w:header="720" w:footer="720" w:gutter="397"/>
          <w:pgNumType w:start="0"/>
          <w:cols w:space="720"/>
          <w:titlePg/>
          <w:docGrid w:linePitch="317"/>
        </w:sectPr>
      </w:pPr>
    </w:p>
    <w:p w14:paraId="71835891" w14:textId="77777777" w:rsidR="003C1C14" w:rsidRDefault="0044146A">
      <w:pPr>
        <w:spacing w:beforeLines="50" w:before="120" w:afterLines="50" w:after="120"/>
        <w:ind w:firstLine="2240"/>
        <w:jc w:val="center"/>
        <w:rPr>
          <w:rFonts w:ascii="方正黑体简体" w:eastAsia="方正黑体简体" w:hint="eastAsia"/>
          <w:spacing w:val="400"/>
          <w:sz w:val="32"/>
          <w:szCs w:val="32"/>
          <w:lang w:eastAsia="zh-CN"/>
        </w:rPr>
      </w:pPr>
      <w:r>
        <w:rPr>
          <w:rFonts w:ascii="方正黑体简体" w:eastAsia="方正黑体简体" w:hint="eastAsia"/>
          <w:spacing w:val="400"/>
          <w:sz w:val="32"/>
          <w:szCs w:val="32"/>
          <w:lang w:eastAsia="zh-CN"/>
        </w:rPr>
        <w:lastRenderedPageBreak/>
        <w:t>目录</w:t>
      </w:r>
    </w:p>
    <w:bookmarkStart w:id="3" w:name="_Toc530144917"/>
    <w:bookmarkStart w:id="4" w:name="_Toc11609380"/>
    <w:p w14:paraId="56E9B4FA" w14:textId="77777777" w:rsidR="003C1C14" w:rsidRDefault="0044146A">
      <w:pPr>
        <w:pStyle w:val="TOC1"/>
        <w:tabs>
          <w:tab w:val="right" w:leader="dot" w:pos="8562"/>
        </w:tabs>
        <w:ind w:firstLine="420"/>
        <w:rPr>
          <w:rFonts w:hint="eastAsia"/>
        </w:rPr>
      </w:pPr>
      <w:r>
        <w:rPr>
          <w:rFonts w:cs="宋体" w:hint="eastAsia"/>
          <w:b w:val="0"/>
          <w:szCs w:val="21"/>
        </w:rPr>
        <w:fldChar w:fldCharType="begin"/>
      </w:r>
      <w:r>
        <w:rPr>
          <w:rFonts w:cs="宋体" w:hint="eastAsia"/>
          <w:b w:val="0"/>
          <w:szCs w:val="21"/>
        </w:rPr>
        <w:instrText xml:space="preserve"> TOC \h \z \t "</w:instrText>
      </w:r>
      <w:r>
        <w:rPr>
          <w:rFonts w:cs="宋体" w:hint="eastAsia"/>
          <w:b w:val="0"/>
          <w:szCs w:val="21"/>
        </w:rPr>
        <w:instrText>合同节标题</w:instrText>
      </w:r>
      <w:r>
        <w:rPr>
          <w:rFonts w:cs="宋体" w:hint="eastAsia"/>
          <w:b w:val="0"/>
          <w:szCs w:val="21"/>
        </w:rPr>
        <w:instrText>,2,</w:instrText>
      </w:r>
      <w:r>
        <w:rPr>
          <w:rFonts w:cs="宋体" w:hint="eastAsia"/>
          <w:b w:val="0"/>
          <w:szCs w:val="21"/>
        </w:rPr>
        <w:instrText>投标文件</w:instrText>
      </w:r>
      <w:r>
        <w:rPr>
          <w:rFonts w:cs="宋体" w:hint="eastAsia"/>
          <w:b w:val="0"/>
          <w:szCs w:val="21"/>
        </w:rPr>
        <w:instrText>,2,</w:instrText>
      </w:r>
      <w:r>
        <w:rPr>
          <w:rFonts w:cs="宋体" w:hint="eastAsia"/>
          <w:b w:val="0"/>
          <w:szCs w:val="21"/>
        </w:rPr>
        <w:instrText>规格书</w:instrText>
      </w:r>
      <w:r>
        <w:rPr>
          <w:rFonts w:cs="宋体" w:hint="eastAsia"/>
          <w:b w:val="0"/>
          <w:szCs w:val="21"/>
        </w:rPr>
        <w:instrText>,2,</w:instrText>
      </w:r>
      <w:r>
        <w:rPr>
          <w:rFonts w:cs="宋体" w:hint="eastAsia"/>
          <w:b w:val="0"/>
          <w:szCs w:val="21"/>
        </w:rPr>
        <w:instrText>卷标题</w:instrText>
      </w:r>
      <w:r>
        <w:rPr>
          <w:rFonts w:cs="宋体" w:hint="eastAsia"/>
          <w:b w:val="0"/>
          <w:szCs w:val="21"/>
        </w:rPr>
        <w:instrText>,1,</w:instrText>
      </w:r>
      <w:r>
        <w:rPr>
          <w:rFonts w:cs="宋体" w:hint="eastAsia"/>
          <w:b w:val="0"/>
          <w:szCs w:val="21"/>
        </w:rPr>
        <w:instrText>表标题</w:instrText>
      </w:r>
      <w:r>
        <w:rPr>
          <w:rFonts w:cs="宋体" w:hint="eastAsia"/>
          <w:b w:val="0"/>
          <w:szCs w:val="21"/>
        </w:rPr>
        <w:instrText>,2,</w:instrText>
      </w:r>
      <w:r>
        <w:rPr>
          <w:rFonts w:cs="宋体" w:hint="eastAsia"/>
          <w:b w:val="0"/>
          <w:szCs w:val="21"/>
        </w:rPr>
        <w:instrText>段标题</w:instrText>
      </w:r>
      <w:r>
        <w:rPr>
          <w:rFonts w:cs="宋体" w:hint="eastAsia"/>
          <w:b w:val="0"/>
          <w:szCs w:val="21"/>
        </w:rPr>
        <w:instrText>,3,</w:instrText>
      </w:r>
      <w:r>
        <w:rPr>
          <w:rFonts w:cs="宋体" w:hint="eastAsia"/>
          <w:b w:val="0"/>
          <w:szCs w:val="21"/>
        </w:rPr>
        <w:instrText>投标文件副标题</w:instrText>
      </w:r>
      <w:r>
        <w:rPr>
          <w:rFonts w:cs="宋体" w:hint="eastAsia"/>
          <w:b w:val="0"/>
          <w:szCs w:val="21"/>
        </w:rPr>
        <w:instrText>,3,</w:instrText>
      </w:r>
      <w:r>
        <w:rPr>
          <w:rFonts w:cs="宋体" w:hint="eastAsia"/>
          <w:b w:val="0"/>
          <w:szCs w:val="21"/>
        </w:rPr>
        <w:instrText>附件左上标题</w:instrText>
      </w:r>
      <w:r>
        <w:rPr>
          <w:rFonts w:cs="宋体" w:hint="eastAsia"/>
          <w:b w:val="0"/>
          <w:szCs w:val="21"/>
        </w:rPr>
        <w:instrText>,3,</w:instrText>
      </w:r>
      <w:r>
        <w:rPr>
          <w:rFonts w:cs="宋体" w:hint="eastAsia"/>
          <w:b w:val="0"/>
          <w:szCs w:val="21"/>
        </w:rPr>
        <w:instrText>节标题</w:instrText>
      </w:r>
      <w:r>
        <w:rPr>
          <w:rFonts w:cs="宋体" w:hint="eastAsia"/>
          <w:b w:val="0"/>
          <w:szCs w:val="21"/>
        </w:rPr>
        <w:instrText>,2,</w:instrText>
      </w:r>
      <w:r>
        <w:rPr>
          <w:rFonts w:cs="宋体" w:hint="eastAsia"/>
          <w:b w:val="0"/>
          <w:szCs w:val="21"/>
        </w:rPr>
        <w:instrText>章标题</w:instrText>
      </w:r>
      <w:r>
        <w:rPr>
          <w:rFonts w:cs="宋体" w:hint="eastAsia"/>
          <w:b w:val="0"/>
          <w:szCs w:val="21"/>
        </w:rPr>
        <w:instrText xml:space="preserve">,1" </w:instrText>
      </w:r>
      <w:r>
        <w:rPr>
          <w:rFonts w:cs="宋体" w:hint="eastAsia"/>
          <w:b w:val="0"/>
          <w:szCs w:val="21"/>
        </w:rPr>
        <w:fldChar w:fldCharType="separate"/>
      </w:r>
      <w:hyperlink w:anchor="_Toc12841" w:history="1">
        <w:r>
          <w:rPr>
            <w:rFonts w:hint="eastAsia"/>
            <w:lang w:eastAsia="zh-CN"/>
          </w:rPr>
          <w:t>第一卷</w:t>
        </w:r>
        <w:r>
          <w:tab/>
        </w:r>
        <w:r>
          <w:fldChar w:fldCharType="begin"/>
        </w:r>
        <w:r>
          <w:instrText xml:space="preserve"> PAGEREF _Toc12841 \h </w:instrText>
        </w:r>
        <w:r>
          <w:fldChar w:fldCharType="separate"/>
        </w:r>
        <w:r>
          <w:t>1</w:t>
        </w:r>
        <w:r>
          <w:fldChar w:fldCharType="end"/>
        </w:r>
      </w:hyperlink>
    </w:p>
    <w:p w14:paraId="5ED0AFDD" w14:textId="77777777" w:rsidR="003C1C14" w:rsidRDefault="0044146A">
      <w:pPr>
        <w:pStyle w:val="TOC1"/>
        <w:tabs>
          <w:tab w:val="right" w:leader="dot" w:pos="8562"/>
        </w:tabs>
        <w:ind w:firstLine="422"/>
        <w:rPr>
          <w:rFonts w:hint="eastAsia"/>
        </w:rPr>
      </w:pPr>
      <w:hyperlink w:anchor="_Toc5100" w:history="1">
        <w:r>
          <w:rPr>
            <w:rFonts w:hint="eastAsia"/>
          </w:rPr>
          <w:t>第一章</w:t>
        </w:r>
        <w:r>
          <w:rPr>
            <w:rFonts w:hint="eastAsia"/>
          </w:rPr>
          <w:t xml:space="preserve">  </w:t>
        </w:r>
        <w:r>
          <w:rPr>
            <w:rFonts w:hint="eastAsia"/>
          </w:rPr>
          <w:t>招标公告</w:t>
        </w:r>
        <w:r>
          <w:tab/>
        </w:r>
        <w:r>
          <w:fldChar w:fldCharType="begin"/>
        </w:r>
        <w:r>
          <w:instrText xml:space="preserve"> PAGEREF _Toc5100 \h </w:instrText>
        </w:r>
        <w:r>
          <w:fldChar w:fldCharType="separate"/>
        </w:r>
        <w:r>
          <w:t>2</w:t>
        </w:r>
        <w:r>
          <w:fldChar w:fldCharType="end"/>
        </w:r>
      </w:hyperlink>
    </w:p>
    <w:p w14:paraId="06F79159" w14:textId="77777777" w:rsidR="003C1C14" w:rsidRDefault="0044146A">
      <w:pPr>
        <w:pStyle w:val="TOC2"/>
        <w:tabs>
          <w:tab w:val="right" w:leader="dot" w:pos="8562"/>
        </w:tabs>
        <w:ind w:left="444" w:firstLine="420"/>
        <w:rPr>
          <w:rFonts w:hint="eastAsia"/>
        </w:rPr>
      </w:pPr>
      <w:hyperlink w:anchor="_Toc12946" w:history="1">
        <w:r>
          <w:rPr>
            <w:lang w:eastAsia="zh-CN"/>
          </w:rPr>
          <w:t xml:space="preserve">1. </w:t>
        </w:r>
        <w:r>
          <w:rPr>
            <w:lang w:eastAsia="zh-CN"/>
          </w:rPr>
          <w:t>招标条件</w:t>
        </w:r>
        <w:r>
          <w:tab/>
        </w:r>
        <w:r>
          <w:fldChar w:fldCharType="begin"/>
        </w:r>
        <w:r>
          <w:instrText xml:space="preserve"> PAGEREF _Toc12946 \h </w:instrText>
        </w:r>
        <w:r>
          <w:fldChar w:fldCharType="separate"/>
        </w:r>
        <w:r>
          <w:t>2</w:t>
        </w:r>
        <w:r>
          <w:fldChar w:fldCharType="end"/>
        </w:r>
      </w:hyperlink>
    </w:p>
    <w:p w14:paraId="628FB190" w14:textId="77777777" w:rsidR="003C1C14" w:rsidRDefault="0044146A">
      <w:pPr>
        <w:pStyle w:val="TOC2"/>
        <w:tabs>
          <w:tab w:val="right" w:leader="dot" w:pos="8562"/>
        </w:tabs>
        <w:ind w:left="444" w:firstLine="420"/>
        <w:rPr>
          <w:rFonts w:hint="eastAsia"/>
        </w:rPr>
      </w:pPr>
      <w:hyperlink w:anchor="_Toc15108" w:history="1">
        <w:r>
          <w:rPr>
            <w:lang w:eastAsia="zh-CN"/>
          </w:rPr>
          <w:t xml:space="preserve">2. </w:t>
        </w:r>
        <w:r>
          <w:rPr>
            <w:lang w:eastAsia="zh-CN"/>
          </w:rPr>
          <w:t>项目概况与</w:t>
        </w:r>
        <w:r>
          <w:rPr>
            <w:rFonts w:hint="eastAsia"/>
            <w:lang w:eastAsia="zh-CN"/>
          </w:rPr>
          <w:t>招标范围</w:t>
        </w:r>
        <w:r>
          <w:tab/>
        </w:r>
        <w:r>
          <w:fldChar w:fldCharType="begin"/>
        </w:r>
        <w:r>
          <w:instrText xml:space="preserve"> PAGEREF _Toc15108 \h </w:instrText>
        </w:r>
        <w:r>
          <w:fldChar w:fldCharType="separate"/>
        </w:r>
        <w:r>
          <w:t>2</w:t>
        </w:r>
        <w:r>
          <w:fldChar w:fldCharType="end"/>
        </w:r>
      </w:hyperlink>
    </w:p>
    <w:p w14:paraId="3D9BBDED" w14:textId="77777777" w:rsidR="003C1C14" w:rsidRDefault="0044146A">
      <w:pPr>
        <w:pStyle w:val="TOC2"/>
        <w:tabs>
          <w:tab w:val="right" w:leader="dot" w:pos="8562"/>
        </w:tabs>
        <w:ind w:left="444" w:firstLine="420"/>
        <w:rPr>
          <w:rFonts w:hint="eastAsia"/>
        </w:rPr>
      </w:pPr>
      <w:hyperlink w:anchor="_Toc9198" w:history="1">
        <w:r>
          <w:rPr>
            <w:lang w:eastAsia="zh-CN"/>
          </w:rPr>
          <w:t xml:space="preserve">3. </w:t>
        </w:r>
        <w:r>
          <w:rPr>
            <w:lang w:eastAsia="zh-CN"/>
          </w:rPr>
          <w:t>投标人资格要求</w:t>
        </w:r>
        <w:r>
          <w:tab/>
        </w:r>
        <w:r>
          <w:fldChar w:fldCharType="begin"/>
        </w:r>
        <w:r>
          <w:instrText xml:space="preserve"> PAGEREF _Toc9198 \h </w:instrText>
        </w:r>
        <w:r>
          <w:fldChar w:fldCharType="separate"/>
        </w:r>
        <w:r>
          <w:t>3</w:t>
        </w:r>
        <w:r>
          <w:fldChar w:fldCharType="end"/>
        </w:r>
      </w:hyperlink>
    </w:p>
    <w:p w14:paraId="1AD1F40F" w14:textId="77777777" w:rsidR="003C1C14" w:rsidRDefault="0044146A">
      <w:pPr>
        <w:pStyle w:val="TOC2"/>
        <w:tabs>
          <w:tab w:val="right" w:leader="dot" w:pos="8562"/>
        </w:tabs>
        <w:ind w:left="444" w:firstLine="420"/>
        <w:rPr>
          <w:rFonts w:hint="eastAsia"/>
        </w:rPr>
      </w:pPr>
      <w:hyperlink w:anchor="_Toc5151" w:history="1">
        <w:r>
          <w:rPr>
            <w:lang w:eastAsia="zh-CN"/>
          </w:rPr>
          <w:t xml:space="preserve">4. </w:t>
        </w:r>
        <w:r>
          <w:rPr>
            <w:rFonts w:hint="eastAsia"/>
            <w:lang w:eastAsia="zh-CN"/>
          </w:rPr>
          <w:t>招标文件的获取</w:t>
        </w:r>
        <w:r>
          <w:tab/>
        </w:r>
        <w:r>
          <w:fldChar w:fldCharType="begin"/>
        </w:r>
        <w:r>
          <w:instrText xml:space="preserve"> PAGEREF _Toc5151 \h </w:instrText>
        </w:r>
        <w:r>
          <w:fldChar w:fldCharType="separate"/>
        </w:r>
        <w:r>
          <w:t>3</w:t>
        </w:r>
        <w:r>
          <w:fldChar w:fldCharType="end"/>
        </w:r>
      </w:hyperlink>
    </w:p>
    <w:p w14:paraId="038C9774" w14:textId="77777777" w:rsidR="003C1C14" w:rsidRDefault="0044146A">
      <w:pPr>
        <w:pStyle w:val="TOC2"/>
        <w:tabs>
          <w:tab w:val="right" w:leader="dot" w:pos="8562"/>
        </w:tabs>
        <w:ind w:left="444" w:firstLine="420"/>
        <w:rPr>
          <w:rFonts w:hint="eastAsia"/>
        </w:rPr>
      </w:pPr>
      <w:hyperlink w:anchor="_Toc28081" w:history="1">
        <w:r>
          <w:rPr>
            <w:lang w:eastAsia="zh-CN"/>
          </w:rPr>
          <w:t xml:space="preserve">5. </w:t>
        </w:r>
        <w:r>
          <w:rPr>
            <w:rFonts w:hint="eastAsia"/>
            <w:lang w:eastAsia="zh-CN"/>
          </w:rPr>
          <w:t>投标文件的递交</w:t>
        </w:r>
        <w:r>
          <w:tab/>
        </w:r>
        <w:r>
          <w:fldChar w:fldCharType="begin"/>
        </w:r>
        <w:r>
          <w:instrText xml:space="preserve"> PAGEREF _Toc28081 \h </w:instrText>
        </w:r>
        <w:r>
          <w:fldChar w:fldCharType="separate"/>
        </w:r>
        <w:r>
          <w:t>4</w:t>
        </w:r>
        <w:r>
          <w:fldChar w:fldCharType="end"/>
        </w:r>
      </w:hyperlink>
    </w:p>
    <w:p w14:paraId="439AF2DD" w14:textId="77777777" w:rsidR="003C1C14" w:rsidRDefault="0044146A">
      <w:pPr>
        <w:pStyle w:val="TOC2"/>
        <w:tabs>
          <w:tab w:val="right" w:leader="dot" w:pos="8562"/>
        </w:tabs>
        <w:ind w:left="444" w:firstLine="420"/>
        <w:rPr>
          <w:rFonts w:hint="eastAsia"/>
        </w:rPr>
      </w:pPr>
      <w:hyperlink w:anchor="_Toc8633" w:history="1">
        <w:r>
          <w:rPr>
            <w:lang w:eastAsia="zh-CN"/>
          </w:rPr>
          <w:t xml:space="preserve">6. </w:t>
        </w:r>
        <w:r>
          <w:rPr>
            <w:rFonts w:hint="eastAsia"/>
            <w:lang w:eastAsia="zh-CN"/>
          </w:rPr>
          <w:t>发布公告的媒介</w:t>
        </w:r>
        <w:r>
          <w:tab/>
        </w:r>
        <w:r>
          <w:fldChar w:fldCharType="begin"/>
        </w:r>
        <w:r>
          <w:instrText xml:space="preserve"> PAGEREF _Toc8633 \h </w:instrText>
        </w:r>
        <w:r>
          <w:fldChar w:fldCharType="separate"/>
        </w:r>
        <w:r>
          <w:t>5</w:t>
        </w:r>
        <w:r>
          <w:fldChar w:fldCharType="end"/>
        </w:r>
      </w:hyperlink>
    </w:p>
    <w:p w14:paraId="2A63EB31" w14:textId="77777777" w:rsidR="003C1C14" w:rsidRDefault="0044146A">
      <w:pPr>
        <w:pStyle w:val="TOC2"/>
        <w:tabs>
          <w:tab w:val="right" w:leader="dot" w:pos="8562"/>
        </w:tabs>
        <w:ind w:left="444" w:firstLine="420"/>
        <w:rPr>
          <w:rFonts w:hint="eastAsia"/>
        </w:rPr>
      </w:pPr>
      <w:hyperlink w:anchor="_Toc17880" w:history="1">
        <w:r>
          <w:rPr>
            <w:rFonts w:hint="eastAsia"/>
            <w:lang w:eastAsia="zh-CN"/>
          </w:rPr>
          <w:t>7</w:t>
        </w:r>
        <w:r>
          <w:rPr>
            <w:rFonts w:hint="eastAsia"/>
            <w:lang w:eastAsia="zh-CN"/>
          </w:rPr>
          <w:t>、招标代理服务费</w:t>
        </w:r>
        <w:r>
          <w:tab/>
        </w:r>
        <w:r>
          <w:fldChar w:fldCharType="begin"/>
        </w:r>
        <w:r>
          <w:instrText xml:space="preserve"> PAGEREF _Toc17880 \h </w:instrText>
        </w:r>
        <w:r>
          <w:fldChar w:fldCharType="separate"/>
        </w:r>
        <w:r>
          <w:t>5</w:t>
        </w:r>
        <w:r>
          <w:fldChar w:fldCharType="end"/>
        </w:r>
      </w:hyperlink>
    </w:p>
    <w:p w14:paraId="564287A6" w14:textId="77777777" w:rsidR="003C1C14" w:rsidRDefault="0044146A">
      <w:pPr>
        <w:pStyle w:val="TOC2"/>
        <w:tabs>
          <w:tab w:val="right" w:leader="dot" w:pos="8562"/>
        </w:tabs>
        <w:ind w:left="444" w:firstLine="420"/>
        <w:rPr>
          <w:rFonts w:hint="eastAsia"/>
        </w:rPr>
      </w:pPr>
      <w:hyperlink w:anchor="_Toc20872" w:history="1">
        <w:r>
          <w:rPr>
            <w:rFonts w:hint="eastAsia"/>
            <w:lang w:eastAsia="zh-CN"/>
          </w:rPr>
          <w:t>8</w:t>
        </w:r>
        <w:r>
          <w:rPr>
            <w:rFonts w:hint="eastAsia"/>
            <w:lang w:eastAsia="zh-CN"/>
          </w:rPr>
          <w:t>、开标</w:t>
        </w:r>
        <w:r>
          <w:tab/>
        </w:r>
        <w:r>
          <w:fldChar w:fldCharType="begin"/>
        </w:r>
        <w:r>
          <w:instrText xml:space="preserve"> PAGEREF _Toc20872 \h </w:instrText>
        </w:r>
        <w:r>
          <w:fldChar w:fldCharType="separate"/>
        </w:r>
        <w:r>
          <w:t>5</w:t>
        </w:r>
        <w:r>
          <w:fldChar w:fldCharType="end"/>
        </w:r>
      </w:hyperlink>
    </w:p>
    <w:p w14:paraId="515AC4C5" w14:textId="77777777" w:rsidR="003C1C14" w:rsidRDefault="0044146A">
      <w:pPr>
        <w:pStyle w:val="TOC2"/>
        <w:tabs>
          <w:tab w:val="right" w:leader="dot" w:pos="8562"/>
        </w:tabs>
        <w:ind w:left="444" w:firstLine="420"/>
        <w:rPr>
          <w:rFonts w:hint="eastAsia"/>
        </w:rPr>
      </w:pPr>
      <w:hyperlink w:anchor="_Toc23617" w:history="1">
        <w:r>
          <w:rPr>
            <w:rFonts w:hint="eastAsia"/>
            <w:lang w:eastAsia="zh-CN"/>
          </w:rPr>
          <w:t>9</w:t>
        </w:r>
        <w:r>
          <w:rPr>
            <w:rFonts w:hint="eastAsia"/>
            <w:lang w:eastAsia="zh-CN"/>
          </w:rPr>
          <w:t>、联系方式</w:t>
        </w:r>
        <w:r>
          <w:tab/>
        </w:r>
        <w:r>
          <w:fldChar w:fldCharType="begin"/>
        </w:r>
        <w:r>
          <w:instrText xml:space="preserve"> PAGEREF _Toc23617 \h </w:instrText>
        </w:r>
        <w:r>
          <w:fldChar w:fldCharType="separate"/>
        </w:r>
        <w:r>
          <w:t>5</w:t>
        </w:r>
        <w:r>
          <w:fldChar w:fldCharType="end"/>
        </w:r>
      </w:hyperlink>
    </w:p>
    <w:p w14:paraId="223B8EC3" w14:textId="77777777" w:rsidR="003C1C14" w:rsidRDefault="0044146A">
      <w:pPr>
        <w:pStyle w:val="TOC2"/>
        <w:tabs>
          <w:tab w:val="right" w:leader="dot" w:pos="8562"/>
        </w:tabs>
        <w:ind w:left="444" w:firstLine="420"/>
        <w:rPr>
          <w:rFonts w:hint="eastAsia"/>
        </w:rPr>
      </w:pPr>
      <w:hyperlink w:anchor="_Toc12522" w:history="1">
        <w:r>
          <w:rPr>
            <w:rFonts w:hint="eastAsia"/>
            <w:lang w:eastAsia="zh-CN"/>
          </w:rPr>
          <w:t>10</w:t>
        </w:r>
        <w:r>
          <w:rPr>
            <w:rFonts w:hint="eastAsia"/>
            <w:lang w:eastAsia="zh-CN"/>
          </w:rPr>
          <w:t>、附件</w:t>
        </w:r>
        <w:r>
          <w:tab/>
        </w:r>
        <w:r>
          <w:fldChar w:fldCharType="begin"/>
        </w:r>
        <w:r>
          <w:instrText xml:space="preserve"> PAGEREF _Toc12522 \h </w:instrText>
        </w:r>
        <w:r>
          <w:fldChar w:fldCharType="separate"/>
        </w:r>
        <w:r>
          <w:t>6</w:t>
        </w:r>
        <w:r>
          <w:fldChar w:fldCharType="end"/>
        </w:r>
      </w:hyperlink>
    </w:p>
    <w:p w14:paraId="61E09678" w14:textId="77777777" w:rsidR="003C1C14" w:rsidRDefault="0044146A">
      <w:pPr>
        <w:pStyle w:val="TOC1"/>
        <w:tabs>
          <w:tab w:val="right" w:leader="dot" w:pos="8562"/>
        </w:tabs>
        <w:ind w:firstLine="422"/>
        <w:rPr>
          <w:rFonts w:hint="eastAsia"/>
        </w:rPr>
      </w:pPr>
      <w:hyperlink w:anchor="_Toc6631" w:history="1">
        <w:r>
          <w:rPr>
            <w:rFonts w:hint="eastAsia"/>
          </w:rPr>
          <w:t>第二章</w:t>
        </w:r>
        <w:r>
          <w:rPr>
            <w:rFonts w:hint="eastAsia"/>
          </w:rPr>
          <w:t xml:space="preserve"> </w:t>
        </w:r>
        <w:r>
          <w:t>投标人须知</w:t>
        </w:r>
        <w:r>
          <w:tab/>
        </w:r>
        <w:r>
          <w:fldChar w:fldCharType="begin"/>
        </w:r>
        <w:r>
          <w:instrText xml:space="preserve"> PAGEREF _Toc6631 \h </w:instrText>
        </w:r>
        <w:r>
          <w:fldChar w:fldCharType="separate"/>
        </w:r>
        <w:r>
          <w:t>7</w:t>
        </w:r>
        <w:r>
          <w:fldChar w:fldCharType="end"/>
        </w:r>
      </w:hyperlink>
    </w:p>
    <w:p w14:paraId="7FF96C4E" w14:textId="77777777" w:rsidR="003C1C14" w:rsidRDefault="0044146A">
      <w:pPr>
        <w:pStyle w:val="TOC2"/>
        <w:tabs>
          <w:tab w:val="right" w:leader="dot" w:pos="8562"/>
        </w:tabs>
        <w:ind w:left="444" w:firstLine="420"/>
        <w:rPr>
          <w:rFonts w:hint="eastAsia"/>
        </w:rPr>
      </w:pPr>
      <w:hyperlink w:anchor="_Toc6584" w:history="1">
        <w:r>
          <w:rPr>
            <w:lang w:eastAsia="zh-CN"/>
          </w:rPr>
          <w:t>投标人须知前附表</w:t>
        </w:r>
        <w:r>
          <w:tab/>
        </w:r>
        <w:r>
          <w:fldChar w:fldCharType="begin"/>
        </w:r>
        <w:r>
          <w:instrText xml:space="preserve"> PAGEREF _Toc6584 \h </w:instrText>
        </w:r>
        <w:r>
          <w:fldChar w:fldCharType="separate"/>
        </w:r>
        <w:r>
          <w:t>7</w:t>
        </w:r>
        <w:r>
          <w:fldChar w:fldCharType="end"/>
        </w:r>
      </w:hyperlink>
    </w:p>
    <w:p w14:paraId="1EBCF010" w14:textId="77777777" w:rsidR="003C1C14" w:rsidRDefault="0044146A">
      <w:pPr>
        <w:pStyle w:val="TOC2"/>
        <w:tabs>
          <w:tab w:val="right" w:leader="dot" w:pos="8562"/>
        </w:tabs>
        <w:ind w:left="444" w:firstLine="420"/>
        <w:rPr>
          <w:rFonts w:hint="eastAsia"/>
        </w:rPr>
      </w:pPr>
      <w:hyperlink w:anchor="_Toc23261" w:history="1">
        <w:r>
          <w:rPr>
            <w:lang w:eastAsia="zh-CN"/>
          </w:rPr>
          <w:t xml:space="preserve">1. </w:t>
        </w:r>
        <w:r>
          <w:rPr>
            <w:lang w:eastAsia="zh-CN"/>
          </w:rPr>
          <w:t>总则</w:t>
        </w:r>
        <w:r>
          <w:tab/>
        </w:r>
        <w:r>
          <w:fldChar w:fldCharType="begin"/>
        </w:r>
        <w:r>
          <w:instrText xml:space="preserve"> PAGEREF _Toc23261 \h </w:instrText>
        </w:r>
        <w:r>
          <w:fldChar w:fldCharType="separate"/>
        </w:r>
        <w:r>
          <w:t>11</w:t>
        </w:r>
        <w:r>
          <w:fldChar w:fldCharType="end"/>
        </w:r>
      </w:hyperlink>
    </w:p>
    <w:p w14:paraId="515255E0" w14:textId="77777777" w:rsidR="003C1C14" w:rsidRDefault="0044146A">
      <w:pPr>
        <w:pStyle w:val="TOC3"/>
        <w:tabs>
          <w:tab w:val="right" w:leader="dot" w:pos="8562"/>
        </w:tabs>
        <w:ind w:left="888" w:firstLine="420"/>
        <w:rPr>
          <w:rFonts w:hint="eastAsia"/>
        </w:rPr>
      </w:pPr>
      <w:hyperlink w:anchor="_Toc17104" w:history="1">
        <w:r>
          <w:t xml:space="preserve">1.1 </w:t>
        </w:r>
        <w:r>
          <w:t>招标项目概况</w:t>
        </w:r>
        <w:r>
          <w:tab/>
        </w:r>
        <w:r>
          <w:fldChar w:fldCharType="begin"/>
        </w:r>
        <w:r>
          <w:instrText xml:space="preserve"> PAGEREF _Toc17104 \h </w:instrText>
        </w:r>
        <w:r>
          <w:fldChar w:fldCharType="separate"/>
        </w:r>
        <w:r>
          <w:t>11</w:t>
        </w:r>
        <w:r>
          <w:fldChar w:fldCharType="end"/>
        </w:r>
      </w:hyperlink>
    </w:p>
    <w:p w14:paraId="5EB557D4" w14:textId="77777777" w:rsidR="003C1C14" w:rsidRDefault="0044146A">
      <w:pPr>
        <w:pStyle w:val="TOC3"/>
        <w:tabs>
          <w:tab w:val="right" w:leader="dot" w:pos="8562"/>
        </w:tabs>
        <w:ind w:left="888" w:firstLine="420"/>
        <w:rPr>
          <w:rFonts w:hint="eastAsia"/>
        </w:rPr>
      </w:pPr>
      <w:hyperlink w:anchor="_Toc317" w:history="1">
        <w:r>
          <w:t xml:space="preserve">1.2 </w:t>
        </w:r>
        <w:r>
          <w:t>招标项目的资金来源和落实情况</w:t>
        </w:r>
        <w:r>
          <w:tab/>
        </w:r>
        <w:r>
          <w:fldChar w:fldCharType="begin"/>
        </w:r>
        <w:r>
          <w:instrText xml:space="preserve"> PAGEREF _Toc317 \h </w:instrText>
        </w:r>
        <w:r>
          <w:fldChar w:fldCharType="separate"/>
        </w:r>
        <w:r>
          <w:t>11</w:t>
        </w:r>
        <w:r>
          <w:fldChar w:fldCharType="end"/>
        </w:r>
      </w:hyperlink>
    </w:p>
    <w:p w14:paraId="6DF7379B" w14:textId="77777777" w:rsidR="003C1C14" w:rsidRDefault="0044146A">
      <w:pPr>
        <w:pStyle w:val="TOC3"/>
        <w:tabs>
          <w:tab w:val="right" w:leader="dot" w:pos="8562"/>
        </w:tabs>
        <w:ind w:left="888" w:firstLine="420"/>
        <w:rPr>
          <w:rFonts w:hint="eastAsia"/>
        </w:rPr>
      </w:pPr>
      <w:hyperlink w:anchor="_Toc14806" w:history="1">
        <w:r>
          <w:t xml:space="preserve">1.3 </w:t>
        </w:r>
        <w:r>
          <w:t>招标范围、交货期、交货地点和</w:t>
        </w:r>
        <w:r>
          <w:rPr>
            <w:rFonts w:hint="eastAsia"/>
          </w:rPr>
          <w:t>技术性能指标</w:t>
        </w:r>
        <w:r>
          <w:tab/>
        </w:r>
        <w:r>
          <w:fldChar w:fldCharType="begin"/>
        </w:r>
        <w:r>
          <w:instrText xml:space="preserve"> PAGEREF _Toc14806 \h </w:instrText>
        </w:r>
        <w:r>
          <w:fldChar w:fldCharType="separate"/>
        </w:r>
        <w:r>
          <w:t>11</w:t>
        </w:r>
        <w:r>
          <w:fldChar w:fldCharType="end"/>
        </w:r>
      </w:hyperlink>
    </w:p>
    <w:p w14:paraId="401D1C1C" w14:textId="77777777" w:rsidR="003C1C14" w:rsidRDefault="0044146A">
      <w:pPr>
        <w:pStyle w:val="TOC3"/>
        <w:tabs>
          <w:tab w:val="right" w:leader="dot" w:pos="8562"/>
        </w:tabs>
        <w:ind w:left="888" w:firstLine="420"/>
        <w:rPr>
          <w:rFonts w:hint="eastAsia"/>
        </w:rPr>
      </w:pPr>
      <w:hyperlink w:anchor="_Toc28769" w:history="1">
        <w:r>
          <w:t xml:space="preserve">1.4 </w:t>
        </w:r>
        <w:r>
          <w:t>投标人资格要求</w:t>
        </w:r>
        <w:r>
          <w:tab/>
        </w:r>
        <w:r>
          <w:fldChar w:fldCharType="begin"/>
        </w:r>
        <w:r>
          <w:instrText xml:space="preserve"> PAGEREF _Toc28769 \h </w:instrText>
        </w:r>
        <w:r>
          <w:fldChar w:fldCharType="separate"/>
        </w:r>
        <w:r>
          <w:t>11</w:t>
        </w:r>
        <w:r>
          <w:fldChar w:fldCharType="end"/>
        </w:r>
      </w:hyperlink>
    </w:p>
    <w:p w14:paraId="37CC401B" w14:textId="77777777" w:rsidR="003C1C14" w:rsidRDefault="0044146A">
      <w:pPr>
        <w:pStyle w:val="TOC3"/>
        <w:tabs>
          <w:tab w:val="right" w:leader="dot" w:pos="8562"/>
        </w:tabs>
        <w:ind w:left="888" w:firstLine="420"/>
        <w:rPr>
          <w:rFonts w:hint="eastAsia"/>
        </w:rPr>
      </w:pPr>
      <w:hyperlink w:anchor="_Toc14319" w:history="1">
        <w:r>
          <w:t xml:space="preserve">1.5 </w:t>
        </w:r>
        <w:r>
          <w:rPr>
            <w:rFonts w:hint="eastAsia"/>
          </w:rPr>
          <w:t>费用承担</w:t>
        </w:r>
        <w:r>
          <w:tab/>
        </w:r>
        <w:r>
          <w:fldChar w:fldCharType="begin"/>
        </w:r>
        <w:r>
          <w:instrText xml:space="preserve"> PAGEREF _Toc14319 \h </w:instrText>
        </w:r>
        <w:r>
          <w:fldChar w:fldCharType="separate"/>
        </w:r>
        <w:r>
          <w:t>12</w:t>
        </w:r>
        <w:r>
          <w:fldChar w:fldCharType="end"/>
        </w:r>
      </w:hyperlink>
    </w:p>
    <w:p w14:paraId="31C40ECC" w14:textId="77777777" w:rsidR="003C1C14" w:rsidRDefault="0044146A">
      <w:pPr>
        <w:pStyle w:val="TOC3"/>
        <w:tabs>
          <w:tab w:val="right" w:leader="dot" w:pos="8562"/>
        </w:tabs>
        <w:ind w:left="888" w:firstLine="420"/>
        <w:rPr>
          <w:rFonts w:hint="eastAsia"/>
        </w:rPr>
      </w:pPr>
      <w:hyperlink w:anchor="_Toc15141" w:history="1">
        <w:r>
          <w:t xml:space="preserve">1.6 </w:t>
        </w:r>
        <w:r>
          <w:rPr>
            <w:rFonts w:hint="eastAsia"/>
          </w:rPr>
          <w:t>保密</w:t>
        </w:r>
        <w:r>
          <w:tab/>
        </w:r>
        <w:r>
          <w:fldChar w:fldCharType="begin"/>
        </w:r>
        <w:r>
          <w:instrText xml:space="preserve"> PAGEREF _Toc15141 \h </w:instrText>
        </w:r>
        <w:r>
          <w:fldChar w:fldCharType="separate"/>
        </w:r>
        <w:r>
          <w:t>12</w:t>
        </w:r>
        <w:r>
          <w:fldChar w:fldCharType="end"/>
        </w:r>
      </w:hyperlink>
    </w:p>
    <w:p w14:paraId="49786A6C" w14:textId="77777777" w:rsidR="003C1C14" w:rsidRDefault="0044146A">
      <w:pPr>
        <w:pStyle w:val="TOC3"/>
        <w:tabs>
          <w:tab w:val="right" w:leader="dot" w:pos="8562"/>
        </w:tabs>
        <w:ind w:left="888" w:firstLine="420"/>
        <w:rPr>
          <w:rFonts w:hint="eastAsia"/>
        </w:rPr>
      </w:pPr>
      <w:hyperlink w:anchor="_Toc4499" w:history="1">
        <w:r>
          <w:t xml:space="preserve">1.7 </w:t>
        </w:r>
        <w:r>
          <w:t>语言文字</w:t>
        </w:r>
        <w:r>
          <w:tab/>
        </w:r>
        <w:r>
          <w:fldChar w:fldCharType="begin"/>
        </w:r>
        <w:r>
          <w:instrText xml:space="preserve"> PAGEREF _Toc4499 \h </w:instrText>
        </w:r>
        <w:r>
          <w:fldChar w:fldCharType="separate"/>
        </w:r>
        <w:r>
          <w:t>12</w:t>
        </w:r>
        <w:r>
          <w:fldChar w:fldCharType="end"/>
        </w:r>
      </w:hyperlink>
    </w:p>
    <w:p w14:paraId="2B97818F" w14:textId="77777777" w:rsidR="003C1C14" w:rsidRDefault="0044146A">
      <w:pPr>
        <w:pStyle w:val="TOC3"/>
        <w:tabs>
          <w:tab w:val="right" w:leader="dot" w:pos="8562"/>
        </w:tabs>
        <w:ind w:left="888" w:firstLine="420"/>
        <w:rPr>
          <w:rFonts w:hint="eastAsia"/>
        </w:rPr>
      </w:pPr>
      <w:hyperlink w:anchor="_Toc25863" w:history="1">
        <w:r>
          <w:t xml:space="preserve">1.8 </w:t>
        </w:r>
        <w:r>
          <w:t>计量单位</w:t>
        </w:r>
        <w:r>
          <w:tab/>
        </w:r>
        <w:r>
          <w:fldChar w:fldCharType="begin"/>
        </w:r>
        <w:r>
          <w:instrText xml:space="preserve"> PAGEREF _Toc25863 \h </w:instrText>
        </w:r>
        <w:r>
          <w:fldChar w:fldCharType="separate"/>
        </w:r>
        <w:r>
          <w:t>12</w:t>
        </w:r>
        <w:r>
          <w:fldChar w:fldCharType="end"/>
        </w:r>
      </w:hyperlink>
    </w:p>
    <w:p w14:paraId="6E5219FF" w14:textId="77777777" w:rsidR="003C1C14" w:rsidRDefault="0044146A">
      <w:pPr>
        <w:pStyle w:val="TOC3"/>
        <w:tabs>
          <w:tab w:val="right" w:leader="dot" w:pos="8562"/>
        </w:tabs>
        <w:ind w:left="888" w:firstLine="420"/>
        <w:rPr>
          <w:rFonts w:hint="eastAsia"/>
        </w:rPr>
      </w:pPr>
      <w:hyperlink w:anchor="_Toc16803" w:history="1">
        <w:r>
          <w:t xml:space="preserve">1.9 </w:t>
        </w:r>
        <w:r>
          <w:t>投标预备会</w:t>
        </w:r>
        <w:r>
          <w:tab/>
        </w:r>
        <w:r>
          <w:fldChar w:fldCharType="begin"/>
        </w:r>
        <w:r>
          <w:instrText xml:space="preserve"> PAGEREF _Toc16803 \h </w:instrText>
        </w:r>
        <w:r>
          <w:fldChar w:fldCharType="separate"/>
        </w:r>
        <w:r>
          <w:t>13</w:t>
        </w:r>
        <w:r>
          <w:fldChar w:fldCharType="end"/>
        </w:r>
      </w:hyperlink>
    </w:p>
    <w:p w14:paraId="5EBC3DAD" w14:textId="77777777" w:rsidR="003C1C14" w:rsidRDefault="0044146A">
      <w:pPr>
        <w:pStyle w:val="TOC3"/>
        <w:tabs>
          <w:tab w:val="right" w:leader="dot" w:pos="8562"/>
        </w:tabs>
        <w:ind w:left="888" w:firstLine="420"/>
        <w:rPr>
          <w:rFonts w:hint="eastAsia"/>
        </w:rPr>
      </w:pPr>
      <w:hyperlink w:anchor="_Toc21845" w:history="1">
        <w:r>
          <w:t xml:space="preserve">1.10 </w:t>
        </w:r>
        <w:r>
          <w:t>分包</w:t>
        </w:r>
        <w:r>
          <w:tab/>
        </w:r>
        <w:r>
          <w:fldChar w:fldCharType="begin"/>
        </w:r>
        <w:r>
          <w:instrText xml:space="preserve"> PAGEREF _Toc21845 \h </w:instrText>
        </w:r>
        <w:r>
          <w:fldChar w:fldCharType="separate"/>
        </w:r>
        <w:r>
          <w:t>13</w:t>
        </w:r>
        <w:r>
          <w:fldChar w:fldCharType="end"/>
        </w:r>
      </w:hyperlink>
    </w:p>
    <w:p w14:paraId="7697015E" w14:textId="77777777" w:rsidR="003C1C14" w:rsidRDefault="0044146A">
      <w:pPr>
        <w:pStyle w:val="TOC3"/>
        <w:tabs>
          <w:tab w:val="right" w:leader="dot" w:pos="8562"/>
        </w:tabs>
        <w:ind w:left="888" w:firstLine="420"/>
        <w:rPr>
          <w:rFonts w:hint="eastAsia"/>
        </w:rPr>
      </w:pPr>
      <w:hyperlink w:anchor="_Toc21087" w:history="1">
        <w:r>
          <w:t xml:space="preserve">1.11 </w:t>
        </w:r>
        <w:r>
          <w:t>响应和偏差</w:t>
        </w:r>
        <w:r>
          <w:tab/>
        </w:r>
        <w:r>
          <w:fldChar w:fldCharType="begin"/>
        </w:r>
        <w:r>
          <w:instrText xml:space="preserve"> PAGEREF _Toc21087 \h </w:instrText>
        </w:r>
        <w:r>
          <w:fldChar w:fldCharType="separate"/>
        </w:r>
        <w:r>
          <w:t>13</w:t>
        </w:r>
        <w:r>
          <w:fldChar w:fldCharType="end"/>
        </w:r>
      </w:hyperlink>
    </w:p>
    <w:p w14:paraId="1A1C6617" w14:textId="77777777" w:rsidR="003C1C14" w:rsidRDefault="0044146A">
      <w:pPr>
        <w:pStyle w:val="TOC2"/>
        <w:tabs>
          <w:tab w:val="right" w:leader="dot" w:pos="8562"/>
        </w:tabs>
        <w:ind w:left="444" w:firstLine="420"/>
        <w:rPr>
          <w:rFonts w:hint="eastAsia"/>
        </w:rPr>
      </w:pPr>
      <w:hyperlink w:anchor="_Toc21712" w:history="1">
        <w:r>
          <w:rPr>
            <w:rFonts w:hAnsi="方正黑体简体" w:cs="方正黑体简体" w:hint="eastAsia"/>
            <w:lang w:eastAsia="zh-CN"/>
          </w:rPr>
          <w:t xml:space="preserve">2. </w:t>
        </w:r>
        <w:r>
          <w:rPr>
            <w:rFonts w:hAnsi="方正黑体简体" w:cs="方正黑体简体" w:hint="eastAsia"/>
            <w:lang w:eastAsia="zh-CN"/>
          </w:rPr>
          <w:t>招标文件</w:t>
        </w:r>
        <w:r>
          <w:tab/>
        </w:r>
        <w:r>
          <w:fldChar w:fldCharType="begin"/>
        </w:r>
        <w:r>
          <w:instrText xml:space="preserve"> PAGEREF _Toc21712 \h </w:instrText>
        </w:r>
        <w:r>
          <w:fldChar w:fldCharType="separate"/>
        </w:r>
        <w:r>
          <w:t>13</w:t>
        </w:r>
        <w:r>
          <w:fldChar w:fldCharType="end"/>
        </w:r>
      </w:hyperlink>
    </w:p>
    <w:p w14:paraId="4E854C68" w14:textId="77777777" w:rsidR="003C1C14" w:rsidRDefault="0044146A">
      <w:pPr>
        <w:pStyle w:val="TOC3"/>
        <w:tabs>
          <w:tab w:val="right" w:leader="dot" w:pos="8562"/>
        </w:tabs>
        <w:ind w:left="888" w:firstLine="420"/>
        <w:rPr>
          <w:rFonts w:hint="eastAsia"/>
        </w:rPr>
      </w:pPr>
      <w:hyperlink w:anchor="_Toc15100" w:history="1">
        <w:r>
          <w:t xml:space="preserve">2.1 </w:t>
        </w:r>
        <w:r>
          <w:t>招标文件的组成</w:t>
        </w:r>
        <w:r>
          <w:tab/>
        </w:r>
        <w:r>
          <w:fldChar w:fldCharType="begin"/>
        </w:r>
        <w:r>
          <w:instrText xml:space="preserve"> PAGEREF _Toc15100 \h </w:instrText>
        </w:r>
        <w:r>
          <w:fldChar w:fldCharType="separate"/>
        </w:r>
        <w:r>
          <w:t>13</w:t>
        </w:r>
        <w:r>
          <w:fldChar w:fldCharType="end"/>
        </w:r>
      </w:hyperlink>
    </w:p>
    <w:p w14:paraId="6AD119A1" w14:textId="77777777" w:rsidR="003C1C14" w:rsidRDefault="0044146A">
      <w:pPr>
        <w:pStyle w:val="TOC3"/>
        <w:tabs>
          <w:tab w:val="right" w:leader="dot" w:pos="8562"/>
        </w:tabs>
        <w:ind w:left="888" w:firstLine="420"/>
        <w:rPr>
          <w:rFonts w:hint="eastAsia"/>
        </w:rPr>
      </w:pPr>
      <w:hyperlink w:anchor="_Toc29040" w:history="1">
        <w:r>
          <w:t xml:space="preserve">2.2 </w:t>
        </w:r>
        <w:r>
          <w:t>招标文件的澄清</w:t>
        </w:r>
        <w:r>
          <w:tab/>
        </w:r>
        <w:r>
          <w:fldChar w:fldCharType="begin"/>
        </w:r>
        <w:r>
          <w:instrText xml:space="preserve"> PAGEREF _Toc29040 \h </w:instrText>
        </w:r>
        <w:r>
          <w:fldChar w:fldCharType="separate"/>
        </w:r>
        <w:r>
          <w:t>14</w:t>
        </w:r>
        <w:r>
          <w:fldChar w:fldCharType="end"/>
        </w:r>
      </w:hyperlink>
    </w:p>
    <w:p w14:paraId="72D12C3F" w14:textId="77777777" w:rsidR="003C1C14" w:rsidRDefault="0044146A">
      <w:pPr>
        <w:pStyle w:val="TOC3"/>
        <w:tabs>
          <w:tab w:val="right" w:leader="dot" w:pos="8562"/>
        </w:tabs>
        <w:ind w:left="888" w:firstLine="420"/>
        <w:rPr>
          <w:rFonts w:hint="eastAsia"/>
        </w:rPr>
      </w:pPr>
      <w:hyperlink w:anchor="_Toc16094" w:history="1">
        <w:r>
          <w:t xml:space="preserve">2.3 </w:t>
        </w:r>
        <w:r>
          <w:t>招标文件的修改</w:t>
        </w:r>
        <w:r>
          <w:tab/>
        </w:r>
        <w:r>
          <w:fldChar w:fldCharType="begin"/>
        </w:r>
        <w:r>
          <w:instrText xml:space="preserve"> PAGEREF _Toc16094 \h </w:instrText>
        </w:r>
        <w:r>
          <w:fldChar w:fldCharType="separate"/>
        </w:r>
        <w:r>
          <w:t>14</w:t>
        </w:r>
        <w:r>
          <w:fldChar w:fldCharType="end"/>
        </w:r>
      </w:hyperlink>
    </w:p>
    <w:p w14:paraId="5D9B6957" w14:textId="77777777" w:rsidR="003C1C14" w:rsidRDefault="0044146A">
      <w:pPr>
        <w:pStyle w:val="TOC3"/>
        <w:tabs>
          <w:tab w:val="right" w:leader="dot" w:pos="8562"/>
        </w:tabs>
        <w:ind w:left="888" w:firstLine="420"/>
        <w:rPr>
          <w:rFonts w:hint="eastAsia"/>
        </w:rPr>
      </w:pPr>
      <w:hyperlink w:anchor="_Toc16678" w:history="1">
        <w:r>
          <w:t xml:space="preserve">2.4 </w:t>
        </w:r>
        <w:r>
          <w:t>招标文件的异议</w:t>
        </w:r>
        <w:r>
          <w:tab/>
        </w:r>
        <w:r>
          <w:fldChar w:fldCharType="begin"/>
        </w:r>
        <w:r>
          <w:instrText xml:space="preserve"> PAGEREF _Toc16678 \h </w:instrText>
        </w:r>
        <w:r>
          <w:fldChar w:fldCharType="separate"/>
        </w:r>
        <w:r>
          <w:t>14</w:t>
        </w:r>
        <w:r>
          <w:fldChar w:fldCharType="end"/>
        </w:r>
      </w:hyperlink>
    </w:p>
    <w:p w14:paraId="2E252392" w14:textId="77777777" w:rsidR="003C1C14" w:rsidRDefault="0044146A">
      <w:pPr>
        <w:pStyle w:val="TOC2"/>
        <w:tabs>
          <w:tab w:val="right" w:leader="dot" w:pos="8562"/>
        </w:tabs>
        <w:ind w:left="444" w:firstLine="420"/>
        <w:rPr>
          <w:rFonts w:hint="eastAsia"/>
        </w:rPr>
      </w:pPr>
      <w:hyperlink w:anchor="_Toc971" w:history="1">
        <w:r>
          <w:rPr>
            <w:rFonts w:hAnsi="方正黑体简体" w:cs="方正黑体简体" w:hint="eastAsia"/>
            <w:lang w:eastAsia="zh-CN"/>
          </w:rPr>
          <w:t xml:space="preserve">3. </w:t>
        </w:r>
        <w:r>
          <w:rPr>
            <w:rFonts w:hAnsi="方正黑体简体" w:cs="方正黑体简体" w:hint="eastAsia"/>
            <w:lang w:eastAsia="zh-CN"/>
          </w:rPr>
          <w:t>投标文件</w:t>
        </w:r>
        <w:r>
          <w:tab/>
        </w:r>
        <w:r>
          <w:fldChar w:fldCharType="begin"/>
        </w:r>
        <w:r>
          <w:instrText xml:space="preserve"> PAGEREF _Toc971 \h </w:instrText>
        </w:r>
        <w:r>
          <w:fldChar w:fldCharType="separate"/>
        </w:r>
        <w:r>
          <w:t>14</w:t>
        </w:r>
        <w:r>
          <w:fldChar w:fldCharType="end"/>
        </w:r>
      </w:hyperlink>
    </w:p>
    <w:p w14:paraId="61D26045" w14:textId="77777777" w:rsidR="003C1C14" w:rsidRDefault="0044146A">
      <w:pPr>
        <w:pStyle w:val="TOC3"/>
        <w:tabs>
          <w:tab w:val="right" w:leader="dot" w:pos="8562"/>
        </w:tabs>
        <w:ind w:left="888" w:firstLine="420"/>
        <w:rPr>
          <w:rFonts w:hint="eastAsia"/>
        </w:rPr>
      </w:pPr>
      <w:hyperlink w:anchor="_Toc975" w:history="1">
        <w:r>
          <w:t xml:space="preserve">3.1 </w:t>
        </w:r>
        <w:r>
          <w:t>投标文件的组成</w:t>
        </w:r>
        <w:r>
          <w:tab/>
        </w:r>
        <w:r>
          <w:fldChar w:fldCharType="begin"/>
        </w:r>
        <w:r>
          <w:instrText xml:space="preserve"> PAGEREF _Toc975 \h </w:instrText>
        </w:r>
        <w:r>
          <w:fldChar w:fldCharType="separate"/>
        </w:r>
        <w:r>
          <w:t>14</w:t>
        </w:r>
        <w:r>
          <w:fldChar w:fldCharType="end"/>
        </w:r>
      </w:hyperlink>
    </w:p>
    <w:p w14:paraId="5EC414CD" w14:textId="77777777" w:rsidR="003C1C14" w:rsidRDefault="0044146A">
      <w:pPr>
        <w:pStyle w:val="TOC3"/>
        <w:tabs>
          <w:tab w:val="right" w:leader="dot" w:pos="8562"/>
        </w:tabs>
        <w:ind w:left="888" w:firstLine="420"/>
        <w:rPr>
          <w:rFonts w:hint="eastAsia"/>
        </w:rPr>
      </w:pPr>
      <w:hyperlink w:anchor="_Toc32405" w:history="1">
        <w:r>
          <w:rPr>
            <w:rFonts w:hAnsi="方正黑体简体" w:cs="方正黑体简体" w:hint="eastAsia"/>
          </w:rPr>
          <w:t xml:space="preserve">3.2 </w:t>
        </w:r>
        <w:r>
          <w:rPr>
            <w:rFonts w:hAnsi="方正黑体简体" w:cs="方正黑体简体" w:hint="eastAsia"/>
          </w:rPr>
          <w:t>投标报价</w:t>
        </w:r>
        <w:r>
          <w:tab/>
        </w:r>
        <w:r>
          <w:fldChar w:fldCharType="begin"/>
        </w:r>
        <w:r>
          <w:instrText xml:space="preserve"> PAGEREF _Toc32405 \h </w:instrText>
        </w:r>
        <w:r>
          <w:fldChar w:fldCharType="separate"/>
        </w:r>
        <w:r>
          <w:t>15</w:t>
        </w:r>
        <w:r>
          <w:fldChar w:fldCharType="end"/>
        </w:r>
      </w:hyperlink>
    </w:p>
    <w:p w14:paraId="235EDF3B" w14:textId="77777777" w:rsidR="003C1C14" w:rsidRDefault="0044146A">
      <w:pPr>
        <w:pStyle w:val="TOC3"/>
        <w:tabs>
          <w:tab w:val="right" w:leader="dot" w:pos="8562"/>
        </w:tabs>
        <w:ind w:left="888" w:firstLine="420"/>
        <w:rPr>
          <w:rFonts w:hint="eastAsia"/>
        </w:rPr>
      </w:pPr>
      <w:hyperlink w:anchor="_Toc26047" w:history="1">
        <w:r>
          <w:rPr>
            <w:rFonts w:hAnsi="方正黑体简体" w:cs="方正黑体简体" w:hint="eastAsia"/>
          </w:rPr>
          <w:t xml:space="preserve">3.3 </w:t>
        </w:r>
        <w:r>
          <w:rPr>
            <w:rFonts w:hAnsi="方正黑体简体" w:cs="方正黑体简体" w:hint="eastAsia"/>
          </w:rPr>
          <w:t>投标有效期</w:t>
        </w:r>
        <w:r>
          <w:tab/>
        </w:r>
        <w:r>
          <w:fldChar w:fldCharType="begin"/>
        </w:r>
        <w:r>
          <w:instrText xml:space="preserve"> PAGEREF _Toc26047 \h </w:instrText>
        </w:r>
        <w:r>
          <w:fldChar w:fldCharType="separate"/>
        </w:r>
        <w:r>
          <w:t>15</w:t>
        </w:r>
        <w:r>
          <w:fldChar w:fldCharType="end"/>
        </w:r>
      </w:hyperlink>
    </w:p>
    <w:p w14:paraId="09A69D59" w14:textId="77777777" w:rsidR="003C1C14" w:rsidRDefault="0044146A">
      <w:pPr>
        <w:pStyle w:val="TOC3"/>
        <w:tabs>
          <w:tab w:val="right" w:leader="dot" w:pos="8562"/>
        </w:tabs>
        <w:ind w:left="888" w:firstLine="420"/>
        <w:rPr>
          <w:rFonts w:hint="eastAsia"/>
        </w:rPr>
      </w:pPr>
      <w:hyperlink w:anchor="_Toc4605" w:history="1">
        <w:r>
          <w:rPr>
            <w:rFonts w:hAnsi="方正黑体简体" w:cs="方正黑体简体" w:hint="eastAsia"/>
          </w:rPr>
          <w:t xml:space="preserve">3.4 </w:t>
        </w:r>
        <w:r>
          <w:rPr>
            <w:rFonts w:hAnsi="方正黑体简体" w:cs="方正黑体简体" w:hint="eastAsia"/>
          </w:rPr>
          <w:t>投标保证金</w:t>
        </w:r>
        <w:r>
          <w:tab/>
        </w:r>
        <w:r>
          <w:fldChar w:fldCharType="begin"/>
        </w:r>
        <w:r>
          <w:instrText xml:space="preserve"> PAGEREF _Toc4605 \h </w:instrText>
        </w:r>
        <w:r>
          <w:fldChar w:fldCharType="separate"/>
        </w:r>
        <w:r>
          <w:t>16</w:t>
        </w:r>
        <w:r>
          <w:fldChar w:fldCharType="end"/>
        </w:r>
      </w:hyperlink>
    </w:p>
    <w:p w14:paraId="57EF1AAD" w14:textId="77777777" w:rsidR="003C1C14" w:rsidRDefault="0044146A">
      <w:pPr>
        <w:pStyle w:val="TOC3"/>
        <w:tabs>
          <w:tab w:val="right" w:leader="dot" w:pos="8562"/>
        </w:tabs>
        <w:ind w:left="888" w:firstLine="420"/>
        <w:rPr>
          <w:rFonts w:hint="eastAsia"/>
        </w:rPr>
      </w:pPr>
      <w:hyperlink w:anchor="_Toc28545" w:history="1">
        <w:r>
          <w:rPr>
            <w:rFonts w:hAnsi="方正黑体简体" w:cs="方正黑体简体" w:hint="eastAsia"/>
          </w:rPr>
          <w:t xml:space="preserve">3.5 </w:t>
        </w:r>
        <w:r>
          <w:rPr>
            <w:rFonts w:hAnsi="方正黑体简体" w:cs="方正黑体简体" w:hint="eastAsia"/>
          </w:rPr>
          <w:t>资格审查资料</w:t>
        </w:r>
        <w:r>
          <w:tab/>
        </w:r>
        <w:r>
          <w:fldChar w:fldCharType="begin"/>
        </w:r>
        <w:r>
          <w:instrText xml:space="preserve"> PAGEREF _Toc28545 \h </w:instrText>
        </w:r>
        <w:r>
          <w:fldChar w:fldCharType="separate"/>
        </w:r>
        <w:r>
          <w:t>16</w:t>
        </w:r>
        <w:r>
          <w:fldChar w:fldCharType="end"/>
        </w:r>
      </w:hyperlink>
    </w:p>
    <w:p w14:paraId="0ADF334C" w14:textId="77777777" w:rsidR="003C1C14" w:rsidRDefault="0044146A">
      <w:pPr>
        <w:pStyle w:val="TOC3"/>
        <w:tabs>
          <w:tab w:val="right" w:leader="dot" w:pos="8562"/>
        </w:tabs>
        <w:ind w:left="888" w:firstLine="420"/>
        <w:rPr>
          <w:rFonts w:hint="eastAsia"/>
        </w:rPr>
      </w:pPr>
      <w:hyperlink w:anchor="_Toc23018" w:history="1">
        <w:r>
          <w:rPr>
            <w:rFonts w:hAnsi="方正黑体简体" w:cs="方正黑体简体" w:hint="eastAsia"/>
          </w:rPr>
          <w:t xml:space="preserve">3.6 </w:t>
        </w:r>
        <w:r>
          <w:rPr>
            <w:rFonts w:hAnsi="方正黑体简体" w:cs="方正黑体简体" w:hint="eastAsia"/>
          </w:rPr>
          <w:t>备选投标方案</w:t>
        </w:r>
        <w:r>
          <w:tab/>
        </w:r>
        <w:r>
          <w:fldChar w:fldCharType="begin"/>
        </w:r>
        <w:r>
          <w:instrText xml:space="preserve"> PAGEREF _Toc23018 \h </w:instrText>
        </w:r>
        <w:r>
          <w:fldChar w:fldCharType="separate"/>
        </w:r>
        <w:r>
          <w:t>17</w:t>
        </w:r>
        <w:r>
          <w:fldChar w:fldCharType="end"/>
        </w:r>
      </w:hyperlink>
    </w:p>
    <w:p w14:paraId="2FBF92EC" w14:textId="77777777" w:rsidR="003C1C14" w:rsidRDefault="0044146A">
      <w:pPr>
        <w:pStyle w:val="TOC3"/>
        <w:tabs>
          <w:tab w:val="right" w:leader="dot" w:pos="8562"/>
        </w:tabs>
        <w:ind w:left="888" w:firstLine="420"/>
        <w:rPr>
          <w:rFonts w:hint="eastAsia"/>
        </w:rPr>
      </w:pPr>
      <w:hyperlink w:anchor="_Toc21700" w:history="1">
        <w:r>
          <w:rPr>
            <w:rFonts w:hAnsi="方正黑体简体" w:cs="方正黑体简体" w:hint="eastAsia"/>
          </w:rPr>
          <w:t xml:space="preserve">3.7 </w:t>
        </w:r>
        <w:r>
          <w:rPr>
            <w:rFonts w:hAnsi="方正黑体简体" w:cs="方正黑体简体" w:hint="eastAsia"/>
          </w:rPr>
          <w:t>投标文件的编制</w:t>
        </w:r>
        <w:r>
          <w:tab/>
        </w:r>
        <w:r>
          <w:fldChar w:fldCharType="begin"/>
        </w:r>
        <w:r>
          <w:instrText xml:space="preserve"> PAGEREF _Toc21700 \h </w:instrText>
        </w:r>
        <w:r>
          <w:fldChar w:fldCharType="separate"/>
        </w:r>
        <w:r>
          <w:t>17</w:t>
        </w:r>
        <w:r>
          <w:fldChar w:fldCharType="end"/>
        </w:r>
      </w:hyperlink>
    </w:p>
    <w:p w14:paraId="637436EF" w14:textId="77777777" w:rsidR="003C1C14" w:rsidRDefault="0044146A">
      <w:pPr>
        <w:pStyle w:val="TOC2"/>
        <w:tabs>
          <w:tab w:val="right" w:leader="dot" w:pos="8562"/>
        </w:tabs>
        <w:ind w:left="444" w:firstLine="420"/>
        <w:rPr>
          <w:rFonts w:hint="eastAsia"/>
        </w:rPr>
      </w:pPr>
      <w:hyperlink w:anchor="_Toc11560" w:history="1">
        <w:r>
          <w:rPr>
            <w:rFonts w:hAnsi="方正黑体简体" w:cs="方正黑体简体" w:hint="eastAsia"/>
            <w:lang w:eastAsia="zh-CN"/>
          </w:rPr>
          <w:t xml:space="preserve">4. </w:t>
        </w:r>
        <w:r>
          <w:rPr>
            <w:rFonts w:hAnsi="方正黑体简体" w:cs="方正黑体简体" w:hint="eastAsia"/>
            <w:lang w:eastAsia="zh-CN"/>
          </w:rPr>
          <w:t>投标</w:t>
        </w:r>
        <w:r>
          <w:tab/>
        </w:r>
        <w:r>
          <w:fldChar w:fldCharType="begin"/>
        </w:r>
        <w:r>
          <w:instrText xml:space="preserve"> PAGEREF _Toc11560 \h </w:instrText>
        </w:r>
        <w:r>
          <w:fldChar w:fldCharType="separate"/>
        </w:r>
        <w:r>
          <w:t>17</w:t>
        </w:r>
        <w:r>
          <w:fldChar w:fldCharType="end"/>
        </w:r>
      </w:hyperlink>
    </w:p>
    <w:p w14:paraId="7C6C486F" w14:textId="77777777" w:rsidR="003C1C14" w:rsidRDefault="0044146A">
      <w:pPr>
        <w:pStyle w:val="TOC3"/>
        <w:tabs>
          <w:tab w:val="right" w:leader="dot" w:pos="8562"/>
        </w:tabs>
        <w:ind w:left="888" w:firstLine="420"/>
        <w:rPr>
          <w:rFonts w:hint="eastAsia"/>
        </w:rPr>
      </w:pPr>
      <w:hyperlink w:anchor="_Toc9104" w:history="1">
        <w:r>
          <w:rPr>
            <w:rFonts w:hAnsi="方正黑体简体" w:cs="方正黑体简体" w:hint="eastAsia"/>
          </w:rPr>
          <w:t xml:space="preserve">4.1 </w:t>
        </w:r>
        <w:r>
          <w:rPr>
            <w:rFonts w:hAnsi="方正黑体简体" w:cs="方正黑体简体" w:hint="eastAsia"/>
          </w:rPr>
          <w:t>投标文件的密封和标记</w:t>
        </w:r>
        <w:r>
          <w:tab/>
        </w:r>
        <w:r>
          <w:fldChar w:fldCharType="begin"/>
        </w:r>
        <w:r>
          <w:instrText xml:space="preserve"> PAGEREF _Toc9104 \h </w:instrText>
        </w:r>
        <w:r>
          <w:fldChar w:fldCharType="separate"/>
        </w:r>
        <w:r>
          <w:t>17</w:t>
        </w:r>
        <w:r>
          <w:fldChar w:fldCharType="end"/>
        </w:r>
      </w:hyperlink>
    </w:p>
    <w:p w14:paraId="6123D3D1" w14:textId="77777777" w:rsidR="003C1C14" w:rsidRDefault="0044146A">
      <w:pPr>
        <w:pStyle w:val="TOC3"/>
        <w:tabs>
          <w:tab w:val="right" w:leader="dot" w:pos="8562"/>
        </w:tabs>
        <w:ind w:left="888" w:firstLine="420"/>
        <w:rPr>
          <w:rFonts w:hint="eastAsia"/>
        </w:rPr>
      </w:pPr>
      <w:hyperlink w:anchor="_Toc29259" w:history="1">
        <w:r>
          <w:rPr>
            <w:rFonts w:hAnsi="方正黑体简体" w:cs="方正黑体简体" w:hint="eastAsia"/>
          </w:rPr>
          <w:t xml:space="preserve">4.2 </w:t>
        </w:r>
        <w:r>
          <w:rPr>
            <w:rFonts w:hAnsi="方正黑体简体" w:cs="方正黑体简体" w:hint="eastAsia"/>
          </w:rPr>
          <w:t>投标文件的递交</w:t>
        </w:r>
        <w:r>
          <w:tab/>
        </w:r>
        <w:r>
          <w:fldChar w:fldCharType="begin"/>
        </w:r>
        <w:r>
          <w:instrText xml:space="preserve"> PAGEREF _Toc29259 \h </w:instrText>
        </w:r>
        <w:r>
          <w:fldChar w:fldCharType="separate"/>
        </w:r>
        <w:r>
          <w:t>17</w:t>
        </w:r>
        <w:r>
          <w:fldChar w:fldCharType="end"/>
        </w:r>
      </w:hyperlink>
    </w:p>
    <w:p w14:paraId="3681DEC1" w14:textId="77777777" w:rsidR="003C1C14" w:rsidRDefault="0044146A">
      <w:pPr>
        <w:pStyle w:val="TOC3"/>
        <w:tabs>
          <w:tab w:val="right" w:leader="dot" w:pos="8562"/>
        </w:tabs>
        <w:ind w:left="888" w:firstLine="420"/>
        <w:rPr>
          <w:rFonts w:hint="eastAsia"/>
        </w:rPr>
      </w:pPr>
      <w:hyperlink w:anchor="_Toc7731" w:history="1">
        <w:r>
          <w:rPr>
            <w:rFonts w:hAnsi="方正黑体简体" w:cs="方正黑体简体" w:hint="eastAsia"/>
          </w:rPr>
          <w:t xml:space="preserve">4.3 </w:t>
        </w:r>
        <w:r>
          <w:rPr>
            <w:rFonts w:hAnsi="方正黑体简体" w:cs="方正黑体简体" w:hint="eastAsia"/>
          </w:rPr>
          <w:t>投标文件的修改与撤回</w:t>
        </w:r>
        <w:r>
          <w:tab/>
        </w:r>
        <w:r>
          <w:fldChar w:fldCharType="begin"/>
        </w:r>
        <w:r>
          <w:instrText xml:space="preserve"> PAGEREF _Toc7731 \h </w:instrText>
        </w:r>
        <w:r>
          <w:fldChar w:fldCharType="separate"/>
        </w:r>
        <w:r>
          <w:t>18</w:t>
        </w:r>
        <w:r>
          <w:fldChar w:fldCharType="end"/>
        </w:r>
      </w:hyperlink>
    </w:p>
    <w:p w14:paraId="2F4B662F" w14:textId="77777777" w:rsidR="003C1C14" w:rsidRDefault="0044146A">
      <w:pPr>
        <w:pStyle w:val="TOC2"/>
        <w:tabs>
          <w:tab w:val="right" w:leader="dot" w:pos="8562"/>
        </w:tabs>
        <w:ind w:left="444" w:firstLine="420"/>
        <w:rPr>
          <w:rFonts w:hint="eastAsia"/>
        </w:rPr>
      </w:pPr>
      <w:hyperlink w:anchor="_Toc2148" w:history="1">
        <w:r>
          <w:rPr>
            <w:rFonts w:hAnsi="方正黑体简体" w:cs="方正黑体简体" w:hint="eastAsia"/>
            <w:lang w:eastAsia="zh-CN"/>
          </w:rPr>
          <w:t xml:space="preserve">5. </w:t>
        </w:r>
        <w:r>
          <w:rPr>
            <w:rFonts w:hAnsi="方正黑体简体" w:cs="方正黑体简体" w:hint="eastAsia"/>
            <w:lang w:eastAsia="zh-CN"/>
          </w:rPr>
          <w:t>开标</w:t>
        </w:r>
        <w:r>
          <w:tab/>
        </w:r>
        <w:r>
          <w:fldChar w:fldCharType="begin"/>
        </w:r>
        <w:r>
          <w:instrText xml:space="preserve"> PAGEREF _Toc2148 \h </w:instrText>
        </w:r>
        <w:r>
          <w:fldChar w:fldCharType="separate"/>
        </w:r>
        <w:r>
          <w:t>18</w:t>
        </w:r>
        <w:r>
          <w:fldChar w:fldCharType="end"/>
        </w:r>
      </w:hyperlink>
    </w:p>
    <w:p w14:paraId="7A9BEB44" w14:textId="77777777" w:rsidR="003C1C14" w:rsidRDefault="0044146A">
      <w:pPr>
        <w:pStyle w:val="TOC3"/>
        <w:tabs>
          <w:tab w:val="right" w:leader="dot" w:pos="8562"/>
        </w:tabs>
        <w:ind w:left="888" w:firstLine="420"/>
        <w:rPr>
          <w:rFonts w:hint="eastAsia"/>
        </w:rPr>
      </w:pPr>
      <w:hyperlink w:anchor="_Toc7558" w:history="1">
        <w:r>
          <w:rPr>
            <w:rFonts w:hAnsi="方正黑体简体" w:cs="方正黑体简体" w:hint="eastAsia"/>
          </w:rPr>
          <w:t xml:space="preserve">5.1 </w:t>
        </w:r>
        <w:r>
          <w:rPr>
            <w:rFonts w:hAnsi="方正黑体简体" w:cs="方正黑体简体" w:hint="eastAsia"/>
          </w:rPr>
          <w:t>开标时间和地点</w:t>
        </w:r>
        <w:r>
          <w:tab/>
        </w:r>
        <w:r>
          <w:fldChar w:fldCharType="begin"/>
        </w:r>
        <w:r>
          <w:instrText xml:space="preserve"> PAGEREF _Toc7558 \h </w:instrText>
        </w:r>
        <w:r>
          <w:fldChar w:fldCharType="separate"/>
        </w:r>
        <w:r>
          <w:t>18</w:t>
        </w:r>
        <w:r>
          <w:fldChar w:fldCharType="end"/>
        </w:r>
      </w:hyperlink>
    </w:p>
    <w:p w14:paraId="4A9D99DF" w14:textId="77777777" w:rsidR="003C1C14" w:rsidRDefault="0044146A">
      <w:pPr>
        <w:pStyle w:val="TOC3"/>
        <w:tabs>
          <w:tab w:val="right" w:leader="dot" w:pos="8562"/>
        </w:tabs>
        <w:ind w:left="888" w:firstLine="420"/>
        <w:rPr>
          <w:rFonts w:hint="eastAsia"/>
        </w:rPr>
      </w:pPr>
      <w:hyperlink w:anchor="_Toc19117" w:history="1">
        <w:r>
          <w:rPr>
            <w:rFonts w:hAnsi="方正黑体简体" w:cs="方正黑体简体" w:hint="eastAsia"/>
          </w:rPr>
          <w:t xml:space="preserve">5.2 </w:t>
        </w:r>
        <w:r>
          <w:rPr>
            <w:rFonts w:hAnsi="方正黑体简体" w:cs="方正黑体简体" w:hint="eastAsia"/>
          </w:rPr>
          <w:t>开标程序</w:t>
        </w:r>
        <w:r>
          <w:tab/>
        </w:r>
        <w:r>
          <w:fldChar w:fldCharType="begin"/>
        </w:r>
        <w:r>
          <w:instrText xml:space="preserve"> PAGEREF _Toc19117 \h </w:instrText>
        </w:r>
        <w:r>
          <w:fldChar w:fldCharType="separate"/>
        </w:r>
        <w:r>
          <w:t>18</w:t>
        </w:r>
        <w:r>
          <w:fldChar w:fldCharType="end"/>
        </w:r>
      </w:hyperlink>
    </w:p>
    <w:p w14:paraId="1B24D7C1" w14:textId="77777777" w:rsidR="003C1C14" w:rsidRDefault="0044146A">
      <w:pPr>
        <w:pStyle w:val="TOC3"/>
        <w:tabs>
          <w:tab w:val="right" w:leader="dot" w:pos="8562"/>
        </w:tabs>
        <w:ind w:left="888" w:firstLine="420"/>
        <w:rPr>
          <w:rFonts w:hint="eastAsia"/>
        </w:rPr>
      </w:pPr>
      <w:hyperlink w:anchor="_Toc1666" w:history="1">
        <w:r>
          <w:rPr>
            <w:rFonts w:hAnsi="方正黑体简体" w:cs="方正黑体简体" w:hint="eastAsia"/>
          </w:rPr>
          <w:t xml:space="preserve">5.3 </w:t>
        </w:r>
        <w:r>
          <w:rPr>
            <w:rFonts w:hAnsi="方正黑体简体" w:cs="方正黑体简体" w:hint="eastAsia"/>
          </w:rPr>
          <w:t>开标异议</w:t>
        </w:r>
        <w:r>
          <w:tab/>
        </w:r>
        <w:r>
          <w:fldChar w:fldCharType="begin"/>
        </w:r>
        <w:r>
          <w:instrText xml:space="preserve"> PAGEREF _Toc1666 \h </w:instrText>
        </w:r>
        <w:r>
          <w:fldChar w:fldCharType="separate"/>
        </w:r>
        <w:r>
          <w:t>19</w:t>
        </w:r>
        <w:r>
          <w:fldChar w:fldCharType="end"/>
        </w:r>
      </w:hyperlink>
    </w:p>
    <w:p w14:paraId="6F75D57C" w14:textId="77777777" w:rsidR="003C1C14" w:rsidRDefault="0044146A">
      <w:pPr>
        <w:pStyle w:val="TOC2"/>
        <w:tabs>
          <w:tab w:val="right" w:leader="dot" w:pos="8562"/>
        </w:tabs>
        <w:ind w:left="444" w:firstLine="420"/>
        <w:rPr>
          <w:rFonts w:hint="eastAsia"/>
        </w:rPr>
      </w:pPr>
      <w:hyperlink w:anchor="_Toc11868" w:history="1">
        <w:r>
          <w:rPr>
            <w:rFonts w:hAnsi="方正黑体简体" w:cs="方正黑体简体" w:hint="eastAsia"/>
            <w:lang w:eastAsia="zh-CN"/>
          </w:rPr>
          <w:t xml:space="preserve">6. </w:t>
        </w:r>
        <w:r>
          <w:rPr>
            <w:rFonts w:hAnsi="方正黑体简体" w:cs="方正黑体简体" w:hint="eastAsia"/>
            <w:lang w:eastAsia="zh-CN"/>
          </w:rPr>
          <w:t>评标</w:t>
        </w:r>
        <w:r>
          <w:tab/>
        </w:r>
        <w:r>
          <w:fldChar w:fldCharType="begin"/>
        </w:r>
        <w:r>
          <w:instrText xml:space="preserve"> PAGEREF _Toc11868 \h </w:instrText>
        </w:r>
        <w:r>
          <w:fldChar w:fldCharType="separate"/>
        </w:r>
        <w:r>
          <w:t>19</w:t>
        </w:r>
        <w:r>
          <w:fldChar w:fldCharType="end"/>
        </w:r>
      </w:hyperlink>
    </w:p>
    <w:p w14:paraId="168BF61A" w14:textId="77777777" w:rsidR="003C1C14" w:rsidRDefault="0044146A">
      <w:pPr>
        <w:pStyle w:val="TOC3"/>
        <w:tabs>
          <w:tab w:val="right" w:leader="dot" w:pos="8562"/>
        </w:tabs>
        <w:ind w:left="888" w:firstLine="420"/>
        <w:rPr>
          <w:rFonts w:hint="eastAsia"/>
        </w:rPr>
      </w:pPr>
      <w:hyperlink w:anchor="_Toc30000" w:history="1">
        <w:r>
          <w:rPr>
            <w:rFonts w:hAnsi="方正黑体简体" w:cs="方正黑体简体" w:hint="eastAsia"/>
          </w:rPr>
          <w:t xml:space="preserve">6.1 </w:t>
        </w:r>
        <w:r>
          <w:rPr>
            <w:rFonts w:hAnsi="方正黑体简体" w:cs="方正黑体简体" w:hint="eastAsia"/>
          </w:rPr>
          <w:t>评标委员会</w:t>
        </w:r>
        <w:r>
          <w:tab/>
        </w:r>
        <w:r>
          <w:fldChar w:fldCharType="begin"/>
        </w:r>
        <w:r>
          <w:instrText xml:space="preserve"> PAGEREF _Toc30000 \h </w:instrText>
        </w:r>
        <w:r>
          <w:fldChar w:fldCharType="separate"/>
        </w:r>
        <w:r>
          <w:t>19</w:t>
        </w:r>
        <w:r>
          <w:fldChar w:fldCharType="end"/>
        </w:r>
      </w:hyperlink>
    </w:p>
    <w:p w14:paraId="126D0742" w14:textId="77777777" w:rsidR="003C1C14" w:rsidRDefault="0044146A">
      <w:pPr>
        <w:pStyle w:val="TOC3"/>
        <w:tabs>
          <w:tab w:val="right" w:leader="dot" w:pos="8562"/>
        </w:tabs>
        <w:ind w:left="888" w:firstLine="420"/>
        <w:rPr>
          <w:rFonts w:hint="eastAsia"/>
        </w:rPr>
      </w:pPr>
      <w:hyperlink w:anchor="_Toc13368" w:history="1">
        <w:r>
          <w:rPr>
            <w:rFonts w:hAnsi="方正黑体简体" w:cs="方正黑体简体" w:hint="eastAsia"/>
          </w:rPr>
          <w:t xml:space="preserve">6.2 </w:t>
        </w:r>
        <w:r>
          <w:rPr>
            <w:rFonts w:hAnsi="方正黑体简体" w:cs="方正黑体简体" w:hint="eastAsia"/>
          </w:rPr>
          <w:t>评标原则</w:t>
        </w:r>
        <w:r>
          <w:tab/>
        </w:r>
        <w:r>
          <w:fldChar w:fldCharType="begin"/>
        </w:r>
        <w:r>
          <w:instrText xml:space="preserve"> PAGEREF _Toc13368 \h </w:instrText>
        </w:r>
        <w:r>
          <w:fldChar w:fldCharType="separate"/>
        </w:r>
        <w:r>
          <w:t>19</w:t>
        </w:r>
        <w:r>
          <w:fldChar w:fldCharType="end"/>
        </w:r>
      </w:hyperlink>
    </w:p>
    <w:p w14:paraId="7BBC3136" w14:textId="77777777" w:rsidR="003C1C14" w:rsidRDefault="0044146A">
      <w:pPr>
        <w:pStyle w:val="TOC3"/>
        <w:tabs>
          <w:tab w:val="right" w:leader="dot" w:pos="8562"/>
        </w:tabs>
        <w:ind w:left="888" w:firstLine="420"/>
        <w:rPr>
          <w:rFonts w:hint="eastAsia"/>
        </w:rPr>
      </w:pPr>
      <w:hyperlink w:anchor="_Toc4229" w:history="1">
        <w:r>
          <w:rPr>
            <w:rFonts w:hAnsi="方正黑体简体" w:cs="方正黑体简体" w:hint="eastAsia"/>
          </w:rPr>
          <w:t xml:space="preserve">6.3 </w:t>
        </w:r>
        <w:r>
          <w:rPr>
            <w:rFonts w:hAnsi="方正黑体简体" w:cs="方正黑体简体" w:hint="eastAsia"/>
          </w:rPr>
          <w:t>评标</w:t>
        </w:r>
        <w:r>
          <w:tab/>
        </w:r>
        <w:r>
          <w:fldChar w:fldCharType="begin"/>
        </w:r>
        <w:r>
          <w:instrText xml:space="preserve"> PAGEREF _Toc4229 \h </w:instrText>
        </w:r>
        <w:r>
          <w:fldChar w:fldCharType="separate"/>
        </w:r>
        <w:r>
          <w:t>19</w:t>
        </w:r>
        <w:r>
          <w:fldChar w:fldCharType="end"/>
        </w:r>
      </w:hyperlink>
    </w:p>
    <w:p w14:paraId="7DB8D455" w14:textId="77777777" w:rsidR="003C1C14" w:rsidRDefault="0044146A">
      <w:pPr>
        <w:pStyle w:val="TOC2"/>
        <w:tabs>
          <w:tab w:val="right" w:leader="dot" w:pos="8562"/>
        </w:tabs>
        <w:ind w:left="444" w:firstLine="420"/>
        <w:rPr>
          <w:rFonts w:hint="eastAsia"/>
        </w:rPr>
      </w:pPr>
      <w:hyperlink w:anchor="_Toc29605" w:history="1">
        <w:r>
          <w:rPr>
            <w:rFonts w:hAnsi="方正黑体简体" w:cs="方正黑体简体" w:hint="eastAsia"/>
            <w:lang w:eastAsia="zh-CN"/>
          </w:rPr>
          <w:t xml:space="preserve">7. </w:t>
        </w:r>
        <w:r>
          <w:rPr>
            <w:rFonts w:hAnsi="方正黑体简体" w:cs="方正黑体简体" w:hint="eastAsia"/>
            <w:lang w:eastAsia="zh-CN"/>
          </w:rPr>
          <w:t>合同授予</w:t>
        </w:r>
        <w:r>
          <w:tab/>
        </w:r>
        <w:r>
          <w:fldChar w:fldCharType="begin"/>
        </w:r>
        <w:r>
          <w:instrText xml:space="preserve"> PAGEREF _Toc29605 \h </w:instrText>
        </w:r>
        <w:r>
          <w:fldChar w:fldCharType="separate"/>
        </w:r>
        <w:r>
          <w:t>19</w:t>
        </w:r>
        <w:r>
          <w:fldChar w:fldCharType="end"/>
        </w:r>
      </w:hyperlink>
    </w:p>
    <w:p w14:paraId="36B6BA7D" w14:textId="77777777" w:rsidR="003C1C14" w:rsidRDefault="0044146A">
      <w:pPr>
        <w:pStyle w:val="TOC3"/>
        <w:tabs>
          <w:tab w:val="right" w:leader="dot" w:pos="8562"/>
        </w:tabs>
        <w:ind w:left="888" w:firstLine="420"/>
        <w:rPr>
          <w:rFonts w:hint="eastAsia"/>
        </w:rPr>
      </w:pPr>
      <w:hyperlink w:anchor="_Toc21922" w:history="1">
        <w:r>
          <w:rPr>
            <w:rFonts w:hAnsi="方正黑体简体" w:cs="方正黑体简体" w:hint="eastAsia"/>
          </w:rPr>
          <w:t xml:space="preserve">7.1 </w:t>
        </w:r>
        <w:r>
          <w:rPr>
            <w:rFonts w:hAnsi="方正黑体简体" w:cs="方正黑体简体" w:hint="eastAsia"/>
          </w:rPr>
          <w:t>中标候选人公示</w:t>
        </w:r>
        <w:r>
          <w:tab/>
        </w:r>
        <w:r>
          <w:fldChar w:fldCharType="begin"/>
        </w:r>
        <w:r>
          <w:instrText xml:space="preserve"> PAGEREF _Toc21922 \h </w:instrText>
        </w:r>
        <w:r>
          <w:fldChar w:fldCharType="separate"/>
        </w:r>
        <w:r>
          <w:t>19</w:t>
        </w:r>
        <w:r>
          <w:fldChar w:fldCharType="end"/>
        </w:r>
      </w:hyperlink>
    </w:p>
    <w:p w14:paraId="1B1D1FC2" w14:textId="77777777" w:rsidR="003C1C14" w:rsidRDefault="0044146A">
      <w:pPr>
        <w:pStyle w:val="TOC3"/>
        <w:tabs>
          <w:tab w:val="right" w:leader="dot" w:pos="8562"/>
        </w:tabs>
        <w:ind w:left="888" w:firstLine="420"/>
        <w:rPr>
          <w:rFonts w:hint="eastAsia"/>
        </w:rPr>
      </w:pPr>
      <w:hyperlink w:anchor="_Toc29504" w:history="1">
        <w:r>
          <w:rPr>
            <w:rFonts w:hAnsi="方正黑体简体" w:cs="方正黑体简体" w:hint="eastAsia"/>
          </w:rPr>
          <w:t xml:space="preserve">7.2 </w:t>
        </w:r>
        <w:r>
          <w:rPr>
            <w:rFonts w:hAnsi="方正黑体简体" w:cs="方正黑体简体" w:hint="eastAsia"/>
          </w:rPr>
          <w:t>评标结果异议</w:t>
        </w:r>
        <w:r>
          <w:tab/>
        </w:r>
        <w:r>
          <w:fldChar w:fldCharType="begin"/>
        </w:r>
        <w:r>
          <w:instrText xml:space="preserve"> PAGEREF _Toc29504 \h </w:instrText>
        </w:r>
        <w:r>
          <w:fldChar w:fldCharType="separate"/>
        </w:r>
        <w:r>
          <w:t>20</w:t>
        </w:r>
        <w:r>
          <w:fldChar w:fldCharType="end"/>
        </w:r>
      </w:hyperlink>
    </w:p>
    <w:p w14:paraId="475820DB" w14:textId="77777777" w:rsidR="003C1C14" w:rsidRDefault="0044146A">
      <w:pPr>
        <w:pStyle w:val="TOC3"/>
        <w:tabs>
          <w:tab w:val="right" w:leader="dot" w:pos="8562"/>
        </w:tabs>
        <w:ind w:left="888" w:firstLine="420"/>
        <w:rPr>
          <w:rFonts w:hint="eastAsia"/>
        </w:rPr>
      </w:pPr>
      <w:hyperlink w:anchor="_Toc24209" w:history="1">
        <w:r>
          <w:rPr>
            <w:rFonts w:hAnsi="方正黑体简体" w:cs="方正黑体简体" w:hint="eastAsia"/>
          </w:rPr>
          <w:t xml:space="preserve">7.3 </w:t>
        </w:r>
        <w:r>
          <w:rPr>
            <w:rFonts w:hAnsi="方正黑体简体" w:cs="方正黑体简体" w:hint="eastAsia"/>
          </w:rPr>
          <w:t>中标候选人履约能力审查</w:t>
        </w:r>
        <w:r>
          <w:tab/>
        </w:r>
        <w:r>
          <w:fldChar w:fldCharType="begin"/>
        </w:r>
        <w:r>
          <w:instrText xml:space="preserve"> PAGEREF _Toc24209 \h </w:instrText>
        </w:r>
        <w:r>
          <w:fldChar w:fldCharType="separate"/>
        </w:r>
        <w:r>
          <w:t>20</w:t>
        </w:r>
        <w:r>
          <w:fldChar w:fldCharType="end"/>
        </w:r>
      </w:hyperlink>
    </w:p>
    <w:p w14:paraId="1AF1410F" w14:textId="77777777" w:rsidR="003C1C14" w:rsidRDefault="0044146A">
      <w:pPr>
        <w:pStyle w:val="TOC3"/>
        <w:tabs>
          <w:tab w:val="right" w:leader="dot" w:pos="8562"/>
        </w:tabs>
        <w:ind w:left="888" w:firstLine="420"/>
        <w:rPr>
          <w:rFonts w:hint="eastAsia"/>
        </w:rPr>
      </w:pPr>
      <w:hyperlink w:anchor="_Toc25422" w:history="1">
        <w:r>
          <w:rPr>
            <w:rFonts w:hAnsi="方正黑体简体" w:cs="方正黑体简体" w:hint="eastAsia"/>
          </w:rPr>
          <w:t xml:space="preserve">7.4 </w:t>
        </w:r>
        <w:r>
          <w:rPr>
            <w:rFonts w:hAnsi="方正黑体简体" w:cs="方正黑体简体" w:hint="eastAsia"/>
          </w:rPr>
          <w:t>定标</w:t>
        </w:r>
        <w:r>
          <w:tab/>
        </w:r>
        <w:r>
          <w:fldChar w:fldCharType="begin"/>
        </w:r>
        <w:r>
          <w:instrText xml:space="preserve"> PAGEREF _Toc25422 \h </w:instrText>
        </w:r>
        <w:r>
          <w:fldChar w:fldCharType="separate"/>
        </w:r>
        <w:r>
          <w:t>20</w:t>
        </w:r>
        <w:r>
          <w:fldChar w:fldCharType="end"/>
        </w:r>
      </w:hyperlink>
    </w:p>
    <w:p w14:paraId="3459AB93" w14:textId="77777777" w:rsidR="003C1C14" w:rsidRDefault="0044146A">
      <w:pPr>
        <w:pStyle w:val="TOC3"/>
        <w:tabs>
          <w:tab w:val="right" w:leader="dot" w:pos="8562"/>
        </w:tabs>
        <w:ind w:left="888" w:firstLine="420"/>
        <w:rPr>
          <w:rFonts w:hint="eastAsia"/>
        </w:rPr>
      </w:pPr>
      <w:hyperlink w:anchor="_Toc1915" w:history="1">
        <w:r>
          <w:rPr>
            <w:rFonts w:hAnsi="方正黑体简体" w:cs="方正黑体简体" w:hint="eastAsia"/>
          </w:rPr>
          <w:t xml:space="preserve">7.5 </w:t>
        </w:r>
        <w:r>
          <w:rPr>
            <w:rFonts w:hAnsi="方正黑体简体" w:cs="方正黑体简体" w:hint="eastAsia"/>
          </w:rPr>
          <w:t>中标通知</w:t>
        </w:r>
        <w:r>
          <w:tab/>
        </w:r>
        <w:r>
          <w:fldChar w:fldCharType="begin"/>
        </w:r>
        <w:r>
          <w:instrText xml:space="preserve"> PAGEREF _Toc1915 \h </w:instrText>
        </w:r>
        <w:r>
          <w:fldChar w:fldCharType="separate"/>
        </w:r>
        <w:r>
          <w:t>20</w:t>
        </w:r>
        <w:r>
          <w:fldChar w:fldCharType="end"/>
        </w:r>
      </w:hyperlink>
    </w:p>
    <w:p w14:paraId="6F17F90C" w14:textId="77777777" w:rsidR="003C1C14" w:rsidRDefault="0044146A">
      <w:pPr>
        <w:pStyle w:val="TOC3"/>
        <w:tabs>
          <w:tab w:val="right" w:leader="dot" w:pos="8562"/>
        </w:tabs>
        <w:ind w:left="888" w:firstLine="420"/>
        <w:rPr>
          <w:rFonts w:hint="eastAsia"/>
        </w:rPr>
      </w:pPr>
      <w:hyperlink w:anchor="_Toc12408" w:history="1">
        <w:r>
          <w:rPr>
            <w:rFonts w:hAnsi="方正黑体简体" w:cs="方正黑体简体" w:hint="eastAsia"/>
          </w:rPr>
          <w:t xml:space="preserve">7.6 </w:t>
        </w:r>
        <w:r>
          <w:rPr>
            <w:rFonts w:hAnsi="方正黑体简体" w:cs="方正黑体简体" w:hint="eastAsia"/>
          </w:rPr>
          <w:t>履约保证金</w:t>
        </w:r>
        <w:r>
          <w:tab/>
        </w:r>
        <w:r>
          <w:fldChar w:fldCharType="begin"/>
        </w:r>
        <w:r>
          <w:instrText xml:space="preserve"> PAGEREF _Toc12408 \h </w:instrText>
        </w:r>
        <w:r>
          <w:fldChar w:fldCharType="separate"/>
        </w:r>
        <w:r>
          <w:t>20</w:t>
        </w:r>
        <w:r>
          <w:fldChar w:fldCharType="end"/>
        </w:r>
      </w:hyperlink>
    </w:p>
    <w:p w14:paraId="05BA289D" w14:textId="77777777" w:rsidR="003C1C14" w:rsidRDefault="0044146A">
      <w:pPr>
        <w:pStyle w:val="TOC3"/>
        <w:tabs>
          <w:tab w:val="right" w:leader="dot" w:pos="8562"/>
        </w:tabs>
        <w:ind w:left="888" w:firstLine="420"/>
        <w:rPr>
          <w:rFonts w:hint="eastAsia"/>
        </w:rPr>
      </w:pPr>
      <w:hyperlink w:anchor="_Toc12002" w:history="1">
        <w:r>
          <w:rPr>
            <w:rFonts w:hAnsi="方正黑体简体" w:cs="方正黑体简体" w:hint="eastAsia"/>
          </w:rPr>
          <w:t xml:space="preserve">7.7 </w:t>
        </w:r>
        <w:r>
          <w:rPr>
            <w:rFonts w:hAnsi="方正黑体简体" w:cs="方正黑体简体" w:hint="eastAsia"/>
          </w:rPr>
          <w:t>签订合同</w:t>
        </w:r>
        <w:r>
          <w:tab/>
        </w:r>
        <w:r>
          <w:fldChar w:fldCharType="begin"/>
        </w:r>
        <w:r>
          <w:instrText xml:space="preserve"> PAGEREF _Toc12002 \h </w:instrText>
        </w:r>
        <w:r>
          <w:fldChar w:fldCharType="separate"/>
        </w:r>
        <w:r>
          <w:t>20</w:t>
        </w:r>
        <w:r>
          <w:fldChar w:fldCharType="end"/>
        </w:r>
      </w:hyperlink>
    </w:p>
    <w:p w14:paraId="51B4CE33" w14:textId="77777777" w:rsidR="003C1C14" w:rsidRDefault="0044146A">
      <w:pPr>
        <w:pStyle w:val="TOC2"/>
        <w:tabs>
          <w:tab w:val="right" w:leader="dot" w:pos="8562"/>
        </w:tabs>
        <w:ind w:left="444" w:firstLine="420"/>
        <w:rPr>
          <w:rFonts w:hint="eastAsia"/>
        </w:rPr>
      </w:pPr>
      <w:hyperlink w:anchor="_Toc22968" w:history="1">
        <w:r>
          <w:rPr>
            <w:rFonts w:hAnsi="方正黑体简体" w:cs="方正黑体简体" w:hint="eastAsia"/>
            <w:lang w:eastAsia="zh-CN"/>
          </w:rPr>
          <w:t>8.</w:t>
        </w:r>
        <w:r>
          <w:rPr>
            <w:rFonts w:hAnsi="方正黑体简体" w:cs="方正黑体简体" w:hint="eastAsia"/>
            <w:lang w:eastAsia="zh-CN"/>
          </w:rPr>
          <w:t>纪律和监督（诚信要求）</w:t>
        </w:r>
        <w:r>
          <w:tab/>
        </w:r>
        <w:r>
          <w:fldChar w:fldCharType="begin"/>
        </w:r>
        <w:r>
          <w:instrText xml:space="preserve"> PAGEREF _Toc22968 \h </w:instrText>
        </w:r>
        <w:r>
          <w:fldChar w:fldCharType="separate"/>
        </w:r>
        <w:r>
          <w:t>21</w:t>
        </w:r>
        <w:r>
          <w:fldChar w:fldCharType="end"/>
        </w:r>
      </w:hyperlink>
    </w:p>
    <w:p w14:paraId="20575917" w14:textId="77777777" w:rsidR="003C1C14" w:rsidRDefault="0044146A">
      <w:pPr>
        <w:pStyle w:val="TOC3"/>
        <w:tabs>
          <w:tab w:val="right" w:leader="dot" w:pos="8562"/>
        </w:tabs>
        <w:ind w:left="888" w:firstLine="420"/>
        <w:rPr>
          <w:rFonts w:hint="eastAsia"/>
        </w:rPr>
      </w:pPr>
      <w:hyperlink w:anchor="_Toc28779" w:history="1">
        <w:r>
          <w:rPr>
            <w:rFonts w:hAnsi="方正黑体简体" w:cs="方正黑体简体" w:hint="eastAsia"/>
          </w:rPr>
          <w:t xml:space="preserve">8.1 </w:t>
        </w:r>
        <w:r>
          <w:rPr>
            <w:rFonts w:hAnsi="方正黑体简体" w:cs="方正黑体简体" w:hint="eastAsia"/>
          </w:rPr>
          <w:t>对招标人的纪律要求</w:t>
        </w:r>
        <w:r>
          <w:tab/>
        </w:r>
        <w:r>
          <w:fldChar w:fldCharType="begin"/>
        </w:r>
        <w:r>
          <w:instrText xml:space="preserve"> PAGEREF _Toc28779 \h </w:instrText>
        </w:r>
        <w:r>
          <w:fldChar w:fldCharType="separate"/>
        </w:r>
        <w:r>
          <w:t>21</w:t>
        </w:r>
        <w:r>
          <w:fldChar w:fldCharType="end"/>
        </w:r>
      </w:hyperlink>
    </w:p>
    <w:p w14:paraId="520183AC" w14:textId="77777777" w:rsidR="003C1C14" w:rsidRDefault="0044146A">
      <w:pPr>
        <w:pStyle w:val="TOC3"/>
        <w:tabs>
          <w:tab w:val="right" w:leader="dot" w:pos="8562"/>
        </w:tabs>
        <w:ind w:left="888" w:firstLine="420"/>
        <w:rPr>
          <w:rFonts w:hint="eastAsia"/>
        </w:rPr>
      </w:pPr>
      <w:hyperlink w:anchor="_Toc2658" w:history="1">
        <w:r>
          <w:rPr>
            <w:rFonts w:hint="eastAsia"/>
          </w:rPr>
          <w:t xml:space="preserve">8.2 </w:t>
        </w:r>
        <w:r>
          <w:rPr>
            <w:rFonts w:hint="eastAsia"/>
          </w:rPr>
          <w:t>对投标人的纪律要求</w:t>
        </w:r>
        <w:r>
          <w:tab/>
        </w:r>
        <w:r>
          <w:fldChar w:fldCharType="begin"/>
        </w:r>
        <w:r>
          <w:instrText xml:space="preserve"> PAGEREF _Toc2658 \h </w:instrText>
        </w:r>
        <w:r>
          <w:fldChar w:fldCharType="separate"/>
        </w:r>
        <w:r>
          <w:t>21</w:t>
        </w:r>
        <w:r>
          <w:fldChar w:fldCharType="end"/>
        </w:r>
      </w:hyperlink>
    </w:p>
    <w:p w14:paraId="1F253FCB" w14:textId="77777777" w:rsidR="003C1C14" w:rsidRDefault="0044146A">
      <w:pPr>
        <w:pStyle w:val="TOC3"/>
        <w:tabs>
          <w:tab w:val="right" w:leader="dot" w:pos="8562"/>
        </w:tabs>
        <w:ind w:left="888" w:firstLine="420"/>
        <w:rPr>
          <w:rFonts w:hint="eastAsia"/>
        </w:rPr>
      </w:pPr>
      <w:hyperlink w:anchor="_Toc30522" w:history="1">
        <w:r>
          <w:rPr>
            <w:rFonts w:hint="eastAsia"/>
          </w:rPr>
          <w:t xml:space="preserve">8.3 </w:t>
        </w:r>
        <w:r>
          <w:rPr>
            <w:rFonts w:hint="eastAsia"/>
          </w:rPr>
          <w:t>对评标委员会成员的纪律要求</w:t>
        </w:r>
        <w:r>
          <w:tab/>
        </w:r>
        <w:r>
          <w:fldChar w:fldCharType="begin"/>
        </w:r>
        <w:r>
          <w:instrText xml:space="preserve"> PAGEREF _Toc30522 \h </w:instrText>
        </w:r>
        <w:r>
          <w:fldChar w:fldCharType="separate"/>
        </w:r>
        <w:r>
          <w:t>21</w:t>
        </w:r>
        <w:r>
          <w:fldChar w:fldCharType="end"/>
        </w:r>
      </w:hyperlink>
    </w:p>
    <w:p w14:paraId="730D0E35" w14:textId="77777777" w:rsidR="003C1C14" w:rsidRDefault="0044146A">
      <w:pPr>
        <w:pStyle w:val="TOC3"/>
        <w:tabs>
          <w:tab w:val="right" w:leader="dot" w:pos="8562"/>
        </w:tabs>
        <w:ind w:left="888" w:firstLine="420"/>
        <w:rPr>
          <w:rFonts w:hint="eastAsia"/>
        </w:rPr>
      </w:pPr>
      <w:hyperlink w:anchor="_Toc16807" w:history="1">
        <w:r>
          <w:rPr>
            <w:rFonts w:hint="eastAsia"/>
          </w:rPr>
          <w:t xml:space="preserve">8.4 </w:t>
        </w:r>
        <w:r>
          <w:rPr>
            <w:rFonts w:hint="eastAsia"/>
          </w:rPr>
          <w:t>对与评标活动有关的工作人员的纪律要求</w:t>
        </w:r>
        <w:r>
          <w:tab/>
        </w:r>
        <w:r>
          <w:fldChar w:fldCharType="begin"/>
        </w:r>
        <w:r>
          <w:instrText xml:space="preserve"> PAGEREF _Toc16807 \h </w:instrText>
        </w:r>
        <w:r>
          <w:fldChar w:fldCharType="separate"/>
        </w:r>
        <w:r>
          <w:t>22</w:t>
        </w:r>
        <w:r>
          <w:fldChar w:fldCharType="end"/>
        </w:r>
      </w:hyperlink>
    </w:p>
    <w:p w14:paraId="56E701B0" w14:textId="77777777" w:rsidR="003C1C14" w:rsidRDefault="0044146A">
      <w:pPr>
        <w:pStyle w:val="TOC3"/>
        <w:tabs>
          <w:tab w:val="right" w:leader="dot" w:pos="8562"/>
        </w:tabs>
        <w:ind w:left="888" w:firstLine="420"/>
        <w:rPr>
          <w:rFonts w:hint="eastAsia"/>
        </w:rPr>
      </w:pPr>
      <w:hyperlink w:anchor="_Toc11250" w:history="1">
        <w:r>
          <w:rPr>
            <w:rFonts w:hint="eastAsia"/>
          </w:rPr>
          <w:t xml:space="preserve">8.5 </w:t>
        </w:r>
        <w:r>
          <w:rPr>
            <w:rFonts w:hint="eastAsia"/>
          </w:rPr>
          <w:t>投诉</w:t>
        </w:r>
        <w:r>
          <w:tab/>
        </w:r>
        <w:r>
          <w:fldChar w:fldCharType="begin"/>
        </w:r>
        <w:r>
          <w:instrText xml:space="preserve"> PAGEREF _Toc11250 \h </w:instrText>
        </w:r>
        <w:r>
          <w:fldChar w:fldCharType="separate"/>
        </w:r>
        <w:r>
          <w:t>22</w:t>
        </w:r>
        <w:r>
          <w:fldChar w:fldCharType="end"/>
        </w:r>
      </w:hyperlink>
    </w:p>
    <w:p w14:paraId="77388F48" w14:textId="77777777" w:rsidR="003C1C14" w:rsidRDefault="0044146A">
      <w:pPr>
        <w:pStyle w:val="TOC2"/>
        <w:tabs>
          <w:tab w:val="right" w:leader="dot" w:pos="8562"/>
        </w:tabs>
        <w:ind w:left="444" w:firstLine="420"/>
        <w:rPr>
          <w:rFonts w:hint="eastAsia"/>
        </w:rPr>
      </w:pPr>
      <w:hyperlink w:anchor="_Toc23306" w:history="1">
        <w:r>
          <w:rPr>
            <w:rFonts w:hAnsi="方正黑体简体" w:cs="方正黑体简体" w:hint="eastAsia"/>
            <w:lang w:eastAsia="zh-CN"/>
          </w:rPr>
          <w:t xml:space="preserve">9. </w:t>
        </w:r>
        <w:r>
          <w:rPr>
            <w:rFonts w:hAnsi="方正黑体简体" w:cs="方正黑体简体" w:hint="eastAsia"/>
            <w:lang w:eastAsia="zh-CN"/>
          </w:rPr>
          <w:t>是否采用电子招标投标</w:t>
        </w:r>
        <w:r>
          <w:tab/>
        </w:r>
        <w:r>
          <w:fldChar w:fldCharType="begin"/>
        </w:r>
        <w:r>
          <w:instrText xml:space="preserve"> PAGEREF _Toc23306 \h </w:instrText>
        </w:r>
        <w:r>
          <w:fldChar w:fldCharType="separate"/>
        </w:r>
        <w:r>
          <w:t>22</w:t>
        </w:r>
        <w:r>
          <w:fldChar w:fldCharType="end"/>
        </w:r>
      </w:hyperlink>
    </w:p>
    <w:p w14:paraId="4FDDAEE6" w14:textId="77777777" w:rsidR="003C1C14" w:rsidRDefault="0044146A">
      <w:pPr>
        <w:pStyle w:val="TOC2"/>
        <w:tabs>
          <w:tab w:val="right" w:leader="dot" w:pos="8562"/>
        </w:tabs>
        <w:ind w:left="444" w:firstLine="420"/>
        <w:rPr>
          <w:rFonts w:hint="eastAsia"/>
        </w:rPr>
      </w:pPr>
      <w:hyperlink w:anchor="_Toc25547" w:history="1">
        <w:r>
          <w:rPr>
            <w:rFonts w:hAnsi="方正黑体简体" w:cs="方正黑体简体" w:hint="eastAsia"/>
            <w:lang w:eastAsia="zh-CN"/>
          </w:rPr>
          <w:t xml:space="preserve">10. </w:t>
        </w:r>
        <w:r>
          <w:rPr>
            <w:rFonts w:hAnsi="方正黑体简体" w:cs="方正黑体简体" w:hint="eastAsia"/>
            <w:lang w:eastAsia="zh-CN"/>
          </w:rPr>
          <w:t>需要补充的其他内容</w:t>
        </w:r>
        <w:r>
          <w:tab/>
        </w:r>
        <w:r>
          <w:fldChar w:fldCharType="begin"/>
        </w:r>
        <w:r>
          <w:instrText xml:space="preserve"> PAGEREF _Toc25547 \h </w:instrText>
        </w:r>
        <w:r>
          <w:fldChar w:fldCharType="separate"/>
        </w:r>
        <w:r>
          <w:t>22</w:t>
        </w:r>
        <w:r>
          <w:fldChar w:fldCharType="end"/>
        </w:r>
      </w:hyperlink>
    </w:p>
    <w:p w14:paraId="068B7D35" w14:textId="77777777" w:rsidR="003C1C14" w:rsidRDefault="0044146A">
      <w:pPr>
        <w:pStyle w:val="TOC1"/>
        <w:tabs>
          <w:tab w:val="right" w:leader="dot" w:pos="8562"/>
        </w:tabs>
        <w:ind w:firstLine="422"/>
        <w:rPr>
          <w:rFonts w:hint="eastAsia"/>
        </w:rPr>
      </w:pPr>
      <w:hyperlink w:anchor="_Toc10138" w:history="1">
        <w:r>
          <w:t>第三章</w:t>
        </w:r>
        <w:r>
          <w:rPr>
            <w:rFonts w:hint="eastAsia"/>
          </w:rPr>
          <w:t xml:space="preserve">  </w:t>
        </w:r>
        <w:r>
          <w:t>评标办法（综合评估法）</w:t>
        </w:r>
        <w:r>
          <w:tab/>
        </w:r>
        <w:r>
          <w:fldChar w:fldCharType="begin"/>
        </w:r>
        <w:r>
          <w:instrText xml:space="preserve"> PAGEREF _Toc10138 \h </w:instrText>
        </w:r>
        <w:r>
          <w:fldChar w:fldCharType="separate"/>
        </w:r>
        <w:r>
          <w:t>26</w:t>
        </w:r>
        <w:r>
          <w:fldChar w:fldCharType="end"/>
        </w:r>
      </w:hyperlink>
    </w:p>
    <w:p w14:paraId="304F10F4" w14:textId="77777777" w:rsidR="003C1C14" w:rsidRDefault="0044146A">
      <w:pPr>
        <w:pStyle w:val="TOC2"/>
        <w:tabs>
          <w:tab w:val="right" w:leader="dot" w:pos="8562"/>
        </w:tabs>
        <w:ind w:left="444" w:firstLine="420"/>
        <w:rPr>
          <w:rFonts w:hint="eastAsia"/>
        </w:rPr>
      </w:pPr>
      <w:hyperlink w:anchor="_Toc8554" w:history="1">
        <w:r>
          <w:rPr>
            <w:rFonts w:hint="eastAsia"/>
            <w:lang w:eastAsia="zh-CN"/>
          </w:rPr>
          <w:t>评标办法前附表</w:t>
        </w:r>
        <w:r>
          <w:tab/>
        </w:r>
        <w:r>
          <w:fldChar w:fldCharType="begin"/>
        </w:r>
        <w:r>
          <w:instrText xml:space="preserve"> PAGEREF _Toc8554 \h </w:instrText>
        </w:r>
        <w:r>
          <w:fldChar w:fldCharType="separate"/>
        </w:r>
        <w:r>
          <w:t>26</w:t>
        </w:r>
        <w:r>
          <w:fldChar w:fldCharType="end"/>
        </w:r>
      </w:hyperlink>
    </w:p>
    <w:p w14:paraId="644A2B0B" w14:textId="77777777" w:rsidR="003C1C14" w:rsidRDefault="0044146A">
      <w:pPr>
        <w:pStyle w:val="TOC2"/>
        <w:tabs>
          <w:tab w:val="right" w:leader="dot" w:pos="8562"/>
        </w:tabs>
        <w:ind w:left="444" w:firstLine="420"/>
        <w:rPr>
          <w:rFonts w:hint="eastAsia"/>
        </w:rPr>
      </w:pPr>
      <w:hyperlink w:anchor="_Toc1524" w:history="1">
        <w:r>
          <w:rPr>
            <w:rFonts w:hAnsi="方正黑体简体" w:cs="方正黑体简体" w:hint="eastAsia"/>
            <w:lang w:eastAsia="zh-CN"/>
          </w:rPr>
          <w:t xml:space="preserve">1. </w:t>
        </w:r>
        <w:r>
          <w:rPr>
            <w:rFonts w:hAnsi="方正黑体简体" w:cs="方正黑体简体" w:hint="eastAsia"/>
            <w:lang w:eastAsia="zh-CN"/>
          </w:rPr>
          <w:t>评标方法</w:t>
        </w:r>
        <w:r>
          <w:tab/>
        </w:r>
        <w:r>
          <w:fldChar w:fldCharType="begin"/>
        </w:r>
        <w:r>
          <w:instrText xml:space="preserve"> PAGEREF _Toc1524 \h </w:instrText>
        </w:r>
        <w:r>
          <w:fldChar w:fldCharType="separate"/>
        </w:r>
        <w:r>
          <w:t>27</w:t>
        </w:r>
        <w:r>
          <w:fldChar w:fldCharType="end"/>
        </w:r>
      </w:hyperlink>
    </w:p>
    <w:p w14:paraId="0C622D00" w14:textId="77777777" w:rsidR="003C1C14" w:rsidRDefault="0044146A">
      <w:pPr>
        <w:pStyle w:val="TOC2"/>
        <w:tabs>
          <w:tab w:val="right" w:leader="dot" w:pos="8562"/>
        </w:tabs>
        <w:ind w:left="444" w:firstLine="420"/>
        <w:rPr>
          <w:rFonts w:hint="eastAsia"/>
        </w:rPr>
      </w:pPr>
      <w:hyperlink w:anchor="_Toc15703" w:history="1">
        <w:r>
          <w:rPr>
            <w:rFonts w:hAnsi="方正黑体简体" w:cs="方正黑体简体" w:hint="eastAsia"/>
            <w:lang w:eastAsia="zh-CN"/>
          </w:rPr>
          <w:t xml:space="preserve">2. </w:t>
        </w:r>
        <w:r>
          <w:rPr>
            <w:rFonts w:hAnsi="方正黑体简体" w:cs="方正黑体简体" w:hint="eastAsia"/>
            <w:lang w:eastAsia="zh-CN"/>
          </w:rPr>
          <w:t>评审标准</w:t>
        </w:r>
        <w:r>
          <w:tab/>
        </w:r>
        <w:r>
          <w:fldChar w:fldCharType="begin"/>
        </w:r>
        <w:r>
          <w:instrText xml:space="preserve"> PAGEREF _Toc15703 \h </w:instrText>
        </w:r>
        <w:r>
          <w:fldChar w:fldCharType="separate"/>
        </w:r>
        <w:r>
          <w:t>27</w:t>
        </w:r>
        <w:r>
          <w:fldChar w:fldCharType="end"/>
        </w:r>
      </w:hyperlink>
    </w:p>
    <w:p w14:paraId="2D6510F9" w14:textId="77777777" w:rsidR="003C1C14" w:rsidRDefault="0044146A">
      <w:pPr>
        <w:pStyle w:val="TOC3"/>
        <w:tabs>
          <w:tab w:val="right" w:leader="dot" w:pos="8562"/>
        </w:tabs>
        <w:ind w:left="888" w:firstLine="420"/>
        <w:rPr>
          <w:rFonts w:hint="eastAsia"/>
        </w:rPr>
      </w:pPr>
      <w:hyperlink w:anchor="_Toc5976" w:history="1">
        <w:r>
          <w:rPr>
            <w:rFonts w:hAnsi="方正黑体简体" w:cs="方正黑体简体" w:hint="eastAsia"/>
          </w:rPr>
          <w:t xml:space="preserve">2.1 </w:t>
        </w:r>
        <w:r>
          <w:rPr>
            <w:rFonts w:hAnsi="方正黑体简体" w:cs="方正黑体简体" w:hint="eastAsia"/>
          </w:rPr>
          <w:t>初步评审标准</w:t>
        </w:r>
        <w:r>
          <w:tab/>
        </w:r>
        <w:r>
          <w:fldChar w:fldCharType="begin"/>
        </w:r>
        <w:r>
          <w:instrText xml:space="preserve"> PAGEREF _Toc5976 \h </w:instrText>
        </w:r>
        <w:r>
          <w:fldChar w:fldCharType="separate"/>
        </w:r>
        <w:r>
          <w:t>27</w:t>
        </w:r>
        <w:r>
          <w:fldChar w:fldCharType="end"/>
        </w:r>
      </w:hyperlink>
    </w:p>
    <w:p w14:paraId="1948EE3C" w14:textId="77777777" w:rsidR="003C1C14" w:rsidRDefault="0044146A">
      <w:pPr>
        <w:pStyle w:val="TOC3"/>
        <w:tabs>
          <w:tab w:val="right" w:leader="dot" w:pos="8562"/>
        </w:tabs>
        <w:ind w:left="888" w:firstLine="420"/>
        <w:rPr>
          <w:rFonts w:hint="eastAsia"/>
        </w:rPr>
      </w:pPr>
      <w:hyperlink w:anchor="_Toc15175" w:history="1">
        <w:r>
          <w:rPr>
            <w:rFonts w:hAnsi="方正黑体简体" w:cs="方正黑体简体" w:hint="eastAsia"/>
          </w:rPr>
          <w:t xml:space="preserve">2.2 </w:t>
        </w:r>
        <w:r>
          <w:rPr>
            <w:rFonts w:hAnsi="方正黑体简体" w:cs="方正黑体简体" w:hint="eastAsia"/>
          </w:rPr>
          <w:t>分值构成与评分标准</w:t>
        </w:r>
        <w:r>
          <w:tab/>
        </w:r>
        <w:r>
          <w:fldChar w:fldCharType="begin"/>
        </w:r>
        <w:r>
          <w:instrText xml:space="preserve"> PAGEREF _Toc15175 \h </w:instrText>
        </w:r>
        <w:r>
          <w:fldChar w:fldCharType="separate"/>
        </w:r>
        <w:r>
          <w:t>27</w:t>
        </w:r>
        <w:r>
          <w:fldChar w:fldCharType="end"/>
        </w:r>
      </w:hyperlink>
    </w:p>
    <w:p w14:paraId="1DE83C1B" w14:textId="77777777" w:rsidR="003C1C14" w:rsidRDefault="0044146A">
      <w:pPr>
        <w:pStyle w:val="TOC2"/>
        <w:tabs>
          <w:tab w:val="right" w:leader="dot" w:pos="8562"/>
        </w:tabs>
        <w:ind w:left="444" w:firstLine="420"/>
        <w:rPr>
          <w:rFonts w:hint="eastAsia"/>
        </w:rPr>
      </w:pPr>
      <w:hyperlink w:anchor="_Toc25171" w:history="1">
        <w:r>
          <w:rPr>
            <w:rFonts w:hAnsi="方正黑体简体" w:cs="方正黑体简体" w:hint="eastAsia"/>
            <w:lang w:eastAsia="zh-CN"/>
          </w:rPr>
          <w:t xml:space="preserve">3. </w:t>
        </w:r>
        <w:r>
          <w:rPr>
            <w:rFonts w:hAnsi="方正黑体简体" w:cs="方正黑体简体" w:hint="eastAsia"/>
            <w:lang w:eastAsia="zh-CN"/>
          </w:rPr>
          <w:t>评标程序</w:t>
        </w:r>
        <w:r>
          <w:tab/>
        </w:r>
        <w:r>
          <w:fldChar w:fldCharType="begin"/>
        </w:r>
        <w:r>
          <w:instrText xml:space="preserve"> PAGEREF _Toc25171 \h </w:instrText>
        </w:r>
        <w:r>
          <w:fldChar w:fldCharType="separate"/>
        </w:r>
        <w:r>
          <w:t>27</w:t>
        </w:r>
        <w:r>
          <w:fldChar w:fldCharType="end"/>
        </w:r>
      </w:hyperlink>
    </w:p>
    <w:p w14:paraId="71569625" w14:textId="77777777" w:rsidR="003C1C14" w:rsidRDefault="0044146A">
      <w:pPr>
        <w:pStyle w:val="TOC3"/>
        <w:tabs>
          <w:tab w:val="right" w:leader="dot" w:pos="8562"/>
        </w:tabs>
        <w:ind w:left="888" w:firstLine="420"/>
        <w:rPr>
          <w:rFonts w:hint="eastAsia"/>
        </w:rPr>
      </w:pPr>
      <w:hyperlink w:anchor="_Toc31382" w:history="1">
        <w:r>
          <w:rPr>
            <w:rFonts w:hAnsi="方正黑体简体" w:cs="方正黑体简体" w:hint="eastAsia"/>
          </w:rPr>
          <w:t xml:space="preserve">3.1 </w:t>
        </w:r>
        <w:r>
          <w:rPr>
            <w:rFonts w:hAnsi="方正黑体简体" w:cs="方正黑体简体" w:hint="eastAsia"/>
          </w:rPr>
          <w:t>初步评审</w:t>
        </w:r>
        <w:r>
          <w:tab/>
        </w:r>
        <w:r>
          <w:fldChar w:fldCharType="begin"/>
        </w:r>
        <w:r>
          <w:instrText xml:space="preserve"> PAGEREF _Toc31382 \h </w:instrText>
        </w:r>
        <w:r>
          <w:fldChar w:fldCharType="separate"/>
        </w:r>
        <w:r>
          <w:t>27</w:t>
        </w:r>
        <w:r>
          <w:fldChar w:fldCharType="end"/>
        </w:r>
      </w:hyperlink>
    </w:p>
    <w:p w14:paraId="21CB0E71" w14:textId="77777777" w:rsidR="003C1C14" w:rsidRDefault="0044146A">
      <w:pPr>
        <w:pStyle w:val="TOC3"/>
        <w:tabs>
          <w:tab w:val="right" w:leader="dot" w:pos="8562"/>
        </w:tabs>
        <w:ind w:left="888" w:firstLine="420"/>
        <w:rPr>
          <w:rFonts w:hint="eastAsia"/>
        </w:rPr>
      </w:pPr>
      <w:hyperlink w:anchor="_Toc30668" w:history="1">
        <w:r>
          <w:rPr>
            <w:rFonts w:hAnsi="方正黑体简体" w:cs="方正黑体简体" w:hint="eastAsia"/>
          </w:rPr>
          <w:t xml:space="preserve">3.2 </w:t>
        </w:r>
        <w:r>
          <w:rPr>
            <w:rFonts w:hAnsi="方正黑体简体" w:cs="方正黑体简体" w:hint="eastAsia"/>
          </w:rPr>
          <w:t>详细评审</w:t>
        </w:r>
        <w:r>
          <w:tab/>
        </w:r>
        <w:r>
          <w:fldChar w:fldCharType="begin"/>
        </w:r>
        <w:r>
          <w:instrText xml:space="preserve"> PAGEREF _Toc30668 \h </w:instrText>
        </w:r>
        <w:r>
          <w:fldChar w:fldCharType="separate"/>
        </w:r>
        <w:r>
          <w:t>28</w:t>
        </w:r>
        <w:r>
          <w:fldChar w:fldCharType="end"/>
        </w:r>
      </w:hyperlink>
    </w:p>
    <w:p w14:paraId="05F5C86A" w14:textId="77777777" w:rsidR="003C1C14" w:rsidRDefault="0044146A">
      <w:pPr>
        <w:pStyle w:val="TOC3"/>
        <w:tabs>
          <w:tab w:val="right" w:leader="dot" w:pos="8562"/>
        </w:tabs>
        <w:ind w:left="888" w:firstLine="420"/>
        <w:rPr>
          <w:rFonts w:hint="eastAsia"/>
        </w:rPr>
      </w:pPr>
      <w:hyperlink w:anchor="_Toc9118" w:history="1">
        <w:r>
          <w:rPr>
            <w:rFonts w:hAnsi="方正黑体简体" w:cs="方正黑体简体" w:hint="eastAsia"/>
          </w:rPr>
          <w:t xml:space="preserve">3.3 </w:t>
        </w:r>
        <w:r>
          <w:rPr>
            <w:rFonts w:hAnsi="方正黑体简体" w:cs="方正黑体简体" w:hint="eastAsia"/>
          </w:rPr>
          <w:t>投标文件的澄清</w:t>
        </w:r>
        <w:r>
          <w:tab/>
        </w:r>
        <w:r>
          <w:fldChar w:fldCharType="begin"/>
        </w:r>
        <w:r>
          <w:instrText xml:space="preserve"> PAGEREF _Toc9118 \h </w:instrText>
        </w:r>
        <w:r>
          <w:fldChar w:fldCharType="separate"/>
        </w:r>
        <w:r>
          <w:t>28</w:t>
        </w:r>
        <w:r>
          <w:fldChar w:fldCharType="end"/>
        </w:r>
      </w:hyperlink>
    </w:p>
    <w:p w14:paraId="4116494C" w14:textId="77777777" w:rsidR="003C1C14" w:rsidRDefault="0044146A">
      <w:pPr>
        <w:pStyle w:val="TOC3"/>
        <w:tabs>
          <w:tab w:val="right" w:leader="dot" w:pos="8562"/>
        </w:tabs>
        <w:ind w:left="888" w:firstLine="420"/>
        <w:rPr>
          <w:rFonts w:hint="eastAsia"/>
        </w:rPr>
      </w:pPr>
      <w:hyperlink w:anchor="_Toc5499" w:history="1">
        <w:r>
          <w:rPr>
            <w:rFonts w:hAnsi="方正黑体简体" w:cs="方正黑体简体" w:hint="eastAsia"/>
          </w:rPr>
          <w:t xml:space="preserve">3.4 </w:t>
        </w:r>
        <w:r>
          <w:rPr>
            <w:rFonts w:hAnsi="方正黑体简体" w:cs="方正黑体简体" w:hint="eastAsia"/>
          </w:rPr>
          <w:t>评标结果</w:t>
        </w:r>
        <w:r>
          <w:tab/>
        </w:r>
        <w:r>
          <w:fldChar w:fldCharType="begin"/>
        </w:r>
        <w:r>
          <w:instrText xml:space="preserve"> PAGEREF _Toc5499 \h </w:instrText>
        </w:r>
        <w:r>
          <w:fldChar w:fldCharType="separate"/>
        </w:r>
        <w:r>
          <w:t>28</w:t>
        </w:r>
        <w:r>
          <w:fldChar w:fldCharType="end"/>
        </w:r>
      </w:hyperlink>
    </w:p>
    <w:p w14:paraId="0F06CAB2" w14:textId="77777777" w:rsidR="003C1C14" w:rsidRDefault="0044146A">
      <w:pPr>
        <w:pStyle w:val="TOC1"/>
        <w:tabs>
          <w:tab w:val="right" w:leader="dot" w:pos="8562"/>
        </w:tabs>
        <w:ind w:firstLine="422"/>
        <w:rPr>
          <w:rFonts w:hint="eastAsia"/>
        </w:rPr>
      </w:pPr>
      <w:hyperlink w:anchor="_Toc216" w:history="1">
        <w:r>
          <w:rPr>
            <w:lang w:eastAsia="zh-CN"/>
          </w:rPr>
          <w:t>第四章</w:t>
        </w:r>
        <w:r>
          <w:rPr>
            <w:rFonts w:hint="eastAsia"/>
            <w:lang w:eastAsia="zh-CN"/>
          </w:rPr>
          <w:t xml:space="preserve">  </w:t>
        </w:r>
        <w:r>
          <w:rPr>
            <w:lang w:eastAsia="zh-CN"/>
          </w:rPr>
          <w:t>合同条款及格式</w:t>
        </w:r>
        <w:r>
          <w:tab/>
        </w:r>
        <w:r>
          <w:fldChar w:fldCharType="begin"/>
        </w:r>
        <w:r>
          <w:instrText xml:space="preserve"> PAGEREF _Toc216 \h </w:instrText>
        </w:r>
        <w:r>
          <w:fldChar w:fldCharType="separate"/>
        </w:r>
        <w:r>
          <w:t>31</w:t>
        </w:r>
        <w:r>
          <w:fldChar w:fldCharType="end"/>
        </w:r>
      </w:hyperlink>
    </w:p>
    <w:p w14:paraId="129AB93A" w14:textId="77777777" w:rsidR="003C1C14" w:rsidRDefault="0044146A">
      <w:pPr>
        <w:pStyle w:val="TOC1"/>
        <w:tabs>
          <w:tab w:val="right" w:leader="dot" w:pos="8562"/>
        </w:tabs>
        <w:ind w:firstLine="422"/>
        <w:rPr>
          <w:rFonts w:hint="eastAsia"/>
        </w:rPr>
      </w:pPr>
      <w:hyperlink w:anchor="_Toc22802" w:history="1">
        <w:r>
          <w:rPr>
            <w:lang w:eastAsia="zh-CN"/>
          </w:rPr>
          <w:t>第</w:t>
        </w:r>
        <w:r>
          <w:rPr>
            <w:rFonts w:hint="eastAsia"/>
            <w:lang w:eastAsia="zh-CN"/>
          </w:rPr>
          <w:t>二</w:t>
        </w:r>
        <w:r>
          <w:rPr>
            <w:lang w:eastAsia="zh-CN"/>
          </w:rPr>
          <w:t>卷</w:t>
        </w:r>
        <w:r>
          <w:tab/>
        </w:r>
        <w:r>
          <w:fldChar w:fldCharType="begin"/>
        </w:r>
        <w:r>
          <w:instrText xml:space="preserve"> PAGEREF _Toc22802 \h </w:instrText>
        </w:r>
        <w:r>
          <w:fldChar w:fldCharType="separate"/>
        </w:r>
        <w:r>
          <w:t>32</w:t>
        </w:r>
        <w:r>
          <w:fldChar w:fldCharType="end"/>
        </w:r>
      </w:hyperlink>
    </w:p>
    <w:p w14:paraId="54C0A024" w14:textId="77777777" w:rsidR="003C1C14" w:rsidRDefault="0044146A">
      <w:pPr>
        <w:pStyle w:val="TOC1"/>
        <w:tabs>
          <w:tab w:val="right" w:leader="dot" w:pos="8562"/>
        </w:tabs>
        <w:ind w:firstLine="422"/>
        <w:rPr>
          <w:rFonts w:hint="eastAsia"/>
        </w:rPr>
      </w:pPr>
      <w:hyperlink w:anchor="_Toc10724" w:history="1">
        <w:r>
          <w:t>第五章</w:t>
        </w:r>
        <w:r>
          <w:rPr>
            <w:rFonts w:hint="eastAsia"/>
          </w:rPr>
          <w:t xml:space="preserve">  </w:t>
        </w:r>
        <w:r>
          <w:t>供货要求</w:t>
        </w:r>
        <w:r>
          <w:tab/>
        </w:r>
        <w:r>
          <w:fldChar w:fldCharType="begin"/>
        </w:r>
        <w:r>
          <w:instrText xml:space="preserve"> PAGEREF _Toc10724 \h </w:instrText>
        </w:r>
        <w:r>
          <w:fldChar w:fldCharType="separate"/>
        </w:r>
        <w:r>
          <w:t>33</w:t>
        </w:r>
        <w:r>
          <w:fldChar w:fldCharType="end"/>
        </w:r>
      </w:hyperlink>
    </w:p>
    <w:p w14:paraId="7CCC5626" w14:textId="77777777" w:rsidR="003C1C14" w:rsidRDefault="0044146A">
      <w:pPr>
        <w:pStyle w:val="TOC2"/>
        <w:tabs>
          <w:tab w:val="right" w:leader="dot" w:pos="8562"/>
        </w:tabs>
        <w:ind w:left="444" w:firstLine="420"/>
        <w:rPr>
          <w:rFonts w:hint="eastAsia"/>
        </w:rPr>
      </w:pPr>
      <w:hyperlink w:anchor="_Toc29081" w:history="1">
        <w:r>
          <w:rPr>
            <w:rFonts w:ascii="Times New Roman" w:hAnsi="Times New Roman"/>
            <w:szCs w:val="28"/>
            <w:lang w:eastAsia="zh-CN"/>
          </w:rPr>
          <w:t>一、项目概况及总体要求</w:t>
        </w:r>
        <w:r>
          <w:tab/>
        </w:r>
        <w:r>
          <w:fldChar w:fldCharType="begin"/>
        </w:r>
        <w:r>
          <w:instrText xml:space="preserve"> PAGEREF _Toc29081 \h </w:instrText>
        </w:r>
        <w:r>
          <w:fldChar w:fldCharType="separate"/>
        </w:r>
        <w:r>
          <w:t>33</w:t>
        </w:r>
        <w:r>
          <w:fldChar w:fldCharType="end"/>
        </w:r>
      </w:hyperlink>
    </w:p>
    <w:p w14:paraId="4611DE2D" w14:textId="77777777" w:rsidR="003C1C14" w:rsidRDefault="0044146A">
      <w:pPr>
        <w:pStyle w:val="TOC2"/>
        <w:tabs>
          <w:tab w:val="right" w:leader="dot" w:pos="8562"/>
        </w:tabs>
        <w:ind w:left="444" w:firstLine="420"/>
        <w:rPr>
          <w:rFonts w:hint="eastAsia"/>
        </w:rPr>
      </w:pPr>
      <w:hyperlink w:anchor="_Toc22507" w:history="1">
        <w:r>
          <w:rPr>
            <w:rFonts w:ascii="Times New Roman" w:hAnsi="Times New Roman"/>
            <w:szCs w:val="28"/>
            <w:lang w:eastAsia="zh-CN"/>
          </w:rPr>
          <w:t>二、</w:t>
        </w:r>
        <w:r>
          <w:rPr>
            <w:rFonts w:ascii="Times New Roman" w:hAnsi="Times New Roman" w:hint="eastAsia"/>
            <w:szCs w:val="28"/>
            <w:lang w:eastAsia="zh-CN"/>
          </w:rPr>
          <w:t>主要技术方案及质量要求</w:t>
        </w:r>
        <w:r>
          <w:tab/>
        </w:r>
        <w:r>
          <w:fldChar w:fldCharType="begin"/>
        </w:r>
        <w:r>
          <w:instrText xml:space="preserve"> PAGEREF _Toc22507 \h </w:instrText>
        </w:r>
        <w:r>
          <w:fldChar w:fldCharType="separate"/>
        </w:r>
        <w:r>
          <w:t>33</w:t>
        </w:r>
        <w:r>
          <w:fldChar w:fldCharType="end"/>
        </w:r>
      </w:hyperlink>
    </w:p>
    <w:p w14:paraId="36852D41" w14:textId="77777777" w:rsidR="003C1C14" w:rsidRDefault="0044146A">
      <w:pPr>
        <w:pStyle w:val="TOC1"/>
        <w:tabs>
          <w:tab w:val="right" w:leader="dot" w:pos="8562"/>
        </w:tabs>
        <w:ind w:firstLine="422"/>
        <w:rPr>
          <w:rFonts w:hint="eastAsia"/>
        </w:rPr>
      </w:pPr>
      <w:hyperlink w:anchor="_Toc26834" w:history="1">
        <w:r>
          <w:rPr>
            <w:rFonts w:hint="eastAsia"/>
          </w:rPr>
          <w:t>第六章</w:t>
        </w:r>
        <w:r>
          <w:rPr>
            <w:rFonts w:hint="eastAsia"/>
          </w:rPr>
          <w:t xml:space="preserve"> </w:t>
        </w:r>
        <w:r>
          <w:rPr>
            <w:rFonts w:hint="eastAsia"/>
          </w:rPr>
          <w:t>报价要求</w:t>
        </w:r>
        <w:r>
          <w:tab/>
        </w:r>
        <w:r>
          <w:fldChar w:fldCharType="begin"/>
        </w:r>
        <w:r>
          <w:instrText xml:space="preserve"> PAGEREF _Toc26834 \h </w:instrText>
        </w:r>
        <w:r>
          <w:fldChar w:fldCharType="separate"/>
        </w:r>
        <w:r>
          <w:t>34</w:t>
        </w:r>
        <w:r>
          <w:fldChar w:fldCharType="end"/>
        </w:r>
      </w:hyperlink>
    </w:p>
    <w:p w14:paraId="2E25E657" w14:textId="77777777" w:rsidR="003C1C14" w:rsidRDefault="0044146A">
      <w:pPr>
        <w:pStyle w:val="TOC1"/>
        <w:tabs>
          <w:tab w:val="right" w:leader="dot" w:pos="8562"/>
        </w:tabs>
        <w:ind w:firstLine="422"/>
        <w:rPr>
          <w:rFonts w:hint="eastAsia"/>
        </w:rPr>
      </w:pPr>
      <w:hyperlink w:anchor="_Toc13817" w:history="1">
        <w:r>
          <w:rPr>
            <w:lang w:eastAsia="zh-CN"/>
          </w:rPr>
          <w:t>第</w:t>
        </w:r>
        <w:r>
          <w:rPr>
            <w:rFonts w:hint="eastAsia"/>
            <w:lang w:eastAsia="zh-CN"/>
          </w:rPr>
          <w:t>三</w:t>
        </w:r>
        <w:r>
          <w:rPr>
            <w:lang w:eastAsia="zh-CN"/>
          </w:rPr>
          <w:t>卷</w:t>
        </w:r>
        <w:r>
          <w:tab/>
        </w:r>
        <w:r>
          <w:fldChar w:fldCharType="begin"/>
        </w:r>
        <w:r>
          <w:instrText xml:space="preserve"> PAGEREF _Toc13817 \h </w:instrText>
        </w:r>
        <w:r>
          <w:fldChar w:fldCharType="separate"/>
        </w:r>
        <w:r>
          <w:t>35</w:t>
        </w:r>
        <w:r>
          <w:fldChar w:fldCharType="end"/>
        </w:r>
      </w:hyperlink>
    </w:p>
    <w:p w14:paraId="7F025545" w14:textId="77777777" w:rsidR="003C1C14" w:rsidRDefault="0044146A">
      <w:pPr>
        <w:pStyle w:val="TOC1"/>
        <w:tabs>
          <w:tab w:val="right" w:leader="dot" w:pos="8562"/>
        </w:tabs>
        <w:ind w:firstLine="422"/>
        <w:rPr>
          <w:rFonts w:hint="eastAsia"/>
        </w:rPr>
      </w:pPr>
      <w:hyperlink w:anchor="_Toc11426" w:history="1">
        <w:r>
          <w:t>第</w:t>
        </w:r>
        <w:r>
          <w:rPr>
            <w:rFonts w:hint="eastAsia"/>
          </w:rPr>
          <w:t>七</w:t>
        </w:r>
        <w:r>
          <w:t>章</w:t>
        </w:r>
        <w:r>
          <w:rPr>
            <w:rFonts w:hint="eastAsia"/>
          </w:rPr>
          <w:t xml:space="preserve">  </w:t>
        </w:r>
        <w:r>
          <w:t>投标文件格式</w:t>
        </w:r>
        <w:r>
          <w:tab/>
        </w:r>
        <w:r>
          <w:fldChar w:fldCharType="begin"/>
        </w:r>
        <w:r>
          <w:instrText xml:space="preserve"> PAGEREF _Toc11426 \h </w:instrText>
        </w:r>
        <w:r>
          <w:fldChar w:fldCharType="separate"/>
        </w:r>
        <w:r>
          <w:t>36</w:t>
        </w:r>
        <w:r>
          <w:fldChar w:fldCharType="end"/>
        </w:r>
      </w:hyperlink>
    </w:p>
    <w:p w14:paraId="178E24B7" w14:textId="77777777" w:rsidR="003C1C14" w:rsidRDefault="0044146A">
      <w:pPr>
        <w:pStyle w:val="TOC1"/>
        <w:tabs>
          <w:tab w:val="right" w:leader="dot" w:pos="8562"/>
        </w:tabs>
        <w:ind w:firstLine="422"/>
        <w:rPr>
          <w:rFonts w:hint="eastAsia"/>
        </w:rPr>
      </w:pPr>
      <w:hyperlink w:anchor="_Toc21823" w:history="1">
        <w:r>
          <w:rPr>
            <w:rFonts w:hint="eastAsia"/>
          </w:rPr>
          <w:t>第八章</w:t>
        </w:r>
        <w:r>
          <w:rPr>
            <w:rFonts w:hint="eastAsia"/>
          </w:rPr>
          <w:t xml:space="preserve">  </w:t>
        </w:r>
        <w:r>
          <w:rPr>
            <w:rFonts w:hint="eastAsia"/>
          </w:rPr>
          <w:t>产品需求一览表</w:t>
        </w:r>
        <w:r>
          <w:tab/>
        </w:r>
        <w:r>
          <w:fldChar w:fldCharType="begin"/>
        </w:r>
        <w:r>
          <w:instrText xml:space="preserve"> PAGEREF _Toc21823 \h </w:instrText>
        </w:r>
        <w:r>
          <w:fldChar w:fldCharType="separate"/>
        </w:r>
        <w:r>
          <w:t>50</w:t>
        </w:r>
        <w:r>
          <w:fldChar w:fldCharType="end"/>
        </w:r>
      </w:hyperlink>
    </w:p>
    <w:p w14:paraId="432342A4" w14:textId="77777777" w:rsidR="003C1C14" w:rsidRDefault="0044146A">
      <w:pPr>
        <w:pStyle w:val="TOC1"/>
        <w:tabs>
          <w:tab w:val="right" w:leader="dot" w:pos="8562"/>
        </w:tabs>
        <w:ind w:firstLine="422"/>
        <w:rPr>
          <w:rFonts w:hint="eastAsia"/>
        </w:rPr>
      </w:pPr>
      <w:hyperlink w:anchor="_Toc205" w:history="1">
        <w:r>
          <w:rPr>
            <w:rFonts w:hint="eastAsia"/>
          </w:rPr>
          <w:t>第九章</w:t>
        </w:r>
        <w:r>
          <w:rPr>
            <w:rFonts w:hint="eastAsia"/>
          </w:rPr>
          <w:t xml:space="preserve">  </w:t>
        </w:r>
        <w:r>
          <w:rPr>
            <w:rFonts w:hint="eastAsia"/>
          </w:rPr>
          <w:t>附件</w:t>
        </w:r>
        <w:r>
          <w:tab/>
        </w:r>
        <w:r>
          <w:fldChar w:fldCharType="begin"/>
        </w:r>
        <w:r>
          <w:instrText xml:space="preserve"> PAGEREF _Toc205 \h </w:instrText>
        </w:r>
        <w:r>
          <w:fldChar w:fldCharType="separate"/>
        </w:r>
        <w:r>
          <w:t>51</w:t>
        </w:r>
        <w:r>
          <w:fldChar w:fldCharType="end"/>
        </w:r>
      </w:hyperlink>
    </w:p>
    <w:p w14:paraId="3AC07654" w14:textId="77777777" w:rsidR="003C1C14" w:rsidRDefault="0044146A">
      <w:pPr>
        <w:pStyle w:val="TOC2"/>
        <w:tabs>
          <w:tab w:val="right" w:leader="dot" w:pos="8562"/>
        </w:tabs>
        <w:ind w:left="444" w:firstLine="420"/>
        <w:rPr>
          <w:rFonts w:hint="eastAsia"/>
        </w:rPr>
      </w:pPr>
      <w:hyperlink w:anchor="_Toc27748"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：评标方法及授标原则</w:t>
        </w:r>
        <w:r>
          <w:tab/>
        </w:r>
        <w:r>
          <w:fldChar w:fldCharType="begin"/>
        </w:r>
        <w:r>
          <w:instrText xml:space="preserve"> PAGEREF _Toc27748 \h </w:instrText>
        </w:r>
        <w:r>
          <w:fldChar w:fldCharType="separate"/>
        </w:r>
        <w:r>
          <w:t>51</w:t>
        </w:r>
        <w:r>
          <w:fldChar w:fldCharType="end"/>
        </w:r>
      </w:hyperlink>
    </w:p>
    <w:p w14:paraId="04884BD0" w14:textId="77777777" w:rsidR="003C1C14" w:rsidRDefault="0044146A">
      <w:pPr>
        <w:pStyle w:val="TOC2"/>
        <w:tabs>
          <w:tab w:val="right" w:leader="dot" w:pos="8562"/>
        </w:tabs>
        <w:ind w:left="444" w:firstLine="420"/>
        <w:rPr>
          <w:rFonts w:hint="eastAsia"/>
        </w:rPr>
      </w:pPr>
      <w:hyperlink w:anchor="_Toc905" w:history="1">
        <w:r>
          <w:rPr>
            <w:rFonts w:ascii="Times New Roman" w:hAnsi="Times New Roman" w:hint="eastAsia"/>
            <w:szCs w:val="28"/>
            <w:lang w:eastAsia="zh-CN"/>
          </w:rPr>
          <w:t>附件</w:t>
        </w:r>
        <w:r>
          <w:rPr>
            <w:rFonts w:ascii="Times New Roman" w:hAnsi="Times New Roman"/>
            <w:szCs w:val="28"/>
            <w:lang w:eastAsia="zh-CN"/>
          </w:rPr>
          <w:t>1-2</w:t>
        </w:r>
        <w:r>
          <w:rPr>
            <w:rFonts w:ascii="Times New Roman" w:hAnsi="Times New Roman" w:hint="eastAsia"/>
            <w:szCs w:val="28"/>
            <w:lang w:eastAsia="zh-CN"/>
          </w:rPr>
          <w:t>：商务关键条款</w:t>
        </w:r>
        <w:r>
          <w:tab/>
        </w:r>
        <w:r>
          <w:fldChar w:fldCharType="begin"/>
        </w:r>
        <w:r>
          <w:instrText xml:space="preserve"> PAGEREF _Toc905 \h </w:instrText>
        </w:r>
        <w:r>
          <w:fldChar w:fldCharType="separate"/>
        </w:r>
        <w:r>
          <w:t>54</w:t>
        </w:r>
        <w:r>
          <w:fldChar w:fldCharType="end"/>
        </w:r>
      </w:hyperlink>
    </w:p>
    <w:p w14:paraId="7BD10F20" w14:textId="77777777" w:rsidR="003C1C14" w:rsidRDefault="0044146A">
      <w:pPr>
        <w:pStyle w:val="TOC2"/>
        <w:tabs>
          <w:tab w:val="right" w:leader="dot" w:pos="8562"/>
        </w:tabs>
        <w:ind w:left="444" w:firstLine="420"/>
        <w:rPr>
          <w:rFonts w:hint="eastAsia"/>
        </w:rPr>
      </w:pPr>
      <w:hyperlink w:anchor="_Toc584"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r>
          <w:tab/>
        </w:r>
        <w:r>
          <w:fldChar w:fldCharType="begin"/>
        </w:r>
        <w:r>
          <w:instrText xml:space="preserve"> PAGEREF _Toc584 \h </w:instrText>
        </w:r>
        <w:r>
          <w:fldChar w:fldCharType="separate"/>
        </w:r>
        <w:r>
          <w:t>56</w:t>
        </w:r>
        <w:r>
          <w:fldChar w:fldCharType="end"/>
        </w:r>
      </w:hyperlink>
    </w:p>
    <w:p w14:paraId="1E3E310B" w14:textId="77777777" w:rsidR="003C1C14" w:rsidRDefault="0044146A">
      <w:pPr>
        <w:pStyle w:val="TOC2"/>
        <w:tabs>
          <w:tab w:val="right" w:leader="dot" w:pos="8562"/>
        </w:tabs>
        <w:ind w:left="444" w:firstLine="420"/>
        <w:rPr>
          <w:rFonts w:hint="eastAsia"/>
        </w:rPr>
      </w:pPr>
      <w:hyperlink w:anchor="_Toc949"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r>
          <w:tab/>
        </w:r>
        <w:r>
          <w:fldChar w:fldCharType="begin"/>
        </w:r>
        <w:r>
          <w:instrText xml:space="preserve"> PAGEREF _Toc949 \h </w:instrText>
        </w:r>
        <w:r>
          <w:fldChar w:fldCharType="separate"/>
        </w:r>
        <w:r>
          <w:t>57</w:t>
        </w:r>
        <w:r>
          <w:fldChar w:fldCharType="end"/>
        </w:r>
      </w:hyperlink>
    </w:p>
    <w:p w14:paraId="52EC348F" w14:textId="77777777" w:rsidR="003C1C14" w:rsidRDefault="0044146A">
      <w:pPr>
        <w:pStyle w:val="TOC2"/>
        <w:tabs>
          <w:tab w:val="right" w:leader="dot" w:pos="8562"/>
        </w:tabs>
        <w:ind w:left="444" w:firstLine="420"/>
        <w:rPr>
          <w:rFonts w:hint="eastAsia"/>
        </w:rPr>
      </w:pPr>
      <w:hyperlink w:anchor="_Toc26593"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34</w:t>
        </w:r>
        <w:r>
          <w:rPr>
            <w:rFonts w:ascii="Times New Roman" w:hAnsi="Times New Roman" w:hint="eastAsia"/>
            <w:szCs w:val="28"/>
            <w:lang w:eastAsia="zh-CN"/>
          </w:rPr>
          <w:t>大类工业灯具（</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-34-01</w:t>
        </w:r>
        <w:r>
          <w:rPr>
            <w:rFonts w:ascii="Times New Roman" w:hAnsi="Times New Roman" w:hint="eastAsia"/>
            <w:szCs w:val="28"/>
            <w:lang w:eastAsia="zh-CN"/>
          </w:rPr>
          <w:t>包）</w:t>
        </w:r>
        <w:r>
          <w:rPr>
            <w:rFonts w:ascii="Times New Roman" w:hAnsi="Times New Roman"/>
            <w:szCs w:val="28"/>
            <w:lang w:eastAsia="zh-CN"/>
          </w:rPr>
          <w:t>招标项目明细表</w:t>
        </w:r>
        <w:r>
          <w:tab/>
        </w:r>
        <w:r>
          <w:fldChar w:fldCharType="begin"/>
        </w:r>
        <w:r>
          <w:instrText xml:space="preserve"> PAGEREF _Toc26593 \h </w:instrText>
        </w:r>
        <w:r>
          <w:fldChar w:fldCharType="separate"/>
        </w:r>
        <w:r>
          <w:t>59</w:t>
        </w:r>
        <w:r>
          <w:fldChar w:fldCharType="end"/>
        </w:r>
      </w:hyperlink>
    </w:p>
    <w:p w14:paraId="4AA92951" w14:textId="77777777" w:rsidR="003C1C14" w:rsidRDefault="0044146A">
      <w:pPr>
        <w:pStyle w:val="TOC2"/>
        <w:tabs>
          <w:tab w:val="right" w:leader="dot" w:pos="8562"/>
        </w:tabs>
        <w:ind w:left="444" w:firstLine="420"/>
        <w:rPr>
          <w:rFonts w:hint="eastAsia"/>
        </w:rPr>
      </w:pPr>
      <w:hyperlink w:anchor="_Toc7605" w:history="1">
        <w:r>
          <w:rPr>
            <w:rFonts w:ascii="Times New Roman" w:hAnsi="Times New Roman" w:hint="eastAsia"/>
            <w:szCs w:val="28"/>
            <w:lang w:eastAsia="zh-CN"/>
          </w:rPr>
          <w:t>附件</w:t>
        </w:r>
        <w:r>
          <w:rPr>
            <w:rFonts w:ascii="Times New Roman" w:hAnsi="Times New Roman"/>
            <w:szCs w:val="28"/>
            <w:lang w:eastAsia="zh-CN"/>
          </w:rPr>
          <w:t>2</w:t>
        </w:r>
        <w:r>
          <w:rPr>
            <w:rFonts w:ascii="Times New Roman" w:hAnsi="Times New Roman"/>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34</w:t>
        </w:r>
        <w:r>
          <w:rPr>
            <w:rFonts w:ascii="Times New Roman" w:hAnsi="Times New Roman" w:hint="eastAsia"/>
            <w:szCs w:val="28"/>
            <w:lang w:eastAsia="zh-CN"/>
          </w:rPr>
          <w:t>大类工业灯具（</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-34-01</w:t>
        </w:r>
        <w:r>
          <w:rPr>
            <w:rFonts w:ascii="Times New Roman" w:hAnsi="Times New Roman" w:hint="eastAsia"/>
            <w:szCs w:val="28"/>
            <w:lang w:eastAsia="zh-CN"/>
          </w:rPr>
          <w:t>包）</w:t>
        </w:r>
        <w:r>
          <w:rPr>
            <w:rFonts w:ascii="Times New Roman" w:hAnsi="Times New Roman"/>
            <w:szCs w:val="28"/>
            <w:lang w:eastAsia="zh-CN"/>
          </w:rPr>
          <w:t>招标项目投标报价表</w:t>
        </w:r>
        <w:r>
          <w:tab/>
        </w:r>
        <w:r>
          <w:fldChar w:fldCharType="begin"/>
        </w:r>
        <w:r>
          <w:instrText xml:space="preserve"> PAGEREF _Toc7605 \h </w:instrText>
        </w:r>
        <w:r>
          <w:fldChar w:fldCharType="separate"/>
        </w:r>
        <w:r>
          <w:t>59</w:t>
        </w:r>
        <w:r>
          <w:fldChar w:fldCharType="end"/>
        </w:r>
      </w:hyperlink>
    </w:p>
    <w:p w14:paraId="56A2DA52" w14:textId="77777777" w:rsidR="003C1C14" w:rsidRDefault="0044146A">
      <w:pPr>
        <w:pStyle w:val="TOC2"/>
        <w:tabs>
          <w:tab w:val="right" w:leader="dot" w:pos="8562"/>
        </w:tabs>
        <w:ind w:left="444" w:firstLine="420"/>
        <w:rPr>
          <w:rFonts w:hint="eastAsia"/>
        </w:rPr>
      </w:pPr>
      <w:hyperlink w:anchor="_Toc16932" w:history="1">
        <w:r>
          <w:rPr>
            <w:rFonts w:ascii="Times New Roman" w:hAnsi="Times New Roman" w:hint="eastAsia"/>
            <w:szCs w:val="28"/>
            <w:lang w:eastAsia="zh-CN"/>
          </w:rPr>
          <w:t>附件</w:t>
        </w:r>
        <w:r>
          <w:rPr>
            <w:rFonts w:ascii="Times New Roman" w:hAnsi="Times New Roman"/>
            <w:szCs w:val="28"/>
            <w:lang w:eastAsia="zh-CN"/>
          </w:rPr>
          <w:t>3</w:t>
        </w:r>
        <w:r>
          <w:rPr>
            <w:rFonts w:ascii="Times New Roman" w:hAnsi="Times New Roman"/>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34</w:t>
        </w:r>
        <w:r>
          <w:rPr>
            <w:rFonts w:ascii="Times New Roman" w:hAnsi="Times New Roman" w:hint="eastAsia"/>
            <w:szCs w:val="28"/>
            <w:lang w:eastAsia="zh-CN"/>
          </w:rPr>
          <w:t>大类工业灯具（</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-34-01</w:t>
        </w:r>
        <w:r>
          <w:rPr>
            <w:rFonts w:ascii="Times New Roman" w:hAnsi="Times New Roman" w:hint="eastAsia"/>
            <w:szCs w:val="28"/>
            <w:lang w:eastAsia="zh-CN"/>
          </w:rPr>
          <w:t>包）</w:t>
        </w:r>
        <w:r>
          <w:rPr>
            <w:rFonts w:ascii="Times New Roman" w:hAnsi="Times New Roman"/>
            <w:szCs w:val="28"/>
            <w:lang w:eastAsia="zh-CN"/>
          </w:rPr>
          <w:t>招标最高限价表</w:t>
        </w:r>
        <w:r>
          <w:tab/>
        </w:r>
        <w:r>
          <w:fldChar w:fldCharType="begin"/>
        </w:r>
        <w:r>
          <w:instrText xml:space="preserve"> PAGEREF _Toc16932 \h </w:instrText>
        </w:r>
        <w:r>
          <w:fldChar w:fldCharType="separate"/>
        </w:r>
        <w:r>
          <w:t>59</w:t>
        </w:r>
        <w:r>
          <w:fldChar w:fldCharType="end"/>
        </w:r>
      </w:hyperlink>
    </w:p>
    <w:p w14:paraId="409E6A15" w14:textId="77777777" w:rsidR="003C1C14" w:rsidRDefault="0044146A">
      <w:pPr>
        <w:pStyle w:val="TOC2"/>
        <w:tabs>
          <w:tab w:val="right" w:leader="dot" w:pos="8562"/>
        </w:tabs>
        <w:ind w:left="444" w:firstLine="420"/>
        <w:rPr>
          <w:rFonts w:hint="eastAsia"/>
        </w:rPr>
      </w:pPr>
      <w:hyperlink w:anchor="_Toc31810" w:history="1">
        <w:r>
          <w:rPr>
            <w:rFonts w:ascii="Times New Roman" w:hAnsi="Times New Roman" w:hint="eastAsia"/>
            <w:szCs w:val="28"/>
            <w:lang w:eastAsia="zh-CN"/>
          </w:rPr>
          <w:t>附件</w:t>
        </w:r>
        <w:r>
          <w:rPr>
            <w:rFonts w:ascii="Times New Roman" w:hAnsi="Times New Roman" w:hint="eastAsia"/>
            <w:szCs w:val="28"/>
            <w:lang w:eastAsia="zh-CN"/>
          </w:rPr>
          <w:t>4</w:t>
        </w:r>
        <w:r>
          <w:rPr>
            <w:rFonts w:ascii="Times New Roman" w:hAnsi="Times New Roman"/>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34</w:t>
        </w:r>
        <w:r>
          <w:rPr>
            <w:rFonts w:ascii="Times New Roman" w:hAnsi="Times New Roman" w:hint="eastAsia"/>
            <w:szCs w:val="28"/>
            <w:lang w:eastAsia="zh-CN"/>
          </w:rPr>
          <w:t>大类工业灯具（</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-34-01</w:t>
        </w:r>
        <w:r>
          <w:rPr>
            <w:rFonts w:ascii="Times New Roman" w:hAnsi="Times New Roman" w:hint="eastAsia"/>
            <w:szCs w:val="28"/>
            <w:lang w:eastAsia="zh-CN"/>
          </w:rPr>
          <w:t>包）</w:t>
        </w:r>
        <w:r>
          <w:rPr>
            <w:rFonts w:ascii="Times New Roman" w:hAnsi="Times New Roman"/>
            <w:szCs w:val="28"/>
            <w:lang w:eastAsia="zh-CN"/>
          </w:rPr>
          <w:t>招标项目综合评分细则</w:t>
        </w:r>
        <w:r>
          <w:tab/>
        </w:r>
        <w:r>
          <w:fldChar w:fldCharType="begin"/>
        </w:r>
        <w:r>
          <w:instrText xml:space="preserve"> PAGEREF _Toc31810 \h </w:instrText>
        </w:r>
        <w:r>
          <w:fldChar w:fldCharType="separate"/>
        </w:r>
        <w:r>
          <w:t>59</w:t>
        </w:r>
        <w:r>
          <w:fldChar w:fldCharType="end"/>
        </w:r>
      </w:hyperlink>
    </w:p>
    <w:p w14:paraId="18588FDB" w14:textId="77777777" w:rsidR="003C1C14" w:rsidRDefault="0044146A">
      <w:pPr>
        <w:pStyle w:val="TOC2"/>
        <w:tabs>
          <w:tab w:val="right" w:leader="dot" w:pos="8562"/>
        </w:tabs>
        <w:ind w:left="444" w:firstLine="420"/>
        <w:rPr>
          <w:rFonts w:hint="eastAsia"/>
        </w:rPr>
      </w:pPr>
      <w:hyperlink w:anchor="_Toc11289" w:history="1">
        <w:r>
          <w:rPr>
            <w:rFonts w:ascii="Times New Roman" w:hAnsi="Times New Roman" w:hint="eastAsia"/>
            <w:szCs w:val="28"/>
            <w:lang w:eastAsia="zh-CN"/>
          </w:rPr>
          <w:t>附件</w:t>
        </w:r>
        <w:r>
          <w:rPr>
            <w:rFonts w:ascii="Times New Roman" w:hAnsi="Times New Roman" w:hint="eastAsia"/>
            <w:szCs w:val="28"/>
            <w:lang w:eastAsia="zh-CN"/>
          </w:rPr>
          <w:t>5</w:t>
        </w:r>
        <w:r>
          <w:rPr>
            <w:rFonts w:ascii="Times New Roman" w:hAnsi="Times New Roman"/>
            <w:szCs w:val="28"/>
            <w:lang w:eastAsia="zh-CN"/>
          </w:rPr>
          <w:t>：合规承诺书</w:t>
        </w:r>
        <w:r>
          <w:tab/>
        </w:r>
        <w:r>
          <w:fldChar w:fldCharType="begin"/>
        </w:r>
        <w:r>
          <w:instrText xml:space="preserve"> PAGEREF _Toc11289 \h </w:instrText>
        </w:r>
        <w:r>
          <w:fldChar w:fldCharType="separate"/>
        </w:r>
        <w:r>
          <w:t>59</w:t>
        </w:r>
        <w:r>
          <w:fldChar w:fldCharType="end"/>
        </w:r>
      </w:hyperlink>
    </w:p>
    <w:p w14:paraId="18939170" w14:textId="77777777" w:rsidR="003C1C14" w:rsidRDefault="0044146A">
      <w:pPr>
        <w:pStyle w:val="TOC2"/>
        <w:tabs>
          <w:tab w:val="right" w:leader="dot" w:pos="8562"/>
        </w:tabs>
        <w:ind w:left="444" w:firstLine="420"/>
        <w:rPr>
          <w:rFonts w:hint="eastAsia"/>
        </w:rPr>
      </w:pPr>
      <w:hyperlink w:anchor="_Toc17586" w:history="1">
        <w:r>
          <w:rPr>
            <w:rFonts w:ascii="Times New Roman" w:hAnsi="Times New Roman" w:hint="eastAsia"/>
            <w:szCs w:val="28"/>
            <w:lang w:eastAsia="zh-CN"/>
          </w:rPr>
          <w:t>附件</w:t>
        </w:r>
        <w:r>
          <w:rPr>
            <w:rFonts w:ascii="Times New Roman" w:hAnsi="Times New Roman" w:hint="eastAsia"/>
            <w:szCs w:val="28"/>
            <w:lang w:eastAsia="zh-CN"/>
          </w:rPr>
          <w:t>6</w:t>
        </w:r>
        <w:r>
          <w:rPr>
            <w:rFonts w:ascii="Times New Roman" w:hAnsi="Times New Roman"/>
            <w:szCs w:val="28"/>
            <w:lang w:eastAsia="zh-CN"/>
          </w:rPr>
          <w:t>：投标人自律守则</w:t>
        </w:r>
        <w:r>
          <w:tab/>
        </w:r>
        <w:r>
          <w:fldChar w:fldCharType="begin"/>
        </w:r>
        <w:r>
          <w:instrText xml:space="preserve"> PAGEREF _Toc17586 \h </w:instrText>
        </w:r>
        <w:r>
          <w:fldChar w:fldCharType="separate"/>
        </w:r>
        <w:r>
          <w:t>59</w:t>
        </w:r>
        <w:r>
          <w:fldChar w:fldCharType="end"/>
        </w:r>
      </w:hyperlink>
    </w:p>
    <w:p w14:paraId="703F3719" w14:textId="77777777" w:rsidR="003C1C14" w:rsidRDefault="0044146A">
      <w:pPr>
        <w:pStyle w:val="TOC2"/>
        <w:tabs>
          <w:tab w:val="right" w:leader="dot" w:pos="8562"/>
        </w:tabs>
        <w:ind w:left="444" w:firstLine="420"/>
        <w:rPr>
          <w:rFonts w:hint="eastAsia"/>
        </w:rPr>
      </w:pPr>
      <w:hyperlink w:anchor="_Toc31358" w:history="1">
        <w:r>
          <w:rPr>
            <w:rFonts w:ascii="Times New Roman" w:hAnsi="Times New Roman" w:hint="eastAsia"/>
            <w:szCs w:val="28"/>
            <w:lang w:eastAsia="zh-CN"/>
          </w:rPr>
          <w:t>附件</w:t>
        </w:r>
        <w:r>
          <w:rPr>
            <w:rFonts w:ascii="Times New Roman" w:hAnsi="Times New Roman" w:hint="eastAsia"/>
            <w:szCs w:val="28"/>
            <w:lang w:eastAsia="zh-CN"/>
          </w:rPr>
          <w:t>7</w:t>
        </w:r>
        <w:r>
          <w:rPr>
            <w:rFonts w:ascii="Times New Roman" w:hAnsi="Times New Roman"/>
            <w:szCs w:val="28"/>
            <w:lang w:eastAsia="zh-CN"/>
          </w:rPr>
          <w:t>：销售业绩统计表</w:t>
        </w:r>
        <w:r>
          <w:tab/>
        </w:r>
        <w:r>
          <w:fldChar w:fldCharType="begin"/>
        </w:r>
        <w:r>
          <w:instrText xml:space="preserve"> PAGEREF _Toc31358 \h </w:instrText>
        </w:r>
        <w:r>
          <w:fldChar w:fldCharType="separate"/>
        </w:r>
        <w:r>
          <w:t>59</w:t>
        </w:r>
        <w:r>
          <w:fldChar w:fldCharType="end"/>
        </w:r>
      </w:hyperlink>
    </w:p>
    <w:p w14:paraId="4431A9E0" w14:textId="77777777" w:rsidR="003C1C14" w:rsidRDefault="0044146A">
      <w:pPr>
        <w:ind w:firstLine="420"/>
        <w:rPr>
          <w:rFonts w:ascii="Times New Roman" w:hAnsi="Times New Roman"/>
          <w:szCs w:val="21"/>
          <w:lang w:eastAsia="zh-CN"/>
        </w:rPr>
        <w:sectPr w:rsidR="003C1C14">
          <w:headerReference w:type="default" r:id="rId15"/>
          <w:footerReference w:type="default" r:id="rId16"/>
          <w:pgSz w:w="11907" w:h="16840"/>
          <w:pgMar w:top="1474" w:right="1474" w:bottom="1531" w:left="1474" w:header="720" w:footer="720" w:gutter="397"/>
          <w:cols w:space="720"/>
          <w:docGrid w:linePitch="317"/>
        </w:sectPr>
      </w:pPr>
      <w:r>
        <w:rPr>
          <w:rFonts w:cs="宋体" w:hint="eastAsia"/>
          <w:szCs w:val="21"/>
        </w:rPr>
        <w:fldChar w:fldCharType="end"/>
      </w:r>
    </w:p>
    <w:bookmarkEnd w:id="3"/>
    <w:bookmarkEnd w:id="4"/>
    <w:p w14:paraId="404ED084" w14:textId="77777777" w:rsidR="003C1C14" w:rsidRPr="007E64DC" w:rsidRDefault="003C1C14" w:rsidP="007E64DC">
      <w:pPr>
        <w:ind w:left="444" w:firstLineChars="0" w:firstLine="0"/>
        <w:rPr>
          <w:rFonts w:hint="eastAsia"/>
        </w:rPr>
      </w:pPr>
    </w:p>
    <w:p w14:paraId="2AA21F23" w14:textId="77777777" w:rsidR="003C1C14" w:rsidRPr="007E64DC" w:rsidRDefault="003C1C14" w:rsidP="007E64DC">
      <w:pPr>
        <w:ind w:left="444" w:firstLineChars="0" w:firstLine="0"/>
        <w:rPr>
          <w:rFonts w:hint="eastAsia"/>
        </w:rPr>
      </w:pPr>
    </w:p>
    <w:p w14:paraId="28914A9F" w14:textId="77777777" w:rsidR="003C1C14" w:rsidRDefault="0044146A">
      <w:pPr>
        <w:pStyle w:val="aff0"/>
        <w:spacing w:before="120"/>
        <w:rPr>
          <w:rFonts w:hint="eastAsia"/>
          <w:lang w:eastAsia="zh-CN"/>
        </w:rPr>
      </w:pPr>
      <w:bookmarkStart w:id="5" w:name="_Toc12841"/>
      <w:r>
        <w:rPr>
          <w:rFonts w:hint="eastAsia"/>
          <w:lang w:eastAsia="zh-CN"/>
        </w:rPr>
        <w:t>第一卷</w:t>
      </w:r>
      <w:bookmarkEnd w:id="5"/>
    </w:p>
    <w:p w14:paraId="68E8857C" w14:textId="77777777" w:rsidR="003C1C14" w:rsidRPr="007E64DC" w:rsidRDefault="003C1C14" w:rsidP="007E64DC">
      <w:pPr>
        <w:ind w:left="747" w:firstLineChars="0" w:firstLine="0"/>
        <w:rPr>
          <w:rFonts w:hint="eastAsia"/>
        </w:rPr>
      </w:pPr>
    </w:p>
    <w:p w14:paraId="3B55CA14" w14:textId="77777777" w:rsidR="003C1C14" w:rsidRPr="007E64DC" w:rsidRDefault="003C1C14" w:rsidP="007E64DC">
      <w:pPr>
        <w:ind w:left="747" w:firstLineChars="0" w:firstLine="0"/>
        <w:rPr>
          <w:rFonts w:hint="eastAsia"/>
        </w:rPr>
      </w:pPr>
    </w:p>
    <w:p w14:paraId="6536278C" w14:textId="77777777" w:rsidR="003C1C14" w:rsidRDefault="0044146A">
      <w:pPr>
        <w:ind w:firstLineChars="0" w:firstLine="0"/>
        <w:jc w:val="center"/>
        <w:rPr>
          <w:rFonts w:ascii="方正黑体简体" w:eastAsia="方正黑体简体" w:hint="eastAsia"/>
          <w:sz w:val="36"/>
          <w:szCs w:val="36"/>
          <w:lang w:eastAsia="zh-CN"/>
        </w:rPr>
        <w:sectPr w:rsidR="003C1C14">
          <w:footerReference w:type="default" r:id="rId17"/>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6" w:name="_Toc530144918"/>
      <w:bookmarkStart w:id="7" w:name="_Toc11609381"/>
    </w:p>
    <w:p w14:paraId="69980E3B" w14:textId="77777777" w:rsidR="003C1C14" w:rsidRDefault="0044146A">
      <w:pPr>
        <w:pStyle w:val="afa"/>
        <w:ind w:left="862"/>
        <w:rPr>
          <w:rFonts w:hint="eastAsia"/>
        </w:rPr>
      </w:pPr>
      <w:bookmarkStart w:id="8" w:name="_Toc5100"/>
      <w:r>
        <w:rPr>
          <w:rFonts w:hint="eastAsia"/>
        </w:rPr>
        <w:lastRenderedPageBreak/>
        <w:t>第一章</w:t>
      </w:r>
      <w:r>
        <w:rPr>
          <w:rFonts w:hint="eastAsia"/>
        </w:rPr>
        <w:t xml:space="preserve">  </w:t>
      </w:r>
      <w:r>
        <w:rPr>
          <w:rFonts w:hint="eastAsia"/>
        </w:rPr>
        <w:t>招标公告</w:t>
      </w:r>
      <w:bookmarkEnd w:id="6"/>
      <w:bookmarkEnd w:id="7"/>
      <w:bookmarkEnd w:id="8"/>
    </w:p>
    <w:p w14:paraId="0966EE9D" w14:textId="77777777" w:rsidR="003C1C14" w:rsidRDefault="0044146A">
      <w:pPr>
        <w:pStyle w:val="aff"/>
        <w:ind w:firstLineChars="0" w:firstLine="0"/>
        <w:jc w:val="center"/>
        <w:rPr>
          <w:rFonts w:ascii="黑体" w:eastAsia="黑体" w:hint="eastAsia"/>
          <w:sz w:val="28"/>
          <w:szCs w:val="28"/>
        </w:rPr>
      </w:pPr>
      <w:r>
        <w:rPr>
          <w:rFonts w:ascii="黑体" w:eastAsia="黑体" w:hint="eastAsia"/>
          <w:sz w:val="28"/>
          <w:szCs w:val="28"/>
        </w:rPr>
        <w:t>2024</w:t>
      </w:r>
      <w:r>
        <w:rPr>
          <w:rFonts w:ascii="黑体" w:eastAsia="黑体" w:hint="eastAsia"/>
          <w:sz w:val="28"/>
          <w:szCs w:val="28"/>
        </w:rPr>
        <w:t>年二级物资集中采购</w:t>
      </w:r>
      <w:r>
        <w:rPr>
          <w:rFonts w:ascii="黑体" w:eastAsia="黑体" w:hint="eastAsia"/>
          <w:sz w:val="28"/>
          <w:szCs w:val="28"/>
        </w:rPr>
        <w:t>34</w:t>
      </w:r>
      <w:r>
        <w:rPr>
          <w:rFonts w:ascii="黑体" w:eastAsia="黑体" w:hint="eastAsia"/>
          <w:sz w:val="28"/>
          <w:szCs w:val="28"/>
        </w:rPr>
        <w:t>大类工业灯具（</w:t>
      </w:r>
      <w:r>
        <w:rPr>
          <w:rFonts w:ascii="黑体" w:eastAsia="黑体" w:hint="eastAsia"/>
          <w:sz w:val="28"/>
          <w:szCs w:val="28"/>
        </w:rPr>
        <w:t>JC2024-W</w:t>
      </w:r>
      <w:r>
        <w:rPr>
          <w:rFonts w:ascii="黑体" w:eastAsia="黑体" w:hint="eastAsia"/>
          <w:sz w:val="28"/>
          <w:szCs w:val="28"/>
        </w:rPr>
        <w:t>Ⅱ</w:t>
      </w:r>
      <w:r>
        <w:rPr>
          <w:rFonts w:ascii="黑体" w:eastAsia="黑体" w:hint="eastAsia"/>
          <w:sz w:val="28"/>
          <w:szCs w:val="28"/>
        </w:rPr>
        <w:t>-34-01</w:t>
      </w:r>
      <w:r>
        <w:rPr>
          <w:rFonts w:ascii="黑体" w:eastAsia="黑体" w:hint="eastAsia"/>
          <w:sz w:val="28"/>
          <w:szCs w:val="28"/>
        </w:rPr>
        <w:t>包）</w:t>
      </w:r>
    </w:p>
    <w:p w14:paraId="4CDCB634" w14:textId="77777777" w:rsidR="003C1C14" w:rsidRDefault="0044146A">
      <w:pPr>
        <w:pStyle w:val="aff"/>
        <w:ind w:firstLineChars="0" w:firstLine="0"/>
        <w:jc w:val="center"/>
        <w:rPr>
          <w:rFonts w:hint="eastAsia"/>
        </w:rPr>
      </w:pPr>
      <w:r>
        <w:t>招标公告</w:t>
      </w:r>
    </w:p>
    <w:p w14:paraId="4A46D96F" w14:textId="77777777" w:rsidR="003C1C14" w:rsidRDefault="0044146A">
      <w:pPr>
        <w:pStyle w:val="aff"/>
        <w:ind w:firstLineChars="450" w:firstLine="1134"/>
        <w:jc w:val="right"/>
        <w:rPr>
          <w:rFonts w:hint="eastAsia"/>
          <w:sz w:val="24"/>
          <w:szCs w:val="24"/>
        </w:rPr>
      </w:pPr>
      <w:r>
        <w:rPr>
          <w:rFonts w:hint="eastAsia"/>
          <w:sz w:val="24"/>
          <w:szCs w:val="24"/>
        </w:rPr>
        <w:t>招标编号：</w:t>
      </w:r>
      <w:r>
        <w:rPr>
          <w:rFonts w:hint="eastAsia"/>
          <w:sz w:val="24"/>
          <w:szCs w:val="24"/>
          <w:lang w:val="zh-CN"/>
        </w:rPr>
        <w:t>LHZB1-2024-WJ177</w:t>
      </w:r>
    </w:p>
    <w:p w14:paraId="1B104A6C" w14:textId="77777777" w:rsidR="003C1C14" w:rsidRDefault="0044146A">
      <w:pPr>
        <w:pStyle w:val="aff4"/>
        <w:rPr>
          <w:rFonts w:hint="eastAsia"/>
          <w:lang w:eastAsia="zh-CN"/>
        </w:rPr>
      </w:pPr>
      <w:bookmarkStart w:id="9" w:name="_Toc11609382"/>
      <w:bookmarkStart w:id="10" w:name="_Toc65155550"/>
      <w:bookmarkStart w:id="11" w:name="_Toc530144919"/>
      <w:bookmarkStart w:id="12" w:name="_Toc12946"/>
      <w:bookmarkStart w:id="13" w:name="_Toc16609890"/>
      <w:bookmarkStart w:id="14" w:name="_Toc11609403"/>
      <w:bookmarkEnd w:id="0"/>
      <w:bookmarkEnd w:id="1"/>
      <w:bookmarkEnd w:id="2"/>
      <w:r>
        <w:rPr>
          <w:lang w:eastAsia="zh-CN"/>
        </w:rPr>
        <w:t xml:space="preserve">1. </w:t>
      </w:r>
      <w:r>
        <w:rPr>
          <w:lang w:eastAsia="zh-CN"/>
        </w:rPr>
        <w:t>招标条件</w:t>
      </w:r>
      <w:bookmarkEnd w:id="9"/>
      <w:bookmarkEnd w:id="10"/>
      <w:bookmarkEnd w:id="11"/>
      <w:bookmarkEnd w:id="12"/>
      <w:bookmarkEnd w:id="13"/>
    </w:p>
    <w:p w14:paraId="5B03D591" w14:textId="77777777" w:rsidR="003C1C14" w:rsidRDefault="0044146A">
      <w:pPr>
        <w:pStyle w:val="afff3"/>
        <w:ind w:firstLine="444"/>
        <w:rPr>
          <w:rFonts w:ascii="宋体" w:hAnsi="宋体" w:hint="eastAsia"/>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14:paraId="3D250EB1" w14:textId="77777777" w:rsidR="003C1C14" w:rsidRDefault="0044146A">
      <w:pPr>
        <w:pStyle w:val="aff4"/>
        <w:rPr>
          <w:rFonts w:hint="eastAsia"/>
          <w:lang w:eastAsia="zh-CN"/>
        </w:rPr>
      </w:pPr>
      <w:bookmarkStart w:id="15" w:name="_Toc11609383"/>
      <w:bookmarkStart w:id="16" w:name="_Toc65155551"/>
      <w:bookmarkStart w:id="17" w:name="_Toc15108"/>
      <w:bookmarkStart w:id="18" w:name="_Toc16609891"/>
      <w:bookmarkStart w:id="19" w:name="_Toc530144920"/>
      <w:r>
        <w:rPr>
          <w:lang w:eastAsia="zh-CN"/>
        </w:rPr>
        <w:t xml:space="preserve">2. </w:t>
      </w:r>
      <w:r>
        <w:rPr>
          <w:lang w:eastAsia="zh-CN"/>
        </w:rPr>
        <w:t>项目概况与</w:t>
      </w:r>
      <w:r>
        <w:rPr>
          <w:rFonts w:hint="eastAsia"/>
          <w:lang w:eastAsia="zh-CN"/>
        </w:rPr>
        <w:t>招标范围</w:t>
      </w:r>
      <w:bookmarkEnd w:id="15"/>
      <w:bookmarkEnd w:id="16"/>
      <w:bookmarkEnd w:id="17"/>
      <w:bookmarkEnd w:id="18"/>
      <w:bookmarkEnd w:id="19"/>
    </w:p>
    <w:p w14:paraId="51B16F2C" w14:textId="77777777" w:rsidR="003C1C14" w:rsidRDefault="0044146A">
      <w:pPr>
        <w:pStyle w:val="afff3"/>
        <w:ind w:firstLine="444"/>
        <w:rPr>
          <w:lang w:eastAsia="zh-CN"/>
        </w:rPr>
      </w:pPr>
      <w:bookmarkStart w:id="20" w:name="_Toc11609384"/>
      <w:bookmarkStart w:id="21" w:name="_Toc530144921"/>
      <w:r>
        <w:rPr>
          <w:rFonts w:hint="eastAsia"/>
          <w:lang w:eastAsia="zh-CN"/>
        </w:rPr>
        <w:t>2.</w:t>
      </w:r>
      <w:r>
        <w:rPr>
          <w:lang w:eastAsia="zh-CN"/>
        </w:rPr>
        <w:t>1</w:t>
      </w:r>
      <w:r>
        <w:rPr>
          <w:lang w:eastAsia="zh-CN"/>
        </w:rPr>
        <w:t>采购项目名称：</w:t>
      </w:r>
      <w:r>
        <w:rPr>
          <w:rFonts w:hint="eastAsia"/>
          <w:lang w:eastAsia="zh-CN"/>
        </w:rPr>
        <w:t>2024</w:t>
      </w:r>
      <w:r>
        <w:rPr>
          <w:rFonts w:hint="eastAsia"/>
          <w:lang w:eastAsia="zh-CN"/>
        </w:rPr>
        <w:t>年二级物资集中采购</w:t>
      </w:r>
      <w:r>
        <w:rPr>
          <w:rFonts w:hint="eastAsia"/>
          <w:lang w:eastAsia="zh-CN"/>
        </w:rPr>
        <w:t>34</w:t>
      </w:r>
      <w:r>
        <w:rPr>
          <w:rFonts w:hint="eastAsia"/>
          <w:lang w:eastAsia="zh-CN"/>
        </w:rPr>
        <w:t>大类工业灯具（</w:t>
      </w:r>
      <w:r>
        <w:rPr>
          <w:rFonts w:hint="eastAsia"/>
          <w:lang w:eastAsia="zh-CN"/>
        </w:rPr>
        <w:t>JC2024-W</w:t>
      </w:r>
      <w:r>
        <w:rPr>
          <w:rFonts w:hint="eastAsia"/>
          <w:lang w:eastAsia="zh-CN"/>
        </w:rPr>
        <w:t>Ⅱ</w:t>
      </w:r>
      <w:r>
        <w:rPr>
          <w:rFonts w:hint="eastAsia"/>
          <w:lang w:eastAsia="zh-CN"/>
        </w:rPr>
        <w:t>-34-01</w:t>
      </w:r>
      <w:r>
        <w:rPr>
          <w:rFonts w:hint="eastAsia"/>
          <w:lang w:eastAsia="zh-CN"/>
        </w:rPr>
        <w:t>包）</w:t>
      </w:r>
      <w:r>
        <w:rPr>
          <w:lang w:eastAsia="zh-CN"/>
        </w:rPr>
        <w:t>招标项目。</w:t>
      </w:r>
    </w:p>
    <w:p w14:paraId="1F02C0C8" w14:textId="77777777" w:rsidR="003C1C14" w:rsidRDefault="0044146A">
      <w:pPr>
        <w:pStyle w:val="afff3"/>
        <w:ind w:firstLine="444"/>
        <w:rPr>
          <w:lang w:eastAsia="zh-CN"/>
        </w:rPr>
      </w:pPr>
      <w:r>
        <w:rPr>
          <w:rFonts w:hint="eastAsia"/>
          <w:lang w:eastAsia="zh-CN"/>
        </w:rPr>
        <w:t>2.</w:t>
      </w:r>
      <w:r>
        <w:rPr>
          <w:lang w:eastAsia="zh-CN"/>
        </w:rPr>
        <w:t>2</w:t>
      </w:r>
      <w:r>
        <w:rPr>
          <w:lang w:eastAsia="zh-CN"/>
        </w:rPr>
        <w:t>种类及规模：</w:t>
      </w:r>
      <w:proofErr w:type="gramStart"/>
      <w:r>
        <w:rPr>
          <w:rFonts w:hint="eastAsia"/>
          <w:lang w:eastAsia="zh-CN"/>
        </w:rPr>
        <w:t>本包拟</w:t>
      </w:r>
      <w:proofErr w:type="gramEnd"/>
      <w:r>
        <w:rPr>
          <w:rFonts w:hint="eastAsia"/>
          <w:lang w:eastAsia="zh-CN"/>
        </w:rPr>
        <w:t>集中采购</w:t>
      </w:r>
      <w:r>
        <w:rPr>
          <w:rFonts w:hint="eastAsia"/>
          <w:lang w:eastAsia="zh-CN"/>
        </w:rPr>
        <w:t>34</w:t>
      </w:r>
      <w:r>
        <w:rPr>
          <w:rFonts w:hint="eastAsia"/>
          <w:lang w:eastAsia="zh-CN"/>
        </w:rPr>
        <w:t>大类工业灯具物资，共计</w:t>
      </w:r>
      <w:r>
        <w:rPr>
          <w:rFonts w:hint="eastAsia"/>
          <w:lang w:eastAsia="zh-CN"/>
        </w:rPr>
        <w:t>110</w:t>
      </w:r>
      <w:r>
        <w:rPr>
          <w:rFonts w:hint="eastAsia"/>
          <w:lang w:eastAsia="zh-CN"/>
        </w:rPr>
        <w:t>项，</w:t>
      </w:r>
      <w:r>
        <w:rPr>
          <w:rFonts w:hint="eastAsia"/>
          <w:lang w:eastAsia="zh-CN"/>
        </w:rPr>
        <w:t>2022</w:t>
      </w:r>
      <w:r>
        <w:rPr>
          <w:rFonts w:hint="eastAsia"/>
          <w:lang w:eastAsia="zh-CN"/>
        </w:rPr>
        <w:t>年实际采购额</w:t>
      </w:r>
      <w:r>
        <w:rPr>
          <w:rFonts w:hint="eastAsia"/>
          <w:lang w:eastAsia="zh-CN"/>
        </w:rPr>
        <w:t>900</w:t>
      </w:r>
      <w:r>
        <w:rPr>
          <w:rFonts w:hint="eastAsia"/>
          <w:lang w:eastAsia="zh-CN"/>
        </w:rPr>
        <w:t>万元，</w:t>
      </w:r>
      <w:r>
        <w:rPr>
          <w:rFonts w:hint="eastAsia"/>
          <w:lang w:eastAsia="zh-CN"/>
        </w:rPr>
        <w:t>2023</w:t>
      </w:r>
      <w:r>
        <w:rPr>
          <w:rFonts w:hint="eastAsia"/>
          <w:lang w:eastAsia="zh-CN"/>
        </w:rPr>
        <w:t>年实际采购额</w:t>
      </w:r>
      <w:r>
        <w:rPr>
          <w:rFonts w:hint="eastAsia"/>
          <w:lang w:eastAsia="zh-CN"/>
        </w:rPr>
        <w:t>950</w:t>
      </w:r>
      <w:r>
        <w:rPr>
          <w:rFonts w:hint="eastAsia"/>
          <w:lang w:eastAsia="zh-CN"/>
        </w:rPr>
        <w:t>万元。</w:t>
      </w:r>
      <w:proofErr w:type="gramStart"/>
      <w:r>
        <w:rPr>
          <w:rFonts w:hint="eastAsia"/>
          <w:lang w:eastAsia="zh-CN"/>
        </w:rPr>
        <w:t>结合近</w:t>
      </w:r>
      <w:proofErr w:type="gramEnd"/>
      <w:r>
        <w:rPr>
          <w:rFonts w:hint="eastAsia"/>
          <w:lang w:eastAsia="zh-CN"/>
        </w:rPr>
        <w:t>两年油田市场需求，预计</w:t>
      </w:r>
      <w:r>
        <w:rPr>
          <w:rFonts w:hint="eastAsia"/>
          <w:lang w:eastAsia="zh-CN"/>
        </w:rPr>
        <w:t xml:space="preserve"> 2024</w:t>
      </w:r>
      <w:r>
        <w:rPr>
          <w:rFonts w:hint="eastAsia"/>
          <w:lang w:eastAsia="zh-CN"/>
        </w:rPr>
        <w:t>年采购额</w:t>
      </w:r>
      <w:r>
        <w:rPr>
          <w:rFonts w:hint="eastAsia"/>
          <w:lang w:eastAsia="zh-CN"/>
        </w:rPr>
        <w:t>950</w:t>
      </w:r>
      <w:r>
        <w:rPr>
          <w:rFonts w:hint="eastAsia"/>
          <w:lang w:eastAsia="zh-CN"/>
        </w:rPr>
        <w:t>万元</w:t>
      </w:r>
      <w:r>
        <w:rPr>
          <w:lang w:eastAsia="zh-CN"/>
        </w:rPr>
        <w:t>。</w:t>
      </w:r>
    </w:p>
    <w:p w14:paraId="47AA6B4F" w14:textId="77777777" w:rsidR="003C1C14" w:rsidRDefault="0044146A">
      <w:pPr>
        <w:pStyle w:val="afff3"/>
        <w:ind w:firstLine="444"/>
        <w:rPr>
          <w:lang w:eastAsia="zh-CN"/>
        </w:rPr>
      </w:pPr>
      <w:r>
        <w:rPr>
          <w:rFonts w:hint="eastAsia"/>
          <w:lang w:eastAsia="zh-CN"/>
        </w:rPr>
        <w:t>2.</w:t>
      </w:r>
      <w:r>
        <w:rPr>
          <w:lang w:eastAsia="zh-CN"/>
        </w:rPr>
        <w:t>3</w:t>
      </w:r>
      <w:r>
        <w:rPr>
          <w:lang w:eastAsia="zh-CN"/>
        </w:rPr>
        <w:t>产品使用功能及技术特点分析：</w:t>
      </w:r>
    </w:p>
    <w:p w14:paraId="6FE38772" w14:textId="77777777" w:rsidR="003C1C14" w:rsidRDefault="0044146A">
      <w:pPr>
        <w:pStyle w:val="afff3"/>
        <w:ind w:firstLine="444"/>
        <w:rPr>
          <w:lang w:eastAsia="zh-CN"/>
        </w:rPr>
      </w:pPr>
      <w:r>
        <w:rPr>
          <w:rFonts w:hint="eastAsia"/>
          <w:lang w:eastAsia="zh-CN"/>
        </w:rPr>
        <w:t>工业照明灯具就是工业使用场景上的照明灯具，工业照明灯具的光源也是在白炽灯基础上发展而来的，如卤素灯，金卤灯等，现在主流光源是</w:t>
      </w:r>
      <w:r>
        <w:rPr>
          <w:rFonts w:hint="eastAsia"/>
          <w:lang w:eastAsia="zh-CN"/>
        </w:rPr>
        <w:t>LED</w:t>
      </w:r>
      <w:r>
        <w:rPr>
          <w:rFonts w:hint="eastAsia"/>
          <w:lang w:eastAsia="zh-CN"/>
        </w:rPr>
        <w:t>。工业照明灯具主要是以聚光和泛光两种。工业照明灯具在特殊环境下使用，要求防水等级高，防腐性能好，防尘密封性好，</w:t>
      </w:r>
      <w:proofErr w:type="gramStart"/>
      <w:r>
        <w:rPr>
          <w:rFonts w:hint="eastAsia"/>
          <w:lang w:eastAsia="zh-CN"/>
        </w:rPr>
        <w:t>光衰稳定</w:t>
      </w:r>
      <w:proofErr w:type="gramEnd"/>
      <w:r>
        <w:rPr>
          <w:rFonts w:hint="eastAsia"/>
          <w:lang w:eastAsia="zh-CN"/>
        </w:rPr>
        <w:t>，损坏率低，维护方便等性能。</w:t>
      </w:r>
    </w:p>
    <w:p w14:paraId="06D000C7" w14:textId="77777777" w:rsidR="003C1C14" w:rsidRDefault="0044146A">
      <w:pPr>
        <w:pStyle w:val="afff3"/>
        <w:ind w:firstLine="444"/>
        <w:rPr>
          <w:lang w:eastAsia="zh-CN"/>
        </w:rPr>
      </w:pPr>
      <w:r>
        <w:rPr>
          <w:rFonts w:hint="eastAsia"/>
          <w:lang w:eastAsia="zh-CN"/>
        </w:rPr>
        <w:t>主要用户为辽河油田各采油厂等二级单位。</w:t>
      </w:r>
    </w:p>
    <w:p w14:paraId="74BA762E" w14:textId="77777777" w:rsidR="003C1C14" w:rsidRDefault="0044146A">
      <w:pPr>
        <w:pStyle w:val="afff3"/>
        <w:ind w:firstLine="444"/>
        <w:rPr>
          <w:lang w:eastAsia="zh-CN"/>
        </w:rPr>
      </w:pPr>
      <w:r>
        <w:rPr>
          <w:rFonts w:hint="eastAsia"/>
          <w:lang w:eastAsia="zh-CN"/>
        </w:rPr>
        <w:t>2.</w:t>
      </w:r>
      <w:r>
        <w:rPr>
          <w:lang w:eastAsia="zh-CN"/>
        </w:rPr>
        <w:t>4</w:t>
      </w:r>
      <w:r>
        <w:rPr>
          <w:lang w:eastAsia="zh-CN"/>
        </w:rPr>
        <w:t>采购方法：</w:t>
      </w:r>
      <w:proofErr w:type="gramStart"/>
      <w:r>
        <w:rPr>
          <w:lang w:eastAsia="zh-CN"/>
        </w:rPr>
        <w:t>定商定价</w:t>
      </w:r>
      <w:proofErr w:type="gramEnd"/>
      <w:r>
        <w:rPr>
          <w:lang w:eastAsia="zh-CN"/>
        </w:rPr>
        <w:t>不定量框架协议采购。</w:t>
      </w:r>
    </w:p>
    <w:p w14:paraId="3054C324" w14:textId="77777777" w:rsidR="003C1C14" w:rsidRDefault="0044146A">
      <w:pPr>
        <w:pStyle w:val="afff3"/>
        <w:ind w:firstLine="444"/>
        <w:rPr>
          <w:lang w:eastAsia="zh-CN"/>
        </w:rPr>
      </w:pPr>
      <w:r>
        <w:rPr>
          <w:rFonts w:hint="eastAsia"/>
          <w:lang w:eastAsia="zh-CN"/>
        </w:rPr>
        <w:t>2.</w:t>
      </w:r>
      <w:r>
        <w:rPr>
          <w:lang w:eastAsia="zh-CN"/>
        </w:rPr>
        <w:t>5</w:t>
      </w:r>
      <w:r>
        <w:rPr>
          <w:lang w:eastAsia="zh-CN"/>
        </w:rPr>
        <w:t>技术标准：</w:t>
      </w:r>
      <w:r>
        <w:rPr>
          <w:rFonts w:hint="eastAsia"/>
          <w:lang w:eastAsia="zh-CN"/>
        </w:rPr>
        <w:t>产品执行标准</w:t>
      </w:r>
      <w:r>
        <w:rPr>
          <w:rFonts w:hint="eastAsia"/>
          <w:lang w:eastAsia="zh-CN"/>
        </w:rPr>
        <w:t>GB 7000.1-2015</w:t>
      </w:r>
      <w:r>
        <w:rPr>
          <w:rFonts w:hint="eastAsia"/>
          <w:lang w:eastAsia="zh-CN"/>
        </w:rPr>
        <w:t>等，详见附件</w:t>
      </w:r>
      <w:r>
        <w:rPr>
          <w:rFonts w:hint="eastAsia"/>
          <w:lang w:eastAsia="zh-CN"/>
        </w:rPr>
        <w:t>1</w:t>
      </w:r>
      <w:r>
        <w:rPr>
          <w:lang w:eastAsia="zh-CN"/>
        </w:rPr>
        <w:t>。</w:t>
      </w:r>
    </w:p>
    <w:p w14:paraId="3ECEFC71" w14:textId="77777777" w:rsidR="003C1C14" w:rsidRDefault="0044146A">
      <w:pPr>
        <w:pStyle w:val="afff3"/>
        <w:ind w:firstLine="444"/>
        <w:rPr>
          <w:lang w:eastAsia="zh-CN"/>
        </w:rPr>
      </w:pPr>
      <w:r>
        <w:rPr>
          <w:rFonts w:hint="eastAsia"/>
          <w:lang w:eastAsia="zh-CN"/>
        </w:rPr>
        <w:t>2.</w:t>
      </w:r>
      <w:r>
        <w:rPr>
          <w:lang w:eastAsia="zh-CN"/>
        </w:rPr>
        <w:t>6</w:t>
      </w:r>
      <w:r>
        <w:rPr>
          <w:lang w:eastAsia="zh-CN"/>
        </w:rPr>
        <w:t>质量要求：</w:t>
      </w:r>
      <w:r>
        <w:rPr>
          <w:rFonts w:hint="eastAsia"/>
          <w:lang w:eastAsia="zh-CN"/>
        </w:rPr>
        <w:t>按招标人要求的产品标准执行，详见附件</w:t>
      </w:r>
      <w:r>
        <w:rPr>
          <w:rFonts w:hint="eastAsia"/>
          <w:lang w:eastAsia="zh-CN"/>
        </w:rPr>
        <w:t>1</w:t>
      </w:r>
      <w:r>
        <w:rPr>
          <w:rFonts w:hint="eastAsia"/>
          <w:lang w:eastAsia="zh-CN"/>
        </w:rPr>
        <w:t>）。中标人对质量实行三包：修理、更换、退货，因质量问题造成的一切损失由出卖人负责</w:t>
      </w:r>
      <w:r>
        <w:rPr>
          <w:lang w:eastAsia="zh-CN"/>
        </w:rPr>
        <w:t>。</w:t>
      </w:r>
    </w:p>
    <w:p w14:paraId="25B75604" w14:textId="77777777" w:rsidR="003C1C14" w:rsidRDefault="0044146A">
      <w:pPr>
        <w:pStyle w:val="afff3"/>
        <w:ind w:firstLine="444"/>
        <w:rPr>
          <w:lang w:eastAsia="zh-CN"/>
        </w:rPr>
      </w:pPr>
      <w:r>
        <w:rPr>
          <w:rFonts w:hint="eastAsia"/>
          <w:lang w:eastAsia="zh-CN"/>
        </w:rPr>
        <w:t>2.</w:t>
      </w:r>
      <w:r>
        <w:rPr>
          <w:lang w:eastAsia="zh-CN"/>
        </w:rPr>
        <w:t>7</w:t>
      </w:r>
      <w:r>
        <w:rPr>
          <w:lang w:eastAsia="zh-CN"/>
        </w:rPr>
        <w:t>交货地点：</w:t>
      </w:r>
      <w:r>
        <w:rPr>
          <w:rFonts w:hint="eastAsia"/>
          <w:lang w:eastAsia="zh-CN"/>
        </w:rPr>
        <w:t>物资公司各储运公司、区域物资供应中心（合同中约定的其他地点，其范围不超出辽河油田区域）</w:t>
      </w:r>
      <w:r>
        <w:rPr>
          <w:lang w:eastAsia="zh-CN"/>
        </w:rPr>
        <w:t>。</w:t>
      </w:r>
    </w:p>
    <w:p w14:paraId="056B9E90" w14:textId="77777777" w:rsidR="003C1C14" w:rsidRDefault="0044146A">
      <w:pPr>
        <w:pStyle w:val="afff3"/>
        <w:ind w:firstLine="444"/>
        <w:rPr>
          <w:lang w:eastAsia="zh-CN"/>
        </w:rPr>
      </w:pPr>
      <w:r>
        <w:rPr>
          <w:rFonts w:hint="eastAsia"/>
          <w:lang w:eastAsia="zh-CN"/>
        </w:rPr>
        <w:t>2.</w:t>
      </w:r>
      <w:r>
        <w:rPr>
          <w:lang w:eastAsia="zh-CN"/>
        </w:rPr>
        <w:t>8</w:t>
      </w:r>
      <w:r>
        <w:rPr>
          <w:lang w:eastAsia="zh-CN"/>
        </w:rPr>
        <w:t>交货期：</w:t>
      </w:r>
      <w:r>
        <w:rPr>
          <w:rFonts w:hint="eastAsia"/>
          <w:lang w:eastAsia="zh-CN"/>
        </w:rPr>
        <w:t>按指定时间</w:t>
      </w:r>
      <w:r>
        <w:rPr>
          <w:rFonts w:hint="eastAsia"/>
          <w:lang w:eastAsia="zh-CN"/>
        </w:rPr>
        <w:t>(</w:t>
      </w:r>
      <w:r>
        <w:rPr>
          <w:rFonts w:hint="eastAsia"/>
          <w:lang w:eastAsia="zh-CN"/>
        </w:rPr>
        <w:t>分批</w:t>
      </w:r>
      <w:r>
        <w:rPr>
          <w:rFonts w:hint="eastAsia"/>
          <w:lang w:eastAsia="zh-CN"/>
        </w:rPr>
        <w:t>)</w:t>
      </w:r>
      <w:r>
        <w:rPr>
          <w:rFonts w:hint="eastAsia"/>
          <w:lang w:eastAsia="zh-CN"/>
        </w:rPr>
        <w:t>送达</w:t>
      </w:r>
      <w:r>
        <w:rPr>
          <w:lang w:eastAsia="zh-CN"/>
        </w:rPr>
        <w:t>。</w:t>
      </w:r>
    </w:p>
    <w:p w14:paraId="0CAEBC41" w14:textId="77777777" w:rsidR="003C1C14" w:rsidRDefault="0044146A">
      <w:pPr>
        <w:pStyle w:val="afff3"/>
        <w:ind w:firstLine="444"/>
        <w:rPr>
          <w:lang w:eastAsia="zh-CN"/>
        </w:rPr>
      </w:pPr>
      <w:r>
        <w:rPr>
          <w:rFonts w:hint="eastAsia"/>
          <w:lang w:eastAsia="zh-CN"/>
        </w:rPr>
        <w:t>2.</w:t>
      </w:r>
      <w:r>
        <w:rPr>
          <w:lang w:eastAsia="zh-CN"/>
        </w:rPr>
        <w:t>9</w:t>
      </w:r>
      <w:r>
        <w:rPr>
          <w:lang w:eastAsia="zh-CN"/>
        </w:rPr>
        <w:t>服务要求：</w:t>
      </w:r>
      <w:r>
        <w:rPr>
          <w:rFonts w:hint="eastAsia"/>
          <w:lang w:eastAsia="zh-CN"/>
        </w:rPr>
        <w:t>中标人按合同要求送货后，应提供相应的技术服务，包括产品的正确使用、现场施工指导、废弃物处理方法及现场提出的相关服务等内容</w:t>
      </w:r>
      <w:r>
        <w:rPr>
          <w:lang w:eastAsia="zh-CN"/>
        </w:rPr>
        <w:t>。</w:t>
      </w:r>
    </w:p>
    <w:p w14:paraId="2678B719" w14:textId="77777777" w:rsidR="003C1C14" w:rsidRDefault="0044146A">
      <w:pPr>
        <w:pStyle w:val="afff3"/>
        <w:ind w:firstLine="444"/>
        <w:rPr>
          <w:lang w:eastAsia="zh-CN"/>
        </w:rPr>
      </w:pPr>
      <w:r>
        <w:rPr>
          <w:rFonts w:hint="eastAsia"/>
          <w:lang w:eastAsia="zh-CN"/>
        </w:rPr>
        <w:t>2.</w:t>
      </w:r>
      <w:r>
        <w:rPr>
          <w:lang w:eastAsia="zh-CN"/>
        </w:rPr>
        <w:t>10</w:t>
      </w:r>
      <w:r>
        <w:rPr>
          <w:lang w:eastAsia="zh-CN"/>
        </w:rPr>
        <w:t>计价方式：</w:t>
      </w:r>
      <w:r>
        <w:rPr>
          <w:rFonts w:hint="eastAsia"/>
          <w:lang w:eastAsia="zh-CN"/>
        </w:rPr>
        <w:t>综合到货含税价（含货款、</w:t>
      </w:r>
      <w:r>
        <w:rPr>
          <w:rFonts w:hint="eastAsia"/>
          <w:lang w:eastAsia="zh-CN"/>
        </w:rPr>
        <w:t>13%</w:t>
      </w:r>
      <w:r>
        <w:rPr>
          <w:rFonts w:hint="eastAsia"/>
          <w:lang w:eastAsia="zh-CN"/>
        </w:rPr>
        <w:t>增值税、运费、包装费、装卸费及其他杂费）</w:t>
      </w:r>
      <w:r>
        <w:rPr>
          <w:rFonts w:hint="eastAsia"/>
          <w:lang w:eastAsia="zh-CN"/>
        </w:rPr>
        <w:t>,</w:t>
      </w:r>
      <w:r>
        <w:rPr>
          <w:rFonts w:hint="eastAsia"/>
          <w:lang w:eastAsia="zh-CN"/>
        </w:rPr>
        <w:t>其中：</w:t>
      </w:r>
    </w:p>
    <w:p w14:paraId="0014F761" w14:textId="77777777" w:rsidR="003C1C14" w:rsidRDefault="0044146A">
      <w:pPr>
        <w:pStyle w:val="afff3"/>
        <w:ind w:firstLine="444"/>
        <w:rPr>
          <w:lang w:eastAsia="zh-CN"/>
        </w:rPr>
      </w:pPr>
      <w:r>
        <w:rPr>
          <w:rFonts w:hint="eastAsia"/>
          <w:lang w:eastAsia="zh-CN"/>
        </w:rPr>
        <w:lastRenderedPageBreak/>
        <w:t>①投标人增值税率非</w:t>
      </w:r>
      <w:r>
        <w:rPr>
          <w:rFonts w:hint="eastAsia"/>
          <w:lang w:eastAsia="zh-CN"/>
        </w:rPr>
        <w:t>13%</w:t>
      </w:r>
      <w:r>
        <w:rPr>
          <w:rFonts w:hint="eastAsia"/>
          <w:lang w:eastAsia="zh-CN"/>
        </w:rPr>
        <w:t>时，投标人投标报价表中</w:t>
      </w:r>
      <w:proofErr w:type="gramStart"/>
      <w:r>
        <w:rPr>
          <w:rFonts w:hint="eastAsia"/>
          <w:lang w:eastAsia="zh-CN"/>
        </w:rPr>
        <w:t>本包别</w:t>
      </w:r>
      <w:proofErr w:type="gramEnd"/>
      <w:r>
        <w:rPr>
          <w:rFonts w:hint="eastAsia"/>
          <w:lang w:eastAsia="zh-CN"/>
        </w:rPr>
        <w:t>物资必须填写实际税率，评标时评标价格按</w:t>
      </w:r>
      <w:r>
        <w:rPr>
          <w:rFonts w:hint="eastAsia"/>
          <w:lang w:eastAsia="zh-CN"/>
        </w:rPr>
        <w:t>13%</w:t>
      </w:r>
      <w:r>
        <w:rPr>
          <w:rFonts w:hint="eastAsia"/>
          <w:lang w:eastAsia="zh-CN"/>
        </w:rPr>
        <w:t>税率折算；</w:t>
      </w:r>
    </w:p>
    <w:p w14:paraId="3F62E7AE" w14:textId="77777777" w:rsidR="003C1C14" w:rsidRDefault="0044146A">
      <w:pPr>
        <w:pStyle w:val="afff3"/>
        <w:ind w:firstLine="444"/>
        <w:rPr>
          <w:lang w:eastAsia="zh-CN"/>
        </w:rPr>
      </w:pPr>
      <w:r>
        <w:rPr>
          <w:rFonts w:hint="eastAsia"/>
          <w:lang w:eastAsia="zh-CN"/>
        </w:rPr>
        <w:t>②包装费是指中标人免费提供包装物，货物完成交付后，包装物由中标人或委托用户回收。</w:t>
      </w:r>
    </w:p>
    <w:p w14:paraId="505ED4D4" w14:textId="77777777" w:rsidR="003C1C14" w:rsidRDefault="0044146A">
      <w:pPr>
        <w:pStyle w:val="aff4"/>
        <w:rPr>
          <w:rFonts w:hint="eastAsia"/>
          <w:lang w:eastAsia="zh-CN"/>
        </w:rPr>
      </w:pPr>
      <w:bookmarkStart w:id="22" w:name="_Toc65155552"/>
      <w:bookmarkStart w:id="23" w:name="_Toc16609892"/>
      <w:bookmarkStart w:id="24" w:name="_Toc9198"/>
      <w:r>
        <w:rPr>
          <w:lang w:eastAsia="zh-CN"/>
        </w:rPr>
        <w:t xml:space="preserve">3. </w:t>
      </w:r>
      <w:r>
        <w:rPr>
          <w:lang w:eastAsia="zh-CN"/>
        </w:rPr>
        <w:t>投标人资格要求</w:t>
      </w:r>
      <w:bookmarkEnd w:id="20"/>
      <w:bookmarkEnd w:id="21"/>
      <w:bookmarkEnd w:id="22"/>
      <w:bookmarkEnd w:id="23"/>
      <w:bookmarkEnd w:id="24"/>
    </w:p>
    <w:p w14:paraId="6117AF97" w14:textId="77777777" w:rsidR="003C1C14" w:rsidRDefault="0044146A">
      <w:pPr>
        <w:ind w:firstLine="444"/>
        <w:rPr>
          <w:rFonts w:hint="eastAsia"/>
          <w:lang w:eastAsia="zh-CN"/>
        </w:rPr>
      </w:pPr>
      <w:bookmarkStart w:id="25" w:name="_Toc65155553"/>
      <w:bookmarkStart w:id="26" w:name="_Toc16609893"/>
      <w:bookmarkStart w:id="27" w:name="_Toc11609385"/>
      <w:bookmarkStart w:id="28" w:name="_Toc530144922"/>
      <w:r>
        <w:rPr>
          <w:rFonts w:hint="eastAsia"/>
          <w:lang w:eastAsia="zh-CN"/>
        </w:rPr>
        <w:t>3.</w:t>
      </w:r>
      <w:r>
        <w:rPr>
          <w:lang w:eastAsia="zh-CN"/>
        </w:rPr>
        <w:t>1</w:t>
      </w:r>
      <w:r>
        <w:rPr>
          <w:rFonts w:hint="eastAsia"/>
          <w:lang w:eastAsia="zh-CN"/>
        </w:rPr>
        <w:t>投标人应为中华人民共和国境内注册的法人或其他组织，具有承担民事责任的能力（法人企业分支机构等不具备法人资格的投标人参与投标时，应提供对应法人企业法定代表人身份证明及法定代表人出具的授权委托书方可参与投标）。提供统一社会信用代码的营业执照扫描件。</w:t>
      </w:r>
    </w:p>
    <w:p w14:paraId="64B8273E" w14:textId="77777777" w:rsidR="003C1C14" w:rsidRDefault="0044146A">
      <w:pPr>
        <w:ind w:firstLine="444"/>
        <w:rPr>
          <w:rFonts w:hint="eastAsia"/>
          <w:lang w:eastAsia="zh-CN"/>
        </w:rPr>
      </w:pPr>
      <w:r>
        <w:rPr>
          <w:rFonts w:hint="eastAsia"/>
          <w:lang w:eastAsia="zh-CN"/>
        </w:rPr>
        <w:t>3.2</w:t>
      </w:r>
      <w:r>
        <w:rPr>
          <w:rFonts w:hint="eastAsia"/>
          <w:lang w:eastAsia="zh-CN"/>
        </w:rPr>
        <w:t>投标人必须是本</w:t>
      </w:r>
      <w:proofErr w:type="gramStart"/>
      <w:r>
        <w:rPr>
          <w:rFonts w:hint="eastAsia"/>
          <w:lang w:eastAsia="zh-CN"/>
        </w:rPr>
        <w:t>包别产品</w:t>
      </w:r>
      <w:proofErr w:type="gramEnd"/>
      <w:r>
        <w:rPr>
          <w:rFonts w:hint="eastAsia"/>
          <w:lang w:eastAsia="zh-CN"/>
        </w:rPr>
        <w:t>的生产商（提供营业执照、生产场地、生产设备等相关证明文件）；</w:t>
      </w:r>
    </w:p>
    <w:p w14:paraId="07C66B3D" w14:textId="77777777" w:rsidR="003C1C14" w:rsidRDefault="0044146A">
      <w:pPr>
        <w:ind w:firstLine="444"/>
        <w:rPr>
          <w:rFonts w:hint="eastAsia"/>
          <w:lang w:eastAsia="zh-CN"/>
        </w:rPr>
      </w:pPr>
      <w:r>
        <w:rPr>
          <w:rFonts w:hint="eastAsia"/>
          <w:lang w:eastAsia="zh-CN"/>
        </w:rPr>
        <w:t>3.3</w:t>
      </w:r>
      <w:r>
        <w:rPr>
          <w:rFonts w:hint="eastAsia"/>
          <w:lang w:eastAsia="zh-CN"/>
        </w:rPr>
        <w:t>未被集团公司、油田公司列入供应商黑名单。</w:t>
      </w:r>
    </w:p>
    <w:p w14:paraId="620CC459" w14:textId="77777777" w:rsidR="003C1C14" w:rsidRDefault="0044146A">
      <w:pPr>
        <w:ind w:firstLine="444"/>
        <w:rPr>
          <w:rFonts w:hint="eastAsia"/>
          <w:lang w:eastAsia="zh-CN"/>
        </w:rPr>
      </w:pPr>
      <w:r>
        <w:rPr>
          <w:rFonts w:hint="eastAsia"/>
          <w:lang w:eastAsia="zh-CN"/>
        </w:rPr>
        <w:t>3.4</w:t>
      </w:r>
      <w:r>
        <w:rPr>
          <w:rFonts w:hint="eastAsia"/>
          <w:lang w:eastAsia="zh-CN"/>
        </w:rPr>
        <w:t>本项目不接受联合体投标。</w:t>
      </w:r>
    </w:p>
    <w:p w14:paraId="1ED56539" w14:textId="77777777" w:rsidR="003C1C14" w:rsidRDefault="0044146A">
      <w:pPr>
        <w:ind w:firstLine="444"/>
        <w:rPr>
          <w:rFonts w:hint="eastAsia"/>
          <w:lang w:eastAsia="zh-CN"/>
        </w:rPr>
      </w:pPr>
      <w:r>
        <w:rPr>
          <w:rFonts w:hint="eastAsia"/>
          <w:lang w:eastAsia="zh-CN"/>
        </w:rPr>
        <w:t>3.5</w:t>
      </w:r>
      <w:r>
        <w:rPr>
          <w:rFonts w:hint="eastAsia"/>
          <w:lang w:eastAsia="zh-CN"/>
        </w:rPr>
        <w:t>投标人应提供国家强制名录中</w:t>
      </w:r>
      <w:proofErr w:type="gramStart"/>
      <w:r>
        <w:rPr>
          <w:rFonts w:hint="eastAsia"/>
          <w:lang w:eastAsia="zh-CN"/>
        </w:rPr>
        <w:t>本包别产品</w:t>
      </w:r>
      <w:proofErr w:type="gramEnd"/>
      <w:r>
        <w:rPr>
          <w:rFonts w:hint="eastAsia"/>
          <w:lang w:eastAsia="zh-CN"/>
        </w:rPr>
        <w:t>或产品类别有效的中国国家强制产品认证证书</w:t>
      </w:r>
      <w:r>
        <w:rPr>
          <w:rFonts w:hint="eastAsia"/>
          <w:lang w:eastAsia="zh-CN"/>
        </w:rPr>
        <w:t>CCC</w:t>
      </w:r>
      <w:r>
        <w:rPr>
          <w:rFonts w:hint="eastAsia"/>
          <w:lang w:eastAsia="zh-CN"/>
        </w:rPr>
        <w:t>认证</w:t>
      </w:r>
      <w:r>
        <w:rPr>
          <w:rFonts w:hint="eastAsia"/>
          <w:lang w:eastAsia="zh-CN"/>
        </w:rPr>
        <w:t xml:space="preserve">, </w:t>
      </w:r>
      <w:r>
        <w:rPr>
          <w:rFonts w:hint="eastAsia"/>
          <w:lang w:eastAsia="zh-CN"/>
        </w:rPr>
        <w:t>并附清晰的扫描件及查询网站截图</w:t>
      </w:r>
      <w:r>
        <w:rPr>
          <w:rFonts w:hint="eastAsia"/>
          <w:lang w:eastAsia="zh-CN"/>
        </w:rPr>
        <w:t xml:space="preserve">, </w:t>
      </w:r>
      <w:r>
        <w:rPr>
          <w:rFonts w:hint="eastAsia"/>
          <w:lang w:eastAsia="zh-CN"/>
        </w:rPr>
        <w:t>原件备查；</w:t>
      </w:r>
    </w:p>
    <w:p w14:paraId="7B98FBD8" w14:textId="77777777" w:rsidR="003C1C14" w:rsidRDefault="0044146A">
      <w:pPr>
        <w:ind w:firstLine="444"/>
        <w:rPr>
          <w:rFonts w:hint="eastAsia"/>
          <w:lang w:eastAsia="zh-CN"/>
        </w:rPr>
      </w:pPr>
      <w:r>
        <w:rPr>
          <w:rFonts w:hint="eastAsia"/>
          <w:lang w:eastAsia="zh-CN"/>
        </w:rPr>
        <w:t>3.6</w:t>
      </w:r>
      <w:r>
        <w:rPr>
          <w:rFonts w:hint="eastAsia"/>
          <w:lang w:eastAsia="zh-CN"/>
        </w:rPr>
        <w:t>被集团公司、油田公司限制投标，或投标人投标产品在《中国石油天然气集团有限公司采购产品质量监督抽查情况通报》或《辽河油田公司产品质量监督抽查通报》中相关产品被暂停交易权限的（复查合格的除外）投标将被否决。</w:t>
      </w:r>
    </w:p>
    <w:p w14:paraId="370279E4" w14:textId="77777777" w:rsidR="003C1C14" w:rsidRDefault="0044146A">
      <w:pPr>
        <w:ind w:firstLine="444"/>
        <w:rPr>
          <w:rFonts w:hint="eastAsia"/>
          <w:lang w:eastAsia="zh-CN"/>
        </w:rPr>
      </w:pPr>
      <w:r>
        <w:rPr>
          <w:rFonts w:hint="eastAsia"/>
          <w:lang w:eastAsia="zh-CN"/>
        </w:rPr>
        <w:t>3.7</w:t>
      </w:r>
      <w:r>
        <w:rPr>
          <w:rFonts w:hint="eastAsia"/>
          <w:lang w:eastAsia="zh-CN"/>
        </w:rPr>
        <w:t>投标人具有良好的企业信誉，资产负债率不大于</w:t>
      </w:r>
      <w:r>
        <w:rPr>
          <w:rFonts w:hint="eastAsia"/>
          <w:lang w:eastAsia="zh-CN"/>
        </w:rPr>
        <w:t>100%</w:t>
      </w:r>
      <w:r>
        <w:rPr>
          <w:rFonts w:hint="eastAsia"/>
          <w:lang w:eastAsia="zh-CN"/>
        </w:rPr>
        <w:t>且没有处于被责令停业、财产被接管、冻结、破产或其他关、停、并、转状态；在最近三年没有与骗取合同有关以及其他经济方面的违法行为。</w:t>
      </w:r>
    </w:p>
    <w:p w14:paraId="750AF35F" w14:textId="77777777" w:rsidR="003C1C14" w:rsidRDefault="0044146A">
      <w:pPr>
        <w:ind w:firstLine="444"/>
        <w:rPr>
          <w:rFonts w:hint="eastAsia"/>
          <w:lang w:eastAsia="zh-CN"/>
        </w:rPr>
      </w:pPr>
      <w:r>
        <w:rPr>
          <w:rFonts w:hint="eastAsia"/>
          <w:lang w:eastAsia="zh-CN"/>
        </w:rPr>
        <w:t>3.8</w:t>
      </w:r>
      <w:r>
        <w:rPr>
          <w:rFonts w:hint="eastAsia"/>
          <w:lang w:eastAsia="zh-CN"/>
        </w:rPr>
        <w:t>投标人未被“国家企业信用信息公示系统”网站（</w:t>
      </w:r>
      <w:r>
        <w:rPr>
          <w:rFonts w:hint="eastAsia"/>
          <w:lang w:eastAsia="zh-CN"/>
        </w:rPr>
        <w:t>www.gsxt.gov.cn</w:t>
      </w:r>
      <w:r>
        <w:rPr>
          <w:rFonts w:hint="eastAsia"/>
          <w:lang w:eastAsia="zh-CN"/>
        </w:rPr>
        <w:t>）列入严重违法失信企业名单。投标人、法定代表人或者负责人未被人民法院在“信用中国”网站（</w:t>
      </w:r>
      <w:r>
        <w:rPr>
          <w:rFonts w:hint="eastAsia"/>
          <w:lang w:eastAsia="zh-CN"/>
        </w:rPr>
        <w:t>www.creditchina.gov.cn</w:t>
      </w:r>
      <w:r>
        <w:rPr>
          <w:rFonts w:hint="eastAsia"/>
          <w:lang w:eastAsia="zh-CN"/>
        </w:rPr>
        <w:t>）列入失信被执行人。</w:t>
      </w:r>
      <w:r>
        <w:rPr>
          <w:rFonts w:hint="eastAsia"/>
          <w:lang w:eastAsia="zh-CN"/>
        </w:rPr>
        <w:t>2022</w:t>
      </w:r>
      <w:r>
        <w:rPr>
          <w:rFonts w:hint="eastAsia"/>
          <w:lang w:eastAsia="zh-CN"/>
        </w:rPr>
        <w:t>年</w:t>
      </w:r>
      <w:r>
        <w:rPr>
          <w:rFonts w:hint="eastAsia"/>
          <w:lang w:eastAsia="zh-CN"/>
        </w:rPr>
        <w:t>1</w:t>
      </w:r>
      <w:r>
        <w:rPr>
          <w:rFonts w:hint="eastAsia"/>
          <w:lang w:eastAsia="zh-CN"/>
        </w:rPr>
        <w:t>月</w:t>
      </w:r>
      <w:r>
        <w:rPr>
          <w:rFonts w:hint="eastAsia"/>
          <w:lang w:eastAsia="zh-CN"/>
        </w:rPr>
        <w:t>1</w:t>
      </w:r>
      <w:r>
        <w:rPr>
          <w:rFonts w:hint="eastAsia"/>
          <w:lang w:eastAsia="zh-CN"/>
        </w:rPr>
        <w:t>日至投标截止时间投标人法定代表人或者负责人无行贿犯罪。（以判决生效日为准，查询结果以“中国裁判文书网”网站为准（</w:t>
      </w:r>
      <w:r>
        <w:rPr>
          <w:rFonts w:hint="eastAsia"/>
          <w:lang w:eastAsia="zh-CN"/>
        </w:rPr>
        <w:t>wenshu.court.gov.cn</w:t>
      </w:r>
      <w:r>
        <w:rPr>
          <w:rFonts w:hint="eastAsia"/>
          <w:lang w:eastAsia="zh-CN"/>
        </w:rPr>
        <w:t>）。</w:t>
      </w:r>
    </w:p>
    <w:p w14:paraId="402771A8" w14:textId="77777777" w:rsidR="003C1C14" w:rsidRDefault="0044146A">
      <w:pPr>
        <w:ind w:firstLine="444"/>
        <w:rPr>
          <w:rFonts w:hint="eastAsia"/>
          <w:lang w:eastAsia="zh-CN"/>
        </w:rPr>
      </w:pPr>
      <w:r>
        <w:rPr>
          <w:rFonts w:hint="eastAsia"/>
          <w:lang w:eastAsia="zh-CN"/>
        </w:rPr>
        <w:t>3.9</w:t>
      </w:r>
      <w:r>
        <w:rPr>
          <w:rFonts w:hint="eastAsia"/>
          <w:lang w:eastAsia="zh-CN"/>
        </w:rPr>
        <w:t>投标人未被中国石油招标</w:t>
      </w:r>
      <w:proofErr w:type="gramStart"/>
      <w:r>
        <w:rPr>
          <w:rFonts w:hint="eastAsia"/>
          <w:lang w:eastAsia="zh-CN"/>
        </w:rPr>
        <w:t>投标网</w:t>
      </w:r>
      <w:proofErr w:type="gramEnd"/>
      <w:r>
        <w:rPr>
          <w:rFonts w:hint="eastAsia"/>
          <w:lang w:eastAsia="zh-CN"/>
        </w:rPr>
        <w:t>(www.cnpcbidding.com)</w:t>
      </w:r>
      <w:r>
        <w:rPr>
          <w:rFonts w:hint="eastAsia"/>
          <w:lang w:eastAsia="zh-CN"/>
        </w:rPr>
        <w:t>暂停或取消投标资格的。（根据《中国石油天然气集团有限公司投标人失信行为管理办法》的规定，失信分达到</w:t>
      </w:r>
      <w:r>
        <w:rPr>
          <w:rFonts w:hint="eastAsia"/>
          <w:lang w:eastAsia="zh-CN"/>
        </w:rPr>
        <w:t>8</w:t>
      </w:r>
      <w:r>
        <w:rPr>
          <w:rFonts w:hint="eastAsia"/>
          <w:lang w:eastAsia="zh-CN"/>
        </w:rPr>
        <w:t>分时，暂停投标人的投标资格半年；失信分达到</w:t>
      </w:r>
      <w:r>
        <w:rPr>
          <w:rFonts w:hint="eastAsia"/>
          <w:lang w:eastAsia="zh-CN"/>
        </w:rPr>
        <w:t>9</w:t>
      </w:r>
      <w:r>
        <w:rPr>
          <w:rFonts w:hint="eastAsia"/>
          <w:lang w:eastAsia="zh-CN"/>
        </w:rPr>
        <w:t>分时，暂停投标人的投标资格一年；失信分达到</w:t>
      </w:r>
      <w:r>
        <w:rPr>
          <w:rFonts w:hint="eastAsia"/>
          <w:lang w:eastAsia="zh-CN"/>
        </w:rPr>
        <w:t>10</w:t>
      </w:r>
      <w:r>
        <w:rPr>
          <w:rFonts w:hint="eastAsia"/>
          <w:lang w:eastAsia="zh-CN"/>
        </w:rPr>
        <w:t>分暂停投标人的投标资格两年。失信分</w:t>
      </w:r>
      <w:r>
        <w:rPr>
          <w:rFonts w:hint="eastAsia"/>
          <w:lang w:eastAsia="zh-CN"/>
        </w:rPr>
        <w:t>10.5</w:t>
      </w:r>
      <w:r>
        <w:rPr>
          <w:rFonts w:hint="eastAsia"/>
          <w:lang w:eastAsia="zh-CN"/>
        </w:rPr>
        <w:t>分及以上，或在暂停期间再次发生失信行为的，取消集团公司范围内的投标资格三年。期满重新获得投标人资格的，失信分不清零，有效期顺延三年）</w:t>
      </w:r>
      <w:r>
        <w:rPr>
          <w:lang w:eastAsia="zh-CN"/>
        </w:rPr>
        <w:t>。</w:t>
      </w:r>
    </w:p>
    <w:p w14:paraId="44401478" w14:textId="77777777" w:rsidR="003C1C14" w:rsidRDefault="0044146A">
      <w:pPr>
        <w:pStyle w:val="aff4"/>
        <w:rPr>
          <w:rFonts w:hint="eastAsia"/>
          <w:lang w:eastAsia="zh-CN"/>
        </w:rPr>
      </w:pPr>
      <w:bookmarkStart w:id="29" w:name="_Toc5151"/>
      <w:r>
        <w:rPr>
          <w:lang w:eastAsia="zh-CN"/>
        </w:rPr>
        <w:t xml:space="preserve">4. </w:t>
      </w:r>
      <w:r>
        <w:rPr>
          <w:rFonts w:hint="eastAsia"/>
          <w:lang w:eastAsia="zh-CN"/>
        </w:rPr>
        <w:t>招标文件的获取</w:t>
      </w:r>
      <w:bookmarkEnd w:id="25"/>
      <w:bookmarkEnd w:id="26"/>
      <w:bookmarkEnd w:id="27"/>
      <w:bookmarkEnd w:id="28"/>
      <w:bookmarkEnd w:id="29"/>
    </w:p>
    <w:p w14:paraId="695E22A6" w14:textId="77777777" w:rsidR="003C1C14" w:rsidRDefault="0044146A">
      <w:pPr>
        <w:ind w:firstLine="444"/>
        <w:rPr>
          <w:rFonts w:hint="eastAsia"/>
          <w:szCs w:val="21"/>
          <w:lang w:eastAsia="zh-CN"/>
        </w:rPr>
      </w:pPr>
      <w:bookmarkStart w:id="30" w:name="_Toc530144923"/>
      <w:bookmarkStart w:id="31" w:name="_Toc11609386"/>
      <w:bookmarkStart w:id="32" w:name="_Toc65155554"/>
      <w:bookmarkStart w:id="33" w:name="_Toc16609894"/>
      <w:r>
        <w:rPr>
          <w:rFonts w:hint="eastAsia"/>
          <w:szCs w:val="21"/>
          <w:lang w:eastAsia="zh-CN"/>
        </w:rPr>
        <w:lastRenderedPageBreak/>
        <w:t>4.1</w:t>
      </w:r>
      <w:r>
        <w:rPr>
          <w:rFonts w:hint="eastAsia"/>
          <w:szCs w:val="21"/>
          <w:lang w:eastAsia="zh-CN"/>
        </w:rPr>
        <w:t>招标文件发售期为</w:t>
      </w:r>
      <w:r>
        <w:rPr>
          <w:szCs w:val="21"/>
        </w:rPr>
        <w:t>202</w:t>
      </w:r>
      <w:r>
        <w:rPr>
          <w:rFonts w:hint="eastAsia"/>
          <w:szCs w:val="21"/>
          <w:lang w:eastAsia="zh-CN"/>
        </w:rPr>
        <w:t>4</w:t>
      </w:r>
      <w:r>
        <w:rPr>
          <w:rFonts w:hint="eastAsia"/>
          <w:szCs w:val="21"/>
        </w:rPr>
        <w:t>年</w:t>
      </w:r>
      <w:r>
        <w:rPr>
          <w:rFonts w:hint="eastAsia"/>
          <w:szCs w:val="21"/>
          <w:lang w:eastAsia="zh-CN"/>
        </w:rPr>
        <w:t>7</w:t>
      </w:r>
      <w:r>
        <w:rPr>
          <w:rFonts w:hint="eastAsia"/>
          <w:szCs w:val="21"/>
        </w:rPr>
        <w:t>月</w:t>
      </w:r>
      <w:r>
        <w:rPr>
          <w:rFonts w:hint="eastAsia"/>
          <w:szCs w:val="21"/>
          <w:lang w:eastAsia="zh-CN"/>
        </w:rPr>
        <w:t>3</w:t>
      </w:r>
      <w:r>
        <w:rPr>
          <w:rFonts w:hint="eastAsia"/>
          <w:szCs w:val="21"/>
        </w:rPr>
        <w:t>日至</w:t>
      </w:r>
      <w:r>
        <w:rPr>
          <w:szCs w:val="21"/>
        </w:rPr>
        <w:t>202</w:t>
      </w:r>
      <w:r>
        <w:rPr>
          <w:rFonts w:hint="eastAsia"/>
          <w:szCs w:val="21"/>
          <w:lang w:eastAsia="zh-CN"/>
        </w:rPr>
        <w:t>4</w:t>
      </w:r>
      <w:r>
        <w:rPr>
          <w:rFonts w:hint="eastAsia"/>
          <w:szCs w:val="21"/>
        </w:rPr>
        <w:t>年</w:t>
      </w:r>
      <w:r>
        <w:rPr>
          <w:rFonts w:hint="eastAsia"/>
          <w:szCs w:val="21"/>
          <w:lang w:eastAsia="zh-CN"/>
        </w:rPr>
        <w:t>7</w:t>
      </w:r>
      <w:r>
        <w:rPr>
          <w:rFonts w:hint="eastAsia"/>
          <w:szCs w:val="21"/>
        </w:rPr>
        <w:t>月</w:t>
      </w:r>
      <w:r>
        <w:rPr>
          <w:rFonts w:hint="eastAsia"/>
          <w:szCs w:val="21"/>
          <w:lang w:eastAsia="zh-CN"/>
        </w:rPr>
        <w:t>10</w:t>
      </w:r>
      <w:r>
        <w:rPr>
          <w:rFonts w:hint="eastAsia"/>
          <w:szCs w:val="21"/>
        </w:rPr>
        <w:t>日</w:t>
      </w:r>
      <w:r>
        <w:rPr>
          <w:rFonts w:hint="eastAsia"/>
          <w:szCs w:val="21"/>
        </w:rPr>
        <w:t>23:59:59</w:t>
      </w:r>
      <w:r>
        <w:rPr>
          <w:rFonts w:hint="eastAsia"/>
          <w:szCs w:val="21"/>
          <w:lang w:eastAsia="zh-CN"/>
        </w:rPr>
        <w:t>，凡有意参加投标者，请于上述时间进入中国石油招标投标网（互联网网址</w:t>
      </w:r>
      <w:r>
        <w:rPr>
          <w:rFonts w:hint="eastAsia"/>
          <w:szCs w:val="21"/>
          <w:lang w:eastAsia="zh-CN"/>
        </w:rPr>
        <w:t>www.cnpcbidding.com</w:t>
      </w:r>
      <w:r>
        <w:rPr>
          <w:rFonts w:hint="eastAsia"/>
          <w:szCs w:val="21"/>
          <w:lang w:eastAsia="zh-CN"/>
        </w:rPr>
        <w:t>），点击招投标平台，登陆后在该项目处报名</w:t>
      </w:r>
      <w:r>
        <w:rPr>
          <w:rFonts w:hint="eastAsia"/>
          <w:szCs w:val="21"/>
          <w:lang w:eastAsia="zh-CN"/>
        </w:rPr>
        <w:t>(</w:t>
      </w:r>
      <w:r>
        <w:rPr>
          <w:rFonts w:hint="eastAsia"/>
          <w:szCs w:val="21"/>
          <w:lang w:eastAsia="zh-CN"/>
        </w:rPr>
        <w:t>详见中国石油招标投标交易平台</w:t>
      </w:r>
      <w:r>
        <w:rPr>
          <w:rFonts w:hint="eastAsia"/>
          <w:szCs w:val="21"/>
          <w:lang w:eastAsia="zh-CN"/>
        </w:rPr>
        <w:t>-</w:t>
      </w:r>
      <w:r>
        <w:rPr>
          <w:rFonts w:hint="eastAsia"/>
          <w:szCs w:val="21"/>
          <w:lang w:eastAsia="zh-CN"/>
        </w:rPr>
        <w:t>投标人用户手册</w:t>
      </w:r>
      <w:r>
        <w:rPr>
          <w:rFonts w:hint="eastAsia"/>
          <w:szCs w:val="21"/>
          <w:lang w:eastAsia="zh-CN"/>
        </w:rPr>
        <w:t>)</w:t>
      </w:r>
      <w:r>
        <w:rPr>
          <w:rFonts w:hint="eastAsia"/>
          <w:szCs w:val="21"/>
          <w:lang w:eastAsia="zh-CN"/>
        </w:rPr>
        <w:t>。</w:t>
      </w:r>
    </w:p>
    <w:p w14:paraId="5B641916" w14:textId="77777777" w:rsidR="003C1C14" w:rsidRDefault="0044146A">
      <w:pPr>
        <w:ind w:firstLine="444"/>
        <w:rPr>
          <w:rFonts w:hint="eastAsia"/>
          <w:b/>
          <w:szCs w:val="21"/>
          <w:lang w:eastAsia="zh-CN"/>
        </w:rPr>
      </w:pPr>
      <w:r>
        <w:rPr>
          <w:rFonts w:hint="eastAsia"/>
          <w:szCs w:val="21"/>
          <w:lang w:eastAsia="zh-CN"/>
        </w:rPr>
        <w:t>4.2</w:t>
      </w:r>
      <w:r>
        <w:rPr>
          <w:rFonts w:hint="eastAsia"/>
          <w:szCs w:val="21"/>
          <w:lang w:eastAsia="zh-CN"/>
        </w:rPr>
        <w:t>潜在投标人报名成功后，须使用该交易平台缴费模块进行招标文件缴费（资料包费），缴费成功后系统将自动开启招标文件下载权限。招标文件售价</w:t>
      </w:r>
      <w:r>
        <w:rPr>
          <w:rFonts w:hint="eastAsia"/>
          <w:b/>
          <w:bCs/>
          <w:szCs w:val="21"/>
          <w:u w:val="single"/>
          <w:lang w:eastAsia="zh-CN"/>
        </w:rPr>
        <w:t>200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b/>
          <w:szCs w:val="21"/>
          <w:lang w:eastAsia="zh-CN"/>
        </w:rPr>
        <w:t>缴费与招标文件下载方式见招标公告附件</w:t>
      </w:r>
      <w:r>
        <w:rPr>
          <w:rFonts w:hint="eastAsia"/>
          <w:b/>
          <w:szCs w:val="21"/>
          <w:lang w:eastAsia="zh-CN"/>
        </w:rPr>
        <w:t>2</w:t>
      </w:r>
      <w:r>
        <w:rPr>
          <w:rFonts w:hint="eastAsia"/>
          <w:b/>
          <w:szCs w:val="21"/>
          <w:lang w:eastAsia="zh-CN"/>
        </w:rPr>
        <w:t>。</w:t>
      </w:r>
    </w:p>
    <w:p w14:paraId="2A235894" w14:textId="77777777" w:rsidR="003C1C14" w:rsidRDefault="0044146A">
      <w:pPr>
        <w:ind w:firstLine="444"/>
        <w:rPr>
          <w:rFonts w:hint="eastAsia"/>
          <w:szCs w:val="21"/>
          <w:lang w:eastAsia="zh-CN"/>
        </w:rPr>
      </w:pPr>
      <w:r>
        <w:rPr>
          <w:rFonts w:hint="eastAsia"/>
          <w:szCs w:val="21"/>
          <w:lang w:eastAsia="zh-CN"/>
        </w:rPr>
        <w:t>4.3</w:t>
      </w:r>
      <w:r>
        <w:rPr>
          <w:rFonts w:hint="eastAsia"/>
          <w:szCs w:val="21"/>
          <w:lang w:eastAsia="zh-CN"/>
        </w:rPr>
        <w:t>在线购买招标文件。招标文件的售卖开始时间即招标文件发出时间，会略晚于招标公告发布时间，如</w:t>
      </w:r>
      <w:proofErr w:type="gramStart"/>
      <w:r>
        <w:rPr>
          <w:rFonts w:hint="eastAsia"/>
          <w:szCs w:val="21"/>
          <w:lang w:eastAsia="zh-CN"/>
        </w:rPr>
        <w:t>遇无法报名请</w:t>
      </w:r>
      <w:proofErr w:type="gramEnd"/>
      <w:r>
        <w:rPr>
          <w:rFonts w:hint="eastAsia"/>
          <w:szCs w:val="21"/>
          <w:lang w:eastAsia="zh-CN"/>
        </w:rPr>
        <w:t>耐心等待，若招标公告发布第二天仍无法</w:t>
      </w:r>
      <w:proofErr w:type="gramStart"/>
      <w:r>
        <w:rPr>
          <w:rFonts w:hint="eastAsia"/>
          <w:szCs w:val="21"/>
          <w:lang w:eastAsia="zh-CN"/>
        </w:rPr>
        <w:t>报名请</w:t>
      </w:r>
      <w:proofErr w:type="gramEnd"/>
      <w:r>
        <w:rPr>
          <w:rFonts w:hint="eastAsia"/>
          <w:szCs w:val="21"/>
          <w:lang w:eastAsia="zh-CN"/>
        </w:rPr>
        <w:t>及时联系项目负责人。招标文件售卖截止时间同报名截止时间，潜在投标人应在报名截止时间前完成招标文件的在线购买（注意：购买招标文件是投标报名的必经程序</w:t>
      </w:r>
      <w:r>
        <w:rPr>
          <w:rFonts w:hint="eastAsia"/>
          <w:szCs w:val="21"/>
          <w:lang w:eastAsia="zh-CN"/>
        </w:rPr>
        <w:t>,</w:t>
      </w:r>
      <w:r>
        <w:rPr>
          <w:rFonts w:hint="eastAsia"/>
          <w:szCs w:val="21"/>
          <w:lang w:eastAsia="zh-CN"/>
        </w:rPr>
        <w:t>报名截止时间前未完成招标文件在线购买的视为未完成对应的标段</w:t>
      </w:r>
      <w:r>
        <w:rPr>
          <w:rFonts w:hint="eastAsia"/>
          <w:szCs w:val="21"/>
          <w:lang w:eastAsia="zh-CN"/>
        </w:rPr>
        <w:t>/</w:t>
      </w:r>
      <w:r>
        <w:rPr>
          <w:rFonts w:hint="eastAsia"/>
          <w:szCs w:val="21"/>
          <w:lang w:eastAsia="zh-CN"/>
        </w:rPr>
        <w:t>包的报名，投标将被拒绝），招标人</w:t>
      </w:r>
      <w:r>
        <w:rPr>
          <w:rFonts w:hint="eastAsia"/>
          <w:szCs w:val="21"/>
          <w:lang w:eastAsia="zh-CN"/>
        </w:rPr>
        <w:t>/</w:t>
      </w:r>
      <w:r>
        <w:rPr>
          <w:rFonts w:hint="eastAsia"/>
          <w:szCs w:val="21"/>
          <w:lang w:eastAsia="zh-CN"/>
        </w:rPr>
        <w:t>招标代理机构不再提供纸质招标文件。</w:t>
      </w:r>
    </w:p>
    <w:p w14:paraId="2909FBB6" w14:textId="77777777" w:rsidR="003C1C14" w:rsidRDefault="0044146A">
      <w:pPr>
        <w:ind w:firstLine="444"/>
        <w:rPr>
          <w:rFonts w:hint="eastAsia"/>
          <w:szCs w:val="21"/>
          <w:lang w:eastAsia="zh-CN"/>
        </w:rPr>
      </w:pPr>
      <w:r>
        <w:rPr>
          <w:rFonts w:hint="eastAsia"/>
          <w:szCs w:val="21"/>
          <w:lang w:eastAsia="zh-CN"/>
        </w:rPr>
        <w:t>4.4</w:t>
      </w:r>
      <w:r>
        <w:rPr>
          <w:rFonts w:hint="eastAsia"/>
          <w:szCs w:val="21"/>
          <w:lang w:eastAsia="zh-CN"/>
        </w:rPr>
        <w:t>招标文件购买操作失败或其他系统问题，请与平台运营单位联系。咨询电话</w:t>
      </w:r>
      <w:r>
        <w:rPr>
          <w:rFonts w:hint="eastAsia"/>
          <w:szCs w:val="21"/>
          <w:lang w:eastAsia="zh-CN"/>
        </w:rPr>
        <w:t xml:space="preserve">: 4008800114  </w:t>
      </w:r>
      <w:r>
        <w:rPr>
          <w:rFonts w:hint="eastAsia"/>
          <w:szCs w:val="21"/>
          <w:lang w:eastAsia="zh-CN"/>
        </w:rPr>
        <w:t>语音导航</w:t>
      </w:r>
      <w:proofErr w:type="gramStart"/>
      <w:r>
        <w:rPr>
          <w:rFonts w:hint="eastAsia"/>
          <w:szCs w:val="21"/>
          <w:lang w:eastAsia="zh-CN"/>
        </w:rPr>
        <w:t>转电子</w:t>
      </w:r>
      <w:proofErr w:type="gramEnd"/>
      <w:r>
        <w:rPr>
          <w:rFonts w:hint="eastAsia"/>
          <w:szCs w:val="21"/>
          <w:lang w:eastAsia="zh-CN"/>
        </w:rPr>
        <w:t>招标平台。</w:t>
      </w:r>
    </w:p>
    <w:p w14:paraId="7F0A35B4" w14:textId="77777777" w:rsidR="003C1C14" w:rsidRDefault="0044146A">
      <w:pPr>
        <w:ind w:firstLine="444"/>
        <w:rPr>
          <w:rFonts w:hint="eastAsia"/>
          <w:bCs/>
          <w:szCs w:val="18"/>
          <w:lang w:eastAsia="zh-CN"/>
        </w:rPr>
      </w:pPr>
      <w:r>
        <w:rPr>
          <w:rFonts w:hint="eastAsia"/>
          <w:bCs/>
          <w:szCs w:val="18"/>
          <w:lang w:eastAsia="zh-CN"/>
        </w:rPr>
        <w:t>4.5</w:t>
      </w:r>
      <w:r>
        <w:rPr>
          <w:rFonts w:hint="eastAsia"/>
          <w:bCs/>
          <w:szCs w:val="18"/>
          <w:lang w:eastAsia="zh-CN"/>
        </w:rPr>
        <w:t>辽河油田招标中心目前仅提供在中国石油电子招标投标交易平台线上购买招标文件的缴费方式（具体操作参见招标公告附件</w:t>
      </w:r>
      <w:r>
        <w:rPr>
          <w:rFonts w:hint="eastAsia"/>
          <w:bCs/>
          <w:szCs w:val="18"/>
          <w:lang w:eastAsia="zh-CN"/>
        </w:rPr>
        <w:t>2</w:t>
      </w:r>
      <w:r>
        <w:rPr>
          <w:rFonts w:hint="eastAsia"/>
          <w:bCs/>
          <w:szCs w:val="18"/>
          <w:lang w:eastAsia="zh-CN"/>
        </w:rPr>
        <w:t>），潜在投标人以现金、电汇等其它方式购买招标文件将被拒绝，若出现潜在投标人未使用该交易平台购买导致的购买失败等一切问题，辽河油田招标中心不承担投标人的任何损失。</w:t>
      </w:r>
    </w:p>
    <w:p w14:paraId="45BB2A42" w14:textId="77777777" w:rsidR="003C1C14" w:rsidRDefault="0044146A">
      <w:pPr>
        <w:ind w:firstLine="444"/>
        <w:rPr>
          <w:rFonts w:hint="eastAsia"/>
          <w:b/>
          <w:szCs w:val="18"/>
          <w:lang w:eastAsia="zh-CN"/>
        </w:rPr>
      </w:pPr>
      <w:r>
        <w:rPr>
          <w:rFonts w:hint="eastAsia"/>
          <w:bCs/>
          <w:szCs w:val="18"/>
          <w:lang w:eastAsia="zh-CN"/>
        </w:rPr>
        <w:t>4.6</w:t>
      </w:r>
      <w:r>
        <w:rPr>
          <w:rFonts w:hint="eastAsia"/>
          <w:bCs/>
          <w:szCs w:val="18"/>
          <w:lang w:eastAsia="zh-CN"/>
        </w:rPr>
        <w:t>投标报名截止时间后，购买招标文件不足三家，系统将自动提醒已购买招标文件的潜在投标人。各潜在投标人应确认在交易平台预留的联系方式真实有效，以便接收项目情况的各项通知。</w:t>
      </w:r>
    </w:p>
    <w:p w14:paraId="38510729" w14:textId="77777777" w:rsidR="003C1C14" w:rsidRDefault="0044146A">
      <w:pPr>
        <w:ind w:firstLine="444"/>
        <w:rPr>
          <w:rFonts w:hint="eastAsia"/>
          <w:szCs w:val="21"/>
          <w:lang w:eastAsia="zh-CN"/>
        </w:rPr>
      </w:pPr>
      <w:r>
        <w:rPr>
          <w:szCs w:val="21"/>
          <w:lang w:eastAsia="zh-CN"/>
        </w:rPr>
        <w:t>4.7</w:t>
      </w:r>
      <w:r>
        <w:rPr>
          <w:szCs w:val="21"/>
          <w:lang w:eastAsia="zh-CN"/>
        </w:rPr>
        <w:t>资料包费电子发票将通过投标人中石油电子招投标交易平台上的注册时预留的手机号和电子邮箱发送。请投标人确保该平台预留手机号及电子邮箱正确，及时查收资料包费电子发票。</w:t>
      </w:r>
    </w:p>
    <w:p w14:paraId="178C79ED" w14:textId="77777777" w:rsidR="003C1C14" w:rsidRDefault="0044146A">
      <w:pPr>
        <w:pStyle w:val="aff4"/>
        <w:rPr>
          <w:rFonts w:hint="eastAsia"/>
          <w:lang w:eastAsia="zh-CN"/>
        </w:rPr>
      </w:pPr>
      <w:bookmarkStart w:id="34" w:name="_Toc28081"/>
      <w:r>
        <w:rPr>
          <w:lang w:eastAsia="zh-CN"/>
        </w:rPr>
        <w:t xml:space="preserve">5. </w:t>
      </w:r>
      <w:r>
        <w:rPr>
          <w:rFonts w:hint="eastAsia"/>
          <w:lang w:eastAsia="zh-CN"/>
        </w:rPr>
        <w:t>投标文件的递交</w:t>
      </w:r>
      <w:bookmarkEnd w:id="30"/>
      <w:bookmarkEnd w:id="31"/>
      <w:bookmarkEnd w:id="32"/>
      <w:bookmarkEnd w:id="33"/>
      <w:bookmarkEnd w:id="34"/>
    </w:p>
    <w:p w14:paraId="032E3E43" w14:textId="77777777" w:rsidR="003C1C14" w:rsidRDefault="0044146A">
      <w:pPr>
        <w:ind w:firstLine="444"/>
        <w:rPr>
          <w:rFonts w:hint="eastAsia"/>
          <w:szCs w:val="21"/>
          <w:lang w:eastAsia="zh-CN"/>
        </w:rPr>
      </w:pPr>
      <w:r>
        <w:rPr>
          <w:rFonts w:hint="eastAsia"/>
          <w:szCs w:val="21"/>
          <w:lang w:eastAsia="zh-CN"/>
        </w:rPr>
        <w:t>5.1</w:t>
      </w:r>
      <w:r>
        <w:rPr>
          <w:rFonts w:hint="eastAsia"/>
          <w:szCs w:val="21"/>
          <w:lang w:eastAsia="zh-CN"/>
        </w:rPr>
        <w:t>所有投标文件应于</w:t>
      </w:r>
      <w:r>
        <w:rPr>
          <w:szCs w:val="21"/>
          <w:lang w:eastAsia="zh-CN"/>
        </w:rPr>
        <w:t>202</w:t>
      </w:r>
      <w:r>
        <w:rPr>
          <w:rFonts w:hint="eastAsia"/>
          <w:szCs w:val="21"/>
          <w:lang w:eastAsia="zh-CN"/>
        </w:rPr>
        <w:t>4</w:t>
      </w:r>
      <w:r>
        <w:rPr>
          <w:rFonts w:hint="eastAsia"/>
          <w:szCs w:val="21"/>
          <w:lang w:eastAsia="zh-CN"/>
        </w:rPr>
        <w:t>年</w:t>
      </w:r>
      <w:r>
        <w:rPr>
          <w:rFonts w:hint="eastAsia"/>
          <w:szCs w:val="21"/>
          <w:lang w:eastAsia="zh-CN"/>
        </w:rPr>
        <w:t>7</w:t>
      </w:r>
      <w:r>
        <w:rPr>
          <w:rFonts w:hint="eastAsia"/>
          <w:szCs w:val="21"/>
          <w:lang w:eastAsia="zh-CN"/>
        </w:rPr>
        <w:t>月</w:t>
      </w:r>
      <w:r>
        <w:rPr>
          <w:rFonts w:hint="eastAsia"/>
          <w:szCs w:val="21"/>
          <w:lang w:eastAsia="zh-CN"/>
        </w:rPr>
        <w:t>2</w:t>
      </w:r>
      <w:r>
        <w:rPr>
          <w:rFonts w:hint="eastAsia"/>
          <w:szCs w:val="21"/>
          <w:lang w:eastAsia="zh-CN"/>
        </w:rPr>
        <w:t>4</w:t>
      </w:r>
      <w:r>
        <w:rPr>
          <w:rFonts w:hint="eastAsia"/>
          <w:szCs w:val="21"/>
          <w:lang w:eastAsia="zh-CN"/>
        </w:rPr>
        <w:t>日</w:t>
      </w:r>
      <w:r>
        <w:rPr>
          <w:rFonts w:hint="eastAsia"/>
          <w:szCs w:val="21"/>
          <w:lang w:eastAsia="zh-CN"/>
        </w:rPr>
        <w:t xml:space="preserve"> 08:30:00</w:t>
      </w:r>
      <w:r>
        <w:rPr>
          <w:rFonts w:hint="eastAsia"/>
          <w:szCs w:val="21"/>
          <w:lang w:eastAsia="zh-CN"/>
        </w:rPr>
        <w:t>（北京时间，</w:t>
      </w:r>
      <w:r>
        <w:rPr>
          <w:rFonts w:hint="eastAsia"/>
          <w:szCs w:val="21"/>
          <w:lang w:eastAsia="zh-CN"/>
        </w:rPr>
        <w:t>24</w:t>
      </w:r>
      <w:r>
        <w:rPr>
          <w:rFonts w:hint="eastAsia"/>
          <w:szCs w:val="21"/>
          <w:lang w:eastAsia="zh-CN"/>
        </w:rPr>
        <w:t>小时制）之前加密后上传至中国石油招标投标交易平台（互联网网址：</w:t>
      </w:r>
      <w:r>
        <w:rPr>
          <w:rFonts w:hint="eastAsia"/>
          <w:szCs w:val="21"/>
          <w:lang w:eastAsia="zh-CN"/>
        </w:rPr>
        <w:t>www.cnpcbidding.com</w:t>
      </w:r>
      <w:r>
        <w:rPr>
          <w:rFonts w:hint="eastAsia"/>
          <w:szCs w:val="21"/>
          <w:lang w:eastAsia="zh-CN"/>
        </w:rPr>
        <w:t>）。</w:t>
      </w:r>
    </w:p>
    <w:p w14:paraId="2017368E" w14:textId="77777777" w:rsidR="003C1C14" w:rsidRDefault="0044146A">
      <w:pPr>
        <w:ind w:firstLine="444"/>
        <w:rPr>
          <w:rFonts w:hint="eastAsia"/>
          <w:szCs w:val="21"/>
          <w:lang w:eastAsia="zh-CN"/>
        </w:rPr>
      </w:pPr>
      <w:r>
        <w:rPr>
          <w:rFonts w:hint="eastAsia"/>
          <w:szCs w:val="21"/>
          <w:lang w:eastAsia="zh-CN"/>
        </w:rPr>
        <w:t>5.2</w:t>
      </w:r>
      <w:r>
        <w:rPr>
          <w:rFonts w:hint="eastAsia"/>
          <w:szCs w:val="21"/>
          <w:lang w:eastAsia="zh-CN"/>
        </w:rPr>
        <w:t>投标人在开标前，投标人应向招标机构提交</w:t>
      </w:r>
      <w:r>
        <w:rPr>
          <w:rFonts w:hint="eastAsia"/>
          <w:b/>
          <w:bCs/>
          <w:szCs w:val="21"/>
          <w:u w:val="single"/>
          <w:lang w:eastAsia="zh-CN"/>
        </w:rPr>
        <w:t>20000</w:t>
      </w:r>
      <w:r>
        <w:rPr>
          <w:rFonts w:hint="eastAsia"/>
          <w:b/>
          <w:bCs/>
          <w:szCs w:val="21"/>
          <w:u w:val="single"/>
          <w:lang w:eastAsia="zh-CN"/>
        </w:rPr>
        <w:t>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w:t>
      </w:r>
      <w:r>
        <w:rPr>
          <w:rFonts w:hint="eastAsia"/>
          <w:b/>
          <w:szCs w:val="21"/>
          <w:lang w:eastAsia="zh-CN"/>
        </w:rPr>
        <w:t>3</w:t>
      </w:r>
      <w:r>
        <w:rPr>
          <w:rFonts w:hint="eastAsia"/>
          <w:szCs w:val="21"/>
          <w:lang w:eastAsia="zh-CN"/>
        </w:rPr>
        <w:t>。</w:t>
      </w:r>
    </w:p>
    <w:p w14:paraId="3594B17E" w14:textId="77777777" w:rsidR="003C1C14" w:rsidRDefault="0044146A">
      <w:pPr>
        <w:ind w:firstLine="444"/>
        <w:rPr>
          <w:rFonts w:hint="eastAsia"/>
          <w:szCs w:val="21"/>
          <w:lang w:eastAsia="zh-CN"/>
        </w:rPr>
      </w:pPr>
      <w:r>
        <w:rPr>
          <w:rFonts w:hint="eastAsia"/>
          <w:szCs w:val="21"/>
          <w:lang w:eastAsia="zh-CN"/>
        </w:rPr>
        <w:t>5.3</w:t>
      </w:r>
      <w:r>
        <w:rPr>
          <w:rFonts w:hint="eastAsia"/>
          <w:szCs w:val="21"/>
          <w:lang w:eastAsia="zh-CN"/>
        </w:rPr>
        <w:t>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w:t>
      </w:r>
      <w:r>
        <w:rPr>
          <w:szCs w:val="21"/>
          <w:lang w:eastAsia="zh-CN"/>
        </w:rPr>
        <w:t>考虑投标人众多，避免</w:t>
      </w:r>
      <w:proofErr w:type="gramStart"/>
      <w:r>
        <w:rPr>
          <w:szCs w:val="21"/>
          <w:lang w:eastAsia="zh-CN"/>
        </w:rPr>
        <w:t>受网速以及</w:t>
      </w:r>
      <w:proofErr w:type="gramEnd"/>
      <w:r>
        <w:rPr>
          <w:szCs w:val="21"/>
          <w:lang w:eastAsia="zh-CN"/>
        </w:rPr>
        <w:t>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w:t>
      </w:r>
      <w:r>
        <w:rPr>
          <w:szCs w:val="21"/>
          <w:lang w:eastAsia="zh-CN"/>
        </w:rPr>
        <w:lastRenderedPageBreak/>
        <w:t>证金的提交）</w:t>
      </w:r>
      <w:r>
        <w:rPr>
          <w:rFonts w:hint="eastAsia"/>
          <w:szCs w:val="21"/>
          <w:lang w:eastAsia="zh-CN"/>
        </w:rPr>
        <w:t>。</w:t>
      </w:r>
      <w:r>
        <w:rPr>
          <w:szCs w:val="21"/>
          <w:lang w:eastAsia="zh-CN"/>
        </w:rPr>
        <w:t>电子投标文件的提交须使用已灌章的</w:t>
      </w:r>
      <w:r>
        <w:rPr>
          <w:szCs w:val="21"/>
          <w:lang w:eastAsia="zh-CN"/>
        </w:rPr>
        <w:t>U-key</w:t>
      </w:r>
      <w:r>
        <w:rPr>
          <w:rFonts w:hint="eastAsia"/>
          <w:szCs w:val="21"/>
          <w:lang w:eastAsia="zh-CN"/>
        </w:rPr>
        <w:t>，目前投标人在辽河油田招标中心参与招投标活动仅需办理公章</w:t>
      </w:r>
      <w:r>
        <w:rPr>
          <w:szCs w:val="21"/>
          <w:lang w:eastAsia="zh-CN"/>
        </w:rPr>
        <w:t>U-K</w:t>
      </w:r>
      <w:r>
        <w:rPr>
          <w:rFonts w:hint="eastAsia"/>
          <w:szCs w:val="21"/>
          <w:lang w:eastAsia="zh-CN"/>
        </w:rPr>
        <w:t>ey</w:t>
      </w:r>
      <w:r>
        <w:rPr>
          <w:rFonts w:hint="eastAsia"/>
          <w:szCs w:val="21"/>
          <w:lang w:eastAsia="zh-CN"/>
        </w:rPr>
        <w:t>，我中心不强制要求投标人办理法定代表人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w:t>
      </w:r>
      <w:r>
        <w:rPr>
          <w:rFonts w:hint="eastAsia"/>
          <w:szCs w:val="21"/>
          <w:lang w:eastAsia="zh-CN"/>
        </w:rPr>
        <w:t>及授权委托人</w:t>
      </w:r>
      <w:r>
        <w:rPr>
          <w:rFonts w:hint="eastAsia"/>
          <w:szCs w:val="21"/>
          <w:lang w:eastAsia="zh-CN"/>
        </w:rPr>
        <w:t>U-</w:t>
      </w:r>
      <w:r>
        <w:rPr>
          <w:szCs w:val="21"/>
          <w:lang w:eastAsia="zh-CN"/>
        </w:rPr>
        <w:t>K</w:t>
      </w:r>
      <w:r>
        <w:rPr>
          <w:rFonts w:hint="eastAsia"/>
          <w:szCs w:val="21"/>
          <w:lang w:eastAsia="zh-CN"/>
        </w:rPr>
        <w:t>ey</w:t>
      </w:r>
      <w:r>
        <w:rPr>
          <w:szCs w:val="21"/>
          <w:lang w:eastAsia="zh-CN"/>
        </w:rPr>
        <w:t>。未办理</w:t>
      </w:r>
      <w:r>
        <w:rPr>
          <w:szCs w:val="21"/>
          <w:lang w:eastAsia="zh-CN"/>
        </w:rPr>
        <w:t>U-key</w:t>
      </w:r>
      <w:r>
        <w:rPr>
          <w:szCs w:val="21"/>
          <w:lang w:eastAsia="zh-CN"/>
        </w:rPr>
        <w:t>的投标人，需到昆仑银行办理</w:t>
      </w:r>
      <w:r>
        <w:rPr>
          <w:szCs w:val="21"/>
          <w:lang w:eastAsia="zh-CN"/>
        </w:rPr>
        <w:t>U-key</w:t>
      </w:r>
      <w:r>
        <w:rPr>
          <w:rFonts w:hint="eastAsia"/>
          <w:szCs w:val="21"/>
          <w:lang w:eastAsia="zh-CN"/>
        </w:rPr>
        <w:t>，或登录中石油招标投标网线上办理。</w:t>
      </w:r>
    </w:p>
    <w:p w14:paraId="2469F954" w14:textId="77777777" w:rsidR="003C1C14" w:rsidRDefault="0044146A">
      <w:pPr>
        <w:ind w:firstLine="444"/>
        <w:rPr>
          <w:rFonts w:hint="eastAsia"/>
          <w:szCs w:val="21"/>
          <w:lang w:eastAsia="zh-CN"/>
        </w:rPr>
      </w:pPr>
      <w:r>
        <w:rPr>
          <w:rFonts w:hint="eastAsia"/>
          <w:szCs w:val="21"/>
          <w:lang w:eastAsia="zh-CN"/>
        </w:rPr>
        <w:t xml:space="preserve">5.4 </w:t>
      </w:r>
      <w:r>
        <w:rPr>
          <w:rFonts w:hint="eastAsia"/>
          <w:szCs w:val="21"/>
          <w:lang w:eastAsia="zh-CN"/>
        </w:rPr>
        <w:t>投标费用：投标人应自行承担编制投标文件等所涉及的一切费用。招标人及招标代理机构不承担投标人因投标所发生的任何费用。</w:t>
      </w:r>
    </w:p>
    <w:p w14:paraId="108EDB18" w14:textId="77777777" w:rsidR="003C1C14" w:rsidRDefault="0044146A">
      <w:pPr>
        <w:pStyle w:val="aff4"/>
        <w:rPr>
          <w:rFonts w:hint="eastAsia"/>
          <w:lang w:eastAsia="zh-CN"/>
        </w:rPr>
      </w:pPr>
      <w:bookmarkStart w:id="35" w:name="_Toc65155555"/>
      <w:bookmarkStart w:id="36" w:name="_Toc16609895"/>
      <w:bookmarkStart w:id="37" w:name="_Toc530144924"/>
      <w:bookmarkStart w:id="38" w:name="_Toc8633"/>
      <w:bookmarkStart w:id="39" w:name="_Toc11609387"/>
      <w:r>
        <w:rPr>
          <w:lang w:eastAsia="zh-CN"/>
        </w:rPr>
        <w:t xml:space="preserve">6. </w:t>
      </w:r>
      <w:r>
        <w:rPr>
          <w:rFonts w:hint="eastAsia"/>
          <w:lang w:eastAsia="zh-CN"/>
        </w:rPr>
        <w:t>发布公告的媒介</w:t>
      </w:r>
      <w:bookmarkEnd w:id="35"/>
      <w:bookmarkEnd w:id="36"/>
      <w:bookmarkEnd w:id="37"/>
      <w:bookmarkEnd w:id="38"/>
      <w:bookmarkEnd w:id="39"/>
    </w:p>
    <w:p w14:paraId="5377D772" w14:textId="77777777" w:rsidR="003C1C14" w:rsidRDefault="0044146A">
      <w:pPr>
        <w:ind w:firstLine="444"/>
        <w:rPr>
          <w:rFonts w:hint="eastAsia"/>
          <w:szCs w:val="21"/>
          <w:lang w:eastAsia="zh-CN"/>
        </w:rPr>
      </w:pPr>
      <w:r>
        <w:rPr>
          <w:rFonts w:hint="eastAsia"/>
          <w:szCs w:val="21"/>
        </w:rPr>
        <w:t>6.1</w:t>
      </w:r>
      <w:r>
        <w:rPr>
          <w:rFonts w:hint="eastAsia"/>
          <w:szCs w:val="21"/>
        </w:rPr>
        <w:t>本次招标公告在中国石油招标投标网（互联网网址</w:t>
      </w:r>
      <w:r>
        <w:rPr>
          <w:rFonts w:hint="eastAsia"/>
          <w:szCs w:val="21"/>
        </w:rPr>
        <w:t>www.cnpcbidding.com</w:t>
      </w:r>
      <w:r>
        <w:rPr>
          <w:rFonts w:hint="eastAsia"/>
          <w:szCs w:val="21"/>
        </w:rPr>
        <w:t>）公布。</w:t>
      </w:r>
      <w:r>
        <w:rPr>
          <w:rFonts w:hint="eastAsia"/>
          <w:szCs w:val="21"/>
          <w:lang w:eastAsia="zh-CN"/>
        </w:rPr>
        <w:t>因轻信其他组织、个人或媒介提供的信息而造成的损失，招标人、招标代理机构概不负责。</w:t>
      </w:r>
    </w:p>
    <w:p w14:paraId="3791254E" w14:textId="77777777" w:rsidR="003C1C14" w:rsidRDefault="0044146A">
      <w:pPr>
        <w:ind w:firstLine="444"/>
        <w:rPr>
          <w:rFonts w:hint="eastAsia"/>
          <w:szCs w:val="21"/>
          <w:lang w:eastAsia="zh-CN"/>
        </w:rPr>
      </w:pPr>
      <w:r>
        <w:rPr>
          <w:rFonts w:hint="eastAsia"/>
          <w:szCs w:val="21"/>
          <w:lang w:eastAsia="zh-CN"/>
        </w:rPr>
        <w:t>6.2</w:t>
      </w:r>
      <w:proofErr w:type="gramStart"/>
      <w:r>
        <w:rPr>
          <w:rFonts w:hint="eastAsia"/>
          <w:szCs w:val="21"/>
          <w:lang w:eastAsia="zh-CN"/>
        </w:rPr>
        <w:t>各</w:t>
      </w:r>
      <w:proofErr w:type="gramEnd"/>
      <w:r>
        <w:rPr>
          <w:rFonts w:hint="eastAsia"/>
          <w:szCs w:val="21"/>
          <w:lang w:eastAsia="zh-CN"/>
        </w:rPr>
        <w:t>潜在投标人可搜索并关注辽河油田招标中心</w:t>
      </w:r>
      <w:proofErr w:type="gramStart"/>
      <w:r>
        <w:rPr>
          <w:rFonts w:hint="eastAsia"/>
          <w:szCs w:val="21"/>
          <w:lang w:eastAsia="zh-CN"/>
        </w:rPr>
        <w:t>微信公众号</w:t>
      </w:r>
      <w:proofErr w:type="gramEnd"/>
      <w:r>
        <w:rPr>
          <w:rFonts w:hint="eastAsia"/>
          <w:szCs w:val="21"/>
          <w:lang w:eastAsia="zh-CN"/>
        </w:rPr>
        <w:t>，获取每日招标相关信息。</w:t>
      </w:r>
    </w:p>
    <w:p w14:paraId="5650E299" w14:textId="77777777" w:rsidR="003C1C14" w:rsidRDefault="0044146A">
      <w:pPr>
        <w:ind w:firstLine="444"/>
        <w:rPr>
          <w:rFonts w:hint="eastAsia"/>
          <w:szCs w:val="21"/>
          <w:lang w:eastAsia="zh-CN"/>
        </w:rPr>
      </w:pPr>
      <w:r>
        <w:rPr>
          <w:rFonts w:hint="eastAsia"/>
          <w:szCs w:val="21"/>
          <w:lang w:eastAsia="zh-CN"/>
        </w:rPr>
        <w:t>6.3</w:t>
      </w:r>
      <w:r>
        <w:rPr>
          <w:szCs w:val="21"/>
          <w:lang w:eastAsia="zh-CN"/>
        </w:rPr>
        <w:t>中标通知书</w:t>
      </w:r>
      <w:r>
        <w:rPr>
          <w:rFonts w:hint="eastAsia"/>
          <w:szCs w:val="21"/>
          <w:lang w:eastAsia="zh-CN"/>
        </w:rPr>
        <w:t>会采用电子</w:t>
      </w:r>
      <w:r>
        <w:rPr>
          <w:szCs w:val="21"/>
          <w:lang w:eastAsia="zh-CN"/>
        </w:rPr>
        <w:t>中标通知书的形式为中标人发放</w:t>
      </w:r>
      <w:r>
        <w:rPr>
          <w:rFonts w:hint="eastAsia"/>
          <w:szCs w:val="21"/>
          <w:lang w:eastAsia="zh-CN"/>
        </w:rPr>
        <w:t>（招标</w:t>
      </w:r>
      <w:proofErr w:type="gramStart"/>
      <w:r>
        <w:rPr>
          <w:szCs w:val="21"/>
          <w:lang w:eastAsia="zh-CN"/>
        </w:rPr>
        <w:t>改谈判</w:t>
      </w:r>
      <w:proofErr w:type="gramEnd"/>
      <w:r>
        <w:rPr>
          <w:szCs w:val="21"/>
          <w:lang w:eastAsia="zh-CN"/>
        </w:rPr>
        <w:t>项目除外</w:t>
      </w:r>
      <w:r>
        <w:rPr>
          <w:rFonts w:hint="eastAsia"/>
          <w:szCs w:val="21"/>
          <w:lang w:eastAsia="zh-CN"/>
        </w:rPr>
        <w:t>）</w:t>
      </w:r>
      <w:r>
        <w:rPr>
          <w:szCs w:val="21"/>
          <w:lang w:eastAsia="zh-CN"/>
        </w:rPr>
        <w:t>，</w:t>
      </w:r>
      <w:r>
        <w:rPr>
          <w:rFonts w:hint="eastAsia"/>
          <w:szCs w:val="21"/>
          <w:lang w:eastAsia="zh-CN"/>
        </w:rPr>
        <w:t>请</w:t>
      </w:r>
      <w:r>
        <w:rPr>
          <w:szCs w:val="21"/>
          <w:lang w:eastAsia="zh-CN"/>
        </w:rPr>
        <w:t>中标人在中标候选人公示期结束后及时</w:t>
      </w:r>
      <w:r>
        <w:rPr>
          <w:rFonts w:hint="eastAsia"/>
          <w:szCs w:val="21"/>
          <w:lang w:eastAsia="zh-CN"/>
        </w:rPr>
        <w:t>缴纳</w:t>
      </w:r>
      <w:r>
        <w:rPr>
          <w:szCs w:val="21"/>
          <w:lang w:eastAsia="zh-CN"/>
        </w:rPr>
        <w:t>招标代理服务费，</w:t>
      </w:r>
      <w:r>
        <w:rPr>
          <w:rFonts w:hint="eastAsia"/>
          <w:szCs w:val="21"/>
          <w:lang w:eastAsia="zh-CN"/>
        </w:rPr>
        <w:t>招标中心</w:t>
      </w:r>
      <w:r>
        <w:rPr>
          <w:szCs w:val="21"/>
          <w:lang w:eastAsia="zh-CN"/>
        </w:rPr>
        <w:t>在确认缴纳信息后</w:t>
      </w:r>
      <w:r>
        <w:rPr>
          <w:rFonts w:hint="eastAsia"/>
          <w:szCs w:val="21"/>
          <w:lang w:eastAsia="zh-CN"/>
        </w:rPr>
        <w:t>会</w:t>
      </w:r>
      <w:r>
        <w:rPr>
          <w:szCs w:val="21"/>
          <w:lang w:eastAsia="zh-CN"/>
        </w:rPr>
        <w:t>将电子中标通知书</w:t>
      </w:r>
      <w:r>
        <w:rPr>
          <w:rFonts w:hint="eastAsia"/>
          <w:szCs w:val="21"/>
          <w:lang w:eastAsia="zh-CN"/>
        </w:rPr>
        <w:t>通过</w:t>
      </w:r>
      <w:r>
        <w:rPr>
          <w:szCs w:val="21"/>
          <w:lang w:eastAsia="zh-CN"/>
        </w:rPr>
        <w:t>电子交易平台发送给</w:t>
      </w:r>
      <w:r>
        <w:rPr>
          <w:rFonts w:hint="eastAsia"/>
          <w:szCs w:val="21"/>
          <w:lang w:eastAsia="zh-CN"/>
        </w:rPr>
        <w:t>中标人</w:t>
      </w:r>
      <w:r>
        <w:rPr>
          <w:szCs w:val="21"/>
          <w:lang w:eastAsia="zh-CN"/>
        </w:rPr>
        <w:t>。</w:t>
      </w:r>
    </w:p>
    <w:p w14:paraId="7811E96F" w14:textId="77777777" w:rsidR="003C1C14" w:rsidRDefault="0044146A">
      <w:pPr>
        <w:pStyle w:val="aff4"/>
        <w:rPr>
          <w:rFonts w:hint="eastAsia"/>
          <w:lang w:eastAsia="zh-CN"/>
        </w:rPr>
      </w:pPr>
      <w:bookmarkStart w:id="40" w:name="_Toc94001305"/>
      <w:bookmarkStart w:id="41" w:name="_Toc17880"/>
      <w:bookmarkStart w:id="42" w:name="_Toc11609398"/>
      <w:bookmarkStart w:id="43" w:name="_Toc16609897"/>
      <w:r>
        <w:rPr>
          <w:rFonts w:hint="eastAsia"/>
          <w:lang w:eastAsia="zh-CN"/>
        </w:rPr>
        <w:t>7</w:t>
      </w:r>
      <w:r>
        <w:rPr>
          <w:rFonts w:hint="eastAsia"/>
          <w:lang w:eastAsia="zh-CN"/>
        </w:rPr>
        <w:t>、招标代理服务费</w:t>
      </w:r>
      <w:bookmarkEnd w:id="40"/>
      <w:bookmarkEnd w:id="41"/>
    </w:p>
    <w:p w14:paraId="62355011" w14:textId="77777777" w:rsidR="003C1C14" w:rsidRDefault="0044146A">
      <w:pPr>
        <w:ind w:firstLine="444"/>
        <w:rPr>
          <w:rFonts w:hint="eastAsia"/>
          <w:b/>
          <w:szCs w:val="21"/>
          <w:lang w:eastAsia="zh-CN"/>
        </w:rPr>
      </w:pPr>
      <w:r>
        <w:rPr>
          <w:szCs w:val="21"/>
          <w:lang w:eastAsia="zh-CN"/>
        </w:rPr>
        <w:t>7.1</w:t>
      </w:r>
      <w:r>
        <w:rPr>
          <w:szCs w:val="21"/>
          <w:lang w:eastAsia="zh-CN"/>
        </w:rPr>
        <w:t>按照油田公司下发的《辽河油田公司采购活动收取费用管理细则》（</w:t>
      </w:r>
      <w:proofErr w:type="gramStart"/>
      <w:r>
        <w:rPr>
          <w:rFonts w:hint="eastAsia"/>
          <w:szCs w:val="21"/>
          <w:lang w:eastAsia="zh-CN"/>
        </w:rPr>
        <w:t>中油辽字〔</w:t>
      </w:r>
      <w:r>
        <w:rPr>
          <w:szCs w:val="21"/>
          <w:lang w:eastAsia="zh-CN"/>
        </w:rPr>
        <w:t>2024</w:t>
      </w:r>
      <w:r>
        <w:rPr>
          <w:szCs w:val="21"/>
          <w:lang w:eastAsia="zh-CN"/>
        </w:rPr>
        <w:t>〕</w:t>
      </w:r>
      <w:proofErr w:type="gramEnd"/>
      <w:r>
        <w:rPr>
          <w:szCs w:val="21"/>
          <w:lang w:eastAsia="zh-CN"/>
        </w:rPr>
        <w:t>89</w:t>
      </w:r>
      <w:r>
        <w:rPr>
          <w:szCs w:val="21"/>
          <w:lang w:eastAsia="zh-CN"/>
        </w:rPr>
        <w:t>文件相关规定，入围供应商与招标人签订合同后该服务费由招标人代收。</w:t>
      </w:r>
    </w:p>
    <w:p w14:paraId="324D890C" w14:textId="77777777" w:rsidR="003C1C14" w:rsidRDefault="0044146A">
      <w:pPr>
        <w:pStyle w:val="aff4"/>
        <w:rPr>
          <w:rFonts w:hint="eastAsia"/>
          <w:lang w:eastAsia="zh-CN"/>
        </w:rPr>
      </w:pPr>
      <w:bookmarkStart w:id="44" w:name="_Toc20872"/>
      <w:bookmarkStart w:id="45" w:name="_Toc309652502"/>
      <w:bookmarkStart w:id="46" w:name="_Toc94001306"/>
      <w:r>
        <w:rPr>
          <w:rFonts w:hint="eastAsia"/>
          <w:lang w:eastAsia="zh-CN"/>
        </w:rPr>
        <w:t>8</w:t>
      </w:r>
      <w:r>
        <w:rPr>
          <w:rFonts w:hint="eastAsia"/>
          <w:lang w:eastAsia="zh-CN"/>
        </w:rPr>
        <w:t>、开标</w:t>
      </w:r>
      <w:bookmarkEnd w:id="44"/>
      <w:bookmarkEnd w:id="45"/>
      <w:bookmarkEnd w:id="46"/>
    </w:p>
    <w:p w14:paraId="638F6846" w14:textId="77777777" w:rsidR="003C1C14" w:rsidRDefault="0044146A">
      <w:pPr>
        <w:ind w:firstLine="444"/>
        <w:rPr>
          <w:rFonts w:hint="eastAsia"/>
          <w:szCs w:val="21"/>
          <w:lang w:eastAsia="zh-CN"/>
        </w:rPr>
      </w:pPr>
      <w:r>
        <w:rPr>
          <w:rFonts w:hint="eastAsia"/>
          <w:szCs w:val="21"/>
          <w:lang w:eastAsia="zh-CN"/>
        </w:rPr>
        <w:t>8.1</w:t>
      </w:r>
      <w:r>
        <w:rPr>
          <w:rFonts w:hint="eastAsia"/>
          <w:szCs w:val="21"/>
          <w:lang w:eastAsia="zh-CN"/>
        </w:rPr>
        <w:t>开标时间：</w:t>
      </w:r>
      <w:r>
        <w:rPr>
          <w:szCs w:val="21"/>
          <w:lang w:eastAsia="zh-CN"/>
        </w:rPr>
        <w:t>202</w:t>
      </w:r>
      <w:r>
        <w:rPr>
          <w:rFonts w:hint="eastAsia"/>
          <w:szCs w:val="21"/>
          <w:lang w:eastAsia="zh-CN"/>
        </w:rPr>
        <w:t>4</w:t>
      </w:r>
      <w:r>
        <w:rPr>
          <w:rFonts w:hint="eastAsia"/>
          <w:szCs w:val="21"/>
          <w:lang w:eastAsia="zh-CN"/>
        </w:rPr>
        <w:t>年</w:t>
      </w:r>
      <w:r>
        <w:rPr>
          <w:rFonts w:hint="eastAsia"/>
          <w:szCs w:val="21"/>
          <w:lang w:eastAsia="zh-CN"/>
        </w:rPr>
        <w:t>7</w:t>
      </w:r>
      <w:r>
        <w:rPr>
          <w:rFonts w:hint="eastAsia"/>
          <w:szCs w:val="21"/>
          <w:lang w:eastAsia="zh-CN"/>
        </w:rPr>
        <w:t>月</w:t>
      </w:r>
      <w:r>
        <w:rPr>
          <w:rFonts w:hint="eastAsia"/>
          <w:szCs w:val="21"/>
          <w:lang w:eastAsia="zh-CN"/>
        </w:rPr>
        <w:t>2</w:t>
      </w:r>
      <w:r>
        <w:rPr>
          <w:rFonts w:hint="eastAsia"/>
          <w:szCs w:val="21"/>
          <w:lang w:eastAsia="zh-CN"/>
        </w:rPr>
        <w:t>4</w:t>
      </w:r>
      <w:r>
        <w:rPr>
          <w:rFonts w:hint="eastAsia"/>
          <w:szCs w:val="21"/>
          <w:lang w:eastAsia="zh-CN"/>
        </w:rPr>
        <w:t>日</w:t>
      </w:r>
      <w:r>
        <w:rPr>
          <w:rFonts w:hint="eastAsia"/>
          <w:szCs w:val="21"/>
          <w:lang w:eastAsia="zh-CN"/>
        </w:rPr>
        <w:t xml:space="preserve"> 08:30:00</w:t>
      </w:r>
    </w:p>
    <w:p w14:paraId="0FA03A3F" w14:textId="77777777" w:rsidR="003C1C14" w:rsidRDefault="0044146A">
      <w:pPr>
        <w:ind w:firstLine="444"/>
        <w:rPr>
          <w:rFonts w:hint="eastAsia"/>
          <w:szCs w:val="21"/>
          <w:lang w:eastAsia="zh-CN"/>
        </w:rPr>
      </w:pPr>
      <w:r>
        <w:rPr>
          <w:rFonts w:hint="eastAsia"/>
          <w:szCs w:val="21"/>
          <w:lang w:eastAsia="zh-CN"/>
        </w:rPr>
        <w:t>8.2</w:t>
      </w:r>
      <w:r>
        <w:rPr>
          <w:rFonts w:hint="eastAsia"/>
          <w:szCs w:val="21"/>
          <w:lang w:eastAsia="zh-CN"/>
        </w:rPr>
        <w:t>开标地点：除招标文件有明确规定的情形以外，投标人可自行选择至现场开标大厅或通过线上开标大厅参加开标仪式。</w:t>
      </w:r>
    </w:p>
    <w:p w14:paraId="10E73D2F" w14:textId="77777777" w:rsidR="003C1C14" w:rsidRDefault="0044146A">
      <w:pPr>
        <w:ind w:firstLine="444"/>
        <w:rPr>
          <w:rFonts w:hint="eastAsia"/>
          <w:szCs w:val="21"/>
        </w:rPr>
      </w:pPr>
      <w:r>
        <w:rPr>
          <w:rFonts w:hint="eastAsia"/>
          <w:szCs w:val="21"/>
        </w:rPr>
        <w:t>8.</w:t>
      </w:r>
      <w:r>
        <w:rPr>
          <w:rFonts w:hint="eastAsia"/>
          <w:szCs w:val="21"/>
          <w:lang w:eastAsia="zh-CN"/>
        </w:rPr>
        <w:t>3</w:t>
      </w:r>
      <w:r>
        <w:rPr>
          <w:rFonts w:hint="eastAsia"/>
          <w:szCs w:val="21"/>
        </w:rPr>
        <w:t>线上开标大厅：中国石油招标投标网（网址：</w:t>
      </w:r>
      <w:hyperlink r:id="rId18" w:history="1">
        <w:r>
          <w:rPr>
            <w:rStyle w:val="af7"/>
            <w:color w:val="auto"/>
          </w:rPr>
          <w:t>http://www.cnpcbidding.com</w:t>
        </w:r>
      </w:hyperlink>
      <w:r>
        <w:rPr>
          <w:rFonts w:hint="eastAsia"/>
          <w:szCs w:val="21"/>
        </w:rPr>
        <w:t>）点击跳转至招投标平台；</w:t>
      </w:r>
    </w:p>
    <w:p w14:paraId="1222F3B1" w14:textId="77777777" w:rsidR="003C1C14" w:rsidRDefault="0044146A">
      <w:pPr>
        <w:pStyle w:val="aff4"/>
        <w:rPr>
          <w:rFonts w:hint="eastAsia"/>
          <w:lang w:eastAsia="zh-CN"/>
        </w:rPr>
      </w:pPr>
      <w:bookmarkStart w:id="47" w:name="_Toc94001307"/>
      <w:bookmarkStart w:id="48" w:name="_Toc23617"/>
      <w:r>
        <w:rPr>
          <w:rFonts w:hint="eastAsia"/>
          <w:lang w:eastAsia="zh-CN"/>
        </w:rPr>
        <w:t>9</w:t>
      </w:r>
      <w:r>
        <w:rPr>
          <w:rFonts w:hint="eastAsia"/>
          <w:lang w:eastAsia="zh-CN"/>
        </w:rPr>
        <w:t>、联系方式</w:t>
      </w:r>
      <w:bookmarkEnd w:id="47"/>
      <w:bookmarkEnd w:id="48"/>
    </w:p>
    <w:p w14:paraId="61EB88F1" w14:textId="77777777" w:rsidR="003C1C14" w:rsidRDefault="0044146A">
      <w:pPr>
        <w:ind w:firstLine="444"/>
        <w:rPr>
          <w:rFonts w:hint="eastAsia"/>
          <w:szCs w:val="21"/>
          <w:lang w:eastAsia="zh-CN"/>
        </w:rPr>
      </w:pPr>
      <w:r>
        <w:rPr>
          <w:rFonts w:hint="eastAsia"/>
          <w:szCs w:val="21"/>
          <w:lang w:eastAsia="zh-CN"/>
        </w:rPr>
        <w:t>招标代理机构：中国石油辽河油田招标中心</w:t>
      </w:r>
    </w:p>
    <w:p w14:paraId="23F175DF" w14:textId="77777777" w:rsidR="003C1C14" w:rsidRDefault="0044146A">
      <w:pPr>
        <w:ind w:firstLine="444"/>
        <w:rPr>
          <w:rFonts w:hint="eastAsia"/>
          <w:szCs w:val="21"/>
          <w:lang w:eastAsia="zh-CN"/>
        </w:rPr>
      </w:pPr>
      <w:r>
        <w:rPr>
          <w:rFonts w:hint="eastAsia"/>
          <w:szCs w:val="21"/>
          <w:lang w:eastAsia="zh-CN"/>
        </w:rPr>
        <w:t>地址：辽宁省盘锦市兴隆台区渤海街供应委永</w:t>
      </w:r>
      <w:proofErr w:type="gramStart"/>
      <w:r>
        <w:rPr>
          <w:rFonts w:hint="eastAsia"/>
          <w:szCs w:val="21"/>
          <w:lang w:eastAsia="zh-CN"/>
        </w:rPr>
        <w:t>祥</w:t>
      </w:r>
      <w:proofErr w:type="gramEnd"/>
      <w:r>
        <w:rPr>
          <w:rFonts w:hint="eastAsia"/>
          <w:szCs w:val="21"/>
          <w:lang w:eastAsia="zh-CN"/>
        </w:rPr>
        <w:t>小区辽河油田招标中心</w:t>
      </w:r>
    </w:p>
    <w:p w14:paraId="0143AA35" w14:textId="77777777" w:rsidR="003C1C14" w:rsidRDefault="0044146A">
      <w:pPr>
        <w:ind w:firstLine="444"/>
        <w:rPr>
          <w:rFonts w:hint="eastAsia"/>
          <w:szCs w:val="21"/>
          <w:lang w:eastAsia="zh-CN"/>
        </w:rPr>
      </w:pPr>
      <w:r>
        <w:rPr>
          <w:rFonts w:hint="eastAsia"/>
          <w:szCs w:val="21"/>
          <w:lang w:eastAsia="zh-CN"/>
        </w:rPr>
        <w:t>邮编：</w:t>
      </w:r>
      <w:r>
        <w:rPr>
          <w:rFonts w:hint="eastAsia"/>
          <w:szCs w:val="21"/>
          <w:lang w:eastAsia="zh-CN"/>
        </w:rPr>
        <w:t>124012</w:t>
      </w:r>
    </w:p>
    <w:p w14:paraId="1BE55D97" w14:textId="77777777" w:rsidR="003C1C14" w:rsidRDefault="0044146A">
      <w:pPr>
        <w:ind w:firstLine="444"/>
        <w:rPr>
          <w:rFonts w:hint="eastAsia"/>
          <w:szCs w:val="21"/>
          <w:lang w:eastAsia="zh-CN"/>
        </w:rPr>
      </w:pPr>
      <w:r>
        <w:rPr>
          <w:rFonts w:hint="eastAsia"/>
          <w:szCs w:val="21"/>
          <w:lang w:eastAsia="zh-CN"/>
        </w:rPr>
        <w:t>联系人：</w:t>
      </w:r>
      <w:r>
        <w:rPr>
          <w:rFonts w:hint="eastAsia"/>
          <w:szCs w:val="21"/>
          <w:lang w:eastAsia="zh-CN"/>
        </w:rPr>
        <w:t>迟女士</w:t>
      </w:r>
      <w:r>
        <w:rPr>
          <w:rFonts w:hint="eastAsia"/>
          <w:szCs w:val="21"/>
          <w:lang w:eastAsia="zh-CN"/>
        </w:rPr>
        <w:t xml:space="preserve">   </w:t>
      </w:r>
      <w:r>
        <w:rPr>
          <w:rFonts w:hint="eastAsia"/>
          <w:szCs w:val="21"/>
          <w:lang w:eastAsia="zh-CN"/>
        </w:rPr>
        <w:t>联系电话：</w:t>
      </w:r>
      <w:r>
        <w:rPr>
          <w:szCs w:val="21"/>
          <w:lang w:eastAsia="zh-CN"/>
        </w:rPr>
        <w:t>0427-7</w:t>
      </w:r>
      <w:r>
        <w:rPr>
          <w:rFonts w:hint="eastAsia"/>
          <w:szCs w:val="21"/>
          <w:lang w:eastAsia="zh-CN"/>
        </w:rPr>
        <w:t>305809</w:t>
      </w:r>
    </w:p>
    <w:p w14:paraId="49443562" w14:textId="77777777" w:rsidR="003C1C14" w:rsidRDefault="0044146A">
      <w:pPr>
        <w:ind w:firstLine="444"/>
        <w:rPr>
          <w:rFonts w:hint="eastAsia"/>
          <w:szCs w:val="21"/>
        </w:rPr>
      </w:pPr>
      <w:r>
        <w:rPr>
          <w:rFonts w:hint="eastAsia"/>
          <w:szCs w:val="21"/>
        </w:rPr>
        <w:t>电子邮箱：</w:t>
      </w:r>
      <w:r>
        <w:rPr>
          <w:rFonts w:hint="eastAsia"/>
          <w:lang w:eastAsia="zh-CN"/>
        </w:rPr>
        <w:t>wzchichao@petrochina.com.cn</w:t>
      </w:r>
    </w:p>
    <w:p w14:paraId="58C0D98A" w14:textId="77777777" w:rsidR="003C1C14" w:rsidRDefault="0044146A">
      <w:pPr>
        <w:ind w:firstLine="444"/>
        <w:rPr>
          <w:rFonts w:hint="eastAsia"/>
          <w:szCs w:val="21"/>
          <w:lang w:eastAsia="zh-CN"/>
        </w:rPr>
      </w:pPr>
      <w:r>
        <w:rPr>
          <w:szCs w:val="21"/>
          <w:lang w:eastAsia="zh-CN"/>
        </w:rPr>
        <w:t>电子招投标交易平台运营运维单位：</w:t>
      </w:r>
      <w:proofErr w:type="gramStart"/>
      <w:r>
        <w:rPr>
          <w:szCs w:val="21"/>
          <w:lang w:eastAsia="zh-CN"/>
        </w:rPr>
        <w:t>中油物采信息技术</w:t>
      </w:r>
      <w:proofErr w:type="gramEnd"/>
      <w:r>
        <w:rPr>
          <w:szCs w:val="21"/>
          <w:lang w:eastAsia="zh-CN"/>
        </w:rPr>
        <w:t>有限公司</w:t>
      </w:r>
    </w:p>
    <w:p w14:paraId="796658B3" w14:textId="77777777" w:rsidR="003C1C14" w:rsidRDefault="0044146A">
      <w:pPr>
        <w:ind w:firstLine="444"/>
        <w:rPr>
          <w:rFonts w:hint="eastAsia"/>
          <w:szCs w:val="21"/>
          <w:lang w:eastAsia="zh-CN"/>
        </w:rPr>
      </w:pPr>
      <w:r>
        <w:rPr>
          <w:szCs w:val="21"/>
          <w:lang w:eastAsia="zh-CN"/>
        </w:rPr>
        <w:t>联系电话：</w:t>
      </w:r>
      <w:r>
        <w:rPr>
          <w:szCs w:val="21"/>
          <w:lang w:eastAsia="zh-CN"/>
        </w:rPr>
        <w:t>4008800114</w:t>
      </w:r>
      <w:r>
        <w:rPr>
          <w:rFonts w:hint="eastAsia"/>
          <w:szCs w:val="21"/>
          <w:lang w:eastAsia="zh-CN"/>
        </w:rPr>
        <w:tab/>
      </w:r>
      <w:r>
        <w:rPr>
          <w:rFonts w:hint="eastAsia"/>
          <w:szCs w:val="21"/>
          <w:lang w:eastAsia="zh-CN"/>
        </w:rPr>
        <w:tab/>
      </w:r>
      <w:r>
        <w:rPr>
          <w:szCs w:val="21"/>
          <w:lang w:eastAsia="zh-CN"/>
        </w:rPr>
        <w:t>语音导航</w:t>
      </w:r>
      <w:proofErr w:type="gramStart"/>
      <w:r>
        <w:rPr>
          <w:szCs w:val="21"/>
          <w:lang w:eastAsia="zh-CN"/>
        </w:rPr>
        <w:t>转电子</w:t>
      </w:r>
      <w:proofErr w:type="gramEnd"/>
      <w:r>
        <w:rPr>
          <w:szCs w:val="21"/>
          <w:lang w:eastAsia="zh-CN"/>
        </w:rPr>
        <w:t>招标平台</w:t>
      </w:r>
    </w:p>
    <w:p w14:paraId="6665B580" w14:textId="77777777" w:rsidR="003C1C14" w:rsidRDefault="0044146A">
      <w:pPr>
        <w:ind w:firstLine="444"/>
        <w:rPr>
          <w:rFonts w:hint="eastAsia"/>
          <w:szCs w:val="21"/>
          <w:lang w:eastAsia="zh-CN"/>
        </w:rPr>
      </w:pPr>
      <w:r>
        <w:rPr>
          <w:szCs w:val="21"/>
          <w:lang w:eastAsia="zh-CN"/>
        </w:rPr>
        <w:t>昆仑银行</w:t>
      </w:r>
      <w:r>
        <w:rPr>
          <w:szCs w:val="21"/>
          <w:lang w:eastAsia="zh-CN"/>
        </w:rPr>
        <w:t>U-Key</w:t>
      </w:r>
      <w:r>
        <w:rPr>
          <w:szCs w:val="21"/>
          <w:lang w:eastAsia="zh-CN"/>
        </w:rPr>
        <w:t>办理业务咨询电话：</w:t>
      </w:r>
      <w:r>
        <w:rPr>
          <w:szCs w:val="21"/>
          <w:lang w:eastAsia="zh-CN"/>
        </w:rPr>
        <w:t>4006696569</w:t>
      </w:r>
    </w:p>
    <w:p w14:paraId="66F0CDAF" w14:textId="77777777" w:rsidR="003C1C14" w:rsidRDefault="0044146A">
      <w:pPr>
        <w:ind w:firstLine="444"/>
        <w:rPr>
          <w:rFonts w:hint="eastAsia"/>
          <w:szCs w:val="21"/>
          <w:lang w:eastAsia="zh-CN"/>
        </w:rPr>
      </w:pPr>
      <w:r>
        <w:rPr>
          <w:rFonts w:hint="eastAsia"/>
          <w:szCs w:val="21"/>
          <w:lang w:eastAsia="zh-CN"/>
        </w:rPr>
        <w:lastRenderedPageBreak/>
        <w:t>投标人须知及相关支持插件下载地址：中国石油电子招投标交易平台右上角</w:t>
      </w:r>
      <w:r>
        <w:rPr>
          <w:rFonts w:hint="eastAsia"/>
          <w:szCs w:val="21"/>
          <w:lang w:eastAsia="zh-CN"/>
        </w:rPr>
        <w:t>-</w:t>
      </w:r>
      <w:r>
        <w:rPr>
          <w:rFonts w:hint="eastAsia"/>
          <w:szCs w:val="21"/>
          <w:lang w:eastAsia="zh-CN"/>
        </w:rPr>
        <w:t>工具中心</w:t>
      </w:r>
    </w:p>
    <w:p w14:paraId="3F0F98C7" w14:textId="77777777" w:rsidR="003C1C14" w:rsidRDefault="0044146A">
      <w:pPr>
        <w:pStyle w:val="aff4"/>
        <w:rPr>
          <w:rFonts w:hint="eastAsia"/>
          <w:lang w:eastAsia="zh-CN"/>
        </w:rPr>
      </w:pPr>
      <w:bookmarkStart w:id="49" w:name="_Toc94001308"/>
      <w:bookmarkStart w:id="50" w:name="_Toc12522"/>
      <w:r>
        <w:rPr>
          <w:rFonts w:hint="eastAsia"/>
          <w:lang w:eastAsia="zh-CN"/>
        </w:rPr>
        <w:t>10</w:t>
      </w:r>
      <w:r>
        <w:rPr>
          <w:rFonts w:hint="eastAsia"/>
          <w:lang w:eastAsia="zh-CN"/>
        </w:rPr>
        <w:t>、附件</w:t>
      </w:r>
      <w:bookmarkEnd w:id="49"/>
      <w:bookmarkEnd w:id="50"/>
    </w:p>
    <w:p w14:paraId="5464DAD7" w14:textId="77777777" w:rsidR="003C1C14" w:rsidRDefault="0044146A">
      <w:pPr>
        <w:ind w:firstLineChars="0" w:firstLine="0"/>
        <w:rPr>
          <w:rFonts w:hint="eastAsia"/>
          <w:b/>
          <w:szCs w:val="21"/>
          <w:lang w:eastAsia="zh-CN"/>
        </w:rPr>
      </w:pPr>
      <w:r>
        <w:rPr>
          <w:rFonts w:hint="eastAsia"/>
          <w:b/>
          <w:szCs w:val="21"/>
          <w:lang w:eastAsia="zh-CN"/>
        </w:rPr>
        <w:t>招标公告附件</w:t>
      </w:r>
    </w:p>
    <w:p w14:paraId="3C2C4E0F" w14:textId="77777777" w:rsidR="003C1C14" w:rsidRDefault="0044146A">
      <w:pPr>
        <w:spacing w:line="400" w:lineRule="exact"/>
        <w:ind w:firstLineChars="0" w:firstLine="0"/>
        <w:rPr>
          <w:rFonts w:hint="eastAsia"/>
          <w:szCs w:val="21"/>
          <w:lang w:eastAsia="zh-CN"/>
        </w:rPr>
      </w:pPr>
      <w:r>
        <w:rPr>
          <w:rFonts w:hint="eastAsia"/>
          <w:b/>
          <w:szCs w:val="21"/>
          <w:lang w:eastAsia="zh-CN"/>
        </w:rPr>
        <w:t>附件</w:t>
      </w:r>
      <w:r>
        <w:rPr>
          <w:rFonts w:hint="eastAsia"/>
          <w:b/>
          <w:szCs w:val="21"/>
          <w:lang w:eastAsia="zh-CN"/>
        </w:rPr>
        <w:t>1</w:t>
      </w:r>
      <w:r>
        <w:rPr>
          <w:rFonts w:hint="eastAsia"/>
          <w:b/>
          <w:szCs w:val="21"/>
          <w:lang w:eastAsia="zh-CN"/>
        </w:rPr>
        <w:t>：</w:t>
      </w:r>
      <w:r>
        <w:rPr>
          <w:rFonts w:hint="eastAsia"/>
          <w:szCs w:val="21"/>
          <w:lang w:eastAsia="zh-CN"/>
        </w:rPr>
        <w:t>2024</w:t>
      </w:r>
      <w:r>
        <w:rPr>
          <w:rFonts w:hint="eastAsia"/>
          <w:szCs w:val="21"/>
          <w:lang w:eastAsia="zh-CN"/>
        </w:rPr>
        <w:t>年二级物资集中采购</w:t>
      </w:r>
      <w:r>
        <w:rPr>
          <w:rFonts w:hint="eastAsia"/>
          <w:szCs w:val="21"/>
          <w:lang w:eastAsia="zh-CN"/>
        </w:rPr>
        <w:t>34</w:t>
      </w:r>
      <w:r>
        <w:rPr>
          <w:rFonts w:hint="eastAsia"/>
          <w:szCs w:val="21"/>
          <w:lang w:eastAsia="zh-CN"/>
        </w:rPr>
        <w:t>大类工业灯具（</w:t>
      </w:r>
      <w:r>
        <w:rPr>
          <w:rFonts w:hint="eastAsia"/>
          <w:szCs w:val="21"/>
          <w:lang w:eastAsia="zh-CN"/>
        </w:rPr>
        <w:t>JC2024-W</w:t>
      </w:r>
      <w:r>
        <w:rPr>
          <w:rFonts w:hint="eastAsia"/>
          <w:szCs w:val="21"/>
          <w:lang w:eastAsia="zh-CN"/>
        </w:rPr>
        <w:t>Ⅱ</w:t>
      </w:r>
      <w:r>
        <w:rPr>
          <w:rFonts w:hint="eastAsia"/>
          <w:szCs w:val="21"/>
          <w:lang w:eastAsia="zh-CN"/>
        </w:rPr>
        <w:t>-34-01</w:t>
      </w:r>
      <w:r>
        <w:rPr>
          <w:rFonts w:hint="eastAsia"/>
          <w:szCs w:val="21"/>
          <w:lang w:eastAsia="zh-CN"/>
        </w:rPr>
        <w:t>包）招标明细表</w:t>
      </w:r>
    </w:p>
    <w:p w14:paraId="0ABB7B21" w14:textId="77777777" w:rsidR="003C1C14" w:rsidRDefault="003C1C14">
      <w:pPr>
        <w:spacing w:line="400" w:lineRule="exact"/>
        <w:ind w:firstLine="446"/>
        <w:jc w:val="right"/>
        <w:rPr>
          <w:rFonts w:hint="eastAsia"/>
          <w:b/>
          <w:bCs/>
          <w:szCs w:val="21"/>
          <w:lang w:eastAsia="zh-CN"/>
        </w:rPr>
      </w:pPr>
    </w:p>
    <w:p w14:paraId="556F671F" w14:textId="77777777" w:rsidR="003C1C14" w:rsidRDefault="003C1C14">
      <w:pPr>
        <w:spacing w:line="400" w:lineRule="exact"/>
        <w:ind w:firstLine="444"/>
        <w:jc w:val="right"/>
        <w:rPr>
          <w:rFonts w:hint="eastAsia"/>
          <w:szCs w:val="21"/>
          <w:lang w:eastAsia="zh-CN"/>
        </w:rPr>
      </w:pPr>
    </w:p>
    <w:p w14:paraId="2DD3EAB4" w14:textId="77777777" w:rsidR="003C1C14" w:rsidRDefault="0044146A">
      <w:pPr>
        <w:spacing w:line="400" w:lineRule="exact"/>
        <w:ind w:firstLine="444"/>
        <w:jc w:val="right"/>
        <w:rPr>
          <w:rFonts w:hint="eastAsia"/>
          <w:szCs w:val="21"/>
          <w:lang w:eastAsia="zh-CN"/>
        </w:rPr>
      </w:pPr>
      <w:r>
        <w:rPr>
          <w:rFonts w:hint="eastAsia"/>
          <w:szCs w:val="21"/>
          <w:lang w:eastAsia="zh-CN"/>
        </w:rPr>
        <w:t>中国石油辽河油田招标中心</w:t>
      </w:r>
    </w:p>
    <w:p w14:paraId="35DFB815" w14:textId="77777777" w:rsidR="003C1C14" w:rsidRDefault="0044146A">
      <w:pPr>
        <w:spacing w:line="400" w:lineRule="exact"/>
        <w:ind w:rightChars="104" w:right="231" w:firstLine="444"/>
        <w:jc w:val="right"/>
        <w:rPr>
          <w:rFonts w:hint="eastAsia"/>
          <w:b/>
          <w:bCs/>
          <w:szCs w:val="21"/>
          <w:lang w:eastAsia="zh-CN"/>
        </w:rPr>
      </w:pPr>
      <w:r>
        <w:rPr>
          <w:rFonts w:hint="eastAsia"/>
          <w:szCs w:val="21"/>
          <w:lang w:eastAsia="zh-CN"/>
        </w:rPr>
        <w:t>二○二四年七月二日</w:t>
      </w:r>
    </w:p>
    <w:p w14:paraId="62A5DC69" w14:textId="77777777" w:rsidR="003C1C14" w:rsidRDefault="0044146A">
      <w:pPr>
        <w:pStyle w:val="afa"/>
        <w:numPr>
          <w:ilvl w:val="0"/>
          <w:numId w:val="1"/>
        </w:numPr>
        <w:ind w:firstLine="420"/>
        <w:rPr>
          <w:rFonts w:hint="eastAsia"/>
        </w:rPr>
      </w:pPr>
      <w:r>
        <w:rPr>
          <w:szCs w:val="21"/>
        </w:rPr>
        <w:br w:type="page"/>
      </w:r>
      <w:r>
        <w:rPr>
          <w:rFonts w:hint="eastAsia"/>
          <w:szCs w:val="21"/>
        </w:rPr>
        <w:lastRenderedPageBreak/>
        <w:t xml:space="preserve">                                        </w:t>
      </w:r>
      <w:bookmarkStart w:id="51" w:name="_Toc65155557"/>
      <w:bookmarkStart w:id="52" w:name="_Toc6631"/>
      <w:r>
        <w:t>投标人须知</w:t>
      </w:r>
      <w:bookmarkEnd w:id="42"/>
      <w:bookmarkEnd w:id="43"/>
      <w:bookmarkEnd w:id="51"/>
      <w:bookmarkEnd w:id="52"/>
    </w:p>
    <w:p w14:paraId="10059FBC" w14:textId="77777777" w:rsidR="003C1C14" w:rsidRDefault="0044146A">
      <w:pPr>
        <w:pStyle w:val="aff4"/>
        <w:spacing w:line="240" w:lineRule="auto"/>
        <w:ind w:leftChars="-255" w:left="-1" w:hangingChars="181" w:hanging="565"/>
        <w:rPr>
          <w:rFonts w:hint="eastAsia"/>
          <w:lang w:eastAsia="zh-CN"/>
        </w:rPr>
      </w:pPr>
      <w:bookmarkStart w:id="53" w:name="_Toc6584"/>
      <w:bookmarkStart w:id="54" w:name="_Toc65155558"/>
      <w:r>
        <w:rPr>
          <w:lang w:eastAsia="zh-CN"/>
        </w:rPr>
        <w:t>投标人须知前附表</w:t>
      </w:r>
      <w:bookmarkEnd w:id="53"/>
      <w:bookmarkEnd w:id="54"/>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842"/>
        <w:gridCol w:w="6853"/>
      </w:tblGrid>
      <w:tr w:rsidR="003C1C14" w14:paraId="110DCEED" w14:textId="77777777">
        <w:trPr>
          <w:trHeight w:val="28"/>
        </w:trPr>
        <w:tc>
          <w:tcPr>
            <w:tcW w:w="1101" w:type="dxa"/>
          </w:tcPr>
          <w:p w14:paraId="42CD9EE0" w14:textId="77777777" w:rsidR="003C1C14" w:rsidRDefault="0044146A">
            <w:pPr>
              <w:pStyle w:val="affd"/>
              <w:rPr>
                <w:rFonts w:hint="eastAsia"/>
              </w:rPr>
            </w:pPr>
            <w:proofErr w:type="spellStart"/>
            <w:r>
              <w:t>条款号</w:t>
            </w:r>
            <w:proofErr w:type="spellEnd"/>
          </w:p>
        </w:tc>
        <w:tc>
          <w:tcPr>
            <w:tcW w:w="1842" w:type="dxa"/>
            <w:vAlign w:val="center"/>
          </w:tcPr>
          <w:p w14:paraId="6554DE53" w14:textId="77777777" w:rsidR="003C1C14" w:rsidRDefault="0044146A">
            <w:pPr>
              <w:pStyle w:val="affd"/>
              <w:rPr>
                <w:rFonts w:hint="eastAsia"/>
              </w:rPr>
            </w:pPr>
            <w:proofErr w:type="spellStart"/>
            <w:r>
              <w:t>条款名称</w:t>
            </w:r>
            <w:proofErr w:type="spellEnd"/>
          </w:p>
        </w:tc>
        <w:tc>
          <w:tcPr>
            <w:tcW w:w="6853" w:type="dxa"/>
            <w:vAlign w:val="center"/>
          </w:tcPr>
          <w:p w14:paraId="03E20606" w14:textId="77777777" w:rsidR="003C1C14" w:rsidRDefault="0044146A">
            <w:pPr>
              <w:pStyle w:val="affd"/>
              <w:rPr>
                <w:rFonts w:hint="eastAsia"/>
              </w:rPr>
            </w:pPr>
            <w:proofErr w:type="spellStart"/>
            <w:r>
              <w:t>编列内容</w:t>
            </w:r>
            <w:proofErr w:type="spellEnd"/>
          </w:p>
        </w:tc>
      </w:tr>
      <w:tr w:rsidR="003C1C14" w14:paraId="23DA81B9" w14:textId="77777777">
        <w:trPr>
          <w:trHeight w:val="28"/>
        </w:trPr>
        <w:tc>
          <w:tcPr>
            <w:tcW w:w="1101" w:type="dxa"/>
            <w:vAlign w:val="center"/>
          </w:tcPr>
          <w:p w14:paraId="59C81D28" w14:textId="77777777" w:rsidR="003C1C14" w:rsidRDefault="0044146A">
            <w:pPr>
              <w:pStyle w:val="aff6"/>
              <w:rPr>
                <w:rFonts w:hint="eastAsia"/>
              </w:rPr>
            </w:pPr>
            <w:r>
              <w:t>1.1.2</w:t>
            </w:r>
          </w:p>
        </w:tc>
        <w:tc>
          <w:tcPr>
            <w:tcW w:w="1842" w:type="dxa"/>
            <w:vAlign w:val="center"/>
          </w:tcPr>
          <w:p w14:paraId="6D13772C" w14:textId="77777777" w:rsidR="003C1C14" w:rsidRDefault="0044146A">
            <w:pPr>
              <w:pStyle w:val="aff6"/>
              <w:rPr>
                <w:rFonts w:hint="eastAsia"/>
              </w:rPr>
            </w:pPr>
            <w:proofErr w:type="spellStart"/>
            <w:r>
              <w:rPr>
                <w:rFonts w:hint="eastAsia"/>
              </w:rPr>
              <w:t>招标人</w:t>
            </w:r>
            <w:proofErr w:type="spellEnd"/>
          </w:p>
        </w:tc>
        <w:tc>
          <w:tcPr>
            <w:tcW w:w="6853" w:type="dxa"/>
            <w:vAlign w:val="center"/>
          </w:tcPr>
          <w:p w14:paraId="1ECFC58D" w14:textId="77777777" w:rsidR="003C1C14" w:rsidRDefault="0044146A">
            <w:pPr>
              <w:pStyle w:val="aff5"/>
              <w:rPr>
                <w:rFonts w:hint="eastAsia"/>
                <w:lang w:eastAsia="zh-CN"/>
              </w:rPr>
            </w:pPr>
            <w:r>
              <w:rPr>
                <w:rFonts w:hint="eastAsia"/>
                <w:lang w:eastAsia="zh-CN"/>
              </w:rPr>
              <w:t>见招标公告</w:t>
            </w:r>
          </w:p>
        </w:tc>
      </w:tr>
      <w:tr w:rsidR="003C1C14" w14:paraId="4B66FED7" w14:textId="77777777">
        <w:trPr>
          <w:trHeight w:val="28"/>
        </w:trPr>
        <w:tc>
          <w:tcPr>
            <w:tcW w:w="1101" w:type="dxa"/>
            <w:vAlign w:val="center"/>
          </w:tcPr>
          <w:p w14:paraId="10AF6556" w14:textId="77777777" w:rsidR="003C1C14" w:rsidRDefault="0044146A">
            <w:pPr>
              <w:pStyle w:val="aff6"/>
              <w:rPr>
                <w:rFonts w:hint="eastAsia"/>
              </w:rPr>
            </w:pPr>
            <w:r>
              <w:t>1.1.3</w:t>
            </w:r>
          </w:p>
        </w:tc>
        <w:tc>
          <w:tcPr>
            <w:tcW w:w="1842" w:type="dxa"/>
            <w:vAlign w:val="center"/>
          </w:tcPr>
          <w:p w14:paraId="33CF4087" w14:textId="77777777" w:rsidR="003C1C14" w:rsidRDefault="0044146A">
            <w:pPr>
              <w:pStyle w:val="aff6"/>
              <w:rPr>
                <w:rFonts w:hint="eastAsia"/>
              </w:rPr>
            </w:pPr>
            <w:proofErr w:type="spellStart"/>
            <w:r>
              <w:rPr>
                <w:rFonts w:hint="eastAsia"/>
              </w:rPr>
              <w:t>招标机构</w:t>
            </w:r>
            <w:proofErr w:type="spellEnd"/>
          </w:p>
        </w:tc>
        <w:tc>
          <w:tcPr>
            <w:tcW w:w="6853" w:type="dxa"/>
            <w:vAlign w:val="center"/>
          </w:tcPr>
          <w:p w14:paraId="30EB3BEF" w14:textId="77777777" w:rsidR="003C1C14" w:rsidRDefault="0044146A">
            <w:pPr>
              <w:pStyle w:val="aff5"/>
              <w:rPr>
                <w:rFonts w:hint="eastAsia"/>
                <w:lang w:eastAsia="zh-CN"/>
              </w:rPr>
            </w:pPr>
            <w:r>
              <w:rPr>
                <w:rFonts w:hint="eastAsia"/>
                <w:lang w:eastAsia="zh-CN"/>
              </w:rPr>
              <w:t>见招标公告</w:t>
            </w:r>
          </w:p>
        </w:tc>
      </w:tr>
      <w:tr w:rsidR="003C1C14" w14:paraId="60267A63" w14:textId="77777777">
        <w:trPr>
          <w:trHeight w:val="28"/>
        </w:trPr>
        <w:tc>
          <w:tcPr>
            <w:tcW w:w="1101" w:type="dxa"/>
            <w:vAlign w:val="center"/>
          </w:tcPr>
          <w:p w14:paraId="494B4EBA" w14:textId="77777777" w:rsidR="003C1C14" w:rsidRDefault="0044146A">
            <w:pPr>
              <w:pStyle w:val="aff6"/>
              <w:rPr>
                <w:rFonts w:hint="eastAsia"/>
              </w:rPr>
            </w:pPr>
            <w:r>
              <w:t>1.1.4</w:t>
            </w:r>
          </w:p>
        </w:tc>
        <w:tc>
          <w:tcPr>
            <w:tcW w:w="1842" w:type="dxa"/>
            <w:vAlign w:val="center"/>
          </w:tcPr>
          <w:p w14:paraId="6918207E" w14:textId="77777777" w:rsidR="003C1C14" w:rsidRDefault="0044146A">
            <w:pPr>
              <w:pStyle w:val="aff6"/>
              <w:rPr>
                <w:rFonts w:hint="eastAsia"/>
              </w:rPr>
            </w:pPr>
            <w:proofErr w:type="spellStart"/>
            <w:r>
              <w:rPr>
                <w:rFonts w:hint="eastAsia"/>
              </w:rPr>
              <w:t>招标项目名称</w:t>
            </w:r>
            <w:proofErr w:type="spellEnd"/>
          </w:p>
        </w:tc>
        <w:tc>
          <w:tcPr>
            <w:tcW w:w="6853" w:type="dxa"/>
            <w:vAlign w:val="center"/>
          </w:tcPr>
          <w:p w14:paraId="5DA36354" w14:textId="77777777" w:rsidR="003C1C14" w:rsidRDefault="0044146A">
            <w:pPr>
              <w:pStyle w:val="aff5"/>
              <w:rPr>
                <w:rFonts w:hint="eastAsia"/>
              </w:rPr>
            </w:pPr>
            <w:r>
              <w:rPr>
                <w:rFonts w:hint="eastAsia"/>
                <w:lang w:eastAsia="zh-CN"/>
              </w:rPr>
              <w:t>见招标公告</w:t>
            </w:r>
          </w:p>
        </w:tc>
      </w:tr>
      <w:tr w:rsidR="003C1C14" w14:paraId="47B9FCDE" w14:textId="77777777">
        <w:trPr>
          <w:trHeight w:val="28"/>
        </w:trPr>
        <w:tc>
          <w:tcPr>
            <w:tcW w:w="1101" w:type="dxa"/>
            <w:vAlign w:val="center"/>
          </w:tcPr>
          <w:p w14:paraId="3F31FEE2" w14:textId="77777777" w:rsidR="003C1C14" w:rsidRDefault="0044146A">
            <w:pPr>
              <w:pStyle w:val="aff6"/>
              <w:rPr>
                <w:rFonts w:hint="eastAsia"/>
              </w:rPr>
            </w:pPr>
            <w:r>
              <w:t>1.2.2</w:t>
            </w:r>
          </w:p>
        </w:tc>
        <w:tc>
          <w:tcPr>
            <w:tcW w:w="1842" w:type="dxa"/>
            <w:vAlign w:val="center"/>
          </w:tcPr>
          <w:p w14:paraId="7C0BF28C" w14:textId="77777777" w:rsidR="003C1C14" w:rsidRDefault="0044146A">
            <w:pPr>
              <w:pStyle w:val="aff6"/>
              <w:rPr>
                <w:rFonts w:hint="eastAsia"/>
              </w:rPr>
            </w:pPr>
            <w:proofErr w:type="spellStart"/>
            <w:r>
              <w:rPr>
                <w:rFonts w:hint="eastAsia"/>
              </w:rPr>
              <w:t>资金落实情况</w:t>
            </w:r>
            <w:proofErr w:type="spellEnd"/>
          </w:p>
        </w:tc>
        <w:tc>
          <w:tcPr>
            <w:tcW w:w="6853" w:type="dxa"/>
            <w:vAlign w:val="center"/>
          </w:tcPr>
          <w:p w14:paraId="7164EBE1" w14:textId="77777777" w:rsidR="003C1C14" w:rsidRDefault="0044146A">
            <w:pPr>
              <w:pStyle w:val="aff5"/>
              <w:rPr>
                <w:rFonts w:hint="eastAsia"/>
              </w:rPr>
            </w:pPr>
            <w:proofErr w:type="spellStart"/>
            <w:r>
              <w:rPr>
                <w:rFonts w:hint="eastAsia"/>
              </w:rPr>
              <w:t>已落实</w:t>
            </w:r>
            <w:proofErr w:type="spellEnd"/>
          </w:p>
        </w:tc>
      </w:tr>
      <w:tr w:rsidR="003C1C14" w14:paraId="7DC38C51" w14:textId="77777777">
        <w:trPr>
          <w:trHeight w:val="28"/>
        </w:trPr>
        <w:tc>
          <w:tcPr>
            <w:tcW w:w="1101" w:type="dxa"/>
            <w:vAlign w:val="center"/>
          </w:tcPr>
          <w:p w14:paraId="45269A4E" w14:textId="77777777" w:rsidR="003C1C14" w:rsidRDefault="0044146A">
            <w:pPr>
              <w:pStyle w:val="aff6"/>
              <w:rPr>
                <w:rFonts w:hint="eastAsia"/>
              </w:rPr>
            </w:pPr>
            <w:r>
              <w:t>1.3.1</w:t>
            </w:r>
          </w:p>
        </w:tc>
        <w:tc>
          <w:tcPr>
            <w:tcW w:w="1842" w:type="dxa"/>
            <w:vAlign w:val="center"/>
          </w:tcPr>
          <w:p w14:paraId="74FA6B03" w14:textId="77777777" w:rsidR="003C1C14" w:rsidRDefault="0044146A">
            <w:pPr>
              <w:pStyle w:val="aff6"/>
              <w:rPr>
                <w:rFonts w:hint="eastAsia"/>
              </w:rPr>
            </w:pPr>
            <w:proofErr w:type="spellStart"/>
            <w:r>
              <w:rPr>
                <w:rFonts w:hint="eastAsia"/>
              </w:rPr>
              <w:t>招标范围</w:t>
            </w:r>
            <w:proofErr w:type="spellEnd"/>
          </w:p>
        </w:tc>
        <w:tc>
          <w:tcPr>
            <w:tcW w:w="6853" w:type="dxa"/>
            <w:vAlign w:val="center"/>
          </w:tcPr>
          <w:p w14:paraId="45E859A3" w14:textId="77777777" w:rsidR="003C1C14" w:rsidRDefault="0044146A">
            <w:pPr>
              <w:pStyle w:val="aff5"/>
              <w:jc w:val="both"/>
              <w:rPr>
                <w:rFonts w:hint="eastAsia"/>
              </w:rPr>
            </w:pPr>
            <w:r>
              <w:rPr>
                <w:rFonts w:hint="eastAsia"/>
                <w:lang w:eastAsia="zh-CN"/>
              </w:rPr>
              <w:t>见招标公告</w:t>
            </w:r>
          </w:p>
        </w:tc>
      </w:tr>
      <w:tr w:rsidR="003C1C14" w14:paraId="2DAED39D" w14:textId="77777777">
        <w:trPr>
          <w:trHeight w:val="28"/>
        </w:trPr>
        <w:tc>
          <w:tcPr>
            <w:tcW w:w="1101" w:type="dxa"/>
            <w:vAlign w:val="center"/>
          </w:tcPr>
          <w:p w14:paraId="51EAF1EA" w14:textId="77777777" w:rsidR="003C1C14" w:rsidRDefault="0044146A">
            <w:pPr>
              <w:pStyle w:val="aff6"/>
              <w:rPr>
                <w:rFonts w:hint="eastAsia"/>
              </w:rPr>
            </w:pPr>
            <w:r>
              <w:t>1.3.2</w:t>
            </w:r>
          </w:p>
        </w:tc>
        <w:tc>
          <w:tcPr>
            <w:tcW w:w="1842" w:type="dxa"/>
            <w:vAlign w:val="center"/>
          </w:tcPr>
          <w:p w14:paraId="3D4F8CD4" w14:textId="77777777" w:rsidR="003C1C14" w:rsidRDefault="0044146A">
            <w:pPr>
              <w:pStyle w:val="aff6"/>
              <w:rPr>
                <w:rFonts w:hint="eastAsia"/>
              </w:rPr>
            </w:pPr>
            <w:proofErr w:type="spellStart"/>
            <w:r>
              <w:rPr>
                <w:rFonts w:hint="eastAsia"/>
              </w:rPr>
              <w:t>交货期</w:t>
            </w:r>
            <w:proofErr w:type="spellEnd"/>
          </w:p>
        </w:tc>
        <w:tc>
          <w:tcPr>
            <w:tcW w:w="6853" w:type="dxa"/>
            <w:vAlign w:val="center"/>
          </w:tcPr>
          <w:p w14:paraId="2FDA6D4B" w14:textId="77777777" w:rsidR="003C1C14" w:rsidRDefault="0044146A">
            <w:pPr>
              <w:pStyle w:val="aff5"/>
              <w:jc w:val="both"/>
              <w:rPr>
                <w:rFonts w:hint="eastAsia"/>
                <w:lang w:eastAsia="zh-CN"/>
              </w:rPr>
            </w:pPr>
            <w:r>
              <w:rPr>
                <w:rFonts w:hint="eastAsia"/>
                <w:lang w:eastAsia="zh-CN"/>
              </w:rPr>
              <w:t>☑</w:t>
            </w:r>
            <w:r>
              <w:rPr>
                <w:lang w:eastAsia="zh-CN"/>
              </w:rPr>
              <w:t>交货期：</w:t>
            </w:r>
            <w:r>
              <w:rPr>
                <w:lang w:eastAsia="zh-CN"/>
              </w:rPr>
              <w:t xml:space="preserve"> </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14:paraId="699FACA3" w14:textId="77777777" w:rsidR="003C1C14" w:rsidRDefault="0044146A">
            <w:pPr>
              <w:pStyle w:val="aff5"/>
              <w:jc w:val="both"/>
              <w:rPr>
                <w:rFonts w:hint="eastAsia"/>
                <w:lang w:eastAsia="zh-CN"/>
              </w:rPr>
            </w:pPr>
            <w:r>
              <w:rPr>
                <w:lang w:eastAsia="zh-CN"/>
              </w:rPr>
              <w:t>□</w:t>
            </w:r>
            <w:r>
              <w:rPr>
                <w:rFonts w:hint="eastAsia"/>
                <w:lang w:eastAsia="zh-CN"/>
              </w:rPr>
              <w:t>以实际采购签约为准</w:t>
            </w:r>
          </w:p>
        </w:tc>
      </w:tr>
      <w:tr w:rsidR="003C1C14" w14:paraId="2130934B" w14:textId="77777777">
        <w:trPr>
          <w:trHeight w:val="28"/>
        </w:trPr>
        <w:tc>
          <w:tcPr>
            <w:tcW w:w="1101" w:type="dxa"/>
            <w:vAlign w:val="center"/>
          </w:tcPr>
          <w:p w14:paraId="26F9052E" w14:textId="77777777" w:rsidR="003C1C14" w:rsidRDefault="0044146A">
            <w:pPr>
              <w:pStyle w:val="aff6"/>
              <w:rPr>
                <w:rFonts w:hint="eastAsia"/>
              </w:rPr>
            </w:pPr>
            <w:r>
              <w:t>1.3.3</w:t>
            </w:r>
          </w:p>
        </w:tc>
        <w:tc>
          <w:tcPr>
            <w:tcW w:w="1842" w:type="dxa"/>
            <w:vAlign w:val="center"/>
          </w:tcPr>
          <w:p w14:paraId="3A4872B4" w14:textId="77777777" w:rsidR="003C1C14" w:rsidRDefault="0044146A">
            <w:pPr>
              <w:pStyle w:val="aff6"/>
              <w:rPr>
                <w:rFonts w:hint="eastAsia"/>
              </w:rPr>
            </w:pPr>
            <w:proofErr w:type="spellStart"/>
            <w:r>
              <w:rPr>
                <w:rFonts w:hint="eastAsia"/>
              </w:rPr>
              <w:t>交货地点</w:t>
            </w:r>
            <w:proofErr w:type="spellEnd"/>
          </w:p>
        </w:tc>
        <w:tc>
          <w:tcPr>
            <w:tcW w:w="6853" w:type="dxa"/>
            <w:vAlign w:val="center"/>
          </w:tcPr>
          <w:p w14:paraId="086537B0" w14:textId="77777777" w:rsidR="003C1C14" w:rsidRDefault="0044146A">
            <w:pPr>
              <w:pStyle w:val="aff5"/>
              <w:jc w:val="both"/>
              <w:rPr>
                <w:rFonts w:hint="eastAsia"/>
                <w:lang w:eastAsia="zh-CN"/>
              </w:rPr>
            </w:pPr>
            <w:r>
              <w:rPr>
                <w:rFonts w:hint="eastAsia"/>
                <w:lang w:eastAsia="zh-CN"/>
              </w:rPr>
              <w:t>☑交货地点：见招标公告</w:t>
            </w:r>
            <w:r>
              <w:rPr>
                <w:lang w:eastAsia="zh-CN"/>
              </w:rPr>
              <w:t xml:space="preserve">       </w:t>
            </w:r>
            <w:r>
              <w:rPr>
                <w:rFonts w:hint="eastAsia"/>
                <w:lang w:eastAsia="zh-CN"/>
              </w:rPr>
              <w:t xml:space="preserve">   </w:t>
            </w:r>
          </w:p>
          <w:p w14:paraId="2E161BAD" w14:textId="77777777" w:rsidR="003C1C14" w:rsidRDefault="0044146A">
            <w:pPr>
              <w:pStyle w:val="aff5"/>
              <w:jc w:val="both"/>
              <w:rPr>
                <w:rFonts w:hint="eastAsia"/>
                <w:lang w:eastAsia="zh-CN"/>
              </w:rPr>
            </w:pPr>
            <w:r>
              <w:rPr>
                <w:lang w:eastAsia="zh-CN"/>
              </w:rPr>
              <w:t>□</w:t>
            </w:r>
            <w:r>
              <w:rPr>
                <w:rFonts w:hint="eastAsia"/>
                <w:lang w:eastAsia="zh-CN"/>
              </w:rPr>
              <w:t>以实际采购签约为准</w:t>
            </w:r>
          </w:p>
        </w:tc>
      </w:tr>
      <w:tr w:rsidR="003C1C14" w14:paraId="7F1D6793" w14:textId="77777777">
        <w:trPr>
          <w:trHeight w:val="28"/>
        </w:trPr>
        <w:tc>
          <w:tcPr>
            <w:tcW w:w="1101" w:type="dxa"/>
            <w:vAlign w:val="center"/>
          </w:tcPr>
          <w:p w14:paraId="5F8F56BF" w14:textId="77777777" w:rsidR="003C1C14" w:rsidRDefault="0044146A">
            <w:pPr>
              <w:pStyle w:val="aff6"/>
              <w:rPr>
                <w:rFonts w:hint="eastAsia"/>
              </w:rPr>
            </w:pPr>
            <w:r>
              <w:t>1.3.4</w:t>
            </w:r>
          </w:p>
        </w:tc>
        <w:tc>
          <w:tcPr>
            <w:tcW w:w="1842" w:type="dxa"/>
            <w:vAlign w:val="center"/>
          </w:tcPr>
          <w:p w14:paraId="18FFC790" w14:textId="77777777" w:rsidR="003C1C14" w:rsidRDefault="0044146A">
            <w:pPr>
              <w:pStyle w:val="aff6"/>
              <w:rPr>
                <w:rFonts w:hint="eastAsia"/>
              </w:rPr>
            </w:pPr>
            <w:proofErr w:type="spellStart"/>
            <w:r>
              <w:rPr>
                <w:rFonts w:hint="eastAsia"/>
              </w:rPr>
              <w:t>技术性能指标</w:t>
            </w:r>
            <w:proofErr w:type="spellEnd"/>
          </w:p>
        </w:tc>
        <w:tc>
          <w:tcPr>
            <w:tcW w:w="6853" w:type="dxa"/>
            <w:vAlign w:val="center"/>
          </w:tcPr>
          <w:p w14:paraId="2797A18D" w14:textId="77777777" w:rsidR="003C1C14" w:rsidRDefault="0044146A">
            <w:pPr>
              <w:pStyle w:val="aff5"/>
              <w:jc w:val="both"/>
              <w:rPr>
                <w:rFonts w:hint="eastAsia"/>
              </w:rPr>
            </w:pPr>
            <w:r>
              <w:rPr>
                <w:rFonts w:hint="eastAsia"/>
                <w:lang w:eastAsia="zh-CN"/>
              </w:rPr>
              <w:t>详见第五章供货要求</w:t>
            </w:r>
          </w:p>
        </w:tc>
      </w:tr>
      <w:tr w:rsidR="003C1C14" w14:paraId="7705825C" w14:textId="77777777">
        <w:trPr>
          <w:trHeight w:val="28"/>
        </w:trPr>
        <w:tc>
          <w:tcPr>
            <w:tcW w:w="1101" w:type="dxa"/>
            <w:vAlign w:val="center"/>
          </w:tcPr>
          <w:p w14:paraId="261B6BF0" w14:textId="77777777" w:rsidR="003C1C14" w:rsidRDefault="0044146A">
            <w:pPr>
              <w:pStyle w:val="aff6"/>
              <w:rPr>
                <w:rFonts w:hint="eastAsia"/>
              </w:rPr>
            </w:pPr>
            <w:r>
              <w:t>1.4.1</w:t>
            </w:r>
          </w:p>
        </w:tc>
        <w:tc>
          <w:tcPr>
            <w:tcW w:w="1842" w:type="dxa"/>
            <w:vAlign w:val="center"/>
          </w:tcPr>
          <w:p w14:paraId="0508A1A5" w14:textId="77777777" w:rsidR="003C1C14" w:rsidRDefault="0044146A">
            <w:pPr>
              <w:pStyle w:val="aff6"/>
              <w:rPr>
                <w:rFonts w:hint="eastAsia"/>
                <w:lang w:eastAsia="zh-CN"/>
              </w:rPr>
            </w:pPr>
            <w:r>
              <w:rPr>
                <w:rFonts w:hint="eastAsia"/>
                <w:lang w:eastAsia="zh-CN"/>
              </w:rPr>
              <w:t>投标人资质条件、能力、信誉</w:t>
            </w:r>
          </w:p>
        </w:tc>
        <w:tc>
          <w:tcPr>
            <w:tcW w:w="6853" w:type="dxa"/>
            <w:vAlign w:val="center"/>
          </w:tcPr>
          <w:p w14:paraId="372DE70C" w14:textId="77777777" w:rsidR="003C1C14" w:rsidRDefault="0044146A">
            <w:pPr>
              <w:pStyle w:val="aff5"/>
              <w:rPr>
                <w:rFonts w:hint="eastAsia"/>
                <w:lang w:eastAsia="zh-CN"/>
              </w:rPr>
            </w:pPr>
            <w:r>
              <w:rPr>
                <w:rFonts w:hint="eastAsia"/>
                <w:lang w:eastAsia="zh-CN"/>
              </w:rPr>
              <w:t>见招标公告</w:t>
            </w:r>
          </w:p>
        </w:tc>
      </w:tr>
      <w:tr w:rsidR="003C1C14" w14:paraId="70C4CB6C" w14:textId="77777777">
        <w:trPr>
          <w:trHeight w:val="28"/>
        </w:trPr>
        <w:tc>
          <w:tcPr>
            <w:tcW w:w="1101" w:type="dxa"/>
            <w:vAlign w:val="center"/>
          </w:tcPr>
          <w:p w14:paraId="2966FCCF" w14:textId="77777777" w:rsidR="003C1C14" w:rsidRDefault="0044146A">
            <w:pPr>
              <w:pStyle w:val="aff6"/>
              <w:rPr>
                <w:rFonts w:hint="eastAsia"/>
              </w:rPr>
            </w:pPr>
            <w:r>
              <w:t>1.4.2</w:t>
            </w:r>
          </w:p>
        </w:tc>
        <w:tc>
          <w:tcPr>
            <w:tcW w:w="1842" w:type="dxa"/>
            <w:vAlign w:val="center"/>
          </w:tcPr>
          <w:p w14:paraId="6EFD4E90" w14:textId="77777777" w:rsidR="003C1C14" w:rsidRDefault="0044146A">
            <w:pPr>
              <w:pStyle w:val="aff6"/>
              <w:rPr>
                <w:rFonts w:hint="eastAsia"/>
              </w:rPr>
            </w:pPr>
            <w:proofErr w:type="spellStart"/>
            <w:r>
              <w:rPr>
                <w:rFonts w:hint="eastAsia"/>
              </w:rPr>
              <w:t>是否接受联合体投标</w:t>
            </w:r>
            <w:proofErr w:type="spellEnd"/>
          </w:p>
        </w:tc>
        <w:tc>
          <w:tcPr>
            <w:tcW w:w="6853" w:type="dxa"/>
            <w:vAlign w:val="center"/>
          </w:tcPr>
          <w:p w14:paraId="06BBE174" w14:textId="77777777" w:rsidR="003C1C14" w:rsidRDefault="0044146A">
            <w:pPr>
              <w:pStyle w:val="aff5"/>
              <w:rPr>
                <w:rFonts w:hint="eastAsia"/>
              </w:rPr>
            </w:pPr>
            <w:r>
              <w:rPr>
                <w:rFonts w:hint="eastAsia"/>
                <w:lang w:eastAsia="zh-CN"/>
              </w:rPr>
              <w:t>见招标公告</w:t>
            </w:r>
          </w:p>
        </w:tc>
      </w:tr>
      <w:tr w:rsidR="003C1C14" w14:paraId="5E8A11EC" w14:textId="77777777">
        <w:trPr>
          <w:trHeight w:val="28"/>
        </w:trPr>
        <w:tc>
          <w:tcPr>
            <w:tcW w:w="1101" w:type="dxa"/>
            <w:vAlign w:val="center"/>
          </w:tcPr>
          <w:p w14:paraId="48BCD57C" w14:textId="77777777" w:rsidR="003C1C14" w:rsidRDefault="0044146A">
            <w:pPr>
              <w:pStyle w:val="afff4"/>
              <w:rPr>
                <w:rFonts w:hint="eastAsia"/>
                <w:w w:val="100"/>
              </w:rPr>
            </w:pPr>
            <w:r>
              <w:rPr>
                <w:w w:val="100"/>
              </w:rPr>
              <w:t>1.4.3</w:t>
            </w:r>
          </w:p>
        </w:tc>
        <w:tc>
          <w:tcPr>
            <w:tcW w:w="1842" w:type="dxa"/>
            <w:vAlign w:val="center"/>
          </w:tcPr>
          <w:p w14:paraId="0F56DB94" w14:textId="77777777" w:rsidR="003C1C14" w:rsidRDefault="0044146A">
            <w:pPr>
              <w:pStyle w:val="afff4"/>
              <w:rPr>
                <w:rFonts w:hint="eastAsia"/>
                <w:lang w:eastAsia="zh-CN"/>
              </w:rPr>
            </w:pPr>
            <w:r>
              <w:rPr>
                <w:rFonts w:hint="eastAsia"/>
                <w:w w:val="100"/>
                <w:lang w:eastAsia="zh-CN"/>
              </w:rPr>
              <w:t>投标人不得存在的其他情形</w:t>
            </w:r>
          </w:p>
        </w:tc>
        <w:tc>
          <w:tcPr>
            <w:tcW w:w="6853" w:type="dxa"/>
          </w:tcPr>
          <w:p w14:paraId="123274F7" w14:textId="77777777" w:rsidR="003C1C14" w:rsidRDefault="0044146A">
            <w:pPr>
              <w:pStyle w:val="aff5"/>
              <w:rPr>
                <w:rFonts w:hint="eastAsia"/>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14:paraId="34BDE40C" w14:textId="77777777" w:rsidR="003C1C14" w:rsidRDefault="0044146A">
            <w:pPr>
              <w:pStyle w:val="aff5"/>
              <w:ind w:left="34"/>
              <w:rPr>
                <w:rFonts w:hint="eastAsia"/>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14:paraId="73E282AA" w14:textId="77777777" w:rsidR="003C1C14" w:rsidRDefault="0044146A">
            <w:pPr>
              <w:pStyle w:val="aff5"/>
              <w:ind w:left="34"/>
              <w:rPr>
                <w:rFonts w:hint="eastAsia"/>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14:paraId="53BB9996" w14:textId="77777777" w:rsidR="003C1C14" w:rsidRDefault="0044146A">
            <w:pPr>
              <w:pStyle w:val="aff5"/>
              <w:ind w:left="34"/>
              <w:rPr>
                <w:rFonts w:hint="eastAsia"/>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14:paraId="5EFFE3A3" w14:textId="77777777" w:rsidR="003C1C14" w:rsidRDefault="0044146A">
            <w:pPr>
              <w:pStyle w:val="aff5"/>
              <w:ind w:left="34"/>
              <w:rPr>
                <w:rFonts w:hint="eastAsia"/>
                <w:lang w:eastAsia="zh-CN"/>
              </w:rPr>
            </w:pPr>
            <w:r>
              <w:rPr>
                <w:rFonts w:hint="eastAsia"/>
                <w:lang w:eastAsia="zh-CN"/>
              </w:rPr>
              <w:t>（</w:t>
            </w:r>
            <w:r>
              <w:rPr>
                <w:rFonts w:hint="eastAsia"/>
                <w:lang w:eastAsia="zh-CN"/>
              </w:rPr>
              <w:t>5</w:t>
            </w:r>
            <w:r>
              <w:rPr>
                <w:rFonts w:hint="eastAsia"/>
                <w:lang w:eastAsia="zh-CN"/>
              </w:rPr>
              <w:t>）评标时评标委员会查询“中国裁判文书网”网站（</w:t>
            </w:r>
            <w:r>
              <w:rPr>
                <w:rFonts w:hint="eastAsia"/>
                <w:lang w:eastAsia="zh-CN"/>
              </w:rPr>
              <w:t>http://wenshu.court.gov.cn</w:t>
            </w:r>
            <w:r>
              <w:rPr>
                <w:rFonts w:hint="eastAsia"/>
                <w:lang w:eastAsia="zh-CN"/>
              </w:rPr>
              <w:t>），</w:t>
            </w:r>
            <w:r>
              <w:rPr>
                <w:lang w:eastAsia="zh-CN"/>
              </w:rPr>
              <w:t>投标人或其法定代表人</w:t>
            </w:r>
            <w:r>
              <w:rPr>
                <w:rFonts w:hint="eastAsia"/>
                <w:lang w:eastAsia="zh-CN"/>
              </w:rPr>
              <w:t>（单位</w:t>
            </w:r>
            <w:r>
              <w:rPr>
                <w:lang w:eastAsia="zh-CN"/>
              </w:rPr>
              <w:t>负责人</w:t>
            </w:r>
            <w:r>
              <w:rPr>
                <w:rFonts w:hint="eastAsia"/>
                <w:lang w:eastAsia="zh-CN"/>
              </w:rPr>
              <w:t>）在投标截止时间前</w:t>
            </w:r>
            <w:r>
              <w:rPr>
                <w:rFonts w:hint="eastAsia"/>
                <w:lang w:eastAsia="zh-CN"/>
              </w:rPr>
              <w:t>3</w:t>
            </w:r>
            <w:r>
              <w:rPr>
                <w:rFonts w:hint="eastAsia"/>
                <w:lang w:eastAsia="zh-CN"/>
              </w:rPr>
              <w:t>年内有行贿犯罪的（以判决生效日为准）。</w:t>
            </w:r>
          </w:p>
          <w:p w14:paraId="19CCBD62" w14:textId="77777777" w:rsidR="003C1C14" w:rsidRDefault="0044146A">
            <w:pPr>
              <w:pStyle w:val="aff5"/>
              <w:ind w:left="34"/>
              <w:rPr>
                <w:rFonts w:hint="eastAsia"/>
                <w:lang w:eastAsia="zh-CN"/>
              </w:rPr>
            </w:pPr>
            <w:r>
              <w:rPr>
                <w:lang w:eastAsia="zh-CN"/>
              </w:rPr>
              <w:t xml:space="preserve"> ……</w:t>
            </w:r>
          </w:p>
        </w:tc>
      </w:tr>
      <w:tr w:rsidR="003C1C14" w14:paraId="396A9C36" w14:textId="77777777">
        <w:trPr>
          <w:trHeight w:val="28"/>
        </w:trPr>
        <w:tc>
          <w:tcPr>
            <w:tcW w:w="1101" w:type="dxa"/>
            <w:vAlign w:val="center"/>
          </w:tcPr>
          <w:p w14:paraId="71DE62D9" w14:textId="77777777" w:rsidR="003C1C14" w:rsidRDefault="0044146A">
            <w:pPr>
              <w:pStyle w:val="aff6"/>
              <w:rPr>
                <w:rFonts w:hint="eastAsia"/>
              </w:rPr>
            </w:pPr>
            <w:r>
              <w:rPr>
                <w:rFonts w:hint="eastAsia"/>
                <w:lang w:eastAsia="zh-CN"/>
              </w:rPr>
              <w:t>1.9.1</w:t>
            </w:r>
          </w:p>
        </w:tc>
        <w:tc>
          <w:tcPr>
            <w:tcW w:w="1842" w:type="dxa"/>
            <w:vAlign w:val="center"/>
          </w:tcPr>
          <w:p w14:paraId="7B83100C" w14:textId="77777777" w:rsidR="003C1C14" w:rsidRDefault="0044146A">
            <w:pPr>
              <w:pStyle w:val="aff6"/>
              <w:rPr>
                <w:rFonts w:hint="eastAsia"/>
                <w:lang w:eastAsia="zh-CN"/>
              </w:rPr>
            </w:pPr>
            <w:r>
              <w:rPr>
                <w:rFonts w:hint="eastAsia"/>
                <w:lang w:eastAsia="zh-CN"/>
              </w:rPr>
              <w:t>投标预备会</w:t>
            </w:r>
          </w:p>
        </w:tc>
        <w:tc>
          <w:tcPr>
            <w:tcW w:w="6853" w:type="dxa"/>
            <w:vAlign w:val="center"/>
          </w:tcPr>
          <w:p w14:paraId="6E0B87E1" w14:textId="77777777" w:rsidR="003C1C14" w:rsidRDefault="0044146A">
            <w:pPr>
              <w:pStyle w:val="aff5"/>
              <w:rPr>
                <w:rFonts w:hint="eastAsia"/>
                <w:lang w:eastAsia="zh-CN"/>
              </w:rPr>
            </w:pPr>
            <w:r>
              <w:rPr>
                <w:rFonts w:hint="eastAsia"/>
                <w:lang w:eastAsia="zh-CN"/>
              </w:rPr>
              <w:t>☑不召开</w:t>
            </w:r>
          </w:p>
          <w:p w14:paraId="4B68B5C1" w14:textId="77777777" w:rsidR="003C1C14" w:rsidRDefault="0044146A">
            <w:pPr>
              <w:pStyle w:val="aff5"/>
              <w:rPr>
                <w:rFonts w:hint="eastAsia"/>
                <w:lang w:eastAsia="zh-CN"/>
              </w:rPr>
            </w:pPr>
            <w:r>
              <w:rPr>
                <w:rFonts w:hint="eastAsia"/>
                <w:lang w:eastAsia="zh-CN"/>
              </w:rPr>
              <w:t>□召开，召开时间：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r>
              <w:rPr>
                <w:rFonts w:hint="eastAsia"/>
                <w:lang w:eastAsia="zh-CN"/>
              </w:rPr>
              <w:t xml:space="preserve">  </w:t>
            </w:r>
            <w:r>
              <w:rPr>
                <w:rFonts w:hint="eastAsia"/>
                <w:lang w:eastAsia="zh-CN"/>
              </w:rPr>
              <w:t>时</w:t>
            </w:r>
            <w:r>
              <w:rPr>
                <w:rFonts w:hint="eastAsia"/>
                <w:lang w:eastAsia="zh-CN"/>
              </w:rPr>
              <w:t xml:space="preserve">  </w:t>
            </w:r>
            <w:r>
              <w:rPr>
                <w:rFonts w:hint="eastAsia"/>
                <w:lang w:eastAsia="zh-CN"/>
              </w:rPr>
              <w:t>分</w:t>
            </w:r>
          </w:p>
          <w:p w14:paraId="0B118010" w14:textId="77777777" w:rsidR="003C1C14" w:rsidRDefault="0044146A">
            <w:pPr>
              <w:pStyle w:val="aff5"/>
              <w:rPr>
                <w:rFonts w:hint="eastAsia"/>
                <w:lang w:eastAsia="zh-CN"/>
              </w:rPr>
            </w:pPr>
            <w:r>
              <w:rPr>
                <w:rFonts w:hint="eastAsia"/>
                <w:lang w:eastAsia="zh-CN"/>
              </w:rPr>
              <w:t>召开地点：</w:t>
            </w:r>
            <w:r>
              <w:rPr>
                <w:rFonts w:hint="eastAsia"/>
                <w:lang w:eastAsia="zh-CN"/>
              </w:rPr>
              <w:t xml:space="preserve">     </w:t>
            </w:r>
            <w:r>
              <w:rPr>
                <w:rFonts w:hint="eastAsia"/>
                <w:lang w:eastAsia="zh-CN"/>
              </w:rPr>
              <w:t>省</w:t>
            </w:r>
            <w:r>
              <w:rPr>
                <w:rFonts w:hint="eastAsia"/>
                <w:lang w:eastAsia="zh-CN"/>
              </w:rPr>
              <w:t xml:space="preserve">   </w:t>
            </w:r>
            <w:r>
              <w:rPr>
                <w:rFonts w:hint="eastAsia"/>
                <w:lang w:eastAsia="zh-CN"/>
              </w:rPr>
              <w:t>市</w:t>
            </w:r>
            <w:r>
              <w:rPr>
                <w:rFonts w:hint="eastAsia"/>
                <w:lang w:eastAsia="zh-CN"/>
              </w:rPr>
              <w:t xml:space="preserve">     </w:t>
            </w:r>
            <w:r>
              <w:rPr>
                <w:rFonts w:hint="eastAsia"/>
                <w:lang w:eastAsia="zh-CN"/>
              </w:rPr>
              <w:t>区</w:t>
            </w:r>
            <w:r>
              <w:rPr>
                <w:rFonts w:hint="eastAsia"/>
                <w:lang w:eastAsia="zh-CN"/>
              </w:rPr>
              <w:t>/</w:t>
            </w:r>
            <w:r>
              <w:rPr>
                <w:rFonts w:hint="eastAsia"/>
                <w:lang w:eastAsia="zh-CN"/>
              </w:rPr>
              <w:t>县</w:t>
            </w:r>
            <w:r>
              <w:rPr>
                <w:rFonts w:hint="eastAsia"/>
                <w:lang w:eastAsia="zh-CN"/>
              </w:rPr>
              <w:t xml:space="preserve">       </w:t>
            </w:r>
            <w:r>
              <w:rPr>
                <w:rFonts w:hint="eastAsia"/>
                <w:lang w:eastAsia="zh-CN"/>
              </w:rPr>
              <w:t>街</w:t>
            </w:r>
            <w:r>
              <w:rPr>
                <w:rFonts w:hint="eastAsia"/>
                <w:lang w:eastAsia="zh-CN"/>
              </w:rPr>
              <w:t xml:space="preserve">      </w:t>
            </w:r>
            <w:r>
              <w:rPr>
                <w:rFonts w:hint="eastAsia"/>
                <w:lang w:eastAsia="zh-CN"/>
              </w:rPr>
              <w:t>号</w:t>
            </w:r>
            <w:r>
              <w:rPr>
                <w:rFonts w:hint="eastAsia"/>
                <w:lang w:eastAsia="zh-CN"/>
              </w:rPr>
              <w:t xml:space="preserve">        </w:t>
            </w:r>
            <w:r>
              <w:rPr>
                <w:rFonts w:hint="eastAsia"/>
                <w:lang w:eastAsia="zh-CN"/>
              </w:rPr>
              <w:t>房间</w:t>
            </w:r>
          </w:p>
        </w:tc>
      </w:tr>
      <w:tr w:rsidR="003C1C14" w14:paraId="4F7E67DD" w14:textId="77777777">
        <w:trPr>
          <w:trHeight w:val="28"/>
        </w:trPr>
        <w:tc>
          <w:tcPr>
            <w:tcW w:w="1101" w:type="dxa"/>
            <w:vAlign w:val="center"/>
          </w:tcPr>
          <w:p w14:paraId="49F79883" w14:textId="77777777" w:rsidR="003C1C14" w:rsidRDefault="0044146A">
            <w:pPr>
              <w:pStyle w:val="aff6"/>
              <w:rPr>
                <w:rFonts w:hint="eastAsia"/>
              </w:rPr>
            </w:pPr>
            <w:r>
              <w:t>1.10.1</w:t>
            </w:r>
          </w:p>
        </w:tc>
        <w:tc>
          <w:tcPr>
            <w:tcW w:w="1842" w:type="dxa"/>
            <w:vAlign w:val="center"/>
          </w:tcPr>
          <w:p w14:paraId="3AA2ABB6" w14:textId="77777777" w:rsidR="003C1C14" w:rsidRDefault="0044146A">
            <w:pPr>
              <w:pStyle w:val="aff6"/>
              <w:rPr>
                <w:rFonts w:hint="eastAsia"/>
              </w:rPr>
            </w:pPr>
            <w:proofErr w:type="spellStart"/>
            <w:r>
              <w:rPr>
                <w:rFonts w:hint="eastAsia"/>
              </w:rPr>
              <w:t>分包</w:t>
            </w:r>
            <w:proofErr w:type="spellEnd"/>
          </w:p>
        </w:tc>
        <w:tc>
          <w:tcPr>
            <w:tcW w:w="6853" w:type="dxa"/>
            <w:vAlign w:val="center"/>
          </w:tcPr>
          <w:p w14:paraId="0DA241F5" w14:textId="77777777" w:rsidR="003C1C14" w:rsidRDefault="0044146A">
            <w:pPr>
              <w:pStyle w:val="aff5"/>
              <w:rPr>
                <w:rFonts w:hint="eastAsia"/>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rFonts w:hint="eastAsia"/>
                <w:lang w:eastAsia="zh-CN"/>
              </w:rPr>
            </w:r>
            <w:r>
              <w:rPr>
                <w:rFonts w:hint="eastAsia"/>
                <w:lang w:eastAsia="zh-CN"/>
              </w:rPr>
              <w:fldChar w:fldCharType="separate"/>
            </w:r>
            <w:r>
              <w:rPr>
                <w:rFonts w:hint="eastAsia"/>
                <w:lang w:eastAsia="zh-CN"/>
              </w:rPr>
              <w:fldChar w:fldCharType="end"/>
            </w:r>
            <w:r>
              <w:rPr>
                <w:rFonts w:hint="eastAsia"/>
                <w:lang w:eastAsia="zh-CN"/>
              </w:rPr>
              <w:t>允许</w:t>
            </w:r>
          </w:p>
          <w:p w14:paraId="24C90981" w14:textId="77777777" w:rsidR="003C1C14" w:rsidRDefault="0044146A">
            <w:pPr>
              <w:pStyle w:val="aff5"/>
              <w:rPr>
                <w:rFonts w:hint="eastAsia"/>
              </w:rPr>
            </w:pPr>
            <w:r>
              <w:rPr>
                <w:rFonts w:hint="eastAsia"/>
                <w:lang w:eastAsia="zh-CN"/>
              </w:rPr>
              <w:t>☑不允许</w:t>
            </w:r>
          </w:p>
        </w:tc>
      </w:tr>
      <w:tr w:rsidR="003C1C14" w14:paraId="0059445B" w14:textId="77777777">
        <w:trPr>
          <w:trHeight w:val="28"/>
        </w:trPr>
        <w:tc>
          <w:tcPr>
            <w:tcW w:w="1101" w:type="dxa"/>
            <w:vAlign w:val="center"/>
          </w:tcPr>
          <w:p w14:paraId="3F63667F" w14:textId="77777777" w:rsidR="003C1C14" w:rsidRDefault="0044146A">
            <w:pPr>
              <w:pStyle w:val="aff6"/>
              <w:rPr>
                <w:rFonts w:hint="eastAsia"/>
              </w:rPr>
            </w:pPr>
            <w:r>
              <w:t>1.11.1</w:t>
            </w:r>
          </w:p>
        </w:tc>
        <w:tc>
          <w:tcPr>
            <w:tcW w:w="1842" w:type="dxa"/>
            <w:vAlign w:val="center"/>
          </w:tcPr>
          <w:p w14:paraId="635FEE7A" w14:textId="77777777" w:rsidR="003C1C14" w:rsidRDefault="0044146A">
            <w:pPr>
              <w:pStyle w:val="aff6"/>
              <w:rPr>
                <w:rFonts w:hint="eastAsia"/>
              </w:rPr>
            </w:pPr>
            <w:proofErr w:type="spellStart"/>
            <w:r>
              <w:rPr>
                <w:rFonts w:hint="eastAsia"/>
              </w:rPr>
              <w:t>实质性要求和条件</w:t>
            </w:r>
            <w:proofErr w:type="spellEnd"/>
          </w:p>
        </w:tc>
        <w:tc>
          <w:tcPr>
            <w:tcW w:w="6853" w:type="dxa"/>
            <w:vAlign w:val="center"/>
          </w:tcPr>
          <w:p w14:paraId="724C9E13" w14:textId="77777777" w:rsidR="003C1C14" w:rsidRDefault="0044146A">
            <w:pPr>
              <w:pStyle w:val="aff5"/>
              <w:rPr>
                <w:rFonts w:hint="eastAsia"/>
              </w:rPr>
            </w:pPr>
            <w:proofErr w:type="spellStart"/>
            <w:r>
              <w:rPr>
                <w:rFonts w:hint="eastAsia"/>
              </w:rPr>
              <w:t>详见第三章评标办法</w:t>
            </w:r>
            <w:proofErr w:type="spellEnd"/>
          </w:p>
        </w:tc>
      </w:tr>
      <w:tr w:rsidR="003C1C14" w14:paraId="1FE3CBF2" w14:textId="77777777">
        <w:trPr>
          <w:trHeight w:val="28"/>
        </w:trPr>
        <w:tc>
          <w:tcPr>
            <w:tcW w:w="1101" w:type="dxa"/>
            <w:vAlign w:val="center"/>
          </w:tcPr>
          <w:p w14:paraId="7B9FF780" w14:textId="77777777" w:rsidR="003C1C14" w:rsidRDefault="0044146A">
            <w:pPr>
              <w:pStyle w:val="aff6"/>
              <w:rPr>
                <w:rFonts w:hint="eastAsia"/>
              </w:rPr>
            </w:pPr>
            <w:r>
              <w:t>1.11.3</w:t>
            </w:r>
          </w:p>
        </w:tc>
        <w:tc>
          <w:tcPr>
            <w:tcW w:w="1842" w:type="dxa"/>
            <w:vAlign w:val="center"/>
          </w:tcPr>
          <w:p w14:paraId="42E6DC4B" w14:textId="77777777" w:rsidR="003C1C14" w:rsidRDefault="0044146A">
            <w:pPr>
              <w:pStyle w:val="aff6"/>
              <w:rPr>
                <w:rFonts w:hint="eastAsia"/>
                <w:lang w:eastAsia="zh-CN"/>
              </w:rPr>
            </w:pPr>
            <w:r>
              <w:rPr>
                <w:rFonts w:hint="eastAsia"/>
                <w:lang w:eastAsia="zh-CN"/>
              </w:rPr>
              <w:t>其他可以被接受的技术支持资料</w:t>
            </w:r>
          </w:p>
        </w:tc>
        <w:tc>
          <w:tcPr>
            <w:tcW w:w="6853" w:type="dxa"/>
          </w:tcPr>
          <w:p w14:paraId="2D9DF599" w14:textId="77777777" w:rsidR="003C1C14" w:rsidRDefault="003C1C14">
            <w:pPr>
              <w:ind w:firstLine="444"/>
              <w:rPr>
                <w:rFonts w:hint="eastAsia"/>
                <w:lang w:eastAsia="zh-CN"/>
              </w:rPr>
            </w:pPr>
          </w:p>
        </w:tc>
      </w:tr>
      <w:tr w:rsidR="003C1C14" w14:paraId="6976BF1A" w14:textId="77777777">
        <w:trPr>
          <w:trHeight w:val="28"/>
        </w:trPr>
        <w:tc>
          <w:tcPr>
            <w:tcW w:w="1101" w:type="dxa"/>
            <w:vAlign w:val="center"/>
          </w:tcPr>
          <w:p w14:paraId="0113C2D5" w14:textId="77777777" w:rsidR="003C1C14" w:rsidRDefault="0044146A">
            <w:pPr>
              <w:pStyle w:val="aff6"/>
              <w:rPr>
                <w:rFonts w:hint="eastAsia"/>
              </w:rPr>
            </w:pPr>
            <w:r>
              <w:lastRenderedPageBreak/>
              <w:t>1.11.4</w:t>
            </w:r>
          </w:p>
        </w:tc>
        <w:tc>
          <w:tcPr>
            <w:tcW w:w="1842" w:type="dxa"/>
            <w:vAlign w:val="center"/>
          </w:tcPr>
          <w:p w14:paraId="6E261688" w14:textId="77777777" w:rsidR="003C1C14" w:rsidRDefault="0044146A">
            <w:pPr>
              <w:pStyle w:val="aff6"/>
              <w:rPr>
                <w:rFonts w:hint="eastAsia"/>
              </w:rPr>
            </w:pPr>
            <w:proofErr w:type="spellStart"/>
            <w:r>
              <w:rPr>
                <w:rFonts w:hint="eastAsia"/>
              </w:rPr>
              <w:t>偏差</w:t>
            </w:r>
            <w:proofErr w:type="spellEnd"/>
          </w:p>
        </w:tc>
        <w:tc>
          <w:tcPr>
            <w:tcW w:w="6853" w:type="dxa"/>
            <w:vAlign w:val="center"/>
          </w:tcPr>
          <w:p w14:paraId="463B3F3E" w14:textId="77777777" w:rsidR="003C1C14" w:rsidRDefault="0044146A">
            <w:pPr>
              <w:pStyle w:val="aff5"/>
              <w:jc w:val="both"/>
              <w:rPr>
                <w:rFonts w:hint="eastAsia"/>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rFonts w:hint="eastAsia"/>
                <w:lang w:eastAsia="zh-CN"/>
              </w:rPr>
            </w:r>
            <w:r>
              <w:rPr>
                <w:rFonts w:hint="eastAsia"/>
                <w:lang w:eastAsia="zh-CN"/>
              </w:rPr>
              <w:fldChar w:fldCharType="separate"/>
            </w:r>
            <w:r>
              <w:rPr>
                <w:rFonts w:hint="eastAsia"/>
                <w:lang w:eastAsia="zh-CN"/>
              </w:rPr>
              <w:fldChar w:fldCharType="end"/>
            </w:r>
            <w:r>
              <w:rPr>
                <w:rFonts w:hint="eastAsia"/>
                <w:lang w:eastAsia="zh-CN"/>
              </w:rPr>
              <w:t>允许，偏差范围：</w:t>
            </w:r>
          </w:p>
          <w:p w14:paraId="69F5F8D3" w14:textId="77777777" w:rsidR="003C1C14" w:rsidRDefault="0044146A">
            <w:pPr>
              <w:pStyle w:val="aff5"/>
              <w:jc w:val="both"/>
              <w:rPr>
                <w:rFonts w:hint="eastAsia"/>
                <w:lang w:eastAsia="zh-CN"/>
              </w:rPr>
            </w:pPr>
            <w:r>
              <w:rPr>
                <w:rFonts w:hint="eastAsia"/>
                <w:lang w:eastAsia="zh-CN"/>
              </w:rPr>
              <w:t>最高项数：</w:t>
            </w:r>
          </w:p>
          <w:p w14:paraId="1C57A58C" w14:textId="77777777" w:rsidR="003C1C14" w:rsidRDefault="0044146A">
            <w:pPr>
              <w:pStyle w:val="aff5"/>
              <w:jc w:val="both"/>
              <w:rPr>
                <w:rFonts w:hint="eastAsia"/>
                <w:lang w:eastAsia="zh-CN"/>
              </w:rPr>
            </w:pPr>
            <w:r>
              <w:rPr>
                <w:rFonts w:hint="eastAsia"/>
                <w:lang w:eastAsia="zh-CN"/>
              </w:rPr>
              <w:t>☑不允许</w:t>
            </w:r>
          </w:p>
        </w:tc>
      </w:tr>
      <w:tr w:rsidR="003C1C14" w14:paraId="146CB25E" w14:textId="77777777">
        <w:trPr>
          <w:trHeight w:val="28"/>
        </w:trPr>
        <w:tc>
          <w:tcPr>
            <w:tcW w:w="1101" w:type="dxa"/>
            <w:vAlign w:val="center"/>
          </w:tcPr>
          <w:p w14:paraId="0B8E4115" w14:textId="77777777" w:rsidR="003C1C14" w:rsidRDefault="0044146A">
            <w:pPr>
              <w:pStyle w:val="aff6"/>
              <w:rPr>
                <w:rFonts w:hint="eastAsia"/>
              </w:rPr>
            </w:pPr>
            <w:r>
              <w:t>2.1</w:t>
            </w:r>
          </w:p>
        </w:tc>
        <w:tc>
          <w:tcPr>
            <w:tcW w:w="1842" w:type="dxa"/>
            <w:vAlign w:val="center"/>
          </w:tcPr>
          <w:p w14:paraId="6B638709" w14:textId="77777777" w:rsidR="003C1C14" w:rsidRDefault="0044146A">
            <w:pPr>
              <w:pStyle w:val="aff6"/>
              <w:rPr>
                <w:rFonts w:hint="eastAsia"/>
                <w:lang w:eastAsia="zh-CN"/>
              </w:rPr>
            </w:pPr>
            <w:r>
              <w:rPr>
                <w:rFonts w:hint="eastAsia"/>
                <w:lang w:eastAsia="zh-CN"/>
              </w:rPr>
              <w:t>构成招标文件的其他资料</w:t>
            </w:r>
          </w:p>
        </w:tc>
        <w:tc>
          <w:tcPr>
            <w:tcW w:w="6853" w:type="dxa"/>
            <w:vAlign w:val="center"/>
          </w:tcPr>
          <w:p w14:paraId="64405E40" w14:textId="77777777" w:rsidR="003C1C14" w:rsidRDefault="0044146A">
            <w:pPr>
              <w:pStyle w:val="aff5"/>
              <w:rPr>
                <w:rFonts w:hint="eastAsia"/>
                <w:lang w:eastAsia="zh-CN"/>
              </w:rPr>
            </w:pPr>
            <w:r>
              <w:rPr>
                <w:lang w:eastAsia="zh-CN"/>
              </w:rPr>
              <w:t>对招标文件所作的澄清、修改，构成招标文件的组成部分</w:t>
            </w:r>
          </w:p>
        </w:tc>
      </w:tr>
      <w:tr w:rsidR="003C1C14" w14:paraId="00D823CB" w14:textId="77777777">
        <w:trPr>
          <w:trHeight w:val="28"/>
        </w:trPr>
        <w:tc>
          <w:tcPr>
            <w:tcW w:w="1101" w:type="dxa"/>
            <w:vMerge w:val="restart"/>
            <w:vAlign w:val="center"/>
          </w:tcPr>
          <w:p w14:paraId="29036FF4" w14:textId="77777777" w:rsidR="003C1C14" w:rsidRDefault="0044146A">
            <w:pPr>
              <w:pStyle w:val="aff6"/>
              <w:rPr>
                <w:rFonts w:hint="eastAsia"/>
              </w:rPr>
            </w:pPr>
            <w:r>
              <w:t>2.2.1</w:t>
            </w:r>
          </w:p>
        </w:tc>
        <w:tc>
          <w:tcPr>
            <w:tcW w:w="1842" w:type="dxa"/>
            <w:vMerge w:val="restart"/>
            <w:vAlign w:val="center"/>
          </w:tcPr>
          <w:p w14:paraId="03EAB923" w14:textId="77777777" w:rsidR="003C1C14" w:rsidRDefault="0044146A">
            <w:pPr>
              <w:pStyle w:val="aff6"/>
              <w:rPr>
                <w:rFonts w:hint="eastAsia"/>
                <w:lang w:eastAsia="zh-CN"/>
              </w:rPr>
            </w:pPr>
            <w:r>
              <w:rPr>
                <w:rFonts w:hint="eastAsia"/>
                <w:lang w:eastAsia="zh-CN"/>
              </w:rPr>
              <w:t>投标人要求澄清招标文件</w:t>
            </w:r>
          </w:p>
        </w:tc>
        <w:tc>
          <w:tcPr>
            <w:tcW w:w="6853" w:type="dxa"/>
            <w:tcBorders>
              <w:bottom w:val="single" w:sz="4" w:space="0" w:color="auto"/>
            </w:tcBorders>
            <w:vAlign w:val="center"/>
          </w:tcPr>
          <w:p w14:paraId="5ECD30DB" w14:textId="77777777" w:rsidR="003C1C14" w:rsidRDefault="0044146A">
            <w:pPr>
              <w:pStyle w:val="aff5"/>
              <w:rPr>
                <w:rFonts w:hint="eastAsia"/>
                <w:lang w:eastAsia="zh-CN"/>
              </w:rPr>
            </w:pPr>
            <w:r>
              <w:rPr>
                <w:rFonts w:hint="eastAsia"/>
                <w:lang w:eastAsia="zh-CN"/>
              </w:rPr>
              <w:t>时间：投标人认为招标文件存在歧视性条款或需要招标人澄清回复的，应在投标截止期</w:t>
            </w:r>
            <w:r>
              <w:rPr>
                <w:rFonts w:hint="eastAsia"/>
                <w:lang w:eastAsia="zh-CN"/>
              </w:rPr>
              <w:t>10</w:t>
            </w:r>
            <w:r>
              <w:rPr>
                <w:rFonts w:hint="eastAsia"/>
                <w:lang w:eastAsia="zh-CN"/>
              </w:rPr>
              <w:t>日以前一次性全部提出</w:t>
            </w:r>
          </w:p>
        </w:tc>
      </w:tr>
      <w:tr w:rsidR="003C1C14" w14:paraId="337CF5AD" w14:textId="77777777">
        <w:trPr>
          <w:trHeight w:val="28"/>
        </w:trPr>
        <w:tc>
          <w:tcPr>
            <w:tcW w:w="1101" w:type="dxa"/>
            <w:vMerge/>
            <w:vAlign w:val="center"/>
          </w:tcPr>
          <w:p w14:paraId="7EE1DB3D" w14:textId="77777777" w:rsidR="003C1C14" w:rsidRDefault="003C1C14">
            <w:pPr>
              <w:pStyle w:val="aff6"/>
              <w:rPr>
                <w:rFonts w:hint="eastAsia"/>
                <w:lang w:eastAsia="zh-CN"/>
              </w:rPr>
            </w:pPr>
          </w:p>
        </w:tc>
        <w:tc>
          <w:tcPr>
            <w:tcW w:w="1842" w:type="dxa"/>
            <w:vMerge/>
            <w:vAlign w:val="center"/>
          </w:tcPr>
          <w:p w14:paraId="39A4B1B7" w14:textId="77777777" w:rsidR="003C1C14" w:rsidRDefault="003C1C14">
            <w:pPr>
              <w:pStyle w:val="aff6"/>
              <w:rPr>
                <w:rFonts w:hint="eastAsia"/>
                <w:lang w:eastAsia="zh-CN"/>
              </w:rPr>
            </w:pPr>
          </w:p>
        </w:tc>
        <w:tc>
          <w:tcPr>
            <w:tcW w:w="6853" w:type="dxa"/>
            <w:tcBorders>
              <w:top w:val="single" w:sz="4" w:space="0" w:color="auto"/>
            </w:tcBorders>
            <w:vAlign w:val="center"/>
          </w:tcPr>
          <w:p w14:paraId="7E4296EA" w14:textId="77777777" w:rsidR="003C1C14" w:rsidRDefault="0044146A">
            <w:pPr>
              <w:pStyle w:val="aff5"/>
              <w:rPr>
                <w:rFonts w:hint="eastAsia"/>
                <w:lang w:eastAsia="zh-CN"/>
              </w:rPr>
            </w:pPr>
            <w:r>
              <w:rPr>
                <w:rFonts w:hint="eastAsia"/>
                <w:lang w:eastAsia="zh-CN"/>
              </w:rPr>
              <w:t>形式：</w:t>
            </w:r>
          </w:p>
          <w:p w14:paraId="5BA47C40" w14:textId="77777777" w:rsidR="003C1C14" w:rsidRDefault="0044146A">
            <w:pPr>
              <w:pStyle w:val="aff5"/>
              <w:rPr>
                <w:rFonts w:hint="eastAsia"/>
                <w:lang w:eastAsia="zh-CN"/>
              </w:rPr>
            </w:pPr>
            <w:r>
              <w:rPr>
                <w:rFonts w:hint="eastAsia"/>
                <w:lang w:eastAsia="zh-CN"/>
              </w:rPr>
              <w:t>☑在中国石油电子招标投标交易平台上提出澄清，包括</w:t>
            </w:r>
            <w:r>
              <w:rPr>
                <w:rFonts w:hint="eastAsia"/>
                <w:lang w:eastAsia="zh-CN"/>
              </w:rPr>
              <w:t>word</w:t>
            </w:r>
            <w:r>
              <w:rPr>
                <w:rFonts w:hint="eastAsia"/>
                <w:lang w:eastAsia="zh-CN"/>
              </w:rPr>
              <w:t>格式和加盖公章的</w:t>
            </w:r>
            <w:r>
              <w:rPr>
                <w:rFonts w:hint="eastAsia"/>
                <w:lang w:eastAsia="zh-CN"/>
              </w:rPr>
              <w:t>PDF</w:t>
            </w:r>
            <w:r>
              <w:rPr>
                <w:rFonts w:hint="eastAsia"/>
                <w:lang w:eastAsia="zh-CN"/>
              </w:rPr>
              <w:t>格式文件</w:t>
            </w:r>
          </w:p>
          <w:p w14:paraId="503F9D28" w14:textId="77777777" w:rsidR="003C1C14" w:rsidRDefault="0044146A">
            <w:pPr>
              <w:pStyle w:val="aff5"/>
              <w:rPr>
                <w:rFonts w:hint="eastAsia"/>
                <w:lang w:eastAsia="zh-CN"/>
              </w:rPr>
            </w:pPr>
            <w:r>
              <w:rPr>
                <w:rFonts w:hint="eastAsia"/>
                <w:lang w:eastAsia="zh-CN"/>
              </w:rPr>
              <w:fldChar w:fldCharType="begin">
                <w:ffData>
                  <w:name w:val="CheckBox1"/>
                  <w:enabled/>
                  <w:calcOnExit w:val="0"/>
                  <w:checkBox>
                    <w:sizeAuto/>
                    <w:default w:val="0"/>
                    <w:checked w:val="0"/>
                  </w:checkBox>
                </w:ffData>
              </w:fldChar>
            </w:r>
            <w:bookmarkStart w:id="55" w:name="CheckBox1"/>
            <w:r>
              <w:rPr>
                <w:rFonts w:hint="eastAsia"/>
                <w:lang w:eastAsia="zh-CN"/>
              </w:rPr>
              <w:instrText>FORMCHECKBOX</w:instrText>
            </w:r>
            <w:r>
              <w:rPr>
                <w:rFonts w:hint="eastAsia"/>
                <w:lang w:eastAsia="zh-CN"/>
              </w:rPr>
            </w:r>
            <w:r>
              <w:rPr>
                <w:rFonts w:hint="eastAsia"/>
                <w:lang w:eastAsia="zh-CN"/>
              </w:rPr>
              <w:fldChar w:fldCharType="separate"/>
            </w:r>
            <w:r>
              <w:rPr>
                <w:rFonts w:hint="eastAsia"/>
                <w:lang w:eastAsia="zh-CN"/>
              </w:rPr>
              <w:fldChar w:fldCharType="end"/>
            </w:r>
            <w:bookmarkEnd w:id="55"/>
            <w:r>
              <w:rPr>
                <w:rFonts w:hint="eastAsia"/>
                <w:lang w:eastAsia="zh-CN"/>
              </w:rPr>
              <w:t>邮件发送书面澄清</w:t>
            </w:r>
          </w:p>
        </w:tc>
      </w:tr>
      <w:tr w:rsidR="003C1C14" w14:paraId="2F4D319A" w14:textId="77777777">
        <w:trPr>
          <w:trHeight w:val="28"/>
        </w:trPr>
        <w:tc>
          <w:tcPr>
            <w:tcW w:w="1101" w:type="dxa"/>
            <w:vAlign w:val="center"/>
          </w:tcPr>
          <w:p w14:paraId="5BE9C823" w14:textId="77777777" w:rsidR="003C1C14" w:rsidRDefault="0044146A">
            <w:pPr>
              <w:pStyle w:val="aff6"/>
              <w:rPr>
                <w:rFonts w:hint="eastAsia"/>
              </w:rPr>
            </w:pPr>
            <w:r>
              <w:rPr>
                <w:rFonts w:hint="eastAsia"/>
              </w:rPr>
              <w:t>2.2.2</w:t>
            </w:r>
          </w:p>
        </w:tc>
        <w:tc>
          <w:tcPr>
            <w:tcW w:w="1842" w:type="dxa"/>
            <w:vAlign w:val="center"/>
          </w:tcPr>
          <w:p w14:paraId="32AFBBD6" w14:textId="77777777" w:rsidR="003C1C14" w:rsidRDefault="0044146A">
            <w:pPr>
              <w:pStyle w:val="aff6"/>
              <w:rPr>
                <w:rFonts w:hint="eastAsia"/>
                <w:lang w:eastAsia="zh-CN"/>
              </w:rPr>
            </w:pPr>
            <w:r>
              <w:rPr>
                <w:rFonts w:hint="eastAsia"/>
                <w:lang w:eastAsia="zh-CN"/>
              </w:rPr>
              <w:t>招标文件澄清发出的形式</w:t>
            </w:r>
          </w:p>
        </w:tc>
        <w:tc>
          <w:tcPr>
            <w:tcW w:w="6853" w:type="dxa"/>
            <w:vAlign w:val="center"/>
          </w:tcPr>
          <w:p w14:paraId="1AC5C168" w14:textId="77777777" w:rsidR="003C1C14" w:rsidRDefault="0044146A">
            <w:pPr>
              <w:pStyle w:val="aff5"/>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2F998341" w14:textId="77777777" w:rsidR="003C1C14" w:rsidRDefault="0044146A">
            <w:pPr>
              <w:pStyle w:val="aff5"/>
              <w:rPr>
                <w:rFonts w:hint="eastAsia"/>
              </w:rPr>
            </w:pPr>
            <w:r>
              <w:rPr>
                <w:rFonts w:hint="eastAsia"/>
              </w:rPr>
              <w:t>□</w:t>
            </w:r>
            <w:proofErr w:type="spellStart"/>
            <w:r>
              <w:rPr>
                <w:rFonts w:hint="eastAsia"/>
              </w:rPr>
              <w:t>邮件发送书面澄清</w:t>
            </w:r>
            <w:proofErr w:type="spellEnd"/>
          </w:p>
        </w:tc>
      </w:tr>
      <w:tr w:rsidR="003C1C14" w14:paraId="4AEB3D0C" w14:textId="77777777">
        <w:trPr>
          <w:trHeight w:val="28"/>
        </w:trPr>
        <w:tc>
          <w:tcPr>
            <w:tcW w:w="1101" w:type="dxa"/>
            <w:vMerge w:val="restart"/>
            <w:vAlign w:val="center"/>
          </w:tcPr>
          <w:p w14:paraId="3F74A462" w14:textId="77777777" w:rsidR="003C1C14" w:rsidRDefault="0044146A">
            <w:pPr>
              <w:pStyle w:val="aff6"/>
              <w:rPr>
                <w:rFonts w:hint="eastAsia"/>
              </w:rPr>
            </w:pPr>
            <w:r>
              <w:t>2.2.3</w:t>
            </w:r>
          </w:p>
        </w:tc>
        <w:tc>
          <w:tcPr>
            <w:tcW w:w="1842" w:type="dxa"/>
            <w:vMerge w:val="restart"/>
            <w:vAlign w:val="center"/>
          </w:tcPr>
          <w:p w14:paraId="78D3095B" w14:textId="77777777" w:rsidR="003C1C14" w:rsidRDefault="0044146A">
            <w:pPr>
              <w:pStyle w:val="aff6"/>
              <w:rPr>
                <w:rFonts w:hint="eastAsia"/>
                <w:lang w:eastAsia="zh-CN"/>
              </w:rPr>
            </w:pPr>
            <w:r>
              <w:rPr>
                <w:rFonts w:hint="eastAsia"/>
                <w:lang w:eastAsia="zh-CN"/>
              </w:rPr>
              <w:t>投标人确认收到招标文件澄清</w:t>
            </w:r>
          </w:p>
        </w:tc>
        <w:tc>
          <w:tcPr>
            <w:tcW w:w="6853" w:type="dxa"/>
            <w:tcBorders>
              <w:bottom w:val="single" w:sz="4" w:space="0" w:color="auto"/>
            </w:tcBorders>
            <w:vAlign w:val="center"/>
          </w:tcPr>
          <w:p w14:paraId="531AEC62" w14:textId="77777777" w:rsidR="003C1C14" w:rsidRDefault="0044146A">
            <w:pPr>
              <w:pStyle w:val="aff5"/>
              <w:rPr>
                <w:rFonts w:hint="eastAsia"/>
                <w:lang w:eastAsia="zh-CN"/>
              </w:rPr>
            </w:pPr>
            <w:r>
              <w:rPr>
                <w:rFonts w:hint="eastAsia"/>
                <w:lang w:eastAsia="zh-CN"/>
              </w:rPr>
              <w:t>时间：收到招标文件澄清后</w:t>
            </w:r>
            <w:r>
              <w:rPr>
                <w:rFonts w:hint="eastAsia"/>
                <w:lang w:eastAsia="zh-CN"/>
              </w:rPr>
              <w:t>48</w:t>
            </w:r>
            <w:r>
              <w:rPr>
                <w:rFonts w:hint="eastAsia"/>
                <w:lang w:eastAsia="zh-CN"/>
              </w:rPr>
              <w:t>小时内回复，没有回复视为确认</w:t>
            </w:r>
          </w:p>
        </w:tc>
      </w:tr>
      <w:tr w:rsidR="003C1C14" w14:paraId="6BD98EFB" w14:textId="77777777">
        <w:trPr>
          <w:trHeight w:val="28"/>
        </w:trPr>
        <w:tc>
          <w:tcPr>
            <w:tcW w:w="1101" w:type="dxa"/>
            <w:vMerge/>
            <w:vAlign w:val="center"/>
          </w:tcPr>
          <w:p w14:paraId="3D91E035" w14:textId="77777777" w:rsidR="003C1C14" w:rsidRDefault="003C1C14">
            <w:pPr>
              <w:pStyle w:val="aff6"/>
              <w:rPr>
                <w:rFonts w:hint="eastAsia"/>
                <w:lang w:eastAsia="zh-CN"/>
              </w:rPr>
            </w:pPr>
          </w:p>
        </w:tc>
        <w:tc>
          <w:tcPr>
            <w:tcW w:w="1842" w:type="dxa"/>
            <w:vMerge/>
            <w:vAlign w:val="center"/>
          </w:tcPr>
          <w:p w14:paraId="20532BD8" w14:textId="77777777" w:rsidR="003C1C14" w:rsidRDefault="003C1C14">
            <w:pPr>
              <w:pStyle w:val="aff6"/>
              <w:rPr>
                <w:rFonts w:hint="eastAsia"/>
                <w:sz w:val="20"/>
                <w:szCs w:val="20"/>
                <w:lang w:eastAsia="zh-CN"/>
              </w:rPr>
            </w:pPr>
          </w:p>
        </w:tc>
        <w:tc>
          <w:tcPr>
            <w:tcW w:w="6853" w:type="dxa"/>
            <w:tcBorders>
              <w:top w:val="single" w:sz="4" w:space="0" w:color="auto"/>
            </w:tcBorders>
            <w:vAlign w:val="center"/>
          </w:tcPr>
          <w:p w14:paraId="31C5C819" w14:textId="77777777" w:rsidR="003C1C14" w:rsidRDefault="0044146A">
            <w:pPr>
              <w:pStyle w:val="aff5"/>
              <w:rPr>
                <w:rFonts w:hint="eastAsia"/>
                <w:lang w:eastAsia="zh-CN"/>
              </w:rPr>
            </w:pPr>
            <w:r>
              <w:rPr>
                <w:rFonts w:hint="eastAsia"/>
                <w:lang w:eastAsia="zh-CN"/>
              </w:rPr>
              <w:t>形式：</w:t>
            </w:r>
          </w:p>
          <w:p w14:paraId="0B9A3DA1" w14:textId="77777777" w:rsidR="003C1C14" w:rsidRDefault="0044146A">
            <w:pPr>
              <w:pStyle w:val="aff5"/>
              <w:rPr>
                <w:rFonts w:hint="eastAsia"/>
                <w:lang w:eastAsia="zh-CN"/>
              </w:rPr>
            </w:pPr>
            <w:r>
              <w:rPr>
                <w:rFonts w:hint="eastAsia"/>
                <w:lang w:eastAsia="zh-CN"/>
              </w:rPr>
              <w:t>☑在</w:t>
            </w:r>
            <w:r>
              <w:rPr>
                <w:lang w:eastAsia="zh-CN"/>
              </w:rPr>
              <w:t>中国石油电子招标投标交易平台</w:t>
            </w:r>
            <w:r>
              <w:rPr>
                <w:rFonts w:hint="eastAsia"/>
                <w:lang w:eastAsia="zh-CN"/>
              </w:rPr>
              <w:t>上查阅澄清</w:t>
            </w:r>
          </w:p>
          <w:p w14:paraId="373AF519" w14:textId="77777777" w:rsidR="003C1C14" w:rsidRDefault="0044146A">
            <w:pPr>
              <w:pStyle w:val="aff5"/>
              <w:rPr>
                <w:rFonts w:hint="eastAsia"/>
                <w:lang w:eastAsia="zh-CN"/>
              </w:rPr>
            </w:pPr>
            <w:r>
              <w:rPr>
                <w:rFonts w:hint="eastAsia"/>
                <w:lang w:eastAsia="zh-CN"/>
              </w:rPr>
              <w:t>□邮件回复确认已收到招标文件澄清</w:t>
            </w:r>
          </w:p>
        </w:tc>
      </w:tr>
      <w:tr w:rsidR="003C1C14" w14:paraId="42EE9C39" w14:textId="77777777">
        <w:trPr>
          <w:trHeight w:val="28"/>
        </w:trPr>
        <w:tc>
          <w:tcPr>
            <w:tcW w:w="1101" w:type="dxa"/>
            <w:vAlign w:val="center"/>
          </w:tcPr>
          <w:p w14:paraId="144F174A" w14:textId="77777777" w:rsidR="003C1C14" w:rsidRDefault="0044146A">
            <w:pPr>
              <w:pStyle w:val="aff6"/>
              <w:rPr>
                <w:rFonts w:hint="eastAsia"/>
              </w:rPr>
            </w:pPr>
            <w:r>
              <w:t>2.3.1</w:t>
            </w:r>
          </w:p>
        </w:tc>
        <w:tc>
          <w:tcPr>
            <w:tcW w:w="1842" w:type="dxa"/>
            <w:vAlign w:val="center"/>
          </w:tcPr>
          <w:p w14:paraId="393D3F22" w14:textId="77777777" w:rsidR="003C1C14" w:rsidRDefault="0044146A">
            <w:pPr>
              <w:pStyle w:val="aff6"/>
              <w:rPr>
                <w:rFonts w:hint="eastAsia"/>
                <w:lang w:eastAsia="zh-CN"/>
              </w:rPr>
            </w:pPr>
            <w:r>
              <w:rPr>
                <w:rFonts w:hint="eastAsia"/>
                <w:lang w:eastAsia="zh-CN"/>
              </w:rPr>
              <w:t>招标文件修改发出的形式</w:t>
            </w:r>
          </w:p>
        </w:tc>
        <w:tc>
          <w:tcPr>
            <w:tcW w:w="6853" w:type="dxa"/>
            <w:vAlign w:val="center"/>
          </w:tcPr>
          <w:p w14:paraId="7DABDF9A" w14:textId="77777777" w:rsidR="003C1C14" w:rsidRDefault="0044146A">
            <w:pPr>
              <w:pStyle w:val="aff5"/>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45AE187F" w14:textId="77777777" w:rsidR="003C1C14" w:rsidRDefault="0044146A">
            <w:pPr>
              <w:pStyle w:val="aff5"/>
              <w:rPr>
                <w:rFonts w:hint="eastAsia"/>
              </w:rPr>
            </w:pPr>
            <w:r>
              <w:rPr>
                <w:rFonts w:hint="eastAsia"/>
              </w:rPr>
              <w:t>□</w:t>
            </w:r>
            <w:proofErr w:type="spellStart"/>
            <w:r>
              <w:rPr>
                <w:rFonts w:hint="eastAsia"/>
              </w:rPr>
              <w:t>邮件发送书面澄清</w:t>
            </w:r>
            <w:proofErr w:type="spellEnd"/>
          </w:p>
        </w:tc>
      </w:tr>
      <w:tr w:rsidR="003C1C14" w14:paraId="382CD6DF" w14:textId="77777777">
        <w:trPr>
          <w:trHeight w:val="28"/>
        </w:trPr>
        <w:tc>
          <w:tcPr>
            <w:tcW w:w="1101" w:type="dxa"/>
            <w:vMerge w:val="restart"/>
            <w:vAlign w:val="center"/>
          </w:tcPr>
          <w:p w14:paraId="56EC199C" w14:textId="77777777" w:rsidR="003C1C14" w:rsidRDefault="0044146A">
            <w:pPr>
              <w:pStyle w:val="aff6"/>
              <w:rPr>
                <w:rFonts w:hint="eastAsia"/>
              </w:rPr>
            </w:pPr>
            <w:r>
              <w:t>2.3.2</w:t>
            </w:r>
          </w:p>
        </w:tc>
        <w:tc>
          <w:tcPr>
            <w:tcW w:w="1842" w:type="dxa"/>
            <w:vMerge w:val="restart"/>
            <w:vAlign w:val="center"/>
          </w:tcPr>
          <w:p w14:paraId="3A9F6CE2" w14:textId="77777777" w:rsidR="003C1C14" w:rsidRDefault="0044146A">
            <w:pPr>
              <w:pStyle w:val="aff6"/>
              <w:rPr>
                <w:rFonts w:hint="eastAsia"/>
                <w:lang w:eastAsia="zh-CN"/>
              </w:rPr>
            </w:pPr>
            <w:r>
              <w:rPr>
                <w:rFonts w:hint="eastAsia"/>
                <w:lang w:eastAsia="zh-CN"/>
              </w:rPr>
              <w:t>投标人确认收到招标文件修改</w:t>
            </w:r>
          </w:p>
        </w:tc>
        <w:tc>
          <w:tcPr>
            <w:tcW w:w="6853" w:type="dxa"/>
            <w:tcBorders>
              <w:bottom w:val="single" w:sz="4" w:space="0" w:color="auto"/>
            </w:tcBorders>
            <w:vAlign w:val="center"/>
          </w:tcPr>
          <w:p w14:paraId="1120F392" w14:textId="77777777" w:rsidR="003C1C14" w:rsidRDefault="0044146A">
            <w:pPr>
              <w:pStyle w:val="aff5"/>
              <w:rPr>
                <w:rFonts w:hint="eastAsia"/>
                <w:lang w:eastAsia="zh-CN"/>
              </w:rPr>
            </w:pPr>
            <w:r>
              <w:rPr>
                <w:rFonts w:hint="eastAsia"/>
                <w:lang w:eastAsia="zh-CN"/>
              </w:rPr>
              <w:t>时间：收到招标文件修改后</w:t>
            </w:r>
            <w:r>
              <w:rPr>
                <w:rFonts w:hint="eastAsia"/>
                <w:lang w:eastAsia="zh-CN"/>
              </w:rPr>
              <w:t>48</w:t>
            </w:r>
            <w:r>
              <w:rPr>
                <w:rFonts w:hint="eastAsia"/>
                <w:lang w:eastAsia="zh-CN"/>
              </w:rPr>
              <w:t>小时内回复，没有回复视为确认</w:t>
            </w:r>
          </w:p>
        </w:tc>
      </w:tr>
      <w:tr w:rsidR="003C1C14" w14:paraId="071D2E91" w14:textId="77777777">
        <w:trPr>
          <w:trHeight w:val="28"/>
        </w:trPr>
        <w:tc>
          <w:tcPr>
            <w:tcW w:w="1101" w:type="dxa"/>
            <w:vMerge/>
            <w:vAlign w:val="center"/>
          </w:tcPr>
          <w:p w14:paraId="2B3BF0A5" w14:textId="77777777" w:rsidR="003C1C14" w:rsidRDefault="003C1C14">
            <w:pPr>
              <w:pStyle w:val="aff6"/>
              <w:rPr>
                <w:rFonts w:hint="eastAsia"/>
                <w:lang w:eastAsia="zh-CN"/>
              </w:rPr>
            </w:pPr>
          </w:p>
        </w:tc>
        <w:tc>
          <w:tcPr>
            <w:tcW w:w="1842" w:type="dxa"/>
            <w:vMerge/>
            <w:vAlign w:val="center"/>
          </w:tcPr>
          <w:p w14:paraId="358BB64B" w14:textId="77777777" w:rsidR="003C1C14" w:rsidRDefault="003C1C14">
            <w:pPr>
              <w:pStyle w:val="aff6"/>
              <w:rPr>
                <w:rFonts w:hint="eastAsia"/>
                <w:lang w:eastAsia="zh-CN"/>
              </w:rPr>
            </w:pPr>
          </w:p>
        </w:tc>
        <w:tc>
          <w:tcPr>
            <w:tcW w:w="6853" w:type="dxa"/>
            <w:tcBorders>
              <w:top w:val="single" w:sz="4" w:space="0" w:color="auto"/>
            </w:tcBorders>
            <w:vAlign w:val="center"/>
          </w:tcPr>
          <w:p w14:paraId="4BDD389B" w14:textId="77777777" w:rsidR="003C1C14" w:rsidRDefault="0044146A">
            <w:pPr>
              <w:pStyle w:val="aff5"/>
              <w:spacing w:line="276" w:lineRule="auto"/>
              <w:rPr>
                <w:rFonts w:hint="eastAsia"/>
                <w:lang w:eastAsia="zh-CN"/>
              </w:rPr>
            </w:pPr>
            <w:r>
              <w:rPr>
                <w:rFonts w:hint="eastAsia"/>
                <w:lang w:eastAsia="zh-CN"/>
              </w:rPr>
              <w:t>形式：</w:t>
            </w:r>
          </w:p>
          <w:p w14:paraId="00D17897" w14:textId="77777777" w:rsidR="003C1C14" w:rsidRDefault="0044146A">
            <w:pPr>
              <w:pStyle w:val="aff5"/>
              <w:spacing w:line="276" w:lineRule="auto"/>
              <w:rPr>
                <w:rFonts w:hint="eastAsia"/>
                <w:lang w:eastAsia="zh-CN"/>
              </w:rPr>
            </w:pPr>
            <w:r>
              <w:rPr>
                <w:rFonts w:hint="eastAsia"/>
                <w:lang w:eastAsia="zh-CN"/>
              </w:rPr>
              <w:t>☑在</w:t>
            </w:r>
            <w:r>
              <w:rPr>
                <w:lang w:eastAsia="zh-CN"/>
              </w:rPr>
              <w:t>中国石油电子招标投标交易平台</w:t>
            </w:r>
            <w:r>
              <w:rPr>
                <w:rFonts w:hint="eastAsia"/>
                <w:lang w:eastAsia="zh-CN"/>
              </w:rPr>
              <w:t>上查阅修改</w:t>
            </w:r>
          </w:p>
          <w:p w14:paraId="7F0BEA01" w14:textId="77777777" w:rsidR="003C1C14" w:rsidRDefault="0044146A">
            <w:pPr>
              <w:pStyle w:val="aff5"/>
              <w:spacing w:line="276" w:lineRule="auto"/>
              <w:rPr>
                <w:rFonts w:hint="eastAsia"/>
                <w:lang w:eastAsia="zh-CN"/>
              </w:rPr>
            </w:pPr>
            <w:r>
              <w:rPr>
                <w:rFonts w:hint="eastAsia"/>
                <w:lang w:eastAsia="zh-CN"/>
              </w:rPr>
              <w:t>□邮件回复确认已收到招标文件修改</w:t>
            </w:r>
          </w:p>
        </w:tc>
      </w:tr>
      <w:tr w:rsidR="003C1C14" w14:paraId="6ACFA216" w14:textId="77777777">
        <w:trPr>
          <w:trHeight w:val="28"/>
        </w:trPr>
        <w:tc>
          <w:tcPr>
            <w:tcW w:w="1101" w:type="dxa"/>
            <w:vAlign w:val="center"/>
          </w:tcPr>
          <w:p w14:paraId="0590159F" w14:textId="77777777" w:rsidR="003C1C14" w:rsidRDefault="0044146A">
            <w:pPr>
              <w:pStyle w:val="aff6"/>
              <w:spacing w:line="276" w:lineRule="auto"/>
              <w:rPr>
                <w:rFonts w:hint="eastAsia"/>
                <w:lang w:eastAsia="zh-CN"/>
              </w:rPr>
            </w:pPr>
            <w:r>
              <w:rPr>
                <w:rFonts w:hint="eastAsia"/>
                <w:lang w:eastAsia="zh-CN"/>
              </w:rPr>
              <w:t>2.4</w:t>
            </w:r>
          </w:p>
        </w:tc>
        <w:tc>
          <w:tcPr>
            <w:tcW w:w="1842" w:type="dxa"/>
            <w:vAlign w:val="center"/>
          </w:tcPr>
          <w:p w14:paraId="039A16EF" w14:textId="77777777" w:rsidR="003C1C14" w:rsidRDefault="0044146A">
            <w:pPr>
              <w:pStyle w:val="aff6"/>
              <w:spacing w:line="276" w:lineRule="auto"/>
              <w:rPr>
                <w:rFonts w:hint="eastAsia"/>
                <w:lang w:eastAsia="zh-CN"/>
              </w:rPr>
            </w:pPr>
            <w:r>
              <w:rPr>
                <w:rFonts w:hint="eastAsia"/>
                <w:lang w:eastAsia="zh-CN"/>
              </w:rPr>
              <w:t>投标人对招标文件的异议</w:t>
            </w:r>
          </w:p>
        </w:tc>
        <w:tc>
          <w:tcPr>
            <w:tcW w:w="6853" w:type="dxa"/>
            <w:tcBorders>
              <w:top w:val="single" w:sz="4" w:space="0" w:color="auto"/>
            </w:tcBorders>
            <w:vAlign w:val="center"/>
          </w:tcPr>
          <w:p w14:paraId="496E7BB5" w14:textId="77777777" w:rsidR="003C1C14" w:rsidRDefault="0044146A">
            <w:pPr>
              <w:pStyle w:val="aff5"/>
              <w:spacing w:line="276" w:lineRule="auto"/>
              <w:rPr>
                <w:rFonts w:hint="eastAsia"/>
                <w:lang w:eastAsia="zh-CN"/>
              </w:rPr>
            </w:pPr>
            <w:r>
              <w:rPr>
                <w:rFonts w:hint="eastAsia"/>
                <w:lang w:eastAsia="zh-CN"/>
              </w:rPr>
              <w:t>应在投标截止时间</w:t>
            </w:r>
            <w:r>
              <w:rPr>
                <w:rFonts w:hint="eastAsia"/>
                <w:lang w:eastAsia="zh-CN"/>
              </w:rPr>
              <w:t>10</w:t>
            </w:r>
            <w:r>
              <w:rPr>
                <w:rFonts w:hint="eastAsia"/>
                <w:lang w:eastAsia="zh-CN"/>
              </w:rPr>
              <w:t>日以前一次性全部提出</w:t>
            </w:r>
          </w:p>
          <w:p w14:paraId="2E8CA107" w14:textId="77777777" w:rsidR="003C1C14" w:rsidRDefault="0044146A">
            <w:pPr>
              <w:pStyle w:val="aff5"/>
              <w:spacing w:line="276" w:lineRule="auto"/>
              <w:rPr>
                <w:rFonts w:hint="eastAsia"/>
                <w:lang w:eastAsia="zh-CN"/>
              </w:rPr>
            </w:pPr>
            <w:r>
              <w:rPr>
                <w:rFonts w:hint="eastAsia"/>
                <w:lang w:eastAsia="zh-CN"/>
              </w:rPr>
              <w:t>形式：</w:t>
            </w:r>
          </w:p>
          <w:p w14:paraId="640A4DF3" w14:textId="77777777" w:rsidR="003C1C14" w:rsidRDefault="0044146A">
            <w:pPr>
              <w:pStyle w:val="aff5"/>
              <w:spacing w:line="276" w:lineRule="auto"/>
              <w:rPr>
                <w:rFonts w:hint="eastAsia"/>
                <w:lang w:eastAsia="zh-CN"/>
              </w:rPr>
            </w:pPr>
            <w:r>
              <w:rPr>
                <w:rFonts w:hint="eastAsia"/>
                <w:lang w:eastAsia="zh-CN"/>
              </w:rPr>
              <w:t>☑在</w:t>
            </w:r>
            <w:r>
              <w:rPr>
                <w:lang w:eastAsia="zh-CN"/>
              </w:rPr>
              <w:t>中国石油电子招标投标交易平台</w:t>
            </w:r>
            <w:r>
              <w:rPr>
                <w:rFonts w:hint="eastAsia"/>
                <w:lang w:eastAsia="zh-CN"/>
              </w:rPr>
              <w:t>上提出异议，异议内容以</w:t>
            </w:r>
            <w:r>
              <w:rPr>
                <w:rFonts w:hint="eastAsia"/>
                <w:lang w:eastAsia="zh-CN"/>
              </w:rPr>
              <w:t>word</w:t>
            </w:r>
            <w:r>
              <w:rPr>
                <w:rFonts w:hint="eastAsia"/>
                <w:lang w:eastAsia="zh-CN"/>
              </w:rPr>
              <w:t>版和加盖公章的</w:t>
            </w:r>
            <w:r>
              <w:rPr>
                <w:rFonts w:hint="eastAsia"/>
                <w:lang w:eastAsia="zh-CN"/>
              </w:rPr>
              <w:t>PDF</w:t>
            </w:r>
            <w:r>
              <w:rPr>
                <w:rFonts w:hint="eastAsia"/>
                <w:lang w:eastAsia="zh-CN"/>
              </w:rPr>
              <w:t>版的形式提出</w:t>
            </w:r>
          </w:p>
          <w:p w14:paraId="7A5D5D42" w14:textId="77777777" w:rsidR="003C1C14" w:rsidRDefault="0044146A">
            <w:pPr>
              <w:pStyle w:val="aff5"/>
              <w:spacing w:line="276" w:lineRule="auto"/>
              <w:rPr>
                <w:rFonts w:hint="eastAsia"/>
                <w:lang w:eastAsia="zh-CN"/>
              </w:rPr>
            </w:pPr>
            <w:r>
              <w:rPr>
                <w:rFonts w:hint="eastAsia"/>
                <w:lang w:eastAsia="zh-CN"/>
              </w:rPr>
              <w:t>□邮件发送书面异议</w:t>
            </w:r>
          </w:p>
        </w:tc>
      </w:tr>
      <w:tr w:rsidR="003C1C14" w14:paraId="0BE46ABD" w14:textId="77777777">
        <w:trPr>
          <w:trHeight w:val="28"/>
        </w:trPr>
        <w:tc>
          <w:tcPr>
            <w:tcW w:w="1101" w:type="dxa"/>
            <w:vAlign w:val="center"/>
          </w:tcPr>
          <w:p w14:paraId="3A8A2299" w14:textId="77777777" w:rsidR="003C1C14" w:rsidRDefault="0044146A">
            <w:pPr>
              <w:pStyle w:val="aff6"/>
              <w:rPr>
                <w:rFonts w:hint="eastAsia"/>
              </w:rPr>
            </w:pPr>
            <w:r>
              <w:t>3.1.1</w:t>
            </w:r>
          </w:p>
        </w:tc>
        <w:tc>
          <w:tcPr>
            <w:tcW w:w="1842" w:type="dxa"/>
            <w:vAlign w:val="center"/>
          </w:tcPr>
          <w:p w14:paraId="605E241E" w14:textId="77777777" w:rsidR="003C1C14" w:rsidRDefault="0044146A">
            <w:pPr>
              <w:pStyle w:val="aff6"/>
              <w:rPr>
                <w:rFonts w:hint="eastAsia"/>
                <w:lang w:eastAsia="zh-CN"/>
              </w:rPr>
            </w:pPr>
            <w:r>
              <w:rPr>
                <w:rFonts w:hint="eastAsia"/>
                <w:lang w:eastAsia="zh-CN"/>
              </w:rPr>
              <w:t>构成投标文件的其他资料</w:t>
            </w:r>
          </w:p>
        </w:tc>
        <w:tc>
          <w:tcPr>
            <w:tcW w:w="6853" w:type="dxa"/>
            <w:vAlign w:val="center"/>
          </w:tcPr>
          <w:p w14:paraId="169C7941" w14:textId="77777777" w:rsidR="003C1C14" w:rsidRDefault="0044146A">
            <w:pPr>
              <w:spacing w:line="276" w:lineRule="auto"/>
              <w:ind w:firstLine="444"/>
              <w:rPr>
                <w:rFonts w:hint="eastAsia"/>
                <w:lang w:eastAsia="zh-CN"/>
              </w:rPr>
            </w:pPr>
            <w:r>
              <w:rPr>
                <w:rFonts w:hint="eastAsia"/>
                <w:lang w:eastAsia="zh-CN"/>
              </w:rPr>
              <w:t>包括中石油电子招投标平台上递交的资料（特殊要求除外）</w:t>
            </w:r>
          </w:p>
        </w:tc>
      </w:tr>
      <w:tr w:rsidR="003C1C14" w14:paraId="4C33115A" w14:textId="77777777">
        <w:trPr>
          <w:trHeight w:val="28"/>
        </w:trPr>
        <w:tc>
          <w:tcPr>
            <w:tcW w:w="1101" w:type="dxa"/>
            <w:vAlign w:val="center"/>
          </w:tcPr>
          <w:p w14:paraId="54DF8A02" w14:textId="77777777" w:rsidR="003C1C14" w:rsidRDefault="0044146A">
            <w:pPr>
              <w:pStyle w:val="aff6"/>
              <w:rPr>
                <w:rFonts w:hint="eastAsia"/>
              </w:rPr>
            </w:pPr>
            <w:r>
              <w:t>3.2.1</w:t>
            </w:r>
          </w:p>
        </w:tc>
        <w:tc>
          <w:tcPr>
            <w:tcW w:w="1842" w:type="dxa"/>
            <w:vAlign w:val="center"/>
          </w:tcPr>
          <w:p w14:paraId="1EBE5528" w14:textId="77777777" w:rsidR="003C1C14" w:rsidRDefault="0044146A">
            <w:pPr>
              <w:pStyle w:val="aff6"/>
              <w:rPr>
                <w:rFonts w:hint="eastAsia"/>
                <w:lang w:eastAsia="zh-CN"/>
              </w:rPr>
            </w:pPr>
            <w:r>
              <w:rPr>
                <w:rFonts w:hint="eastAsia"/>
                <w:lang w:eastAsia="zh-CN"/>
              </w:rPr>
              <w:t>增值税税金的计算方法</w:t>
            </w:r>
          </w:p>
        </w:tc>
        <w:tc>
          <w:tcPr>
            <w:tcW w:w="6853" w:type="dxa"/>
            <w:vAlign w:val="center"/>
          </w:tcPr>
          <w:p w14:paraId="06D59EA0" w14:textId="77777777" w:rsidR="003C1C14" w:rsidRDefault="0044146A">
            <w:pPr>
              <w:pStyle w:val="aff5"/>
              <w:rPr>
                <w:rFonts w:hint="eastAsia"/>
              </w:rPr>
            </w:pPr>
            <w:proofErr w:type="spellStart"/>
            <w:r>
              <w:rPr>
                <w:rFonts w:hint="eastAsia"/>
              </w:rPr>
              <w:t>一般计税方法</w:t>
            </w:r>
            <w:proofErr w:type="spellEnd"/>
          </w:p>
        </w:tc>
      </w:tr>
      <w:tr w:rsidR="003C1C14" w14:paraId="5BBA5B61" w14:textId="77777777">
        <w:trPr>
          <w:trHeight w:val="28"/>
        </w:trPr>
        <w:tc>
          <w:tcPr>
            <w:tcW w:w="1101" w:type="dxa"/>
            <w:vAlign w:val="center"/>
          </w:tcPr>
          <w:p w14:paraId="5E2D907F" w14:textId="77777777" w:rsidR="003C1C14" w:rsidRDefault="0044146A">
            <w:pPr>
              <w:pStyle w:val="aff6"/>
              <w:rPr>
                <w:rFonts w:hint="eastAsia"/>
              </w:rPr>
            </w:pPr>
            <w:r>
              <w:t>3.2.4</w:t>
            </w:r>
          </w:p>
        </w:tc>
        <w:tc>
          <w:tcPr>
            <w:tcW w:w="1842" w:type="dxa"/>
            <w:vAlign w:val="center"/>
          </w:tcPr>
          <w:p w14:paraId="150D3A12" w14:textId="77777777" w:rsidR="003C1C14" w:rsidRDefault="0044146A">
            <w:pPr>
              <w:pStyle w:val="aff6"/>
              <w:rPr>
                <w:rFonts w:hint="eastAsia"/>
              </w:rPr>
            </w:pPr>
            <w:proofErr w:type="spellStart"/>
            <w:r>
              <w:rPr>
                <w:rFonts w:hint="eastAsia"/>
              </w:rPr>
              <w:t>最高投标限价</w:t>
            </w:r>
            <w:proofErr w:type="spellEnd"/>
          </w:p>
        </w:tc>
        <w:tc>
          <w:tcPr>
            <w:tcW w:w="6853" w:type="dxa"/>
            <w:vAlign w:val="center"/>
          </w:tcPr>
          <w:p w14:paraId="37798787" w14:textId="77777777" w:rsidR="003C1C14" w:rsidRDefault="0044146A">
            <w:pPr>
              <w:pStyle w:val="aff5"/>
              <w:rPr>
                <w:rFonts w:hint="eastAsia"/>
                <w:lang w:eastAsia="zh-CN"/>
              </w:rPr>
            </w:pPr>
            <w:r>
              <w:rPr>
                <w:lang w:eastAsia="zh-CN"/>
              </w:rPr>
              <w:t>□</w:t>
            </w:r>
            <w:r>
              <w:rPr>
                <w:lang w:eastAsia="zh-CN"/>
              </w:rPr>
              <w:t>无</w:t>
            </w:r>
          </w:p>
          <w:p w14:paraId="4C51085B" w14:textId="77777777" w:rsidR="003C1C14" w:rsidRDefault="0044146A">
            <w:pPr>
              <w:pStyle w:val="aff5"/>
              <w:rPr>
                <w:rFonts w:hint="eastAsia"/>
                <w:lang w:eastAsia="zh-CN"/>
              </w:rPr>
            </w:pPr>
            <w:r>
              <w:rPr>
                <w:rFonts w:hint="eastAsia"/>
                <w:lang w:eastAsia="zh-CN"/>
              </w:rPr>
              <w:t>☑</w:t>
            </w:r>
            <w:r>
              <w:rPr>
                <w:lang w:eastAsia="zh-CN"/>
              </w:rPr>
              <w:t>有，最高投标限价：</w:t>
            </w:r>
            <w:r>
              <w:rPr>
                <w:lang w:eastAsia="zh-CN"/>
              </w:rPr>
              <w:t xml:space="preserve"> </w:t>
            </w:r>
          </w:p>
        </w:tc>
      </w:tr>
      <w:tr w:rsidR="003C1C14" w14:paraId="580E609C" w14:textId="77777777">
        <w:trPr>
          <w:trHeight w:val="28"/>
        </w:trPr>
        <w:tc>
          <w:tcPr>
            <w:tcW w:w="1101" w:type="dxa"/>
            <w:vAlign w:val="center"/>
          </w:tcPr>
          <w:p w14:paraId="17508DA7" w14:textId="77777777" w:rsidR="003C1C14" w:rsidRDefault="0044146A">
            <w:pPr>
              <w:pStyle w:val="aff6"/>
              <w:rPr>
                <w:rFonts w:hint="eastAsia"/>
              </w:rPr>
            </w:pPr>
            <w:r>
              <w:t>3.2.5</w:t>
            </w:r>
          </w:p>
        </w:tc>
        <w:tc>
          <w:tcPr>
            <w:tcW w:w="1842" w:type="dxa"/>
            <w:vAlign w:val="center"/>
          </w:tcPr>
          <w:p w14:paraId="08570B59" w14:textId="77777777" w:rsidR="003C1C14" w:rsidRDefault="0044146A">
            <w:pPr>
              <w:pStyle w:val="aff6"/>
              <w:rPr>
                <w:rFonts w:hint="eastAsia"/>
              </w:rPr>
            </w:pPr>
            <w:proofErr w:type="spellStart"/>
            <w:r>
              <w:rPr>
                <w:rFonts w:hint="eastAsia"/>
              </w:rPr>
              <w:t>投标报价的其他要求</w:t>
            </w:r>
            <w:proofErr w:type="spellEnd"/>
          </w:p>
        </w:tc>
        <w:tc>
          <w:tcPr>
            <w:tcW w:w="6853" w:type="dxa"/>
            <w:vAlign w:val="center"/>
          </w:tcPr>
          <w:p w14:paraId="0E5B1A58" w14:textId="77777777" w:rsidR="003C1C14" w:rsidRDefault="0044146A">
            <w:pPr>
              <w:pStyle w:val="aff5"/>
              <w:jc w:val="both"/>
              <w:rPr>
                <w:rFonts w:hint="eastAsia"/>
              </w:rPr>
            </w:pPr>
            <w:r>
              <w:t xml:space="preserve">     </w:t>
            </w:r>
            <w:r>
              <w:rPr>
                <w:rFonts w:hint="eastAsia"/>
              </w:rPr>
              <w:t xml:space="preserve">     </w:t>
            </w:r>
            <w:r>
              <w:t xml:space="preserve"> </w:t>
            </w:r>
            <w:r>
              <w:rPr>
                <w:rFonts w:hint="eastAsia"/>
              </w:rPr>
              <w:t xml:space="preserve">  </w:t>
            </w:r>
          </w:p>
        </w:tc>
      </w:tr>
      <w:tr w:rsidR="003C1C14" w14:paraId="3B4648C0" w14:textId="77777777">
        <w:trPr>
          <w:trHeight w:val="28"/>
        </w:trPr>
        <w:tc>
          <w:tcPr>
            <w:tcW w:w="1101" w:type="dxa"/>
            <w:vAlign w:val="center"/>
          </w:tcPr>
          <w:p w14:paraId="3A9D14D1" w14:textId="77777777" w:rsidR="003C1C14" w:rsidRDefault="0044146A">
            <w:pPr>
              <w:pStyle w:val="aff6"/>
              <w:rPr>
                <w:rFonts w:hint="eastAsia"/>
              </w:rPr>
            </w:pPr>
            <w:r>
              <w:t>3.3.1</w:t>
            </w:r>
          </w:p>
        </w:tc>
        <w:tc>
          <w:tcPr>
            <w:tcW w:w="1842" w:type="dxa"/>
            <w:vAlign w:val="center"/>
          </w:tcPr>
          <w:p w14:paraId="37346F17" w14:textId="77777777" w:rsidR="003C1C14" w:rsidRDefault="0044146A">
            <w:pPr>
              <w:pStyle w:val="aff6"/>
              <w:rPr>
                <w:rFonts w:hint="eastAsia"/>
              </w:rPr>
            </w:pPr>
            <w:proofErr w:type="spellStart"/>
            <w:r>
              <w:rPr>
                <w:rFonts w:hint="eastAsia"/>
              </w:rPr>
              <w:t>投标有效期</w:t>
            </w:r>
            <w:proofErr w:type="spellEnd"/>
          </w:p>
        </w:tc>
        <w:tc>
          <w:tcPr>
            <w:tcW w:w="6853" w:type="dxa"/>
            <w:vAlign w:val="center"/>
          </w:tcPr>
          <w:p w14:paraId="7196A509" w14:textId="77777777" w:rsidR="003C1C14" w:rsidRDefault="0044146A">
            <w:pPr>
              <w:pStyle w:val="aff5"/>
              <w:rPr>
                <w:rFonts w:hint="eastAsia"/>
                <w:lang w:eastAsia="zh-CN"/>
              </w:rPr>
            </w:pPr>
            <w:r>
              <w:rPr>
                <w:rFonts w:hint="eastAsia"/>
                <w:lang w:eastAsia="zh-CN"/>
              </w:rPr>
              <w:t>开标之日起</w:t>
            </w:r>
            <w:r>
              <w:rPr>
                <w:rFonts w:hint="eastAsia"/>
                <w:lang w:eastAsia="zh-CN"/>
              </w:rPr>
              <w:t>90</w:t>
            </w:r>
            <w:r>
              <w:rPr>
                <w:rFonts w:hint="eastAsia"/>
                <w:lang w:eastAsia="zh-CN"/>
              </w:rPr>
              <w:t>个</w:t>
            </w:r>
            <w:proofErr w:type="gramStart"/>
            <w:r>
              <w:rPr>
                <w:rFonts w:hint="eastAsia"/>
                <w:lang w:eastAsia="zh-CN"/>
              </w:rPr>
              <w:t>日历天</w:t>
            </w:r>
            <w:proofErr w:type="gramEnd"/>
          </w:p>
        </w:tc>
      </w:tr>
      <w:tr w:rsidR="003C1C14" w14:paraId="46C7171A" w14:textId="77777777">
        <w:trPr>
          <w:trHeight w:val="28"/>
        </w:trPr>
        <w:tc>
          <w:tcPr>
            <w:tcW w:w="1101" w:type="dxa"/>
            <w:vAlign w:val="center"/>
          </w:tcPr>
          <w:p w14:paraId="1261B89B" w14:textId="77777777" w:rsidR="003C1C14" w:rsidRDefault="0044146A">
            <w:pPr>
              <w:pStyle w:val="aff6"/>
              <w:rPr>
                <w:rFonts w:hint="eastAsia"/>
              </w:rPr>
            </w:pPr>
            <w:r>
              <w:t>3.4.1</w:t>
            </w:r>
          </w:p>
        </w:tc>
        <w:tc>
          <w:tcPr>
            <w:tcW w:w="1842" w:type="dxa"/>
            <w:vAlign w:val="center"/>
          </w:tcPr>
          <w:p w14:paraId="49F3D764" w14:textId="77777777" w:rsidR="003C1C14" w:rsidRDefault="0044146A">
            <w:pPr>
              <w:pStyle w:val="aff6"/>
              <w:rPr>
                <w:rFonts w:hint="eastAsia"/>
              </w:rPr>
            </w:pPr>
            <w:proofErr w:type="spellStart"/>
            <w:r>
              <w:rPr>
                <w:rFonts w:hint="eastAsia"/>
              </w:rPr>
              <w:t>投标保证金</w:t>
            </w:r>
            <w:proofErr w:type="spellEnd"/>
          </w:p>
        </w:tc>
        <w:tc>
          <w:tcPr>
            <w:tcW w:w="6853" w:type="dxa"/>
          </w:tcPr>
          <w:p w14:paraId="2A9B034D" w14:textId="77777777" w:rsidR="003C1C14" w:rsidRDefault="0044146A">
            <w:pPr>
              <w:ind w:firstLineChars="0" w:firstLine="0"/>
              <w:rPr>
                <w:rFonts w:hint="eastAsia"/>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14:paraId="17DA7100" w14:textId="77777777" w:rsidR="003C1C14" w:rsidRDefault="0044146A">
            <w:pPr>
              <w:spacing w:line="240" w:lineRule="auto"/>
              <w:ind w:firstLineChars="0" w:firstLine="0"/>
              <w:rPr>
                <w:rFonts w:hint="eastAsia"/>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14:paraId="322DC02D" w14:textId="77777777" w:rsidR="003C1C14" w:rsidRDefault="0044146A">
            <w:pPr>
              <w:spacing w:line="240" w:lineRule="auto"/>
              <w:ind w:firstLineChars="0" w:firstLine="0"/>
              <w:rPr>
                <w:rFonts w:hint="eastAsia"/>
                <w:kern w:val="2"/>
                <w:szCs w:val="21"/>
                <w:lang w:eastAsia="zh-CN"/>
              </w:rPr>
            </w:pPr>
            <w:r>
              <w:rPr>
                <w:rFonts w:hint="eastAsia"/>
                <w:kern w:val="2"/>
                <w:szCs w:val="21"/>
                <w:lang w:eastAsia="zh-CN"/>
              </w:rPr>
              <w:t>投标截止时间：见招标公告</w:t>
            </w:r>
          </w:p>
          <w:p w14:paraId="20325A83" w14:textId="77777777" w:rsidR="003C1C14" w:rsidRDefault="0044146A">
            <w:pPr>
              <w:pStyle w:val="aff5"/>
              <w:spacing w:line="276" w:lineRule="auto"/>
              <w:rPr>
                <w:rFonts w:hint="eastAsia"/>
                <w:lang w:eastAsia="zh-CN"/>
              </w:rPr>
            </w:pPr>
            <w:r>
              <w:rPr>
                <w:rFonts w:ascii="Times New Roman" w:hint="eastAsia"/>
                <w:lang w:eastAsia="zh-CN"/>
              </w:rPr>
              <w:t>投标有效期：开标之日起</w:t>
            </w:r>
            <w:r>
              <w:rPr>
                <w:rFonts w:ascii="Times New Roman"/>
                <w:b/>
                <w:lang w:eastAsia="zh-CN"/>
              </w:rPr>
              <w:t>90</w:t>
            </w:r>
            <w:r>
              <w:rPr>
                <w:rFonts w:ascii="Times New Roman" w:hint="eastAsia"/>
                <w:lang w:eastAsia="zh-CN"/>
              </w:rPr>
              <w:t>个日历日</w:t>
            </w:r>
          </w:p>
        </w:tc>
      </w:tr>
      <w:tr w:rsidR="003C1C14" w14:paraId="140C8E59" w14:textId="77777777">
        <w:trPr>
          <w:trHeight w:val="28"/>
        </w:trPr>
        <w:tc>
          <w:tcPr>
            <w:tcW w:w="1101" w:type="dxa"/>
            <w:vAlign w:val="center"/>
          </w:tcPr>
          <w:p w14:paraId="5ECE0D2C" w14:textId="77777777" w:rsidR="003C1C14" w:rsidRDefault="0044146A">
            <w:pPr>
              <w:pStyle w:val="aff6"/>
              <w:rPr>
                <w:rFonts w:hint="eastAsia"/>
              </w:rPr>
            </w:pPr>
            <w:r>
              <w:t>3.4.4</w:t>
            </w:r>
          </w:p>
        </w:tc>
        <w:tc>
          <w:tcPr>
            <w:tcW w:w="1842" w:type="dxa"/>
            <w:vAlign w:val="center"/>
          </w:tcPr>
          <w:p w14:paraId="21DC2AD3" w14:textId="77777777" w:rsidR="003C1C14" w:rsidRDefault="0044146A">
            <w:pPr>
              <w:pStyle w:val="aff6"/>
              <w:rPr>
                <w:rFonts w:hint="eastAsia"/>
                <w:lang w:eastAsia="zh-CN"/>
              </w:rPr>
            </w:pPr>
            <w:r>
              <w:rPr>
                <w:rFonts w:hint="eastAsia"/>
                <w:lang w:eastAsia="zh-CN"/>
              </w:rPr>
              <w:t>其他可以不予退</w:t>
            </w:r>
            <w:r>
              <w:rPr>
                <w:rFonts w:hint="eastAsia"/>
                <w:lang w:eastAsia="zh-CN"/>
              </w:rPr>
              <w:lastRenderedPageBreak/>
              <w:t>还投标保证金的情形</w:t>
            </w:r>
          </w:p>
        </w:tc>
        <w:tc>
          <w:tcPr>
            <w:tcW w:w="6853" w:type="dxa"/>
          </w:tcPr>
          <w:p w14:paraId="1663B254" w14:textId="77777777" w:rsidR="003C1C14" w:rsidRDefault="0044146A">
            <w:pPr>
              <w:pStyle w:val="aff5"/>
              <w:rPr>
                <w:rFonts w:hint="eastAsia"/>
                <w:lang w:eastAsia="zh-CN"/>
              </w:rPr>
            </w:pPr>
            <w:bookmarkStart w:id="56" w:name="_Toc11609400"/>
            <w:bookmarkStart w:id="57" w:name="_Toc530144938"/>
            <w:bookmarkStart w:id="58" w:name="_Toc2556"/>
            <w:r>
              <w:rPr>
                <w:rFonts w:hint="eastAsia"/>
                <w:lang w:eastAsia="zh-CN"/>
              </w:rPr>
              <w:lastRenderedPageBreak/>
              <w:t>(1)</w:t>
            </w:r>
            <w:r>
              <w:rPr>
                <w:rFonts w:hint="eastAsia"/>
                <w:lang w:eastAsia="zh-CN"/>
              </w:rPr>
              <w:t>收到中标通知后，投标人不按照投标人须知前附表规定缴纳中标服务</w:t>
            </w:r>
            <w:r>
              <w:rPr>
                <w:rFonts w:hint="eastAsia"/>
                <w:lang w:eastAsia="zh-CN"/>
              </w:rPr>
              <w:lastRenderedPageBreak/>
              <w:t>费。</w:t>
            </w:r>
            <w:bookmarkEnd w:id="56"/>
          </w:p>
          <w:p w14:paraId="09BCF38C" w14:textId="77777777" w:rsidR="003C1C14" w:rsidRDefault="0044146A">
            <w:pPr>
              <w:pStyle w:val="aff5"/>
              <w:rPr>
                <w:rFonts w:hint="eastAsia"/>
                <w:lang w:eastAsia="zh-CN"/>
              </w:rPr>
            </w:pPr>
            <w:bookmarkStart w:id="59"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59"/>
          </w:p>
          <w:p w14:paraId="30D7E9B9" w14:textId="77777777" w:rsidR="003C1C14" w:rsidRDefault="0044146A">
            <w:pPr>
              <w:pStyle w:val="aff5"/>
              <w:rPr>
                <w:rFonts w:hint="eastAsia"/>
                <w:lang w:eastAsia="zh-CN"/>
              </w:rPr>
            </w:pPr>
            <w:bookmarkStart w:id="60" w:name="_Toc11609402"/>
            <w:r>
              <w:rPr>
                <w:rFonts w:hint="eastAsia"/>
                <w:lang w:eastAsia="zh-CN"/>
              </w:rPr>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0"/>
          </w:p>
          <w:p w14:paraId="662E29F5" w14:textId="77777777" w:rsidR="003C1C14" w:rsidRDefault="0044146A">
            <w:pPr>
              <w:pStyle w:val="aff5"/>
              <w:rPr>
                <w:rFonts w:hint="eastAsia"/>
                <w:lang w:eastAsia="zh-CN"/>
              </w:rPr>
            </w:pPr>
            <w:r>
              <w:rPr>
                <w:rFonts w:hint="eastAsia"/>
                <w:lang w:eastAsia="zh-CN"/>
              </w:rPr>
              <w:t>(</w:t>
            </w:r>
            <w:r>
              <w:rPr>
                <w:lang w:eastAsia="zh-CN"/>
              </w:rPr>
              <w:t>4</w:t>
            </w:r>
            <w:r>
              <w:rPr>
                <w:rFonts w:hint="eastAsia"/>
                <w:lang w:eastAsia="zh-CN"/>
              </w:rPr>
              <w:t>)</w:t>
            </w:r>
            <w:r>
              <w:rPr>
                <w:rFonts w:hint="eastAsia"/>
                <w:lang w:eastAsia="zh-CN"/>
              </w:rPr>
              <w:t>其他：</w:t>
            </w:r>
            <w:bookmarkEnd w:id="57"/>
            <w:bookmarkEnd w:id="58"/>
            <w:r>
              <w:rPr>
                <w:rFonts w:hint="eastAsia"/>
                <w:lang w:eastAsia="zh-CN"/>
              </w:rPr>
              <w:t>中标后非因不可抗力放弃中标的。</w:t>
            </w:r>
          </w:p>
        </w:tc>
      </w:tr>
      <w:tr w:rsidR="003C1C14" w14:paraId="7EDF2487" w14:textId="77777777">
        <w:trPr>
          <w:trHeight w:val="28"/>
        </w:trPr>
        <w:tc>
          <w:tcPr>
            <w:tcW w:w="1101" w:type="dxa"/>
            <w:vAlign w:val="center"/>
          </w:tcPr>
          <w:p w14:paraId="40BDA6DA" w14:textId="77777777" w:rsidR="003C1C14" w:rsidRDefault="0044146A">
            <w:pPr>
              <w:pStyle w:val="aff6"/>
              <w:rPr>
                <w:rFonts w:hint="eastAsia"/>
              </w:rPr>
            </w:pPr>
            <w:r>
              <w:lastRenderedPageBreak/>
              <w:t>3.5</w:t>
            </w:r>
          </w:p>
        </w:tc>
        <w:tc>
          <w:tcPr>
            <w:tcW w:w="1842" w:type="dxa"/>
            <w:vAlign w:val="center"/>
          </w:tcPr>
          <w:p w14:paraId="46B6CDB7" w14:textId="77777777" w:rsidR="003C1C14" w:rsidRDefault="0044146A">
            <w:pPr>
              <w:pStyle w:val="aff6"/>
              <w:rPr>
                <w:rFonts w:hint="eastAsia"/>
                <w:lang w:eastAsia="zh-CN"/>
              </w:rPr>
            </w:pPr>
            <w:r>
              <w:rPr>
                <w:rFonts w:hint="eastAsia"/>
                <w:lang w:eastAsia="zh-CN"/>
              </w:rPr>
              <w:t>资格审查资料的特殊要求</w:t>
            </w:r>
          </w:p>
        </w:tc>
        <w:tc>
          <w:tcPr>
            <w:tcW w:w="6853" w:type="dxa"/>
          </w:tcPr>
          <w:p w14:paraId="6DFEBB1F" w14:textId="77777777" w:rsidR="003C1C14" w:rsidRDefault="0044146A">
            <w:pPr>
              <w:pStyle w:val="aff5"/>
              <w:rPr>
                <w:rFonts w:hint="eastAsia"/>
                <w:lang w:eastAsia="zh-CN"/>
              </w:rPr>
            </w:pPr>
            <w:r>
              <w:rPr>
                <w:rFonts w:hint="eastAsia"/>
                <w:lang w:eastAsia="zh-CN"/>
              </w:rPr>
              <w:t>☑</w:t>
            </w:r>
            <w:r>
              <w:rPr>
                <w:szCs w:val="22"/>
                <w:lang w:eastAsia="zh-CN"/>
              </w:rPr>
              <w:t>无</w:t>
            </w:r>
          </w:p>
          <w:p w14:paraId="605D85B4" w14:textId="77777777" w:rsidR="003C1C14" w:rsidRDefault="0044146A">
            <w:pPr>
              <w:pStyle w:val="aff5"/>
              <w:rPr>
                <w:rFonts w:hint="eastAsia"/>
                <w:lang w:eastAsia="zh-CN"/>
              </w:rPr>
            </w:pPr>
            <w:r>
              <w:rPr>
                <w:lang w:eastAsia="zh-CN"/>
              </w:rPr>
              <w:t>□</w:t>
            </w:r>
            <w:r>
              <w:rPr>
                <w:lang w:eastAsia="zh-CN"/>
              </w:rPr>
              <w:t>有，具体要求：</w:t>
            </w:r>
          </w:p>
        </w:tc>
      </w:tr>
      <w:tr w:rsidR="003C1C14" w14:paraId="2004D120" w14:textId="77777777">
        <w:trPr>
          <w:trHeight w:val="28"/>
        </w:trPr>
        <w:tc>
          <w:tcPr>
            <w:tcW w:w="1101" w:type="dxa"/>
            <w:vAlign w:val="center"/>
          </w:tcPr>
          <w:p w14:paraId="51893C96" w14:textId="77777777" w:rsidR="003C1C14" w:rsidRDefault="0044146A">
            <w:pPr>
              <w:pStyle w:val="aff6"/>
              <w:rPr>
                <w:rFonts w:hint="eastAsia"/>
              </w:rPr>
            </w:pPr>
            <w:r>
              <w:t>3.5.2</w:t>
            </w:r>
          </w:p>
        </w:tc>
        <w:tc>
          <w:tcPr>
            <w:tcW w:w="1842" w:type="dxa"/>
            <w:vAlign w:val="center"/>
          </w:tcPr>
          <w:p w14:paraId="18E635EA" w14:textId="77777777" w:rsidR="003C1C14" w:rsidRDefault="0044146A">
            <w:pPr>
              <w:pStyle w:val="aff6"/>
              <w:rPr>
                <w:rFonts w:hint="eastAsia"/>
                <w:lang w:eastAsia="zh-CN"/>
              </w:rPr>
            </w:pPr>
            <w:r>
              <w:rPr>
                <w:rFonts w:hint="eastAsia"/>
                <w:lang w:eastAsia="zh-CN"/>
              </w:rPr>
              <w:t>近年财务状况的年份要求</w:t>
            </w:r>
          </w:p>
        </w:tc>
        <w:tc>
          <w:tcPr>
            <w:tcW w:w="6853" w:type="dxa"/>
            <w:vAlign w:val="center"/>
          </w:tcPr>
          <w:p w14:paraId="52AF094E" w14:textId="77777777" w:rsidR="003C1C14" w:rsidRDefault="0044146A">
            <w:pPr>
              <w:pStyle w:val="aff5"/>
              <w:rPr>
                <w:rFonts w:hint="eastAsia"/>
                <w:lang w:eastAsia="zh-CN"/>
              </w:rPr>
            </w:pPr>
            <w:r>
              <w:rPr>
                <w:rFonts w:hint="eastAsia"/>
                <w:lang w:eastAsia="zh-CN"/>
              </w:rPr>
              <w:t>见招标公告</w:t>
            </w:r>
          </w:p>
        </w:tc>
      </w:tr>
      <w:tr w:rsidR="003C1C14" w14:paraId="14154CE7" w14:textId="77777777">
        <w:trPr>
          <w:trHeight w:val="28"/>
        </w:trPr>
        <w:tc>
          <w:tcPr>
            <w:tcW w:w="1101" w:type="dxa"/>
            <w:vAlign w:val="center"/>
          </w:tcPr>
          <w:p w14:paraId="73D77FA7" w14:textId="77777777" w:rsidR="003C1C14" w:rsidRDefault="0044146A">
            <w:pPr>
              <w:pStyle w:val="aff6"/>
              <w:rPr>
                <w:rFonts w:hint="eastAsia"/>
              </w:rPr>
            </w:pPr>
            <w:r>
              <w:t>3.5.3</w:t>
            </w:r>
          </w:p>
        </w:tc>
        <w:tc>
          <w:tcPr>
            <w:tcW w:w="1842" w:type="dxa"/>
            <w:vAlign w:val="center"/>
          </w:tcPr>
          <w:p w14:paraId="2D49315D" w14:textId="77777777" w:rsidR="003C1C14" w:rsidRDefault="0044146A">
            <w:pPr>
              <w:pStyle w:val="aff6"/>
              <w:rPr>
                <w:rFonts w:hint="eastAsia"/>
                <w:lang w:eastAsia="zh-CN"/>
              </w:rPr>
            </w:pPr>
            <w:r>
              <w:rPr>
                <w:rFonts w:hint="eastAsia"/>
                <w:lang w:eastAsia="zh-CN"/>
              </w:rPr>
              <w:t>近年完成的类似项目情况的时间要求</w:t>
            </w:r>
          </w:p>
        </w:tc>
        <w:tc>
          <w:tcPr>
            <w:tcW w:w="6853" w:type="dxa"/>
            <w:vAlign w:val="center"/>
          </w:tcPr>
          <w:p w14:paraId="6BF794D3" w14:textId="77777777" w:rsidR="003C1C14" w:rsidRDefault="0044146A">
            <w:pPr>
              <w:pStyle w:val="aff5"/>
              <w:jc w:val="both"/>
              <w:rPr>
                <w:rFonts w:hint="eastAsia"/>
              </w:rPr>
            </w:pPr>
            <w:r>
              <w:rPr>
                <w:rFonts w:hint="eastAsia"/>
                <w:lang w:eastAsia="zh-CN"/>
              </w:rPr>
              <w:t>见招标公告</w:t>
            </w:r>
          </w:p>
        </w:tc>
      </w:tr>
      <w:tr w:rsidR="003C1C14" w14:paraId="61F241C7" w14:textId="77777777">
        <w:trPr>
          <w:trHeight w:val="28"/>
        </w:trPr>
        <w:tc>
          <w:tcPr>
            <w:tcW w:w="1101" w:type="dxa"/>
            <w:vAlign w:val="center"/>
          </w:tcPr>
          <w:p w14:paraId="10340347" w14:textId="77777777" w:rsidR="003C1C14" w:rsidRDefault="0044146A">
            <w:pPr>
              <w:pStyle w:val="aff6"/>
              <w:rPr>
                <w:rFonts w:hint="eastAsia"/>
              </w:rPr>
            </w:pPr>
            <w:r>
              <w:t>3.6.1</w:t>
            </w:r>
          </w:p>
        </w:tc>
        <w:tc>
          <w:tcPr>
            <w:tcW w:w="1842" w:type="dxa"/>
            <w:vAlign w:val="center"/>
          </w:tcPr>
          <w:p w14:paraId="366E679A" w14:textId="77777777" w:rsidR="003C1C14" w:rsidRDefault="0044146A">
            <w:pPr>
              <w:pStyle w:val="aff6"/>
              <w:rPr>
                <w:rFonts w:hint="eastAsia"/>
                <w:lang w:eastAsia="zh-CN"/>
              </w:rPr>
            </w:pPr>
            <w:r>
              <w:rPr>
                <w:rFonts w:hint="eastAsia"/>
                <w:lang w:eastAsia="zh-CN"/>
              </w:rPr>
              <w:t>是否允许递交备选投标方案</w:t>
            </w:r>
          </w:p>
        </w:tc>
        <w:tc>
          <w:tcPr>
            <w:tcW w:w="6853" w:type="dxa"/>
            <w:vAlign w:val="center"/>
          </w:tcPr>
          <w:p w14:paraId="44894A40" w14:textId="77777777" w:rsidR="003C1C14" w:rsidRDefault="0044146A">
            <w:pPr>
              <w:pStyle w:val="aff5"/>
              <w:rPr>
                <w:rFonts w:hint="eastAsia"/>
              </w:rPr>
            </w:pPr>
            <w:proofErr w:type="spellStart"/>
            <w:r>
              <w:t>不允许</w:t>
            </w:r>
            <w:proofErr w:type="spellEnd"/>
          </w:p>
        </w:tc>
      </w:tr>
      <w:tr w:rsidR="003C1C14" w14:paraId="2DBDD255" w14:textId="77777777">
        <w:trPr>
          <w:trHeight w:val="28"/>
        </w:trPr>
        <w:tc>
          <w:tcPr>
            <w:tcW w:w="1101" w:type="dxa"/>
            <w:vAlign w:val="center"/>
          </w:tcPr>
          <w:p w14:paraId="25D268E7" w14:textId="77777777" w:rsidR="003C1C14" w:rsidRDefault="0044146A">
            <w:pPr>
              <w:pStyle w:val="aff6"/>
              <w:rPr>
                <w:rFonts w:hint="eastAsia"/>
              </w:rPr>
            </w:pPr>
            <w:r>
              <w:rPr>
                <w:rFonts w:hint="eastAsia"/>
              </w:rPr>
              <w:t>3.7</w:t>
            </w:r>
          </w:p>
        </w:tc>
        <w:tc>
          <w:tcPr>
            <w:tcW w:w="1842" w:type="dxa"/>
            <w:vAlign w:val="center"/>
          </w:tcPr>
          <w:p w14:paraId="140F3831" w14:textId="77777777" w:rsidR="003C1C14" w:rsidRDefault="0044146A">
            <w:pPr>
              <w:pStyle w:val="aff6"/>
              <w:rPr>
                <w:rFonts w:hint="eastAsia"/>
              </w:rPr>
            </w:pPr>
            <w:proofErr w:type="spellStart"/>
            <w:r>
              <w:rPr>
                <w:rFonts w:hint="eastAsia"/>
              </w:rPr>
              <w:t>投标文件的编制</w:t>
            </w:r>
            <w:proofErr w:type="spellEnd"/>
          </w:p>
        </w:tc>
        <w:tc>
          <w:tcPr>
            <w:tcW w:w="6853" w:type="dxa"/>
          </w:tcPr>
          <w:p w14:paraId="26EB7436" w14:textId="77777777" w:rsidR="003C1C14" w:rsidRDefault="0044146A">
            <w:pPr>
              <w:pStyle w:val="aff5"/>
              <w:rPr>
                <w:rFonts w:hint="eastAsia"/>
                <w:lang w:eastAsia="zh-CN"/>
              </w:rPr>
            </w:pPr>
            <w:r>
              <w:rPr>
                <w:rFonts w:hint="eastAsia"/>
                <w:lang w:eastAsia="zh-CN"/>
              </w:rPr>
              <w:t xml:space="preserve">  </w:t>
            </w:r>
            <w:r>
              <w:rPr>
                <w:rFonts w:hint="eastAsia"/>
                <w:lang w:eastAsia="zh-CN"/>
              </w:rPr>
              <w:t>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w:t>
            </w:r>
            <w:r>
              <w:rPr>
                <w:lang w:eastAsia="zh-CN"/>
              </w:rPr>
              <w:t>投标人</w:t>
            </w:r>
            <w:r>
              <w:rPr>
                <w:rFonts w:hint="eastAsia"/>
                <w:lang w:eastAsia="zh-CN"/>
              </w:rPr>
              <w:t>用户</w:t>
            </w:r>
            <w:r>
              <w:rPr>
                <w:lang w:eastAsia="zh-CN"/>
              </w:rPr>
              <w:t>手册</w:t>
            </w:r>
            <w:r>
              <w:rPr>
                <w:lang w:eastAsia="zh-CN"/>
              </w:rPr>
              <w:t>”</w:t>
            </w:r>
            <w:r>
              <w:rPr>
                <w:rFonts w:hint="eastAsia"/>
                <w:lang w:eastAsia="zh-CN"/>
              </w:rPr>
              <w:t>。</w:t>
            </w:r>
          </w:p>
          <w:p w14:paraId="31D60F3D" w14:textId="77777777" w:rsidR="003C1C14" w:rsidRDefault="0044146A">
            <w:pPr>
              <w:pStyle w:val="aff5"/>
              <w:rPr>
                <w:rFonts w:hint="eastAsia"/>
                <w:lang w:eastAsia="zh-CN"/>
              </w:rPr>
            </w:pPr>
            <w:r>
              <w:rPr>
                <w:rFonts w:hint="eastAsia"/>
                <w:lang w:eastAsia="zh-CN"/>
              </w:rPr>
              <w:t xml:space="preserve">  </w:t>
            </w:r>
            <w:r>
              <w:rPr>
                <w:rFonts w:hint="eastAsia"/>
                <w:lang w:eastAsia="zh-CN"/>
              </w:rPr>
              <w:t>投标文件须用中文编写。</w:t>
            </w:r>
          </w:p>
          <w:p w14:paraId="7C1365E8" w14:textId="77777777" w:rsidR="003C1C14" w:rsidRDefault="0044146A">
            <w:pPr>
              <w:pStyle w:val="aff5"/>
              <w:rPr>
                <w:rFonts w:hint="eastAsia"/>
                <w:lang w:eastAsia="zh-CN"/>
              </w:rPr>
            </w:pPr>
            <w:r>
              <w:rPr>
                <w:rFonts w:hint="eastAsia"/>
                <w:lang w:eastAsia="zh-CN"/>
              </w:rPr>
              <w:t xml:space="preserve">  </w:t>
            </w:r>
            <w:r>
              <w:rPr>
                <w:rFonts w:hint="eastAsia"/>
                <w:lang w:eastAsia="zh-CN"/>
              </w:rPr>
              <w:t>按照第七章投标文件格式要求编写</w:t>
            </w:r>
          </w:p>
          <w:p w14:paraId="0F3971D1" w14:textId="77777777" w:rsidR="003C1C14" w:rsidRDefault="0044146A">
            <w:pPr>
              <w:pStyle w:val="aff5"/>
              <w:rPr>
                <w:rFonts w:hint="eastAsia"/>
                <w:lang w:eastAsia="zh-CN"/>
              </w:rPr>
            </w:pPr>
            <w:r>
              <w:rPr>
                <w:rFonts w:hint="eastAsia"/>
                <w:lang w:eastAsia="zh-CN"/>
              </w:rPr>
              <w:t xml:space="preserve">   </w:t>
            </w:r>
            <w:r>
              <w:rPr>
                <w:rFonts w:hint="eastAsia"/>
                <w:lang w:eastAsia="zh-CN"/>
              </w:rPr>
              <w:t>投标人应当使用“投标客户端”在投标文件《技术文件》和《商务文件》首页和“第七章投标文件格式”中要求盖章的地方盖章。</w:t>
            </w:r>
          </w:p>
          <w:p w14:paraId="29D00E35" w14:textId="77777777" w:rsidR="003C1C14" w:rsidRDefault="0044146A">
            <w:pPr>
              <w:pStyle w:val="aff5"/>
              <w:rPr>
                <w:rFonts w:hint="eastAsia"/>
                <w:lang w:eastAsia="zh-CN"/>
              </w:rPr>
            </w:pPr>
            <w:r>
              <w:rPr>
                <w:rFonts w:hint="eastAsia"/>
                <w:lang w:eastAsia="zh-CN"/>
              </w:rPr>
              <w:t xml:space="preserve">   </w:t>
            </w:r>
            <w:r>
              <w:rPr>
                <w:rFonts w:hint="eastAsia"/>
                <w:lang w:eastAsia="zh-CN"/>
              </w:rPr>
              <w:t>投标人应保证投标文件清晰可辨认，如投标文件有关内容模糊不清无法辨认，将导致该评分项不得分或投标被否决。</w:t>
            </w:r>
          </w:p>
        </w:tc>
      </w:tr>
      <w:tr w:rsidR="003C1C14" w14:paraId="07145B87" w14:textId="77777777">
        <w:trPr>
          <w:trHeight w:val="28"/>
        </w:trPr>
        <w:tc>
          <w:tcPr>
            <w:tcW w:w="1101" w:type="dxa"/>
            <w:vAlign w:val="center"/>
          </w:tcPr>
          <w:p w14:paraId="663AE0DE" w14:textId="77777777" w:rsidR="003C1C14" w:rsidRDefault="0044146A">
            <w:pPr>
              <w:pStyle w:val="aff6"/>
              <w:rPr>
                <w:rFonts w:hint="eastAsia"/>
              </w:rPr>
            </w:pPr>
            <w:r>
              <w:rPr>
                <w:rFonts w:hint="eastAsia"/>
              </w:rPr>
              <w:t>4.1.1</w:t>
            </w:r>
            <w:r>
              <w:rPr>
                <w:rFonts w:hint="eastAsia"/>
              </w:rPr>
              <w:t>（</w:t>
            </w:r>
            <w:r>
              <w:rPr>
                <w:rFonts w:hint="eastAsia"/>
              </w:rPr>
              <w:t>B</w:t>
            </w:r>
            <w:r>
              <w:rPr>
                <w:rFonts w:hint="eastAsia"/>
              </w:rPr>
              <w:t>）</w:t>
            </w:r>
          </w:p>
        </w:tc>
        <w:tc>
          <w:tcPr>
            <w:tcW w:w="1842" w:type="dxa"/>
            <w:vAlign w:val="center"/>
          </w:tcPr>
          <w:p w14:paraId="7BD18441" w14:textId="77777777" w:rsidR="003C1C14" w:rsidRDefault="0044146A">
            <w:pPr>
              <w:pStyle w:val="aff6"/>
              <w:rPr>
                <w:rFonts w:hint="eastAsia"/>
              </w:rPr>
            </w:pPr>
            <w:proofErr w:type="spellStart"/>
            <w:r>
              <w:rPr>
                <w:rFonts w:hint="eastAsia"/>
              </w:rPr>
              <w:t>投标文件加密要求</w:t>
            </w:r>
            <w:proofErr w:type="spellEnd"/>
          </w:p>
          <w:p w14:paraId="2FCBA920" w14:textId="77777777" w:rsidR="003C1C14" w:rsidRDefault="003C1C14">
            <w:pPr>
              <w:pStyle w:val="aff6"/>
              <w:rPr>
                <w:rFonts w:hint="eastAsia"/>
              </w:rPr>
            </w:pPr>
          </w:p>
        </w:tc>
        <w:tc>
          <w:tcPr>
            <w:tcW w:w="6853" w:type="dxa"/>
            <w:vAlign w:val="center"/>
          </w:tcPr>
          <w:p w14:paraId="3323FFAD" w14:textId="77777777" w:rsidR="003C1C14" w:rsidRDefault="0044146A">
            <w:pPr>
              <w:pStyle w:val="aff5"/>
              <w:rPr>
                <w:rFonts w:hint="eastAsia"/>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3C1C14" w14:paraId="47C566A5" w14:textId="77777777">
        <w:trPr>
          <w:trHeight w:val="28"/>
        </w:trPr>
        <w:tc>
          <w:tcPr>
            <w:tcW w:w="1101" w:type="dxa"/>
            <w:vAlign w:val="center"/>
          </w:tcPr>
          <w:p w14:paraId="33080F0E" w14:textId="77777777" w:rsidR="003C1C14" w:rsidRDefault="0044146A">
            <w:pPr>
              <w:pStyle w:val="aff6"/>
              <w:rPr>
                <w:rFonts w:hint="eastAsia"/>
              </w:rPr>
            </w:pPr>
            <w:r>
              <w:t>4.2.1</w:t>
            </w:r>
          </w:p>
        </w:tc>
        <w:tc>
          <w:tcPr>
            <w:tcW w:w="1842" w:type="dxa"/>
            <w:vAlign w:val="center"/>
          </w:tcPr>
          <w:p w14:paraId="57364ABA" w14:textId="77777777" w:rsidR="003C1C14" w:rsidRDefault="0044146A">
            <w:pPr>
              <w:pStyle w:val="aff6"/>
              <w:rPr>
                <w:rFonts w:hint="eastAsia"/>
              </w:rPr>
            </w:pPr>
            <w:proofErr w:type="spellStart"/>
            <w:r>
              <w:rPr>
                <w:rFonts w:hint="eastAsia"/>
              </w:rPr>
              <w:t>投标截止时间</w:t>
            </w:r>
            <w:proofErr w:type="spellEnd"/>
          </w:p>
        </w:tc>
        <w:tc>
          <w:tcPr>
            <w:tcW w:w="6853" w:type="dxa"/>
            <w:vAlign w:val="center"/>
          </w:tcPr>
          <w:p w14:paraId="58DD95B7" w14:textId="77777777" w:rsidR="003C1C14" w:rsidRDefault="0044146A">
            <w:pPr>
              <w:pStyle w:val="aff5"/>
              <w:rPr>
                <w:rFonts w:hint="eastAsia"/>
                <w:lang w:eastAsia="zh-CN"/>
              </w:rPr>
            </w:pPr>
            <w:r>
              <w:rPr>
                <w:rFonts w:hint="eastAsia"/>
                <w:lang w:eastAsia="zh-CN"/>
              </w:rPr>
              <w:t>见招标公告</w:t>
            </w:r>
          </w:p>
        </w:tc>
      </w:tr>
      <w:tr w:rsidR="003C1C14" w14:paraId="2CA81453" w14:textId="77777777">
        <w:trPr>
          <w:trHeight w:val="28"/>
        </w:trPr>
        <w:tc>
          <w:tcPr>
            <w:tcW w:w="1101" w:type="dxa"/>
            <w:vAlign w:val="center"/>
          </w:tcPr>
          <w:p w14:paraId="7AFFA79F" w14:textId="77777777" w:rsidR="003C1C14" w:rsidRDefault="0044146A">
            <w:pPr>
              <w:pStyle w:val="aff6"/>
              <w:rPr>
                <w:rFonts w:hint="eastAsia"/>
              </w:rPr>
            </w:pPr>
            <w:r>
              <w:t>4.2.3</w:t>
            </w:r>
          </w:p>
        </w:tc>
        <w:tc>
          <w:tcPr>
            <w:tcW w:w="1842" w:type="dxa"/>
            <w:vAlign w:val="center"/>
          </w:tcPr>
          <w:p w14:paraId="3CCE7D3E" w14:textId="77777777" w:rsidR="003C1C14" w:rsidRDefault="0044146A">
            <w:pPr>
              <w:pStyle w:val="aff6"/>
              <w:rPr>
                <w:rFonts w:hint="eastAsia"/>
              </w:rPr>
            </w:pPr>
            <w:proofErr w:type="spellStart"/>
            <w:r>
              <w:rPr>
                <w:rFonts w:hint="eastAsia"/>
              </w:rPr>
              <w:t>投标文件是否退还</w:t>
            </w:r>
            <w:proofErr w:type="spellEnd"/>
          </w:p>
        </w:tc>
        <w:tc>
          <w:tcPr>
            <w:tcW w:w="6853" w:type="dxa"/>
            <w:vAlign w:val="center"/>
          </w:tcPr>
          <w:p w14:paraId="58A77E60" w14:textId="77777777" w:rsidR="003C1C14" w:rsidRDefault="0044146A">
            <w:pPr>
              <w:pStyle w:val="aff5"/>
              <w:rPr>
                <w:rFonts w:hint="eastAsia"/>
              </w:rPr>
            </w:pPr>
            <w:r>
              <w:rPr>
                <w:rFonts w:hint="eastAsia"/>
              </w:rPr>
              <w:t>否</w:t>
            </w:r>
          </w:p>
        </w:tc>
      </w:tr>
      <w:tr w:rsidR="003C1C14" w14:paraId="1E9BDAD1" w14:textId="77777777">
        <w:trPr>
          <w:trHeight w:val="28"/>
        </w:trPr>
        <w:tc>
          <w:tcPr>
            <w:tcW w:w="1101" w:type="dxa"/>
            <w:vAlign w:val="center"/>
          </w:tcPr>
          <w:p w14:paraId="472079C3" w14:textId="77777777" w:rsidR="003C1C14" w:rsidRDefault="0044146A">
            <w:pPr>
              <w:pStyle w:val="aff6"/>
              <w:rPr>
                <w:rFonts w:hint="eastAsia"/>
              </w:rPr>
            </w:pPr>
            <w:r>
              <w:t>6.3.2</w:t>
            </w:r>
          </w:p>
        </w:tc>
        <w:tc>
          <w:tcPr>
            <w:tcW w:w="1842" w:type="dxa"/>
            <w:vAlign w:val="center"/>
          </w:tcPr>
          <w:p w14:paraId="43EBFDDD" w14:textId="77777777" w:rsidR="003C1C14" w:rsidRDefault="0044146A">
            <w:pPr>
              <w:pStyle w:val="aff6"/>
              <w:rPr>
                <w:rFonts w:hint="eastAsia"/>
                <w:sz w:val="20"/>
                <w:szCs w:val="20"/>
                <w:lang w:eastAsia="zh-CN"/>
              </w:rPr>
            </w:pPr>
            <w:r>
              <w:rPr>
                <w:rFonts w:hint="eastAsia"/>
                <w:lang w:eastAsia="zh-CN"/>
              </w:rPr>
              <w:t>评标委员会推荐中标候选人的人数</w:t>
            </w:r>
          </w:p>
        </w:tc>
        <w:tc>
          <w:tcPr>
            <w:tcW w:w="6853" w:type="dxa"/>
            <w:vAlign w:val="center"/>
          </w:tcPr>
          <w:p w14:paraId="4F76E0D3" w14:textId="77777777" w:rsidR="003C1C14" w:rsidRDefault="0044146A">
            <w:pPr>
              <w:pStyle w:val="aff5"/>
              <w:spacing w:line="276" w:lineRule="auto"/>
              <w:jc w:val="both"/>
              <w:rPr>
                <w:rFonts w:hint="eastAsia"/>
                <w:lang w:eastAsia="zh-CN"/>
              </w:rPr>
            </w:pPr>
            <w:r>
              <w:rPr>
                <w:rStyle w:val="CharCharb"/>
                <w:rFonts w:cs="Times New Roman" w:hint="eastAsia"/>
                <w:kern w:val="0"/>
                <w:lang w:eastAsia="zh-CN"/>
              </w:rPr>
              <w:t>详见附件</w:t>
            </w:r>
            <w:r>
              <w:rPr>
                <w:rStyle w:val="CharCharb"/>
                <w:rFonts w:cs="Times New Roman"/>
                <w:kern w:val="0"/>
                <w:lang w:eastAsia="zh-CN"/>
              </w:rPr>
              <w:t>1-1</w:t>
            </w:r>
            <w:r>
              <w:rPr>
                <w:rStyle w:val="CharCharb"/>
                <w:rFonts w:cs="Times New Roman"/>
                <w:kern w:val="0"/>
                <w:lang w:eastAsia="zh-CN"/>
              </w:rPr>
              <w:t>：评标方法及授标原则</w:t>
            </w:r>
          </w:p>
        </w:tc>
      </w:tr>
      <w:tr w:rsidR="003C1C14" w14:paraId="11F09115" w14:textId="77777777">
        <w:trPr>
          <w:trHeight w:val="28"/>
        </w:trPr>
        <w:tc>
          <w:tcPr>
            <w:tcW w:w="1101" w:type="dxa"/>
            <w:vAlign w:val="center"/>
          </w:tcPr>
          <w:p w14:paraId="5C26476F" w14:textId="77777777" w:rsidR="003C1C14" w:rsidRDefault="0044146A">
            <w:pPr>
              <w:pStyle w:val="aff6"/>
              <w:rPr>
                <w:rFonts w:hint="eastAsia"/>
              </w:rPr>
            </w:pPr>
            <w:r>
              <w:t>7.1</w:t>
            </w:r>
          </w:p>
        </w:tc>
        <w:tc>
          <w:tcPr>
            <w:tcW w:w="1842" w:type="dxa"/>
            <w:vAlign w:val="center"/>
          </w:tcPr>
          <w:p w14:paraId="438F606A" w14:textId="77777777" w:rsidR="003C1C14" w:rsidRDefault="0044146A">
            <w:pPr>
              <w:pStyle w:val="aff6"/>
              <w:rPr>
                <w:rFonts w:hint="eastAsia"/>
                <w:lang w:eastAsia="zh-CN"/>
              </w:rPr>
            </w:pPr>
            <w:r>
              <w:rPr>
                <w:rFonts w:hint="eastAsia"/>
                <w:lang w:eastAsia="zh-CN"/>
              </w:rPr>
              <w:t>中标候选人公示媒介及期限</w:t>
            </w:r>
          </w:p>
        </w:tc>
        <w:tc>
          <w:tcPr>
            <w:tcW w:w="6853" w:type="dxa"/>
            <w:vAlign w:val="center"/>
          </w:tcPr>
          <w:p w14:paraId="6E729C58" w14:textId="77777777" w:rsidR="003C1C14" w:rsidRDefault="0044146A">
            <w:pPr>
              <w:pStyle w:val="aff5"/>
              <w:rPr>
                <w:rFonts w:hint="eastAsia"/>
                <w:lang w:eastAsia="zh-CN"/>
              </w:rPr>
            </w:pPr>
            <w:r>
              <w:rPr>
                <w:rFonts w:hint="eastAsia"/>
                <w:lang w:eastAsia="zh-CN"/>
              </w:rPr>
              <w:t>公示媒介：</w:t>
            </w:r>
          </w:p>
          <w:p w14:paraId="3DE4D401" w14:textId="77777777" w:rsidR="003C1C14" w:rsidRDefault="0044146A">
            <w:pPr>
              <w:pStyle w:val="aff5"/>
              <w:rPr>
                <w:rFonts w:hint="eastAsia"/>
                <w:lang w:eastAsia="zh-CN"/>
              </w:rPr>
            </w:pPr>
            <w:r>
              <w:rPr>
                <w:rFonts w:hint="eastAsia"/>
                <w:lang w:eastAsia="zh-CN"/>
              </w:rPr>
              <w:sym w:font="Wingdings 2" w:char="00A3"/>
            </w:r>
            <w:r>
              <w:rPr>
                <w:rFonts w:hint="eastAsia"/>
                <w:lang w:eastAsia="zh-CN"/>
              </w:rPr>
              <w:t>本次公示在中国石油招标</w:t>
            </w:r>
            <w:proofErr w:type="gramStart"/>
            <w:r>
              <w:rPr>
                <w:rFonts w:hint="eastAsia"/>
                <w:lang w:eastAsia="zh-CN"/>
              </w:rPr>
              <w:t>投标网</w:t>
            </w:r>
            <w:proofErr w:type="gramEnd"/>
            <w:r>
              <w:rPr>
                <w:rFonts w:hint="eastAsia"/>
                <w:lang w:eastAsia="zh-CN"/>
              </w:rPr>
              <w:t>(</w:t>
            </w:r>
            <w:hyperlink r:id="rId19" w:history="1">
              <w:r>
                <w:rPr>
                  <w:rFonts w:hint="eastAsia"/>
                  <w:lang w:eastAsia="zh-CN"/>
                </w:rPr>
                <w:t>http://www.cnpcbidding.com</w:t>
              </w:r>
            </w:hyperlink>
            <w:r>
              <w:rPr>
                <w:rFonts w:hint="eastAsia"/>
                <w:lang w:eastAsia="zh-CN"/>
              </w:rPr>
              <w:t>)</w:t>
            </w:r>
            <w:r>
              <w:rPr>
                <w:rFonts w:hint="eastAsia"/>
                <w:lang w:eastAsia="zh-CN"/>
              </w:rPr>
              <w:t>上发布。</w:t>
            </w:r>
          </w:p>
          <w:p w14:paraId="0EA603E8" w14:textId="77777777" w:rsidR="003C1C14" w:rsidRDefault="0044146A">
            <w:pPr>
              <w:pStyle w:val="aff5"/>
              <w:rPr>
                <w:rFonts w:hint="eastAsia"/>
                <w:lang w:eastAsia="zh-CN"/>
              </w:rPr>
            </w:pPr>
            <w:r>
              <w:rPr>
                <w:rFonts w:hint="eastAsia"/>
                <w:lang w:eastAsia="zh-CN"/>
              </w:rPr>
              <w:t>公示期限网上结果公示之日起不少于</w:t>
            </w:r>
            <w:r>
              <w:rPr>
                <w:rFonts w:hint="eastAsia"/>
                <w:lang w:eastAsia="zh-CN"/>
              </w:rPr>
              <w:t>3</w:t>
            </w:r>
            <w:r>
              <w:rPr>
                <w:rFonts w:hint="eastAsia"/>
                <w:lang w:eastAsia="zh-CN"/>
              </w:rPr>
              <w:t>日</w:t>
            </w:r>
          </w:p>
        </w:tc>
      </w:tr>
      <w:tr w:rsidR="003C1C14" w14:paraId="45E2FD85" w14:textId="77777777">
        <w:trPr>
          <w:trHeight w:val="28"/>
        </w:trPr>
        <w:tc>
          <w:tcPr>
            <w:tcW w:w="1101" w:type="dxa"/>
            <w:vAlign w:val="center"/>
          </w:tcPr>
          <w:p w14:paraId="54FA9623" w14:textId="77777777" w:rsidR="003C1C14" w:rsidRDefault="0044146A">
            <w:pPr>
              <w:pStyle w:val="aff6"/>
              <w:rPr>
                <w:rFonts w:hint="eastAsia"/>
              </w:rPr>
            </w:pPr>
            <w:r>
              <w:t>7.4</w:t>
            </w:r>
          </w:p>
        </w:tc>
        <w:tc>
          <w:tcPr>
            <w:tcW w:w="1842" w:type="dxa"/>
            <w:vAlign w:val="center"/>
          </w:tcPr>
          <w:p w14:paraId="2C5EAFCE" w14:textId="77777777" w:rsidR="003C1C14" w:rsidRDefault="0044146A">
            <w:pPr>
              <w:pStyle w:val="aff6"/>
              <w:rPr>
                <w:rFonts w:hint="eastAsia"/>
                <w:lang w:eastAsia="zh-CN"/>
              </w:rPr>
            </w:pPr>
            <w:r>
              <w:rPr>
                <w:rFonts w:hint="eastAsia"/>
                <w:lang w:eastAsia="zh-CN"/>
              </w:rPr>
              <w:t>是否授权评标委员会确定中标人</w:t>
            </w:r>
          </w:p>
        </w:tc>
        <w:tc>
          <w:tcPr>
            <w:tcW w:w="6853" w:type="dxa"/>
            <w:vAlign w:val="center"/>
          </w:tcPr>
          <w:p w14:paraId="478B4BAD" w14:textId="77777777" w:rsidR="003C1C14" w:rsidRDefault="0044146A">
            <w:pPr>
              <w:pStyle w:val="aff5"/>
              <w:rPr>
                <w:rFonts w:hint="eastAsia"/>
              </w:rPr>
            </w:pPr>
            <w:r>
              <w:rPr>
                <w:rFonts w:hint="eastAsia"/>
              </w:rPr>
              <w:t>否</w:t>
            </w:r>
          </w:p>
        </w:tc>
      </w:tr>
      <w:tr w:rsidR="003C1C14" w14:paraId="417A102A" w14:textId="77777777">
        <w:trPr>
          <w:trHeight w:val="28"/>
        </w:trPr>
        <w:tc>
          <w:tcPr>
            <w:tcW w:w="1101" w:type="dxa"/>
            <w:vAlign w:val="center"/>
          </w:tcPr>
          <w:p w14:paraId="3024B0B5" w14:textId="77777777" w:rsidR="003C1C14" w:rsidRDefault="0044146A">
            <w:pPr>
              <w:pStyle w:val="aff6"/>
              <w:rPr>
                <w:rFonts w:hint="eastAsia"/>
              </w:rPr>
            </w:pPr>
            <w:r>
              <w:rPr>
                <w:rFonts w:hint="eastAsia"/>
              </w:rPr>
              <w:t>7.4.1</w:t>
            </w:r>
          </w:p>
        </w:tc>
        <w:tc>
          <w:tcPr>
            <w:tcW w:w="1842" w:type="dxa"/>
            <w:vAlign w:val="center"/>
          </w:tcPr>
          <w:p w14:paraId="0A9BDDFC" w14:textId="77777777" w:rsidR="003C1C14" w:rsidRDefault="0044146A">
            <w:pPr>
              <w:pStyle w:val="aff6"/>
              <w:rPr>
                <w:rFonts w:hint="eastAsia"/>
              </w:rPr>
            </w:pPr>
            <w:proofErr w:type="spellStart"/>
            <w:r>
              <w:rPr>
                <w:rFonts w:hint="eastAsia"/>
              </w:rPr>
              <w:t>授标原则</w:t>
            </w:r>
            <w:proofErr w:type="spellEnd"/>
          </w:p>
        </w:tc>
        <w:tc>
          <w:tcPr>
            <w:tcW w:w="6853" w:type="dxa"/>
            <w:vAlign w:val="center"/>
          </w:tcPr>
          <w:p w14:paraId="189FB1F0" w14:textId="77777777" w:rsidR="003C1C14" w:rsidRDefault="0044146A">
            <w:pPr>
              <w:pStyle w:val="aff5"/>
              <w:rPr>
                <w:rFonts w:hint="eastAsia"/>
                <w:lang w:eastAsia="zh-CN"/>
              </w:rPr>
            </w:pPr>
            <w:r>
              <w:rPr>
                <w:rFonts w:hint="eastAsia"/>
                <w:lang w:eastAsia="zh-CN"/>
              </w:rPr>
              <w:t>详见附件</w:t>
            </w:r>
            <w:r>
              <w:rPr>
                <w:lang w:eastAsia="zh-CN"/>
              </w:rPr>
              <w:t>1-1</w:t>
            </w:r>
            <w:r>
              <w:rPr>
                <w:lang w:eastAsia="zh-CN"/>
              </w:rPr>
              <w:t>：评标方法及授标原则</w:t>
            </w:r>
          </w:p>
        </w:tc>
      </w:tr>
      <w:tr w:rsidR="003C1C14" w14:paraId="40E90475" w14:textId="77777777">
        <w:trPr>
          <w:trHeight w:val="28"/>
        </w:trPr>
        <w:tc>
          <w:tcPr>
            <w:tcW w:w="1101" w:type="dxa"/>
            <w:vAlign w:val="center"/>
          </w:tcPr>
          <w:p w14:paraId="02CAFC25" w14:textId="77777777" w:rsidR="003C1C14" w:rsidRDefault="0044146A">
            <w:pPr>
              <w:pStyle w:val="aff6"/>
              <w:rPr>
                <w:rFonts w:hint="eastAsia"/>
              </w:rPr>
            </w:pPr>
            <w:r>
              <w:t>7.6.1</w:t>
            </w:r>
          </w:p>
        </w:tc>
        <w:tc>
          <w:tcPr>
            <w:tcW w:w="1842" w:type="dxa"/>
            <w:vAlign w:val="center"/>
          </w:tcPr>
          <w:p w14:paraId="4037C599" w14:textId="77777777" w:rsidR="003C1C14" w:rsidRDefault="0044146A">
            <w:pPr>
              <w:pStyle w:val="aff6"/>
              <w:rPr>
                <w:rFonts w:hint="eastAsia"/>
              </w:rPr>
            </w:pPr>
            <w:proofErr w:type="spellStart"/>
            <w:r>
              <w:rPr>
                <w:rFonts w:hint="eastAsia"/>
              </w:rPr>
              <w:t>履约保证金</w:t>
            </w:r>
            <w:proofErr w:type="spellEnd"/>
          </w:p>
        </w:tc>
        <w:tc>
          <w:tcPr>
            <w:tcW w:w="6853" w:type="dxa"/>
          </w:tcPr>
          <w:p w14:paraId="36A4543A" w14:textId="77777777" w:rsidR="003C1C14" w:rsidRDefault="0044146A">
            <w:pPr>
              <w:pStyle w:val="aff5"/>
              <w:rPr>
                <w:rFonts w:hint="eastAsia"/>
                <w:lang w:eastAsia="zh-CN"/>
              </w:rPr>
            </w:pPr>
            <w:r>
              <w:rPr>
                <w:lang w:eastAsia="zh-CN"/>
              </w:rPr>
              <w:t>是否要求中标人提交履约保证金：</w:t>
            </w:r>
          </w:p>
          <w:p w14:paraId="59401726" w14:textId="77777777" w:rsidR="003C1C14" w:rsidRDefault="0044146A">
            <w:pPr>
              <w:pStyle w:val="aff5"/>
              <w:rPr>
                <w:rFonts w:hint="eastAsia"/>
                <w:lang w:eastAsia="zh-CN"/>
              </w:rPr>
            </w:pPr>
            <w:r>
              <w:rPr>
                <w:lang w:eastAsia="zh-CN"/>
              </w:rPr>
              <w:lastRenderedPageBreak/>
              <w:t>□</w:t>
            </w:r>
            <w:r>
              <w:rPr>
                <w:lang w:eastAsia="zh-CN"/>
              </w:rPr>
              <w:t>要求</w:t>
            </w:r>
            <w:r>
              <w:rPr>
                <w:rFonts w:hint="eastAsia"/>
                <w:lang w:eastAsia="zh-CN"/>
              </w:rPr>
              <w:t>，</w:t>
            </w:r>
            <w:r>
              <w:rPr>
                <w:lang w:eastAsia="zh-CN"/>
              </w:rPr>
              <w:t>履约保证金的形式：</w:t>
            </w:r>
          </w:p>
          <w:p w14:paraId="0AC50418" w14:textId="77777777" w:rsidR="003C1C14" w:rsidRDefault="0044146A">
            <w:pPr>
              <w:pStyle w:val="aff5"/>
              <w:rPr>
                <w:rFonts w:hint="eastAsia"/>
                <w:lang w:eastAsia="zh-CN"/>
              </w:rPr>
            </w:pPr>
            <w:r>
              <w:rPr>
                <w:lang w:eastAsia="zh-CN"/>
              </w:rPr>
              <w:t>履约保证金的金额：</w:t>
            </w:r>
          </w:p>
          <w:p w14:paraId="433AC6CA" w14:textId="77777777" w:rsidR="003C1C14" w:rsidRDefault="0044146A">
            <w:pPr>
              <w:pStyle w:val="aff5"/>
              <w:rPr>
                <w:rFonts w:hint="eastAsia"/>
                <w:lang w:eastAsia="zh-CN"/>
              </w:rPr>
            </w:pPr>
            <w:r>
              <w:rPr>
                <w:rFonts w:hint="eastAsia"/>
                <w:lang w:eastAsia="zh-CN"/>
              </w:rPr>
              <w:t>☑</w:t>
            </w:r>
            <w:r>
              <w:rPr>
                <w:lang w:eastAsia="zh-CN"/>
              </w:rPr>
              <w:t>不要求</w:t>
            </w:r>
          </w:p>
        </w:tc>
      </w:tr>
      <w:tr w:rsidR="003C1C14" w14:paraId="7FD89980" w14:textId="77777777">
        <w:trPr>
          <w:trHeight w:val="294"/>
        </w:trPr>
        <w:tc>
          <w:tcPr>
            <w:tcW w:w="1101" w:type="dxa"/>
            <w:vAlign w:val="center"/>
          </w:tcPr>
          <w:p w14:paraId="465CC483" w14:textId="77777777" w:rsidR="003C1C14" w:rsidRDefault="0044146A">
            <w:pPr>
              <w:pStyle w:val="aff6"/>
              <w:rPr>
                <w:rFonts w:hint="eastAsia"/>
              </w:rPr>
            </w:pPr>
            <w:r>
              <w:rPr>
                <w:rFonts w:hint="eastAsia"/>
                <w:lang w:eastAsia="zh-CN"/>
              </w:rPr>
              <w:lastRenderedPageBreak/>
              <w:t>8</w:t>
            </w:r>
          </w:p>
        </w:tc>
        <w:tc>
          <w:tcPr>
            <w:tcW w:w="1842" w:type="dxa"/>
            <w:vAlign w:val="center"/>
          </w:tcPr>
          <w:p w14:paraId="6FEB9E6B" w14:textId="77777777" w:rsidR="003C1C14" w:rsidRDefault="0044146A">
            <w:pPr>
              <w:pStyle w:val="aff6"/>
              <w:rPr>
                <w:rFonts w:hint="eastAsia"/>
                <w:lang w:eastAsia="zh-CN"/>
              </w:rPr>
            </w:pPr>
            <w:r>
              <w:rPr>
                <w:rFonts w:hint="eastAsia"/>
                <w:lang w:eastAsia="zh-CN"/>
              </w:rPr>
              <w:t>纪律和监督（诚信要求）</w:t>
            </w:r>
          </w:p>
        </w:tc>
        <w:tc>
          <w:tcPr>
            <w:tcW w:w="6853" w:type="dxa"/>
            <w:vAlign w:val="center"/>
          </w:tcPr>
          <w:p w14:paraId="3D295DFE" w14:textId="77777777" w:rsidR="003C1C14" w:rsidRDefault="0044146A">
            <w:pPr>
              <w:pStyle w:val="aff5"/>
              <w:numPr>
                <w:ilvl w:val="0"/>
                <w:numId w:val="2"/>
              </w:numPr>
              <w:rPr>
                <w:rFonts w:hint="eastAsia"/>
                <w:lang w:eastAsia="zh-CN"/>
              </w:rPr>
            </w:pPr>
            <w:r>
              <w:rPr>
                <w:rFonts w:hint="eastAsia"/>
                <w:lang w:eastAsia="zh-CN"/>
              </w:rPr>
              <w:t>对招标人的纪律要求</w:t>
            </w:r>
          </w:p>
          <w:p w14:paraId="77079B22" w14:textId="77777777" w:rsidR="003C1C14" w:rsidRDefault="0044146A">
            <w:pPr>
              <w:pStyle w:val="aff5"/>
              <w:numPr>
                <w:ilvl w:val="0"/>
                <w:numId w:val="2"/>
              </w:numPr>
              <w:rPr>
                <w:rFonts w:hint="eastAsia"/>
                <w:lang w:eastAsia="zh-CN"/>
              </w:rPr>
            </w:pPr>
            <w:r>
              <w:rPr>
                <w:rFonts w:hint="eastAsia"/>
                <w:lang w:eastAsia="zh-CN"/>
              </w:rPr>
              <w:t>对投标人的纪律要求</w:t>
            </w:r>
          </w:p>
          <w:p w14:paraId="79D75A97" w14:textId="77777777" w:rsidR="003C1C14" w:rsidRDefault="0044146A">
            <w:pPr>
              <w:pStyle w:val="aff5"/>
              <w:numPr>
                <w:ilvl w:val="0"/>
                <w:numId w:val="2"/>
              </w:numPr>
              <w:rPr>
                <w:rFonts w:hint="eastAsia"/>
                <w:lang w:eastAsia="zh-CN"/>
              </w:rPr>
            </w:pPr>
            <w:r>
              <w:rPr>
                <w:rFonts w:hint="eastAsia"/>
                <w:lang w:eastAsia="zh-CN"/>
              </w:rPr>
              <w:t>对评标委员会成员的纪律要求</w:t>
            </w:r>
          </w:p>
          <w:p w14:paraId="55BB3AC8" w14:textId="77777777" w:rsidR="003C1C14" w:rsidRDefault="0044146A">
            <w:pPr>
              <w:pStyle w:val="aff5"/>
              <w:numPr>
                <w:ilvl w:val="0"/>
                <w:numId w:val="2"/>
              </w:numPr>
              <w:rPr>
                <w:rFonts w:hint="eastAsia"/>
                <w:lang w:eastAsia="zh-CN"/>
              </w:rPr>
            </w:pPr>
            <w:r>
              <w:rPr>
                <w:rFonts w:hint="eastAsia"/>
                <w:lang w:eastAsia="zh-CN"/>
              </w:rPr>
              <w:t>对参与评标活动有关的工作人员的纪律要求</w:t>
            </w:r>
          </w:p>
          <w:p w14:paraId="0ACAE21A" w14:textId="77777777" w:rsidR="003C1C14" w:rsidRDefault="0044146A">
            <w:pPr>
              <w:pStyle w:val="aff5"/>
              <w:numPr>
                <w:ilvl w:val="0"/>
                <w:numId w:val="2"/>
              </w:numPr>
              <w:rPr>
                <w:rFonts w:hint="eastAsia"/>
                <w:lang w:eastAsia="zh-CN"/>
              </w:rPr>
            </w:pPr>
            <w:r>
              <w:rPr>
                <w:rFonts w:hint="eastAsia"/>
                <w:lang w:eastAsia="zh-CN"/>
              </w:rPr>
              <w:t>投诉</w:t>
            </w:r>
          </w:p>
          <w:p w14:paraId="2450B1F3" w14:textId="77777777" w:rsidR="003C1C14" w:rsidRDefault="0044146A">
            <w:pPr>
              <w:pStyle w:val="aff5"/>
              <w:ind w:firstLineChars="200" w:firstLine="428"/>
              <w:rPr>
                <w:rFonts w:hint="eastAsia"/>
                <w:lang w:eastAsia="zh-CN"/>
              </w:rPr>
            </w:pPr>
            <w:r>
              <w:rPr>
                <w:rFonts w:hint="eastAsia"/>
                <w:lang w:eastAsia="zh-CN"/>
              </w:rPr>
              <w:t>异议提出应符合《招标投标活动异议提起须知》有关规定。异议提起人</w:t>
            </w:r>
            <w:r>
              <w:rPr>
                <w:rFonts w:hint="eastAsia"/>
                <w:lang w:eastAsia="zh-CN"/>
              </w:rPr>
              <w:t>(</w:t>
            </w:r>
            <w:r>
              <w:rPr>
                <w:rFonts w:hint="eastAsia"/>
                <w:lang w:eastAsia="zh-CN"/>
              </w:rPr>
              <w:t>指提出异议的潜在投标人、投标人和其他利害关系人</w:t>
            </w:r>
            <w:r>
              <w:rPr>
                <w:rFonts w:hint="eastAsia"/>
                <w:lang w:eastAsia="zh-CN"/>
              </w:rPr>
              <w:t>)</w:t>
            </w:r>
            <w:r>
              <w:rPr>
                <w:rFonts w:hint="eastAsia"/>
                <w:lang w:eastAsia="zh-CN"/>
              </w:rPr>
              <w:t>对招标文件有异议的，应当在投标截止时间</w:t>
            </w:r>
            <w:r>
              <w:rPr>
                <w:rFonts w:hint="eastAsia"/>
                <w:lang w:eastAsia="zh-CN"/>
              </w:rPr>
              <w:t>10</w:t>
            </w:r>
            <w:r>
              <w:rPr>
                <w:rFonts w:hint="eastAsia"/>
                <w:lang w:eastAsia="zh-CN"/>
              </w:rPr>
              <w:t>日前以书面形式提出；对开标有异议的，请根据系统提示，在开标一览表公示后</w:t>
            </w:r>
            <w:r>
              <w:rPr>
                <w:rFonts w:hint="eastAsia"/>
                <w:lang w:eastAsia="zh-CN"/>
              </w:rPr>
              <w:t>15</w:t>
            </w:r>
            <w:r>
              <w:rPr>
                <w:rFonts w:hint="eastAsia"/>
                <w:lang w:eastAsia="zh-CN"/>
              </w:rPr>
              <w:t>分钟内在开标大厅线上提交；对评标结果有异议的，应当在中标候选人公示期间提出。异议应包含以下内容：</w:t>
            </w:r>
          </w:p>
          <w:p w14:paraId="46C77B16" w14:textId="77777777" w:rsidR="003C1C14" w:rsidRDefault="0044146A">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14:paraId="6DC9E397" w14:textId="77777777" w:rsidR="003C1C14" w:rsidRDefault="0044146A">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14:paraId="752D0792" w14:textId="77777777" w:rsidR="003C1C14" w:rsidRDefault="0044146A">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14:paraId="5B8865A5" w14:textId="77777777" w:rsidR="003C1C14" w:rsidRDefault="0044146A">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14:paraId="1AB063A7" w14:textId="77777777" w:rsidR="003C1C14" w:rsidRDefault="0044146A">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14:paraId="7BEBC90B" w14:textId="77777777" w:rsidR="003C1C14" w:rsidRDefault="0044146A">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14:paraId="1F8CA0DC" w14:textId="77777777" w:rsidR="003C1C14" w:rsidRDefault="0044146A">
            <w:pPr>
              <w:pStyle w:val="aff5"/>
              <w:ind w:firstLineChars="200" w:firstLine="420"/>
              <w:rPr>
                <w:rFonts w:hint="eastAsia"/>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14:paraId="7103E71E" w14:textId="77777777" w:rsidR="003C1C14" w:rsidRDefault="0044146A">
            <w:pPr>
              <w:pStyle w:val="aff5"/>
              <w:ind w:firstLineChars="200" w:firstLine="428"/>
              <w:rPr>
                <w:rFonts w:hint="eastAsia"/>
                <w:lang w:eastAsia="zh-CN"/>
              </w:rPr>
            </w:pPr>
            <w:r>
              <w:rPr>
                <w:rFonts w:hint="eastAsia"/>
                <w:lang w:eastAsia="zh-CN"/>
              </w:rPr>
              <w:t>异议</w:t>
            </w:r>
            <w:proofErr w:type="gramStart"/>
            <w:r>
              <w:rPr>
                <w:rFonts w:hint="eastAsia"/>
                <w:lang w:eastAsia="zh-CN"/>
              </w:rPr>
              <w:t>函应当</w:t>
            </w:r>
            <w:proofErr w:type="gramEnd"/>
            <w:r>
              <w:rPr>
                <w:rFonts w:hint="eastAsia"/>
                <w:lang w:eastAsia="zh-CN"/>
              </w:rPr>
              <w:t>由法定代表人或负责人，或者其授权代表签字或者盖章，并加盖公章。</w:t>
            </w:r>
          </w:p>
          <w:p w14:paraId="3DC669E0" w14:textId="77777777" w:rsidR="003C1C14" w:rsidRDefault="0044146A">
            <w:pPr>
              <w:pStyle w:val="aff5"/>
              <w:ind w:firstLineChars="200" w:firstLine="428"/>
              <w:rPr>
                <w:rFonts w:hint="eastAsia"/>
                <w:lang w:eastAsia="zh-CN"/>
              </w:rPr>
            </w:pPr>
            <w:r>
              <w:rPr>
                <w:rFonts w:hint="eastAsia"/>
                <w:lang w:eastAsia="zh-CN"/>
              </w:rPr>
              <w:t>具体要求详见《招标投标活动异议提起须知》。</w:t>
            </w:r>
          </w:p>
        </w:tc>
      </w:tr>
      <w:tr w:rsidR="003C1C14" w14:paraId="7EFD5222" w14:textId="77777777">
        <w:trPr>
          <w:trHeight w:val="28"/>
        </w:trPr>
        <w:tc>
          <w:tcPr>
            <w:tcW w:w="1101" w:type="dxa"/>
            <w:vAlign w:val="center"/>
          </w:tcPr>
          <w:p w14:paraId="3385CF9E" w14:textId="77777777" w:rsidR="003C1C14" w:rsidRDefault="0044146A">
            <w:pPr>
              <w:pStyle w:val="aff6"/>
              <w:rPr>
                <w:rFonts w:hint="eastAsia"/>
              </w:rPr>
            </w:pPr>
            <w:r>
              <w:t>9</w:t>
            </w:r>
          </w:p>
        </w:tc>
        <w:tc>
          <w:tcPr>
            <w:tcW w:w="1842" w:type="dxa"/>
            <w:vAlign w:val="center"/>
          </w:tcPr>
          <w:p w14:paraId="2F7AADA7" w14:textId="77777777" w:rsidR="003C1C14" w:rsidRDefault="0044146A">
            <w:pPr>
              <w:pStyle w:val="aff6"/>
              <w:rPr>
                <w:rFonts w:hint="eastAsia"/>
                <w:lang w:eastAsia="zh-CN"/>
              </w:rPr>
            </w:pPr>
            <w:r>
              <w:rPr>
                <w:rFonts w:hint="eastAsia"/>
                <w:lang w:eastAsia="zh-CN"/>
              </w:rPr>
              <w:t>是否采用电子招标投标</w:t>
            </w:r>
          </w:p>
        </w:tc>
        <w:tc>
          <w:tcPr>
            <w:tcW w:w="6853" w:type="dxa"/>
            <w:vAlign w:val="center"/>
          </w:tcPr>
          <w:p w14:paraId="10649D90" w14:textId="77777777" w:rsidR="003C1C14" w:rsidRDefault="0044146A">
            <w:pPr>
              <w:pStyle w:val="aff5"/>
              <w:rPr>
                <w:rFonts w:hint="eastAsia"/>
                <w:lang w:eastAsia="zh-CN"/>
              </w:rPr>
            </w:pPr>
            <w:r>
              <w:rPr>
                <w:rFonts w:hint="eastAsia"/>
                <w:lang w:eastAsia="zh-CN"/>
              </w:rPr>
              <w:t>本项目采用电子招标投标方式，第二章各相关要求中适用（</w:t>
            </w:r>
            <w:r>
              <w:rPr>
                <w:rFonts w:hint="eastAsia"/>
                <w:lang w:eastAsia="zh-CN"/>
              </w:rPr>
              <w:t>B</w:t>
            </w:r>
            <w:r>
              <w:rPr>
                <w:rFonts w:hint="eastAsia"/>
                <w:lang w:eastAsia="zh-CN"/>
              </w:rPr>
              <w:t>）条款</w:t>
            </w:r>
          </w:p>
        </w:tc>
      </w:tr>
      <w:tr w:rsidR="003C1C14" w14:paraId="1E33AE42" w14:textId="77777777">
        <w:trPr>
          <w:trHeight w:val="28"/>
        </w:trPr>
        <w:tc>
          <w:tcPr>
            <w:tcW w:w="1101" w:type="dxa"/>
            <w:vAlign w:val="center"/>
          </w:tcPr>
          <w:p w14:paraId="5744E4BA" w14:textId="77777777" w:rsidR="003C1C14" w:rsidRDefault="0044146A">
            <w:pPr>
              <w:pStyle w:val="aff6"/>
              <w:rPr>
                <w:rFonts w:hint="eastAsia"/>
              </w:rPr>
            </w:pPr>
            <w:r>
              <w:t>10</w:t>
            </w:r>
          </w:p>
        </w:tc>
        <w:tc>
          <w:tcPr>
            <w:tcW w:w="1842" w:type="dxa"/>
            <w:vAlign w:val="center"/>
          </w:tcPr>
          <w:p w14:paraId="09078F83" w14:textId="77777777" w:rsidR="003C1C14" w:rsidRDefault="0044146A">
            <w:pPr>
              <w:pStyle w:val="aff6"/>
              <w:rPr>
                <w:rFonts w:hint="eastAsia"/>
              </w:rPr>
            </w:pPr>
            <w:proofErr w:type="spellStart"/>
            <w:r>
              <w:rPr>
                <w:rFonts w:hint="eastAsia"/>
              </w:rPr>
              <w:t>需要补充的其他内容</w:t>
            </w:r>
            <w:proofErr w:type="spellEnd"/>
          </w:p>
        </w:tc>
        <w:tc>
          <w:tcPr>
            <w:tcW w:w="6853" w:type="dxa"/>
          </w:tcPr>
          <w:p w14:paraId="02194333" w14:textId="77777777" w:rsidR="003C1C14" w:rsidRDefault="003C1C14">
            <w:pPr>
              <w:pStyle w:val="aff5"/>
              <w:rPr>
                <w:rFonts w:hint="eastAsia"/>
              </w:rPr>
            </w:pPr>
          </w:p>
        </w:tc>
      </w:tr>
      <w:tr w:rsidR="003C1C14" w14:paraId="1BF02610" w14:textId="77777777">
        <w:trPr>
          <w:trHeight w:val="28"/>
        </w:trPr>
        <w:tc>
          <w:tcPr>
            <w:tcW w:w="1101" w:type="dxa"/>
            <w:vAlign w:val="center"/>
          </w:tcPr>
          <w:p w14:paraId="3FB0CC55" w14:textId="77777777" w:rsidR="003C1C14" w:rsidRDefault="0044146A">
            <w:pPr>
              <w:pStyle w:val="aff6"/>
              <w:rPr>
                <w:rFonts w:hint="eastAsia"/>
              </w:rPr>
            </w:pPr>
            <w:r>
              <w:rPr>
                <w:rFonts w:hint="eastAsia"/>
              </w:rPr>
              <w:t>10.1</w:t>
            </w:r>
          </w:p>
        </w:tc>
        <w:tc>
          <w:tcPr>
            <w:tcW w:w="1842" w:type="dxa"/>
            <w:vAlign w:val="center"/>
          </w:tcPr>
          <w:p w14:paraId="7C9BA5C1" w14:textId="77777777" w:rsidR="003C1C14" w:rsidRDefault="0044146A">
            <w:pPr>
              <w:pStyle w:val="aff6"/>
              <w:rPr>
                <w:rFonts w:hint="eastAsia"/>
              </w:rPr>
            </w:pPr>
            <w:proofErr w:type="spellStart"/>
            <w:r>
              <w:rPr>
                <w:rFonts w:hint="eastAsia"/>
              </w:rPr>
              <w:t>招标组织方式</w:t>
            </w:r>
            <w:proofErr w:type="spellEnd"/>
          </w:p>
        </w:tc>
        <w:tc>
          <w:tcPr>
            <w:tcW w:w="6853" w:type="dxa"/>
          </w:tcPr>
          <w:p w14:paraId="7A32C4E3" w14:textId="77777777" w:rsidR="003C1C14" w:rsidRDefault="0044146A">
            <w:pPr>
              <w:pStyle w:val="aff5"/>
              <w:rPr>
                <w:rFonts w:hint="eastAsia"/>
                <w:lang w:eastAsia="zh-CN"/>
              </w:rPr>
            </w:pPr>
            <w:r>
              <w:rPr>
                <w:rFonts w:hint="eastAsia"/>
                <w:lang w:eastAsia="zh-CN"/>
              </w:rPr>
              <w:t>☑集中采购招标：</w:t>
            </w:r>
            <w:r>
              <w:rPr>
                <w:rFonts w:hint="eastAsia"/>
                <w:i/>
                <w:iCs/>
                <w:lang w:eastAsia="zh-CN"/>
              </w:rPr>
              <w:t>（</w:t>
            </w:r>
            <w:proofErr w:type="gramStart"/>
            <w:r>
              <w:rPr>
                <w:rFonts w:hint="eastAsia"/>
                <w:i/>
                <w:u w:val="single"/>
                <w:lang w:eastAsia="zh-CN"/>
              </w:rPr>
              <w:t>定商定价</w:t>
            </w:r>
            <w:proofErr w:type="gramEnd"/>
            <w:r>
              <w:rPr>
                <w:rFonts w:hint="eastAsia"/>
                <w:i/>
                <w:u w:val="single"/>
                <w:lang w:eastAsia="zh-CN"/>
              </w:rPr>
              <w:t>招标</w:t>
            </w:r>
            <w:r>
              <w:rPr>
                <w:rFonts w:hint="eastAsia"/>
                <w:i/>
                <w:iCs/>
                <w:lang w:eastAsia="zh-CN"/>
              </w:rPr>
              <w:t>）</w:t>
            </w:r>
          </w:p>
          <w:p w14:paraId="08B82856" w14:textId="77777777" w:rsidR="003C1C14" w:rsidRDefault="0044146A">
            <w:pPr>
              <w:spacing w:line="276" w:lineRule="auto"/>
              <w:ind w:firstLineChars="0" w:firstLine="0"/>
              <w:rPr>
                <w:rFonts w:hint="eastAsia"/>
                <w:lang w:eastAsia="zh-CN"/>
              </w:rPr>
            </w:pPr>
            <w:r>
              <w:rPr>
                <w:lang w:eastAsia="zh-CN"/>
              </w:rPr>
              <w:t>□</w:t>
            </w:r>
            <w:r>
              <w:rPr>
                <w:rFonts w:hint="eastAsia"/>
                <w:lang w:eastAsia="zh-CN"/>
              </w:rPr>
              <w:t>非集中采购招标：</w:t>
            </w:r>
            <w:r>
              <w:rPr>
                <w:rFonts w:hint="eastAsia"/>
                <w:i/>
                <w:iCs/>
                <w:lang w:eastAsia="zh-CN"/>
              </w:rPr>
              <w:t>（</w:t>
            </w:r>
            <w:proofErr w:type="gramStart"/>
            <w:r>
              <w:rPr>
                <w:rFonts w:hint="eastAsia"/>
                <w:i/>
                <w:u w:val="single"/>
                <w:lang w:eastAsia="zh-CN"/>
              </w:rPr>
              <w:t>一</w:t>
            </w:r>
            <w:proofErr w:type="gramEnd"/>
            <w:r>
              <w:rPr>
                <w:rFonts w:hint="eastAsia"/>
                <w:i/>
                <w:u w:val="single"/>
                <w:lang w:eastAsia="zh-CN"/>
              </w:rPr>
              <w:t>单一</w:t>
            </w:r>
            <w:r>
              <w:rPr>
                <w:rFonts w:hint="eastAsia"/>
                <w:i/>
                <w:spacing w:val="2"/>
                <w:szCs w:val="21"/>
                <w:u w:val="single"/>
                <w:lang w:eastAsia="zh-CN"/>
              </w:rPr>
              <w:t>采</w:t>
            </w:r>
            <w:r>
              <w:rPr>
                <w:rFonts w:hint="eastAsia"/>
                <w:i/>
                <w:iCs/>
                <w:lang w:eastAsia="zh-CN"/>
              </w:rPr>
              <w:t>）</w:t>
            </w:r>
          </w:p>
        </w:tc>
      </w:tr>
      <w:tr w:rsidR="003C1C14" w14:paraId="32C5175A" w14:textId="77777777">
        <w:trPr>
          <w:trHeight w:val="28"/>
        </w:trPr>
        <w:tc>
          <w:tcPr>
            <w:tcW w:w="1101" w:type="dxa"/>
            <w:vAlign w:val="center"/>
          </w:tcPr>
          <w:p w14:paraId="66F0FDD7" w14:textId="77777777" w:rsidR="003C1C14" w:rsidRDefault="0044146A">
            <w:pPr>
              <w:pStyle w:val="aff6"/>
              <w:rPr>
                <w:rFonts w:hint="eastAsia"/>
              </w:rPr>
            </w:pPr>
            <w:r>
              <w:rPr>
                <w:rFonts w:hint="eastAsia"/>
              </w:rPr>
              <w:t>10.2</w:t>
            </w:r>
          </w:p>
        </w:tc>
        <w:tc>
          <w:tcPr>
            <w:tcW w:w="1842" w:type="dxa"/>
            <w:vAlign w:val="center"/>
          </w:tcPr>
          <w:p w14:paraId="46470CA1" w14:textId="77777777" w:rsidR="003C1C14" w:rsidRDefault="0044146A">
            <w:pPr>
              <w:pStyle w:val="aff6"/>
              <w:rPr>
                <w:rFonts w:hint="eastAsia"/>
              </w:rPr>
            </w:pPr>
            <w:r>
              <w:rPr>
                <w:rFonts w:hint="eastAsia"/>
                <w:lang w:eastAsia="zh-CN"/>
              </w:rPr>
              <w:t>招标代理服务费</w:t>
            </w:r>
          </w:p>
        </w:tc>
        <w:tc>
          <w:tcPr>
            <w:tcW w:w="6853" w:type="dxa"/>
            <w:vAlign w:val="center"/>
          </w:tcPr>
          <w:p w14:paraId="2EBC4911" w14:textId="77777777" w:rsidR="003C1C14" w:rsidRDefault="0044146A">
            <w:pPr>
              <w:ind w:firstLineChars="0" w:firstLine="0"/>
              <w:rPr>
                <w:rFonts w:hint="eastAsia"/>
                <w:szCs w:val="21"/>
                <w:lang w:eastAsia="zh-CN"/>
              </w:rPr>
            </w:pPr>
            <w:r>
              <w:rPr>
                <w:rFonts w:hint="eastAsia"/>
                <w:szCs w:val="21"/>
                <w:lang w:eastAsia="zh-CN"/>
              </w:rPr>
              <w:t>1</w:t>
            </w:r>
            <w:r>
              <w:rPr>
                <w:rFonts w:hint="eastAsia"/>
                <w:szCs w:val="21"/>
                <w:lang w:eastAsia="zh-CN"/>
              </w:rPr>
              <w:t>、招标代理服务费由中标人支付。</w:t>
            </w:r>
          </w:p>
          <w:p w14:paraId="084BDD15" w14:textId="77777777" w:rsidR="003C1C14" w:rsidRDefault="0044146A">
            <w:pPr>
              <w:ind w:firstLineChars="0" w:firstLine="0"/>
              <w:rPr>
                <w:rFonts w:hint="eastAsia"/>
                <w:szCs w:val="21"/>
                <w:lang w:eastAsia="zh-CN"/>
              </w:rPr>
            </w:pPr>
            <w:r>
              <w:rPr>
                <w:rFonts w:hint="eastAsia"/>
                <w:szCs w:val="21"/>
                <w:lang w:eastAsia="zh-CN"/>
              </w:rPr>
              <w:t>2</w:t>
            </w:r>
            <w:r>
              <w:rPr>
                <w:rFonts w:hint="eastAsia"/>
                <w:szCs w:val="21"/>
                <w:lang w:eastAsia="zh-CN"/>
              </w:rPr>
              <w:t>、招标代理服务费金额：详见招标公告。</w:t>
            </w:r>
          </w:p>
          <w:p w14:paraId="616D222E" w14:textId="77777777" w:rsidR="003C1C14" w:rsidRDefault="0044146A">
            <w:pPr>
              <w:ind w:firstLineChars="0" w:firstLine="0"/>
              <w:rPr>
                <w:rFonts w:hint="eastAsia"/>
                <w:szCs w:val="21"/>
                <w:lang w:eastAsia="zh-CN"/>
              </w:rPr>
            </w:pPr>
            <w:r>
              <w:rPr>
                <w:rFonts w:hint="eastAsia"/>
                <w:szCs w:val="21"/>
                <w:lang w:eastAsia="zh-CN"/>
              </w:rPr>
              <w:t>3</w:t>
            </w:r>
            <w:r>
              <w:rPr>
                <w:rFonts w:hint="eastAsia"/>
                <w:szCs w:val="21"/>
                <w:lang w:eastAsia="zh-CN"/>
              </w:rPr>
              <w:t>、招标代理服务费支付时间和方式：详见招标公告。</w:t>
            </w:r>
          </w:p>
        </w:tc>
      </w:tr>
      <w:tr w:rsidR="003C1C14" w14:paraId="06309EE9" w14:textId="77777777">
        <w:trPr>
          <w:trHeight w:val="28"/>
        </w:trPr>
        <w:tc>
          <w:tcPr>
            <w:tcW w:w="1101" w:type="dxa"/>
            <w:vAlign w:val="center"/>
          </w:tcPr>
          <w:p w14:paraId="4E1DACF7" w14:textId="77777777" w:rsidR="003C1C14" w:rsidRDefault="0044146A">
            <w:pPr>
              <w:pStyle w:val="aff6"/>
              <w:rPr>
                <w:rFonts w:hint="eastAsia"/>
                <w:lang w:eastAsia="zh-CN"/>
              </w:rPr>
            </w:pPr>
            <w:r>
              <w:rPr>
                <w:rFonts w:hint="eastAsia"/>
              </w:rPr>
              <w:t>10.</w:t>
            </w:r>
            <w:r>
              <w:rPr>
                <w:rFonts w:hint="eastAsia"/>
                <w:lang w:eastAsia="zh-CN"/>
              </w:rPr>
              <w:t>3</w:t>
            </w:r>
          </w:p>
        </w:tc>
        <w:tc>
          <w:tcPr>
            <w:tcW w:w="1842" w:type="dxa"/>
            <w:vAlign w:val="center"/>
          </w:tcPr>
          <w:p w14:paraId="63814E54" w14:textId="77777777" w:rsidR="003C1C14" w:rsidRDefault="0044146A">
            <w:pPr>
              <w:pStyle w:val="aff6"/>
              <w:rPr>
                <w:rFonts w:hint="eastAsia"/>
              </w:rPr>
            </w:pPr>
            <w:proofErr w:type="spellStart"/>
            <w:r>
              <w:rPr>
                <w:rFonts w:hint="eastAsia"/>
              </w:rPr>
              <w:t>招标文件解释权</w:t>
            </w:r>
            <w:proofErr w:type="spellEnd"/>
          </w:p>
        </w:tc>
        <w:tc>
          <w:tcPr>
            <w:tcW w:w="6853" w:type="dxa"/>
            <w:vAlign w:val="center"/>
          </w:tcPr>
          <w:p w14:paraId="72A6DB1B" w14:textId="77777777" w:rsidR="003C1C14" w:rsidRDefault="0044146A">
            <w:pPr>
              <w:pStyle w:val="aff5"/>
              <w:rPr>
                <w:rFonts w:hint="eastAsia"/>
                <w:lang w:eastAsia="zh-CN"/>
              </w:rPr>
            </w:pPr>
            <w:r>
              <w:rPr>
                <w:rFonts w:hint="eastAsia"/>
                <w:lang w:eastAsia="zh-CN"/>
              </w:rPr>
              <w:t>招标人拥有本套招标文件最终解释权</w:t>
            </w:r>
          </w:p>
        </w:tc>
      </w:tr>
    </w:tbl>
    <w:p w14:paraId="124D0D1D" w14:textId="77777777" w:rsidR="003C1C14" w:rsidRDefault="0044146A">
      <w:pPr>
        <w:pStyle w:val="aff4"/>
        <w:rPr>
          <w:rFonts w:hint="eastAsia"/>
          <w:lang w:eastAsia="zh-CN"/>
        </w:rPr>
      </w:pPr>
      <w:r>
        <w:rPr>
          <w:lang w:eastAsia="zh-CN"/>
        </w:rPr>
        <w:br w:type="page"/>
      </w:r>
      <w:bookmarkStart w:id="61" w:name="_Toc23261"/>
      <w:r>
        <w:rPr>
          <w:lang w:eastAsia="zh-CN"/>
        </w:rPr>
        <w:lastRenderedPageBreak/>
        <w:t xml:space="preserve">1. </w:t>
      </w:r>
      <w:r>
        <w:rPr>
          <w:lang w:eastAsia="zh-CN"/>
        </w:rPr>
        <w:t>总则</w:t>
      </w:r>
      <w:bookmarkEnd w:id="14"/>
      <w:bookmarkEnd w:id="61"/>
    </w:p>
    <w:p w14:paraId="30FCDB6A" w14:textId="77777777" w:rsidR="003C1C14" w:rsidRDefault="0044146A">
      <w:pPr>
        <w:pStyle w:val="aff8"/>
        <w:rPr>
          <w:rFonts w:hint="eastAsia"/>
        </w:rPr>
      </w:pPr>
      <w:bookmarkStart w:id="62" w:name="_Toc11609404"/>
      <w:bookmarkStart w:id="63" w:name="_Toc17104"/>
      <w:r>
        <w:t xml:space="preserve">1.1 </w:t>
      </w:r>
      <w:r>
        <w:t>招标项目概况</w:t>
      </w:r>
      <w:bookmarkEnd w:id="62"/>
      <w:bookmarkEnd w:id="63"/>
    </w:p>
    <w:p w14:paraId="6F7A4F17" w14:textId="77777777" w:rsidR="003C1C14" w:rsidRDefault="0044146A">
      <w:pPr>
        <w:ind w:firstLine="444"/>
        <w:rPr>
          <w:rFonts w:hint="eastAsia"/>
          <w:lang w:eastAsia="zh-CN"/>
        </w:rPr>
      </w:pPr>
      <w:r>
        <w:rPr>
          <w:lang w:eastAsia="zh-CN"/>
        </w:rPr>
        <w:t xml:space="preserve">1.1.1 </w:t>
      </w:r>
      <w:r>
        <w:rPr>
          <w:lang w:eastAsia="zh-CN"/>
        </w:rPr>
        <w:t>根据《中华人民共和国招标投标法》《中华人民共和国招标投标法实施条例》等有关法律、法规和规章的规定，本招标项目已具备招标条件，现对设备采购进行招标。</w:t>
      </w:r>
    </w:p>
    <w:p w14:paraId="4239208A" w14:textId="77777777" w:rsidR="003C1C14" w:rsidRDefault="0044146A">
      <w:pPr>
        <w:ind w:firstLine="444"/>
        <w:rPr>
          <w:rFonts w:hint="eastAsia"/>
          <w:lang w:eastAsia="zh-CN"/>
        </w:rPr>
      </w:pPr>
      <w:r>
        <w:rPr>
          <w:lang w:eastAsia="zh-CN"/>
        </w:rPr>
        <w:t xml:space="preserve">1.1.2 </w:t>
      </w:r>
      <w:r>
        <w:rPr>
          <w:lang w:eastAsia="zh-CN"/>
        </w:rPr>
        <w:t>招标人：见投标人须知前附表。</w:t>
      </w:r>
    </w:p>
    <w:p w14:paraId="24A2194A" w14:textId="77777777" w:rsidR="003C1C14" w:rsidRDefault="0044146A">
      <w:pPr>
        <w:ind w:firstLine="444"/>
        <w:rPr>
          <w:rFonts w:hint="eastAsia"/>
          <w:lang w:eastAsia="zh-CN"/>
        </w:rPr>
      </w:pPr>
      <w:r>
        <w:rPr>
          <w:lang w:eastAsia="zh-CN"/>
        </w:rPr>
        <w:t xml:space="preserve">1.1.3 </w:t>
      </w:r>
      <w:r>
        <w:rPr>
          <w:lang w:eastAsia="zh-CN"/>
        </w:rPr>
        <w:t>招标代理机构：见投标人须知前附表。</w:t>
      </w:r>
    </w:p>
    <w:p w14:paraId="79B0E679" w14:textId="77777777" w:rsidR="003C1C14" w:rsidRDefault="0044146A">
      <w:pPr>
        <w:ind w:firstLine="444"/>
        <w:rPr>
          <w:rFonts w:hint="eastAsia"/>
          <w:lang w:eastAsia="zh-CN"/>
        </w:rPr>
      </w:pPr>
      <w:r>
        <w:rPr>
          <w:lang w:eastAsia="zh-CN"/>
        </w:rPr>
        <w:t xml:space="preserve">1.1.4 </w:t>
      </w:r>
      <w:r>
        <w:rPr>
          <w:lang w:eastAsia="zh-CN"/>
        </w:rPr>
        <w:t>招标项目名称：见投标人须知前附表。</w:t>
      </w:r>
    </w:p>
    <w:p w14:paraId="1286B1D0" w14:textId="77777777" w:rsidR="003C1C14" w:rsidRDefault="0044146A">
      <w:pPr>
        <w:ind w:firstLine="444"/>
        <w:rPr>
          <w:rFonts w:hint="eastAsia"/>
          <w:lang w:eastAsia="zh-CN"/>
        </w:rPr>
      </w:pPr>
      <w:r>
        <w:rPr>
          <w:lang w:eastAsia="zh-CN"/>
        </w:rPr>
        <w:t xml:space="preserve">1.1.5 </w:t>
      </w:r>
      <w:r>
        <w:rPr>
          <w:lang w:eastAsia="zh-CN"/>
        </w:rPr>
        <w:t>工程项目名称：即招标项目所属的工程建设项目，见投标人须知前附表。</w:t>
      </w:r>
    </w:p>
    <w:p w14:paraId="546023CC" w14:textId="77777777" w:rsidR="003C1C14" w:rsidRDefault="0044146A">
      <w:pPr>
        <w:pStyle w:val="aff8"/>
        <w:rPr>
          <w:rFonts w:hint="eastAsia"/>
        </w:rPr>
      </w:pPr>
      <w:bookmarkStart w:id="64" w:name="_Toc317"/>
      <w:bookmarkStart w:id="65" w:name="_Toc11609405"/>
      <w:r>
        <w:t xml:space="preserve">1.2 </w:t>
      </w:r>
      <w:r>
        <w:t>招标项目的资金来源和落实情况</w:t>
      </w:r>
      <w:bookmarkEnd w:id="64"/>
      <w:bookmarkEnd w:id="65"/>
    </w:p>
    <w:p w14:paraId="074A1B89" w14:textId="77777777" w:rsidR="003C1C14" w:rsidRDefault="0044146A">
      <w:pPr>
        <w:ind w:firstLine="444"/>
        <w:rPr>
          <w:rFonts w:hint="eastAsia"/>
          <w:lang w:eastAsia="zh-CN"/>
        </w:rPr>
      </w:pPr>
      <w:r>
        <w:rPr>
          <w:lang w:eastAsia="zh-CN"/>
        </w:rPr>
        <w:t xml:space="preserve">1.2.1 </w:t>
      </w:r>
      <w:r>
        <w:rPr>
          <w:lang w:eastAsia="zh-CN"/>
        </w:rPr>
        <w:t>资金来源及比例：见投标人须知前附表。</w:t>
      </w:r>
    </w:p>
    <w:p w14:paraId="410F02C1" w14:textId="77777777" w:rsidR="003C1C14" w:rsidRDefault="0044146A">
      <w:pPr>
        <w:ind w:firstLine="444"/>
        <w:rPr>
          <w:rFonts w:hint="eastAsia"/>
          <w:lang w:eastAsia="zh-CN"/>
        </w:rPr>
      </w:pPr>
      <w:r>
        <w:rPr>
          <w:lang w:eastAsia="zh-CN"/>
        </w:rPr>
        <w:t xml:space="preserve">1.2.2 </w:t>
      </w:r>
      <w:r>
        <w:rPr>
          <w:lang w:eastAsia="zh-CN"/>
        </w:rPr>
        <w:t>资金落实情况：见投标人须知前附表。</w:t>
      </w:r>
    </w:p>
    <w:p w14:paraId="77E9717D" w14:textId="77777777" w:rsidR="003C1C14" w:rsidRDefault="0044146A">
      <w:pPr>
        <w:pStyle w:val="aff8"/>
        <w:rPr>
          <w:rFonts w:hint="eastAsia"/>
        </w:rPr>
      </w:pPr>
      <w:bookmarkStart w:id="66" w:name="_Toc14806"/>
      <w:bookmarkStart w:id="67" w:name="_Toc11609406"/>
      <w:r>
        <w:t xml:space="preserve">1.3 </w:t>
      </w:r>
      <w:r>
        <w:t>招标范围、交货期、交货地点和</w:t>
      </w:r>
      <w:r>
        <w:rPr>
          <w:rFonts w:hint="eastAsia"/>
        </w:rPr>
        <w:t>技术性能指标</w:t>
      </w:r>
      <w:bookmarkEnd w:id="66"/>
      <w:bookmarkEnd w:id="67"/>
    </w:p>
    <w:p w14:paraId="51B3BE46" w14:textId="77777777" w:rsidR="003C1C14" w:rsidRDefault="0044146A">
      <w:pPr>
        <w:ind w:firstLine="444"/>
        <w:rPr>
          <w:rFonts w:hint="eastAsia"/>
          <w:lang w:eastAsia="zh-CN"/>
        </w:rPr>
      </w:pPr>
      <w:r>
        <w:rPr>
          <w:lang w:eastAsia="zh-CN"/>
        </w:rPr>
        <w:t xml:space="preserve">1.3.1 </w:t>
      </w:r>
      <w:r>
        <w:rPr>
          <w:lang w:eastAsia="zh-CN"/>
        </w:rPr>
        <w:t>招标范围：见投标人须知前附表。</w:t>
      </w:r>
    </w:p>
    <w:p w14:paraId="779752A0" w14:textId="77777777" w:rsidR="003C1C14" w:rsidRDefault="0044146A">
      <w:pPr>
        <w:ind w:firstLine="444"/>
        <w:rPr>
          <w:rFonts w:hint="eastAsia"/>
          <w:lang w:eastAsia="zh-CN"/>
        </w:rPr>
      </w:pPr>
      <w:r>
        <w:rPr>
          <w:lang w:eastAsia="zh-CN"/>
        </w:rPr>
        <w:t xml:space="preserve">1.3.2 </w:t>
      </w:r>
      <w:r>
        <w:rPr>
          <w:lang w:eastAsia="zh-CN"/>
        </w:rPr>
        <w:t>交货期：见投标人须知前附表。</w:t>
      </w:r>
    </w:p>
    <w:p w14:paraId="0349C41B" w14:textId="77777777" w:rsidR="003C1C14" w:rsidRDefault="0044146A">
      <w:pPr>
        <w:ind w:firstLine="444"/>
        <w:rPr>
          <w:rFonts w:hint="eastAsia"/>
          <w:lang w:eastAsia="zh-CN"/>
        </w:rPr>
      </w:pPr>
      <w:r>
        <w:rPr>
          <w:lang w:eastAsia="zh-CN"/>
        </w:rPr>
        <w:t xml:space="preserve">1.3.3 </w:t>
      </w:r>
      <w:r>
        <w:rPr>
          <w:lang w:eastAsia="zh-CN"/>
        </w:rPr>
        <w:t>交货地点：见投标人须知前附表。</w:t>
      </w:r>
    </w:p>
    <w:p w14:paraId="3FF4FC93" w14:textId="77777777" w:rsidR="003C1C14" w:rsidRDefault="0044146A">
      <w:pPr>
        <w:ind w:firstLine="444"/>
        <w:rPr>
          <w:rFonts w:hint="eastAsia"/>
          <w:lang w:eastAsia="zh-CN"/>
        </w:rPr>
      </w:pPr>
      <w:r>
        <w:rPr>
          <w:lang w:eastAsia="zh-CN"/>
        </w:rPr>
        <w:t xml:space="preserve">1.3.4 </w:t>
      </w:r>
      <w:r>
        <w:rPr>
          <w:rFonts w:hint="eastAsia"/>
          <w:lang w:eastAsia="zh-CN"/>
        </w:rPr>
        <w:t>技术性能指标</w:t>
      </w:r>
      <w:r>
        <w:rPr>
          <w:lang w:eastAsia="zh-CN"/>
        </w:rPr>
        <w:t>：见投标人须知前附表。</w:t>
      </w:r>
    </w:p>
    <w:p w14:paraId="348A7929" w14:textId="77777777" w:rsidR="003C1C14" w:rsidRDefault="0044146A">
      <w:pPr>
        <w:pStyle w:val="aff8"/>
        <w:rPr>
          <w:rFonts w:hint="eastAsia"/>
        </w:rPr>
      </w:pPr>
      <w:bookmarkStart w:id="68" w:name="_Toc11609407"/>
      <w:bookmarkStart w:id="69" w:name="_Toc28769"/>
      <w:r>
        <w:t xml:space="preserve">1.4 </w:t>
      </w:r>
      <w:r>
        <w:t>投标人资格要求</w:t>
      </w:r>
      <w:bookmarkEnd w:id="68"/>
      <w:bookmarkEnd w:id="69"/>
    </w:p>
    <w:p w14:paraId="3F56D7A3" w14:textId="77777777" w:rsidR="003C1C14" w:rsidRDefault="0044146A">
      <w:pPr>
        <w:ind w:firstLine="444"/>
        <w:rPr>
          <w:rFonts w:hint="eastAsia"/>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019B5578" w14:textId="77777777" w:rsidR="003C1C14" w:rsidRDefault="0044146A">
      <w:pPr>
        <w:ind w:firstLine="444"/>
        <w:rPr>
          <w:rFonts w:hint="eastAsia"/>
          <w:lang w:eastAsia="zh-CN"/>
        </w:rPr>
      </w:pPr>
      <w:r>
        <w:rPr>
          <w:lang w:eastAsia="zh-CN"/>
        </w:rPr>
        <w:t>（</w:t>
      </w:r>
      <w:r>
        <w:rPr>
          <w:lang w:eastAsia="zh-CN"/>
        </w:rPr>
        <w:t>1</w:t>
      </w:r>
      <w:r>
        <w:rPr>
          <w:lang w:eastAsia="zh-CN"/>
        </w:rPr>
        <w:t>）资质要求：见投标人须知前附表；</w:t>
      </w:r>
    </w:p>
    <w:p w14:paraId="3F2A9A7C" w14:textId="77777777" w:rsidR="003C1C14" w:rsidRDefault="0044146A">
      <w:pPr>
        <w:ind w:firstLine="444"/>
        <w:rPr>
          <w:rFonts w:hint="eastAsia"/>
          <w:lang w:eastAsia="zh-CN"/>
        </w:rPr>
      </w:pPr>
      <w:r>
        <w:rPr>
          <w:lang w:eastAsia="zh-CN"/>
        </w:rPr>
        <w:t>（</w:t>
      </w:r>
      <w:r>
        <w:rPr>
          <w:lang w:eastAsia="zh-CN"/>
        </w:rPr>
        <w:t>2</w:t>
      </w:r>
      <w:r>
        <w:rPr>
          <w:lang w:eastAsia="zh-CN"/>
        </w:rPr>
        <w:t>）财务要求：见投标人须知前附表；</w:t>
      </w:r>
    </w:p>
    <w:p w14:paraId="6075623C" w14:textId="77777777" w:rsidR="003C1C14" w:rsidRDefault="0044146A">
      <w:pPr>
        <w:ind w:firstLine="444"/>
        <w:rPr>
          <w:rFonts w:hint="eastAsia"/>
          <w:lang w:eastAsia="zh-CN"/>
        </w:rPr>
      </w:pPr>
      <w:r>
        <w:rPr>
          <w:lang w:eastAsia="zh-CN"/>
        </w:rPr>
        <w:t>（</w:t>
      </w:r>
      <w:r>
        <w:rPr>
          <w:lang w:eastAsia="zh-CN"/>
        </w:rPr>
        <w:t>3</w:t>
      </w:r>
      <w:r>
        <w:rPr>
          <w:lang w:eastAsia="zh-CN"/>
        </w:rPr>
        <w:t>）业绩要求：见投标人须知前附表；</w:t>
      </w:r>
    </w:p>
    <w:p w14:paraId="12467F47" w14:textId="77777777" w:rsidR="003C1C14" w:rsidRDefault="0044146A">
      <w:pPr>
        <w:ind w:firstLine="444"/>
        <w:rPr>
          <w:rFonts w:hint="eastAsia"/>
          <w:lang w:eastAsia="zh-CN"/>
        </w:rPr>
      </w:pPr>
      <w:r>
        <w:rPr>
          <w:lang w:eastAsia="zh-CN"/>
        </w:rPr>
        <w:t>（</w:t>
      </w:r>
      <w:r>
        <w:rPr>
          <w:lang w:eastAsia="zh-CN"/>
        </w:rPr>
        <w:t>4</w:t>
      </w:r>
      <w:r>
        <w:rPr>
          <w:lang w:eastAsia="zh-CN"/>
        </w:rPr>
        <w:t>）信誉要求：见投标人须知前附表；</w:t>
      </w:r>
    </w:p>
    <w:p w14:paraId="358D745A" w14:textId="77777777" w:rsidR="003C1C14" w:rsidRDefault="0044146A">
      <w:pPr>
        <w:ind w:firstLine="444"/>
        <w:rPr>
          <w:rFonts w:hint="eastAsia"/>
          <w:lang w:eastAsia="zh-CN"/>
        </w:rPr>
      </w:pPr>
      <w:r>
        <w:rPr>
          <w:lang w:eastAsia="zh-CN"/>
        </w:rPr>
        <w:t>（</w:t>
      </w:r>
      <w:r>
        <w:rPr>
          <w:lang w:eastAsia="zh-CN"/>
        </w:rPr>
        <w:t>5</w:t>
      </w:r>
      <w:r>
        <w:rPr>
          <w:lang w:eastAsia="zh-CN"/>
        </w:rPr>
        <w:t>）其他要求：见投标人须知前附表</w:t>
      </w:r>
      <w:r>
        <w:rPr>
          <w:rFonts w:hint="eastAsia"/>
          <w:lang w:eastAsia="zh-CN"/>
        </w:rPr>
        <w:t>。</w:t>
      </w:r>
    </w:p>
    <w:p w14:paraId="0EB564F5" w14:textId="77777777" w:rsidR="003C1C14" w:rsidRDefault="0044146A">
      <w:pPr>
        <w:ind w:firstLine="444"/>
        <w:rPr>
          <w:rFonts w:hint="eastAsia"/>
          <w:lang w:eastAsia="zh-CN"/>
        </w:rPr>
      </w:pPr>
      <w:r>
        <w:rPr>
          <w:lang w:eastAsia="zh-CN"/>
        </w:rPr>
        <w:t>需要提交的相关证明材料见本章第</w:t>
      </w:r>
      <w:r>
        <w:rPr>
          <w:lang w:eastAsia="zh-CN"/>
        </w:rPr>
        <w:t>3.5</w:t>
      </w:r>
      <w:r>
        <w:rPr>
          <w:lang w:eastAsia="zh-CN"/>
        </w:rPr>
        <w:t>款的规定。</w:t>
      </w:r>
    </w:p>
    <w:p w14:paraId="5FEED0B0" w14:textId="77777777" w:rsidR="003C1C14" w:rsidRDefault="0044146A">
      <w:pPr>
        <w:ind w:firstLine="444"/>
        <w:rPr>
          <w:rFonts w:hint="eastAsia"/>
          <w:lang w:eastAsia="zh-CN"/>
        </w:rPr>
      </w:pPr>
      <w:r>
        <w:rPr>
          <w:lang w:eastAsia="zh-CN"/>
        </w:rPr>
        <w:t>1.4.2</w:t>
      </w:r>
      <w:r>
        <w:rPr>
          <w:lang w:eastAsia="zh-CN"/>
        </w:rPr>
        <w:t>投标人须知前附表规定接受联合体投标的，联合体除应符合本章第</w:t>
      </w:r>
      <w:r>
        <w:rPr>
          <w:lang w:eastAsia="zh-CN"/>
        </w:rPr>
        <w:t>1.4.1</w:t>
      </w:r>
      <w:r>
        <w:rPr>
          <w:lang w:eastAsia="zh-CN"/>
        </w:rPr>
        <w:t>项和投标人须知前附表的要求外，还应遵守以下规定：</w:t>
      </w:r>
    </w:p>
    <w:p w14:paraId="67C8C6ED" w14:textId="77777777" w:rsidR="003C1C14" w:rsidRDefault="0044146A">
      <w:pPr>
        <w:ind w:firstLine="444"/>
        <w:rPr>
          <w:rFonts w:hint="eastAsia"/>
          <w:lang w:eastAsia="zh-CN"/>
        </w:rPr>
      </w:pPr>
      <w:r>
        <w:rPr>
          <w:lang w:eastAsia="zh-CN"/>
        </w:rPr>
        <w:t>（</w:t>
      </w:r>
      <w:r>
        <w:rPr>
          <w:lang w:eastAsia="zh-CN"/>
        </w:rPr>
        <w:t>1</w:t>
      </w:r>
      <w:r>
        <w:rPr>
          <w:lang w:eastAsia="zh-CN"/>
        </w:rPr>
        <w:t>）联合体各方应按招标文件提供的格式签订联合体协议书，明确联合体牵头人和各方权利义务，并承诺就中标项目向招标人承担连带责任；</w:t>
      </w:r>
    </w:p>
    <w:p w14:paraId="1C846DE2" w14:textId="77777777" w:rsidR="003C1C14" w:rsidRDefault="0044146A">
      <w:pPr>
        <w:ind w:firstLine="444"/>
        <w:rPr>
          <w:rFonts w:hint="eastAsia"/>
          <w:lang w:eastAsia="zh-CN"/>
        </w:rPr>
      </w:pPr>
      <w:r>
        <w:rPr>
          <w:lang w:eastAsia="zh-CN"/>
        </w:rPr>
        <w:t>（</w:t>
      </w:r>
      <w:r>
        <w:rPr>
          <w:lang w:eastAsia="zh-CN"/>
        </w:rPr>
        <w:t>2</w:t>
      </w:r>
      <w:r>
        <w:rPr>
          <w:lang w:eastAsia="zh-CN"/>
        </w:rPr>
        <w:t>）由同一专业的单位组成的联合体，按照资质等级较低的单位确定资质等级；</w:t>
      </w:r>
    </w:p>
    <w:p w14:paraId="1F782D47" w14:textId="77777777" w:rsidR="003C1C14" w:rsidRDefault="0044146A">
      <w:pPr>
        <w:ind w:firstLine="444"/>
        <w:rPr>
          <w:rFonts w:hint="eastAsia"/>
          <w:lang w:eastAsia="zh-CN"/>
        </w:rPr>
      </w:pPr>
      <w:r>
        <w:rPr>
          <w:lang w:eastAsia="zh-CN"/>
        </w:rPr>
        <w:t>（</w:t>
      </w:r>
      <w:r>
        <w:rPr>
          <w:lang w:eastAsia="zh-CN"/>
        </w:rPr>
        <w:t>3</w:t>
      </w:r>
      <w:r>
        <w:rPr>
          <w:lang w:eastAsia="zh-CN"/>
        </w:rPr>
        <w:t>）联合体各方不得再以自己名义单独或参加其他联合体在本招标项目中投标，</w:t>
      </w:r>
      <w:proofErr w:type="gramStart"/>
      <w:r>
        <w:rPr>
          <w:lang w:eastAsia="zh-CN"/>
        </w:rPr>
        <w:t>否则各</w:t>
      </w:r>
      <w:proofErr w:type="gramEnd"/>
      <w:r>
        <w:rPr>
          <w:lang w:eastAsia="zh-CN"/>
        </w:rPr>
        <w:t>相关投标均无效。</w:t>
      </w:r>
    </w:p>
    <w:p w14:paraId="606DBCC8" w14:textId="77777777" w:rsidR="003C1C14" w:rsidRDefault="0044146A">
      <w:pPr>
        <w:ind w:firstLine="444"/>
        <w:rPr>
          <w:rFonts w:hint="eastAsia"/>
          <w:szCs w:val="21"/>
          <w:lang w:eastAsia="zh-CN"/>
        </w:rPr>
      </w:pPr>
      <w:r>
        <w:rPr>
          <w:szCs w:val="21"/>
          <w:lang w:eastAsia="zh-CN"/>
        </w:rPr>
        <w:lastRenderedPageBreak/>
        <w:t xml:space="preserve">1.4.3 </w:t>
      </w:r>
      <w:r>
        <w:rPr>
          <w:szCs w:val="21"/>
          <w:lang w:eastAsia="zh-CN"/>
        </w:rPr>
        <w:t>投标人不得存在下列情形之一：</w:t>
      </w:r>
    </w:p>
    <w:p w14:paraId="6CF02323" w14:textId="77777777" w:rsidR="003C1C14" w:rsidRDefault="0044146A">
      <w:pPr>
        <w:ind w:firstLine="444"/>
        <w:rPr>
          <w:rFonts w:hint="eastAsia"/>
          <w:szCs w:val="21"/>
          <w:lang w:eastAsia="zh-CN"/>
        </w:rPr>
      </w:pPr>
      <w:r>
        <w:rPr>
          <w:szCs w:val="21"/>
          <w:lang w:eastAsia="zh-CN"/>
        </w:rPr>
        <w:t>（</w:t>
      </w:r>
      <w:r>
        <w:rPr>
          <w:szCs w:val="21"/>
          <w:lang w:eastAsia="zh-CN"/>
        </w:rPr>
        <w:t>1</w:t>
      </w:r>
      <w:r>
        <w:rPr>
          <w:szCs w:val="21"/>
          <w:lang w:eastAsia="zh-CN"/>
        </w:rPr>
        <w:t>）与招标人存在利害关系且可能影响招标公正性；</w:t>
      </w:r>
    </w:p>
    <w:p w14:paraId="5380F7CA" w14:textId="77777777" w:rsidR="003C1C14" w:rsidRDefault="0044146A">
      <w:pPr>
        <w:ind w:firstLine="444"/>
        <w:rPr>
          <w:rFonts w:hint="eastAsia"/>
          <w:szCs w:val="21"/>
          <w:lang w:eastAsia="zh-CN"/>
        </w:rPr>
      </w:pPr>
      <w:r>
        <w:rPr>
          <w:szCs w:val="21"/>
          <w:lang w:eastAsia="zh-CN"/>
        </w:rPr>
        <w:t>（</w:t>
      </w:r>
      <w:r>
        <w:rPr>
          <w:szCs w:val="21"/>
          <w:lang w:eastAsia="zh-CN"/>
        </w:rPr>
        <w:t>2</w:t>
      </w:r>
      <w:r>
        <w:rPr>
          <w:szCs w:val="21"/>
          <w:lang w:eastAsia="zh-CN"/>
        </w:rPr>
        <w:t>）与本招标项目的其他投标人为同一个单位负责人；</w:t>
      </w:r>
    </w:p>
    <w:p w14:paraId="15AEE6D0" w14:textId="77777777" w:rsidR="003C1C14" w:rsidRDefault="0044146A">
      <w:pPr>
        <w:ind w:firstLine="444"/>
        <w:rPr>
          <w:rFonts w:hint="eastAsia"/>
          <w:szCs w:val="21"/>
          <w:lang w:eastAsia="zh-CN"/>
        </w:rPr>
      </w:pPr>
      <w:r>
        <w:rPr>
          <w:szCs w:val="21"/>
          <w:lang w:eastAsia="zh-CN"/>
        </w:rPr>
        <w:t>（</w:t>
      </w:r>
      <w:r>
        <w:rPr>
          <w:szCs w:val="21"/>
          <w:lang w:eastAsia="zh-CN"/>
        </w:rPr>
        <w:t>3</w:t>
      </w:r>
      <w:r>
        <w:rPr>
          <w:szCs w:val="21"/>
          <w:lang w:eastAsia="zh-CN"/>
        </w:rPr>
        <w:t>）与本招标项目的其他投标人存在控股、管理关系；</w:t>
      </w:r>
    </w:p>
    <w:p w14:paraId="71D978A6" w14:textId="77777777" w:rsidR="003C1C14" w:rsidRDefault="0044146A">
      <w:pPr>
        <w:ind w:firstLine="444"/>
        <w:rPr>
          <w:rFonts w:hint="eastAsia"/>
          <w:szCs w:val="21"/>
          <w:lang w:eastAsia="zh-CN"/>
        </w:rPr>
      </w:pPr>
      <w:r>
        <w:rPr>
          <w:szCs w:val="21"/>
          <w:lang w:eastAsia="zh-CN"/>
        </w:rPr>
        <w:t>（</w:t>
      </w:r>
      <w:r>
        <w:rPr>
          <w:szCs w:val="21"/>
          <w:lang w:eastAsia="zh-CN"/>
        </w:rPr>
        <w:t>4</w:t>
      </w:r>
      <w:r>
        <w:rPr>
          <w:szCs w:val="21"/>
          <w:lang w:eastAsia="zh-CN"/>
        </w:rPr>
        <w:t>）与本招标项目其他投标人代理同一个制造商同一品牌同一型号的设备投标；</w:t>
      </w:r>
    </w:p>
    <w:p w14:paraId="3EF67642" w14:textId="77777777" w:rsidR="003C1C14" w:rsidRDefault="0044146A">
      <w:pPr>
        <w:ind w:firstLine="444"/>
        <w:rPr>
          <w:rFonts w:hint="eastAsia"/>
          <w:szCs w:val="21"/>
          <w:lang w:eastAsia="zh-CN"/>
        </w:rPr>
      </w:pPr>
      <w:r>
        <w:rPr>
          <w:szCs w:val="21"/>
          <w:lang w:eastAsia="zh-CN"/>
        </w:rPr>
        <w:t>（</w:t>
      </w:r>
      <w:r>
        <w:rPr>
          <w:szCs w:val="21"/>
          <w:lang w:eastAsia="zh-CN"/>
        </w:rPr>
        <w:t>5</w:t>
      </w:r>
      <w:r>
        <w:rPr>
          <w:szCs w:val="21"/>
          <w:lang w:eastAsia="zh-CN"/>
        </w:rPr>
        <w:t>）为本招标项目提供过设计、编制技术规范和其他文件的咨询服务；</w:t>
      </w:r>
    </w:p>
    <w:p w14:paraId="1023A8DB" w14:textId="77777777" w:rsidR="003C1C14" w:rsidRDefault="0044146A">
      <w:pPr>
        <w:ind w:firstLine="444"/>
        <w:rPr>
          <w:rFonts w:hint="eastAsia"/>
          <w:szCs w:val="21"/>
          <w:lang w:eastAsia="zh-CN"/>
        </w:rPr>
      </w:pPr>
      <w:r>
        <w:rPr>
          <w:szCs w:val="21"/>
          <w:lang w:eastAsia="zh-CN"/>
        </w:rPr>
        <w:t>（</w:t>
      </w:r>
      <w:r>
        <w:rPr>
          <w:szCs w:val="21"/>
          <w:lang w:eastAsia="zh-CN"/>
        </w:rPr>
        <w:t>6</w:t>
      </w:r>
      <w:r>
        <w:rPr>
          <w:szCs w:val="21"/>
          <w:lang w:eastAsia="zh-CN"/>
        </w:rPr>
        <w:t>）为本工程项目的监理人，或者与本工程项目的监理人存在隶属关系或者其他利害关系；</w:t>
      </w:r>
    </w:p>
    <w:p w14:paraId="43119C18" w14:textId="77777777" w:rsidR="003C1C14" w:rsidRDefault="0044146A">
      <w:pPr>
        <w:ind w:firstLine="444"/>
        <w:rPr>
          <w:rFonts w:hint="eastAsia"/>
          <w:szCs w:val="21"/>
          <w:lang w:eastAsia="zh-CN"/>
        </w:rPr>
      </w:pPr>
      <w:r>
        <w:rPr>
          <w:szCs w:val="21"/>
          <w:lang w:eastAsia="zh-CN"/>
        </w:rPr>
        <w:t>（</w:t>
      </w:r>
      <w:r>
        <w:rPr>
          <w:szCs w:val="21"/>
          <w:lang w:eastAsia="zh-CN"/>
        </w:rPr>
        <w:t>7</w:t>
      </w:r>
      <w:r>
        <w:rPr>
          <w:szCs w:val="21"/>
          <w:lang w:eastAsia="zh-CN"/>
        </w:rPr>
        <w:t>）为本招标项目的代建人；</w:t>
      </w:r>
    </w:p>
    <w:p w14:paraId="159E29F3" w14:textId="77777777" w:rsidR="003C1C14" w:rsidRDefault="0044146A">
      <w:pPr>
        <w:ind w:firstLine="444"/>
        <w:rPr>
          <w:rFonts w:hint="eastAsia"/>
          <w:szCs w:val="21"/>
          <w:lang w:eastAsia="zh-CN"/>
        </w:rPr>
      </w:pPr>
      <w:r>
        <w:rPr>
          <w:szCs w:val="21"/>
          <w:lang w:eastAsia="zh-CN"/>
        </w:rPr>
        <w:t>（</w:t>
      </w:r>
      <w:r>
        <w:rPr>
          <w:szCs w:val="21"/>
          <w:lang w:eastAsia="zh-CN"/>
        </w:rPr>
        <w:t>8</w:t>
      </w:r>
      <w:r>
        <w:rPr>
          <w:szCs w:val="21"/>
          <w:lang w:eastAsia="zh-CN"/>
        </w:rPr>
        <w:t>）为本招标项目的招标代理机构；</w:t>
      </w:r>
    </w:p>
    <w:p w14:paraId="6FBC11F6" w14:textId="77777777" w:rsidR="003C1C14" w:rsidRDefault="0044146A">
      <w:pPr>
        <w:ind w:firstLine="444"/>
        <w:rPr>
          <w:rFonts w:hint="eastAsia"/>
          <w:szCs w:val="21"/>
          <w:lang w:eastAsia="zh-CN"/>
        </w:rPr>
      </w:pPr>
      <w:r>
        <w:rPr>
          <w:szCs w:val="21"/>
          <w:lang w:eastAsia="zh-CN"/>
        </w:rPr>
        <w:t>（</w:t>
      </w:r>
      <w:r>
        <w:rPr>
          <w:szCs w:val="21"/>
          <w:lang w:eastAsia="zh-CN"/>
        </w:rPr>
        <w:t>9</w:t>
      </w:r>
      <w:r>
        <w:rPr>
          <w:szCs w:val="21"/>
          <w:lang w:eastAsia="zh-CN"/>
        </w:rPr>
        <w:t>）与本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14:paraId="1D09FD89" w14:textId="77777777" w:rsidR="003C1C14" w:rsidRDefault="0044146A">
      <w:pPr>
        <w:ind w:firstLine="444"/>
        <w:rPr>
          <w:rFonts w:hint="eastAsia"/>
          <w:szCs w:val="21"/>
          <w:lang w:eastAsia="zh-CN"/>
        </w:rPr>
      </w:pPr>
      <w:r>
        <w:rPr>
          <w:szCs w:val="21"/>
          <w:lang w:eastAsia="zh-CN"/>
        </w:rPr>
        <w:t>（</w:t>
      </w:r>
      <w:r>
        <w:rPr>
          <w:szCs w:val="21"/>
          <w:lang w:eastAsia="zh-CN"/>
        </w:rPr>
        <w:t>10</w:t>
      </w:r>
      <w:r>
        <w:rPr>
          <w:szCs w:val="21"/>
          <w:lang w:eastAsia="zh-CN"/>
        </w:rPr>
        <w:t>）与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14:paraId="23502B4A" w14:textId="77777777" w:rsidR="003C1C14" w:rsidRDefault="0044146A">
      <w:pPr>
        <w:ind w:firstLine="444"/>
        <w:rPr>
          <w:rFonts w:hint="eastAsia"/>
          <w:szCs w:val="21"/>
          <w:lang w:eastAsia="zh-CN"/>
        </w:rPr>
      </w:pPr>
      <w:r>
        <w:rPr>
          <w:szCs w:val="21"/>
          <w:lang w:eastAsia="zh-CN"/>
        </w:rPr>
        <w:t>（</w:t>
      </w:r>
      <w:r>
        <w:rPr>
          <w:szCs w:val="21"/>
          <w:lang w:eastAsia="zh-CN"/>
        </w:rPr>
        <w:t>11</w:t>
      </w:r>
      <w:r>
        <w:rPr>
          <w:szCs w:val="21"/>
          <w:lang w:eastAsia="zh-CN"/>
        </w:rPr>
        <w:t>）被依法暂停或者取消投标资格；</w:t>
      </w:r>
    </w:p>
    <w:p w14:paraId="55998A67" w14:textId="77777777" w:rsidR="003C1C14" w:rsidRDefault="0044146A">
      <w:pPr>
        <w:ind w:firstLine="444"/>
        <w:rPr>
          <w:rFonts w:hint="eastAsia"/>
          <w:szCs w:val="21"/>
          <w:lang w:eastAsia="zh-CN"/>
        </w:rPr>
      </w:pPr>
      <w:r>
        <w:rPr>
          <w:szCs w:val="21"/>
          <w:lang w:eastAsia="zh-CN"/>
        </w:rPr>
        <w:t>（</w:t>
      </w:r>
      <w:r>
        <w:rPr>
          <w:szCs w:val="21"/>
          <w:lang w:eastAsia="zh-CN"/>
        </w:rPr>
        <w:t>12</w:t>
      </w:r>
      <w:r>
        <w:rPr>
          <w:szCs w:val="21"/>
          <w:lang w:eastAsia="zh-CN"/>
        </w:rPr>
        <w:t>）被责令停产停业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14:paraId="7E5F670F" w14:textId="77777777" w:rsidR="003C1C14" w:rsidRDefault="0044146A">
      <w:pPr>
        <w:ind w:firstLine="444"/>
        <w:rPr>
          <w:rFonts w:hint="eastAsia"/>
          <w:szCs w:val="21"/>
          <w:lang w:eastAsia="zh-CN"/>
        </w:rPr>
      </w:pPr>
      <w:r>
        <w:rPr>
          <w:szCs w:val="21"/>
          <w:lang w:eastAsia="zh-CN"/>
        </w:rPr>
        <w:t>（</w:t>
      </w:r>
      <w:r>
        <w:rPr>
          <w:szCs w:val="21"/>
          <w:lang w:eastAsia="zh-CN"/>
        </w:rPr>
        <w:t>13</w:t>
      </w:r>
      <w:r>
        <w:rPr>
          <w:szCs w:val="21"/>
          <w:lang w:eastAsia="zh-CN"/>
        </w:rPr>
        <w:t>）进入清算程序，或被宣告破产，或其他丧失履约能力的情形；</w:t>
      </w:r>
    </w:p>
    <w:p w14:paraId="2D019BE4" w14:textId="77777777" w:rsidR="003C1C14" w:rsidRDefault="0044146A">
      <w:pPr>
        <w:ind w:firstLine="444"/>
        <w:rPr>
          <w:rFonts w:hint="eastAsia"/>
          <w:szCs w:val="21"/>
          <w:lang w:eastAsia="zh-CN"/>
        </w:rPr>
      </w:pPr>
      <w:r>
        <w:rPr>
          <w:szCs w:val="21"/>
          <w:lang w:eastAsia="zh-CN"/>
        </w:rPr>
        <w:t>（</w:t>
      </w:r>
      <w:r>
        <w:rPr>
          <w:szCs w:val="21"/>
          <w:lang w:eastAsia="zh-CN"/>
        </w:rPr>
        <w:t>14</w:t>
      </w:r>
      <w:r>
        <w:rPr>
          <w:szCs w:val="21"/>
          <w:lang w:eastAsia="zh-CN"/>
        </w:rPr>
        <w:t>）在近三年内发生重大产品质量问题（以相关行业主管部门的行政处罚决定或司法机关出具的有关法律文书为准）；</w:t>
      </w:r>
    </w:p>
    <w:p w14:paraId="31C653F8" w14:textId="77777777" w:rsidR="003C1C14" w:rsidRDefault="0044146A">
      <w:pPr>
        <w:ind w:firstLine="444"/>
        <w:rPr>
          <w:rFonts w:hint="eastAsia"/>
          <w:szCs w:val="21"/>
          <w:lang w:eastAsia="zh-CN"/>
        </w:rPr>
      </w:pPr>
      <w:r>
        <w:rPr>
          <w:szCs w:val="21"/>
          <w:lang w:eastAsia="zh-CN"/>
        </w:rPr>
        <w:t>（</w:t>
      </w:r>
      <w:r>
        <w:rPr>
          <w:szCs w:val="21"/>
          <w:lang w:eastAsia="zh-CN"/>
        </w:rPr>
        <w:t>15</w:t>
      </w:r>
      <w:r>
        <w:rPr>
          <w:szCs w:val="21"/>
          <w:lang w:eastAsia="zh-CN"/>
        </w:rPr>
        <w:t>）被工商行政管理机关在全国企业信用信息公示系统中列入严重违法失信企业名单；</w:t>
      </w:r>
    </w:p>
    <w:p w14:paraId="20901847" w14:textId="77777777" w:rsidR="003C1C14" w:rsidRDefault="0044146A">
      <w:pPr>
        <w:ind w:firstLine="444"/>
        <w:rPr>
          <w:rFonts w:hint="eastAsia"/>
          <w:szCs w:val="21"/>
        </w:rPr>
      </w:pPr>
      <w:r>
        <w:rPr>
          <w:szCs w:val="21"/>
        </w:rPr>
        <w:t>（</w:t>
      </w:r>
      <w:r>
        <w:rPr>
          <w:szCs w:val="21"/>
        </w:rPr>
        <w:t>16</w:t>
      </w:r>
      <w:r>
        <w:rPr>
          <w:szCs w:val="21"/>
        </w:rPr>
        <w:t>）</w:t>
      </w:r>
      <w:proofErr w:type="gramStart"/>
      <w:r>
        <w:rPr>
          <w:szCs w:val="21"/>
        </w:rPr>
        <w:t>被最高人民法院在</w:t>
      </w:r>
      <w:r>
        <w:rPr>
          <w:szCs w:val="21"/>
        </w:rPr>
        <w:t>“</w:t>
      </w:r>
      <w:proofErr w:type="gramEnd"/>
      <w:r>
        <w:rPr>
          <w:szCs w:val="21"/>
        </w:rPr>
        <w:t>信用中国</w:t>
      </w:r>
      <w:r>
        <w:rPr>
          <w:szCs w:val="21"/>
        </w:rPr>
        <w:t>”</w:t>
      </w:r>
      <w:r>
        <w:rPr>
          <w:szCs w:val="21"/>
        </w:rPr>
        <w:t>网站（</w:t>
      </w:r>
      <w:r>
        <w:rPr>
          <w:szCs w:val="21"/>
        </w:rPr>
        <w:t>www.creditchina.gov.cn</w:t>
      </w:r>
      <w:r>
        <w:rPr>
          <w:szCs w:val="21"/>
        </w:rPr>
        <w:t>）或各级信用信息共享平台中列入失信被执行人名单；</w:t>
      </w:r>
    </w:p>
    <w:p w14:paraId="530024B3" w14:textId="77777777" w:rsidR="003C1C14" w:rsidRDefault="0044146A">
      <w:pPr>
        <w:ind w:firstLine="444"/>
        <w:rPr>
          <w:rFonts w:hint="eastAsia"/>
          <w:szCs w:val="21"/>
          <w:lang w:eastAsia="zh-CN"/>
        </w:rPr>
      </w:pPr>
      <w:r>
        <w:rPr>
          <w:szCs w:val="21"/>
          <w:lang w:eastAsia="zh-CN"/>
        </w:rPr>
        <w:t>（</w:t>
      </w:r>
      <w:r>
        <w:rPr>
          <w:szCs w:val="21"/>
          <w:lang w:eastAsia="zh-CN"/>
        </w:rPr>
        <w:t>17</w:t>
      </w:r>
      <w:r>
        <w:rPr>
          <w:szCs w:val="21"/>
          <w:lang w:eastAsia="zh-CN"/>
        </w:rPr>
        <w:t>）在近三年内投标人或其法定代表人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14:paraId="478CB6C0" w14:textId="77777777" w:rsidR="003C1C14" w:rsidRDefault="0044146A">
      <w:pPr>
        <w:ind w:firstLine="444"/>
        <w:rPr>
          <w:rFonts w:hint="eastAsia"/>
          <w:szCs w:val="21"/>
          <w:lang w:eastAsia="zh-CN"/>
        </w:rPr>
      </w:pPr>
      <w:r>
        <w:rPr>
          <w:szCs w:val="21"/>
          <w:lang w:eastAsia="zh-CN"/>
        </w:rPr>
        <w:t>（</w:t>
      </w:r>
      <w:r>
        <w:rPr>
          <w:szCs w:val="21"/>
          <w:lang w:eastAsia="zh-CN"/>
        </w:rPr>
        <w:t>18</w:t>
      </w:r>
      <w:r>
        <w:rPr>
          <w:szCs w:val="21"/>
          <w:lang w:eastAsia="zh-CN"/>
        </w:rPr>
        <w:t>）法律法规或投标人须知前附表规定的其他情形。</w:t>
      </w:r>
    </w:p>
    <w:p w14:paraId="7C4BC7C7" w14:textId="77777777" w:rsidR="003C1C14" w:rsidRDefault="0044146A">
      <w:pPr>
        <w:pStyle w:val="aff8"/>
        <w:rPr>
          <w:rFonts w:hint="eastAsia"/>
        </w:rPr>
      </w:pPr>
      <w:bookmarkStart w:id="70" w:name="_Toc11609408"/>
      <w:bookmarkStart w:id="71" w:name="_Toc14319"/>
      <w:r>
        <w:t xml:space="preserve">1.5 </w:t>
      </w:r>
      <w:r>
        <w:rPr>
          <w:rFonts w:hint="eastAsia"/>
        </w:rPr>
        <w:t>费用承担</w:t>
      </w:r>
      <w:bookmarkEnd w:id="70"/>
      <w:bookmarkEnd w:id="71"/>
    </w:p>
    <w:p w14:paraId="023C09F1" w14:textId="77777777" w:rsidR="003C1C14" w:rsidRDefault="0044146A">
      <w:pPr>
        <w:ind w:firstLine="444"/>
        <w:rPr>
          <w:rFonts w:hint="eastAsia"/>
          <w:lang w:eastAsia="zh-CN"/>
        </w:rPr>
      </w:pPr>
      <w:r>
        <w:rPr>
          <w:lang w:eastAsia="zh-CN"/>
        </w:rPr>
        <w:t>投标人准备和参加投标活动发生的费用自理。</w:t>
      </w:r>
    </w:p>
    <w:p w14:paraId="545624B6" w14:textId="77777777" w:rsidR="003C1C14" w:rsidRDefault="0044146A">
      <w:pPr>
        <w:pStyle w:val="aff8"/>
        <w:rPr>
          <w:rFonts w:hint="eastAsia"/>
        </w:rPr>
      </w:pPr>
      <w:bookmarkStart w:id="72" w:name="_Toc11609409"/>
      <w:bookmarkStart w:id="73" w:name="_Toc15141"/>
      <w:r>
        <w:t xml:space="preserve">1.6 </w:t>
      </w:r>
      <w:r>
        <w:rPr>
          <w:rFonts w:hint="eastAsia"/>
        </w:rPr>
        <w:t>保密</w:t>
      </w:r>
      <w:bookmarkEnd w:id="72"/>
      <w:bookmarkEnd w:id="73"/>
    </w:p>
    <w:p w14:paraId="07CB42DF" w14:textId="77777777" w:rsidR="003C1C14" w:rsidRDefault="0044146A">
      <w:pPr>
        <w:ind w:firstLine="444"/>
        <w:rPr>
          <w:rFonts w:hint="eastAsia"/>
          <w:lang w:eastAsia="zh-CN"/>
        </w:rPr>
      </w:pPr>
      <w:r>
        <w:rPr>
          <w:lang w:eastAsia="zh-CN"/>
        </w:rPr>
        <w:t>参与招标投标活动的各方应对招标文件和投标文件中</w:t>
      </w:r>
      <w:bookmarkStart w:id="74" w:name="_Toc369531519"/>
      <w:bookmarkStart w:id="75" w:name="_Toc361508589"/>
      <w:bookmarkStart w:id="76" w:name="_Toc384308214"/>
      <w:bookmarkStart w:id="77" w:name="_Toc352691477"/>
      <w:bookmarkStart w:id="78" w:name="_Toc5326"/>
      <w:r>
        <w:rPr>
          <w:lang w:eastAsia="zh-CN"/>
        </w:rPr>
        <w:t>的商业和技术等秘密保密</w:t>
      </w:r>
      <w:bookmarkEnd w:id="74"/>
      <w:bookmarkEnd w:id="75"/>
      <w:bookmarkEnd w:id="76"/>
      <w:bookmarkEnd w:id="77"/>
      <w:bookmarkEnd w:id="78"/>
      <w:r>
        <w:rPr>
          <w:lang w:eastAsia="zh-CN"/>
        </w:rPr>
        <w:t>，否则应承担相应的法律责任。</w:t>
      </w:r>
    </w:p>
    <w:p w14:paraId="1BD12CF2" w14:textId="77777777" w:rsidR="003C1C14" w:rsidRDefault="0044146A">
      <w:pPr>
        <w:pStyle w:val="aff8"/>
        <w:rPr>
          <w:rFonts w:hint="eastAsia"/>
        </w:rPr>
      </w:pPr>
      <w:bookmarkStart w:id="79" w:name="_Toc11609410"/>
      <w:bookmarkStart w:id="80" w:name="_Toc4499"/>
      <w:r>
        <w:t xml:space="preserve">1.7 </w:t>
      </w:r>
      <w:r>
        <w:t>语言文字</w:t>
      </w:r>
      <w:bookmarkEnd w:id="79"/>
      <w:bookmarkEnd w:id="80"/>
    </w:p>
    <w:p w14:paraId="42B601C7" w14:textId="77777777" w:rsidR="003C1C14" w:rsidRDefault="0044146A">
      <w:pPr>
        <w:ind w:firstLine="444"/>
        <w:rPr>
          <w:rFonts w:hint="eastAsia"/>
          <w:lang w:eastAsia="zh-CN"/>
        </w:rPr>
      </w:pPr>
      <w:r>
        <w:rPr>
          <w:lang w:eastAsia="zh-CN"/>
        </w:rPr>
        <w:t>招标投标文件使用的语言文字为中文。专用术语使用外文的，应附有中文注释。</w:t>
      </w:r>
    </w:p>
    <w:p w14:paraId="5B6EFC2B" w14:textId="77777777" w:rsidR="003C1C14" w:rsidRDefault="0044146A">
      <w:pPr>
        <w:pStyle w:val="aff8"/>
        <w:rPr>
          <w:rFonts w:hint="eastAsia"/>
        </w:rPr>
      </w:pPr>
      <w:bookmarkStart w:id="81" w:name="_Toc11609411"/>
      <w:bookmarkStart w:id="82" w:name="_Toc25863"/>
      <w:r>
        <w:lastRenderedPageBreak/>
        <w:t xml:space="preserve">1.8 </w:t>
      </w:r>
      <w:r>
        <w:t>计量单位</w:t>
      </w:r>
      <w:bookmarkEnd w:id="81"/>
      <w:bookmarkEnd w:id="82"/>
    </w:p>
    <w:p w14:paraId="4BCCE565" w14:textId="77777777" w:rsidR="003C1C14" w:rsidRDefault="0044146A">
      <w:pPr>
        <w:ind w:firstLine="444"/>
        <w:rPr>
          <w:rFonts w:hint="eastAsia"/>
          <w:lang w:eastAsia="zh-CN"/>
        </w:rPr>
      </w:pPr>
      <w:r>
        <w:rPr>
          <w:lang w:eastAsia="zh-CN"/>
        </w:rPr>
        <w:t>所有计量均采用中华人民共和国法定计量单位。</w:t>
      </w:r>
    </w:p>
    <w:p w14:paraId="0E89437D" w14:textId="77777777" w:rsidR="003C1C14" w:rsidRDefault="0044146A">
      <w:pPr>
        <w:pStyle w:val="aff8"/>
        <w:rPr>
          <w:rFonts w:hint="eastAsia"/>
        </w:rPr>
      </w:pPr>
      <w:bookmarkStart w:id="83" w:name="_Toc485303284"/>
      <w:bookmarkStart w:id="84" w:name="_Toc11609412"/>
      <w:bookmarkStart w:id="85" w:name="_Toc16803"/>
      <w:r>
        <w:t xml:space="preserve">1.9 </w:t>
      </w:r>
      <w:r>
        <w:t>投标预备会</w:t>
      </w:r>
      <w:bookmarkEnd w:id="83"/>
      <w:bookmarkEnd w:id="84"/>
      <w:bookmarkEnd w:id="85"/>
    </w:p>
    <w:p w14:paraId="42EEC630" w14:textId="77777777" w:rsidR="003C1C14" w:rsidRDefault="0044146A">
      <w:pPr>
        <w:ind w:firstLine="444"/>
        <w:rPr>
          <w:rFonts w:hint="eastAsia"/>
          <w:lang w:eastAsia="zh-CN"/>
        </w:rPr>
      </w:pPr>
      <w:r>
        <w:rPr>
          <w:lang w:eastAsia="zh-CN"/>
        </w:rPr>
        <w:t>1.</w:t>
      </w:r>
      <w:r>
        <w:rPr>
          <w:rFonts w:hint="eastAsia"/>
          <w:lang w:eastAsia="zh-CN"/>
        </w:rPr>
        <w:t>9</w:t>
      </w:r>
      <w:r>
        <w:rPr>
          <w:lang w:eastAsia="zh-CN"/>
        </w:rPr>
        <w:t xml:space="preserve">.1 </w:t>
      </w:r>
      <w:r>
        <w:rPr>
          <w:lang w:eastAsia="zh-CN"/>
        </w:rPr>
        <w:t>投标人须知前附表规定召开投标预备会的，招标人按投标人须知前附表规定的时间和地点召开投标预备会，澄清投标人提出的问题。</w:t>
      </w:r>
    </w:p>
    <w:p w14:paraId="5D35E69E" w14:textId="77777777" w:rsidR="003C1C14" w:rsidRDefault="0044146A">
      <w:pPr>
        <w:ind w:firstLine="444"/>
        <w:rPr>
          <w:rFonts w:hint="eastAsia"/>
          <w:lang w:eastAsia="zh-CN"/>
        </w:rPr>
      </w:pPr>
      <w:r>
        <w:rPr>
          <w:lang w:eastAsia="zh-CN"/>
        </w:rPr>
        <w:t>1.</w:t>
      </w:r>
      <w:r>
        <w:rPr>
          <w:rFonts w:hint="eastAsia"/>
          <w:lang w:eastAsia="zh-CN"/>
        </w:rPr>
        <w:t>9</w:t>
      </w:r>
      <w:r>
        <w:rPr>
          <w:lang w:eastAsia="zh-CN"/>
        </w:rPr>
        <w:t xml:space="preserve">.2 </w:t>
      </w:r>
      <w:r>
        <w:rPr>
          <w:lang w:eastAsia="zh-CN"/>
        </w:rPr>
        <w:t>投标人应按投标人须知前附表规定的时间和形式将提出的问题送达招标人，以便招标人在会议期间澄清。</w:t>
      </w:r>
    </w:p>
    <w:p w14:paraId="77DD2AAA" w14:textId="77777777" w:rsidR="003C1C14" w:rsidRDefault="0044146A">
      <w:pPr>
        <w:ind w:firstLine="444"/>
        <w:rPr>
          <w:rFonts w:hint="eastAsia"/>
          <w:lang w:eastAsia="zh-CN"/>
        </w:rPr>
      </w:pPr>
      <w:r>
        <w:rPr>
          <w:lang w:eastAsia="zh-CN"/>
        </w:rPr>
        <w:t>1.</w:t>
      </w:r>
      <w:r>
        <w:rPr>
          <w:rFonts w:hint="eastAsia"/>
          <w:lang w:eastAsia="zh-CN"/>
        </w:rPr>
        <w:t>9</w:t>
      </w:r>
      <w:r>
        <w:rPr>
          <w:lang w:eastAsia="zh-CN"/>
        </w:rPr>
        <w:t xml:space="preserve">.3 </w:t>
      </w:r>
      <w:r>
        <w:rPr>
          <w:lang w:eastAsia="zh-CN"/>
        </w:rPr>
        <w:t>投标预备会后，招标人将对投标人所提问题的澄清，以投标人须知前附表规定的形式通知所有购买招标文件的投标人。该澄清内容为招标文件的组成部分。</w:t>
      </w:r>
    </w:p>
    <w:p w14:paraId="7ABAB1D7" w14:textId="77777777" w:rsidR="003C1C14" w:rsidRDefault="0044146A">
      <w:pPr>
        <w:pStyle w:val="aff8"/>
        <w:rPr>
          <w:rFonts w:hint="eastAsia"/>
        </w:rPr>
      </w:pPr>
      <w:bookmarkStart w:id="86" w:name="_Toc11609413"/>
      <w:bookmarkStart w:id="87" w:name="_Toc21845"/>
      <w:r>
        <w:t xml:space="preserve">1.10 </w:t>
      </w:r>
      <w:r>
        <w:t>分包</w:t>
      </w:r>
      <w:bookmarkEnd w:id="86"/>
      <w:bookmarkEnd w:id="87"/>
    </w:p>
    <w:p w14:paraId="67458F7F" w14:textId="77777777" w:rsidR="003C1C14" w:rsidRDefault="0044146A">
      <w:pPr>
        <w:ind w:firstLine="444"/>
        <w:rPr>
          <w:rFonts w:hint="eastAsia"/>
          <w:szCs w:val="20"/>
          <w:lang w:eastAsia="zh-CN"/>
        </w:rPr>
      </w:pPr>
      <w:r>
        <w:rPr>
          <w:lang w:eastAsia="zh-CN"/>
        </w:rPr>
        <w:t xml:space="preserve">1.10.1 </w:t>
      </w:r>
      <w:r>
        <w:rPr>
          <w:lang w:eastAsia="zh-CN"/>
        </w:rPr>
        <w:t>投标人拟在中标后将中标项目的非主体设备进行分包的，应符合投标人须知前附表规定的分包内容、分包金额和资质要求等限制性条件，除投标人须知前附表规定的非主体设备外，其他工作不得分包。</w:t>
      </w:r>
      <w:r>
        <w:rPr>
          <w:lang w:eastAsia="zh-CN"/>
        </w:rPr>
        <w:t xml:space="preserve"> </w:t>
      </w:r>
    </w:p>
    <w:p w14:paraId="729EE7DB" w14:textId="77777777" w:rsidR="003C1C14" w:rsidRDefault="0044146A">
      <w:pPr>
        <w:ind w:firstLine="444"/>
        <w:rPr>
          <w:rFonts w:hint="eastAsia"/>
          <w:lang w:eastAsia="zh-CN"/>
        </w:rPr>
      </w:pPr>
      <w:r>
        <w:rPr>
          <w:lang w:eastAsia="zh-CN"/>
        </w:rPr>
        <w:t>1.10.2</w:t>
      </w:r>
      <w:r>
        <w:rPr>
          <w:lang w:eastAsia="zh-CN"/>
        </w:rPr>
        <w:t>中标人不得向他人转让中标项目，接受分包的人不得再次分包。中标人应当就分包项目向招标人负责，接受分包的人就分包项目承担连带责任。</w:t>
      </w:r>
    </w:p>
    <w:p w14:paraId="5531ABE7" w14:textId="77777777" w:rsidR="003C1C14" w:rsidRDefault="0044146A">
      <w:pPr>
        <w:pStyle w:val="aff8"/>
        <w:rPr>
          <w:rFonts w:hint="eastAsia"/>
        </w:rPr>
      </w:pPr>
      <w:bookmarkStart w:id="88" w:name="_Toc21087"/>
      <w:bookmarkStart w:id="89" w:name="_Toc11609414"/>
      <w:r>
        <w:t xml:space="preserve">1.11 </w:t>
      </w:r>
      <w:r>
        <w:t>响应和偏差</w:t>
      </w:r>
      <w:bookmarkEnd w:id="88"/>
      <w:bookmarkEnd w:id="89"/>
    </w:p>
    <w:p w14:paraId="6D9C93C2" w14:textId="77777777" w:rsidR="003C1C14" w:rsidRDefault="0044146A">
      <w:pPr>
        <w:ind w:firstLine="444"/>
        <w:rPr>
          <w:rFonts w:hint="eastAsia"/>
          <w:lang w:eastAsia="zh-CN"/>
        </w:rPr>
      </w:pPr>
      <w:r>
        <w:rPr>
          <w:lang w:eastAsia="zh-CN"/>
        </w:rPr>
        <w:t>1.11.1</w:t>
      </w:r>
      <w:r>
        <w:rPr>
          <w:lang w:eastAsia="zh-CN"/>
        </w:rPr>
        <w:t>投标文件应当对招标文件的实质性要求和条件</w:t>
      </w:r>
      <w:proofErr w:type="gramStart"/>
      <w:r>
        <w:rPr>
          <w:lang w:eastAsia="zh-CN"/>
        </w:rPr>
        <w:t>作出</w:t>
      </w:r>
      <w:proofErr w:type="gramEnd"/>
      <w:r>
        <w:rPr>
          <w:lang w:eastAsia="zh-CN"/>
        </w:rPr>
        <w:t>满足性或更有利于招标人的响应，否则，投标人的投标将被否决。实质性要求和条件见投标人须知前附表。</w:t>
      </w:r>
    </w:p>
    <w:p w14:paraId="2ADD6753" w14:textId="77777777" w:rsidR="003C1C14" w:rsidRDefault="0044146A">
      <w:pPr>
        <w:ind w:firstLine="444"/>
        <w:rPr>
          <w:rFonts w:hint="eastAsia"/>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w:t>
      </w:r>
      <w:proofErr w:type="gramStart"/>
      <w:r>
        <w:rPr>
          <w:rFonts w:hint="eastAsia"/>
          <w:lang w:eastAsia="zh-CN"/>
        </w:rPr>
        <w:t>质保期</w:t>
      </w:r>
      <w:proofErr w:type="gramEnd"/>
      <w:r>
        <w:rPr>
          <w:rFonts w:hint="eastAsia"/>
          <w:lang w:eastAsia="zh-CN"/>
        </w:rPr>
        <w:t>服务计划等内容以对招标文件</w:t>
      </w:r>
      <w:proofErr w:type="gramStart"/>
      <w:r>
        <w:rPr>
          <w:rFonts w:hint="eastAsia"/>
          <w:lang w:eastAsia="zh-CN"/>
        </w:rPr>
        <w:t>作出</w:t>
      </w:r>
      <w:proofErr w:type="gramEnd"/>
      <w:r>
        <w:rPr>
          <w:lang w:eastAsia="zh-CN"/>
        </w:rPr>
        <w:t>响应。</w:t>
      </w:r>
    </w:p>
    <w:p w14:paraId="0AD199B9" w14:textId="77777777" w:rsidR="003C1C14" w:rsidRDefault="0044146A">
      <w:pPr>
        <w:ind w:firstLine="444"/>
        <w:rPr>
          <w:rFonts w:hint="eastAsia"/>
          <w:lang w:eastAsia="zh-CN"/>
        </w:rPr>
      </w:pPr>
      <w:r>
        <w:rPr>
          <w:lang w:eastAsia="zh-CN"/>
        </w:rPr>
        <w:t xml:space="preserve">1.11.3 </w:t>
      </w:r>
      <w:r>
        <w:rPr>
          <w:lang w:eastAsia="zh-CN"/>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2602F506" w14:textId="77777777" w:rsidR="003C1C14" w:rsidRDefault="0044146A">
      <w:pPr>
        <w:ind w:firstLine="444"/>
        <w:rPr>
          <w:rFonts w:hint="eastAsia"/>
          <w:lang w:eastAsia="zh-CN"/>
        </w:rPr>
      </w:pPr>
      <w:r>
        <w:rPr>
          <w:lang w:eastAsia="zh-CN"/>
        </w:rPr>
        <w:t xml:space="preserve">1.11.4 </w:t>
      </w:r>
      <w:r>
        <w:rPr>
          <w:lang w:eastAsia="zh-CN"/>
        </w:rPr>
        <w:t>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5A7E9E1A" w14:textId="77777777" w:rsidR="003C1C14" w:rsidRDefault="0044146A">
      <w:pPr>
        <w:ind w:firstLine="444"/>
        <w:rPr>
          <w:rFonts w:hint="eastAsia"/>
          <w:lang w:eastAsia="zh-CN"/>
        </w:rPr>
      </w:pPr>
      <w:r>
        <w:rPr>
          <w:lang w:eastAsia="zh-CN"/>
        </w:rPr>
        <w:t xml:space="preserve">1.11.5 </w:t>
      </w:r>
      <w:r>
        <w:rPr>
          <w:lang w:eastAsia="zh-CN"/>
        </w:rPr>
        <w:t>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14:paraId="46842AC1" w14:textId="77777777" w:rsidR="003C1C14" w:rsidRDefault="0044146A">
      <w:pPr>
        <w:pStyle w:val="aff4"/>
        <w:rPr>
          <w:rFonts w:hAnsi="方正黑体简体" w:cs="方正黑体简体" w:hint="eastAsia"/>
          <w:lang w:eastAsia="zh-CN"/>
        </w:rPr>
      </w:pPr>
      <w:bookmarkStart w:id="90" w:name="_Toc21712"/>
      <w:bookmarkStart w:id="91" w:name="_Toc11609415"/>
      <w:r>
        <w:rPr>
          <w:rFonts w:hAnsi="方正黑体简体" w:cs="方正黑体简体" w:hint="eastAsia"/>
          <w:lang w:eastAsia="zh-CN"/>
        </w:rPr>
        <w:t xml:space="preserve">2. </w:t>
      </w:r>
      <w:r>
        <w:rPr>
          <w:rFonts w:hAnsi="方正黑体简体" w:cs="方正黑体简体" w:hint="eastAsia"/>
          <w:lang w:eastAsia="zh-CN"/>
        </w:rPr>
        <w:t>招标文件</w:t>
      </w:r>
      <w:bookmarkEnd w:id="90"/>
      <w:bookmarkEnd w:id="91"/>
    </w:p>
    <w:p w14:paraId="576909C0" w14:textId="77777777" w:rsidR="003C1C14" w:rsidRDefault="0044146A">
      <w:pPr>
        <w:pStyle w:val="aff8"/>
        <w:rPr>
          <w:rFonts w:hint="eastAsia"/>
        </w:rPr>
      </w:pPr>
      <w:bookmarkStart w:id="92" w:name="_Toc11609416"/>
      <w:bookmarkStart w:id="93" w:name="_Toc15100"/>
      <w:r>
        <w:t xml:space="preserve">2.1 </w:t>
      </w:r>
      <w:r>
        <w:t>招标文件的组成</w:t>
      </w:r>
      <w:bookmarkEnd w:id="92"/>
      <w:bookmarkEnd w:id="93"/>
    </w:p>
    <w:p w14:paraId="73A7EA35" w14:textId="77777777" w:rsidR="003C1C14" w:rsidRDefault="0044146A">
      <w:pPr>
        <w:ind w:firstLine="444"/>
        <w:rPr>
          <w:rFonts w:hint="eastAsia"/>
          <w:lang w:eastAsia="zh-CN"/>
        </w:rPr>
      </w:pPr>
      <w:r>
        <w:rPr>
          <w:lang w:eastAsia="zh-CN"/>
        </w:rPr>
        <w:t>本招标文件包括：</w:t>
      </w:r>
    </w:p>
    <w:p w14:paraId="0BD0DCD5" w14:textId="77777777" w:rsidR="003C1C14" w:rsidRDefault="0044146A">
      <w:pPr>
        <w:ind w:firstLine="444"/>
        <w:rPr>
          <w:rFonts w:hint="eastAsia"/>
          <w:lang w:eastAsia="zh-CN"/>
        </w:rPr>
      </w:pPr>
      <w:r>
        <w:rPr>
          <w:lang w:eastAsia="zh-CN"/>
        </w:rPr>
        <w:t>（</w:t>
      </w:r>
      <w:r>
        <w:rPr>
          <w:lang w:eastAsia="zh-CN"/>
        </w:rPr>
        <w:t>1</w:t>
      </w:r>
      <w:r>
        <w:rPr>
          <w:lang w:eastAsia="zh-CN"/>
        </w:rPr>
        <w:t>）招标公告（或投标邀请书）；</w:t>
      </w:r>
    </w:p>
    <w:p w14:paraId="66B4884E" w14:textId="77777777" w:rsidR="003C1C14" w:rsidRDefault="0044146A">
      <w:pPr>
        <w:ind w:firstLine="444"/>
        <w:rPr>
          <w:rFonts w:hint="eastAsia"/>
          <w:lang w:eastAsia="zh-CN"/>
        </w:rPr>
      </w:pPr>
      <w:r>
        <w:rPr>
          <w:lang w:eastAsia="zh-CN"/>
        </w:rPr>
        <w:lastRenderedPageBreak/>
        <w:t>（</w:t>
      </w:r>
      <w:r>
        <w:rPr>
          <w:lang w:eastAsia="zh-CN"/>
        </w:rPr>
        <w:t>2</w:t>
      </w:r>
      <w:r>
        <w:rPr>
          <w:lang w:eastAsia="zh-CN"/>
        </w:rPr>
        <w:t>）投标人须知；</w:t>
      </w:r>
    </w:p>
    <w:p w14:paraId="36DE09A1" w14:textId="77777777" w:rsidR="003C1C14" w:rsidRDefault="0044146A">
      <w:pPr>
        <w:ind w:firstLine="444"/>
        <w:rPr>
          <w:rFonts w:hint="eastAsia"/>
          <w:lang w:eastAsia="zh-CN"/>
        </w:rPr>
      </w:pPr>
      <w:r>
        <w:rPr>
          <w:lang w:eastAsia="zh-CN"/>
        </w:rPr>
        <w:t>（</w:t>
      </w:r>
      <w:r>
        <w:rPr>
          <w:lang w:eastAsia="zh-CN"/>
        </w:rPr>
        <w:t>3</w:t>
      </w:r>
      <w:r>
        <w:rPr>
          <w:lang w:eastAsia="zh-CN"/>
        </w:rPr>
        <w:t>）评标办法；</w:t>
      </w:r>
    </w:p>
    <w:p w14:paraId="7F243189" w14:textId="77777777" w:rsidR="003C1C14" w:rsidRDefault="0044146A">
      <w:pPr>
        <w:ind w:firstLine="444"/>
        <w:rPr>
          <w:rFonts w:hint="eastAsia"/>
          <w:lang w:eastAsia="zh-CN"/>
        </w:rPr>
      </w:pPr>
      <w:r>
        <w:rPr>
          <w:lang w:eastAsia="zh-CN"/>
        </w:rPr>
        <w:t>（</w:t>
      </w:r>
      <w:r>
        <w:rPr>
          <w:lang w:eastAsia="zh-CN"/>
        </w:rPr>
        <w:t>4</w:t>
      </w:r>
      <w:r>
        <w:rPr>
          <w:lang w:eastAsia="zh-CN"/>
        </w:rPr>
        <w:t>）合同条款及格式；</w:t>
      </w:r>
    </w:p>
    <w:p w14:paraId="2A8D62FC" w14:textId="77777777" w:rsidR="003C1C14" w:rsidRDefault="0044146A">
      <w:pPr>
        <w:ind w:firstLine="444"/>
        <w:rPr>
          <w:rFonts w:hint="eastAsia"/>
          <w:lang w:eastAsia="zh-CN"/>
        </w:rPr>
      </w:pPr>
      <w:r>
        <w:rPr>
          <w:lang w:eastAsia="zh-CN"/>
        </w:rPr>
        <w:t>（</w:t>
      </w:r>
      <w:r>
        <w:rPr>
          <w:lang w:eastAsia="zh-CN"/>
        </w:rPr>
        <w:t>5</w:t>
      </w:r>
      <w:r>
        <w:rPr>
          <w:lang w:eastAsia="zh-CN"/>
        </w:rPr>
        <w:t>）供货要求；</w:t>
      </w:r>
    </w:p>
    <w:p w14:paraId="0D1B2E19" w14:textId="77777777" w:rsidR="003C1C14" w:rsidRDefault="0044146A">
      <w:pPr>
        <w:ind w:firstLine="444"/>
        <w:rPr>
          <w:rFonts w:hint="eastAsia"/>
          <w:lang w:eastAsia="zh-CN"/>
        </w:rPr>
      </w:pPr>
      <w:r>
        <w:rPr>
          <w:lang w:eastAsia="zh-CN"/>
        </w:rPr>
        <w:t>（</w:t>
      </w:r>
      <w:r>
        <w:rPr>
          <w:lang w:eastAsia="zh-CN"/>
        </w:rPr>
        <w:t>6</w:t>
      </w:r>
      <w:r>
        <w:rPr>
          <w:lang w:eastAsia="zh-CN"/>
        </w:rPr>
        <w:t>）投标文件格式；</w:t>
      </w:r>
    </w:p>
    <w:p w14:paraId="66C432AC" w14:textId="77777777" w:rsidR="003C1C14" w:rsidRDefault="0044146A">
      <w:pPr>
        <w:ind w:firstLine="444"/>
        <w:rPr>
          <w:rFonts w:hint="eastAsia"/>
          <w:lang w:eastAsia="zh-CN"/>
        </w:rPr>
      </w:pPr>
      <w:r>
        <w:rPr>
          <w:lang w:eastAsia="zh-CN"/>
        </w:rPr>
        <w:t>（</w:t>
      </w:r>
      <w:r>
        <w:rPr>
          <w:lang w:eastAsia="zh-CN"/>
        </w:rPr>
        <w:t>7</w:t>
      </w:r>
      <w:r>
        <w:rPr>
          <w:lang w:eastAsia="zh-CN"/>
        </w:rPr>
        <w:t>）投标人须知前附表规定的其他资料。</w:t>
      </w:r>
    </w:p>
    <w:p w14:paraId="0FD8D62A" w14:textId="77777777" w:rsidR="003C1C14" w:rsidRDefault="0044146A">
      <w:pPr>
        <w:ind w:firstLine="444"/>
        <w:rPr>
          <w:rFonts w:hint="eastAsia"/>
          <w:lang w:eastAsia="zh-CN"/>
        </w:rPr>
      </w:pPr>
      <w:r>
        <w:rPr>
          <w:lang w:eastAsia="zh-CN"/>
        </w:rPr>
        <w:t>根据本章第</w:t>
      </w:r>
      <w:r>
        <w:rPr>
          <w:lang w:eastAsia="zh-CN"/>
        </w:rPr>
        <w:t>1.9</w:t>
      </w:r>
      <w:r>
        <w:rPr>
          <w:lang w:eastAsia="zh-CN"/>
        </w:rPr>
        <w:t>款、第</w:t>
      </w:r>
      <w:r>
        <w:rPr>
          <w:lang w:eastAsia="zh-CN"/>
        </w:rPr>
        <w:t>2.2</w:t>
      </w:r>
      <w:r>
        <w:rPr>
          <w:lang w:eastAsia="zh-CN"/>
        </w:rPr>
        <w:t>款和第</w:t>
      </w:r>
      <w:r>
        <w:rPr>
          <w:lang w:eastAsia="zh-CN"/>
        </w:rPr>
        <w:t>2.3</w:t>
      </w:r>
      <w:r>
        <w:rPr>
          <w:lang w:eastAsia="zh-CN"/>
        </w:rPr>
        <w:t>款对招标文件</w:t>
      </w:r>
      <w:r>
        <w:rPr>
          <w:rFonts w:hint="eastAsia"/>
          <w:lang w:eastAsia="zh-CN"/>
        </w:rPr>
        <w:t>所做</w:t>
      </w:r>
      <w:r>
        <w:rPr>
          <w:lang w:eastAsia="zh-CN"/>
        </w:rPr>
        <w:t>的澄清、修改，构成招标文件的组成部分。</w:t>
      </w:r>
    </w:p>
    <w:p w14:paraId="0C9CCF65" w14:textId="77777777" w:rsidR="003C1C14" w:rsidRDefault="0044146A">
      <w:pPr>
        <w:pStyle w:val="aff8"/>
        <w:rPr>
          <w:rFonts w:hint="eastAsia"/>
        </w:rPr>
      </w:pPr>
      <w:bookmarkStart w:id="94" w:name="_Toc485303289"/>
      <w:bookmarkStart w:id="95" w:name="_Toc29040"/>
      <w:bookmarkStart w:id="96" w:name="_Toc11609417"/>
      <w:bookmarkStart w:id="97" w:name="_Toc152042316"/>
      <w:bookmarkStart w:id="98" w:name="_Toc247513963"/>
      <w:bookmarkStart w:id="99" w:name="_Toc300834960"/>
      <w:bookmarkStart w:id="100" w:name="_Toc361508595"/>
      <w:bookmarkStart w:id="101" w:name="_Toc152045540"/>
      <w:bookmarkStart w:id="102" w:name="_Toc384308220"/>
      <w:bookmarkStart w:id="103" w:name="_Toc144974508"/>
      <w:bookmarkStart w:id="104" w:name="_Toc369531526"/>
      <w:bookmarkStart w:id="105" w:name="_Toc16623"/>
      <w:bookmarkStart w:id="106" w:name="_Toc352691484"/>
      <w:bookmarkStart w:id="107" w:name="_Toc247527564"/>
      <w:r>
        <w:t xml:space="preserve">2.2 </w:t>
      </w:r>
      <w:r>
        <w:t>招标文件的澄清</w:t>
      </w:r>
      <w:bookmarkEnd w:id="94"/>
      <w:bookmarkEnd w:id="95"/>
      <w:bookmarkEnd w:id="96"/>
    </w:p>
    <w:p w14:paraId="76CD09C3" w14:textId="77777777" w:rsidR="003C1C14" w:rsidRDefault="0044146A">
      <w:pPr>
        <w:ind w:firstLine="444"/>
        <w:rPr>
          <w:rFonts w:hint="eastAsia"/>
          <w:lang w:eastAsia="zh-CN"/>
        </w:rPr>
      </w:pPr>
      <w:bookmarkStart w:id="108" w:name="_Toc485303290"/>
      <w:bookmarkStart w:id="109" w:name="_Toc352691479"/>
      <w:r>
        <w:rPr>
          <w:lang w:eastAsia="zh-CN"/>
        </w:rPr>
        <w:t xml:space="preserve">2.2.1 </w:t>
      </w:r>
      <w:r>
        <w:rPr>
          <w:lang w:eastAsia="zh-CN"/>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32FC8742" w14:textId="77777777" w:rsidR="003C1C14" w:rsidRDefault="0044146A">
      <w:pPr>
        <w:ind w:firstLine="444"/>
        <w:rPr>
          <w:rFonts w:hint="eastAsia"/>
          <w:lang w:eastAsia="zh-CN"/>
        </w:rPr>
      </w:pPr>
      <w:r>
        <w:rPr>
          <w:lang w:eastAsia="zh-CN"/>
        </w:rPr>
        <w:t xml:space="preserve">2.2.2 </w:t>
      </w:r>
      <w:r>
        <w:rPr>
          <w:lang w:eastAsia="zh-CN"/>
        </w:rPr>
        <w:t>招标文件的澄清以投标人须知前附表规定的形式发给所有购买招标文件的投标人，但不指明澄清问题的来源。澄清发出的时间距本章第</w:t>
      </w:r>
      <w:r>
        <w:rPr>
          <w:lang w:eastAsia="zh-CN"/>
        </w:rPr>
        <w:t>4.2.1</w:t>
      </w:r>
      <w:r>
        <w:rPr>
          <w:lang w:eastAsia="zh-CN"/>
        </w:rPr>
        <w:t>项规定的投标截止时间不足</w:t>
      </w:r>
      <w:r>
        <w:rPr>
          <w:lang w:eastAsia="zh-CN"/>
        </w:rPr>
        <w:t>15</w:t>
      </w:r>
      <w:r>
        <w:rPr>
          <w:lang w:eastAsia="zh-CN"/>
        </w:rPr>
        <w:t>日的，并且澄清内容可能影响投标文件编制的，将相应延长投标截止时间。</w:t>
      </w:r>
    </w:p>
    <w:p w14:paraId="1CDDCDEA" w14:textId="77777777" w:rsidR="003C1C14" w:rsidRDefault="0044146A">
      <w:pPr>
        <w:ind w:firstLine="444"/>
        <w:rPr>
          <w:rFonts w:hint="eastAsia"/>
          <w:lang w:eastAsia="zh-CN"/>
        </w:rPr>
      </w:pPr>
      <w:r>
        <w:rPr>
          <w:lang w:eastAsia="zh-CN"/>
        </w:rPr>
        <w:t xml:space="preserve">2.2.3 </w:t>
      </w:r>
      <w:r>
        <w:rPr>
          <w:lang w:eastAsia="zh-CN"/>
        </w:rPr>
        <w:t>投标人在收到澄清后，应按投标人须知前附表规定的时间和形式通知招标人，确认已收到该澄清。</w:t>
      </w:r>
    </w:p>
    <w:p w14:paraId="043142CF" w14:textId="77777777" w:rsidR="003C1C14" w:rsidRDefault="0044146A">
      <w:pPr>
        <w:ind w:firstLine="444"/>
        <w:rPr>
          <w:rFonts w:hint="eastAsia"/>
          <w:lang w:eastAsia="zh-CN"/>
        </w:rPr>
      </w:pPr>
      <w:r>
        <w:rPr>
          <w:lang w:eastAsia="zh-CN"/>
        </w:rPr>
        <w:t xml:space="preserve">2.2.4 </w:t>
      </w:r>
      <w:r>
        <w:rPr>
          <w:lang w:eastAsia="zh-CN"/>
        </w:rPr>
        <w:t>除非招标人认为确有必要答复，否则，招标人有权拒绝回复投标人在</w:t>
      </w:r>
      <w:r>
        <w:rPr>
          <w:rFonts w:hint="eastAsia"/>
          <w:lang w:eastAsia="zh-CN"/>
        </w:rPr>
        <w:t>本章第</w:t>
      </w:r>
      <w:r>
        <w:rPr>
          <w:rFonts w:hint="eastAsia"/>
          <w:lang w:eastAsia="zh-CN"/>
        </w:rPr>
        <w:t>2.2.1</w:t>
      </w:r>
      <w:r>
        <w:rPr>
          <w:rFonts w:hint="eastAsia"/>
          <w:lang w:eastAsia="zh-CN"/>
        </w:rPr>
        <w:t>项</w:t>
      </w:r>
      <w:r>
        <w:rPr>
          <w:lang w:eastAsia="zh-CN"/>
        </w:rPr>
        <w:t>规定的时间后</w:t>
      </w:r>
      <w:r>
        <w:rPr>
          <w:rFonts w:hint="eastAsia"/>
          <w:lang w:eastAsia="zh-CN"/>
        </w:rPr>
        <w:t>提出</w:t>
      </w:r>
      <w:r>
        <w:rPr>
          <w:lang w:eastAsia="zh-CN"/>
        </w:rPr>
        <w:t>的任何澄清要求。</w:t>
      </w:r>
    </w:p>
    <w:p w14:paraId="70DCA689" w14:textId="77777777" w:rsidR="003C1C14" w:rsidRDefault="0044146A">
      <w:pPr>
        <w:pStyle w:val="aff8"/>
        <w:rPr>
          <w:rFonts w:hint="eastAsia"/>
        </w:rPr>
      </w:pPr>
      <w:bookmarkStart w:id="110" w:name="_Toc16094"/>
      <w:bookmarkStart w:id="111" w:name="_Toc11609418"/>
      <w:r>
        <w:t xml:space="preserve">2.3 </w:t>
      </w:r>
      <w:r>
        <w:t>招标文件的修</w:t>
      </w:r>
      <w:bookmarkStart w:id="112" w:name="_Toc369531521"/>
      <w:bookmarkStart w:id="113" w:name="_Toc16514"/>
      <w:r>
        <w:t>改</w:t>
      </w:r>
      <w:bookmarkEnd w:id="108"/>
      <w:bookmarkEnd w:id="110"/>
      <w:bookmarkEnd w:id="111"/>
    </w:p>
    <w:bookmarkEnd w:id="109"/>
    <w:bookmarkEnd w:id="112"/>
    <w:bookmarkEnd w:id="113"/>
    <w:p w14:paraId="5BEDBD78" w14:textId="77777777" w:rsidR="003C1C14" w:rsidRDefault="0044146A">
      <w:pPr>
        <w:ind w:firstLine="444"/>
        <w:rPr>
          <w:rFonts w:hint="eastAsia"/>
          <w:lang w:eastAsia="zh-CN"/>
        </w:rPr>
      </w:pPr>
      <w:r>
        <w:rPr>
          <w:lang w:eastAsia="zh-CN"/>
        </w:rPr>
        <w:t xml:space="preserve">2.3.1 </w:t>
      </w:r>
      <w:r>
        <w:rPr>
          <w:lang w:eastAsia="zh-CN"/>
        </w:rPr>
        <w:t>招标人以投标人须知前附表规定的形式修改招标文件，并通知所有已购买招标文件的投标人。修改招标文件的时间距本章第</w:t>
      </w:r>
      <w:r>
        <w:rPr>
          <w:lang w:eastAsia="zh-CN"/>
        </w:rPr>
        <w:t>4.2.1</w:t>
      </w:r>
      <w:r>
        <w:rPr>
          <w:lang w:eastAsia="zh-CN"/>
        </w:rPr>
        <w:t>项规定的投标截止时间不足</w:t>
      </w:r>
      <w:r>
        <w:rPr>
          <w:lang w:eastAsia="zh-CN"/>
        </w:rPr>
        <w:t>15</w:t>
      </w:r>
      <w:r>
        <w:rPr>
          <w:lang w:eastAsia="zh-CN"/>
        </w:rPr>
        <w:t>日的，并且修改内容可能影响投标文件编制的，将相应延长投标截止时间。</w:t>
      </w:r>
    </w:p>
    <w:p w14:paraId="4A8A8D6B" w14:textId="77777777" w:rsidR="003C1C14" w:rsidRDefault="0044146A">
      <w:pPr>
        <w:ind w:firstLine="444"/>
        <w:rPr>
          <w:rFonts w:hint="eastAsia"/>
          <w:lang w:eastAsia="zh-CN"/>
        </w:rPr>
      </w:pPr>
      <w:r>
        <w:rPr>
          <w:lang w:eastAsia="zh-CN"/>
        </w:rPr>
        <w:t xml:space="preserve">2.3.2 </w:t>
      </w:r>
      <w:r>
        <w:rPr>
          <w:lang w:eastAsia="zh-CN"/>
        </w:rPr>
        <w:t>投标人收到修改内容</w:t>
      </w:r>
      <w:bookmarkStart w:id="114" w:name="_Toc152045538"/>
      <w:bookmarkStart w:id="115" w:name="_Toc300834958"/>
      <w:bookmarkStart w:id="116" w:name="_Toc247513961"/>
      <w:bookmarkStart w:id="117" w:name="_Toc152042314"/>
      <w:bookmarkStart w:id="118" w:name="_Toc369531524"/>
      <w:bookmarkStart w:id="119" w:name="_Toc384308218"/>
      <w:bookmarkStart w:id="120" w:name="_Toc144974506"/>
      <w:bookmarkStart w:id="121" w:name="_Toc24632"/>
      <w:bookmarkStart w:id="122" w:name="_Toc352691482"/>
      <w:bookmarkStart w:id="123" w:name="_Toc247527562"/>
      <w:bookmarkStart w:id="124" w:name="_Toc361508593"/>
      <w:r>
        <w:rPr>
          <w:lang w:eastAsia="zh-CN"/>
        </w:rPr>
        <w:t>后，</w:t>
      </w:r>
      <w:bookmarkEnd w:id="114"/>
      <w:bookmarkEnd w:id="115"/>
      <w:bookmarkEnd w:id="116"/>
      <w:bookmarkEnd w:id="117"/>
      <w:bookmarkEnd w:id="118"/>
      <w:bookmarkEnd w:id="119"/>
      <w:bookmarkEnd w:id="120"/>
      <w:bookmarkEnd w:id="121"/>
      <w:bookmarkEnd w:id="122"/>
      <w:bookmarkEnd w:id="123"/>
      <w:bookmarkEnd w:id="124"/>
      <w:r>
        <w:rPr>
          <w:lang w:eastAsia="zh-CN"/>
        </w:rPr>
        <w:t>应按投标人须知前附表规定的时间和形式通知招标人，确认已收到该修改。</w:t>
      </w:r>
    </w:p>
    <w:p w14:paraId="40602022" w14:textId="77777777" w:rsidR="003C1C14" w:rsidRDefault="0044146A">
      <w:pPr>
        <w:pStyle w:val="aff8"/>
        <w:rPr>
          <w:rFonts w:hint="eastAsia"/>
        </w:rPr>
      </w:pPr>
      <w:bookmarkStart w:id="125" w:name="_Toc11609419"/>
      <w:bookmarkStart w:id="126" w:name="_Toc16678"/>
      <w:r>
        <w:t>2.</w:t>
      </w:r>
      <w:bookmarkEnd w:id="97"/>
      <w:bookmarkEnd w:id="98"/>
      <w:bookmarkEnd w:id="99"/>
      <w:bookmarkEnd w:id="100"/>
      <w:bookmarkEnd w:id="101"/>
      <w:bookmarkEnd w:id="102"/>
      <w:bookmarkEnd w:id="103"/>
      <w:bookmarkEnd w:id="104"/>
      <w:bookmarkEnd w:id="105"/>
      <w:bookmarkEnd w:id="106"/>
      <w:bookmarkEnd w:id="107"/>
      <w:r>
        <w:t xml:space="preserve">4 </w:t>
      </w:r>
      <w:r>
        <w:t>招标文件的异议</w:t>
      </w:r>
      <w:bookmarkEnd w:id="125"/>
      <w:bookmarkEnd w:id="126"/>
    </w:p>
    <w:p w14:paraId="42BD7F29" w14:textId="77777777" w:rsidR="003C1C14" w:rsidRDefault="0044146A">
      <w:pPr>
        <w:ind w:firstLine="444"/>
        <w:rPr>
          <w:rFonts w:hint="eastAsia"/>
          <w:lang w:eastAsia="zh-CN"/>
        </w:rPr>
      </w:pPr>
      <w:r>
        <w:rPr>
          <w:lang w:eastAsia="zh-CN"/>
        </w:rPr>
        <w:t>投标人或者其他利害关系人对招标文件有异议的，应当在投标截止时间</w:t>
      </w:r>
      <w:r>
        <w:rPr>
          <w:lang w:eastAsia="zh-CN"/>
        </w:rPr>
        <w:t>10</w:t>
      </w:r>
      <w:r>
        <w:rPr>
          <w:lang w:eastAsia="zh-CN"/>
        </w:rPr>
        <w:t>日前以书面形式提出。招标人将在收到异议之日起</w:t>
      </w:r>
      <w:r>
        <w:rPr>
          <w:lang w:eastAsia="zh-CN"/>
        </w:rPr>
        <w:t>3</w:t>
      </w:r>
      <w:r>
        <w:rPr>
          <w:lang w:eastAsia="zh-CN"/>
        </w:rPr>
        <w:t>日内</w:t>
      </w:r>
      <w:proofErr w:type="gramStart"/>
      <w:r>
        <w:rPr>
          <w:lang w:eastAsia="zh-CN"/>
        </w:rPr>
        <w:t>作出</w:t>
      </w:r>
      <w:proofErr w:type="gramEnd"/>
      <w:r>
        <w:rPr>
          <w:lang w:eastAsia="zh-CN"/>
        </w:rPr>
        <w:t>答复；</w:t>
      </w:r>
      <w:proofErr w:type="gramStart"/>
      <w:r>
        <w:rPr>
          <w:lang w:eastAsia="zh-CN"/>
        </w:rPr>
        <w:t>作出</w:t>
      </w:r>
      <w:proofErr w:type="gramEnd"/>
      <w:r>
        <w:rPr>
          <w:lang w:eastAsia="zh-CN"/>
        </w:rPr>
        <w:t>答复前，将暂停招标投标活动。</w:t>
      </w:r>
    </w:p>
    <w:p w14:paraId="7AC41451" w14:textId="77777777" w:rsidR="003C1C14" w:rsidRDefault="0044146A">
      <w:pPr>
        <w:pStyle w:val="aff4"/>
        <w:rPr>
          <w:rFonts w:hAnsi="方正黑体简体" w:cs="方正黑体简体" w:hint="eastAsia"/>
          <w:lang w:eastAsia="zh-CN"/>
        </w:rPr>
      </w:pPr>
      <w:bookmarkStart w:id="127" w:name="_Toc971"/>
      <w:bookmarkStart w:id="128" w:name="_Toc11609420"/>
      <w:r>
        <w:rPr>
          <w:rFonts w:hAnsi="方正黑体简体" w:cs="方正黑体简体" w:hint="eastAsia"/>
          <w:lang w:eastAsia="zh-CN"/>
        </w:rPr>
        <w:t xml:space="preserve">3. </w:t>
      </w:r>
      <w:r>
        <w:rPr>
          <w:rFonts w:hAnsi="方正黑体简体" w:cs="方正黑体简体" w:hint="eastAsia"/>
          <w:lang w:eastAsia="zh-CN"/>
        </w:rPr>
        <w:t>投标文件</w:t>
      </w:r>
      <w:bookmarkEnd w:id="127"/>
      <w:bookmarkEnd w:id="128"/>
    </w:p>
    <w:p w14:paraId="4F4C721E" w14:textId="77777777" w:rsidR="003C1C14" w:rsidRDefault="0044146A">
      <w:pPr>
        <w:pStyle w:val="aff8"/>
        <w:rPr>
          <w:rFonts w:hint="eastAsia"/>
        </w:rPr>
      </w:pPr>
      <w:bookmarkStart w:id="129" w:name="_Toc11609421"/>
      <w:bookmarkStart w:id="130" w:name="_Toc975"/>
      <w:r>
        <w:t xml:space="preserve">3.1 </w:t>
      </w:r>
      <w:r>
        <w:t>投标文件的组成</w:t>
      </w:r>
      <w:bookmarkEnd w:id="129"/>
      <w:bookmarkEnd w:id="130"/>
    </w:p>
    <w:p w14:paraId="42C2CB21" w14:textId="77777777" w:rsidR="003C1C14" w:rsidRDefault="0044146A">
      <w:pPr>
        <w:ind w:firstLine="444"/>
        <w:rPr>
          <w:rFonts w:hint="eastAsia"/>
          <w:lang w:eastAsia="zh-CN"/>
        </w:rPr>
      </w:pPr>
      <w:r>
        <w:rPr>
          <w:lang w:eastAsia="zh-CN"/>
        </w:rPr>
        <w:t xml:space="preserve">3.1.1 </w:t>
      </w:r>
      <w:r>
        <w:rPr>
          <w:lang w:eastAsia="zh-CN"/>
        </w:rPr>
        <w:t>投标文件应包括下列内容：</w:t>
      </w:r>
    </w:p>
    <w:p w14:paraId="45F78FD9" w14:textId="77777777" w:rsidR="003C1C14" w:rsidRDefault="0044146A">
      <w:pPr>
        <w:ind w:firstLine="444"/>
        <w:rPr>
          <w:rFonts w:hint="eastAsia"/>
          <w:lang w:eastAsia="zh-CN"/>
        </w:rPr>
      </w:pPr>
      <w:r>
        <w:rPr>
          <w:lang w:eastAsia="zh-CN"/>
        </w:rPr>
        <w:lastRenderedPageBreak/>
        <w:t>（</w:t>
      </w:r>
      <w:r>
        <w:rPr>
          <w:lang w:eastAsia="zh-CN"/>
        </w:rPr>
        <w:t>1</w:t>
      </w:r>
      <w:r>
        <w:rPr>
          <w:lang w:eastAsia="zh-CN"/>
        </w:rPr>
        <w:t>）投标函；</w:t>
      </w:r>
    </w:p>
    <w:p w14:paraId="45565006" w14:textId="77777777" w:rsidR="003C1C14" w:rsidRDefault="0044146A">
      <w:pPr>
        <w:ind w:firstLine="444"/>
        <w:rPr>
          <w:rFonts w:hint="eastAsia"/>
          <w:lang w:eastAsia="zh-CN"/>
        </w:rPr>
      </w:pPr>
      <w:r>
        <w:rPr>
          <w:lang w:eastAsia="zh-CN"/>
        </w:rPr>
        <w:t>（</w:t>
      </w:r>
      <w:r>
        <w:rPr>
          <w:lang w:eastAsia="zh-CN"/>
        </w:rPr>
        <w:t>2</w:t>
      </w:r>
      <w:r>
        <w:rPr>
          <w:lang w:eastAsia="zh-CN"/>
        </w:rPr>
        <w:t>）法定代表人（单位负责人）身份证明或授权委托书；</w:t>
      </w:r>
    </w:p>
    <w:p w14:paraId="1B48C801" w14:textId="77777777" w:rsidR="003C1C14" w:rsidRDefault="0044146A">
      <w:pPr>
        <w:ind w:firstLine="444"/>
        <w:rPr>
          <w:rFonts w:hint="eastAsia"/>
          <w:lang w:eastAsia="zh-CN"/>
        </w:rPr>
      </w:pPr>
      <w:r>
        <w:rPr>
          <w:lang w:eastAsia="zh-CN"/>
        </w:rPr>
        <w:t>（</w:t>
      </w:r>
      <w:r>
        <w:rPr>
          <w:lang w:eastAsia="zh-CN"/>
        </w:rPr>
        <w:t>3</w:t>
      </w:r>
      <w:r>
        <w:rPr>
          <w:lang w:eastAsia="zh-CN"/>
        </w:rPr>
        <w:t>）联合体协议书；</w:t>
      </w:r>
    </w:p>
    <w:p w14:paraId="522D8F53" w14:textId="77777777" w:rsidR="003C1C14" w:rsidRDefault="0044146A">
      <w:pPr>
        <w:ind w:firstLine="444"/>
        <w:rPr>
          <w:rFonts w:hint="eastAsia"/>
          <w:lang w:eastAsia="zh-CN"/>
        </w:rPr>
      </w:pPr>
      <w:r>
        <w:rPr>
          <w:lang w:eastAsia="zh-CN"/>
        </w:rPr>
        <w:t>（</w:t>
      </w:r>
      <w:r>
        <w:rPr>
          <w:lang w:eastAsia="zh-CN"/>
        </w:rPr>
        <w:t>4</w:t>
      </w:r>
      <w:r>
        <w:rPr>
          <w:lang w:eastAsia="zh-CN"/>
        </w:rPr>
        <w:t>）投标保证金；</w:t>
      </w:r>
    </w:p>
    <w:p w14:paraId="38E04F80" w14:textId="77777777" w:rsidR="003C1C14" w:rsidRDefault="0044146A">
      <w:pPr>
        <w:pStyle w:val="a3"/>
        <w:rPr>
          <w:rFonts w:ascii="宋体" w:hAnsi="宋体" w:hint="eastAsia"/>
          <w:spacing w:val="6"/>
          <w:sz w:val="21"/>
          <w:szCs w:val="22"/>
          <w:lang w:bidi="en-US"/>
        </w:rPr>
      </w:pPr>
      <w:r>
        <w:rPr>
          <w:rFonts w:hint="eastAsia"/>
        </w:rPr>
        <w:t xml:space="preserve">   </w:t>
      </w:r>
      <w:r>
        <w:rPr>
          <w:rFonts w:ascii="宋体" w:hAnsi="宋体" w:hint="eastAsia"/>
          <w:spacing w:val="6"/>
          <w:sz w:val="21"/>
          <w:szCs w:val="22"/>
          <w:lang w:bidi="en-US"/>
        </w:rPr>
        <w:t xml:space="preserve"> </w:t>
      </w:r>
      <w:r>
        <w:rPr>
          <w:rFonts w:ascii="宋体" w:hAnsi="宋体" w:hint="eastAsia"/>
          <w:spacing w:val="6"/>
          <w:sz w:val="21"/>
          <w:szCs w:val="22"/>
          <w:lang w:bidi="en-US"/>
        </w:rPr>
        <w:t>（</w:t>
      </w:r>
      <w:r>
        <w:rPr>
          <w:rFonts w:ascii="宋体" w:hAnsi="宋体" w:hint="eastAsia"/>
          <w:spacing w:val="6"/>
          <w:sz w:val="21"/>
          <w:szCs w:val="22"/>
          <w:lang w:bidi="en-US"/>
        </w:rPr>
        <w:t>5</w:t>
      </w:r>
      <w:r>
        <w:rPr>
          <w:rFonts w:ascii="宋体" w:hAnsi="宋体" w:hint="eastAsia"/>
          <w:spacing w:val="6"/>
          <w:sz w:val="21"/>
          <w:szCs w:val="22"/>
          <w:lang w:bidi="en-US"/>
        </w:rPr>
        <w:t>）合</w:t>
      </w:r>
      <w:proofErr w:type="gramStart"/>
      <w:r>
        <w:rPr>
          <w:rFonts w:ascii="宋体" w:hAnsi="宋体" w:hint="eastAsia"/>
          <w:spacing w:val="6"/>
          <w:sz w:val="21"/>
          <w:szCs w:val="22"/>
          <w:lang w:bidi="en-US"/>
        </w:rPr>
        <w:t>规</w:t>
      </w:r>
      <w:proofErr w:type="gramEnd"/>
      <w:r>
        <w:rPr>
          <w:rFonts w:ascii="宋体" w:hAnsi="宋体" w:hint="eastAsia"/>
          <w:spacing w:val="6"/>
          <w:sz w:val="21"/>
          <w:szCs w:val="22"/>
          <w:lang w:bidi="en-US"/>
        </w:rPr>
        <w:t>承诺书</w:t>
      </w:r>
    </w:p>
    <w:p w14:paraId="1056AE01" w14:textId="77777777" w:rsidR="003C1C14" w:rsidRDefault="0044146A">
      <w:pPr>
        <w:ind w:firstLine="444"/>
        <w:rPr>
          <w:rFonts w:hint="eastAsia"/>
          <w:lang w:eastAsia="zh-CN"/>
        </w:rPr>
      </w:pPr>
      <w:r>
        <w:rPr>
          <w:lang w:eastAsia="zh-CN"/>
        </w:rPr>
        <w:t>（</w:t>
      </w:r>
      <w:r>
        <w:rPr>
          <w:rFonts w:hint="eastAsia"/>
          <w:lang w:eastAsia="zh-CN"/>
        </w:rPr>
        <w:t>6</w:t>
      </w:r>
      <w:r>
        <w:rPr>
          <w:lang w:eastAsia="zh-CN"/>
        </w:rPr>
        <w:t>）商务和技术偏差表；</w:t>
      </w:r>
    </w:p>
    <w:p w14:paraId="685E214C" w14:textId="77777777" w:rsidR="003C1C14" w:rsidRDefault="0044146A">
      <w:pPr>
        <w:ind w:firstLine="444"/>
        <w:rPr>
          <w:rFonts w:hint="eastAsia"/>
          <w:lang w:eastAsia="zh-CN"/>
        </w:rPr>
      </w:pPr>
      <w:r>
        <w:rPr>
          <w:lang w:eastAsia="zh-CN"/>
        </w:rPr>
        <w:t>（</w:t>
      </w:r>
      <w:r>
        <w:rPr>
          <w:rFonts w:hint="eastAsia"/>
          <w:lang w:eastAsia="zh-CN"/>
        </w:rPr>
        <w:t>7</w:t>
      </w:r>
      <w:r>
        <w:rPr>
          <w:lang w:eastAsia="zh-CN"/>
        </w:rPr>
        <w:t>）分项报价表；</w:t>
      </w:r>
    </w:p>
    <w:p w14:paraId="7E303EA4" w14:textId="77777777" w:rsidR="003C1C14" w:rsidRDefault="0044146A">
      <w:pPr>
        <w:ind w:firstLine="444"/>
        <w:rPr>
          <w:rFonts w:hint="eastAsia"/>
          <w:lang w:eastAsia="zh-CN"/>
        </w:rPr>
      </w:pPr>
      <w:r>
        <w:rPr>
          <w:lang w:eastAsia="zh-CN"/>
        </w:rPr>
        <w:t>（</w:t>
      </w:r>
      <w:r>
        <w:rPr>
          <w:rFonts w:hint="eastAsia"/>
          <w:lang w:eastAsia="zh-CN"/>
        </w:rPr>
        <w:t>8</w:t>
      </w:r>
      <w:r>
        <w:rPr>
          <w:lang w:eastAsia="zh-CN"/>
        </w:rPr>
        <w:t>）资格审查资料；</w:t>
      </w:r>
    </w:p>
    <w:p w14:paraId="1BE01836" w14:textId="77777777" w:rsidR="003C1C14" w:rsidRDefault="0044146A">
      <w:pPr>
        <w:ind w:firstLine="444"/>
        <w:rPr>
          <w:rFonts w:hint="eastAsia"/>
          <w:lang w:eastAsia="zh-CN"/>
        </w:rPr>
      </w:pPr>
      <w:r>
        <w:rPr>
          <w:lang w:eastAsia="zh-CN"/>
        </w:rPr>
        <w:t>（</w:t>
      </w:r>
      <w:r>
        <w:rPr>
          <w:rFonts w:hint="eastAsia"/>
          <w:lang w:eastAsia="zh-CN"/>
        </w:rPr>
        <w:t>9</w:t>
      </w:r>
      <w:r>
        <w:rPr>
          <w:lang w:eastAsia="zh-CN"/>
        </w:rPr>
        <w:t>）投标设备技术性能指标的详细描述；</w:t>
      </w:r>
    </w:p>
    <w:p w14:paraId="7F0D8231" w14:textId="77777777" w:rsidR="003C1C14" w:rsidRDefault="0044146A">
      <w:pPr>
        <w:ind w:firstLine="444"/>
        <w:rPr>
          <w:rFonts w:hint="eastAsia"/>
          <w:lang w:eastAsia="zh-CN"/>
        </w:rPr>
      </w:pPr>
      <w:r>
        <w:rPr>
          <w:lang w:eastAsia="zh-CN"/>
        </w:rPr>
        <w:t>（</w:t>
      </w:r>
      <w:r>
        <w:rPr>
          <w:rFonts w:hint="eastAsia"/>
          <w:lang w:eastAsia="zh-CN"/>
        </w:rPr>
        <w:t>10</w:t>
      </w:r>
      <w:r>
        <w:rPr>
          <w:lang w:eastAsia="zh-CN"/>
        </w:rPr>
        <w:t>）技术支持资料；</w:t>
      </w:r>
    </w:p>
    <w:p w14:paraId="444882F1" w14:textId="77777777" w:rsidR="003C1C14" w:rsidRDefault="0044146A">
      <w:pPr>
        <w:ind w:firstLine="444"/>
        <w:rPr>
          <w:rFonts w:hint="eastAsia"/>
          <w:lang w:eastAsia="zh-CN"/>
        </w:rPr>
      </w:pPr>
      <w:r>
        <w:rPr>
          <w:lang w:eastAsia="zh-CN"/>
        </w:rPr>
        <w:t>（</w:t>
      </w:r>
      <w:r>
        <w:rPr>
          <w:lang w:eastAsia="zh-CN"/>
        </w:rPr>
        <w:t>1</w:t>
      </w:r>
      <w:r>
        <w:rPr>
          <w:rFonts w:hint="eastAsia"/>
          <w:lang w:eastAsia="zh-CN"/>
        </w:rPr>
        <w:t>1</w:t>
      </w:r>
      <w:r>
        <w:rPr>
          <w:lang w:eastAsia="zh-CN"/>
        </w:rPr>
        <w:t>）技术服务和</w:t>
      </w:r>
      <w:proofErr w:type="gramStart"/>
      <w:r>
        <w:rPr>
          <w:lang w:eastAsia="zh-CN"/>
        </w:rPr>
        <w:t>质保期</w:t>
      </w:r>
      <w:proofErr w:type="gramEnd"/>
      <w:r>
        <w:rPr>
          <w:lang w:eastAsia="zh-CN"/>
        </w:rPr>
        <w:t>服务计划；</w:t>
      </w:r>
    </w:p>
    <w:p w14:paraId="2CD43C2E" w14:textId="77777777" w:rsidR="003C1C14" w:rsidRDefault="0044146A">
      <w:pPr>
        <w:ind w:firstLine="444"/>
        <w:rPr>
          <w:rFonts w:hint="eastAsia"/>
          <w:lang w:eastAsia="zh-CN"/>
        </w:rPr>
      </w:pPr>
      <w:r>
        <w:rPr>
          <w:lang w:eastAsia="zh-CN"/>
        </w:rPr>
        <w:t>（</w:t>
      </w:r>
      <w:r>
        <w:rPr>
          <w:lang w:eastAsia="zh-CN"/>
        </w:rPr>
        <w:t>1</w:t>
      </w:r>
      <w:r>
        <w:rPr>
          <w:rFonts w:hint="eastAsia"/>
          <w:lang w:eastAsia="zh-CN"/>
        </w:rPr>
        <w:t>2</w:t>
      </w:r>
      <w:r>
        <w:rPr>
          <w:lang w:eastAsia="zh-CN"/>
        </w:rPr>
        <w:t>）投标人须知前附表规定的其他资料。</w:t>
      </w:r>
    </w:p>
    <w:p w14:paraId="65158860" w14:textId="77777777" w:rsidR="003C1C14" w:rsidRDefault="0044146A">
      <w:pPr>
        <w:ind w:firstLine="444"/>
        <w:rPr>
          <w:rFonts w:hint="eastAsia"/>
          <w:lang w:eastAsia="zh-CN"/>
        </w:rPr>
      </w:pPr>
      <w:r>
        <w:rPr>
          <w:lang w:eastAsia="zh-CN"/>
        </w:rPr>
        <w:t>投标人在评标过程中</w:t>
      </w:r>
      <w:proofErr w:type="gramStart"/>
      <w:r>
        <w:rPr>
          <w:lang w:eastAsia="zh-CN"/>
        </w:rPr>
        <w:t>作出</w:t>
      </w:r>
      <w:proofErr w:type="gramEnd"/>
      <w:r>
        <w:rPr>
          <w:lang w:eastAsia="zh-CN"/>
        </w:rPr>
        <w:t>的符合法律法规和招标文件规定的澄清确认，构成投标文件的组成部分。</w:t>
      </w:r>
    </w:p>
    <w:p w14:paraId="061DB8A6" w14:textId="77777777" w:rsidR="003C1C14" w:rsidRDefault="0044146A">
      <w:pPr>
        <w:ind w:firstLine="444"/>
        <w:rPr>
          <w:rFonts w:hint="eastAsia"/>
          <w:lang w:eastAsia="zh-CN"/>
        </w:rPr>
      </w:pPr>
      <w:r>
        <w:rPr>
          <w:lang w:eastAsia="zh-CN"/>
        </w:rPr>
        <w:t xml:space="preserve">3.1.2 </w:t>
      </w:r>
      <w:r>
        <w:rPr>
          <w:lang w:eastAsia="zh-CN"/>
        </w:rPr>
        <w:t>投标人须知前附表规定不接受联合体投标的，或投标人没有组成联合体的，投标文件不包括本章第</w:t>
      </w:r>
      <w:r>
        <w:rPr>
          <w:lang w:eastAsia="zh-CN"/>
        </w:rPr>
        <w:t>3.1.1</w:t>
      </w:r>
      <w:r>
        <w:rPr>
          <w:lang w:eastAsia="zh-CN"/>
        </w:rPr>
        <w:t>（</w:t>
      </w:r>
      <w:r>
        <w:rPr>
          <w:lang w:eastAsia="zh-CN"/>
        </w:rPr>
        <w:t>3</w:t>
      </w:r>
      <w:r>
        <w:rPr>
          <w:lang w:eastAsia="zh-CN"/>
        </w:rPr>
        <w:t>）目所指的联合体协议书。</w:t>
      </w:r>
    </w:p>
    <w:p w14:paraId="3D416FC1" w14:textId="77777777" w:rsidR="003C1C14" w:rsidRDefault="0044146A">
      <w:pPr>
        <w:ind w:firstLine="444"/>
        <w:rPr>
          <w:rFonts w:hint="eastAsia"/>
          <w:lang w:eastAsia="zh-CN"/>
        </w:rPr>
      </w:pPr>
      <w:r>
        <w:rPr>
          <w:lang w:eastAsia="zh-CN"/>
        </w:rPr>
        <w:t xml:space="preserve">3.1.3 </w:t>
      </w:r>
      <w:r>
        <w:rPr>
          <w:lang w:eastAsia="zh-CN"/>
        </w:rPr>
        <w:t>投标人须知前附表未要求提交投标保证金的，投标文件不包括本章第</w:t>
      </w:r>
      <w:r>
        <w:rPr>
          <w:lang w:eastAsia="zh-CN"/>
        </w:rPr>
        <w:t>3.1.1</w:t>
      </w:r>
      <w:r>
        <w:rPr>
          <w:lang w:eastAsia="zh-CN"/>
        </w:rPr>
        <w:t>（</w:t>
      </w:r>
      <w:r>
        <w:rPr>
          <w:lang w:eastAsia="zh-CN"/>
        </w:rPr>
        <w:t>4</w:t>
      </w:r>
      <w:r>
        <w:rPr>
          <w:lang w:eastAsia="zh-CN"/>
        </w:rPr>
        <w:t>）目所指的投标保证金。</w:t>
      </w:r>
    </w:p>
    <w:p w14:paraId="1269027A" w14:textId="77777777" w:rsidR="003C1C14" w:rsidRDefault="0044146A">
      <w:pPr>
        <w:pStyle w:val="aff8"/>
        <w:rPr>
          <w:rFonts w:hAnsi="方正黑体简体" w:cs="方正黑体简体" w:hint="eastAsia"/>
        </w:rPr>
      </w:pPr>
      <w:bookmarkStart w:id="131" w:name="_Toc11609422"/>
      <w:bookmarkStart w:id="132" w:name="_Toc32405"/>
      <w:r>
        <w:rPr>
          <w:rFonts w:hAnsi="方正黑体简体" w:cs="方正黑体简体" w:hint="eastAsia"/>
        </w:rPr>
        <w:t xml:space="preserve">3.2 </w:t>
      </w:r>
      <w:r>
        <w:rPr>
          <w:rFonts w:hAnsi="方正黑体简体" w:cs="方正黑体简体" w:hint="eastAsia"/>
        </w:rPr>
        <w:t>投标报价</w:t>
      </w:r>
      <w:bookmarkEnd w:id="131"/>
      <w:bookmarkEnd w:id="132"/>
    </w:p>
    <w:p w14:paraId="6190C11C" w14:textId="77777777" w:rsidR="003C1C14" w:rsidRDefault="0044146A">
      <w:pPr>
        <w:ind w:firstLine="444"/>
        <w:rPr>
          <w:rFonts w:hint="eastAsia"/>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投标报价应包括国家规定的增值税税金，除投标人须知前附表另有规定外，增值税税金按一般计税方法计算。投标人应按第七章</w:t>
      </w:r>
      <w:r>
        <w:rPr>
          <w:lang w:eastAsia="zh-CN"/>
        </w:rPr>
        <w:t>“</w:t>
      </w:r>
      <w:r>
        <w:rPr>
          <w:lang w:eastAsia="zh-CN"/>
        </w:rPr>
        <w:t>投标文件格式</w:t>
      </w:r>
      <w:r>
        <w:rPr>
          <w:lang w:eastAsia="zh-CN"/>
        </w:rPr>
        <w:t>”</w:t>
      </w:r>
      <w:r>
        <w:rPr>
          <w:lang w:eastAsia="zh-CN"/>
        </w:rPr>
        <w:t>的要求在投标函中进行报价并填写分项报价表。</w:t>
      </w:r>
    </w:p>
    <w:p w14:paraId="094D3142" w14:textId="77777777" w:rsidR="003C1C14" w:rsidRDefault="0044146A">
      <w:pPr>
        <w:ind w:firstLine="444"/>
        <w:rPr>
          <w:rFonts w:hint="eastAsia"/>
          <w:lang w:eastAsia="zh-CN"/>
        </w:rPr>
      </w:pPr>
      <w:r>
        <w:rPr>
          <w:lang w:eastAsia="zh-CN"/>
        </w:rPr>
        <w:t xml:space="preserve">3.2.2 </w:t>
      </w:r>
      <w:r>
        <w:rPr>
          <w:lang w:eastAsia="zh-CN"/>
        </w:rPr>
        <w:t>投标人应充分了解该项目的总体情况以及影响投标报价的其他要素。</w:t>
      </w:r>
    </w:p>
    <w:p w14:paraId="71675B88" w14:textId="77777777" w:rsidR="003C1C14" w:rsidRDefault="0044146A">
      <w:pPr>
        <w:ind w:firstLine="444"/>
        <w:rPr>
          <w:rFonts w:hint="eastAsia"/>
          <w:lang w:eastAsia="zh-CN"/>
        </w:rPr>
      </w:pPr>
      <w:r>
        <w:rPr>
          <w:lang w:eastAsia="zh-CN"/>
        </w:rPr>
        <w:t>3.2.3</w:t>
      </w:r>
      <w:bookmarkStart w:id="133" w:name="_Toc369531530"/>
      <w:bookmarkStart w:id="134" w:name="_Toc15242"/>
      <w:bookmarkStart w:id="135" w:name="_Toc352691487"/>
      <w:bookmarkStart w:id="136" w:name="_Toc247513967"/>
      <w:bookmarkStart w:id="137" w:name="_Toc361508599"/>
      <w:bookmarkStart w:id="138" w:name="_Toc247527568"/>
      <w:bookmarkStart w:id="139" w:name="_Toc152042319"/>
      <w:bookmarkStart w:id="140" w:name="_Toc152045543"/>
      <w:bookmarkStart w:id="141" w:name="_Toc144974511"/>
      <w:bookmarkStart w:id="142" w:name="_Toc384308224"/>
      <w:bookmarkStart w:id="143" w:name="_Toc300834964"/>
      <w:bookmarkEnd w:id="133"/>
      <w:bookmarkEnd w:id="134"/>
      <w:bookmarkEnd w:id="135"/>
      <w:bookmarkEnd w:id="136"/>
      <w:bookmarkEnd w:id="137"/>
      <w:bookmarkEnd w:id="138"/>
      <w:bookmarkEnd w:id="139"/>
      <w:bookmarkEnd w:id="140"/>
      <w:bookmarkEnd w:id="141"/>
      <w:bookmarkEnd w:id="142"/>
      <w:bookmarkEnd w:id="143"/>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w:t>
      </w:r>
      <w:proofErr w:type="gramStart"/>
      <w:r>
        <w:rPr>
          <w:lang w:eastAsia="zh-CN"/>
        </w:rPr>
        <w:t>项价格</w:t>
      </w:r>
      <w:proofErr w:type="gramEnd"/>
      <w:r>
        <w:rPr>
          <w:lang w:eastAsia="zh-CN"/>
        </w:rPr>
        <w:t>已包含在其他分项报价之中。投标人在投标截止时间前修改投标函中的投标报价总额，应同时修改投标文件</w:t>
      </w:r>
      <w:r>
        <w:rPr>
          <w:lang w:eastAsia="zh-CN"/>
        </w:rPr>
        <w:t>“</w:t>
      </w:r>
      <w:r>
        <w:rPr>
          <w:lang w:eastAsia="zh-CN"/>
        </w:rPr>
        <w:t>分项报价表</w:t>
      </w:r>
      <w:r>
        <w:rPr>
          <w:lang w:eastAsia="zh-CN"/>
        </w:rPr>
        <w:t>”</w:t>
      </w:r>
      <w:r>
        <w:rPr>
          <w:lang w:eastAsia="zh-CN"/>
        </w:rPr>
        <w:t>中的相应报价。此修改须符合本章第</w:t>
      </w:r>
      <w:r>
        <w:rPr>
          <w:lang w:eastAsia="zh-CN"/>
        </w:rPr>
        <w:t>4.3</w:t>
      </w:r>
      <w:r>
        <w:rPr>
          <w:lang w:eastAsia="zh-CN"/>
        </w:rPr>
        <w:t>款的有关要求。</w:t>
      </w:r>
    </w:p>
    <w:p w14:paraId="252F7734" w14:textId="77777777" w:rsidR="003C1C14" w:rsidRDefault="0044146A">
      <w:pPr>
        <w:ind w:firstLine="444"/>
        <w:rPr>
          <w:rFonts w:hint="eastAsia"/>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4" w:name="_Toc10429"/>
      <w:bookmarkStart w:id="145" w:name="_Toc384308225"/>
      <w:bookmarkStart w:id="146" w:name="_Toc361508600"/>
      <w:bookmarkStart w:id="147" w:name="_Toc247527569"/>
      <w:bookmarkStart w:id="148" w:name="_Toc144974512"/>
      <w:bookmarkStart w:id="149" w:name="_Toc300834965"/>
      <w:bookmarkStart w:id="150" w:name="_Toc369531531"/>
      <w:bookmarkStart w:id="151" w:name="_Toc152045544"/>
      <w:bookmarkStart w:id="152" w:name="_Toc247513968"/>
      <w:bookmarkStart w:id="153" w:name="_Toc152042320"/>
      <w:bookmarkStart w:id="154" w:name="_Toc352691488"/>
      <w:r>
        <w:rPr>
          <w:lang w:eastAsia="zh-CN"/>
        </w:rPr>
        <w:t>人须知前附表中载明。</w:t>
      </w:r>
      <w:bookmarkEnd w:id="144"/>
      <w:bookmarkEnd w:id="145"/>
      <w:bookmarkEnd w:id="146"/>
      <w:bookmarkEnd w:id="147"/>
      <w:bookmarkEnd w:id="148"/>
      <w:bookmarkEnd w:id="149"/>
      <w:bookmarkEnd w:id="150"/>
      <w:bookmarkEnd w:id="151"/>
      <w:bookmarkEnd w:id="152"/>
      <w:bookmarkEnd w:id="153"/>
      <w:bookmarkEnd w:id="154"/>
    </w:p>
    <w:p w14:paraId="28FCD70A" w14:textId="77777777" w:rsidR="003C1C14" w:rsidRDefault="0044146A">
      <w:pPr>
        <w:ind w:firstLine="444"/>
        <w:rPr>
          <w:rFonts w:hint="eastAsia"/>
          <w:lang w:eastAsia="zh-CN"/>
        </w:rPr>
      </w:pPr>
      <w:r>
        <w:rPr>
          <w:lang w:eastAsia="zh-CN"/>
        </w:rPr>
        <w:t>3.2.</w:t>
      </w:r>
      <w:r>
        <w:rPr>
          <w:rFonts w:hint="eastAsia"/>
          <w:lang w:eastAsia="zh-CN"/>
        </w:rPr>
        <w:t>5</w:t>
      </w:r>
      <w:r>
        <w:rPr>
          <w:lang w:eastAsia="zh-CN"/>
        </w:rPr>
        <w:t xml:space="preserve"> </w:t>
      </w:r>
      <w:r>
        <w:rPr>
          <w:lang w:eastAsia="zh-CN"/>
        </w:rPr>
        <w:t>投标报价的</w:t>
      </w:r>
      <w:proofErr w:type="gramStart"/>
      <w:r>
        <w:rPr>
          <w:lang w:eastAsia="zh-CN"/>
        </w:rPr>
        <w:t>其他要</w:t>
      </w:r>
      <w:proofErr w:type="gramEnd"/>
      <w:r>
        <w:rPr>
          <w:lang w:eastAsia="zh-CN"/>
        </w:rPr>
        <w:t>求见投标人须知前附表。</w:t>
      </w:r>
    </w:p>
    <w:p w14:paraId="06D2699C" w14:textId="77777777" w:rsidR="003C1C14" w:rsidRDefault="0044146A">
      <w:pPr>
        <w:pStyle w:val="aff8"/>
        <w:rPr>
          <w:rFonts w:hAnsi="方正黑体简体" w:cs="方正黑体简体" w:hint="eastAsia"/>
        </w:rPr>
      </w:pPr>
      <w:bookmarkStart w:id="155" w:name="_Toc26047"/>
      <w:bookmarkStart w:id="156" w:name="_Toc11609423"/>
      <w:r>
        <w:rPr>
          <w:rFonts w:hAnsi="方正黑体简体" w:cs="方正黑体简体" w:hint="eastAsia"/>
        </w:rPr>
        <w:t xml:space="preserve">3.3 </w:t>
      </w:r>
      <w:r>
        <w:rPr>
          <w:rFonts w:hAnsi="方正黑体简体" w:cs="方正黑体简体" w:hint="eastAsia"/>
        </w:rPr>
        <w:t>投标有效期</w:t>
      </w:r>
      <w:bookmarkEnd w:id="155"/>
      <w:bookmarkEnd w:id="156"/>
    </w:p>
    <w:p w14:paraId="512A4A61" w14:textId="77777777" w:rsidR="003C1C14" w:rsidRDefault="0044146A">
      <w:pPr>
        <w:ind w:firstLine="444"/>
        <w:rPr>
          <w:rFonts w:hint="eastAsia"/>
          <w:lang w:eastAsia="zh-CN"/>
        </w:rPr>
      </w:pPr>
      <w:r>
        <w:rPr>
          <w:lang w:eastAsia="zh-CN"/>
        </w:rPr>
        <w:t xml:space="preserve">3.3.1 </w:t>
      </w:r>
      <w:r>
        <w:rPr>
          <w:lang w:eastAsia="zh-CN"/>
        </w:rPr>
        <w:t>除投标人须知前附表另有规定外，投标有效期为</w:t>
      </w:r>
      <w:r>
        <w:rPr>
          <w:lang w:eastAsia="zh-CN"/>
        </w:rPr>
        <w:t>90</w:t>
      </w:r>
      <w:r>
        <w:rPr>
          <w:rFonts w:hint="eastAsia"/>
          <w:lang w:eastAsia="zh-CN"/>
        </w:rPr>
        <w:t>日</w:t>
      </w:r>
      <w:r>
        <w:rPr>
          <w:lang w:eastAsia="zh-CN"/>
        </w:rPr>
        <w:t>。</w:t>
      </w:r>
    </w:p>
    <w:p w14:paraId="5E745ABB" w14:textId="77777777" w:rsidR="003C1C14" w:rsidRDefault="0044146A">
      <w:pPr>
        <w:ind w:firstLine="444"/>
        <w:rPr>
          <w:rFonts w:hint="eastAsia"/>
          <w:lang w:eastAsia="zh-CN"/>
        </w:rPr>
      </w:pPr>
      <w:r>
        <w:rPr>
          <w:lang w:eastAsia="zh-CN"/>
        </w:rPr>
        <w:t xml:space="preserve">3.3.2 </w:t>
      </w:r>
      <w:r>
        <w:rPr>
          <w:lang w:eastAsia="zh-CN"/>
        </w:rPr>
        <w:t>在投标有效期内，投标人撤销投标文件的，应承担招标文件和法律规定的责任。</w:t>
      </w:r>
    </w:p>
    <w:p w14:paraId="30C99C90" w14:textId="77777777" w:rsidR="003C1C14" w:rsidRDefault="0044146A">
      <w:pPr>
        <w:ind w:firstLine="444"/>
        <w:rPr>
          <w:rFonts w:hint="eastAsia"/>
          <w:lang w:eastAsia="zh-CN"/>
        </w:rPr>
      </w:pPr>
      <w:r>
        <w:rPr>
          <w:lang w:eastAsia="zh-CN"/>
        </w:rPr>
        <w:lastRenderedPageBreak/>
        <w:t xml:space="preserve">3.3.3 </w:t>
      </w:r>
      <w:r>
        <w:rPr>
          <w:lang w:eastAsia="zh-CN"/>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418817FB" w14:textId="77777777" w:rsidR="003C1C14" w:rsidRDefault="0044146A">
      <w:pPr>
        <w:pStyle w:val="aff8"/>
        <w:rPr>
          <w:rFonts w:hAnsi="方正黑体简体" w:cs="方正黑体简体" w:hint="eastAsia"/>
        </w:rPr>
      </w:pPr>
      <w:bookmarkStart w:id="157" w:name="_Toc11609424"/>
      <w:bookmarkStart w:id="158" w:name="_Toc4605"/>
      <w:r>
        <w:rPr>
          <w:rFonts w:hAnsi="方正黑体简体" w:cs="方正黑体简体" w:hint="eastAsia"/>
        </w:rPr>
        <w:t xml:space="preserve">3.4 </w:t>
      </w:r>
      <w:r>
        <w:rPr>
          <w:rFonts w:hAnsi="方正黑体简体" w:cs="方正黑体简体" w:hint="eastAsia"/>
        </w:rPr>
        <w:t>投标保证金</w:t>
      </w:r>
      <w:bookmarkEnd w:id="157"/>
      <w:bookmarkEnd w:id="158"/>
    </w:p>
    <w:p w14:paraId="1D0CBF98" w14:textId="77777777" w:rsidR="003C1C14" w:rsidRDefault="0044146A">
      <w:pPr>
        <w:ind w:firstLine="444"/>
        <w:rPr>
          <w:rFonts w:hint="eastAsia"/>
          <w:lang w:eastAsia="zh-CN"/>
        </w:rPr>
      </w:pPr>
      <w:r>
        <w:rPr>
          <w:lang w:eastAsia="zh-CN"/>
        </w:rPr>
        <w:t xml:space="preserve">3.4.1 </w:t>
      </w:r>
      <w:r>
        <w:rPr>
          <w:lang w:eastAsia="zh-CN"/>
        </w:rPr>
        <w:t>投标人在递交投标文件的同时，应按投标人须知前附表规定的金额</w:t>
      </w:r>
      <w:bookmarkStart w:id="159" w:name="_Toc361508601"/>
      <w:bookmarkStart w:id="160" w:name="_Toc384308226"/>
      <w:bookmarkStart w:id="161" w:name="_Toc352691489"/>
      <w:bookmarkStart w:id="162" w:name="_Toc369531532"/>
      <w:bookmarkStart w:id="163" w:name="_Toc4592"/>
      <w:bookmarkStart w:id="164" w:name="_Toc144974513"/>
      <w:bookmarkStart w:id="165" w:name="_Toc152045545"/>
      <w:bookmarkStart w:id="166" w:name="_Toc300834966"/>
      <w:bookmarkStart w:id="167" w:name="_Toc152042321"/>
      <w:bookmarkStart w:id="168" w:name="_Toc247513969"/>
      <w:bookmarkStart w:id="169" w:name="_Toc247527570"/>
      <w:r>
        <w:rPr>
          <w:lang w:eastAsia="zh-CN"/>
        </w:rPr>
        <w:t>、形式和</w:t>
      </w:r>
      <w:bookmarkEnd w:id="159"/>
      <w:bookmarkEnd w:id="160"/>
      <w:bookmarkEnd w:id="161"/>
      <w:bookmarkEnd w:id="162"/>
      <w:bookmarkEnd w:id="163"/>
      <w:bookmarkEnd w:id="164"/>
      <w:bookmarkEnd w:id="165"/>
      <w:bookmarkEnd w:id="166"/>
      <w:bookmarkEnd w:id="167"/>
      <w:bookmarkEnd w:id="168"/>
      <w:bookmarkEnd w:id="169"/>
      <w:r>
        <w:rPr>
          <w:lang w:eastAsia="zh-CN"/>
        </w:rPr>
        <w:t>第七章</w:t>
      </w:r>
      <w:r>
        <w:rPr>
          <w:lang w:eastAsia="zh-CN"/>
        </w:rPr>
        <w:t>“</w:t>
      </w:r>
      <w:r>
        <w:rPr>
          <w:lang w:eastAsia="zh-CN"/>
        </w:rPr>
        <w:t>投标文件格式</w:t>
      </w:r>
      <w:r>
        <w:rPr>
          <w:lang w:eastAsia="zh-CN"/>
        </w:rPr>
        <w:t>”</w:t>
      </w:r>
      <w:r>
        <w:rPr>
          <w:lang w:eastAsia="zh-CN"/>
        </w:rPr>
        <w:t>规定的投标保证金格式递交投标保证金，并作为其投标文件的组成部分。联合体投标的，其投标保证金可以由牵头人递交，并应符合投标人须知前附表的规定。</w:t>
      </w:r>
    </w:p>
    <w:p w14:paraId="0D1EE1AB" w14:textId="77777777" w:rsidR="003C1C14" w:rsidRDefault="0044146A">
      <w:pPr>
        <w:ind w:firstLine="444"/>
        <w:rPr>
          <w:rFonts w:hint="eastAsia"/>
          <w:lang w:eastAsia="zh-CN"/>
        </w:rPr>
      </w:pPr>
      <w:r>
        <w:rPr>
          <w:lang w:eastAsia="zh-CN"/>
        </w:rPr>
        <w:t xml:space="preserve">3.4.2 </w:t>
      </w:r>
      <w:r>
        <w:rPr>
          <w:lang w:eastAsia="zh-CN"/>
        </w:rPr>
        <w:t>投标人不按本章第</w:t>
      </w:r>
      <w:r>
        <w:rPr>
          <w:lang w:eastAsia="zh-CN"/>
        </w:rPr>
        <w:t>3.4.1</w:t>
      </w:r>
      <w:r>
        <w:rPr>
          <w:lang w:eastAsia="zh-CN"/>
        </w:rPr>
        <w:t>项</w:t>
      </w:r>
      <w:bookmarkStart w:id="170" w:name="_Toc352691490"/>
      <w:bookmarkStart w:id="171" w:name="_Toc29025"/>
      <w:bookmarkStart w:id="172" w:name="_Toc369531533"/>
      <w:bookmarkStart w:id="173" w:name="_Toc361508602"/>
      <w:bookmarkStart w:id="174" w:name="_Toc384308227"/>
      <w:r>
        <w:rPr>
          <w:lang w:eastAsia="zh-CN"/>
        </w:rPr>
        <w:t>要求提交投标保证金的，</w:t>
      </w:r>
      <w:bookmarkEnd w:id="170"/>
      <w:bookmarkEnd w:id="171"/>
      <w:bookmarkEnd w:id="172"/>
      <w:bookmarkEnd w:id="173"/>
      <w:bookmarkEnd w:id="174"/>
      <w:r>
        <w:rPr>
          <w:lang w:eastAsia="zh-CN"/>
        </w:rPr>
        <w:t>评标委员会将否决其投标。</w:t>
      </w:r>
    </w:p>
    <w:p w14:paraId="74C4207B" w14:textId="77777777" w:rsidR="003C1C14" w:rsidRDefault="0044146A">
      <w:pPr>
        <w:ind w:firstLine="444"/>
        <w:rPr>
          <w:rFonts w:hint="eastAsia"/>
          <w:lang w:eastAsia="zh-CN"/>
        </w:rPr>
      </w:pPr>
      <w:r>
        <w:rPr>
          <w:lang w:eastAsia="zh-CN"/>
        </w:rPr>
        <w:t xml:space="preserve">3.4.3 </w:t>
      </w:r>
      <w:r>
        <w:rPr>
          <w:lang w:eastAsia="zh-CN"/>
        </w:rPr>
        <w:t>招标人最迟将在与中标人</w:t>
      </w:r>
      <w:bookmarkStart w:id="175" w:name="_Toc14751"/>
      <w:bookmarkStart w:id="176" w:name="_Toc352691491"/>
      <w:bookmarkStart w:id="177" w:name="_Toc361508603"/>
      <w:bookmarkStart w:id="178" w:name="_Toc384308228"/>
      <w:bookmarkStart w:id="179" w:name="_Toc247513970"/>
      <w:bookmarkStart w:id="180" w:name="_Toc300834967"/>
      <w:bookmarkStart w:id="181" w:name="_Toc144974514"/>
      <w:bookmarkStart w:id="182" w:name="_Toc369531534"/>
      <w:bookmarkStart w:id="183" w:name="_Toc247527571"/>
      <w:bookmarkStart w:id="184" w:name="_Toc152042322"/>
      <w:bookmarkStart w:id="185" w:name="_Toc152045546"/>
      <w:r>
        <w:rPr>
          <w:lang w:eastAsia="zh-CN"/>
        </w:rPr>
        <w:t>签订合同后</w:t>
      </w:r>
      <w:r>
        <w:rPr>
          <w:lang w:eastAsia="zh-CN"/>
        </w:rPr>
        <w:t>5</w:t>
      </w:r>
      <w:r>
        <w:rPr>
          <w:lang w:eastAsia="zh-CN"/>
        </w:rPr>
        <w:t>日</w:t>
      </w:r>
      <w:bookmarkEnd w:id="175"/>
      <w:bookmarkEnd w:id="176"/>
      <w:bookmarkEnd w:id="177"/>
      <w:bookmarkEnd w:id="178"/>
      <w:bookmarkEnd w:id="179"/>
      <w:bookmarkEnd w:id="180"/>
      <w:bookmarkEnd w:id="181"/>
      <w:bookmarkEnd w:id="182"/>
      <w:bookmarkEnd w:id="183"/>
      <w:bookmarkEnd w:id="184"/>
      <w:bookmarkEnd w:id="185"/>
      <w:r>
        <w:rPr>
          <w:lang w:eastAsia="zh-CN"/>
        </w:rPr>
        <w:t>内</w:t>
      </w:r>
      <w:bookmarkStart w:id="186" w:name="_Toc144974515"/>
      <w:bookmarkStart w:id="187" w:name="_Toc384308229"/>
      <w:bookmarkStart w:id="188" w:name="_Toc247513971"/>
      <w:bookmarkStart w:id="189" w:name="_Toc247527572"/>
      <w:bookmarkStart w:id="190" w:name="_Toc369531535"/>
      <w:bookmarkStart w:id="191" w:name="_Toc352691492"/>
      <w:bookmarkStart w:id="192" w:name="_Toc152042323"/>
      <w:bookmarkStart w:id="193" w:name="_Toc152045547"/>
      <w:bookmarkStart w:id="194" w:name="_Toc17952"/>
      <w:bookmarkStart w:id="195" w:name="_Toc300834968"/>
      <w:bookmarkStart w:id="196" w:name="_Toc361508604"/>
      <w:r>
        <w:rPr>
          <w:lang w:eastAsia="zh-CN"/>
        </w:rPr>
        <w:t>，向未中标的投标人和中</w:t>
      </w:r>
      <w:bookmarkEnd w:id="186"/>
      <w:bookmarkEnd w:id="187"/>
      <w:bookmarkEnd w:id="188"/>
      <w:bookmarkEnd w:id="189"/>
      <w:bookmarkEnd w:id="190"/>
      <w:bookmarkEnd w:id="191"/>
      <w:bookmarkEnd w:id="192"/>
      <w:bookmarkEnd w:id="193"/>
      <w:bookmarkEnd w:id="194"/>
      <w:bookmarkEnd w:id="195"/>
      <w:bookmarkEnd w:id="196"/>
      <w:r>
        <w:rPr>
          <w:lang w:eastAsia="zh-CN"/>
        </w:rPr>
        <w:t>标人退还投标保证金。投标保证金以现金或者支票形式递交的，还应退还银行同期存款利息。</w:t>
      </w:r>
    </w:p>
    <w:p w14:paraId="231EF3D7" w14:textId="77777777" w:rsidR="003C1C14" w:rsidRDefault="0044146A">
      <w:pPr>
        <w:ind w:firstLine="444"/>
        <w:rPr>
          <w:rFonts w:hint="eastAsia"/>
          <w:lang w:eastAsia="zh-CN"/>
        </w:rPr>
      </w:pPr>
      <w:r>
        <w:rPr>
          <w:lang w:eastAsia="zh-CN"/>
        </w:rPr>
        <w:t xml:space="preserve">3.4.4 </w:t>
      </w:r>
      <w:r>
        <w:rPr>
          <w:lang w:eastAsia="zh-CN"/>
        </w:rPr>
        <w:t>有下列情形之一的，投标保证金将不予退还：</w:t>
      </w:r>
    </w:p>
    <w:p w14:paraId="757D3AF8" w14:textId="77777777" w:rsidR="003C1C14" w:rsidRDefault="0044146A">
      <w:pPr>
        <w:ind w:firstLine="444"/>
        <w:rPr>
          <w:rFonts w:hint="eastAsia"/>
          <w:lang w:eastAsia="zh-CN"/>
        </w:rPr>
      </w:pPr>
      <w:r>
        <w:rPr>
          <w:lang w:eastAsia="zh-CN"/>
        </w:rPr>
        <w:t>（</w:t>
      </w:r>
      <w:r>
        <w:rPr>
          <w:lang w:eastAsia="zh-CN"/>
        </w:rPr>
        <w:t>1</w:t>
      </w:r>
      <w:r>
        <w:rPr>
          <w:lang w:eastAsia="zh-CN"/>
        </w:rPr>
        <w:t>）投标人在投标有效期内撤销投标文件；</w:t>
      </w:r>
    </w:p>
    <w:p w14:paraId="604C4151" w14:textId="77777777" w:rsidR="003C1C14" w:rsidRDefault="0044146A">
      <w:pPr>
        <w:ind w:firstLine="444"/>
        <w:rPr>
          <w:rFonts w:hint="eastAsia"/>
          <w:lang w:eastAsia="zh-CN"/>
        </w:rPr>
      </w:pPr>
      <w:r>
        <w:rPr>
          <w:lang w:eastAsia="zh-CN"/>
        </w:rPr>
        <w:t>（</w:t>
      </w:r>
      <w:r>
        <w:rPr>
          <w:lang w:eastAsia="zh-CN"/>
        </w:rPr>
        <w:t>2</w:t>
      </w:r>
      <w:r>
        <w:rPr>
          <w:lang w:eastAsia="zh-CN"/>
        </w:rPr>
        <w:t>）中标人在收到中标通知书后，无正当理由不与招标人订立合同，在签订合同时向招标人提出附加条件，或者不按照招标文件要求提交履约保证金；</w:t>
      </w:r>
    </w:p>
    <w:p w14:paraId="687298C4" w14:textId="77777777" w:rsidR="003C1C14" w:rsidRDefault="0044146A">
      <w:pPr>
        <w:ind w:firstLine="444"/>
        <w:rPr>
          <w:rFonts w:hint="eastAsia"/>
          <w:lang w:eastAsia="zh-CN"/>
        </w:rPr>
      </w:pPr>
      <w:r>
        <w:rPr>
          <w:lang w:eastAsia="zh-CN"/>
        </w:rPr>
        <w:t>（</w:t>
      </w:r>
      <w:r>
        <w:rPr>
          <w:lang w:eastAsia="zh-CN"/>
        </w:rPr>
        <w:t>3</w:t>
      </w:r>
      <w:r>
        <w:rPr>
          <w:lang w:eastAsia="zh-CN"/>
        </w:rPr>
        <w:t>）发生投标人须知前附表</w:t>
      </w:r>
      <w:r>
        <w:rPr>
          <w:szCs w:val="21"/>
          <w:lang w:eastAsia="zh-CN"/>
        </w:rPr>
        <w:t>规定的其他可以不予退还投标保证金的情形。</w:t>
      </w:r>
    </w:p>
    <w:p w14:paraId="0F5B76F7" w14:textId="77777777" w:rsidR="003C1C14" w:rsidRDefault="0044146A">
      <w:pPr>
        <w:pStyle w:val="aff8"/>
        <w:rPr>
          <w:rFonts w:hAnsi="方正黑体简体" w:cs="方正黑体简体" w:hint="eastAsia"/>
        </w:rPr>
      </w:pPr>
      <w:bookmarkStart w:id="197" w:name="_Toc28545"/>
      <w:bookmarkStart w:id="198" w:name="_Toc11609426"/>
      <w:r>
        <w:rPr>
          <w:rFonts w:hAnsi="方正黑体简体" w:cs="方正黑体简体" w:hint="eastAsia"/>
        </w:rPr>
        <w:t xml:space="preserve">3.5 </w:t>
      </w:r>
      <w:r>
        <w:rPr>
          <w:rFonts w:hAnsi="方正黑体简体" w:cs="方正黑体简体" w:hint="eastAsia"/>
        </w:rPr>
        <w:t>资格审查资料</w:t>
      </w:r>
      <w:bookmarkEnd w:id="197"/>
      <w:bookmarkEnd w:id="198"/>
    </w:p>
    <w:p w14:paraId="42EF9A74" w14:textId="77777777" w:rsidR="003C1C14" w:rsidRDefault="0044146A">
      <w:pPr>
        <w:ind w:firstLine="444"/>
        <w:rPr>
          <w:rFonts w:hint="eastAsia"/>
          <w:lang w:eastAsia="zh-CN"/>
        </w:rPr>
      </w:pPr>
      <w:r>
        <w:rPr>
          <w:lang w:eastAsia="zh-CN"/>
        </w:rPr>
        <w:t>除投标人须知前附表另有规定外，投标人应按下列规定提供资格审查资料，以证明其满足本章第</w:t>
      </w:r>
      <w:r>
        <w:rPr>
          <w:lang w:eastAsia="zh-CN"/>
        </w:rPr>
        <w:t>1.4</w:t>
      </w:r>
      <w:r>
        <w:rPr>
          <w:lang w:eastAsia="zh-CN"/>
        </w:rPr>
        <w:t>款规定的资质、财务、业绩、信誉等要求。</w:t>
      </w:r>
    </w:p>
    <w:p w14:paraId="7D051ADF" w14:textId="77777777" w:rsidR="003C1C14" w:rsidRDefault="0044146A">
      <w:pPr>
        <w:ind w:firstLine="444"/>
        <w:rPr>
          <w:rFonts w:hint="eastAsia"/>
          <w:lang w:eastAsia="zh-CN"/>
        </w:rPr>
      </w:pPr>
      <w:r>
        <w:rPr>
          <w:lang w:eastAsia="zh-CN"/>
        </w:rPr>
        <w:t>3.5.1 “</w:t>
      </w:r>
      <w:r>
        <w:rPr>
          <w:lang w:eastAsia="zh-CN"/>
        </w:rPr>
        <w:t>投标人基本情况表</w:t>
      </w:r>
      <w:r>
        <w:rPr>
          <w:lang w:eastAsia="zh-CN"/>
        </w:rPr>
        <w:t>”</w:t>
      </w:r>
      <w:r>
        <w:rPr>
          <w:lang w:eastAsia="zh-CN"/>
        </w:rPr>
        <w:t>应附投标人及其制造商（适用于代理经销商投标的情形）资格或者资质证书副本和投标</w:t>
      </w:r>
      <w:r>
        <w:rPr>
          <w:rFonts w:hint="eastAsia"/>
          <w:lang w:eastAsia="zh-CN"/>
        </w:rPr>
        <w:t>设备</w:t>
      </w:r>
      <w:r>
        <w:rPr>
          <w:lang w:eastAsia="zh-CN"/>
        </w:rPr>
        <w:t>检验或认证等材料的复印件以及：</w:t>
      </w:r>
    </w:p>
    <w:p w14:paraId="47E4C8D5" w14:textId="77777777" w:rsidR="003C1C14" w:rsidRDefault="0044146A">
      <w:pPr>
        <w:ind w:firstLine="444"/>
        <w:rPr>
          <w:rFonts w:hint="eastAsia"/>
          <w:lang w:eastAsia="zh-CN"/>
        </w:rPr>
      </w:pPr>
      <w:r>
        <w:rPr>
          <w:lang w:eastAsia="zh-CN"/>
        </w:rPr>
        <w:t>（</w:t>
      </w:r>
      <w:r>
        <w:rPr>
          <w:lang w:eastAsia="zh-CN"/>
        </w:rPr>
        <w:t>1</w:t>
      </w:r>
      <w:r>
        <w:rPr>
          <w:lang w:eastAsia="zh-CN"/>
        </w:rPr>
        <w:t>）投标人为企业的，应提交营业执照和组织机构代码证的复印件（按照</w:t>
      </w:r>
      <w:r>
        <w:rPr>
          <w:lang w:eastAsia="zh-CN"/>
        </w:rPr>
        <w:t>“</w:t>
      </w:r>
      <w:r>
        <w:rPr>
          <w:lang w:eastAsia="zh-CN"/>
        </w:rPr>
        <w:t>三证合一</w:t>
      </w:r>
      <w:r>
        <w:rPr>
          <w:lang w:eastAsia="zh-CN"/>
        </w:rPr>
        <w:t>”</w:t>
      </w:r>
      <w:r>
        <w:rPr>
          <w:lang w:eastAsia="zh-CN"/>
        </w:rPr>
        <w:t>或</w:t>
      </w:r>
      <w:r>
        <w:rPr>
          <w:lang w:eastAsia="zh-CN"/>
        </w:rPr>
        <w:t>“</w:t>
      </w:r>
      <w:r>
        <w:rPr>
          <w:lang w:eastAsia="zh-CN"/>
        </w:rPr>
        <w:t>五证合一</w:t>
      </w:r>
      <w:r>
        <w:rPr>
          <w:lang w:eastAsia="zh-CN"/>
        </w:rPr>
        <w:t>”</w:t>
      </w:r>
      <w:r>
        <w:rPr>
          <w:lang w:eastAsia="zh-CN"/>
        </w:rPr>
        <w:t>登记制度进行登记的，可仅提供营业执照复印件）；</w:t>
      </w:r>
    </w:p>
    <w:p w14:paraId="2EF97BE8" w14:textId="77777777" w:rsidR="003C1C14" w:rsidRDefault="0044146A">
      <w:pPr>
        <w:ind w:firstLine="444"/>
        <w:rPr>
          <w:rFonts w:hint="eastAsia"/>
          <w:lang w:eastAsia="zh-CN"/>
        </w:rPr>
      </w:pPr>
      <w:r>
        <w:rPr>
          <w:lang w:eastAsia="zh-CN"/>
        </w:rPr>
        <w:t>（</w:t>
      </w:r>
      <w:r>
        <w:rPr>
          <w:lang w:eastAsia="zh-CN"/>
        </w:rPr>
        <w:t>2</w:t>
      </w:r>
      <w:r>
        <w:rPr>
          <w:lang w:eastAsia="zh-CN"/>
        </w:rPr>
        <w:t>）投标人为依法允许经营的事业单位的，应提交事业单位法人证书和组织机构代码证的复印件。</w:t>
      </w:r>
    </w:p>
    <w:p w14:paraId="341335AB" w14:textId="77777777" w:rsidR="003C1C14" w:rsidRDefault="0044146A">
      <w:pPr>
        <w:ind w:firstLine="444"/>
        <w:rPr>
          <w:rFonts w:hint="eastAsia"/>
          <w:lang w:eastAsia="zh-CN"/>
        </w:rPr>
      </w:pPr>
      <w:r>
        <w:rPr>
          <w:lang w:eastAsia="zh-CN"/>
        </w:rPr>
        <w:t>3.5.2 “</w:t>
      </w:r>
      <w:r>
        <w:rPr>
          <w:lang w:eastAsia="zh-CN"/>
        </w:rPr>
        <w:t>近年财务状况表</w:t>
      </w:r>
      <w:r>
        <w:rPr>
          <w:lang w:eastAsia="zh-CN"/>
        </w:rPr>
        <w:t>”</w:t>
      </w:r>
      <w:proofErr w:type="gramStart"/>
      <w:r>
        <w:rPr>
          <w:lang w:eastAsia="zh-CN"/>
        </w:rPr>
        <w:t>应附经会计师</w:t>
      </w:r>
      <w:proofErr w:type="gramEnd"/>
      <w:r>
        <w:rPr>
          <w:lang w:eastAsia="zh-CN"/>
        </w:rPr>
        <w:t>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14:paraId="5FFEB869" w14:textId="77777777" w:rsidR="003C1C14" w:rsidRDefault="0044146A">
      <w:pPr>
        <w:ind w:firstLine="444"/>
        <w:rPr>
          <w:rFonts w:hint="eastAsia"/>
          <w:lang w:eastAsia="zh-CN"/>
        </w:rPr>
      </w:pPr>
      <w:r>
        <w:rPr>
          <w:lang w:eastAsia="zh-CN"/>
        </w:rPr>
        <w:t>3.5.3 “</w:t>
      </w:r>
      <w:r>
        <w:rPr>
          <w:lang w:eastAsia="zh-CN"/>
        </w:rPr>
        <w:t>近年完成的类似项目情况表</w:t>
      </w:r>
      <w:r>
        <w:rPr>
          <w:lang w:eastAsia="zh-CN"/>
        </w:rPr>
        <w:t>”</w:t>
      </w:r>
      <w:r>
        <w:rPr>
          <w:lang w:eastAsia="zh-CN"/>
        </w:rPr>
        <w:t>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14:paraId="49F58570" w14:textId="77777777" w:rsidR="003C1C14" w:rsidRDefault="0044146A">
      <w:pPr>
        <w:ind w:firstLine="444"/>
        <w:rPr>
          <w:rFonts w:hint="eastAsia"/>
          <w:lang w:eastAsia="zh-CN"/>
        </w:rPr>
      </w:pPr>
      <w:r>
        <w:rPr>
          <w:lang w:eastAsia="zh-CN"/>
        </w:rPr>
        <w:lastRenderedPageBreak/>
        <w:t>3.5.4 “</w:t>
      </w:r>
      <w:r>
        <w:rPr>
          <w:lang w:eastAsia="zh-CN"/>
        </w:rPr>
        <w:t>正在供货和新承接的项目情况表</w:t>
      </w:r>
      <w:r>
        <w:rPr>
          <w:lang w:eastAsia="zh-CN"/>
        </w:rPr>
        <w:t>”</w:t>
      </w:r>
      <w:r>
        <w:rPr>
          <w:lang w:eastAsia="zh-CN"/>
        </w:rPr>
        <w:t>应附中标通知书和（或）合同协议书复印件。每张表格只填写一个项目，并标明序号。</w:t>
      </w:r>
    </w:p>
    <w:p w14:paraId="6B0CE5BD" w14:textId="77777777" w:rsidR="003C1C14" w:rsidRDefault="0044146A">
      <w:pPr>
        <w:ind w:firstLine="444"/>
        <w:rPr>
          <w:rFonts w:hint="eastAsia"/>
          <w:lang w:eastAsia="zh-CN"/>
        </w:rPr>
      </w:pPr>
      <w:r>
        <w:rPr>
          <w:lang w:eastAsia="zh-CN"/>
        </w:rPr>
        <w:t>3.5.5 “</w:t>
      </w:r>
      <w:r>
        <w:rPr>
          <w:lang w:eastAsia="zh-CN"/>
        </w:rPr>
        <w:t>近年发生的诉讼及仲裁情况</w:t>
      </w:r>
      <w:r>
        <w:rPr>
          <w:lang w:eastAsia="zh-CN"/>
        </w:rPr>
        <w:t>”</w:t>
      </w:r>
      <w:r>
        <w:rPr>
          <w:lang w:eastAsia="zh-CN"/>
        </w:rPr>
        <w:t>应说明投标人败诉的设备买卖合同的相关情况，并附法院或仲裁机构</w:t>
      </w:r>
      <w:proofErr w:type="gramStart"/>
      <w:r>
        <w:rPr>
          <w:lang w:eastAsia="zh-CN"/>
        </w:rPr>
        <w:t>作出</w:t>
      </w:r>
      <w:proofErr w:type="gramEnd"/>
      <w:r>
        <w:rPr>
          <w:lang w:eastAsia="zh-CN"/>
        </w:rPr>
        <w:t>的判决、裁决等有关法律文书复印件，具体</w:t>
      </w:r>
      <w:r>
        <w:rPr>
          <w:rFonts w:hint="eastAsia"/>
          <w:lang w:eastAsia="zh-CN"/>
        </w:rPr>
        <w:t>时间</w:t>
      </w:r>
      <w:r>
        <w:rPr>
          <w:lang w:eastAsia="zh-CN"/>
        </w:rPr>
        <w:t>要求见投标人须知前附表。</w:t>
      </w:r>
    </w:p>
    <w:p w14:paraId="68D66B82" w14:textId="77777777" w:rsidR="003C1C14" w:rsidRDefault="0044146A">
      <w:pPr>
        <w:ind w:firstLine="444"/>
        <w:rPr>
          <w:rFonts w:hint="eastAsia"/>
          <w:lang w:eastAsia="zh-CN"/>
        </w:rPr>
      </w:pPr>
      <w:r>
        <w:rPr>
          <w:lang w:eastAsia="zh-CN"/>
        </w:rPr>
        <w:t xml:space="preserve">3.5.6 </w:t>
      </w:r>
      <w:r>
        <w:rPr>
          <w:lang w:eastAsia="zh-CN"/>
        </w:rPr>
        <w:t>投标人须知前附表规定接受联合体投标的，本章第</w:t>
      </w:r>
      <w:r>
        <w:rPr>
          <w:lang w:eastAsia="zh-CN"/>
        </w:rPr>
        <w:t>3.5.1</w:t>
      </w:r>
      <w:r>
        <w:rPr>
          <w:lang w:eastAsia="zh-CN"/>
        </w:rPr>
        <w:t>项至第</w:t>
      </w:r>
      <w:r>
        <w:rPr>
          <w:lang w:eastAsia="zh-CN"/>
        </w:rPr>
        <w:t>3.5.5</w:t>
      </w:r>
      <w:r>
        <w:rPr>
          <w:lang w:eastAsia="zh-CN"/>
        </w:rPr>
        <w:t>项规定的表格和资料应包括联合体各方相关情况。</w:t>
      </w:r>
    </w:p>
    <w:p w14:paraId="04E75124" w14:textId="77777777" w:rsidR="003C1C14" w:rsidRDefault="0044146A">
      <w:pPr>
        <w:pStyle w:val="aff8"/>
        <w:rPr>
          <w:rFonts w:hAnsi="方正黑体简体" w:cs="方正黑体简体" w:hint="eastAsia"/>
        </w:rPr>
      </w:pPr>
      <w:bookmarkStart w:id="199" w:name="_Toc11609427"/>
      <w:bookmarkStart w:id="200" w:name="_Toc23018"/>
      <w:r>
        <w:rPr>
          <w:rFonts w:hAnsi="方正黑体简体" w:cs="方正黑体简体" w:hint="eastAsia"/>
        </w:rPr>
        <w:t xml:space="preserve">3.6 </w:t>
      </w:r>
      <w:r>
        <w:rPr>
          <w:rFonts w:hAnsi="方正黑体简体" w:cs="方正黑体简体" w:hint="eastAsia"/>
        </w:rPr>
        <w:t>备选投标方案</w:t>
      </w:r>
      <w:bookmarkEnd w:id="199"/>
      <w:bookmarkEnd w:id="200"/>
    </w:p>
    <w:p w14:paraId="39208FAC" w14:textId="77777777" w:rsidR="003C1C14" w:rsidRDefault="0044146A">
      <w:pPr>
        <w:ind w:firstLine="444"/>
        <w:rPr>
          <w:rFonts w:hint="eastAsia"/>
          <w:lang w:eastAsia="zh-CN"/>
        </w:rPr>
      </w:pPr>
      <w:r>
        <w:rPr>
          <w:lang w:eastAsia="zh-CN"/>
        </w:rPr>
        <w:t xml:space="preserve">3.6.1 </w:t>
      </w:r>
      <w:r>
        <w:rPr>
          <w:lang w:eastAsia="zh-CN"/>
        </w:rPr>
        <w:t>除投标人须知前附表规定允许外，投标人不得递交备选投标方案，否则其投标将被否决。</w:t>
      </w:r>
    </w:p>
    <w:p w14:paraId="313478CD" w14:textId="77777777" w:rsidR="003C1C14" w:rsidRDefault="0044146A">
      <w:pPr>
        <w:ind w:firstLine="444"/>
        <w:rPr>
          <w:rFonts w:hint="eastAsia"/>
          <w:lang w:eastAsia="zh-CN"/>
        </w:rPr>
      </w:pPr>
      <w:r>
        <w:rPr>
          <w:lang w:eastAsia="zh-CN"/>
        </w:rPr>
        <w:t xml:space="preserve">3.6.2 </w:t>
      </w:r>
      <w:r>
        <w:rPr>
          <w:lang w:eastAsia="zh-CN"/>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450B169B" w14:textId="77777777" w:rsidR="003C1C14" w:rsidRDefault="0044146A">
      <w:pPr>
        <w:ind w:firstLine="444"/>
        <w:rPr>
          <w:rFonts w:hint="eastAsia"/>
          <w:lang w:eastAsia="zh-CN"/>
        </w:rPr>
      </w:pPr>
      <w:r>
        <w:rPr>
          <w:lang w:eastAsia="zh-CN"/>
        </w:rPr>
        <w:t xml:space="preserve">3.6.3 </w:t>
      </w:r>
      <w:r>
        <w:rPr>
          <w:lang w:eastAsia="zh-CN"/>
        </w:rPr>
        <w:t>投标人提供两个或两个以上投标报价，或者在投标文件中提供一个报价，但同时提供两个或两个以上供</w:t>
      </w:r>
      <w:bookmarkStart w:id="201" w:name="_Toc247513974"/>
      <w:bookmarkStart w:id="202" w:name="_Toc352691495"/>
      <w:bookmarkStart w:id="203" w:name="_Toc384308232"/>
      <w:bookmarkStart w:id="204" w:name="_Toc247527575"/>
      <w:bookmarkStart w:id="205" w:name="_Toc144974518"/>
      <w:bookmarkStart w:id="206" w:name="_Toc29902"/>
      <w:bookmarkStart w:id="207" w:name="_Toc369531538"/>
      <w:bookmarkStart w:id="208" w:name="_Toc300834971"/>
      <w:bookmarkStart w:id="209" w:name="_Toc152045550"/>
      <w:bookmarkStart w:id="210" w:name="_Toc152042326"/>
      <w:bookmarkStart w:id="211" w:name="_Toc361508607"/>
      <w:r>
        <w:rPr>
          <w:lang w:eastAsia="zh-CN"/>
        </w:rPr>
        <w:t>货方案的</w:t>
      </w:r>
      <w:bookmarkEnd w:id="201"/>
      <w:bookmarkEnd w:id="202"/>
      <w:bookmarkEnd w:id="203"/>
      <w:bookmarkEnd w:id="204"/>
      <w:bookmarkEnd w:id="205"/>
      <w:bookmarkEnd w:id="206"/>
      <w:bookmarkEnd w:id="207"/>
      <w:bookmarkEnd w:id="208"/>
      <w:bookmarkEnd w:id="209"/>
      <w:bookmarkEnd w:id="210"/>
      <w:bookmarkEnd w:id="211"/>
      <w:r>
        <w:rPr>
          <w:lang w:eastAsia="zh-CN"/>
        </w:rPr>
        <w:t>，视为提供备选方案。</w:t>
      </w:r>
    </w:p>
    <w:p w14:paraId="556F12BF" w14:textId="77777777" w:rsidR="003C1C14" w:rsidRDefault="0044146A">
      <w:pPr>
        <w:pStyle w:val="aff8"/>
        <w:rPr>
          <w:rFonts w:hAnsi="方正黑体简体" w:cs="方正黑体简体" w:hint="eastAsia"/>
        </w:rPr>
      </w:pPr>
      <w:bookmarkStart w:id="212" w:name="_Toc21700"/>
      <w:bookmarkStart w:id="213" w:name="_Toc11609428"/>
      <w:r>
        <w:rPr>
          <w:rFonts w:hAnsi="方正黑体简体" w:cs="方正黑体简体" w:hint="eastAsia"/>
        </w:rPr>
        <w:t xml:space="preserve">3.7 </w:t>
      </w:r>
      <w:r>
        <w:rPr>
          <w:rFonts w:hAnsi="方正黑体简体" w:cs="方正黑体简体" w:hint="eastAsia"/>
        </w:rPr>
        <w:t>投标文件的编制</w:t>
      </w:r>
      <w:bookmarkEnd w:id="212"/>
      <w:bookmarkEnd w:id="213"/>
    </w:p>
    <w:p w14:paraId="212F0C72" w14:textId="77777777" w:rsidR="003C1C14" w:rsidRDefault="0044146A">
      <w:pPr>
        <w:ind w:firstLine="444"/>
        <w:rPr>
          <w:rFonts w:hint="eastAsia"/>
          <w:lang w:eastAsia="zh-CN"/>
        </w:rPr>
      </w:pPr>
      <w:r>
        <w:rPr>
          <w:lang w:eastAsia="zh-CN"/>
        </w:rPr>
        <w:t xml:space="preserve">3.7.1 </w:t>
      </w:r>
      <w:r>
        <w:rPr>
          <w:lang w:eastAsia="zh-CN"/>
        </w:rPr>
        <w:t>投标文件应按第七章</w:t>
      </w:r>
      <w:r>
        <w:rPr>
          <w:lang w:eastAsia="zh-CN"/>
        </w:rPr>
        <w:t>“</w:t>
      </w:r>
      <w:r>
        <w:rPr>
          <w:lang w:eastAsia="zh-CN"/>
        </w:rPr>
        <w:t>投标文件格式</w:t>
      </w:r>
      <w:r>
        <w:rPr>
          <w:lang w:eastAsia="zh-CN"/>
        </w:rPr>
        <w:t>”</w:t>
      </w:r>
      <w:r>
        <w:rPr>
          <w:lang w:eastAsia="zh-CN"/>
        </w:rPr>
        <w:t>进行编写，如有必要，可以增加附页，作为投标文件的组成部分。</w:t>
      </w:r>
    </w:p>
    <w:p w14:paraId="24FD29D6" w14:textId="77777777" w:rsidR="003C1C14" w:rsidRDefault="0044146A">
      <w:pPr>
        <w:ind w:firstLine="444"/>
        <w:rPr>
          <w:rFonts w:hint="eastAsia"/>
          <w:lang w:eastAsia="zh-CN"/>
        </w:rPr>
      </w:pPr>
      <w:r>
        <w:rPr>
          <w:lang w:eastAsia="zh-CN"/>
        </w:rPr>
        <w:t xml:space="preserve">3.7.2 </w:t>
      </w:r>
      <w:r>
        <w:rPr>
          <w:lang w:eastAsia="zh-CN"/>
        </w:rPr>
        <w:t>投标文件应当对招标文件有关供货期、投标有效期、供货要求、招标范围等实质性内容</w:t>
      </w:r>
      <w:proofErr w:type="gramStart"/>
      <w:r>
        <w:rPr>
          <w:lang w:eastAsia="zh-CN"/>
        </w:rPr>
        <w:t>作出</w:t>
      </w:r>
      <w:proofErr w:type="gramEnd"/>
      <w:r>
        <w:rPr>
          <w:lang w:eastAsia="zh-CN"/>
        </w:rPr>
        <w:t>响应。投标文件在满足招标文件实质性要求的基础上，可以提出比招标文件要求更有利于招标人的承诺。</w:t>
      </w:r>
    </w:p>
    <w:p w14:paraId="1F3AC7F7" w14:textId="77777777" w:rsidR="003C1C14" w:rsidRDefault="0044146A">
      <w:pPr>
        <w:ind w:firstLine="444"/>
        <w:rPr>
          <w:rFonts w:hint="eastAsia"/>
          <w:lang w:eastAsia="zh-CN"/>
        </w:rPr>
      </w:pPr>
      <w:r>
        <w:rPr>
          <w:lang w:eastAsia="zh-CN"/>
        </w:rPr>
        <w:t>3.7.3</w:t>
      </w:r>
      <w:r>
        <w:rPr>
          <w:lang w:eastAsia="zh-CN"/>
        </w:rPr>
        <w:t>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w:t>
      </w:r>
      <w:proofErr w:type="gramStart"/>
      <w:r>
        <w:rPr>
          <w:lang w:eastAsia="zh-CN"/>
        </w:rPr>
        <w:t>应附由法定</w:t>
      </w:r>
      <w:proofErr w:type="gramEnd"/>
      <w:r>
        <w:rPr>
          <w:lang w:eastAsia="zh-CN"/>
        </w:rPr>
        <w:t>代表人（单位负责人）签署的授权委托书。签字或盖章的具体要求见投标人须知前附表。</w:t>
      </w:r>
    </w:p>
    <w:p w14:paraId="2D1624AD" w14:textId="77777777" w:rsidR="003C1C14" w:rsidRDefault="0044146A">
      <w:pPr>
        <w:pStyle w:val="aff4"/>
        <w:rPr>
          <w:rFonts w:hAnsi="方正黑体简体" w:cs="方正黑体简体" w:hint="eastAsia"/>
          <w:lang w:eastAsia="zh-CN"/>
        </w:rPr>
      </w:pPr>
      <w:bookmarkStart w:id="214" w:name="_Toc11609429"/>
      <w:bookmarkStart w:id="215" w:name="_Toc11560"/>
      <w:r>
        <w:rPr>
          <w:rFonts w:hAnsi="方正黑体简体" w:cs="方正黑体简体" w:hint="eastAsia"/>
          <w:lang w:eastAsia="zh-CN"/>
        </w:rPr>
        <w:t xml:space="preserve">4. </w:t>
      </w:r>
      <w:r>
        <w:rPr>
          <w:rFonts w:hAnsi="方正黑体简体" w:cs="方正黑体简体" w:hint="eastAsia"/>
          <w:lang w:eastAsia="zh-CN"/>
        </w:rPr>
        <w:t>投标</w:t>
      </w:r>
      <w:bookmarkEnd w:id="214"/>
      <w:bookmarkEnd w:id="215"/>
    </w:p>
    <w:p w14:paraId="4589C170" w14:textId="77777777" w:rsidR="003C1C14" w:rsidRDefault="0044146A">
      <w:pPr>
        <w:pStyle w:val="aff8"/>
        <w:rPr>
          <w:rFonts w:hint="eastAsia"/>
        </w:rPr>
      </w:pPr>
      <w:bookmarkStart w:id="216" w:name="_Toc11609430"/>
      <w:bookmarkStart w:id="217" w:name="_Toc9104"/>
      <w:r>
        <w:rPr>
          <w:rFonts w:hAnsi="方正黑体简体" w:cs="方正黑体简体" w:hint="eastAsia"/>
        </w:rPr>
        <w:t xml:space="preserve">4.1 </w:t>
      </w:r>
      <w:r>
        <w:rPr>
          <w:rFonts w:hAnsi="方正黑体简体" w:cs="方正黑体简体" w:hint="eastAsia"/>
        </w:rPr>
        <w:t>投标文件的密封和标记</w:t>
      </w:r>
      <w:bookmarkEnd w:id="216"/>
      <w:bookmarkEnd w:id="217"/>
    </w:p>
    <w:p w14:paraId="50CEAF31" w14:textId="77777777" w:rsidR="003C1C14" w:rsidRDefault="0044146A">
      <w:pPr>
        <w:ind w:firstLine="444"/>
        <w:rPr>
          <w:rFonts w:hint="eastAsia"/>
          <w:lang w:eastAsia="zh-CN"/>
        </w:rPr>
      </w:pPr>
      <w:r>
        <w:rPr>
          <w:lang w:eastAsia="zh-CN"/>
        </w:rPr>
        <w:t>4.1.1</w:t>
      </w:r>
      <w:r>
        <w:rPr>
          <w:lang w:eastAsia="zh-CN"/>
        </w:rPr>
        <w:t>投标人应当按照招标文件和电子招标投标交易平台的要求加密投标文件，具体要求见投标人须知前附表。</w:t>
      </w:r>
    </w:p>
    <w:p w14:paraId="2423CBE9" w14:textId="77777777" w:rsidR="003C1C14" w:rsidRDefault="0044146A">
      <w:pPr>
        <w:pStyle w:val="aff8"/>
        <w:rPr>
          <w:rFonts w:hAnsi="方正黑体简体" w:cs="方正黑体简体" w:hint="eastAsia"/>
        </w:rPr>
      </w:pPr>
      <w:bookmarkStart w:id="218" w:name="_Toc11609431"/>
      <w:bookmarkStart w:id="219" w:name="_Toc29259"/>
      <w:r>
        <w:rPr>
          <w:rFonts w:hAnsi="方正黑体简体" w:cs="方正黑体简体" w:hint="eastAsia"/>
        </w:rPr>
        <w:t xml:space="preserve">4.2 </w:t>
      </w:r>
      <w:r>
        <w:rPr>
          <w:rFonts w:hAnsi="方正黑体简体" w:cs="方正黑体简体" w:hint="eastAsia"/>
        </w:rPr>
        <w:t>投标文件的递交</w:t>
      </w:r>
      <w:bookmarkEnd w:id="218"/>
      <w:bookmarkEnd w:id="219"/>
    </w:p>
    <w:p w14:paraId="0C526CB5" w14:textId="77777777" w:rsidR="003C1C14" w:rsidRDefault="0044146A">
      <w:pPr>
        <w:ind w:firstLine="444"/>
        <w:rPr>
          <w:rFonts w:hint="eastAsia"/>
          <w:lang w:eastAsia="zh-CN"/>
        </w:rPr>
      </w:pPr>
      <w:r>
        <w:rPr>
          <w:lang w:eastAsia="zh-CN"/>
        </w:rPr>
        <w:lastRenderedPageBreak/>
        <w:t xml:space="preserve">4.2.1 </w:t>
      </w:r>
      <w:r>
        <w:rPr>
          <w:lang w:eastAsia="zh-CN"/>
        </w:rPr>
        <w:t>投标人应在投标人须知前附表规定的投标截止时间前递交投标文件。</w:t>
      </w:r>
    </w:p>
    <w:p w14:paraId="51212508" w14:textId="77777777" w:rsidR="003C1C14" w:rsidRDefault="0044146A">
      <w:pPr>
        <w:ind w:firstLine="444"/>
        <w:rPr>
          <w:rFonts w:hint="eastAsia"/>
          <w:lang w:eastAsia="zh-CN"/>
        </w:rPr>
      </w:pPr>
      <w:r>
        <w:rPr>
          <w:lang w:eastAsia="zh-CN"/>
        </w:rPr>
        <w:t>4.2.2</w:t>
      </w:r>
      <w:r>
        <w:rPr>
          <w:bCs/>
          <w:iCs/>
          <w:lang w:eastAsia="zh-CN"/>
        </w:rPr>
        <w:t>投标人通过下载招标文件的电子招标投标交易平台递交电子投标文件。</w:t>
      </w:r>
    </w:p>
    <w:p w14:paraId="7F969678" w14:textId="77777777" w:rsidR="003C1C14" w:rsidRDefault="0044146A">
      <w:pPr>
        <w:ind w:firstLine="444"/>
        <w:rPr>
          <w:rFonts w:hint="eastAsia"/>
          <w:lang w:eastAsia="zh-CN"/>
        </w:rPr>
      </w:pPr>
      <w:r>
        <w:rPr>
          <w:lang w:eastAsia="zh-CN"/>
        </w:rPr>
        <w:t xml:space="preserve">4.2.3 </w:t>
      </w:r>
      <w:r>
        <w:rPr>
          <w:lang w:eastAsia="zh-CN"/>
        </w:rPr>
        <w:t>除投标人须知前附表另有规定外，投标人所递交的投标文件不予退还。</w:t>
      </w:r>
    </w:p>
    <w:p w14:paraId="4F176F61" w14:textId="77777777" w:rsidR="003C1C14" w:rsidRDefault="0044146A">
      <w:pPr>
        <w:ind w:firstLine="444"/>
        <w:rPr>
          <w:rFonts w:hint="eastAsia"/>
          <w:lang w:eastAsia="zh-CN"/>
        </w:rPr>
      </w:pPr>
      <w:r>
        <w:rPr>
          <w:lang w:eastAsia="zh-CN"/>
        </w:rPr>
        <w:t>4.2.4</w:t>
      </w:r>
      <w:r>
        <w:rPr>
          <w:lang w:eastAsia="zh-CN"/>
        </w:rPr>
        <w:t>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14:paraId="5118CAC2" w14:textId="77777777" w:rsidR="003C1C14" w:rsidRDefault="0044146A">
      <w:pPr>
        <w:ind w:firstLine="444"/>
        <w:rPr>
          <w:rFonts w:hint="eastAsia"/>
          <w:lang w:eastAsia="zh-CN"/>
        </w:rPr>
      </w:pPr>
      <w:r>
        <w:rPr>
          <w:lang w:eastAsia="zh-CN"/>
        </w:rPr>
        <w:t>4.2.5</w:t>
      </w:r>
      <w:r>
        <w:rPr>
          <w:lang w:eastAsia="zh-CN"/>
        </w:rPr>
        <w:t>逾期送达的投标文件，电子招标投标交易平台将予以拒收。</w:t>
      </w:r>
    </w:p>
    <w:p w14:paraId="3F274B3E" w14:textId="77777777" w:rsidR="003C1C14" w:rsidRDefault="0044146A">
      <w:pPr>
        <w:pStyle w:val="aff8"/>
        <w:rPr>
          <w:rFonts w:hAnsi="方正黑体简体" w:cs="方正黑体简体" w:hint="eastAsia"/>
        </w:rPr>
      </w:pPr>
      <w:bookmarkStart w:id="220" w:name="_Toc11609432"/>
      <w:bookmarkStart w:id="221" w:name="_Toc7731"/>
      <w:r>
        <w:rPr>
          <w:rFonts w:hAnsi="方正黑体简体" w:cs="方正黑体简体" w:hint="eastAsia"/>
        </w:rPr>
        <w:t xml:space="preserve">4.3 </w:t>
      </w:r>
      <w:r>
        <w:rPr>
          <w:rFonts w:hAnsi="方正黑体简体" w:cs="方正黑体简体" w:hint="eastAsia"/>
        </w:rPr>
        <w:t>投标文件的修改与撤回</w:t>
      </w:r>
      <w:bookmarkEnd w:id="220"/>
      <w:bookmarkEnd w:id="221"/>
    </w:p>
    <w:p w14:paraId="617E7066" w14:textId="77777777" w:rsidR="003C1C14" w:rsidRDefault="0044146A">
      <w:pPr>
        <w:ind w:firstLine="444"/>
        <w:rPr>
          <w:rFonts w:hint="eastAsia"/>
          <w:lang w:eastAsia="zh-CN"/>
        </w:rPr>
      </w:pPr>
      <w:r>
        <w:rPr>
          <w:lang w:eastAsia="zh-CN"/>
        </w:rPr>
        <w:t xml:space="preserve">4.3.1 </w:t>
      </w:r>
      <w:r>
        <w:rPr>
          <w:lang w:eastAsia="zh-CN"/>
        </w:rPr>
        <w:t>在本章第</w:t>
      </w:r>
      <w:r>
        <w:rPr>
          <w:lang w:eastAsia="zh-CN"/>
        </w:rPr>
        <w:t>4.2.1</w:t>
      </w:r>
      <w:r>
        <w:rPr>
          <w:lang w:eastAsia="zh-CN"/>
        </w:rPr>
        <w:t>项规定的投标截止时间前，投标人可以修改或撤回已递交的投标文件，但应以书面形式通知招标人。</w:t>
      </w:r>
    </w:p>
    <w:p w14:paraId="4AAAE1F4" w14:textId="77777777" w:rsidR="003C1C14" w:rsidRDefault="0044146A">
      <w:pPr>
        <w:ind w:firstLine="444"/>
        <w:rPr>
          <w:rFonts w:hint="eastAsia"/>
          <w:lang w:eastAsia="zh-CN"/>
        </w:rPr>
      </w:pPr>
      <w:r>
        <w:rPr>
          <w:lang w:eastAsia="zh-CN"/>
        </w:rPr>
        <w:t>4.3.2</w:t>
      </w:r>
      <w:r>
        <w:rPr>
          <w:lang w:eastAsia="zh-CN"/>
        </w:rPr>
        <w:t>投标人修改或撤回已递交投标文件的通知，应按照本章第</w:t>
      </w:r>
      <w:r>
        <w:rPr>
          <w:lang w:eastAsia="zh-CN"/>
        </w:rPr>
        <w:t>3.7.3</w:t>
      </w:r>
      <w:r>
        <w:rPr>
          <w:lang w:eastAsia="zh-CN"/>
        </w:rPr>
        <w:t>（</w:t>
      </w:r>
      <w:r>
        <w:rPr>
          <w:lang w:eastAsia="zh-CN"/>
        </w:rPr>
        <w:t>B</w:t>
      </w:r>
      <w:r>
        <w:rPr>
          <w:lang w:eastAsia="zh-CN"/>
        </w:rPr>
        <w:t>）项的要求加盖电子印章。</w:t>
      </w:r>
      <w:r>
        <w:rPr>
          <w:bCs/>
          <w:iCs/>
          <w:lang w:eastAsia="zh-CN"/>
        </w:rPr>
        <w:t>电子招标投标交易平台收到通知后，</w:t>
      </w:r>
      <w:r>
        <w:rPr>
          <w:lang w:eastAsia="zh-CN"/>
        </w:rPr>
        <w:t>即时向投标人发出确认回执通知。</w:t>
      </w:r>
    </w:p>
    <w:p w14:paraId="18AB32DF" w14:textId="77777777" w:rsidR="003C1C14" w:rsidRDefault="0044146A">
      <w:pPr>
        <w:ind w:firstLine="444"/>
        <w:rPr>
          <w:rFonts w:hint="eastAsia"/>
          <w:lang w:eastAsia="zh-CN"/>
        </w:rPr>
      </w:pPr>
      <w:r>
        <w:rPr>
          <w:lang w:eastAsia="zh-CN"/>
        </w:rPr>
        <w:t xml:space="preserve">4.3.3 </w:t>
      </w:r>
      <w:r>
        <w:rPr>
          <w:lang w:eastAsia="zh-CN"/>
        </w:rPr>
        <w:t>投标人撤回投标文件的，招标人自收到投标人书面撤回通知之日起</w:t>
      </w:r>
      <w:r>
        <w:rPr>
          <w:lang w:eastAsia="zh-CN"/>
        </w:rPr>
        <w:t>5</w:t>
      </w:r>
      <w:r>
        <w:rPr>
          <w:lang w:eastAsia="zh-CN"/>
        </w:rPr>
        <w:t>日内退还已收取的投标保证金。</w:t>
      </w:r>
    </w:p>
    <w:p w14:paraId="7ACB57B2" w14:textId="77777777" w:rsidR="003C1C14" w:rsidRDefault="0044146A">
      <w:pPr>
        <w:ind w:firstLine="444"/>
        <w:rPr>
          <w:rFonts w:hint="eastAsia"/>
          <w:lang w:eastAsia="zh-CN"/>
        </w:rPr>
      </w:pPr>
      <w:r>
        <w:rPr>
          <w:lang w:eastAsia="zh-CN"/>
        </w:rPr>
        <w:t>4.3.</w:t>
      </w:r>
      <w:bookmarkStart w:id="222" w:name="_Toc247513977"/>
      <w:bookmarkStart w:id="223" w:name="_Toc152042329"/>
      <w:bookmarkStart w:id="224" w:name="_Toc384308235"/>
      <w:bookmarkStart w:id="225" w:name="_Toc152045553"/>
      <w:bookmarkStart w:id="226" w:name="_Toc369531541"/>
      <w:bookmarkStart w:id="227" w:name="_Toc352691497"/>
      <w:bookmarkStart w:id="228" w:name="_Toc361508610"/>
      <w:bookmarkStart w:id="229" w:name="_Toc247527578"/>
      <w:bookmarkStart w:id="230" w:name="_Toc144974521"/>
      <w:bookmarkStart w:id="231" w:name="_Toc19203"/>
      <w:bookmarkStart w:id="232" w:name="_Toc300834974"/>
      <w:r>
        <w:rPr>
          <w:lang w:eastAsia="zh-CN"/>
        </w:rPr>
        <w:t xml:space="preserve">4 </w:t>
      </w:r>
      <w:r>
        <w:rPr>
          <w:lang w:eastAsia="zh-CN"/>
        </w:rPr>
        <w:t>修改的内容为投标</w:t>
      </w:r>
      <w:bookmarkEnd w:id="222"/>
      <w:bookmarkEnd w:id="223"/>
      <w:bookmarkEnd w:id="224"/>
      <w:bookmarkEnd w:id="225"/>
      <w:bookmarkEnd w:id="226"/>
      <w:bookmarkEnd w:id="227"/>
      <w:bookmarkEnd w:id="228"/>
      <w:bookmarkEnd w:id="229"/>
      <w:bookmarkEnd w:id="230"/>
      <w:bookmarkEnd w:id="231"/>
      <w:bookmarkEnd w:id="232"/>
      <w:r>
        <w:rPr>
          <w:lang w:eastAsia="zh-CN"/>
        </w:rPr>
        <w:t>文件的组成部分</w:t>
      </w:r>
      <w:r>
        <w:rPr>
          <w:rFonts w:hint="eastAsia"/>
          <w:lang w:eastAsia="zh-CN"/>
        </w:rPr>
        <w:t>。</w:t>
      </w:r>
    </w:p>
    <w:p w14:paraId="65F03AD4" w14:textId="77777777" w:rsidR="003C1C14" w:rsidRDefault="0044146A">
      <w:pPr>
        <w:pStyle w:val="aff4"/>
        <w:rPr>
          <w:rFonts w:hAnsi="方正黑体简体" w:cs="方正黑体简体" w:hint="eastAsia"/>
          <w:lang w:eastAsia="zh-CN"/>
        </w:rPr>
      </w:pPr>
      <w:bookmarkStart w:id="233" w:name="_Toc11609433"/>
      <w:bookmarkStart w:id="234" w:name="_Toc2148"/>
      <w:r>
        <w:rPr>
          <w:rFonts w:hAnsi="方正黑体简体" w:cs="方正黑体简体" w:hint="eastAsia"/>
          <w:lang w:eastAsia="zh-CN"/>
        </w:rPr>
        <w:t xml:space="preserve">5. </w:t>
      </w:r>
      <w:r>
        <w:rPr>
          <w:rFonts w:hAnsi="方正黑体简体" w:cs="方正黑体简体" w:hint="eastAsia"/>
          <w:lang w:eastAsia="zh-CN"/>
        </w:rPr>
        <w:t>开标</w:t>
      </w:r>
      <w:bookmarkEnd w:id="233"/>
      <w:bookmarkEnd w:id="234"/>
    </w:p>
    <w:p w14:paraId="4C0DB7E6" w14:textId="77777777" w:rsidR="003C1C14" w:rsidRDefault="0044146A">
      <w:pPr>
        <w:pStyle w:val="aff8"/>
        <w:rPr>
          <w:rFonts w:hAnsi="方正黑体简体" w:cs="方正黑体简体" w:hint="eastAsia"/>
        </w:rPr>
      </w:pPr>
      <w:bookmarkStart w:id="235" w:name="_Toc7558"/>
      <w:bookmarkStart w:id="236" w:name="_Toc11609435"/>
      <w:r>
        <w:rPr>
          <w:rFonts w:hAnsi="方正黑体简体" w:cs="方正黑体简体" w:hint="eastAsia"/>
        </w:rPr>
        <w:t xml:space="preserve">5.1 </w:t>
      </w:r>
      <w:r>
        <w:rPr>
          <w:rFonts w:hAnsi="方正黑体简体" w:cs="方正黑体简体" w:hint="eastAsia"/>
        </w:rPr>
        <w:t>开标时间和地点</w:t>
      </w:r>
      <w:bookmarkEnd w:id="235"/>
      <w:bookmarkEnd w:id="236"/>
    </w:p>
    <w:p w14:paraId="4554C713" w14:textId="77777777" w:rsidR="003C1C14" w:rsidRDefault="0044146A">
      <w:pPr>
        <w:ind w:firstLine="444"/>
        <w:rPr>
          <w:rFonts w:hint="eastAsia"/>
          <w:lang w:eastAsia="zh-CN"/>
        </w:rPr>
      </w:pPr>
      <w:r>
        <w:rPr>
          <w:lang w:eastAsia="zh-CN"/>
        </w:rPr>
        <w:t>招标人在本章第</w:t>
      </w:r>
      <w:r>
        <w:rPr>
          <w:lang w:eastAsia="zh-CN"/>
        </w:rPr>
        <w:t>4.2.1</w:t>
      </w:r>
      <w:r>
        <w:rPr>
          <w:lang w:eastAsia="zh-CN"/>
        </w:rPr>
        <w:t>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14:paraId="6065F98B" w14:textId="77777777" w:rsidR="003C1C14" w:rsidRDefault="0044146A">
      <w:pPr>
        <w:pStyle w:val="aff8"/>
        <w:rPr>
          <w:rFonts w:hAnsi="方正黑体简体" w:cs="方正黑体简体" w:hint="eastAsia"/>
        </w:rPr>
      </w:pPr>
      <w:bookmarkStart w:id="237" w:name="_Toc11609436"/>
      <w:bookmarkStart w:id="238" w:name="_Toc19117"/>
      <w:r>
        <w:rPr>
          <w:rFonts w:hAnsi="方正黑体简体" w:cs="方正黑体简体" w:hint="eastAsia"/>
        </w:rPr>
        <w:t xml:space="preserve">5.2 </w:t>
      </w:r>
      <w:r>
        <w:rPr>
          <w:rFonts w:hAnsi="方正黑体简体" w:cs="方正黑体简体" w:hint="eastAsia"/>
        </w:rPr>
        <w:t>开标程序</w:t>
      </w:r>
      <w:bookmarkEnd w:id="237"/>
      <w:bookmarkEnd w:id="238"/>
    </w:p>
    <w:p w14:paraId="43233AF0" w14:textId="77777777" w:rsidR="003C1C14" w:rsidRDefault="0044146A">
      <w:pPr>
        <w:pStyle w:val="afff3"/>
        <w:ind w:firstLine="444"/>
        <w:rPr>
          <w:lang w:eastAsia="zh-CN"/>
        </w:rPr>
      </w:pPr>
      <w:bookmarkStart w:id="239" w:name="_Toc11609437"/>
      <w:r>
        <w:rPr>
          <w:rFonts w:hint="eastAsia"/>
          <w:lang w:eastAsia="zh-CN"/>
        </w:rPr>
        <w:t>网上开标：中国石油招标投标网</w:t>
      </w:r>
    </w:p>
    <w:p w14:paraId="3998E32D" w14:textId="77777777" w:rsidR="003C1C14" w:rsidRDefault="0044146A">
      <w:pPr>
        <w:pStyle w:val="afff3"/>
        <w:ind w:firstLine="444"/>
        <w:rPr>
          <w:lang w:eastAsia="zh-CN"/>
        </w:rPr>
      </w:pPr>
      <w:r>
        <w:rPr>
          <w:lang w:eastAsia="zh-CN"/>
        </w:rPr>
        <w:t>1</w:t>
      </w:r>
      <w:r>
        <w:rPr>
          <w:rFonts w:hint="eastAsia"/>
          <w:lang w:eastAsia="zh-CN"/>
        </w:rPr>
        <w:t>）若招标人组织现场开标，可邀请投标人至现场进行开标过程的参与和监督。</w:t>
      </w:r>
    </w:p>
    <w:p w14:paraId="395014F5" w14:textId="77777777" w:rsidR="003C1C14" w:rsidRDefault="0044146A">
      <w:pPr>
        <w:pStyle w:val="afff3"/>
        <w:ind w:firstLine="444"/>
        <w:rPr>
          <w:lang w:eastAsia="zh-CN"/>
        </w:rPr>
      </w:pPr>
      <w:r>
        <w:rPr>
          <w:lang w:eastAsia="zh-CN"/>
        </w:rPr>
        <w:t>2</w:t>
      </w:r>
      <w:r>
        <w:rPr>
          <w:rFonts w:hint="eastAsia"/>
          <w:lang w:eastAsia="zh-CN"/>
        </w:rPr>
        <w:t>）投标人可在开标时间前远程登录其所投项目的开标大厅。</w:t>
      </w:r>
    </w:p>
    <w:p w14:paraId="5040CC27" w14:textId="77777777" w:rsidR="003C1C14" w:rsidRDefault="0044146A">
      <w:pPr>
        <w:pStyle w:val="afff3"/>
        <w:ind w:firstLine="444"/>
        <w:rPr>
          <w:lang w:eastAsia="zh-CN"/>
        </w:rPr>
      </w:pPr>
      <w:r>
        <w:rPr>
          <w:lang w:eastAsia="zh-CN"/>
        </w:rPr>
        <w:t>3</w:t>
      </w:r>
      <w:r>
        <w:rPr>
          <w:rFonts w:hint="eastAsia"/>
          <w:lang w:eastAsia="zh-CN"/>
        </w:rPr>
        <w:t>）开标大厅按项目设置，同一项目的多个标包在同一开标大厅进行开标。</w:t>
      </w:r>
    </w:p>
    <w:p w14:paraId="60E4C324" w14:textId="77777777" w:rsidR="003C1C14" w:rsidRDefault="0044146A">
      <w:pPr>
        <w:pStyle w:val="afff3"/>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14:paraId="431F2727" w14:textId="77777777" w:rsidR="003C1C14" w:rsidRDefault="0044146A">
      <w:pPr>
        <w:pStyle w:val="afff3"/>
        <w:ind w:firstLine="444"/>
        <w:rPr>
          <w:lang w:eastAsia="zh-CN"/>
        </w:rPr>
      </w:pPr>
      <w:r>
        <w:rPr>
          <w:lang w:eastAsia="zh-CN"/>
        </w:rPr>
        <w:t>5</w:t>
      </w:r>
      <w:r>
        <w:rPr>
          <w:rFonts w:hint="eastAsia"/>
          <w:lang w:eastAsia="zh-CN"/>
        </w:rPr>
        <w:t>）开标时间到达后，开标主持人进行投标文件的解密操作。</w:t>
      </w:r>
    </w:p>
    <w:p w14:paraId="1D2DCC4D" w14:textId="77777777" w:rsidR="003C1C14" w:rsidRDefault="0044146A">
      <w:pPr>
        <w:pStyle w:val="afff3"/>
        <w:ind w:firstLine="444"/>
        <w:rPr>
          <w:lang w:eastAsia="zh-CN"/>
        </w:rPr>
      </w:pPr>
      <w:r>
        <w:rPr>
          <w:lang w:eastAsia="zh-CN"/>
        </w:rPr>
        <w:t>6</w:t>
      </w:r>
      <w:r>
        <w:rPr>
          <w:rFonts w:hint="eastAsia"/>
          <w:lang w:eastAsia="zh-CN"/>
        </w:rPr>
        <w:t>）若某</w:t>
      </w:r>
      <w:proofErr w:type="gramStart"/>
      <w:r>
        <w:rPr>
          <w:rFonts w:hint="eastAsia"/>
          <w:lang w:eastAsia="zh-CN"/>
        </w:rPr>
        <w:t>一标包递交</w:t>
      </w:r>
      <w:proofErr w:type="gramEnd"/>
      <w:r>
        <w:rPr>
          <w:rFonts w:hint="eastAsia"/>
          <w:lang w:eastAsia="zh-CN"/>
        </w:rPr>
        <w:t>投标文件家数少于三家或者开标后成功解密的家数少于三家的，将终止</w:t>
      </w:r>
      <w:proofErr w:type="gramStart"/>
      <w:r>
        <w:rPr>
          <w:rFonts w:hint="eastAsia"/>
          <w:lang w:eastAsia="zh-CN"/>
        </w:rPr>
        <w:t>该标包的</w:t>
      </w:r>
      <w:proofErr w:type="gramEnd"/>
      <w:r>
        <w:rPr>
          <w:rFonts w:hint="eastAsia"/>
          <w:lang w:eastAsia="zh-CN"/>
        </w:rPr>
        <w:t>开标。</w:t>
      </w:r>
    </w:p>
    <w:p w14:paraId="0103643E" w14:textId="77777777" w:rsidR="003C1C14" w:rsidRDefault="0044146A">
      <w:pPr>
        <w:pStyle w:val="afff3"/>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14:paraId="7A294FD3" w14:textId="77777777" w:rsidR="003C1C14" w:rsidRDefault="0044146A">
      <w:pPr>
        <w:pStyle w:val="afff3"/>
        <w:ind w:firstLine="444"/>
        <w:rPr>
          <w:lang w:eastAsia="zh-CN"/>
        </w:rPr>
      </w:pPr>
      <w:r>
        <w:rPr>
          <w:lang w:eastAsia="zh-CN"/>
        </w:rPr>
        <w:lastRenderedPageBreak/>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1DE83F6D" w14:textId="77777777" w:rsidR="003C1C14" w:rsidRDefault="0044146A">
      <w:pPr>
        <w:pStyle w:val="aff8"/>
        <w:rPr>
          <w:rFonts w:hAnsi="方正黑体简体" w:cs="方正黑体简体" w:hint="eastAsia"/>
        </w:rPr>
      </w:pPr>
      <w:bookmarkStart w:id="240" w:name="_Toc1666"/>
      <w:r>
        <w:rPr>
          <w:rFonts w:hAnsi="方正黑体简体" w:cs="方正黑体简体" w:hint="eastAsia"/>
        </w:rPr>
        <w:t xml:space="preserve">5.3 </w:t>
      </w:r>
      <w:r>
        <w:rPr>
          <w:rFonts w:hAnsi="方正黑体简体" w:cs="方正黑体简体" w:hint="eastAsia"/>
        </w:rPr>
        <w:t>开标异议</w:t>
      </w:r>
      <w:bookmarkEnd w:id="239"/>
      <w:bookmarkEnd w:id="240"/>
    </w:p>
    <w:p w14:paraId="71D5FBA8" w14:textId="77777777" w:rsidR="003C1C14" w:rsidRDefault="0044146A">
      <w:pPr>
        <w:ind w:firstLine="444"/>
        <w:rPr>
          <w:rFonts w:hint="eastAsia"/>
          <w:lang w:eastAsia="zh-CN"/>
        </w:rPr>
      </w:pPr>
      <w:r>
        <w:rPr>
          <w:lang w:eastAsia="zh-CN"/>
        </w:rPr>
        <w:t>投标人对开标有异议的，应当在开标现场提出，招标人当场</w:t>
      </w:r>
      <w:proofErr w:type="gramStart"/>
      <w:r>
        <w:rPr>
          <w:lang w:eastAsia="zh-CN"/>
        </w:rPr>
        <w:t>作出</w:t>
      </w:r>
      <w:proofErr w:type="gramEnd"/>
      <w:r>
        <w:rPr>
          <w:lang w:eastAsia="zh-CN"/>
        </w:rPr>
        <w:t>答复，并制作记录。</w:t>
      </w:r>
    </w:p>
    <w:p w14:paraId="39244BAD" w14:textId="77777777" w:rsidR="003C1C14" w:rsidRDefault="0044146A">
      <w:pPr>
        <w:pStyle w:val="aff4"/>
        <w:rPr>
          <w:rFonts w:hAnsi="方正黑体简体" w:cs="方正黑体简体" w:hint="eastAsia"/>
          <w:lang w:eastAsia="zh-CN"/>
        </w:rPr>
      </w:pPr>
      <w:bookmarkStart w:id="241" w:name="_Toc11609438"/>
      <w:bookmarkStart w:id="242" w:name="_Toc11868"/>
      <w:r>
        <w:rPr>
          <w:rFonts w:hAnsi="方正黑体简体" w:cs="方正黑体简体" w:hint="eastAsia"/>
          <w:lang w:eastAsia="zh-CN"/>
        </w:rPr>
        <w:t xml:space="preserve">6. </w:t>
      </w:r>
      <w:r>
        <w:rPr>
          <w:rFonts w:hAnsi="方正黑体简体" w:cs="方正黑体简体" w:hint="eastAsia"/>
          <w:lang w:eastAsia="zh-CN"/>
        </w:rPr>
        <w:t>评标</w:t>
      </w:r>
      <w:bookmarkEnd w:id="241"/>
      <w:bookmarkEnd w:id="242"/>
    </w:p>
    <w:p w14:paraId="4077F833" w14:textId="77777777" w:rsidR="003C1C14" w:rsidRDefault="0044146A">
      <w:pPr>
        <w:pStyle w:val="aff8"/>
        <w:rPr>
          <w:rFonts w:hAnsi="方正黑体简体" w:cs="方正黑体简体" w:hint="eastAsia"/>
        </w:rPr>
      </w:pPr>
      <w:bookmarkStart w:id="243" w:name="_Toc11609439"/>
      <w:bookmarkStart w:id="244" w:name="_Toc30000"/>
      <w:r>
        <w:rPr>
          <w:rFonts w:hAnsi="方正黑体简体" w:cs="方正黑体简体" w:hint="eastAsia"/>
        </w:rPr>
        <w:t xml:space="preserve">6.1 </w:t>
      </w:r>
      <w:r>
        <w:rPr>
          <w:rFonts w:hAnsi="方正黑体简体" w:cs="方正黑体简体" w:hint="eastAsia"/>
        </w:rPr>
        <w:t>评标委员会</w:t>
      </w:r>
      <w:bookmarkEnd w:id="243"/>
      <w:bookmarkEnd w:id="244"/>
    </w:p>
    <w:p w14:paraId="557999E3" w14:textId="77777777" w:rsidR="003C1C14" w:rsidRDefault="0044146A">
      <w:pPr>
        <w:ind w:firstLine="444"/>
        <w:rPr>
          <w:rFonts w:hint="eastAsia"/>
          <w:lang w:eastAsia="zh-CN"/>
        </w:rPr>
      </w:pPr>
      <w:r>
        <w:rPr>
          <w:lang w:eastAsia="zh-CN"/>
        </w:rPr>
        <w:t xml:space="preserve">6.1.1 </w:t>
      </w:r>
      <w:r>
        <w:rPr>
          <w:lang w:eastAsia="zh-CN"/>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5117FBE" w14:textId="77777777" w:rsidR="003C1C14" w:rsidRDefault="0044146A">
      <w:pPr>
        <w:ind w:firstLine="444"/>
        <w:rPr>
          <w:rFonts w:hint="eastAsia"/>
          <w:lang w:eastAsia="zh-CN"/>
        </w:rPr>
      </w:pPr>
      <w:r>
        <w:rPr>
          <w:lang w:eastAsia="zh-CN"/>
        </w:rPr>
        <w:t xml:space="preserve">6.1.2 </w:t>
      </w:r>
      <w:r>
        <w:rPr>
          <w:lang w:eastAsia="zh-CN"/>
        </w:rPr>
        <w:t>评标委员会成员有下列情形之一的，应当回避：</w:t>
      </w:r>
    </w:p>
    <w:p w14:paraId="7B5E7389" w14:textId="77777777" w:rsidR="003C1C14" w:rsidRDefault="0044146A">
      <w:pPr>
        <w:ind w:firstLine="444"/>
        <w:rPr>
          <w:rFonts w:hint="eastAsia"/>
          <w:lang w:eastAsia="zh-CN"/>
        </w:rPr>
      </w:pPr>
      <w:r>
        <w:rPr>
          <w:lang w:eastAsia="zh-CN"/>
        </w:rPr>
        <w:t>（</w:t>
      </w:r>
      <w:r>
        <w:rPr>
          <w:lang w:eastAsia="zh-CN"/>
        </w:rPr>
        <w:t>1</w:t>
      </w:r>
      <w:r>
        <w:rPr>
          <w:lang w:eastAsia="zh-CN"/>
        </w:rPr>
        <w:t>）投标人或投标人主要负责人的近亲属；</w:t>
      </w:r>
    </w:p>
    <w:p w14:paraId="718354F7" w14:textId="77777777" w:rsidR="003C1C14" w:rsidRDefault="0044146A">
      <w:pPr>
        <w:ind w:firstLine="444"/>
        <w:rPr>
          <w:rFonts w:hint="eastAsia"/>
          <w:lang w:eastAsia="zh-CN"/>
        </w:rPr>
      </w:pPr>
      <w:r>
        <w:rPr>
          <w:lang w:eastAsia="zh-CN"/>
        </w:rPr>
        <w:t>（</w:t>
      </w:r>
      <w:r>
        <w:rPr>
          <w:lang w:eastAsia="zh-CN"/>
        </w:rPr>
        <w:t>2</w:t>
      </w:r>
      <w:r>
        <w:rPr>
          <w:lang w:eastAsia="zh-CN"/>
        </w:rPr>
        <w:t>）项目主管部门或者行政监督部门的人员；</w:t>
      </w:r>
    </w:p>
    <w:p w14:paraId="565F6DDB" w14:textId="77777777" w:rsidR="003C1C14" w:rsidRDefault="0044146A">
      <w:pPr>
        <w:ind w:firstLine="444"/>
        <w:rPr>
          <w:rFonts w:hint="eastAsia"/>
          <w:lang w:eastAsia="zh-CN"/>
        </w:rPr>
      </w:pPr>
      <w:r>
        <w:rPr>
          <w:lang w:eastAsia="zh-CN"/>
        </w:rPr>
        <w:t>（</w:t>
      </w:r>
      <w:r>
        <w:rPr>
          <w:lang w:eastAsia="zh-CN"/>
        </w:rPr>
        <w:t>3</w:t>
      </w:r>
      <w:r>
        <w:rPr>
          <w:lang w:eastAsia="zh-CN"/>
        </w:rPr>
        <w:t>）与投标人有经济利益关系，可能影响对投标公正评审的；</w:t>
      </w:r>
    </w:p>
    <w:p w14:paraId="26065A94" w14:textId="77777777" w:rsidR="003C1C14" w:rsidRDefault="0044146A">
      <w:pPr>
        <w:ind w:firstLine="444"/>
        <w:rPr>
          <w:rFonts w:hint="eastAsia"/>
          <w:lang w:eastAsia="zh-CN"/>
        </w:rPr>
      </w:pPr>
      <w:r>
        <w:rPr>
          <w:lang w:eastAsia="zh-CN"/>
        </w:rPr>
        <w:t>（</w:t>
      </w:r>
      <w:r>
        <w:rPr>
          <w:lang w:eastAsia="zh-CN"/>
        </w:rPr>
        <w:t>4</w:t>
      </w:r>
      <w:r>
        <w:rPr>
          <w:lang w:eastAsia="zh-CN"/>
        </w:rPr>
        <w:t>）曾因在招标、评</w:t>
      </w:r>
      <w:bookmarkStart w:id="245" w:name="_Toc144974523"/>
      <w:bookmarkStart w:id="246" w:name="_Toc152042331"/>
      <w:bookmarkStart w:id="247" w:name="_Toc300834976"/>
      <w:bookmarkStart w:id="248" w:name="_Toc384308237"/>
      <w:bookmarkStart w:id="249" w:name="_Toc369531543"/>
      <w:bookmarkStart w:id="250" w:name="_Toc6230"/>
      <w:bookmarkStart w:id="251" w:name="_Toc152045555"/>
      <w:bookmarkStart w:id="252" w:name="_Toc352691499"/>
      <w:bookmarkStart w:id="253" w:name="_Toc247513979"/>
      <w:bookmarkStart w:id="254" w:name="_Toc361508612"/>
      <w:bookmarkStart w:id="255" w:name="_Toc247527580"/>
      <w:r>
        <w:rPr>
          <w:lang w:eastAsia="zh-CN"/>
        </w:rPr>
        <w:t>标以及其他</w:t>
      </w:r>
      <w:bookmarkEnd w:id="245"/>
      <w:bookmarkEnd w:id="246"/>
      <w:bookmarkEnd w:id="247"/>
      <w:bookmarkEnd w:id="248"/>
      <w:bookmarkEnd w:id="249"/>
      <w:bookmarkEnd w:id="250"/>
      <w:bookmarkEnd w:id="251"/>
      <w:bookmarkEnd w:id="252"/>
      <w:bookmarkEnd w:id="253"/>
      <w:bookmarkEnd w:id="254"/>
      <w:bookmarkEnd w:id="255"/>
      <w:r>
        <w:rPr>
          <w:lang w:eastAsia="zh-CN"/>
        </w:rPr>
        <w:t>与</w:t>
      </w:r>
      <w:bookmarkStart w:id="256" w:name="_Toc369531544"/>
      <w:bookmarkStart w:id="257" w:name="_Toc152045556"/>
      <w:bookmarkStart w:id="258" w:name="_Toc361508613"/>
      <w:bookmarkStart w:id="259" w:name="_Toc384308238"/>
      <w:bookmarkStart w:id="260" w:name="_Toc152042332"/>
      <w:bookmarkStart w:id="261" w:name="_Toc300834977"/>
      <w:bookmarkStart w:id="262" w:name="_Toc247527581"/>
      <w:bookmarkStart w:id="263" w:name="_Toc144974524"/>
      <w:bookmarkStart w:id="264" w:name="_Toc247513980"/>
      <w:bookmarkStart w:id="265" w:name="_Toc17703"/>
      <w:bookmarkStart w:id="266" w:name="_Toc352691500"/>
      <w:r>
        <w:rPr>
          <w:lang w:eastAsia="zh-CN"/>
        </w:rPr>
        <w:t>招标投标有关活动中从事违法行</w:t>
      </w:r>
      <w:bookmarkEnd w:id="256"/>
      <w:bookmarkEnd w:id="257"/>
      <w:bookmarkEnd w:id="258"/>
      <w:bookmarkEnd w:id="259"/>
      <w:bookmarkEnd w:id="260"/>
      <w:bookmarkEnd w:id="261"/>
      <w:bookmarkEnd w:id="262"/>
      <w:bookmarkEnd w:id="263"/>
      <w:bookmarkEnd w:id="264"/>
      <w:bookmarkEnd w:id="265"/>
      <w:bookmarkEnd w:id="266"/>
      <w:r>
        <w:rPr>
          <w:lang w:eastAsia="zh-CN"/>
        </w:rPr>
        <w:t>为而受过行政处罚或刑事处罚的；</w:t>
      </w:r>
    </w:p>
    <w:p w14:paraId="5CCDA872" w14:textId="77777777" w:rsidR="003C1C14" w:rsidRDefault="0044146A">
      <w:pPr>
        <w:ind w:firstLine="444"/>
        <w:rPr>
          <w:rFonts w:hint="eastAsia"/>
          <w:lang w:eastAsia="zh-CN"/>
        </w:rPr>
      </w:pPr>
      <w:r>
        <w:rPr>
          <w:lang w:eastAsia="zh-CN"/>
        </w:rPr>
        <w:t>（</w:t>
      </w:r>
      <w:r>
        <w:rPr>
          <w:lang w:eastAsia="zh-CN"/>
        </w:rPr>
        <w:t>5</w:t>
      </w:r>
      <w:r>
        <w:rPr>
          <w:lang w:eastAsia="zh-CN"/>
        </w:rPr>
        <w:t>）与投标人有其他利害关系。</w:t>
      </w:r>
    </w:p>
    <w:p w14:paraId="58C3FE98" w14:textId="77777777" w:rsidR="003C1C14" w:rsidRDefault="0044146A">
      <w:pPr>
        <w:ind w:firstLine="444"/>
        <w:rPr>
          <w:rFonts w:hint="eastAsia"/>
          <w:lang w:eastAsia="zh-CN"/>
        </w:rPr>
      </w:pPr>
      <w:r>
        <w:rPr>
          <w:lang w:eastAsia="zh-CN"/>
        </w:rPr>
        <w:t xml:space="preserve">6.1.3 </w:t>
      </w:r>
      <w:r>
        <w:rPr>
          <w:lang w:eastAsia="zh-CN"/>
        </w:rPr>
        <w:t>评标过程中，评标委员会成员有回避事由、擅离职守或者因健康等原因不能继续评标的，招标人有权更换。被更换的评标委员会成员</w:t>
      </w:r>
      <w:proofErr w:type="gramStart"/>
      <w:r>
        <w:rPr>
          <w:lang w:eastAsia="zh-CN"/>
        </w:rPr>
        <w:t>作出</w:t>
      </w:r>
      <w:proofErr w:type="gramEnd"/>
      <w:r>
        <w:rPr>
          <w:lang w:eastAsia="zh-CN"/>
        </w:rPr>
        <w:t>的评审结论无效，由更换后的评标委员会成员重新进行评审。</w:t>
      </w:r>
    </w:p>
    <w:p w14:paraId="720AFD9C" w14:textId="77777777" w:rsidR="003C1C14" w:rsidRDefault="0044146A">
      <w:pPr>
        <w:pStyle w:val="aff8"/>
        <w:rPr>
          <w:rFonts w:hAnsi="方正黑体简体" w:cs="方正黑体简体" w:hint="eastAsia"/>
        </w:rPr>
      </w:pPr>
      <w:bookmarkStart w:id="267" w:name="_Toc11609440"/>
      <w:bookmarkStart w:id="268" w:name="_Toc13368"/>
      <w:r>
        <w:rPr>
          <w:rFonts w:hAnsi="方正黑体简体" w:cs="方正黑体简体" w:hint="eastAsia"/>
        </w:rPr>
        <w:t xml:space="preserve">6.2 </w:t>
      </w:r>
      <w:r>
        <w:rPr>
          <w:rFonts w:hAnsi="方正黑体简体" w:cs="方正黑体简体" w:hint="eastAsia"/>
        </w:rPr>
        <w:t>评标原则</w:t>
      </w:r>
      <w:bookmarkEnd w:id="267"/>
      <w:bookmarkEnd w:id="268"/>
    </w:p>
    <w:p w14:paraId="2AB03532" w14:textId="77777777" w:rsidR="003C1C14" w:rsidRDefault="0044146A">
      <w:pPr>
        <w:ind w:firstLine="444"/>
        <w:rPr>
          <w:rFonts w:hint="eastAsia"/>
          <w:lang w:eastAsia="zh-CN"/>
        </w:rPr>
      </w:pPr>
      <w:r>
        <w:rPr>
          <w:lang w:eastAsia="zh-CN"/>
        </w:rPr>
        <w:t>评标活动遵循公平、公正、科学和择优的原</w:t>
      </w:r>
      <w:bookmarkStart w:id="269" w:name="_Toc361508614"/>
      <w:bookmarkStart w:id="270" w:name="_Toc152042333"/>
      <w:bookmarkStart w:id="271" w:name="_Toc247513981"/>
      <w:bookmarkStart w:id="272" w:name="_Toc352691501"/>
      <w:bookmarkStart w:id="273" w:name="_Toc247527582"/>
      <w:bookmarkStart w:id="274" w:name="_Toc18949"/>
      <w:bookmarkStart w:id="275" w:name="_Toc384308239"/>
      <w:bookmarkStart w:id="276" w:name="_Toc152045557"/>
      <w:bookmarkStart w:id="277" w:name="_Toc300834978"/>
      <w:bookmarkStart w:id="278" w:name="_Toc144974525"/>
      <w:bookmarkStart w:id="279" w:name="_Toc369531545"/>
      <w:r>
        <w:rPr>
          <w:lang w:eastAsia="zh-CN"/>
        </w:rPr>
        <w:t>则。</w:t>
      </w:r>
    </w:p>
    <w:p w14:paraId="44F58BD1" w14:textId="77777777" w:rsidR="003C1C14" w:rsidRDefault="0044146A">
      <w:pPr>
        <w:pStyle w:val="aff8"/>
        <w:rPr>
          <w:rFonts w:hAnsi="方正黑体简体" w:cs="方正黑体简体" w:hint="eastAsia"/>
        </w:rPr>
      </w:pPr>
      <w:bookmarkStart w:id="280" w:name="_Toc11609441"/>
      <w:bookmarkStart w:id="281" w:name="_Toc4229"/>
      <w:r>
        <w:rPr>
          <w:rFonts w:hAnsi="方正黑体简体" w:cs="方正黑体简体" w:hint="eastAsia"/>
        </w:rPr>
        <w:t xml:space="preserve">6.3 </w:t>
      </w:r>
      <w:r>
        <w:rPr>
          <w:rFonts w:hAnsi="方正黑体简体" w:cs="方正黑体简体" w:hint="eastAsia"/>
        </w:rPr>
        <w:t>评标</w:t>
      </w:r>
      <w:bookmarkEnd w:id="280"/>
      <w:bookmarkEnd w:id="281"/>
    </w:p>
    <w:p w14:paraId="1B01A3CD" w14:textId="77777777" w:rsidR="003C1C14" w:rsidRDefault="0044146A">
      <w:pPr>
        <w:ind w:firstLine="444"/>
        <w:rPr>
          <w:rFonts w:hint="eastAsia"/>
          <w:lang w:eastAsia="zh-CN"/>
        </w:rPr>
      </w:pPr>
      <w:r>
        <w:rPr>
          <w:lang w:eastAsia="zh-CN"/>
        </w:rPr>
        <w:t>6</w:t>
      </w:r>
      <w:bookmarkEnd w:id="269"/>
      <w:bookmarkEnd w:id="270"/>
      <w:bookmarkEnd w:id="271"/>
      <w:bookmarkEnd w:id="272"/>
      <w:bookmarkEnd w:id="273"/>
      <w:bookmarkEnd w:id="274"/>
      <w:bookmarkEnd w:id="275"/>
      <w:bookmarkEnd w:id="276"/>
      <w:bookmarkEnd w:id="277"/>
      <w:bookmarkEnd w:id="278"/>
      <w:bookmarkEnd w:id="279"/>
      <w:r>
        <w:rPr>
          <w:lang w:eastAsia="zh-CN"/>
        </w:rPr>
        <w:t xml:space="preserve">.3.1 </w:t>
      </w:r>
      <w:r>
        <w:rPr>
          <w:lang w:eastAsia="zh-CN"/>
        </w:rPr>
        <w:t>评标委员会按照第三章</w:t>
      </w:r>
      <w:r>
        <w:rPr>
          <w:lang w:eastAsia="zh-CN"/>
        </w:rPr>
        <w:t>“</w:t>
      </w:r>
      <w:r>
        <w:rPr>
          <w:lang w:eastAsia="zh-CN"/>
        </w:rPr>
        <w:t>评标办法</w:t>
      </w:r>
      <w:r>
        <w:rPr>
          <w:lang w:eastAsia="zh-CN"/>
        </w:rPr>
        <w:t>”</w:t>
      </w:r>
      <w:r>
        <w:rPr>
          <w:lang w:eastAsia="zh-CN"/>
        </w:rPr>
        <w:t>规定的方法、评审因素、标准和程序对投标文件进行评审。第三章</w:t>
      </w:r>
      <w:r>
        <w:rPr>
          <w:lang w:eastAsia="zh-CN"/>
        </w:rPr>
        <w:t>“</w:t>
      </w:r>
      <w:r>
        <w:rPr>
          <w:lang w:eastAsia="zh-CN"/>
        </w:rPr>
        <w:t>评标办法</w:t>
      </w:r>
      <w:r>
        <w:rPr>
          <w:lang w:eastAsia="zh-CN"/>
        </w:rPr>
        <w:t>”</w:t>
      </w:r>
      <w:r>
        <w:rPr>
          <w:lang w:eastAsia="zh-CN"/>
        </w:rPr>
        <w:t>没有规定的方法、评审因素和标准，不作为评标依据。</w:t>
      </w:r>
    </w:p>
    <w:p w14:paraId="28F59EE7" w14:textId="77777777" w:rsidR="003C1C14" w:rsidRDefault="0044146A">
      <w:pPr>
        <w:ind w:firstLine="444"/>
        <w:rPr>
          <w:rFonts w:hint="eastAsia"/>
          <w:lang w:eastAsia="zh-CN"/>
        </w:rPr>
      </w:pPr>
      <w:r>
        <w:rPr>
          <w:lang w:eastAsia="zh-CN"/>
        </w:rPr>
        <w:t xml:space="preserve">6.3.2 </w:t>
      </w:r>
      <w:r>
        <w:rPr>
          <w:lang w:eastAsia="zh-CN"/>
        </w:rPr>
        <w:t>评标完成后，评标委员会应当向招标人提交书面评标报告和中标候选人名单。评标委员会推荐中标</w:t>
      </w:r>
      <w:bookmarkStart w:id="282" w:name="_Toc352691502"/>
      <w:bookmarkStart w:id="283" w:name="_Toc12259"/>
      <w:bookmarkStart w:id="284" w:name="_Toc369531546"/>
      <w:bookmarkStart w:id="285" w:name="_Toc384308240"/>
      <w:bookmarkStart w:id="286" w:name="_Toc152045558"/>
      <w:bookmarkStart w:id="287" w:name="_Toc300834979"/>
      <w:bookmarkStart w:id="288" w:name="_Toc247527583"/>
      <w:bookmarkStart w:id="289" w:name="_Toc152042334"/>
      <w:bookmarkStart w:id="290" w:name="_Toc144974526"/>
      <w:bookmarkStart w:id="291" w:name="_Toc361508615"/>
      <w:bookmarkStart w:id="292" w:name="_Toc247513982"/>
      <w:r>
        <w:rPr>
          <w:lang w:eastAsia="zh-CN"/>
        </w:rPr>
        <w:t>候选人的人数见投标人须知前附</w:t>
      </w:r>
      <w:bookmarkEnd w:id="282"/>
      <w:bookmarkEnd w:id="283"/>
      <w:bookmarkEnd w:id="284"/>
      <w:bookmarkEnd w:id="285"/>
      <w:bookmarkEnd w:id="286"/>
      <w:bookmarkEnd w:id="287"/>
      <w:bookmarkEnd w:id="288"/>
      <w:bookmarkEnd w:id="289"/>
      <w:bookmarkEnd w:id="290"/>
      <w:bookmarkEnd w:id="291"/>
      <w:bookmarkEnd w:id="292"/>
      <w:r>
        <w:rPr>
          <w:lang w:eastAsia="zh-CN"/>
        </w:rPr>
        <w:t>表。</w:t>
      </w:r>
    </w:p>
    <w:p w14:paraId="71DDDCEE" w14:textId="77777777" w:rsidR="003C1C14" w:rsidRDefault="0044146A">
      <w:pPr>
        <w:pStyle w:val="aff4"/>
        <w:rPr>
          <w:rFonts w:hAnsi="方正黑体简体" w:cs="方正黑体简体" w:hint="eastAsia"/>
          <w:lang w:eastAsia="zh-CN"/>
        </w:rPr>
      </w:pPr>
      <w:bookmarkStart w:id="293" w:name="_Toc11609442"/>
      <w:bookmarkStart w:id="294" w:name="_Toc29605"/>
      <w:r>
        <w:rPr>
          <w:rFonts w:hAnsi="方正黑体简体" w:cs="方正黑体简体" w:hint="eastAsia"/>
          <w:lang w:eastAsia="zh-CN"/>
        </w:rPr>
        <w:t xml:space="preserve">7. </w:t>
      </w:r>
      <w:r>
        <w:rPr>
          <w:rFonts w:hAnsi="方正黑体简体" w:cs="方正黑体简体" w:hint="eastAsia"/>
          <w:lang w:eastAsia="zh-CN"/>
        </w:rPr>
        <w:t>合同授予</w:t>
      </w:r>
      <w:bookmarkEnd w:id="293"/>
      <w:bookmarkEnd w:id="294"/>
    </w:p>
    <w:p w14:paraId="67718E92" w14:textId="77777777" w:rsidR="003C1C14" w:rsidRDefault="0044146A">
      <w:pPr>
        <w:pStyle w:val="aff8"/>
        <w:rPr>
          <w:rFonts w:hAnsi="方正黑体简体" w:cs="方正黑体简体" w:hint="eastAsia"/>
        </w:rPr>
      </w:pPr>
      <w:bookmarkStart w:id="295" w:name="_Toc11609443"/>
      <w:bookmarkStart w:id="296" w:name="_Toc21922"/>
      <w:r>
        <w:rPr>
          <w:rFonts w:hAnsi="方正黑体简体" w:cs="方正黑体简体" w:hint="eastAsia"/>
        </w:rPr>
        <w:t xml:space="preserve">7.1 </w:t>
      </w:r>
      <w:r>
        <w:rPr>
          <w:rFonts w:hAnsi="方正黑体简体" w:cs="方正黑体简体" w:hint="eastAsia"/>
        </w:rPr>
        <w:t>中标候选人公示</w:t>
      </w:r>
      <w:bookmarkEnd w:id="295"/>
      <w:bookmarkEnd w:id="296"/>
    </w:p>
    <w:p w14:paraId="0A77577A" w14:textId="77777777" w:rsidR="003C1C14" w:rsidRDefault="0044146A">
      <w:pPr>
        <w:ind w:firstLine="444"/>
        <w:rPr>
          <w:rFonts w:hint="eastAsia"/>
          <w:lang w:eastAsia="zh-CN"/>
        </w:rPr>
      </w:pPr>
      <w:r>
        <w:rPr>
          <w:lang w:eastAsia="zh-CN"/>
        </w:rPr>
        <w:lastRenderedPageBreak/>
        <w:t>招标人在收到评标报告之日起</w:t>
      </w:r>
      <w:r>
        <w:rPr>
          <w:lang w:eastAsia="zh-CN"/>
        </w:rPr>
        <w:t>3</w:t>
      </w:r>
      <w:r>
        <w:rPr>
          <w:lang w:eastAsia="zh-CN"/>
        </w:rPr>
        <w:t>日内，按照投标人须知前附表规定的公示媒介和期限公示中标候选人，公示期不得少于</w:t>
      </w:r>
      <w:r>
        <w:rPr>
          <w:lang w:eastAsia="zh-CN"/>
        </w:rPr>
        <w:t>3</w:t>
      </w:r>
      <w:r>
        <w:rPr>
          <w:rFonts w:hint="eastAsia"/>
          <w:lang w:eastAsia="zh-CN"/>
        </w:rPr>
        <w:t>日</w:t>
      </w:r>
      <w:r>
        <w:rPr>
          <w:lang w:eastAsia="zh-CN"/>
        </w:rPr>
        <w:t>。</w:t>
      </w:r>
    </w:p>
    <w:p w14:paraId="1F638E08" w14:textId="77777777" w:rsidR="003C1C14" w:rsidRDefault="0044146A">
      <w:pPr>
        <w:pStyle w:val="aff8"/>
        <w:rPr>
          <w:rFonts w:hAnsi="方正黑体简体" w:cs="方正黑体简体" w:hint="eastAsia"/>
        </w:rPr>
      </w:pPr>
      <w:bookmarkStart w:id="297" w:name="_Toc11609444"/>
      <w:bookmarkStart w:id="298" w:name="_Toc29504"/>
      <w:r>
        <w:rPr>
          <w:rFonts w:hAnsi="方正黑体简体" w:cs="方正黑体简体" w:hint="eastAsia"/>
        </w:rPr>
        <w:t xml:space="preserve">7.2 </w:t>
      </w:r>
      <w:r>
        <w:rPr>
          <w:rFonts w:hAnsi="方正黑体简体" w:cs="方正黑体简体" w:hint="eastAsia"/>
        </w:rPr>
        <w:t>评标结果异议</w:t>
      </w:r>
      <w:bookmarkEnd w:id="297"/>
      <w:bookmarkEnd w:id="298"/>
    </w:p>
    <w:p w14:paraId="494C90E9" w14:textId="77777777" w:rsidR="003C1C14" w:rsidRDefault="0044146A">
      <w:pPr>
        <w:ind w:firstLine="444"/>
        <w:rPr>
          <w:rFonts w:hint="eastAsia"/>
          <w:lang w:eastAsia="zh-CN"/>
        </w:rPr>
      </w:pPr>
      <w:r>
        <w:rPr>
          <w:lang w:eastAsia="zh-CN"/>
        </w:rPr>
        <w:t>投标人或者其他利</w:t>
      </w:r>
      <w:bookmarkStart w:id="299" w:name="_Toc152045561"/>
      <w:bookmarkStart w:id="300" w:name="_Toc152042337"/>
      <w:bookmarkStart w:id="301" w:name="_Toc144974529"/>
      <w:bookmarkStart w:id="302" w:name="_Toc384308243"/>
      <w:bookmarkStart w:id="303" w:name="_Toc30095"/>
      <w:bookmarkStart w:id="304" w:name="_Toc247513985"/>
      <w:bookmarkStart w:id="305" w:name="_Toc369531549"/>
      <w:bookmarkStart w:id="306" w:name="_Toc247527586"/>
      <w:bookmarkStart w:id="307" w:name="_Toc300834982"/>
      <w:bookmarkStart w:id="308" w:name="_Toc352691505"/>
      <w:bookmarkStart w:id="309" w:name="_Toc361508618"/>
      <w:r>
        <w:rPr>
          <w:lang w:eastAsia="zh-CN"/>
        </w:rPr>
        <w:t>害关系人对评标结</w:t>
      </w:r>
      <w:bookmarkEnd w:id="299"/>
      <w:bookmarkEnd w:id="300"/>
      <w:bookmarkEnd w:id="301"/>
      <w:bookmarkEnd w:id="302"/>
      <w:bookmarkEnd w:id="303"/>
      <w:bookmarkEnd w:id="304"/>
      <w:bookmarkEnd w:id="305"/>
      <w:bookmarkEnd w:id="306"/>
      <w:bookmarkEnd w:id="307"/>
      <w:bookmarkEnd w:id="308"/>
      <w:bookmarkEnd w:id="309"/>
      <w:r>
        <w:rPr>
          <w:lang w:eastAsia="zh-CN"/>
        </w:rPr>
        <w:t>果有异议的，应当在中标候选人公示期间提出。招标人将在收到异议之日起</w:t>
      </w:r>
      <w:r>
        <w:rPr>
          <w:lang w:eastAsia="zh-CN"/>
        </w:rPr>
        <w:t>3</w:t>
      </w:r>
      <w:r>
        <w:rPr>
          <w:lang w:eastAsia="zh-CN"/>
        </w:rPr>
        <w:t>日内</w:t>
      </w:r>
      <w:proofErr w:type="gramStart"/>
      <w:r>
        <w:rPr>
          <w:lang w:eastAsia="zh-CN"/>
        </w:rPr>
        <w:t>作出</w:t>
      </w:r>
      <w:proofErr w:type="gramEnd"/>
      <w:r>
        <w:rPr>
          <w:lang w:eastAsia="zh-CN"/>
        </w:rPr>
        <w:t>答复；</w:t>
      </w:r>
      <w:proofErr w:type="gramStart"/>
      <w:r>
        <w:rPr>
          <w:lang w:eastAsia="zh-CN"/>
        </w:rPr>
        <w:t>作出</w:t>
      </w:r>
      <w:proofErr w:type="gramEnd"/>
      <w:r>
        <w:rPr>
          <w:lang w:eastAsia="zh-CN"/>
        </w:rPr>
        <w:t>答复前，将暂停招标投标活动。</w:t>
      </w:r>
    </w:p>
    <w:p w14:paraId="196029D7" w14:textId="77777777" w:rsidR="003C1C14" w:rsidRDefault="0044146A">
      <w:pPr>
        <w:pStyle w:val="aff8"/>
        <w:rPr>
          <w:rFonts w:hAnsi="方正黑体简体" w:cs="方正黑体简体" w:hint="eastAsia"/>
        </w:rPr>
      </w:pPr>
      <w:bookmarkStart w:id="310" w:name="_Toc11609445"/>
      <w:bookmarkStart w:id="311" w:name="_Toc24209"/>
      <w:r>
        <w:rPr>
          <w:rFonts w:hAnsi="方正黑体简体" w:cs="方正黑体简体" w:hint="eastAsia"/>
        </w:rPr>
        <w:t xml:space="preserve">7.3 </w:t>
      </w:r>
      <w:r>
        <w:rPr>
          <w:rFonts w:hAnsi="方正黑体简体" w:cs="方正黑体简体" w:hint="eastAsia"/>
        </w:rPr>
        <w:t>中标候选人履约能力审查</w:t>
      </w:r>
      <w:bookmarkEnd w:id="310"/>
      <w:bookmarkEnd w:id="311"/>
    </w:p>
    <w:p w14:paraId="1931E5DD" w14:textId="77777777" w:rsidR="003C1C14" w:rsidRDefault="0044146A">
      <w:pPr>
        <w:ind w:firstLine="444"/>
        <w:rPr>
          <w:rFonts w:hint="eastAsia"/>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2A4C1113" w14:textId="77777777" w:rsidR="003C1C14" w:rsidRDefault="0044146A">
      <w:pPr>
        <w:pStyle w:val="aff8"/>
        <w:rPr>
          <w:rFonts w:hAnsi="方正黑体简体" w:cs="方正黑体简体" w:hint="eastAsia"/>
        </w:rPr>
      </w:pPr>
      <w:bookmarkStart w:id="312" w:name="_Toc11609446"/>
      <w:bookmarkStart w:id="313" w:name="_Toc25422"/>
      <w:r>
        <w:rPr>
          <w:rFonts w:hAnsi="方正黑体简体" w:cs="方正黑体简体" w:hint="eastAsia"/>
        </w:rPr>
        <w:t xml:space="preserve">7.4 </w:t>
      </w:r>
      <w:r>
        <w:rPr>
          <w:rFonts w:hAnsi="方正黑体简体" w:cs="方正黑体简体" w:hint="eastAsia"/>
        </w:rPr>
        <w:t>定标</w:t>
      </w:r>
      <w:bookmarkEnd w:id="312"/>
      <w:bookmarkEnd w:id="313"/>
    </w:p>
    <w:p w14:paraId="4337CBD0" w14:textId="77777777" w:rsidR="003C1C14" w:rsidRDefault="0044146A">
      <w:pPr>
        <w:ind w:firstLine="444"/>
        <w:rPr>
          <w:rFonts w:hint="eastAsia"/>
          <w:lang w:eastAsia="zh-CN"/>
        </w:rPr>
      </w:pPr>
      <w:r>
        <w:rPr>
          <w:lang w:eastAsia="zh-CN"/>
        </w:rPr>
        <w:t>按照投标人须知前附表的规定，招标人或招标人授权的评标委员会依法确定中标人。</w:t>
      </w:r>
    </w:p>
    <w:p w14:paraId="4E92B018" w14:textId="77777777" w:rsidR="003C1C14" w:rsidRDefault="0044146A">
      <w:pPr>
        <w:pStyle w:val="aff8"/>
        <w:rPr>
          <w:rFonts w:hAnsi="方正黑体简体" w:cs="方正黑体简体" w:hint="eastAsia"/>
        </w:rPr>
      </w:pPr>
      <w:bookmarkStart w:id="314" w:name="_Toc11609447"/>
      <w:bookmarkStart w:id="315" w:name="_Toc1915"/>
      <w:r>
        <w:rPr>
          <w:rFonts w:hAnsi="方正黑体简体" w:cs="方正黑体简体" w:hint="eastAsia"/>
        </w:rPr>
        <w:t xml:space="preserve">7.5 </w:t>
      </w:r>
      <w:r>
        <w:rPr>
          <w:rFonts w:hAnsi="方正黑体简体" w:cs="方正黑体简体" w:hint="eastAsia"/>
        </w:rPr>
        <w:t>中标通知</w:t>
      </w:r>
      <w:bookmarkEnd w:id="314"/>
      <w:bookmarkEnd w:id="315"/>
    </w:p>
    <w:p w14:paraId="6C7A7822" w14:textId="77777777" w:rsidR="003C1C14" w:rsidRDefault="0044146A">
      <w:pPr>
        <w:ind w:firstLine="444"/>
        <w:rPr>
          <w:rFonts w:hint="eastAsia"/>
          <w:lang w:eastAsia="zh-CN"/>
        </w:rPr>
      </w:pPr>
      <w:r>
        <w:rPr>
          <w:lang w:eastAsia="zh-CN"/>
        </w:rPr>
        <w:t>在本章第</w:t>
      </w:r>
      <w:r>
        <w:rPr>
          <w:lang w:eastAsia="zh-CN"/>
        </w:rPr>
        <w:t>3.3</w:t>
      </w:r>
      <w:r>
        <w:rPr>
          <w:lang w:eastAsia="zh-CN"/>
        </w:rPr>
        <w:t>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16" w:name="_Toc384308244"/>
      <w:bookmarkStart w:id="317" w:name="_Toc361508619"/>
      <w:bookmarkStart w:id="318" w:name="_Toc369531550"/>
      <w:bookmarkStart w:id="319" w:name="_Toc300834983"/>
      <w:bookmarkStart w:id="320" w:name="_Toc352691506"/>
      <w:bookmarkStart w:id="321" w:name="_Toc5668"/>
      <w:r>
        <w:rPr>
          <w:lang w:eastAsia="zh-CN"/>
        </w:rPr>
        <w:t>通知书，同时将中</w:t>
      </w:r>
      <w:bookmarkEnd w:id="316"/>
      <w:bookmarkEnd w:id="317"/>
      <w:bookmarkEnd w:id="318"/>
      <w:bookmarkEnd w:id="319"/>
      <w:bookmarkEnd w:id="320"/>
      <w:bookmarkEnd w:id="321"/>
      <w:r>
        <w:rPr>
          <w:lang w:eastAsia="zh-CN"/>
        </w:rPr>
        <w:t>标结果通知未中标的投标人。</w:t>
      </w:r>
    </w:p>
    <w:p w14:paraId="315FB460" w14:textId="77777777" w:rsidR="003C1C14" w:rsidRDefault="0044146A">
      <w:pPr>
        <w:pStyle w:val="aff8"/>
        <w:rPr>
          <w:rFonts w:hAnsi="方正黑体简体" w:cs="方正黑体简体" w:hint="eastAsia"/>
        </w:rPr>
      </w:pPr>
      <w:bookmarkStart w:id="322" w:name="_Toc12408"/>
      <w:bookmarkStart w:id="323" w:name="_Toc11609448"/>
      <w:r>
        <w:rPr>
          <w:rFonts w:hAnsi="方正黑体简体" w:cs="方正黑体简体" w:hint="eastAsia"/>
        </w:rPr>
        <w:t xml:space="preserve">7.6 </w:t>
      </w:r>
      <w:r>
        <w:rPr>
          <w:rFonts w:hAnsi="方正黑体简体" w:cs="方正黑体简体" w:hint="eastAsia"/>
        </w:rPr>
        <w:t>履约保证金</w:t>
      </w:r>
      <w:bookmarkEnd w:id="322"/>
      <w:bookmarkEnd w:id="323"/>
    </w:p>
    <w:p w14:paraId="3F97A2D0" w14:textId="77777777" w:rsidR="003C1C14" w:rsidRDefault="0044146A">
      <w:pPr>
        <w:ind w:firstLine="444"/>
        <w:rPr>
          <w:rFonts w:hint="eastAsia"/>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w:t>
      </w:r>
      <w:r>
        <w:rPr>
          <w:lang w:eastAsia="zh-CN"/>
        </w:rPr>
        <w:t>“</w:t>
      </w:r>
      <w:r>
        <w:rPr>
          <w:lang w:eastAsia="zh-CN"/>
        </w:rPr>
        <w:t>合同条款及格式</w:t>
      </w:r>
      <w:r>
        <w:rPr>
          <w:lang w:eastAsia="zh-CN"/>
        </w:rPr>
        <w:t>”</w:t>
      </w:r>
      <w:r>
        <w:rPr>
          <w:lang w:eastAsia="zh-CN"/>
        </w:rPr>
        <w:t>规定的或者事先经过招标人书面认可的履约保证金格式向招标人提交履约保证金。除投标人须知前附表另有规定外，履约保证金为中标合同金额的</w:t>
      </w:r>
      <w:r>
        <w:rPr>
          <w:lang w:eastAsia="zh-CN"/>
        </w:rPr>
        <w:t>10%</w:t>
      </w:r>
      <w:r>
        <w:rPr>
          <w:lang w:eastAsia="zh-CN"/>
        </w:rPr>
        <w:t>。联合体中标的，其履约保证金以联合体各方或者联合体中牵头人的名义提交。</w:t>
      </w:r>
    </w:p>
    <w:p w14:paraId="374DDA88" w14:textId="77777777" w:rsidR="003C1C14" w:rsidRDefault="0044146A">
      <w:pPr>
        <w:ind w:firstLine="444"/>
        <w:rPr>
          <w:rFonts w:hint="eastAsia"/>
          <w:lang w:eastAsia="zh-CN"/>
        </w:rPr>
      </w:pPr>
      <w:r>
        <w:rPr>
          <w:lang w:eastAsia="zh-CN"/>
        </w:rPr>
        <w:t xml:space="preserve">7.6.2 </w:t>
      </w:r>
      <w:r>
        <w:rPr>
          <w:lang w:eastAsia="zh-CN"/>
        </w:rPr>
        <w:t>中标人不能按本章第</w:t>
      </w:r>
      <w:r>
        <w:rPr>
          <w:lang w:eastAsia="zh-CN"/>
        </w:rPr>
        <w:t>7.6.1</w:t>
      </w:r>
      <w:r>
        <w:rPr>
          <w:lang w:eastAsia="zh-CN"/>
        </w:rPr>
        <w:t>项要求提交履约保证金的，视为放弃中标，其投标保证金不予退还，给招标人造成的损失超过投标保证金数额的，中标人还应当对超过部分予以赔偿。</w:t>
      </w:r>
    </w:p>
    <w:p w14:paraId="40C56C7F" w14:textId="77777777" w:rsidR="003C1C14" w:rsidRDefault="0044146A">
      <w:pPr>
        <w:pStyle w:val="aff8"/>
        <w:rPr>
          <w:rFonts w:hAnsi="方正黑体简体" w:cs="方正黑体简体" w:hint="eastAsia"/>
        </w:rPr>
      </w:pPr>
      <w:bookmarkStart w:id="324" w:name="_Toc11609449"/>
      <w:bookmarkStart w:id="325" w:name="_Toc12002"/>
      <w:r>
        <w:rPr>
          <w:rFonts w:hAnsi="方正黑体简体" w:cs="方正黑体简体" w:hint="eastAsia"/>
        </w:rPr>
        <w:t xml:space="preserve">7.7 </w:t>
      </w:r>
      <w:r>
        <w:rPr>
          <w:rFonts w:hAnsi="方正黑体简体" w:cs="方正黑体简体" w:hint="eastAsia"/>
        </w:rPr>
        <w:t>签订合同</w:t>
      </w:r>
      <w:bookmarkEnd w:id="324"/>
      <w:bookmarkEnd w:id="325"/>
    </w:p>
    <w:p w14:paraId="70E01CD9" w14:textId="77777777" w:rsidR="003C1C14" w:rsidRDefault="0044146A">
      <w:pPr>
        <w:ind w:firstLine="444"/>
        <w:rPr>
          <w:rFonts w:hint="eastAsia"/>
          <w:lang w:eastAsia="zh-CN"/>
        </w:rPr>
      </w:pPr>
      <w:r>
        <w:rPr>
          <w:lang w:eastAsia="zh-CN"/>
        </w:rPr>
        <w:t xml:space="preserve">7.7.1 </w:t>
      </w:r>
      <w:r>
        <w:rPr>
          <w:lang w:eastAsia="zh-CN"/>
        </w:rPr>
        <w:t>招标人和中标人应当在中标通知书发出之日起</w:t>
      </w:r>
      <w:r>
        <w:rPr>
          <w:lang w:eastAsia="zh-CN"/>
        </w:rPr>
        <w:t>30</w:t>
      </w:r>
      <w:r>
        <w:rPr>
          <w:lang w:eastAsia="zh-CN"/>
        </w:rPr>
        <w:t>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60BFB36E" w14:textId="77777777" w:rsidR="003C1C14" w:rsidRDefault="0044146A">
      <w:pPr>
        <w:ind w:firstLine="444"/>
        <w:rPr>
          <w:rFonts w:hint="eastAsia"/>
          <w:lang w:eastAsia="zh-CN"/>
        </w:rPr>
      </w:pPr>
      <w:r>
        <w:rPr>
          <w:lang w:eastAsia="zh-CN"/>
        </w:rPr>
        <w:t xml:space="preserve">7.7.2 </w:t>
      </w:r>
      <w:r>
        <w:rPr>
          <w:lang w:eastAsia="zh-CN"/>
        </w:rPr>
        <w:t>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14:paraId="355373E1" w14:textId="77777777" w:rsidR="003C1C14" w:rsidRDefault="0044146A">
      <w:pPr>
        <w:ind w:firstLine="444"/>
        <w:rPr>
          <w:rFonts w:hint="eastAsia"/>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14:paraId="5D914E50" w14:textId="77777777" w:rsidR="003C1C14" w:rsidRDefault="0044146A">
      <w:pPr>
        <w:pStyle w:val="aff4"/>
        <w:rPr>
          <w:rFonts w:hAnsi="方正黑体简体" w:cs="方正黑体简体" w:hint="eastAsia"/>
          <w:lang w:eastAsia="zh-CN"/>
        </w:rPr>
      </w:pPr>
      <w:bookmarkStart w:id="326" w:name="_Toc82525623"/>
      <w:bookmarkStart w:id="327" w:name="_Toc22968"/>
      <w:bookmarkStart w:id="328" w:name="_Toc11609456"/>
      <w:bookmarkStart w:id="329" w:name="_Toc477134992"/>
      <w:r>
        <w:rPr>
          <w:rFonts w:hAnsi="方正黑体简体" w:cs="方正黑体简体" w:hint="eastAsia"/>
          <w:lang w:eastAsia="zh-CN"/>
        </w:rPr>
        <w:lastRenderedPageBreak/>
        <w:t>8.</w:t>
      </w:r>
      <w:r>
        <w:rPr>
          <w:rFonts w:hAnsi="方正黑体简体" w:cs="方正黑体简体" w:hint="eastAsia"/>
          <w:lang w:eastAsia="zh-CN"/>
        </w:rPr>
        <w:t>纪律和监督</w:t>
      </w:r>
      <w:bookmarkEnd w:id="326"/>
      <w:r>
        <w:rPr>
          <w:rFonts w:hAnsi="方正黑体简体" w:cs="方正黑体简体" w:hint="eastAsia"/>
          <w:lang w:eastAsia="zh-CN"/>
        </w:rPr>
        <w:t>（诚信要求）</w:t>
      </w:r>
      <w:bookmarkEnd w:id="327"/>
      <w:r>
        <w:rPr>
          <w:rFonts w:hAnsi="方正黑体简体" w:cs="方正黑体简体" w:hint="eastAsia"/>
          <w:lang w:eastAsia="zh-CN"/>
        </w:rPr>
        <w:t xml:space="preserve"> </w:t>
      </w:r>
    </w:p>
    <w:p w14:paraId="2A762928" w14:textId="77777777" w:rsidR="003C1C14" w:rsidRDefault="0044146A">
      <w:pPr>
        <w:pStyle w:val="aff8"/>
        <w:rPr>
          <w:rFonts w:hAnsi="方正黑体简体" w:cs="方正黑体简体" w:hint="eastAsia"/>
        </w:rPr>
      </w:pPr>
      <w:bookmarkStart w:id="330" w:name="_Toc28779"/>
      <w:bookmarkStart w:id="331" w:name="_Toc82525624"/>
      <w:r>
        <w:rPr>
          <w:rFonts w:hAnsi="方正黑体简体" w:cs="方正黑体简体" w:hint="eastAsia"/>
        </w:rPr>
        <w:t xml:space="preserve">8.1 </w:t>
      </w:r>
      <w:r>
        <w:rPr>
          <w:rFonts w:hAnsi="方正黑体简体" w:cs="方正黑体简体" w:hint="eastAsia"/>
        </w:rPr>
        <w:t>对招标人的纪律要求</w:t>
      </w:r>
      <w:bookmarkEnd w:id="330"/>
      <w:bookmarkEnd w:id="331"/>
      <w:r>
        <w:rPr>
          <w:rFonts w:hAnsi="方正黑体简体" w:cs="方正黑体简体" w:hint="eastAsia"/>
        </w:rPr>
        <w:t xml:space="preserve"> </w:t>
      </w:r>
    </w:p>
    <w:p w14:paraId="1215B20F" w14:textId="77777777" w:rsidR="003C1C14" w:rsidRDefault="0044146A">
      <w:pPr>
        <w:ind w:firstLine="444"/>
        <w:rPr>
          <w:rFonts w:hint="eastAsia"/>
          <w:lang w:eastAsia="zh-CN"/>
        </w:rPr>
      </w:pPr>
      <w:bookmarkStart w:id="332" w:name="_Toc82525625"/>
      <w:r>
        <w:rPr>
          <w:rFonts w:hint="eastAsia"/>
          <w:lang w:eastAsia="zh-CN"/>
        </w:rPr>
        <w:t>8.1.1</w:t>
      </w:r>
      <w:r>
        <w:rPr>
          <w:rFonts w:hint="eastAsia"/>
          <w:lang w:eastAsia="zh-CN"/>
        </w:rPr>
        <w:t>招标人不得泄露招标投标活动中应当保密的情况和资料，不得与投标人串通损害国家利益、社会公共利益或者他人合法权益。</w:t>
      </w:r>
      <w:r>
        <w:rPr>
          <w:lang w:eastAsia="zh-CN"/>
        </w:rPr>
        <w:t xml:space="preserve"> </w:t>
      </w:r>
    </w:p>
    <w:p w14:paraId="655CAAB6" w14:textId="77777777" w:rsidR="003C1C14" w:rsidRDefault="0044146A">
      <w:pPr>
        <w:ind w:firstLine="444"/>
        <w:rPr>
          <w:rFonts w:hint="eastAsia"/>
          <w:lang w:eastAsia="zh-CN"/>
        </w:rPr>
      </w:pPr>
      <w:r>
        <w:rPr>
          <w:rFonts w:hint="eastAsia"/>
          <w:lang w:eastAsia="zh-CN"/>
        </w:rPr>
        <w:t>8.1.2</w:t>
      </w:r>
      <w:r>
        <w:rPr>
          <w:rFonts w:hint="eastAsia"/>
          <w:lang w:eastAsia="zh-CN"/>
        </w:rPr>
        <w:t>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14:paraId="2F0DE9FA" w14:textId="77777777" w:rsidR="003C1C14" w:rsidRDefault="0044146A">
      <w:pPr>
        <w:ind w:firstLine="444"/>
        <w:rPr>
          <w:rFonts w:hint="eastAsia"/>
          <w:lang w:eastAsia="zh-CN"/>
        </w:rPr>
      </w:pPr>
      <w:r>
        <w:rPr>
          <w:rFonts w:hint="eastAsia"/>
          <w:lang w:eastAsia="zh-CN"/>
        </w:rPr>
        <w:t>8.1.3</w:t>
      </w:r>
      <w:r>
        <w:rPr>
          <w:rFonts w:hint="eastAsia"/>
          <w:lang w:eastAsia="zh-CN"/>
        </w:rPr>
        <w:t>依法合</w:t>
      </w:r>
      <w:proofErr w:type="gramStart"/>
      <w:r>
        <w:rPr>
          <w:rFonts w:hint="eastAsia"/>
          <w:lang w:eastAsia="zh-CN"/>
        </w:rPr>
        <w:t>规</w:t>
      </w:r>
      <w:proofErr w:type="gramEnd"/>
      <w:r>
        <w:rPr>
          <w:rFonts w:hint="eastAsia"/>
          <w:lang w:eastAsia="zh-CN"/>
        </w:rPr>
        <w:t>组建评标委员会，不得违法干预、引导或串通招标评审专家的评标。根据评标委员会出具的评标报告，按规定程序选择中标人，按照招标项目管理权限履行审核备案手续。</w:t>
      </w:r>
    </w:p>
    <w:p w14:paraId="43D5D7D7" w14:textId="77777777" w:rsidR="003C1C14" w:rsidRDefault="0044146A">
      <w:pPr>
        <w:ind w:firstLine="444"/>
        <w:rPr>
          <w:rFonts w:hint="eastAsia"/>
          <w:lang w:eastAsia="zh-CN"/>
        </w:rPr>
      </w:pPr>
      <w:r>
        <w:rPr>
          <w:rFonts w:hint="eastAsia"/>
          <w:lang w:eastAsia="zh-CN"/>
        </w:rPr>
        <w:t>8.1.4</w:t>
      </w:r>
      <w:r>
        <w:rPr>
          <w:rFonts w:hint="eastAsia"/>
          <w:lang w:eastAsia="zh-CN"/>
        </w:rPr>
        <w:t>格按照招标文件和投标文件约定的条款及中标结果与中标人签订合同，不得随意改变中标内容及价格，不得签订违背合同实质性内容的协议，不得指使、授意或认可中标人违法转包或违规分包。</w:t>
      </w:r>
    </w:p>
    <w:p w14:paraId="7DC61989" w14:textId="77777777" w:rsidR="003C1C14" w:rsidRDefault="0044146A">
      <w:pPr>
        <w:pStyle w:val="aff8"/>
        <w:rPr>
          <w:rFonts w:hint="eastAsia"/>
        </w:rPr>
      </w:pPr>
      <w:bookmarkStart w:id="333" w:name="_Toc2658"/>
      <w:r>
        <w:rPr>
          <w:rFonts w:hint="eastAsia"/>
        </w:rPr>
        <w:t xml:space="preserve">8.2 </w:t>
      </w:r>
      <w:r>
        <w:rPr>
          <w:rFonts w:hint="eastAsia"/>
        </w:rPr>
        <w:t>对投标人的纪律要求</w:t>
      </w:r>
      <w:bookmarkEnd w:id="332"/>
      <w:bookmarkEnd w:id="333"/>
      <w:r>
        <w:rPr>
          <w:rFonts w:hint="eastAsia"/>
        </w:rPr>
        <w:t xml:space="preserve"> </w:t>
      </w:r>
    </w:p>
    <w:p w14:paraId="33CE9315" w14:textId="77777777" w:rsidR="003C1C14" w:rsidRDefault="0044146A">
      <w:pPr>
        <w:ind w:firstLine="444"/>
        <w:rPr>
          <w:rFonts w:hint="eastAsia"/>
          <w:lang w:eastAsia="zh-CN"/>
        </w:rPr>
      </w:pPr>
      <w:bookmarkStart w:id="334" w:name="_Toc82525626"/>
      <w:r>
        <w:rPr>
          <w:rFonts w:hint="eastAsia"/>
          <w:lang w:eastAsia="zh-CN"/>
        </w:rPr>
        <w:t>8.2.1</w:t>
      </w:r>
      <w:r>
        <w:rPr>
          <w:rFonts w:hint="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14:paraId="16ED5F47" w14:textId="77777777" w:rsidR="003C1C14" w:rsidRDefault="0044146A">
      <w:pPr>
        <w:ind w:firstLine="444"/>
        <w:rPr>
          <w:rFonts w:hint="eastAsia"/>
          <w:lang w:eastAsia="zh-CN"/>
        </w:rPr>
      </w:pPr>
      <w:r>
        <w:rPr>
          <w:rFonts w:hint="eastAsia"/>
          <w:lang w:eastAsia="zh-CN"/>
        </w:rPr>
        <w:t>8.2.2</w:t>
      </w:r>
      <w:r>
        <w:rPr>
          <w:rFonts w:hint="eastAsia"/>
          <w:lang w:eastAsia="zh-CN"/>
        </w:rPr>
        <w:t>自觉维护市场秩序，不得出借或借用、买卖、伪造企业和从业人员的资质证书、营业执照、资产业绩等相关资信证明文件和印章，严禁以其他企业或个人名义投标。</w:t>
      </w:r>
    </w:p>
    <w:p w14:paraId="2B6CE7AF" w14:textId="77777777" w:rsidR="003C1C14" w:rsidRDefault="0044146A">
      <w:pPr>
        <w:ind w:firstLine="444"/>
        <w:rPr>
          <w:rFonts w:hint="eastAsia"/>
          <w:lang w:eastAsia="zh-CN"/>
        </w:rPr>
      </w:pPr>
      <w:r>
        <w:rPr>
          <w:rFonts w:hint="eastAsia"/>
          <w:lang w:eastAsia="zh-CN"/>
        </w:rPr>
        <w:t>8.2.3</w:t>
      </w:r>
      <w:r>
        <w:rPr>
          <w:rFonts w:hint="eastAsia"/>
          <w:lang w:eastAsia="zh-CN"/>
        </w:rPr>
        <w:t>严格遵守法律、法规和招标文件规定的投标程序。参与项目投标应当具有国家和招标文件规定的资质、业绩或许可条件，不得隐瞒真实情况，弄虚作假，骗取投标和中标资格。</w:t>
      </w:r>
    </w:p>
    <w:p w14:paraId="0C00E398" w14:textId="77777777" w:rsidR="003C1C14" w:rsidRDefault="0044146A">
      <w:pPr>
        <w:ind w:firstLine="444"/>
        <w:rPr>
          <w:rFonts w:hint="eastAsia"/>
          <w:lang w:eastAsia="zh-CN"/>
        </w:rPr>
      </w:pPr>
      <w:r>
        <w:rPr>
          <w:rFonts w:hint="eastAsia"/>
          <w:lang w:eastAsia="zh-CN"/>
        </w:rPr>
        <w:t>8.2.4</w:t>
      </w:r>
      <w:r>
        <w:rPr>
          <w:rFonts w:hint="eastAsia"/>
          <w:lang w:eastAsia="zh-CN"/>
        </w:rPr>
        <w:t>严格遵守招标投标程序，按照要求缴纳投标保证金、中标服务费、履约保证金等；严格按中标条件签订和履行合同，不得将项目违法转包、违规分包。</w:t>
      </w:r>
    </w:p>
    <w:p w14:paraId="1927E87B" w14:textId="77777777" w:rsidR="003C1C14" w:rsidRDefault="0044146A">
      <w:pPr>
        <w:ind w:firstLine="444"/>
        <w:rPr>
          <w:rFonts w:hint="eastAsia"/>
          <w:lang w:eastAsia="zh-CN"/>
        </w:rPr>
      </w:pPr>
      <w:r>
        <w:rPr>
          <w:rFonts w:hint="eastAsia"/>
          <w:lang w:eastAsia="zh-CN"/>
        </w:rPr>
        <w:t>8.2.5</w:t>
      </w:r>
      <w:r>
        <w:rPr>
          <w:rFonts w:hint="eastAsia"/>
          <w:lang w:eastAsia="zh-CN"/>
        </w:rPr>
        <w:t>依法经营，公平竞争，不得采取虚假、诽谤、恶意投诉等违法或不正当手段损害、侵犯其他企业的正当权益。</w:t>
      </w:r>
    </w:p>
    <w:p w14:paraId="2B0E7B3F" w14:textId="77777777" w:rsidR="003C1C14" w:rsidRDefault="0044146A">
      <w:pPr>
        <w:ind w:firstLine="444"/>
        <w:rPr>
          <w:rFonts w:hint="eastAsia"/>
          <w:lang w:eastAsia="zh-CN"/>
        </w:rPr>
      </w:pPr>
      <w:r>
        <w:rPr>
          <w:rFonts w:hint="eastAsia"/>
          <w:lang w:eastAsia="zh-CN"/>
        </w:rPr>
        <w:t>8.2.6</w:t>
      </w:r>
      <w:r>
        <w:rPr>
          <w:rFonts w:hint="eastAsia"/>
          <w:lang w:eastAsia="zh-CN"/>
        </w:rPr>
        <w:t>对违法和不公正行为投诉时，应当保证投诉内容及相应证明材料的真实合法。</w:t>
      </w:r>
    </w:p>
    <w:p w14:paraId="659ADB14" w14:textId="77777777" w:rsidR="003C1C14" w:rsidRDefault="0044146A">
      <w:pPr>
        <w:pStyle w:val="aff8"/>
        <w:rPr>
          <w:rFonts w:hint="eastAsia"/>
        </w:rPr>
      </w:pPr>
      <w:bookmarkStart w:id="335" w:name="_Toc30522"/>
      <w:r>
        <w:rPr>
          <w:rFonts w:hint="eastAsia"/>
        </w:rPr>
        <w:t xml:space="preserve">8.3 </w:t>
      </w:r>
      <w:r>
        <w:rPr>
          <w:rFonts w:hint="eastAsia"/>
        </w:rPr>
        <w:t>对评标委员会成员的纪律要求</w:t>
      </w:r>
      <w:bookmarkEnd w:id="334"/>
      <w:bookmarkEnd w:id="335"/>
      <w:r>
        <w:rPr>
          <w:rFonts w:hint="eastAsia"/>
        </w:rPr>
        <w:t xml:space="preserve"> </w:t>
      </w:r>
    </w:p>
    <w:p w14:paraId="00D37B24" w14:textId="77777777" w:rsidR="003C1C14" w:rsidRDefault="0044146A">
      <w:pPr>
        <w:ind w:firstLine="444"/>
        <w:rPr>
          <w:rFonts w:hint="eastAsia"/>
          <w:lang w:eastAsia="zh-CN"/>
        </w:rPr>
      </w:pPr>
      <w:bookmarkStart w:id="336" w:name="_Toc82525627"/>
      <w:r>
        <w:rPr>
          <w:rFonts w:hint="eastAsia"/>
          <w:lang w:eastAsia="zh-CN"/>
        </w:rPr>
        <w:t>8.3.1</w:t>
      </w:r>
      <w:r>
        <w:rPr>
          <w:rFonts w:hint="eastAsia"/>
          <w:lang w:eastAsia="zh-CN"/>
        </w:rPr>
        <w:t>评标委员会成员不得收受他人的财物或者其他好处，不得向他人透露对投标文件的评审和比较、中标候选人的推荐情况以及评标有关的其他情况。在评标活动中，评标委员</w:t>
      </w:r>
      <w:r>
        <w:rPr>
          <w:rFonts w:hint="eastAsia"/>
          <w:lang w:eastAsia="zh-CN"/>
        </w:rPr>
        <w:lastRenderedPageBreak/>
        <w:t>会成员应当客观、公正地履行职责，遵守职业道德，不得擅离职守，影响评标程序正常进行，不得使用第三章“评标办法”没有规定的评审因素和标准进行评标。</w:t>
      </w:r>
    </w:p>
    <w:p w14:paraId="4C27C4A2" w14:textId="77777777" w:rsidR="003C1C14" w:rsidRDefault="0044146A">
      <w:pPr>
        <w:ind w:firstLine="444"/>
        <w:rPr>
          <w:rFonts w:hint="eastAsia"/>
          <w:lang w:eastAsia="zh-CN"/>
        </w:rPr>
      </w:pPr>
      <w:r>
        <w:rPr>
          <w:rFonts w:hint="eastAsia"/>
          <w:lang w:eastAsia="zh-CN"/>
        </w:rPr>
        <w:t>8.3.2</w:t>
      </w:r>
      <w:r>
        <w:rPr>
          <w:rFonts w:hint="eastAsia"/>
          <w:lang w:eastAsia="zh-CN"/>
        </w:rPr>
        <w:t>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14:paraId="2CAF494E" w14:textId="77777777" w:rsidR="003C1C14" w:rsidRDefault="0044146A">
      <w:pPr>
        <w:ind w:firstLine="444"/>
        <w:rPr>
          <w:rFonts w:hint="eastAsia"/>
          <w:lang w:eastAsia="zh-CN"/>
        </w:rPr>
      </w:pPr>
      <w:r>
        <w:rPr>
          <w:rFonts w:hint="eastAsia"/>
          <w:lang w:eastAsia="zh-CN"/>
        </w:rPr>
        <w:t>8.3.3</w:t>
      </w:r>
      <w:r>
        <w:rPr>
          <w:rFonts w:hint="eastAsia"/>
          <w:lang w:eastAsia="zh-CN"/>
        </w:rPr>
        <w:t>严格依据招标文件对投标文件进行独立评审，提出评审意见，不受任何单位或个人的干预；严格按照招标文件载明的评标方法进行科学、公正评标；协助做好招标异议与投诉等问题处理。</w:t>
      </w:r>
    </w:p>
    <w:p w14:paraId="5B9BFB18" w14:textId="77777777" w:rsidR="003C1C14" w:rsidRDefault="0044146A">
      <w:pPr>
        <w:ind w:firstLine="444"/>
        <w:rPr>
          <w:rFonts w:hint="eastAsia"/>
          <w:lang w:eastAsia="zh-CN"/>
        </w:rPr>
      </w:pPr>
      <w:r>
        <w:rPr>
          <w:rFonts w:hint="eastAsia"/>
          <w:lang w:eastAsia="zh-CN"/>
        </w:rPr>
        <w:t>8.3.4</w:t>
      </w:r>
      <w:r>
        <w:rPr>
          <w:rFonts w:hint="eastAsia"/>
          <w:lang w:eastAsia="zh-CN"/>
        </w:rPr>
        <w:t>严格遵守国家相关法律法规和集团公司有关规章制度，不主动征询招标人的倾向性意见；不得暗示或者诱导投标人</w:t>
      </w:r>
      <w:proofErr w:type="gramStart"/>
      <w:r>
        <w:rPr>
          <w:rFonts w:hint="eastAsia"/>
          <w:lang w:eastAsia="zh-CN"/>
        </w:rPr>
        <w:t>作出</w:t>
      </w:r>
      <w:proofErr w:type="gramEnd"/>
      <w:r>
        <w:rPr>
          <w:rFonts w:hint="eastAsia"/>
          <w:lang w:eastAsia="zh-CN"/>
        </w:rPr>
        <w:t>澄清、说明或补正，表达与其投标文件原意不同的新意见；不得接受投标人主动提出的澄清、说明或补正。</w:t>
      </w:r>
    </w:p>
    <w:p w14:paraId="09FCA5AF" w14:textId="77777777" w:rsidR="003C1C14" w:rsidRDefault="0044146A">
      <w:pPr>
        <w:pStyle w:val="aff8"/>
        <w:rPr>
          <w:rFonts w:hint="eastAsia"/>
        </w:rPr>
      </w:pPr>
      <w:bookmarkStart w:id="337" w:name="_Toc16807"/>
      <w:r>
        <w:rPr>
          <w:rFonts w:hint="eastAsia"/>
        </w:rPr>
        <w:t xml:space="preserve">8.4 </w:t>
      </w:r>
      <w:r>
        <w:rPr>
          <w:rFonts w:hint="eastAsia"/>
        </w:rPr>
        <w:t>对与评标活动有关的工作人员的纪律要求</w:t>
      </w:r>
      <w:bookmarkEnd w:id="336"/>
      <w:bookmarkEnd w:id="337"/>
      <w:r>
        <w:rPr>
          <w:rFonts w:hint="eastAsia"/>
        </w:rPr>
        <w:t xml:space="preserve"> </w:t>
      </w:r>
    </w:p>
    <w:p w14:paraId="3C6CD582" w14:textId="77777777" w:rsidR="003C1C14" w:rsidRDefault="0044146A">
      <w:pPr>
        <w:ind w:firstLine="444"/>
        <w:rPr>
          <w:rFonts w:hint="eastAsia"/>
          <w:lang w:eastAsia="zh-CN"/>
        </w:rPr>
      </w:pPr>
      <w:bookmarkStart w:id="338" w:name="_Toc82525628"/>
      <w:r>
        <w:rPr>
          <w:rFonts w:hint="eastAsia"/>
          <w:lang w:eastAsia="zh-CN"/>
        </w:rPr>
        <w:t>8.4.1</w:t>
      </w:r>
      <w:r>
        <w:rPr>
          <w:rFonts w:hint="eastAsia"/>
          <w:lang w:eastAsia="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14:paraId="3647B923" w14:textId="77777777" w:rsidR="003C1C14" w:rsidRDefault="0044146A">
      <w:pPr>
        <w:ind w:firstLine="444"/>
        <w:rPr>
          <w:rFonts w:hint="eastAsia"/>
          <w:lang w:eastAsia="zh-CN"/>
        </w:rPr>
      </w:pPr>
      <w:r>
        <w:rPr>
          <w:rFonts w:hint="eastAsia"/>
          <w:lang w:eastAsia="zh-CN"/>
        </w:rPr>
        <w:t>8.4.2</w:t>
      </w:r>
      <w:r>
        <w:rPr>
          <w:rFonts w:hint="eastAsia"/>
          <w:lang w:eastAsia="zh-CN"/>
        </w:rPr>
        <w:t>自觉维护招标投标活动秩序，坚决抵制串通投标、暗箱操作、徇私舞弊、违法交易。廉洁自律，规范履职。不得利用单位和个人职务之便向委托人或其他任何人谋取不正当利益，不得收受任何利害关系人的财物。</w:t>
      </w:r>
    </w:p>
    <w:p w14:paraId="7896568B" w14:textId="77777777" w:rsidR="003C1C14" w:rsidRDefault="0044146A">
      <w:pPr>
        <w:ind w:firstLine="444"/>
        <w:rPr>
          <w:rFonts w:hint="eastAsia"/>
          <w:lang w:eastAsia="zh-CN"/>
        </w:rPr>
      </w:pPr>
      <w:r>
        <w:rPr>
          <w:rFonts w:hint="eastAsia"/>
          <w:lang w:eastAsia="zh-CN"/>
        </w:rPr>
        <w:t>8.4.3</w:t>
      </w:r>
      <w:r>
        <w:rPr>
          <w:rFonts w:hint="eastAsia"/>
          <w:lang w:eastAsia="zh-CN"/>
        </w:rPr>
        <w:t>严格保守国家和集团公司秘密、商业秘密、技术秘密及其他应当依法保密的招标投标信息，禁止利用机密信息非法牟利。</w:t>
      </w:r>
    </w:p>
    <w:p w14:paraId="3A8302BD" w14:textId="77777777" w:rsidR="003C1C14" w:rsidRDefault="0044146A">
      <w:pPr>
        <w:pStyle w:val="aff8"/>
        <w:rPr>
          <w:rFonts w:hint="eastAsia"/>
        </w:rPr>
      </w:pPr>
      <w:bookmarkStart w:id="339" w:name="_Toc11250"/>
      <w:r>
        <w:rPr>
          <w:rFonts w:hint="eastAsia"/>
        </w:rPr>
        <w:t xml:space="preserve">8.5 </w:t>
      </w:r>
      <w:r>
        <w:rPr>
          <w:rFonts w:hint="eastAsia"/>
        </w:rPr>
        <w:t>投诉</w:t>
      </w:r>
      <w:bookmarkEnd w:id="338"/>
      <w:bookmarkEnd w:id="339"/>
      <w:r>
        <w:rPr>
          <w:rFonts w:hint="eastAsia"/>
        </w:rPr>
        <w:t xml:space="preserve"> </w:t>
      </w:r>
    </w:p>
    <w:p w14:paraId="4F0CEA65" w14:textId="77777777" w:rsidR="003C1C14" w:rsidRDefault="0044146A">
      <w:pPr>
        <w:ind w:firstLine="444"/>
        <w:rPr>
          <w:rFonts w:hint="eastAsia"/>
          <w:lang w:eastAsia="zh-CN"/>
        </w:rPr>
      </w:pPr>
      <w:r>
        <w:rPr>
          <w:rFonts w:hint="eastAsia"/>
          <w:lang w:eastAsia="zh-CN"/>
        </w:rPr>
        <w:t xml:space="preserve">8.5.1 </w:t>
      </w:r>
      <w:r>
        <w:rPr>
          <w:rFonts w:hint="eastAsia"/>
          <w:lang w:eastAsia="zh-CN"/>
        </w:rPr>
        <w:t>投标人或者其他利害关系人认为招标投标活动不符合法律、行政法规规定的，可以自知道或者应当知道之日起</w:t>
      </w:r>
      <w:r>
        <w:rPr>
          <w:rFonts w:hint="eastAsia"/>
          <w:lang w:eastAsia="zh-CN"/>
        </w:rPr>
        <w:t>10</w:t>
      </w:r>
      <w:r>
        <w:rPr>
          <w:rFonts w:hint="eastAsia"/>
          <w:lang w:eastAsia="zh-CN"/>
        </w:rPr>
        <w:t>日内向有关监督部门投诉。投诉应当有明确的请求和必要的证明材料。</w:t>
      </w:r>
      <w:r>
        <w:rPr>
          <w:rFonts w:hint="eastAsia"/>
          <w:lang w:eastAsia="zh-CN"/>
        </w:rPr>
        <w:t xml:space="preserve"> </w:t>
      </w:r>
    </w:p>
    <w:p w14:paraId="3D890773" w14:textId="77777777" w:rsidR="003C1C14" w:rsidRDefault="0044146A">
      <w:pPr>
        <w:ind w:firstLine="444"/>
        <w:rPr>
          <w:rFonts w:ascii="Times New Roman" w:hAnsi="Times New Roman"/>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14:paraId="4CEF89B0" w14:textId="77777777" w:rsidR="003C1C14" w:rsidRDefault="0044146A">
      <w:pPr>
        <w:pStyle w:val="aff4"/>
        <w:rPr>
          <w:rFonts w:hAnsi="方正黑体简体" w:cs="方正黑体简体" w:hint="eastAsia"/>
          <w:lang w:eastAsia="zh-CN"/>
        </w:rPr>
      </w:pPr>
      <w:bookmarkStart w:id="340" w:name="_Toc23306"/>
      <w:r>
        <w:rPr>
          <w:rFonts w:hAnsi="方正黑体简体" w:cs="方正黑体简体" w:hint="eastAsia"/>
          <w:lang w:eastAsia="zh-CN"/>
        </w:rPr>
        <w:t xml:space="preserve">9. </w:t>
      </w:r>
      <w:r>
        <w:rPr>
          <w:rFonts w:hAnsi="方正黑体简体" w:cs="方正黑体简体" w:hint="eastAsia"/>
          <w:lang w:eastAsia="zh-CN"/>
        </w:rPr>
        <w:t>是否采用电子招标投标</w:t>
      </w:r>
      <w:bookmarkEnd w:id="328"/>
      <w:bookmarkEnd w:id="329"/>
      <w:bookmarkEnd w:id="340"/>
    </w:p>
    <w:p w14:paraId="1C8206A5" w14:textId="77777777" w:rsidR="003C1C14" w:rsidRDefault="0044146A">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14:paraId="4345BC63" w14:textId="77777777" w:rsidR="003C1C14" w:rsidRDefault="0044146A">
      <w:pPr>
        <w:pStyle w:val="aff4"/>
        <w:rPr>
          <w:rFonts w:hAnsi="方正黑体简体" w:cs="方正黑体简体" w:hint="eastAsia"/>
          <w:lang w:eastAsia="zh-CN"/>
        </w:rPr>
      </w:pPr>
      <w:bookmarkStart w:id="341" w:name="_Toc25547"/>
      <w:bookmarkStart w:id="342" w:name="_Toc11609457"/>
      <w:r>
        <w:rPr>
          <w:rFonts w:hAnsi="方正黑体简体" w:cs="方正黑体简体" w:hint="eastAsia"/>
          <w:lang w:eastAsia="zh-CN"/>
        </w:rPr>
        <w:t xml:space="preserve">10. </w:t>
      </w:r>
      <w:r>
        <w:rPr>
          <w:rFonts w:hAnsi="方正黑体简体" w:cs="方正黑体简体" w:hint="eastAsia"/>
          <w:lang w:eastAsia="zh-CN"/>
        </w:rPr>
        <w:t>需要补充的其他内容</w:t>
      </w:r>
      <w:bookmarkEnd w:id="341"/>
      <w:bookmarkEnd w:id="342"/>
    </w:p>
    <w:p w14:paraId="6558F0A3" w14:textId="77777777" w:rsidR="003C1C14" w:rsidRDefault="0044146A">
      <w:pPr>
        <w:ind w:firstLine="444"/>
        <w:rPr>
          <w:rFonts w:hint="eastAsia"/>
          <w:lang w:eastAsia="zh-CN"/>
        </w:rPr>
      </w:pPr>
      <w:r>
        <w:rPr>
          <w:lang w:eastAsia="zh-CN"/>
        </w:rPr>
        <w:t>需要补充的其他内容：见投标人须知前附表。</w:t>
      </w:r>
      <w:bookmarkStart w:id="343" w:name="_Toc11609458"/>
      <w:bookmarkStart w:id="344" w:name="_Toc530144996"/>
    </w:p>
    <w:p w14:paraId="201492C8" w14:textId="77777777" w:rsidR="003C1C14" w:rsidRDefault="0044146A">
      <w:pPr>
        <w:ind w:firstLineChars="0" w:firstLine="0"/>
        <w:rPr>
          <w:rFonts w:hint="eastAsia"/>
          <w:b/>
          <w:sz w:val="22"/>
          <w:lang w:eastAsia="zh-CN"/>
        </w:rPr>
      </w:pPr>
      <w:r>
        <w:rPr>
          <w:lang w:eastAsia="zh-CN"/>
        </w:rPr>
        <w:br w:type="page"/>
      </w:r>
      <w:r>
        <w:rPr>
          <w:b/>
          <w:sz w:val="22"/>
          <w:lang w:eastAsia="zh-CN"/>
        </w:rPr>
        <w:lastRenderedPageBreak/>
        <w:t>附件</w:t>
      </w:r>
      <w:r>
        <w:rPr>
          <w:rFonts w:hint="eastAsia"/>
          <w:b/>
          <w:sz w:val="22"/>
          <w:lang w:eastAsia="zh-CN"/>
        </w:rPr>
        <w:t>一</w:t>
      </w:r>
      <w:r>
        <w:rPr>
          <w:b/>
          <w:sz w:val="22"/>
          <w:lang w:eastAsia="zh-CN"/>
        </w:rPr>
        <w:t>：问题澄清通知</w:t>
      </w:r>
      <w:bookmarkEnd w:id="343"/>
    </w:p>
    <w:p w14:paraId="504FB5E8" w14:textId="77777777" w:rsidR="003C1C14" w:rsidRDefault="003C1C14">
      <w:pPr>
        <w:pStyle w:val="afc"/>
        <w:ind w:firstLine="444"/>
        <w:rPr>
          <w:rFonts w:hint="eastAsia"/>
        </w:rPr>
      </w:pPr>
    </w:p>
    <w:p w14:paraId="1D02686A" w14:textId="77777777" w:rsidR="003C1C14" w:rsidRDefault="0044146A">
      <w:pPr>
        <w:pStyle w:val="aff7"/>
        <w:rPr>
          <w:rFonts w:hint="eastAsia"/>
          <w:lang w:eastAsia="zh-CN"/>
        </w:rPr>
      </w:pPr>
      <w:r>
        <w:rPr>
          <w:lang w:eastAsia="zh-CN"/>
        </w:rPr>
        <w:t>问题澄清通知</w:t>
      </w:r>
    </w:p>
    <w:p w14:paraId="006C69E7" w14:textId="77777777" w:rsidR="003C1C14" w:rsidRDefault="0044146A">
      <w:pPr>
        <w:spacing w:line="440" w:lineRule="exact"/>
        <w:ind w:firstLine="444"/>
        <w:jc w:val="center"/>
        <w:rPr>
          <w:rFonts w:ascii="Times New Roman" w:hAnsi="Times New Roman"/>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14:paraId="5A2769A8" w14:textId="77777777" w:rsidR="003C1C14" w:rsidRDefault="003C1C14">
      <w:pPr>
        <w:spacing w:line="440" w:lineRule="exact"/>
        <w:ind w:firstLine="444"/>
        <w:jc w:val="center"/>
        <w:rPr>
          <w:rFonts w:ascii="Times New Roman" w:hAnsi="Times New Roman"/>
          <w:lang w:eastAsia="zh-CN"/>
        </w:rPr>
      </w:pPr>
    </w:p>
    <w:p w14:paraId="350D285A" w14:textId="77777777" w:rsidR="003C1C14" w:rsidRDefault="0044146A">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14:paraId="54D1CD3A" w14:textId="77777777" w:rsidR="003C1C14" w:rsidRDefault="003C1C14">
      <w:pPr>
        <w:spacing w:line="440" w:lineRule="exact"/>
        <w:ind w:firstLine="444"/>
        <w:rPr>
          <w:rFonts w:ascii="Times New Roman" w:hAnsi="Times New Roman"/>
          <w:lang w:eastAsia="zh-CN"/>
        </w:rPr>
      </w:pPr>
    </w:p>
    <w:p w14:paraId="0FBAFD52" w14:textId="77777777" w:rsidR="003C1C14" w:rsidRDefault="0044146A">
      <w:pPr>
        <w:ind w:firstLine="444"/>
        <w:rPr>
          <w:rFonts w:hint="eastAsia"/>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45" w:name="_Toc23050"/>
      <w:bookmarkStart w:id="346" w:name="_Toc369531565"/>
      <w:bookmarkStart w:id="347" w:name="_Toc152045576"/>
      <w:bookmarkStart w:id="348" w:name="_Toc300834996"/>
      <w:bookmarkStart w:id="349" w:name="_Toc144974544"/>
      <w:bookmarkStart w:id="350" w:name="_Toc247527601"/>
      <w:bookmarkStart w:id="351" w:name="_Toc361508634"/>
      <w:bookmarkStart w:id="352" w:name="_Toc247514000"/>
      <w:bookmarkStart w:id="353" w:name="_Toc152042352"/>
      <w:bookmarkStart w:id="354" w:name="_Toc384308260"/>
      <w:bookmarkStart w:id="355" w:name="_Toc352691521"/>
      <w:r>
        <w:rPr>
          <w:lang w:eastAsia="zh-CN"/>
        </w:rPr>
        <w:t>面形式予以澄清、说明或补正：</w:t>
      </w:r>
    </w:p>
    <w:bookmarkEnd w:id="345"/>
    <w:bookmarkEnd w:id="346"/>
    <w:bookmarkEnd w:id="347"/>
    <w:bookmarkEnd w:id="348"/>
    <w:bookmarkEnd w:id="349"/>
    <w:bookmarkEnd w:id="350"/>
    <w:bookmarkEnd w:id="351"/>
    <w:bookmarkEnd w:id="352"/>
    <w:bookmarkEnd w:id="353"/>
    <w:bookmarkEnd w:id="354"/>
    <w:bookmarkEnd w:id="355"/>
    <w:p w14:paraId="1394DEB3" w14:textId="77777777" w:rsidR="003C1C14" w:rsidRDefault="0044146A">
      <w:pPr>
        <w:ind w:firstLine="444"/>
        <w:rPr>
          <w:rFonts w:hint="eastAsia"/>
          <w:lang w:eastAsia="zh-CN"/>
        </w:rPr>
      </w:pPr>
      <w:r>
        <w:rPr>
          <w:lang w:eastAsia="zh-CN"/>
        </w:rPr>
        <w:t xml:space="preserve">1. </w:t>
      </w:r>
    </w:p>
    <w:p w14:paraId="51303D70" w14:textId="77777777" w:rsidR="003C1C14" w:rsidRDefault="0044146A">
      <w:pPr>
        <w:ind w:firstLine="444"/>
        <w:rPr>
          <w:rFonts w:hint="eastAsia"/>
          <w:lang w:eastAsia="zh-CN"/>
        </w:rPr>
      </w:pPr>
      <w:r>
        <w:rPr>
          <w:lang w:eastAsia="zh-CN"/>
        </w:rPr>
        <w:t xml:space="preserve">2. </w:t>
      </w:r>
    </w:p>
    <w:p w14:paraId="42B1C54F" w14:textId="77777777" w:rsidR="003C1C14" w:rsidRDefault="0044146A">
      <w:pPr>
        <w:ind w:firstLine="444"/>
        <w:rPr>
          <w:rFonts w:hint="eastAsia"/>
          <w:lang w:eastAsia="zh-CN"/>
        </w:rPr>
      </w:pPr>
      <w:r>
        <w:rPr>
          <w:lang w:eastAsia="zh-CN"/>
        </w:rPr>
        <w:t xml:space="preserve">..... </w:t>
      </w:r>
    </w:p>
    <w:p w14:paraId="38EB3673" w14:textId="77777777" w:rsidR="003C1C14" w:rsidRDefault="003C1C14">
      <w:pPr>
        <w:ind w:firstLine="444"/>
        <w:rPr>
          <w:rFonts w:hint="eastAsia"/>
          <w:lang w:eastAsia="zh-CN"/>
        </w:rPr>
      </w:pPr>
    </w:p>
    <w:p w14:paraId="3294AFF2" w14:textId="77777777" w:rsidR="003C1C14" w:rsidRDefault="0044146A">
      <w:pPr>
        <w:ind w:firstLine="444"/>
        <w:rPr>
          <w:rFonts w:hint="eastAsia"/>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56" w:name="_Toc247514001"/>
      <w:bookmarkStart w:id="357" w:name="_Toc369531566"/>
      <w:bookmarkStart w:id="358" w:name="_Toc352691522"/>
      <w:bookmarkStart w:id="359" w:name="_Toc247527602"/>
      <w:bookmarkStart w:id="360" w:name="_Toc152045577"/>
      <w:bookmarkStart w:id="361" w:name="_Toc152042353"/>
      <w:bookmarkStart w:id="362" w:name="_Toc144974545"/>
      <w:bookmarkStart w:id="363" w:name="_Toc384308261"/>
      <w:bookmarkStart w:id="364" w:name="_Toc361508635"/>
      <w:bookmarkStart w:id="365" w:name="_Toc300834997"/>
      <w:bookmarkStart w:id="366" w:name="_Toc28385"/>
      <w:r>
        <w:rPr>
          <w:u w:val="single"/>
          <w:lang w:eastAsia="zh-CN"/>
        </w:rPr>
        <w:t xml:space="preserve">               </w:t>
      </w:r>
      <w:r>
        <w:rPr>
          <w:lang w:eastAsia="zh-CN"/>
        </w:rPr>
        <w:t>（详细地址）或传真至</w:t>
      </w:r>
      <w:bookmarkEnd w:id="356"/>
      <w:bookmarkEnd w:id="357"/>
      <w:bookmarkEnd w:id="358"/>
      <w:bookmarkEnd w:id="359"/>
      <w:bookmarkEnd w:id="360"/>
      <w:bookmarkEnd w:id="361"/>
      <w:bookmarkEnd w:id="362"/>
      <w:bookmarkEnd w:id="363"/>
      <w:bookmarkEnd w:id="364"/>
      <w:bookmarkEnd w:id="365"/>
      <w:bookmarkEnd w:id="366"/>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14:paraId="0D2EAC69" w14:textId="77777777" w:rsidR="003C1C14" w:rsidRDefault="003C1C14">
      <w:pPr>
        <w:ind w:firstLine="444"/>
        <w:rPr>
          <w:rFonts w:hint="eastAsia"/>
          <w:lang w:eastAsia="zh-CN"/>
        </w:rPr>
      </w:pPr>
    </w:p>
    <w:p w14:paraId="5298F549" w14:textId="77777777" w:rsidR="003C1C14" w:rsidRDefault="003C1C14">
      <w:pPr>
        <w:ind w:firstLine="444"/>
        <w:rPr>
          <w:rFonts w:hint="eastAsia"/>
          <w:lang w:eastAsia="zh-CN"/>
        </w:rPr>
      </w:pPr>
    </w:p>
    <w:p w14:paraId="5106D3C0" w14:textId="77777777" w:rsidR="003C1C14" w:rsidRDefault="0044146A">
      <w:pPr>
        <w:ind w:firstLineChars="850" w:firstLine="1887"/>
        <w:jc w:val="right"/>
        <w:rPr>
          <w:rFonts w:hint="eastAsia"/>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67" w:name="_Toc6580"/>
      <w:bookmarkStart w:id="368" w:name="_Toc247527603"/>
      <w:bookmarkStart w:id="369" w:name="_Toc152042354"/>
      <w:bookmarkStart w:id="370" w:name="_Toc352691523"/>
      <w:bookmarkStart w:id="371" w:name="_Toc369531567"/>
      <w:bookmarkStart w:id="372" w:name="_Toc384308262"/>
      <w:bookmarkStart w:id="373" w:name="_Toc152045578"/>
      <w:bookmarkStart w:id="374" w:name="_Toc361508636"/>
      <w:bookmarkStart w:id="375" w:name="_Toc247514002"/>
      <w:bookmarkStart w:id="376" w:name="_Toc300834998"/>
    </w:p>
    <w:bookmarkEnd w:id="367"/>
    <w:bookmarkEnd w:id="368"/>
    <w:bookmarkEnd w:id="369"/>
    <w:bookmarkEnd w:id="370"/>
    <w:bookmarkEnd w:id="371"/>
    <w:bookmarkEnd w:id="372"/>
    <w:bookmarkEnd w:id="373"/>
    <w:bookmarkEnd w:id="374"/>
    <w:bookmarkEnd w:id="375"/>
    <w:bookmarkEnd w:id="376"/>
    <w:p w14:paraId="0DF64B9D" w14:textId="77777777" w:rsidR="003C1C14" w:rsidRDefault="003C1C14">
      <w:pPr>
        <w:spacing w:line="440" w:lineRule="exact"/>
        <w:ind w:firstLine="444"/>
        <w:rPr>
          <w:rFonts w:ascii="Times New Roman" w:hAnsi="Times New Roman"/>
          <w:lang w:eastAsia="zh-CN"/>
        </w:rPr>
      </w:pPr>
    </w:p>
    <w:p w14:paraId="3CBF77DD" w14:textId="77777777" w:rsidR="003C1C14" w:rsidRDefault="0044146A">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77" w:name="_Toc11609459"/>
    </w:p>
    <w:p w14:paraId="18662B1C" w14:textId="77777777" w:rsidR="003C1C14" w:rsidRDefault="0044146A">
      <w:pPr>
        <w:ind w:firstLineChars="0" w:firstLine="0"/>
        <w:rPr>
          <w:rFonts w:hint="eastAsia"/>
          <w:b/>
          <w:sz w:val="22"/>
          <w:lang w:eastAsia="zh-CN"/>
        </w:rPr>
      </w:pPr>
      <w:r>
        <w:rPr>
          <w:rFonts w:ascii="Times New Roman" w:hAnsi="Times New Roman"/>
          <w:lang w:eastAsia="zh-CN"/>
        </w:rPr>
        <w:br w:type="page"/>
      </w:r>
      <w:r>
        <w:rPr>
          <w:b/>
          <w:sz w:val="22"/>
          <w:lang w:eastAsia="zh-CN"/>
        </w:rPr>
        <w:lastRenderedPageBreak/>
        <w:t>附</w:t>
      </w:r>
      <w:bookmarkStart w:id="378" w:name="page35"/>
      <w:bookmarkEnd w:id="378"/>
      <w:r>
        <w:rPr>
          <w:b/>
          <w:sz w:val="22"/>
          <w:lang w:eastAsia="zh-CN"/>
        </w:rPr>
        <w:t>件</w:t>
      </w:r>
      <w:bookmarkStart w:id="379" w:name="_Toc496201751"/>
      <w:r>
        <w:rPr>
          <w:rFonts w:hint="eastAsia"/>
          <w:b/>
          <w:sz w:val="22"/>
          <w:lang w:eastAsia="zh-CN"/>
        </w:rPr>
        <w:t>二</w:t>
      </w:r>
      <w:r>
        <w:rPr>
          <w:b/>
          <w:sz w:val="22"/>
          <w:lang w:eastAsia="zh-CN"/>
        </w:rPr>
        <w:t>：问题的澄清</w:t>
      </w:r>
      <w:bookmarkEnd w:id="344"/>
      <w:bookmarkEnd w:id="377"/>
    </w:p>
    <w:p w14:paraId="22909223" w14:textId="77777777" w:rsidR="003C1C14" w:rsidRDefault="003C1C14">
      <w:pPr>
        <w:pStyle w:val="afc"/>
        <w:ind w:firstLine="444"/>
        <w:rPr>
          <w:rFonts w:hint="eastAsia"/>
        </w:rPr>
      </w:pPr>
    </w:p>
    <w:bookmarkEnd w:id="379"/>
    <w:p w14:paraId="1F430EB3" w14:textId="77777777" w:rsidR="003C1C14" w:rsidRDefault="0044146A">
      <w:pPr>
        <w:pStyle w:val="aff7"/>
        <w:rPr>
          <w:rFonts w:hint="eastAsia"/>
          <w:lang w:eastAsia="zh-CN"/>
        </w:rPr>
      </w:pPr>
      <w:r>
        <w:rPr>
          <w:lang w:eastAsia="zh-CN"/>
        </w:rPr>
        <w:t>问题的澄清</w:t>
      </w:r>
    </w:p>
    <w:p w14:paraId="6A97B587" w14:textId="77777777" w:rsidR="003C1C14" w:rsidRDefault="0044146A">
      <w:pPr>
        <w:tabs>
          <w:tab w:val="left" w:pos="6180"/>
        </w:tabs>
        <w:spacing w:line="240" w:lineRule="exact"/>
        <w:ind w:firstLineChars="90"/>
        <w:rPr>
          <w:rFonts w:cs="宋体" w:hint="eastAsia"/>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14:paraId="591BE757" w14:textId="77777777" w:rsidR="003C1C14" w:rsidRDefault="003C1C14">
      <w:pPr>
        <w:ind w:firstLine="444"/>
        <w:rPr>
          <w:rFonts w:hint="eastAsia"/>
          <w:lang w:eastAsia="zh-CN"/>
        </w:rPr>
      </w:pPr>
    </w:p>
    <w:p w14:paraId="1E86D2A5" w14:textId="77777777" w:rsidR="003C1C14" w:rsidRDefault="0044146A">
      <w:pPr>
        <w:ind w:firstLine="444"/>
        <w:rPr>
          <w:rFonts w:hint="eastAsia"/>
          <w:lang w:eastAsia="zh-CN"/>
        </w:rPr>
      </w:pPr>
      <w:r>
        <w:rPr>
          <w:rFonts w:hint="eastAsia"/>
          <w:lang w:eastAsia="zh-CN"/>
        </w:rPr>
        <w:t>评标委员会：</w:t>
      </w:r>
      <w:r>
        <w:rPr>
          <w:lang w:eastAsia="zh-CN"/>
        </w:rPr>
        <w:t xml:space="preserve"> </w:t>
      </w:r>
    </w:p>
    <w:p w14:paraId="354BB5D8" w14:textId="77777777" w:rsidR="003C1C14" w:rsidRDefault="003C1C14">
      <w:pPr>
        <w:ind w:firstLineChars="0" w:firstLine="0"/>
        <w:jc w:val="both"/>
        <w:rPr>
          <w:rFonts w:hint="eastAsia"/>
          <w:lang w:eastAsia="zh-CN"/>
        </w:rPr>
      </w:pPr>
    </w:p>
    <w:p w14:paraId="348BF843" w14:textId="77777777" w:rsidR="003C1C14" w:rsidRDefault="0044146A">
      <w:pPr>
        <w:ind w:firstLine="444"/>
        <w:rPr>
          <w:rFonts w:hint="eastAsia"/>
          <w:sz w:val="20"/>
          <w:szCs w:val="20"/>
          <w:lang w:eastAsia="zh-CN"/>
        </w:rPr>
      </w:pPr>
      <w:r>
        <w:rPr>
          <w:lang w:eastAsia="zh-CN"/>
        </w:rPr>
        <w:t>问题澄清通知（编号：</w:t>
      </w:r>
      <w:r>
        <w:rPr>
          <w:sz w:val="20"/>
          <w:szCs w:val="20"/>
          <w:lang w:eastAsia="zh-CN"/>
        </w:rPr>
        <w:tab/>
      </w:r>
      <w:r>
        <w:rPr>
          <w:lang w:eastAsia="zh-CN"/>
        </w:rPr>
        <w:t>）已收悉，现澄清、说明或补正如下：</w:t>
      </w:r>
    </w:p>
    <w:p w14:paraId="78BFDF2E" w14:textId="77777777" w:rsidR="003C1C14" w:rsidRDefault="0044146A">
      <w:pPr>
        <w:ind w:firstLineChars="350" w:firstLine="777"/>
        <w:rPr>
          <w:rFonts w:hint="eastAsia"/>
          <w:lang w:eastAsia="zh-CN"/>
        </w:rPr>
      </w:pPr>
      <w:r>
        <w:rPr>
          <w:lang w:eastAsia="zh-CN"/>
        </w:rPr>
        <w:t xml:space="preserve">1. </w:t>
      </w:r>
    </w:p>
    <w:p w14:paraId="73E1D46E" w14:textId="77777777" w:rsidR="003C1C14" w:rsidRDefault="0044146A">
      <w:pPr>
        <w:ind w:firstLine="444"/>
        <w:rPr>
          <w:rFonts w:hint="eastAsia"/>
          <w:lang w:eastAsia="zh-CN"/>
        </w:rPr>
      </w:pPr>
      <w:r>
        <w:rPr>
          <w:lang w:eastAsia="zh-CN"/>
        </w:rPr>
        <w:t xml:space="preserve">   2. </w:t>
      </w:r>
    </w:p>
    <w:p w14:paraId="399F6F61" w14:textId="77777777" w:rsidR="003C1C14" w:rsidRDefault="0044146A">
      <w:pPr>
        <w:ind w:firstLine="444"/>
        <w:rPr>
          <w:rFonts w:hint="eastAsia"/>
          <w:lang w:eastAsia="zh-CN"/>
        </w:rPr>
      </w:pPr>
      <w:r>
        <w:rPr>
          <w:lang w:eastAsia="zh-CN"/>
        </w:rPr>
        <w:t xml:space="preserve">   ..... </w:t>
      </w:r>
    </w:p>
    <w:p w14:paraId="3480B9F9" w14:textId="77777777" w:rsidR="003C1C14" w:rsidRDefault="003C1C14">
      <w:pPr>
        <w:ind w:firstLine="444"/>
        <w:rPr>
          <w:rFonts w:hint="eastAsia"/>
          <w:lang w:eastAsia="zh-CN"/>
        </w:rPr>
      </w:pPr>
    </w:p>
    <w:p w14:paraId="496B6836" w14:textId="77777777" w:rsidR="003C1C14" w:rsidRDefault="0044146A">
      <w:pPr>
        <w:ind w:firstLine="444"/>
        <w:rPr>
          <w:rFonts w:hint="eastAsia"/>
          <w:lang w:eastAsia="zh-CN"/>
        </w:rPr>
      </w:pPr>
      <w:r>
        <w:rPr>
          <w:lang w:eastAsia="zh-CN"/>
        </w:rPr>
        <w:t>上述问题澄清、说明或补正，不改变我方投标文件的实质性内容，构成我方投标文件的组成部分。</w:t>
      </w:r>
    </w:p>
    <w:p w14:paraId="3889C8E4" w14:textId="77777777" w:rsidR="003C1C14" w:rsidRDefault="003C1C14">
      <w:pPr>
        <w:ind w:firstLine="444"/>
        <w:jc w:val="both"/>
        <w:rPr>
          <w:rFonts w:hint="eastAsia"/>
          <w:lang w:eastAsia="zh-CN"/>
        </w:rPr>
      </w:pPr>
    </w:p>
    <w:p w14:paraId="18ECB48A" w14:textId="77777777" w:rsidR="003C1C14" w:rsidRDefault="0044146A">
      <w:pPr>
        <w:ind w:firstLine="444"/>
        <w:jc w:val="both"/>
        <w:rPr>
          <w:rFonts w:hint="eastAsia"/>
          <w:lang w:eastAsia="zh-CN"/>
        </w:rPr>
      </w:pPr>
      <w:r>
        <w:rPr>
          <w:lang w:eastAsia="zh-CN"/>
        </w:rPr>
        <w:t xml:space="preserve"> </w:t>
      </w:r>
    </w:p>
    <w:p w14:paraId="4BD6C037" w14:textId="77777777" w:rsidR="003C1C14" w:rsidRDefault="0044146A">
      <w:pPr>
        <w:ind w:firstLineChars="1213" w:firstLine="2693"/>
        <w:jc w:val="both"/>
        <w:rPr>
          <w:rFonts w:hint="eastAsia"/>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14:paraId="0898CCA9" w14:textId="77777777" w:rsidR="003C1C14" w:rsidRDefault="0044146A">
      <w:pPr>
        <w:ind w:firstLineChars="1213" w:firstLine="2693"/>
        <w:jc w:val="both"/>
        <w:rPr>
          <w:rFonts w:hint="eastAsia"/>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14:paraId="68F0183A" w14:textId="77777777" w:rsidR="003C1C14" w:rsidRDefault="003C1C14">
      <w:pPr>
        <w:ind w:firstLine="444"/>
        <w:jc w:val="right"/>
        <w:rPr>
          <w:rFonts w:hint="eastAsia"/>
          <w:lang w:eastAsia="zh-CN"/>
        </w:rPr>
      </w:pPr>
    </w:p>
    <w:p w14:paraId="5DDE690C" w14:textId="77777777" w:rsidR="003C1C14" w:rsidRDefault="0044146A">
      <w:pPr>
        <w:ind w:firstLine="444"/>
        <w:rPr>
          <w:rFonts w:hint="eastAsia"/>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0" w:name="_Toc11609460"/>
      <w:bookmarkStart w:id="381" w:name="_Toc530144997"/>
    </w:p>
    <w:p w14:paraId="3870D47E" w14:textId="77777777" w:rsidR="003C1C14" w:rsidRDefault="0044146A">
      <w:pPr>
        <w:ind w:firstLineChars="0" w:firstLine="0"/>
        <w:rPr>
          <w:rFonts w:hint="eastAsia"/>
          <w:b/>
          <w:sz w:val="22"/>
          <w:lang w:eastAsia="zh-CN"/>
        </w:rPr>
      </w:pPr>
      <w:r>
        <w:rPr>
          <w:lang w:eastAsia="zh-CN"/>
        </w:rPr>
        <w:br w:type="page"/>
      </w:r>
      <w:r>
        <w:rPr>
          <w:b/>
          <w:sz w:val="22"/>
          <w:lang w:eastAsia="zh-CN"/>
        </w:rPr>
        <w:lastRenderedPageBreak/>
        <w:t>附件</w:t>
      </w:r>
      <w:bookmarkStart w:id="382" w:name="page36"/>
      <w:bookmarkStart w:id="383" w:name="page38"/>
      <w:bookmarkStart w:id="384" w:name="_Toc496201754"/>
      <w:bookmarkEnd w:id="382"/>
      <w:bookmarkEnd w:id="383"/>
      <w:r>
        <w:rPr>
          <w:rFonts w:hint="eastAsia"/>
          <w:b/>
          <w:sz w:val="22"/>
          <w:lang w:eastAsia="zh-CN"/>
        </w:rPr>
        <w:t>三</w:t>
      </w:r>
      <w:r>
        <w:rPr>
          <w:b/>
          <w:sz w:val="22"/>
          <w:lang w:eastAsia="zh-CN"/>
        </w:rPr>
        <w:t>：确认通知</w:t>
      </w:r>
      <w:bookmarkEnd w:id="380"/>
      <w:bookmarkEnd w:id="381"/>
      <w:bookmarkEnd w:id="384"/>
    </w:p>
    <w:p w14:paraId="5B94A529" w14:textId="77777777" w:rsidR="003C1C14" w:rsidRDefault="003C1C14">
      <w:pPr>
        <w:pStyle w:val="afc"/>
        <w:ind w:firstLine="504"/>
        <w:rPr>
          <w:rFonts w:hint="eastAsia"/>
        </w:rPr>
      </w:pPr>
    </w:p>
    <w:p w14:paraId="7091095B" w14:textId="77777777" w:rsidR="003C1C14" w:rsidRDefault="0044146A">
      <w:pPr>
        <w:pStyle w:val="aff7"/>
        <w:rPr>
          <w:rFonts w:hint="eastAsia"/>
          <w:lang w:eastAsia="zh-CN"/>
        </w:rPr>
      </w:pPr>
      <w:r>
        <w:rPr>
          <w:lang w:eastAsia="zh-CN"/>
        </w:rPr>
        <w:t>确认通知</w:t>
      </w:r>
    </w:p>
    <w:p w14:paraId="0720E4BE" w14:textId="77777777" w:rsidR="003C1C14" w:rsidRDefault="003C1C14">
      <w:pPr>
        <w:pStyle w:val="aff7"/>
        <w:rPr>
          <w:rFonts w:hint="eastAsia"/>
          <w:lang w:eastAsia="zh-CN"/>
        </w:rPr>
      </w:pPr>
    </w:p>
    <w:p w14:paraId="13F40A18" w14:textId="77777777" w:rsidR="003C1C14" w:rsidRDefault="0044146A">
      <w:pPr>
        <w:ind w:firstLine="444"/>
        <w:jc w:val="both"/>
        <w:rPr>
          <w:rFonts w:hint="eastAsia"/>
          <w:lang w:eastAsia="zh-CN"/>
        </w:rPr>
      </w:pPr>
      <w:r>
        <w:rPr>
          <w:rFonts w:hint="eastAsia"/>
          <w:u w:val="single"/>
          <w:lang w:eastAsia="zh-CN"/>
        </w:rPr>
        <w:t xml:space="preserve">          </w:t>
      </w:r>
      <w:r>
        <w:rPr>
          <w:rFonts w:hint="eastAsia"/>
          <w:lang w:eastAsia="zh-CN"/>
        </w:rPr>
        <w:t>（招标人名称）：</w:t>
      </w:r>
    </w:p>
    <w:p w14:paraId="1433EF9F" w14:textId="77777777" w:rsidR="003C1C14" w:rsidRDefault="003C1C14">
      <w:pPr>
        <w:spacing w:line="20" w:lineRule="exact"/>
        <w:ind w:firstLine="424"/>
        <w:rPr>
          <w:rFonts w:ascii="Times New Roman" w:hAnsi="Times New Roman"/>
          <w:sz w:val="20"/>
          <w:szCs w:val="20"/>
          <w:lang w:eastAsia="zh-CN"/>
        </w:rPr>
      </w:pPr>
    </w:p>
    <w:p w14:paraId="277C6361" w14:textId="77777777" w:rsidR="003C1C14" w:rsidRDefault="003C1C14">
      <w:pPr>
        <w:ind w:firstLine="444"/>
        <w:rPr>
          <w:rFonts w:hint="eastAsia"/>
          <w:lang w:eastAsia="zh-CN"/>
        </w:rPr>
      </w:pPr>
    </w:p>
    <w:p w14:paraId="69FD580D" w14:textId="77777777" w:rsidR="003C1C14" w:rsidRDefault="0044146A">
      <w:pPr>
        <w:ind w:firstLine="444"/>
        <w:rPr>
          <w:rFonts w:hint="eastAsia"/>
          <w:lang w:eastAsia="zh-CN"/>
        </w:rPr>
      </w:pPr>
      <w:r>
        <w:rPr>
          <w:lang w:eastAsia="zh-CN"/>
        </w:rPr>
        <w:t>你方</w:t>
      </w:r>
      <w:r>
        <w:rPr>
          <w:rFonts w:hint="eastAsia"/>
          <w:lang w:eastAsia="zh-CN"/>
        </w:rPr>
        <w:t>于</w:t>
      </w: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w:t>
      </w:r>
      <w:r>
        <w:rPr>
          <w:lang w:eastAsia="zh-CN"/>
        </w:rPr>
        <w:t>/</w:t>
      </w:r>
      <w:r>
        <w:rPr>
          <w:lang w:eastAsia="zh-CN"/>
        </w:rPr>
        <w:t>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14:paraId="3727E66E" w14:textId="77777777" w:rsidR="003C1C14" w:rsidRDefault="003C1C14">
      <w:pPr>
        <w:ind w:firstLine="444"/>
        <w:rPr>
          <w:rFonts w:hint="eastAsia"/>
          <w:lang w:eastAsia="zh-CN"/>
        </w:rPr>
      </w:pPr>
    </w:p>
    <w:p w14:paraId="10BFDF88" w14:textId="77777777" w:rsidR="003C1C14" w:rsidRDefault="003C1C14">
      <w:pPr>
        <w:ind w:firstLine="444"/>
        <w:rPr>
          <w:rFonts w:hint="eastAsia"/>
          <w:lang w:eastAsia="zh-CN"/>
        </w:rPr>
      </w:pPr>
    </w:p>
    <w:p w14:paraId="2BEF2885" w14:textId="77777777" w:rsidR="003C1C14" w:rsidRDefault="0044146A">
      <w:pPr>
        <w:ind w:firstLine="444"/>
        <w:rPr>
          <w:rFonts w:ascii="Times New Roman" w:hAnsi="Times New Roman"/>
          <w:sz w:val="20"/>
          <w:szCs w:val="20"/>
          <w:lang w:eastAsia="zh-CN"/>
        </w:rPr>
      </w:pPr>
      <w:r>
        <w:rPr>
          <w:lang w:eastAsia="zh-CN"/>
        </w:rPr>
        <w:t>特此确认。</w:t>
      </w:r>
    </w:p>
    <w:p w14:paraId="10F22E11" w14:textId="77777777" w:rsidR="003C1C14" w:rsidRDefault="003C1C14">
      <w:pPr>
        <w:ind w:firstLineChars="1277" w:firstLine="2835"/>
        <w:rPr>
          <w:rFonts w:hint="eastAsia"/>
          <w:lang w:eastAsia="zh-CN"/>
        </w:rPr>
      </w:pPr>
    </w:p>
    <w:p w14:paraId="35DDFB0C" w14:textId="77777777" w:rsidR="003C1C14" w:rsidRDefault="0044146A">
      <w:pPr>
        <w:ind w:firstLineChars="1277" w:firstLine="2835"/>
        <w:rPr>
          <w:rFonts w:hint="eastAsia"/>
          <w:lang w:eastAsia="zh-CN"/>
        </w:rPr>
      </w:pPr>
      <w:r>
        <w:rPr>
          <w:lang w:eastAsia="zh-CN"/>
        </w:rPr>
        <w:t>投标人：</w:t>
      </w:r>
      <w:r>
        <w:rPr>
          <w:rFonts w:ascii="Times New Roman" w:hAnsi="Times New Roman"/>
          <w:sz w:val="20"/>
          <w:szCs w:val="20"/>
          <w:u w:val="single"/>
          <w:lang w:eastAsia="zh-CN"/>
        </w:rPr>
        <w:tab/>
      </w:r>
      <w:r>
        <w:rPr>
          <w:lang w:eastAsia="zh-CN"/>
        </w:rPr>
        <w:t>（盖单位章）</w:t>
      </w:r>
    </w:p>
    <w:p w14:paraId="1FF4D008" w14:textId="77777777" w:rsidR="003C1C14" w:rsidRDefault="0044146A">
      <w:pPr>
        <w:ind w:firstLineChars="1277" w:firstLine="2835"/>
        <w:rPr>
          <w:rFonts w:hint="eastAsia"/>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14:paraId="0DDD8020" w14:textId="77777777" w:rsidR="003C1C14" w:rsidRDefault="003C1C14">
      <w:pPr>
        <w:ind w:firstLineChars="1277" w:firstLine="2835"/>
        <w:rPr>
          <w:rFonts w:hint="eastAsia"/>
          <w:lang w:eastAsia="zh-CN"/>
        </w:rPr>
      </w:pPr>
    </w:p>
    <w:p w14:paraId="05890E77" w14:textId="77777777" w:rsidR="003C1C14" w:rsidRDefault="0044146A">
      <w:pPr>
        <w:ind w:firstLineChars="2700" w:firstLine="5994"/>
        <w:jc w:val="both"/>
        <w:rPr>
          <w:rFonts w:hint="eastAsia"/>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5" w:name="_Toc11609461"/>
    </w:p>
    <w:p w14:paraId="75FC9F9A" w14:textId="77777777" w:rsidR="003C1C14" w:rsidRDefault="0044146A">
      <w:pPr>
        <w:pStyle w:val="afa"/>
        <w:rPr>
          <w:rFonts w:hint="eastAsia"/>
          <w:szCs w:val="21"/>
        </w:rPr>
      </w:pPr>
      <w:r>
        <w:br w:type="page"/>
      </w:r>
      <w:bookmarkStart w:id="386" w:name="_Toc11609462"/>
      <w:bookmarkStart w:id="387" w:name="_Toc10138"/>
      <w:bookmarkEnd w:id="385"/>
      <w:r>
        <w:lastRenderedPageBreak/>
        <w:t>第三章</w:t>
      </w:r>
      <w:r>
        <w:rPr>
          <w:rFonts w:hint="eastAsia"/>
        </w:rPr>
        <w:t xml:space="preserve">  </w:t>
      </w:r>
      <w:r>
        <w:t>评标办法（综合评估法）</w:t>
      </w:r>
      <w:bookmarkEnd w:id="386"/>
      <w:bookmarkEnd w:id="387"/>
    </w:p>
    <w:p w14:paraId="7783D5DF" w14:textId="77777777" w:rsidR="003C1C14" w:rsidRDefault="0044146A">
      <w:pPr>
        <w:pStyle w:val="aff4"/>
        <w:rPr>
          <w:rFonts w:hint="eastAsia"/>
          <w:lang w:eastAsia="zh-CN"/>
        </w:rPr>
      </w:pPr>
      <w:bookmarkStart w:id="388" w:name="_Toc28665"/>
      <w:bookmarkStart w:id="389" w:name="_Toc8554"/>
      <w:bookmarkStart w:id="390" w:name="_Toc26876"/>
      <w:r>
        <w:rPr>
          <w:rFonts w:hint="eastAsia"/>
          <w:lang w:eastAsia="zh-CN"/>
        </w:rPr>
        <w:t>评标办法前附表</w:t>
      </w:r>
      <w:bookmarkEnd w:id="388"/>
      <w:bookmarkEnd w:id="389"/>
      <w:bookmarkEnd w:id="390"/>
    </w:p>
    <w:p w14:paraId="17B0C0D4" w14:textId="77777777" w:rsidR="003C1C14" w:rsidRDefault="0044146A">
      <w:pPr>
        <w:ind w:firstLineChars="0" w:firstLine="0"/>
        <w:jc w:val="center"/>
        <w:rPr>
          <w:rFonts w:hint="eastAsia"/>
          <w:b/>
          <w:sz w:val="28"/>
          <w:lang w:eastAsia="zh-CN"/>
        </w:rPr>
      </w:pPr>
      <w:r>
        <w:rPr>
          <w:rFonts w:hint="eastAsia"/>
          <w:b/>
          <w:sz w:val="28"/>
          <w:lang w:eastAsia="zh-CN"/>
        </w:rPr>
        <w:t>初步评审</w:t>
      </w: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124"/>
        <w:gridCol w:w="2476"/>
        <w:gridCol w:w="4680"/>
      </w:tblGrid>
      <w:tr w:rsidR="003C1C14" w14:paraId="78075887" w14:textId="77777777">
        <w:tc>
          <w:tcPr>
            <w:tcW w:w="2024" w:type="dxa"/>
            <w:gridSpan w:val="2"/>
            <w:tcBorders>
              <w:top w:val="single" w:sz="4" w:space="0" w:color="auto"/>
              <w:bottom w:val="single" w:sz="4" w:space="0" w:color="auto"/>
              <w:right w:val="single" w:sz="4" w:space="0" w:color="auto"/>
            </w:tcBorders>
            <w:vAlign w:val="center"/>
          </w:tcPr>
          <w:p w14:paraId="72E23F62" w14:textId="77777777" w:rsidR="003C1C14" w:rsidRDefault="0044146A">
            <w:pPr>
              <w:pStyle w:val="affd"/>
              <w:rPr>
                <w:rFonts w:hint="eastAsia"/>
              </w:rPr>
            </w:pPr>
            <w:proofErr w:type="spellStart"/>
            <w:r>
              <w:t>条款号</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6CA67F8B" w14:textId="77777777" w:rsidR="003C1C14" w:rsidRDefault="0044146A">
            <w:pPr>
              <w:pStyle w:val="affd"/>
              <w:rPr>
                <w:rFonts w:hint="eastAsia"/>
              </w:rPr>
            </w:pPr>
            <w:proofErr w:type="spellStart"/>
            <w:r>
              <w:t>评审因素</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4A77FBE5" w14:textId="77777777" w:rsidR="003C1C14" w:rsidRDefault="0044146A">
            <w:pPr>
              <w:pStyle w:val="affd"/>
              <w:rPr>
                <w:rFonts w:ascii="Times New Roman" w:hAnsi="Times New Roman"/>
                <w:b/>
              </w:rPr>
            </w:pPr>
            <w:proofErr w:type="spellStart"/>
            <w:r>
              <w:t>评审标准</w:t>
            </w:r>
            <w:proofErr w:type="spellEnd"/>
          </w:p>
        </w:tc>
      </w:tr>
      <w:tr w:rsidR="003C1C14" w14:paraId="7A5394AF" w14:textId="77777777">
        <w:tc>
          <w:tcPr>
            <w:tcW w:w="900" w:type="dxa"/>
            <w:vMerge w:val="restart"/>
            <w:tcBorders>
              <w:top w:val="single" w:sz="4" w:space="0" w:color="auto"/>
              <w:bottom w:val="single" w:sz="4" w:space="0" w:color="auto"/>
              <w:right w:val="single" w:sz="4" w:space="0" w:color="auto"/>
            </w:tcBorders>
            <w:vAlign w:val="center"/>
          </w:tcPr>
          <w:p w14:paraId="4CDC392A" w14:textId="77777777" w:rsidR="003C1C14" w:rsidRDefault="0044146A">
            <w:pPr>
              <w:pStyle w:val="aff6"/>
              <w:rPr>
                <w:rFonts w:hint="eastAsia"/>
              </w:rPr>
            </w:pPr>
            <w:r>
              <w:t>2.1.1</w:t>
            </w:r>
          </w:p>
        </w:tc>
        <w:tc>
          <w:tcPr>
            <w:tcW w:w="1124" w:type="dxa"/>
            <w:vMerge w:val="restart"/>
            <w:tcBorders>
              <w:top w:val="single" w:sz="4" w:space="0" w:color="auto"/>
              <w:right w:val="single" w:sz="4" w:space="0" w:color="auto"/>
            </w:tcBorders>
            <w:vAlign w:val="center"/>
          </w:tcPr>
          <w:p w14:paraId="3789DF7E" w14:textId="77777777" w:rsidR="003C1C14" w:rsidRDefault="0044146A">
            <w:pPr>
              <w:pStyle w:val="aff6"/>
              <w:rPr>
                <w:rFonts w:hint="eastAsia"/>
              </w:rPr>
            </w:pPr>
            <w:proofErr w:type="spellStart"/>
            <w:r>
              <w:t>形式评审标准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3F4FB971" w14:textId="77777777" w:rsidR="003C1C14" w:rsidRDefault="0044146A">
            <w:pPr>
              <w:pStyle w:val="aff5"/>
              <w:jc w:val="center"/>
              <w:rPr>
                <w:rFonts w:hint="eastAsia"/>
              </w:rPr>
            </w:pPr>
            <w:proofErr w:type="spellStart"/>
            <w:r>
              <w:t>投标人名称</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708A07A1" w14:textId="77777777" w:rsidR="003C1C14" w:rsidRDefault="0044146A">
            <w:pPr>
              <w:pStyle w:val="aff5"/>
              <w:rPr>
                <w:rFonts w:hint="eastAsia"/>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3C1C14" w14:paraId="512941A1" w14:textId="77777777">
        <w:tc>
          <w:tcPr>
            <w:tcW w:w="900" w:type="dxa"/>
            <w:vMerge/>
            <w:tcBorders>
              <w:top w:val="nil"/>
              <w:bottom w:val="single" w:sz="4" w:space="0" w:color="auto"/>
              <w:right w:val="single" w:sz="4" w:space="0" w:color="auto"/>
            </w:tcBorders>
            <w:vAlign w:val="center"/>
          </w:tcPr>
          <w:p w14:paraId="737BFEAC" w14:textId="77777777" w:rsidR="003C1C14" w:rsidRDefault="003C1C14">
            <w:pPr>
              <w:pStyle w:val="aff6"/>
              <w:rPr>
                <w:rFonts w:hint="eastAsia"/>
                <w:lang w:eastAsia="zh-CN"/>
              </w:rPr>
            </w:pPr>
          </w:p>
        </w:tc>
        <w:tc>
          <w:tcPr>
            <w:tcW w:w="1124" w:type="dxa"/>
            <w:vMerge/>
            <w:tcBorders>
              <w:right w:val="single" w:sz="4" w:space="0" w:color="auto"/>
            </w:tcBorders>
            <w:vAlign w:val="center"/>
          </w:tcPr>
          <w:p w14:paraId="76E60B7C" w14:textId="77777777" w:rsidR="003C1C14" w:rsidRDefault="003C1C14">
            <w:pPr>
              <w:pStyle w:val="aff6"/>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2538FC0" w14:textId="77777777" w:rsidR="003C1C14" w:rsidRDefault="0044146A">
            <w:pPr>
              <w:pStyle w:val="aff5"/>
              <w:jc w:val="center"/>
              <w:rPr>
                <w:rFonts w:hint="eastAsia"/>
              </w:rPr>
            </w:pPr>
            <w:proofErr w:type="spellStart"/>
            <w:r>
              <w:t>投标函签字盖章</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0ABEB4C3" w14:textId="77777777" w:rsidR="003C1C14" w:rsidRDefault="0044146A">
            <w:pPr>
              <w:pStyle w:val="aff5"/>
              <w:rPr>
                <w:rFonts w:hint="eastAsia"/>
                <w:lang w:eastAsia="zh-CN"/>
              </w:rPr>
            </w:pPr>
            <w:r>
              <w:rPr>
                <w:lang w:eastAsia="zh-CN"/>
              </w:rPr>
              <w:t>有法定代表人（单</w:t>
            </w:r>
            <w:bookmarkStart w:id="391" w:name="_Toc144974551"/>
            <w:bookmarkStart w:id="392" w:name="_Toc352691530"/>
            <w:bookmarkStart w:id="393" w:name="_Toc361508643"/>
            <w:bookmarkStart w:id="394" w:name="_Toc152042361"/>
            <w:bookmarkStart w:id="395" w:name="_Toc6546"/>
            <w:bookmarkStart w:id="396" w:name="_Toc247527609"/>
            <w:bookmarkStart w:id="397" w:name="_Toc369531574"/>
            <w:bookmarkStart w:id="398" w:name="_Toc384308269"/>
            <w:bookmarkStart w:id="399" w:name="_Toc247514008"/>
            <w:bookmarkStart w:id="400" w:name="_Toc300835005"/>
            <w:bookmarkStart w:id="401" w:name="_Toc152045584"/>
            <w:r>
              <w:rPr>
                <w:lang w:eastAsia="zh-CN"/>
              </w:rPr>
              <w:t>位负责人）或其委托</w:t>
            </w:r>
            <w:bookmarkEnd w:id="391"/>
            <w:bookmarkEnd w:id="392"/>
            <w:bookmarkEnd w:id="393"/>
            <w:bookmarkEnd w:id="394"/>
            <w:bookmarkEnd w:id="395"/>
            <w:bookmarkEnd w:id="396"/>
            <w:bookmarkEnd w:id="397"/>
            <w:bookmarkEnd w:id="398"/>
            <w:bookmarkEnd w:id="399"/>
            <w:bookmarkEnd w:id="400"/>
            <w:bookmarkEnd w:id="401"/>
            <w:r>
              <w:rPr>
                <w:lang w:eastAsia="zh-CN"/>
              </w:rPr>
              <w:t>代理人签字或加盖单位章。由法定代表人（单位负责人）签字的，应附法定代表人（单位负责人）身份证明，由代理人签字的，应附授权委托书，身份证明或授权委托书应符合第七章</w:t>
            </w:r>
            <w:r>
              <w:rPr>
                <w:lang w:eastAsia="zh-CN"/>
              </w:rPr>
              <w:t>“</w:t>
            </w:r>
            <w:r>
              <w:rPr>
                <w:lang w:eastAsia="zh-CN"/>
              </w:rPr>
              <w:t>投标文件格式</w:t>
            </w:r>
            <w:r>
              <w:rPr>
                <w:lang w:eastAsia="zh-CN"/>
              </w:rPr>
              <w:t>”</w:t>
            </w:r>
            <w:r>
              <w:rPr>
                <w:lang w:eastAsia="zh-CN"/>
              </w:rPr>
              <w:t>的规定</w:t>
            </w:r>
          </w:p>
        </w:tc>
      </w:tr>
      <w:tr w:rsidR="003C1C14" w14:paraId="11599255" w14:textId="77777777">
        <w:tc>
          <w:tcPr>
            <w:tcW w:w="900" w:type="dxa"/>
            <w:vMerge/>
            <w:tcBorders>
              <w:top w:val="nil"/>
              <w:bottom w:val="single" w:sz="4" w:space="0" w:color="auto"/>
              <w:right w:val="single" w:sz="4" w:space="0" w:color="auto"/>
            </w:tcBorders>
            <w:vAlign w:val="center"/>
          </w:tcPr>
          <w:p w14:paraId="36C79E72" w14:textId="77777777" w:rsidR="003C1C14" w:rsidRDefault="003C1C14">
            <w:pPr>
              <w:pStyle w:val="aff6"/>
              <w:rPr>
                <w:rFonts w:hint="eastAsia"/>
                <w:lang w:eastAsia="zh-CN"/>
              </w:rPr>
            </w:pPr>
          </w:p>
        </w:tc>
        <w:tc>
          <w:tcPr>
            <w:tcW w:w="1124" w:type="dxa"/>
            <w:vMerge/>
            <w:tcBorders>
              <w:right w:val="single" w:sz="4" w:space="0" w:color="auto"/>
            </w:tcBorders>
            <w:vAlign w:val="center"/>
          </w:tcPr>
          <w:p w14:paraId="231656E7" w14:textId="77777777" w:rsidR="003C1C14" w:rsidRDefault="003C1C14">
            <w:pPr>
              <w:pStyle w:val="aff6"/>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B10AD71" w14:textId="77777777" w:rsidR="003C1C14" w:rsidRDefault="0044146A">
            <w:pPr>
              <w:pStyle w:val="aff5"/>
              <w:jc w:val="center"/>
              <w:rPr>
                <w:rFonts w:hint="eastAsia"/>
              </w:rPr>
            </w:pPr>
            <w:proofErr w:type="spellStart"/>
            <w:r>
              <w:t>投标文件格式</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39DA9381" w14:textId="77777777" w:rsidR="003C1C14" w:rsidRDefault="0044146A">
            <w:pPr>
              <w:pStyle w:val="aff5"/>
              <w:rPr>
                <w:rFonts w:hint="eastAsia"/>
                <w:lang w:eastAsia="zh-CN"/>
              </w:rPr>
            </w:pPr>
            <w:r>
              <w:rPr>
                <w:lang w:eastAsia="zh-CN"/>
              </w:rPr>
              <w:t>符合第七章</w:t>
            </w:r>
            <w:r>
              <w:rPr>
                <w:lang w:eastAsia="zh-CN"/>
              </w:rPr>
              <w:t>“</w:t>
            </w:r>
            <w:r>
              <w:rPr>
                <w:lang w:eastAsia="zh-CN"/>
              </w:rPr>
              <w:t>投标文件格式</w:t>
            </w:r>
            <w:r>
              <w:rPr>
                <w:lang w:eastAsia="zh-CN"/>
              </w:rPr>
              <w:t>”</w:t>
            </w:r>
            <w:r>
              <w:rPr>
                <w:lang w:eastAsia="zh-CN"/>
              </w:rPr>
              <w:t>的规定</w:t>
            </w:r>
          </w:p>
        </w:tc>
      </w:tr>
      <w:tr w:rsidR="003C1C14" w14:paraId="719CD9B9" w14:textId="77777777">
        <w:tc>
          <w:tcPr>
            <w:tcW w:w="900" w:type="dxa"/>
            <w:vMerge w:val="restart"/>
            <w:tcBorders>
              <w:top w:val="single" w:sz="4" w:space="0" w:color="auto"/>
              <w:bottom w:val="single" w:sz="4" w:space="0" w:color="auto"/>
              <w:right w:val="single" w:sz="4" w:space="0" w:color="auto"/>
            </w:tcBorders>
            <w:vAlign w:val="center"/>
          </w:tcPr>
          <w:p w14:paraId="344F91E2" w14:textId="77777777" w:rsidR="003C1C14" w:rsidRDefault="0044146A">
            <w:pPr>
              <w:pStyle w:val="aff6"/>
              <w:rPr>
                <w:rFonts w:hint="eastAsia"/>
              </w:rPr>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6B9C5E1F" w14:textId="77777777" w:rsidR="003C1C14" w:rsidRDefault="0044146A">
            <w:pPr>
              <w:pStyle w:val="aff6"/>
              <w:rPr>
                <w:rFonts w:hint="eastAsia"/>
              </w:rPr>
            </w:pPr>
            <w:proofErr w:type="spellStart"/>
            <w:r>
              <w:t>资格评审标准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68D3AEFD" w14:textId="77777777" w:rsidR="003C1C14" w:rsidRDefault="0044146A">
            <w:pPr>
              <w:pStyle w:val="aff5"/>
              <w:jc w:val="center"/>
              <w:rPr>
                <w:rFonts w:hint="eastAsia"/>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14:paraId="1BED1720" w14:textId="77777777" w:rsidR="003C1C14" w:rsidRDefault="0044146A">
            <w:pPr>
              <w:pStyle w:val="aff5"/>
              <w:rPr>
                <w:rFonts w:hint="eastAsia"/>
                <w:lang w:eastAsia="zh-CN"/>
              </w:rPr>
            </w:pPr>
            <w:r>
              <w:rPr>
                <w:lang w:eastAsia="zh-CN"/>
              </w:rPr>
              <w:t>具备有效的营业执照</w:t>
            </w:r>
          </w:p>
        </w:tc>
      </w:tr>
      <w:tr w:rsidR="003C1C14" w14:paraId="2CB5F8BF" w14:textId="77777777">
        <w:tc>
          <w:tcPr>
            <w:tcW w:w="900" w:type="dxa"/>
            <w:vMerge/>
            <w:tcBorders>
              <w:top w:val="single" w:sz="4" w:space="0" w:color="auto"/>
              <w:bottom w:val="single" w:sz="4" w:space="0" w:color="auto"/>
              <w:right w:val="single" w:sz="4" w:space="0" w:color="auto"/>
            </w:tcBorders>
            <w:vAlign w:val="center"/>
          </w:tcPr>
          <w:p w14:paraId="295989C4" w14:textId="77777777" w:rsidR="003C1C14" w:rsidRDefault="003C1C14">
            <w:pPr>
              <w:ind w:firstLine="444"/>
              <w:rPr>
                <w:rFonts w:hint="eastAsia"/>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6B06EBE8" w14:textId="77777777" w:rsidR="003C1C14" w:rsidRDefault="003C1C14">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03951CF8" w14:textId="77777777" w:rsidR="003C1C14" w:rsidRDefault="0044146A">
            <w:pPr>
              <w:pStyle w:val="aff5"/>
              <w:jc w:val="center"/>
              <w:rPr>
                <w:rFonts w:hint="eastAsia"/>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14:paraId="0A8508F9" w14:textId="77777777" w:rsidR="003C1C14" w:rsidRDefault="0044146A">
            <w:pPr>
              <w:pStyle w:val="aff5"/>
              <w:rPr>
                <w:rFonts w:hint="eastAsia"/>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1.4.1</w:t>
            </w:r>
            <w:r>
              <w:rPr>
                <w:lang w:eastAsia="zh-CN"/>
              </w:rPr>
              <w:t>项规定</w:t>
            </w:r>
          </w:p>
        </w:tc>
      </w:tr>
      <w:tr w:rsidR="003C1C14" w14:paraId="42CB9645" w14:textId="77777777">
        <w:tc>
          <w:tcPr>
            <w:tcW w:w="900" w:type="dxa"/>
            <w:vMerge/>
            <w:tcBorders>
              <w:top w:val="single" w:sz="4" w:space="0" w:color="auto"/>
              <w:bottom w:val="single" w:sz="4" w:space="0" w:color="auto"/>
              <w:right w:val="single" w:sz="4" w:space="0" w:color="auto"/>
            </w:tcBorders>
            <w:vAlign w:val="center"/>
          </w:tcPr>
          <w:p w14:paraId="5C148B61" w14:textId="77777777" w:rsidR="003C1C14" w:rsidRDefault="003C1C14">
            <w:pPr>
              <w:ind w:firstLine="444"/>
              <w:rPr>
                <w:rFonts w:hint="eastAsia"/>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1B33F9D5" w14:textId="77777777" w:rsidR="003C1C14" w:rsidRDefault="003C1C14">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40421F1" w14:textId="77777777" w:rsidR="003C1C14" w:rsidRDefault="0044146A">
            <w:pPr>
              <w:pStyle w:val="aff5"/>
              <w:jc w:val="center"/>
              <w:rPr>
                <w:rFonts w:hint="eastAsia"/>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14:paraId="1D96F1EB" w14:textId="77777777" w:rsidR="003C1C14" w:rsidRDefault="0044146A">
            <w:pPr>
              <w:pStyle w:val="aff5"/>
              <w:rPr>
                <w:rFonts w:hint="eastAsia"/>
                <w:lang w:eastAsia="zh-CN"/>
              </w:rPr>
            </w:pPr>
            <w:r>
              <w:rPr>
                <w:lang w:eastAsia="zh-CN"/>
              </w:rPr>
              <w:t>不存在第二章</w:t>
            </w:r>
            <w:r>
              <w:rPr>
                <w:lang w:eastAsia="zh-CN"/>
              </w:rPr>
              <w:t>“</w:t>
            </w:r>
            <w:r>
              <w:rPr>
                <w:lang w:eastAsia="zh-CN"/>
              </w:rPr>
              <w:t>投标人须知</w:t>
            </w:r>
            <w:r>
              <w:rPr>
                <w:lang w:eastAsia="zh-CN"/>
              </w:rPr>
              <w:t>”</w:t>
            </w:r>
            <w:r>
              <w:rPr>
                <w:lang w:eastAsia="zh-CN"/>
              </w:rPr>
              <w:t>第</w:t>
            </w:r>
            <w:r>
              <w:rPr>
                <w:lang w:eastAsia="zh-CN"/>
              </w:rPr>
              <w:t>1.4.3</w:t>
            </w:r>
            <w:r>
              <w:rPr>
                <w:lang w:eastAsia="zh-CN"/>
              </w:rPr>
              <w:t>项规定的任何一种情形</w:t>
            </w:r>
          </w:p>
        </w:tc>
      </w:tr>
      <w:tr w:rsidR="003C1C14" w14:paraId="006960EB" w14:textId="77777777">
        <w:tc>
          <w:tcPr>
            <w:tcW w:w="900" w:type="dxa"/>
            <w:vMerge w:val="restart"/>
            <w:tcBorders>
              <w:top w:val="single" w:sz="4" w:space="0" w:color="auto"/>
              <w:right w:val="single" w:sz="4" w:space="0" w:color="auto"/>
            </w:tcBorders>
            <w:vAlign w:val="center"/>
          </w:tcPr>
          <w:p w14:paraId="17509D00" w14:textId="77777777" w:rsidR="003C1C14" w:rsidRDefault="0044146A">
            <w:pPr>
              <w:pStyle w:val="aff6"/>
              <w:rPr>
                <w:rFonts w:hint="eastAsia"/>
              </w:rPr>
            </w:pPr>
            <w:r>
              <w:t>2.1.3</w:t>
            </w:r>
          </w:p>
        </w:tc>
        <w:tc>
          <w:tcPr>
            <w:tcW w:w="1124" w:type="dxa"/>
            <w:vMerge w:val="restart"/>
            <w:tcBorders>
              <w:top w:val="single" w:sz="4" w:space="0" w:color="auto"/>
              <w:left w:val="single" w:sz="4" w:space="0" w:color="auto"/>
              <w:right w:val="single" w:sz="4" w:space="0" w:color="auto"/>
            </w:tcBorders>
            <w:vAlign w:val="center"/>
          </w:tcPr>
          <w:p w14:paraId="0AA3CADE" w14:textId="77777777" w:rsidR="003C1C14" w:rsidRDefault="0044146A">
            <w:pPr>
              <w:pStyle w:val="aff6"/>
              <w:rPr>
                <w:rFonts w:hint="eastAsia"/>
              </w:rPr>
            </w:pPr>
            <w:proofErr w:type="spellStart"/>
            <w:r>
              <w:t>响应性评审标准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48AA4D29" w14:textId="77777777" w:rsidR="003C1C14" w:rsidRDefault="0044146A">
            <w:pPr>
              <w:pStyle w:val="aff5"/>
              <w:jc w:val="center"/>
              <w:rPr>
                <w:rFonts w:hint="eastAsia"/>
              </w:rPr>
            </w:pPr>
            <w:proofErr w:type="spellStart"/>
            <w:r>
              <w:t>投标报价</w:t>
            </w:r>
            <w:proofErr w:type="spellEnd"/>
          </w:p>
        </w:tc>
        <w:tc>
          <w:tcPr>
            <w:tcW w:w="4680" w:type="dxa"/>
            <w:tcBorders>
              <w:top w:val="single" w:sz="4" w:space="0" w:color="auto"/>
              <w:left w:val="single" w:sz="4" w:space="0" w:color="auto"/>
              <w:bottom w:val="single" w:sz="4" w:space="0" w:color="auto"/>
            </w:tcBorders>
            <w:vAlign w:val="center"/>
          </w:tcPr>
          <w:p w14:paraId="485F05AC" w14:textId="77777777" w:rsidR="003C1C14" w:rsidRDefault="0044146A">
            <w:pPr>
              <w:pStyle w:val="aff5"/>
              <w:rPr>
                <w:rFonts w:hint="eastAsia"/>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3.2</w:t>
            </w:r>
            <w:r>
              <w:rPr>
                <w:lang w:eastAsia="zh-CN"/>
              </w:rPr>
              <w:t>款规定</w:t>
            </w:r>
          </w:p>
        </w:tc>
      </w:tr>
      <w:tr w:rsidR="003C1C14" w14:paraId="0CF10158" w14:textId="77777777">
        <w:tc>
          <w:tcPr>
            <w:tcW w:w="900" w:type="dxa"/>
            <w:vMerge/>
            <w:tcBorders>
              <w:right w:val="single" w:sz="4" w:space="0" w:color="auto"/>
            </w:tcBorders>
            <w:vAlign w:val="center"/>
          </w:tcPr>
          <w:p w14:paraId="65B7CB25" w14:textId="77777777" w:rsidR="003C1C14" w:rsidRDefault="003C1C14">
            <w:pPr>
              <w:spacing w:line="440" w:lineRule="exact"/>
              <w:ind w:firstLine="444"/>
              <w:jc w:val="center"/>
              <w:rPr>
                <w:rFonts w:hint="eastAsia"/>
                <w:lang w:eastAsia="zh-CN"/>
              </w:rPr>
            </w:pPr>
          </w:p>
        </w:tc>
        <w:tc>
          <w:tcPr>
            <w:tcW w:w="1124" w:type="dxa"/>
            <w:vMerge/>
            <w:tcBorders>
              <w:left w:val="single" w:sz="4" w:space="0" w:color="auto"/>
              <w:right w:val="single" w:sz="4" w:space="0" w:color="auto"/>
            </w:tcBorders>
            <w:vAlign w:val="center"/>
          </w:tcPr>
          <w:p w14:paraId="56F937FD" w14:textId="77777777" w:rsidR="003C1C14" w:rsidRDefault="003C1C14">
            <w:pPr>
              <w:spacing w:line="440" w:lineRule="exact"/>
              <w:ind w:firstLine="444"/>
              <w:jc w:val="center"/>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1E5BC34" w14:textId="77777777" w:rsidR="003C1C14" w:rsidRDefault="0044146A">
            <w:pPr>
              <w:pStyle w:val="aff5"/>
              <w:jc w:val="center"/>
              <w:rPr>
                <w:rFonts w:hint="eastAsia"/>
              </w:rPr>
            </w:pPr>
            <w:proofErr w:type="spellStart"/>
            <w:r>
              <w:t>投标内容</w:t>
            </w:r>
            <w:proofErr w:type="spellEnd"/>
          </w:p>
        </w:tc>
        <w:tc>
          <w:tcPr>
            <w:tcW w:w="4680" w:type="dxa"/>
            <w:tcBorders>
              <w:top w:val="single" w:sz="4" w:space="0" w:color="auto"/>
              <w:left w:val="single" w:sz="4" w:space="0" w:color="auto"/>
              <w:bottom w:val="single" w:sz="4" w:space="0" w:color="auto"/>
            </w:tcBorders>
            <w:vAlign w:val="center"/>
          </w:tcPr>
          <w:p w14:paraId="5571E1D1" w14:textId="77777777" w:rsidR="003C1C14" w:rsidRDefault="0044146A">
            <w:pPr>
              <w:pStyle w:val="aff5"/>
              <w:rPr>
                <w:rFonts w:hint="eastAsia"/>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1.3.1</w:t>
            </w:r>
            <w:r>
              <w:rPr>
                <w:lang w:eastAsia="zh-CN"/>
              </w:rPr>
              <w:t>项规定</w:t>
            </w:r>
          </w:p>
        </w:tc>
      </w:tr>
      <w:tr w:rsidR="003C1C14" w14:paraId="7F911BC4" w14:textId="77777777">
        <w:tc>
          <w:tcPr>
            <w:tcW w:w="900" w:type="dxa"/>
            <w:vMerge/>
            <w:tcBorders>
              <w:right w:val="single" w:sz="4" w:space="0" w:color="auto"/>
            </w:tcBorders>
            <w:vAlign w:val="center"/>
          </w:tcPr>
          <w:p w14:paraId="14CD4E76" w14:textId="77777777" w:rsidR="003C1C14" w:rsidRDefault="003C1C14">
            <w:pPr>
              <w:spacing w:line="440" w:lineRule="exact"/>
              <w:ind w:firstLine="444"/>
              <w:jc w:val="center"/>
              <w:rPr>
                <w:rFonts w:hint="eastAsia"/>
                <w:lang w:eastAsia="zh-CN"/>
              </w:rPr>
            </w:pPr>
          </w:p>
        </w:tc>
        <w:tc>
          <w:tcPr>
            <w:tcW w:w="1124" w:type="dxa"/>
            <w:vMerge/>
            <w:tcBorders>
              <w:left w:val="single" w:sz="4" w:space="0" w:color="auto"/>
              <w:right w:val="single" w:sz="4" w:space="0" w:color="auto"/>
            </w:tcBorders>
            <w:vAlign w:val="center"/>
          </w:tcPr>
          <w:p w14:paraId="2347AEE7" w14:textId="77777777" w:rsidR="003C1C14" w:rsidRDefault="003C1C14">
            <w:pPr>
              <w:spacing w:line="440" w:lineRule="exact"/>
              <w:ind w:firstLine="444"/>
              <w:jc w:val="center"/>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00DA9F0" w14:textId="77777777" w:rsidR="003C1C14" w:rsidRDefault="0044146A">
            <w:pPr>
              <w:pStyle w:val="aff5"/>
              <w:jc w:val="center"/>
              <w:rPr>
                <w:rFonts w:hint="eastAsia"/>
              </w:rPr>
            </w:pPr>
            <w:proofErr w:type="spellStart"/>
            <w:r>
              <w:t>交货期</w:t>
            </w:r>
            <w:proofErr w:type="spellEnd"/>
          </w:p>
        </w:tc>
        <w:tc>
          <w:tcPr>
            <w:tcW w:w="4680" w:type="dxa"/>
            <w:tcBorders>
              <w:top w:val="single" w:sz="4" w:space="0" w:color="auto"/>
              <w:left w:val="single" w:sz="4" w:space="0" w:color="auto"/>
              <w:bottom w:val="single" w:sz="4" w:space="0" w:color="auto"/>
            </w:tcBorders>
            <w:vAlign w:val="center"/>
          </w:tcPr>
          <w:p w14:paraId="773D23BE" w14:textId="77777777" w:rsidR="003C1C14" w:rsidRDefault="0044146A">
            <w:pPr>
              <w:pStyle w:val="aff5"/>
              <w:rPr>
                <w:rFonts w:hint="eastAsia"/>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1.3.2</w:t>
            </w:r>
            <w:r>
              <w:rPr>
                <w:lang w:eastAsia="zh-CN"/>
              </w:rPr>
              <w:t>项规定</w:t>
            </w:r>
          </w:p>
        </w:tc>
      </w:tr>
      <w:tr w:rsidR="003C1C14" w14:paraId="61634212" w14:textId="77777777">
        <w:tc>
          <w:tcPr>
            <w:tcW w:w="900" w:type="dxa"/>
            <w:vMerge/>
            <w:tcBorders>
              <w:right w:val="single" w:sz="4" w:space="0" w:color="auto"/>
            </w:tcBorders>
            <w:vAlign w:val="center"/>
          </w:tcPr>
          <w:p w14:paraId="7CE33632" w14:textId="77777777" w:rsidR="003C1C14" w:rsidRDefault="003C1C14">
            <w:pPr>
              <w:spacing w:line="440" w:lineRule="exact"/>
              <w:ind w:firstLine="444"/>
              <w:jc w:val="center"/>
              <w:rPr>
                <w:rFonts w:hint="eastAsia"/>
                <w:lang w:eastAsia="zh-CN"/>
              </w:rPr>
            </w:pPr>
          </w:p>
        </w:tc>
        <w:tc>
          <w:tcPr>
            <w:tcW w:w="1124" w:type="dxa"/>
            <w:vMerge/>
            <w:tcBorders>
              <w:left w:val="single" w:sz="4" w:space="0" w:color="auto"/>
              <w:right w:val="single" w:sz="4" w:space="0" w:color="auto"/>
            </w:tcBorders>
            <w:vAlign w:val="center"/>
          </w:tcPr>
          <w:p w14:paraId="33A31014" w14:textId="77777777" w:rsidR="003C1C14" w:rsidRDefault="003C1C14">
            <w:pPr>
              <w:spacing w:line="440" w:lineRule="exact"/>
              <w:ind w:firstLine="444"/>
              <w:jc w:val="center"/>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1ACA91C" w14:textId="77777777" w:rsidR="003C1C14" w:rsidRDefault="0044146A">
            <w:pPr>
              <w:pStyle w:val="aff5"/>
              <w:jc w:val="center"/>
              <w:rPr>
                <w:rFonts w:hint="eastAsia"/>
              </w:rPr>
            </w:pPr>
            <w:proofErr w:type="spellStart"/>
            <w:r>
              <w:rPr>
                <w:rFonts w:hint="eastAsia"/>
              </w:rPr>
              <w:t>交货地点</w:t>
            </w:r>
            <w:proofErr w:type="spellEnd"/>
          </w:p>
        </w:tc>
        <w:tc>
          <w:tcPr>
            <w:tcW w:w="4680" w:type="dxa"/>
            <w:tcBorders>
              <w:top w:val="single" w:sz="4" w:space="0" w:color="auto"/>
              <w:left w:val="single" w:sz="4" w:space="0" w:color="auto"/>
              <w:bottom w:val="single" w:sz="4" w:space="0" w:color="auto"/>
            </w:tcBorders>
            <w:vAlign w:val="center"/>
          </w:tcPr>
          <w:p w14:paraId="27E0427B" w14:textId="77777777" w:rsidR="003C1C14" w:rsidRDefault="0044146A">
            <w:pPr>
              <w:pStyle w:val="aff5"/>
              <w:rPr>
                <w:rFonts w:hint="eastAsia"/>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1.3.</w:t>
            </w:r>
            <w:r>
              <w:rPr>
                <w:rFonts w:hint="eastAsia"/>
                <w:lang w:eastAsia="zh-CN"/>
              </w:rPr>
              <w:t>3</w:t>
            </w:r>
            <w:r>
              <w:rPr>
                <w:lang w:eastAsia="zh-CN"/>
              </w:rPr>
              <w:t>项规定</w:t>
            </w:r>
          </w:p>
        </w:tc>
      </w:tr>
      <w:tr w:rsidR="003C1C14" w14:paraId="75C9619E" w14:textId="77777777">
        <w:tc>
          <w:tcPr>
            <w:tcW w:w="900" w:type="dxa"/>
            <w:vMerge/>
            <w:tcBorders>
              <w:right w:val="single" w:sz="4" w:space="0" w:color="auto"/>
            </w:tcBorders>
            <w:vAlign w:val="center"/>
          </w:tcPr>
          <w:p w14:paraId="37EAA121" w14:textId="77777777" w:rsidR="003C1C14" w:rsidRDefault="003C1C14">
            <w:pPr>
              <w:spacing w:line="440" w:lineRule="exact"/>
              <w:ind w:firstLine="444"/>
              <w:jc w:val="center"/>
              <w:rPr>
                <w:rFonts w:hint="eastAsia"/>
                <w:lang w:eastAsia="zh-CN"/>
              </w:rPr>
            </w:pPr>
          </w:p>
        </w:tc>
        <w:tc>
          <w:tcPr>
            <w:tcW w:w="1124" w:type="dxa"/>
            <w:vMerge/>
            <w:tcBorders>
              <w:left w:val="single" w:sz="4" w:space="0" w:color="auto"/>
              <w:right w:val="single" w:sz="4" w:space="0" w:color="auto"/>
            </w:tcBorders>
            <w:vAlign w:val="center"/>
          </w:tcPr>
          <w:p w14:paraId="3F343ABE" w14:textId="77777777" w:rsidR="003C1C14" w:rsidRDefault="003C1C14">
            <w:pPr>
              <w:spacing w:line="440" w:lineRule="exact"/>
              <w:ind w:firstLine="444"/>
              <w:jc w:val="center"/>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1BE5700" w14:textId="77777777" w:rsidR="003C1C14" w:rsidRDefault="0044146A">
            <w:pPr>
              <w:pStyle w:val="aff5"/>
              <w:jc w:val="center"/>
              <w:rPr>
                <w:rFonts w:hint="eastAsia"/>
              </w:rPr>
            </w:pPr>
            <w:proofErr w:type="spellStart"/>
            <w:r>
              <w:rPr>
                <w:rFonts w:hint="eastAsia"/>
              </w:rPr>
              <w:t>技术性能指标</w:t>
            </w:r>
            <w:proofErr w:type="spellEnd"/>
          </w:p>
        </w:tc>
        <w:tc>
          <w:tcPr>
            <w:tcW w:w="4680" w:type="dxa"/>
            <w:tcBorders>
              <w:top w:val="single" w:sz="4" w:space="0" w:color="auto"/>
              <w:left w:val="single" w:sz="4" w:space="0" w:color="auto"/>
              <w:bottom w:val="single" w:sz="4" w:space="0" w:color="auto"/>
            </w:tcBorders>
            <w:vAlign w:val="center"/>
          </w:tcPr>
          <w:p w14:paraId="0E1C7BE3" w14:textId="77777777" w:rsidR="003C1C14" w:rsidRDefault="0044146A">
            <w:pPr>
              <w:pStyle w:val="aff5"/>
              <w:rPr>
                <w:rFonts w:hint="eastAsia"/>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1.3.</w:t>
            </w:r>
            <w:r>
              <w:rPr>
                <w:rFonts w:hint="eastAsia"/>
                <w:lang w:eastAsia="zh-CN"/>
              </w:rPr>
              <w:t>4</w:t>
            </w:r>
            <w:r>
              <w:rPr>
                <w:lang w:eastAsia="zh-CN"/>
              </w:rPr>
              <w:t>项规定</w:t>
            </w:r>
          </w:p>
        </w:tc>
      </w:tr>
      <w:tr w:rsidR="003C1C14" w14:paraId="682CBFB4" w14:textId="77777777">
        <w:tc>
          <w:tcPr>
            <w:tcW w:w="900" w:type="dxa"/>
            <w:vMerge/>
            <w:tcBorders>
              <w:right w:val="single" w:sz="4" w:space="0" w:color="auto"/>
            </w:tcBorders>
            <w:vAlign w:val="center"/>
          </w:tcPr>
          <w:p w14:paraId="49B2E668" w14:textId="77777777" w:rsidR="003C1C14" w:rsidRDefault="003C1C14">
            <w:pPr>
              <w:ind w:firstLine="444"/>
              <w:rPr>
                <w:rFonts w:hint="eastAsia"/>
                <w:lang w:eastAsia="zh-CN"/>
              </w:rPr>
            </w:pPr>
          </w:p>
        </w:tc>
        <w:tc>
          <w:tcPr>
            <w:tcW w:w="1124" w:type="dxa"/>
            <w:vMerge/>
            <w:tcBorders>
              <w:left w:val="single" w:sz="4" w:space="0" w:color="auto"/>
              <w:right w:val="single" w:sz="4" w:space="0" w:color="auto"/>
            </w:tcBorders>
            <w:vAlign w:val="center"/>
          </w:tcPr>
          <w:p w14:paraId="6F3DEEEF" w14:textId="77777777" w:rsidR="003C1C14" w:rsidRDefault="003C1C14">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tcPr>
          <w:p w14:paraId="360427C8" w14:textId="77777777" w:rsidR="003C1C14" w:rsidRDefault="0044146A">
            <w:pPr>
              <w:pStyle w:val="aff5"/>
              <w:jc w:val="center"/>
              <w:rPr>
                <w:rFonts w:hint="eastAsia"/>
              </w:rPr>
            </w:pPr>
            <w:proofErr w:type="spellStart"/>
            <w:r>
              <w:t>投标有效期</w:t>
            </w:r>
            <w:proofErr w:type="spellEnd"/>
          </w:p>
        </w:tc>
        <w:tc>
          <w:tcPr>
            <w:tcW w:w="4680" w:type="dxa"/>
            <w:tcBorders>
              <w:top w:val="single" w:sz="4" w:space="0" w:color="auto"/>
              <w:left w:val="single" w:sz="4" w:space="0" w:color="auto"/>
              <w:bottom w:val="single" w:sz="4" w:space="0" w:color="auto"/>
            </w:tcBorders>
          </w:tcPr>
          <w:p w14:paraId="5876FF4B" w14:textId="77777777" w:rsidR="003C1C14" w:rsidRDefault="0044146A">
            <w:pPr>
              <w:pStyle w:val="aff5"/>
              <w:rPr>
                <w:rFonts w:hint="eastAsia"/>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3.3.1</w:t>
            </w:r>
            <w:r>
              <w:rPr>
                <w:lang w:eastAsia="zh-CN"/>
              </w:rPr>
              <w:t>项规定</w:t>
            </w:r>
          </w:p>
        </w:tc>
      </w:tr>
      <w:tr w:rsidR="003C1C14" w14:paraId="6E55FD5A" w14:textId="77777777">
        <w:tc>
          <w:tcPr>
            <w:tcW w:w="900" w:type="dxa"/>
            <w:vMerge/>
            <w:tcBorders>
              <w:right w:val="single" w:sz="4" w:space="0" w:color="auto"/>
            </w:tcBorders>
            <w:vAlign w:val="center"/>
          </w:tcPr>
          <w:p w14:paraId="17C345F8" w14:textId="77777777" w:rsidR="003C1C14" w:rsidRDefault="003C1C14">
            <w:pPr>
              <w:ind w:firstLine="444"/>
              <w:rPr>
                <w:rFonts w:hint="eastAsia"/>
                <w:lang w:eastAsia="zh-CN"/>
              </w:rPr>
            </w:pPr>
          </w:p>
        </w:tc>
        <w:tc>
          <w:tcPr>
            <w:tcW w:w="1124" w:type="dxa"/>
            <w:vMerge/>
            <w:tcBorders>
              <w:left w:val="single" w:sz="4" w:space="0" w:color="auto"/>
              <w:right w:val="single" w:sz="4" w:space="0" w:color="auto"/>
            </w:tcBorders>
            <w:vAlign w:val="center"/>
          </w:tcPr>
          <w:p w14:paraId="395FEBF3" w14:textId="77777777" w:rsidR="003C1C14" w:rsidRDefault="003C1C14">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tcPr>
          <w:p w14:paraId="2FEB8D3D" w14:textId="77777777" w:rsidR="003C1C14" w:rsidRDefault="0044146A">
            <w:pPr>
              <w:pStyle w:val="aff5"/>
              <w:jc w:val="center"/>
              <w:rPr>
                <w:rFonts w:hint="eastAsia"/>
              </w:rPr>
            </w:pPr>
            <w:proofErr w:type="spellStart"/>
            <w:r>
              <w:t>投标保证金</w:t>
            </w:r>
            <w:proofErr w:type="spellEnd"/>
          </w:p>
        </w:tc>
        <w:tc>
          <w:tcPr>
            <w:tcW w:w="4680" w:type="dxa"/>
            <w:tcBorders>
              <w:top w:val="single" w:sz="4" w:space="0" w:color="auto"/>
              <w:left w:val="single" w:sz="4" w:space="0" w:color="auto"/>
              <w:bottom w:val="single" w:sz="4" w:space="0" w:color="auto"/>
            </w:tcBorders>
          </w:tcPr>
          <w:p w14:paraId="7A962D55" w14:textId="77777777" w:rsidR="003C1C14" w:rsidRDefault="0044146A">
            <w:pPr>
              <w:pStyle w:val="aff5"/>
              <w:rPr>
                <w:rFonts w:hint="eastAsia"/>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3.4</w:t>
            </w:r>
            <w:r>
              <w:rPr>
                <w:rFonts w:hint="eastAsia"/>
                <w:lang w:eastAsia="zh-CN"/>
              </w:rPr>
              <w:t>.1</w:t>
            </w:r>
            <w:r>
              <w:rPr>
                <w:rFonts w:hint="eastAsia"/>
                <w:lang w:eastAsia="zh-CN"/>
              </w:rPr>
              <w:t>项</w:t>
            </w:r>
            <w:r>
              <w:rPr>
                <w:lang w:eastAsia="zh-CN"/>
              </w:rPr>
              <w:t>规定</w:t>
            </w:r>
          </w:p>
        </w:tc>
      </w:tr>
      <w:tr w:rsidR="003C1C14" w14:paraId="36ED24C9" w14:textId="77777777">
        <w:tc>
          <w:tcPr>
            <w:tcW w:w="900" w:type="dxa"/>
            <w:vMerge/>
            <w:tcBorders>
              <w:right w:val="single" w:sz="4" w:space="0" w:color="auto"/>
            </w:tcBorders>
            <w:vAlign w:val="center"/>
          </w:tcPr>
          <w:p w14:paraId="73E5600D" w14:textId="77777777" w:rsidR="003C1C14" w:rsidRDefault="003C1C14">
            <w:pPr>
              <w:ind w:firstLine="444"/>
              <w:rPr>
                <w:rFonts w:hint="eastAsia"/>
                <w:lang w:eastAsia="zh-CN"/>
              </w:rPr>
            </w:pPr>
          </w:p>
        </w:tc>
        <w:tc>
          <w:tcPr>
            <w:tcW w:w="1124" w:type="dxa"/>
            <w:vMerge/>
            <w:tcBorders>
              <w:left w:val="single" w:sz="4" w:space="0" w:color="auto"/>
              <w:right w:val="single" w:sz="4" w:space="0" w:color="auto"/>
            </w:tcBorders>
            <w:vAlign w:val="center"/>
          </w:tcPr>
          <w:p w14:paraId="41A2C464" w14:textId="77777777" w:rsidR="003C1C14" w:rsidRDefault="003C1C14">
            <w:pPr>
              <w:ind w:firstLine="444"/>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C54F8F0" w14:textId="77777777" w:rsidR="003C1C14" w:rsidRDefault="0044146A">
            <w:pPr>
              <w:pStyle w:val="aff5"/>
              <w:jc w:val="center"/>
              <w:rPr>
                <w:rFonts w:hint="eastAsia"/>
                <w:lang w:eastAsia="zh-CN"/>
              </w:rPr>
            </w:pPr>
            <w:r>
              <w:rPr>
                <w:rFonts w:hint="eastAsia"/>
                <w:lang w:eastAsia="zh-CN"/>
              </w:rPr>
              <w:t>技术规格书中的关键技术条款</w:t>
            </w:r>
          </w:p>
        </w:tc>
        <w:tc>
          <w:tcPr>
            <w:tcW w:w="4680" w:type="dxa"/>
            <w:tcBorders>
              <w:top w:val="single" w:sz="4" w:space="0" w:color="auto"/>
              <w:left w:val="single" w:sz="4" w:space="0" w:color="auto"/>
              <w:bottom w:val="single" w:sz="4" w:space="0" w:color="auto"/>
            </w:tcBorders>
            <w:vAlign w:val="center"/>
          </w:tcPr>
          <w:p w14:paraId="02DEC30B" w14:textId="77777777" w:rsidR="003C1C14" w:rsidRDefault="0044146A">
            <w:pPr>
              <w:pStyle w:val="afff3"/>
              <w:ind w:firstLineChars="0" w:firstLine="0"/>
              <w:outlineLvl w:val="1"/>
              <w:rPr>
                <w:lang w:eastAsia="zh-CN"/>
              </w:rPr>
            </w:pPr>
            <w:r>
              <w:rPr>
                <w:rFonts w:hint="eastAsia"/>
                <w:lang w:eastAsia="zh-CN"/>
              </w:rPr>
              <w:t>见附件技术规格书或相关标准</w:t>
            </w:r>
          </w:p>
        </w:tc>
      </w:tr>
      <w:tr w:rsidR="003C1C14" w14:paraId="67FC19DE" w14:textId="77777777">
        <w:trPr>
          <w:trHeight w:val="1159"/>
        </w:trPr>
        <w:tc>
          <w:tcPr>
            <w:tcW w:w="900" w:type="dxa"/>
            <w:vMerge/>
            <w:tcBorders>
              <w:right w:val="single" w:sz="4" w:space="0" w:color="auto"/>
            </w:tcBorders>
            <w:vAlign w:val="center"/>
          </w:tcPr>
          <w:p w14:paraId="42A8F7CE" w14:textId="77777777" w:rsidR="003C1C14" w:rsidRDefault="003C1C14">
            <w:pPr>
              <w:ind w:firstLine="444"/>
              <w:rPr>
                <w:rFonts w:hint="eastAsia"/>
                <w:lang w:eastAsia="zh-CN"/>
              </w:rPr>
            </w:pPr>
          </w:p>
        </w:tc>
        <w:tc>
          <w:tcPr>
            <w:tcW w:w="1124" w:type="dxa"/>
            <w:vMerge/>
            <w:tcBorders>
              <w:left w:val="single" w:sz="4" w:space="0" w:color="auto"/>
              <w:right w:val="single" w:sz="4" w:space="0" w:color="auto"/>
            </w:tcBorders>
            <w:vAlign w:val="center"/>
          </w:tcPr>
          <w:p w14:paraId="673780EF" w14:textId="77777777" w:rsidR="003C1C14" w:rsidRDefault="003C1C14">
            <w:pPr>
              <w:ind w:firstLine="444"/>
              <w:rPr>
                <w:rFonts w:hint="eastAsia"/>
                <w:lang w:eastAsia="zh-CN"/>
              </w:rPr>
            </w:pPr>
          </w:p>
        </w:tc>
        <w:tc>
          <w:tcPr>
            <w:tcW w:w="2476" w:type="dxa"/>
            <w:tcBorders>
              <w:top w:val="single" w:sz="4" w:space="0" w:color="auto"/>
              <w:left w:val="single" w:sz="4" w:space="0" w:color="auto"/>
              <w:right w:val="single" w:sz="4" w:space="0" w:color="auto"/>
            </w:tcBorders>
            <w:vAlign w:val="center"/>
          </w:tcPr>
          <w:p w14:paraId="575A4EA1" w14:textId="77777777" w:rsidR="003C1C14" w:rsidRDefault="0044146A">
            <w:pPr>
              <w:pStyle w:val="aff5"/>
              <w:jc w:val="center"/>
              <w:rPr>
                <w:rFonts w:hint="eastAsia"/>
                <w:lang w:eastAsia="zh-CN"/>
              </w:rPr>
            </w:pPr>
            <w:r>
              <w:rPr>
                <w:rFonts w:hint="eastAsia"/>
                <w:lang w:eastAsia="zh-CN"/>
              </w:rPr>
              <w:t>其他</w:t>
            </w:r>
          </w:p>
        </w:tc>
        <w:tc>
          <w:tcPr>
            <w:tcW w:w="4680" w:type="dxa"/>
            <w:tcBorders>
              <w:top w:val="single" w:sz="4" w:space="0" w:color="auto"/>
              <w:left w:val="single" w:sz="4" w:space="0" w:color="auto"/>
            </w:tcBorders>
            <w:vAlign w:val="center"/>
          </w:tcPr>
          <w:p w14:paraId="3E874F5B" w14:textId="77777777" w:rsidR="003C1C14" w:rsidRDefault="0044146A">
            <w:pPr>
              <w:pStyle w:val="aff5"/>
              <w:rPr>
                <w:rFonts w:hint="eastAsia"/>
                <w:i/>
                <w:sz w:val="18"/>
                <w:szCs w:val="18"/>
                <w:lang w:eastAsia="zh-CN"/>
              </w:rPr>
            </w:pPr>
            <w:r>
              <w:rPr>
                <w:rFonts w:hint="eastAsia"/>
                <w:lang w:eastAsia="zh-CN"/>
              </w:rPr>
              <w:t>第六章报价要求</w:t>
            </w:r>
          </w:p>
        </w:tc>
      </w:tr>
    </w:tbl>
    <w:p w14:paraId="4D79423F" w14:textId="77777777" w:rsidR="003C1C14" w:rsidRDefault="003C1C14">
      <w:pPr>
        <w:ind w:firstLine="444"/>
        <w:jc w:val="center"/>
        <w:rPr>
          <w:rFonts w:ascii="Times New Roman" w:hAnsi="Times New Roman"/>
          <w:lang w:eastAsia="zh-CN"/>
        </w:rPr>
      </w:pPr>
    </w:p>
    <w:p w14:paraId="3FEF5A9B" w14:textId="77777777" w:rsidR="003C1C14" w:rsidRDefault="003C1C14">
      <w:pPr>
        <w:pStyle w:val="aff4"/>
        <w:rPr>
          <w:rFonts w:ascii="Times New Roman" w:hAnsi="Times New Roman"/>
          <w:lang w:eastAsia="zh-CN"/>
        </w:rPr>
      </w:pPr>
    </w:p>
    <w:p w14:paraId="5C73BF7A" w14:textId="77777777" w:rsidR="003C1C14" w:rsidRDefault="003C1C14">
      <w:pPr>
        <w:ind w:firstLine="444"/>
        <w:rPr>
          <w:rFonts w:ascii="Times New Roman" w:hAnsi="Times New Roman"/>
          <w:lang w:eastAsia="zh-CN"/>
        </w:rPr>
      </w:pPr>
    </w:p>
    <w:p w14:paraId="5F859CFC" w14:textId="77777777" w:rsidR="003C1C14" w:rsidRDefault="0044146A">
      <w:pPr>
        <w:pStyle w:val="aff4"/>
        <w:rPr>
          <w:rFonts w:hAnsi="方正黑体简体" w:cs="方正黑体简体" w:hint="eastAsia"/>
          <w:lang w:eastAsia="zh-CN"/>
        </w:rPr>
      </w:pPr>
      <w:bookmarkStart w:id="402" w:name="_Toc11609464"/>
      <w:r>
        <w:rPr>
          <w:rFonts w:hAnsi="方正黑体简体" w:cs="方正黑体简体"/>
          <w:lang w:eastAsia="zh-CN"/>
        </w:rPr>
        <w:br w:type="page"/>
      </w:r>
      <w:bookmarkStart w:id="403" w:name="_Toc1524"/>
      <w:r>
        <w:rPr>
          <w:rFonts w:hAnsi="方正黑体简体" w:cs="方正黑体简体" w:hint="eastAsia"/>
          <w:lang w:eastAsia="zh-CN"/>
        </w:rPr>
        <w:lastRenderedPageBreak/>
        <w:t xml:space="preserve">1. </w:t>
      </w:r>
      <w:r>
        <w:rPr>
          <w:rFonts w:hAnsi="方正黑体简体" w:cs="方正黑体简体" w:hint="eastAsia"/>
          <w:lang w:eastAsia="zh-CN"/>
        </w:rPr>
        <w:t>评标方法</w:t>
      </w:r>
      <w:bookmarkEnd w:id="402"/>
      <w:bookmarkEnd w:id="403"/>
    </w:p>
    <w:p w14:paraId="23E45E71" w14:textId="77777777" w:rsidR="003C1C14" w:rsidRDefault="0044146A">
      <w:pPr>
        <w:ind w:firstLine="444"/>
        <w:rPr>
          <w:rFonts w:hint="eastAsia"/>
          <w:lang w:eastAsia="zh-CN"/>
        </w:rPr>
      </w:pPr>
      <w:r>
        <w:rPr>
          <w:lang w:eastAsia="zh-CN"/>
        </w:rPr>
        <w:t>本次评标采用综合评估法。评标委员会对满足招标文件实质性要求的投标文件，按照本章第</w:t>
      </w:r>
      <w:r>
        <w:rPr>
          <w:lang w:eastAsia="zh-CN"/>
        </w:rPr>
        <w:t>2.2</w:t>
      </w:r>
      <w:r>
        <w:rPr>
          <w:lang w:eastAsia="zh-CN"/>
        </w:rPr>
        <w:t>款规定的评分标准进行打分，并按得分由高到低顺序推荐中标候选人，但投标报价低于其成本的除外。</w:t>
      </w:r>
    </w:p>
    <w:p w14:paraId="0B07E84D" w14:textId="77777777" w:rsidR="003C1C14" w:rsidRDefault="0044146A">
      <w:pPr>
        <w:pStyle w:val="a4"/>
        <w:ind w:firstLine="444"/>
        <w:rPr>
          <w:rFonts w:ascii="Times New Roman" w:hAnsi="Times New Roman"/>
          <w:lang w:eastAsia="zh-CN"/>
        </w:rPr>
      </w:pPr>
      <w:bookmarkStart w:id="404" w:name="_Toc11609465"/>
      <w:r>
        <w:rPr>
          <w:rFonts w:ascii="Times New Roman" w:hAnsi="Times New Roman" w:hint="eastAsia"/>
          <w:lang w:eastAsia="zh-CN"/>
        </w:rPr>
        <w:t>相同品牌产品的不同投标人参加同一包别下的投标的处理：目前有《工程建设项目货物招标投标办法》（七部委</w:t>
      </w:r>
      <w:r>
        <w:rPr>
          <w:rFonts w:ascii="Times New Roman" w:hAnsi="Times New Roman" w:hint="eastAsia"/>
          <w:lang w:eastAsia="zh-CN"/>
        </w:rPr>
        <w:t>27</w:t>
      </w:r>
      <w:r>
        <w:rPr>
          <w:rFonts w:ascii="Times New Roman" w:hAnsi="Times New Roman" w:hint="eastAsia"/>
          <w:lang w:eastAsia="zh-CN"/>
        </w:rPr>
        <w:t>号令）相关条款对同品牌产品的不同投标人参加同一包别情况下的处理，评标委员会可依据项目性质综合考虑参照执行。</w:t>
      </w:r>
    </w:p>
    <w:p w14:paraId="49677DE1" w14:textId="77777777" w:rsidR="003C1C14" w:rsidRDefault="0044146A">
      <w:pPr>
        <w:pStyle w:val="aff4"/>
        <w:rPr>
          <w:rFonts w:hAnsi="方正黑体简体" w:cs="方正黑体简体" w:hint="eastAsia"/>
          <w:lang w:eastAsia="zh-CN"/>
        </w:rPr>
      </w:pPr>
      <w:bookmarkStart w:id="405" w:name="_Toc15703"/>
      <w:r>
        <w:rPr>
          <w:rFonts w:hAnsi="方正黑体简体" w:cs="方正黑体简体" w:hint="eastAsia"/>
          <w:lang w:eastAsia="zh-CN"/>
        </w:rPr>
        <w:t xml:space="preserve">2. </w:t>
      </w:r>
      <w:r>
        <w:rPr>
          <w:rFonts w:hAnsi="方正黑体简体" w:cs="方正黑体简体" w:hint="eastAsia"/>
          <w:lang w:eastAsia="zh-CN"/>
        </w:rPr>
        <w:t>评审标准</w:t>
      </w:r>
      <w:bookmarkEnd w:id="404"/>
      <w:bookmarkEnd w:id="405"/>
    </w:p>
    <w:p w14:paraId="22550B83" w14:textId="77777777" w:rsidR="003C1C14" w:rsidRDefault="0044146A">
      <w:pPr>
        <w:pStyle w:val="aff8"/>
        <w:rPr>
          <w:rFonts w:hAnsi="方正黑体简体" w:cs="方正黑体简体" w:hint="eastAsia"/>
        </w:rPr>
      </w:pPr>
      <w:bookmarkStart w:id="406" w:name="_Toc5976"/>
      <w:bookmarkStart w:id="407" w:name="_Toc11609466"/>
      <w:r>
        <w:rPr>
          <w:rFonts w:hAnsi="方正黑体简体" w:cs="方正黑体简体" w:hint="eastAsia"/>
        </w:rPr>
        <w:t xml:space="preserve">2.1 </w:t>
      </w:r>
      <w:r>
        <w:rPr>
          <w:rFonts w:hAnsi="方正黑体简体" w:cs="方正黑体简体" w:hint="eastAsia"/>
        </w:rPr>
        <w:t>初步评审标准</w:t>
      </w:r>
      <w:bookmarkEnd w:id="406"/>
      <w:bookmarkEnd w:id="407"/>
    </w:p>
    <w:p w14:paraId="33A77436" w14:textId="77777777" w:rsidR="003C1C14" w:rsidRDefault="0044146A">
      <w:pPr>
        <w:ind w:firstLine="444"/>
        <w:rPr>
          <w:rFonts w:hint="eastAsia"/>
          <w:lang w:eastAsia="zh-CN"/>
        </w:rPr>
      </w:pPr>
      <w:r>
        <w:rPr>
          <w:lang w:eastAsia="zh-CN"/>
        </w:rPr>
        <w:t xml:space="preserve">2.1.1 </w:t>
      </w:r>
      <w:r>
        <w:rPr>
          <w:lang w:eastAsia="zh-CN"/>
        </w:rPr>
        <w:t>形式评审标准：见评标办法前附表。</w:t>
      </w:r>
    </w:p>
    <w:p w14:paraId="3A220A5E" w14:textId="77777777" w:rsidR="003C1C14" w:rsidRDefault="0044146A">
      <w:pPr>
        <w:ind w:firstLine="444"/>
        <w:rPr>
          <w:rFonts w:hint="eastAsia"/>
          <w:lang w:eastAsia="zh-CN"/>
        </w:rPr>
      </w:pPr>
      <w:r>
        <w:rPr>
          <w:lang w:eastAsia="zh-CN"/>
        </w:rPr>
        <w:t xml:space="preserve">2.1.2 </w:t>
      </w:r>
      <w:r>
        <w:rPr>
          <w:lang w:eastAsia="zh-CN"/>
        </w:rPr>
        <w:t>资格评审标准：见评标办法前附表。</w:t>
      </w:r>
    </w:p>
    <w:p w14:paraId="46F48E51" w14:textId="77777777" w:rsidR="003C1C14" w:rsidRDefault="0044146A">
      <w:pPr>
        <w:ind w:firstLine="444"/>
        <w:rPr>
          <w:rFonts w:hint="eastAsia"/>
          <w:lang w:eastAsia="zh-CN"/>
        </w:rPr>
      </w:pPr>
      <w:r>
        <w:rPr>
          <w:lang w:eastAsia="zh-CN"/>
        </w:rPr>
        <w:t xml:space="preserve">2.1.3 </w:t>
      </w:r>
      <w:r>
        <w:rPr>
          <w:lang w:eastAsia="zh-CN"/>
        </w:rPr>
        <w:t>响应性评审标准：见评标办法前附表。</w:t>
      </w:r>
    </w:p>
    <w:p w14:paraId="2F048EEC" w14:textId="77777777" w:rsidR="003C1C14" w:rsidRDefault="0044146A">
      <w:pPr>
        <w:pStyle w:val="aff8"/>
        <w:rPr>
          <w:rFonts w:hAnsi="方正黑体简体" w:cs="方正黑体简体" w:hint="eastAsia"/>
        </w:rPr>
      </w:pPr>
      <w:bookmarkStart w:id="408" w:name="_Toc15175"/>
      <w:bookmarkStart w:id="409" w:name="_Toc11609467"/>
      <w:r>
        <w:rPr>
          <w:rFonts w:hAnsi="方正黑体简体" w:cs="方正黑体简体" w:hint="eastAsia"/>
        </w:rPr>
        <w:t xml:space="preserve">2.2 </w:t>
      </w:r>
      <w:r>
        <w:rPr>
          <w:rFonts w:hAnsi="方正黑体简体" w:cs="方正黑体简体" w:hint="eastAsia"/>
        </w:rPr>
        <w:t>分值构成与评分标准</w:t>
      </w:r>
      <w:bookmarkEnd w:id="408"/>
      <w:bookmarkEnd w:id="409"/>
    </w:p>
    <w:p w14:paraId="5CEBB0E0" w14:textId="77777777" w:rsidR="003C1C14" w:rsidRDefault="0044146A">
      <w:pPr>
        <w:ind w:firstLine="444"/>
        <w:rPr>
          <w:rFonts w:hint="eastAsia"/>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14:paraId="58ED639B" w14:textId="77777777" w:rsidR="003C1C14" w:rsidRDefault="0044146A">
      <w:pPr>
        <w:ind w:firstLine="444"/>
        <w:rPr>
          <w:rFonts w:hint="eastAsia"/>
          <w:lang w:eastAsia="zh-CN"/>
        </w:rPr>
      </w:pPr>
      <w:r>
        <w:rPr>
          <w:rFonts w:hint="eastAsia"/>
          <w:lang w:eastAsia="zh-CN"/>
        </w:rPr>
        <w:t>见附件</w:t>
      </w:r>
      <w:r>
        <w:rPr>
          <w:rFonts w:hint="eastAsia"/>
          <w:lang w:eastAsia="zh-CN"/>
        </w:rPr>
        <w:t xml:space="preserve">1-1 </w:t>
      </w:r>
      <w:r>
        <w:rPr>
          <w:rFonts w:hint="eastAsia"/>
          <w:lang w:eastAsia="zh-CN"/>
        </w:rPr>
        <w:t>评标方法及授标原则</w:t>
      </w:r>
    </w:p>
    <w:p w14:paraId="2613102B" w14:textId="77777777" w:rsidR="003C1C14" w:rsidRDefault="0044146A">
      <w:pPr>
        <w:ind w:firstLine="444"/>
        <w:rPr>
          <w:rFonts w:hint="eastAsia"/>
          <w:lang w:eastAsia="zh-CN"/>
        </w:rPr>
      </w:pPr>
      <w:r>
        <w:rPr>
          <w:lang w:eastAsia="zh-CN"/>
        </w:rPr>
        <w:t>2.2.</w:t>
      </w:r>
      <w:r>
        <w:rPr>
          <w:rFonts w:hint="eastAsia"/>
          <w:lang w:eastAsia="zh-CN"/>
        </w:rPr>
        <w:t>3</w:t>
      </w:r>
      <w:r>
        <w:rPr>
          <w:lang w:eastAsia="zh-CN"/>
        </w:rPr>
        <w:t xml:space="preserve"> </w:t>
      </w:r>
      <w:r>
        <w:rPr>
          <w:lang w:eastAsia="zh-CN"/>
        </w:rPr>
        <w:t>评分标准</w:t>
      </w:r>
    </w:p>
    <w:p w14:paraId="446019D0" w14:textId="77777777" w:rsidR="003C1C14" w:rsidRDefault="0044146A">
      <w:pPr>
        <w:ind w:firstLine="444"/>
        <w:rPr>
          <w:rFonts w:hint="eastAsia"/>
          <w:lang w:eastAsia="zh-CN"/>
        </w:rPr>
      </w:pPr>
      <w:r>
        <w:rPr>
          <w:rFonts w:hint="eastAsia"/>
          <w:lang w:eastAsia="zh-CN"/>
        </w:rPr>
        <w:t>见详细评审附件</w:t>
      </w:r>
    </w:p>
    <w:p w14:paraId="35CB1263" w14:textId="77777777" w:rsidR="003C1C14" w:rsidRDefault="0044146A">
      <w:pPr>
        <w:pStyle w:val="aff4"/>
        <w:rPr>
          <w:rFonts w:hAnsi="方正黑体简体" w:cs="方正黑体简体" w:hint="eastAsia"/>
          <w:lang w:eastAsia="zh-CN"/>
        </w:rPr>
      </w:pPr>
      <w:bookmarkStart w:id="410" w:name="_Toc11609468"/>
      <w:bookmarkStart w:id="411" w:name="_Toc25171"/>
      <w:r>
        <w:rPr>
          <w:rFonts w:hAnsi="方正黑体简体" w:cs="方正黑体简体" w:hint="eastAsia"/>
          <w:lang w:eastAsia="zh-CN"/>
        </w:rPr>
        <w:t xml:space="preserve">3. </w:t>
      </w:r>
      <w:r>
        <w:rPr>
          <w:rFonts w:hAnsi="方正黑体简体" w:cs="方正黑体简体" w:hint="eastAsia"/>
          <w:lang w:eastAsia="zh-CN"/>
        </w:rPr>
        <w:t>评标程序</w:t>
      </w:r>
      <w:bookmarkEnd w:id="410"/>
      <w:bookmarkEnd w:id="411"/>
    </w:p>
    <w:p w14:paraId="4A8D20ED" w14:textId="77777777" w:rsidR="003C1C14" w:rsidRDefault="0044146A">
      <w:pPr>
        <w:pStyle w:val="aff8"/>
        <w:rPr>
          <w:rFonts w:hAnsi="方正黑体简体" w:cs="方正黑体简体" w:hint="eastAsia"/>
        </w:rPr>
      </w:pPr>
      <w:bookmarkStart w:id="412" w:name="_Toc31382"/>
      <w:bookmarkStart w:id="413" w:name="_Toc11609469"/>
      <w:r>
        <w:rPr>
          <w:rFonts w:hAnsi="方正黑体简体" w:cs="方正黑体简体" w:hint="eastAsia"/>
        </w:rPr>
        <w:t xml:space="preserve">3.1 </w:t>
      </w:r>
      <w:r>
        <w:rPr>
          <w:rFonts w:hAnsi="方正黑体简体" w:cs="方正黑体简体" w:hint="eastAsia"/>
        </w:rPr>
        <w:t>初步评审</w:t>
      </w:r>
      <w:bookmarkEnd w:id="412"/>
      <w:bookmarkEnd w:id="413"/>
    </w:p>
    <w:p w14:paraId="23351072" w14:textId="77777777" w:rsidR="003C1C14" w:rsidRDefault="0044146A">
      <w:pPr>
        <w:ind w:firstLine="444"/>
        <w:rPr>
          <w:rFonts w:hint="eastAsia"/>
          <w:lang w:eastAsia="zh-CN"/>
        </w:rPr>
      </w:pPr>
      <w:r>
        <w:rPr>
          <w:lang w:eastAsia="zh-CN"/>
        </w:rPr>
        <w:t xml:space="preserve">3.1.1 </w:t>
      </w:r>
      <w:r>
        <w:rPr>
          <w:lang w:eastAsia="zh-CN"/>
        </w:rPr>
        <w:t>评标委员会可以要求投标人提交第二章</w:t>
      </w:r>
      <w:r>
        <w:rPr>
          <w:lang w:eastAsia="zh-CN"/>
        </w:rPr>
        <w:t>“</w:t>
      </w:r>
      <w:r>
        <w:rPr>
          <w:lang w:eastAsia="zh-CN"/>
        </w:rPr>
        <w:t>投标人须知</w:t>
      </w:r>
      <w:r>
        <w:rPr>
          <w:lang w:eastAsia="zh-CN"/>
        </w:rPr>
        <w:t>”</w:t>
      </w:r>
      <w:r>
        <w:rPr>
          <w:lang w:eastAsia="zh-CN"/>
        </w:rPr>
        <w:t>规定的有关证明和证件的原件，以便核验。评标委员会依据本章第</w:t>
      </w:r>
      <w:r>
        <w:rPr>
          <w:lang w:eastAsia="zh-CN"/>
        </w:rPr>
        <w:t>2.1</w:t>
      </w:r>
      <w:r>
        <w:rPr>
          <w:lang w:eastAsia="zh-CN"/>
        </w:rPr>
        <w:t>款规定的标准对投标文件进行初步评审。有一项不符合评审标准的，评标委员会应当否决其投标。</w:t>
      </w:r>
    </w:p>
    <w:p w14:paraId="45C4B1EA" w14:textId="77777777" w:rsidR="003C1C14" w:rsidRDefault="0044146A">
      <w:pPr>
        <w:ind w:firstLine="444"/>
        <w:rPr>
          <w:rFonts w:hint="eastAsia"/>
          <w:lang w:eastAsia="zh-CN"/>
        </w:rPr>
      </w:pPr>
      <w:r>
        <w:rPr>
          <w:lang w:eastAsia="zh-CN"/>
        </w:rPr>
        <w:t xml:space="preserve">3.1.2 </w:t>
      </w:r>
      <w:r>
        <w:rPr>
          <w:lang w:eastAsia="zh-CN"/>
        </w:rPr>
        <w:t>投标人有以下情形之一的，评标委员会应当否决其投标：</w:t>
      </w:r>
    </w:p>
    <w:p w14:paraId="25EA494F" w14:textId="77777777" w:rsidR="003C1C14" w:rsidRDefault="0044146A">
      <w:pPr>
        <w:ind w:firstLine="444"/>
        <w:rPr>
          <w:rFonts w:hint="eastAsia"/>
          <w:lang w:eastAsia="zh-CN"/>
        </w:rPr>
      </w:pPr>
      <w:r>
        <w:rPr>
          <w:lang w:eastAsia="zh-CN"/>
        </w:rPr>
        <w:t>（</w:t>
      </w:r>
      <w:r>
        <w:rPr>
          <w:lang w:eastAsia="zh-CN"/>
        </w:rPr>
        <w:t>1</w:t>
      </w:r>
      <w:r>
        <w:rPr>
          <w:lang w:eastAsia="zh-CN"/>
        </w:rPr>
        <w:t>）投标文件没有对招标文件的实质性要求和条件</w:t>
      </w:r>
      <w:proofErr w:type="gramStart"/>
      <w:r>
        <w:rPr>
          <w:lang w:eastAsia="zh-CN"/>
        </w:rPr>
        <w:t>作出</w:t>
      </w:r>
      <w:proofErr w:type="gramEnd"/>
      <w:r>
        <w:rPr>
          <w:lang w:eastAsia="zh-CN"/>
        </w:rPr>
        <w:t>响应，或者对招标文件的偏差超出招标文件规定的偏差范围或最高项数；</w:t>
      </w:r>
    </w:p>
    <w:p w14:paraId="280B135F" w14:textId="77777777" w:rsidR="003C1C14" w:rsidRDefault="0044146A">
      <w:pPr>
        <w:ind w:firstLine="444"/>
        <w:rPr>
          <w:rFonts w:hint="eastAsia"/>
          <w:lang w:eastAsia="zh-CN"/>
        </w:rPr>
      </w:pPr>
      <w:r>
        <w:rPr>
          <w:lang w:eastAsia="zh-CN"/>
        </w:rPr>
        <w:t>（</w:t>
      </w:r>
      <w:r>
        <w:rPr>
          <w:lang w:eastAsia="zh-CN"/>
        </w:rPr>
        <w:t>2</w:t>
      </w:r>
      <w:r>
        <w:rPr>
          <w:lang w:eastAsia="zh-CN"/>
        </w:rPr>
        <w:t>）有串通投标、弄虚作假、行贿等违法行为。</w:t>
      </w:r>
    </w:p>
    <w:p w14:paraId="4BF2FBC7" w14:textId="77777777" w:rsidR="003C1C14" w:rsidRDefault="0044146A">
      <w:pPr>
        <w:ind w:firstLine="444"/>
        <w:rPr>
          <w:rFonts w:hint="eastAsia"/>
          <w:lang w:eastAsia="zh-CN"/>
        </w:rPr>
      </w:pPr>
      <w:r>
        <w:rPr>
          <w:lang w:eastAsia="zh-CN"/>
        </w:rPr>
        <w:t xml:space="preserve">3.1.3 </w:t>
      </w:r>
      <w:r>
        <w:rPr>
          <w:lang w:eastAsia="zh-CN"/>
        </w:rPr>
        <w:t>投标报价有算术错误及其他错误的，评标委员会按以下原则对投标报价进</w:t>
      </w:r>
      <w:bookmarkStart w:id="414" w:name="_Toc2907"/>
      <w:bookmarkStart w:id="415" w:name="_Toc361508651"/>
      <w:bookmarkStart w:id="416" w:name="_Toc152042380"/>
      <w:bookmarkStart w:id="417" w:name="_Toc247514027"/>
      <w:bookmarkStart w:id="418" w:name="_Toc384308277"/>
      <w:bookmarkStart w:id="419" w:name="_Toc247527628"/>
      <w:bookmarkStart w:id="420" w:name="_Toc369531582"/>
      <w:bookmarkStart w:id="421" w:name="_Toc144974570"/>
      <w:bookmarkStart w:id="422" w:name="_Toc300835013"/>
      <w:bookmarkStart w:id="423" w:name="_Toc352691538"/>
      <w:bookmarkStart w:id="424" w:name="_Toc152045603"/>
      <w:r>
        <w:rPr>
          <w:lang w:eastAsia="zh-CN"/>
        </w:rPr>
        <w:t>行修正，并要求投标人书面澄清确认。</w:t>
      </w:r>
      <w:bookmarkEnd w:id="414"/>
      <w:bookmarkEnd w:id="415"/>
      <w:bookmarkEnd w:id="416"/>
      <w:bookmarkEnd w:id="417"/>
      <w:bookmarkEnd w:id="418"/>
      <w:bookmarkEnd w:id="419"/>
      <w:bookmarkEnd w:id="420"/>
      <w:bookmarkEnd w:id="421"/>
      <w:bookmarkEnd w:id="422"/>
      <w:bookmarkEnd w:id="423"/>
      <w:bookmarkEnd w:id="424"/>
      <w:r>
        <w:rPr>
          <w:lang w:eastAsia="zh-CN"/>
        </w:rPr>
        <w:t>投标人拒不澄清确认的，评标委员会应当否决其投标：</w:t>
      </w:r>
    </w:p>
    <w:p w14:paraId="43B1DA15" w14:textId="77777777" w:rsidR="003C1C14" w:rsidRDefault="0044146A">
      <w:pPr>
        <w:ind w:firstLine="444"/>
        <w:rPr>
          <w:rFonts w:hint="eastAsia"/>
          <w:lang w:eastAsia="zh-CN"/>
        </w:rPr>
      </w:pPr>
      <w:r>
        <w:rPr>
          <w:lang w:eastAsia="zh-CN"/>
        </w:rPr>
        <w:t>（</w:t>
      </w:r>
      <w:r>
        <w:rPr>
          <w:lang w:eastAsia="zh-CN"/>
        </w:rPr>
        <w:t>1</w:t>
      </w:r>
      <w:r>
        <w:rPr>
          <w:lang w:eastAsia="zh-CN"/>
        </w:rPr>
        <w:t>）投标文件中的大写金额与小写金额不一致的，以大写金额为准；</w:t>
      </w:r>
    </w:p>
    <w:p w14:paraId="19083AD6" w14:textId="77777777" w:rsidR="003C1C14" w:rsidRDefault="0044146A">
      <w:pPr>
        <w:ind w:firstLine="444"/>
        <w:rPr>
          <w:rFonts w:hint="eastAsia"/>
          <w:lang w:eastAsia="zh-CN"/>
        </w:rPr>
      </w:pPr>
      <w:r>
        <w:rPr>
          <w:lang w:eastAsia="zh-CN"/>
        </w:rPr>
        <w:lastRenderedPageBreak/>
        <w:t>（</w:t>
      </w:r>
      <w:r>
        <w:rPr>
          <w:lang w:eastAsia="zh-CN"/>
        </w:rPr>
        <w:t>2</w:t>
      </w:r>
      <w:r>
        <w:rPr>
          <w:lang w:eastAsia="zh-CN"/>
        </w:rPr>
        <w:t>）总价金额与单价金额不一致的，以单价金额为准，但单价金额小数点有明显错误的除外；</w:t>
      </w:r>
    </w:p>
    <w:p w14:paraId="6BC5EA19" w14:textId="77777777" w:rsidR="003C1C14" w:rsidRDefault="0044146A">
      <w:pPr>
        <w:ind w:firstLine="444"/>
        <w:rPr>
          <w:rFonts w:hint="eastAsia"/>
          <w:lang w:eastAsia="zh-CN"/>
        </w:rPr>
      </w:pPr>
      <w:r>
        <w:rPr>
          <w:lang w:eastAsia="zh-CN"/>
        </w:rPr>
        <w:t>（</w:t>
      </w:r>
      <w:r>
        <w:rPr>
          <w:lang w:eastAsia="zh-CN"/>
        </w:rPr>
        <w:t>3</w:t>
      </w:r>
      <w:r>
        <w:rPr>
          <w:lang w:eastAsia="zh-CN"/>
        </w:rPr>
        <w:t>）投标报价为各分项报价金额之和，投标报价与分项报价的合价不一致的，应以各分项合价累计数为准，修正投标报价；</w:t>
      </w:r>
    </w:p>
    <w:p w14:paraId="22B2B06D" w14:textId="77777777" w:rsidR="003C1C14" w:rsidRDefault="0044146A">
      <w:pPr>
        <w:ind w:firstLine="444"/>
        <w:rPr>
          <w:rFonts w:hint="eastAsia"/>
          <w:lang w:eastAsia="zh-CN"/>
        </w:rPr>
      </w:pPr>
      <w:r>
        <w:rPr>
          <w:lang w:eastAsia="zh-CN"/>
        </w:rPr>
        <w:t>（</w:t>
      </w:r>
      <w:r>
        <w:rPr>
          <w:lang w:eastAsia="zh-CN"/>
        </w:rPr>
        <w:t>4</w:t>
      </w:r>
      <w:r>
        <w:rPr>
          <w:lang w:eastAsia="zh-CN"/>
        </w:rPr>
        <w:t>）</w:t>
      </w:r>
      <w:r>
        <w:rPr>
          <w:rFonts w:hint="eastAsia"/>
          <w:lang w:eastAsia="zh-CN"/>
        </w:rPr>
        <w:t>如果</w:t>
      </w:r>
      <w:r>
        <w:rPr>
          <w:lang w:eastAsia="zh-CN"/>
        </w:rPr>
        <w:t>分项报价中存在缺漏项，则视为缺漏</w:t>
      </w:r>
      <w:proofErr w:type="gramStart"/>
      <w:r>
        <w:rPr>
          <w:lang w:eastAsia="zh-CN"/>
        </w:rPr>
        <w:t>项价格</w:t>
      </w:r>
      <w:proofErr w:type="gramEnd"/>
      <w:r>
        <w:rPr>
          <w:lang w:eastAsia="zh-CN"/>
        </w:rPr>
        <w:t>已包含在其他分项报价之中。</w:t>
      </w:r>
    </w:p>
    <w:p w14:paraId="3C271C71" w14:textId="77777777" w:rsidR="003C1C14" w:rsidRDefault="0044146A">
      <w:pPr>
        <w:pStyle w:val="aff8"/>
        <w:rPr>
          <w:rFonts w:hAnsi="方正黑体简体" w:cs="方正黑体简体" w:hint="eastAsia"/>
        </w:rPr>
      </w:pPr>
      <w:bookmarkStart w:id="425" w:name="_Toc11609470"/>
      <w:bookmarkStart w:id="426" w:name="_Toc30668"/>
      <w:r>
        <w:rPr>
          <w:rFonts w:hAnsi="方正黑体简体" w:cs="方正黑体简体" w:hint="eastAsia"/>
        </w:rPr>
        <w:t xml:space="preserve">3.2 </w:t>
      </w:r>
      <w:r>
        <w:rPr>
          <w:rFonts w:hAnsi="方正黑体简体" w:cs="方正黑体简体" w:hint="eastAsia"/>
        </w:rPr>
        <w:t>详细评审</w:t>
      </w:r>
      <w:bookmarkEnd w:id="425"/>
      <w:bookmarkEnd w:id="426"/>
    </w:p>
    <w:p w14:paraId="437AE288" w14:textId="77777777" w:rsidR="003C1C14" w:rsidRDefault="0044146A">
      <w:pPr>
        <w:ind w:firstLine="444"/>
        <w:rPr>
          <w:rFonts w:hint="eastAsia"/>
          <w:lang w:eastAsia="zh-CN"/>
        </w:rPr>
      </w:pPr>
      <w:r>
        <w:rPr>
          <w:lang w:eastAsia="zh-CN"/>
        </w:rPr>
        <w:t xml:space="preserve">3.2.1 </w:t>
      </w:r>
      <w:r>
        <w:rPr>
          <w:lang w:eastAsia="zh-CN"/>
        </w:rPr>
        <w:t>评标委员会按本章第</w:t>
      </w:r>
      <w:r>
        <w:rPr>
          <w:lang w:eastAsia="zh-CN"/>
        </w:rPr>
        <w:t>2.2</w:t>
      </w:r>
      <w:r>
        <w:rPr>
          <w:lang w:eastAsia="zh-CN"/>
        </w:rPr>
        <w:t>款规定的量化因素和分值进行打分，并计算出综合评估得分。</w:t>
      </w:r>
    </w:p>
    <w:p w14:paraId="5C51602F" w14:textId="77777777" w:rsidR="003C1C14" w:rsidRDefault="0044146A">
      <w:pPr>
        <w:ind w:firstLine="444"/>
        <w:rPr>
          <w:rFonts w:hint="eastAsia"/>
          <w:lang w:eastAsia="zh-CN"/>
        </w:rPr>
      </w:pPr>
      <w:r>
        <w:rPr>
          <w:lang w:eastAsia="zh-CN"/>
        </w:rPr>
        <w:t xml:space="preserve">3.2.2 </w:t>
      </w:r>
      <w:r>
        <w:rPr>
          <w:lang w:eastAsia="zh-CN"/>
        </w:rPr>
        <w:t>评分分值计算保留小数点后两位，小数点后第三位</w:t>
      </w:r>
      <w:r>
        <w:rPr>
          <w:lang w:eastAsia="zh-CN"/>
        </w:rPr>
        <w:t>“</w:t>
      </w:r>
      <w:r>
        <w:rPr>
          <w:lang w:eastAsia="zh-CN"/>
        </w:rPr>
        <w:t>四舍五入</w:t>
      </w:r>
      <w:r>
        <w:rPr>
          <w:lang w:eastAsia="zh-CN"/>
        </w:rPr>
        <w:t>”</w:t>
      </w:r>
      <w:r>
        <w:rPr>
          <w:lang w:eastAsia="zh-CN"/>
        </w:rPr>
        <w:t>。</w:t>
      </w:r>
    </w:p>
    <w:p w14:paraId="38E3D0AE" w14:textId="77777777" w:rsidR="003C1C14" w:rsidRDefault="0044146A">
      <w:pPr>
        <w:ind w:firstLine="444"/>
        <w:rPr>
          <w:rFonts w:hint="eastAsia"/>
          <w:lang w:eastAsia="zh-CN"/>
        </w:rPr>
      </w:pPr>
      <w:r>
        <w:rPr>
          <w:lang w:eastAsia="zh-CN"/>
        </w:rPr>
        <w:t>3.2.</w:t>
      </w:r>
      <w:r>
        <w:rPr>
          <w:rFonts w:hint="eastAsia"/>
          <w:lang w:eastAsia="zh-CN"/>
        </w:rPr>
        <w:t>3</w:t>
      </w:r>
      <w:r>
        <w:rPr>
          <w:lang w:eastAsia="zh-CN"/>
        </w:rPr>
        <w:t xml:space="preserve"> </w:t>
      </w:r>
      <w:r>
        <w:rPr>
          <w:lang w:eastAsia="zh-CN"/>
        </w:rPr>
        <w:t>评标委员会发现投标人的报价明显低于其他投标报价，使得其投标报价可能低于其个别成本的，应当要求该投标人</w:t>
      </w:r>
      <w:proofErr w:type="gramStart"/>
      <w:r>
        <w:rPr>
          <w:lang w:eastAsia="zh-CN"/>
        </w:rPr>
        <w:t>作出</w:t>
      </w:r>
      <w:proofErr w:type="gramEnd"/>
      <w:r>
        <w:rPr>
          <w:lang w:eastAsia="zh-CN"/>
        </w:rPr>
        <w:t>书面说明并提供相应的证明材料。投标人不能合理说明或者不能提供相应证明材料的，评标委员会应当认定该投标人以低于成本报价竞标，并否决其投标。</w:t>
      </w:r>
    </w:p>
    <w:p w14:paraId="16C96261" w14:textId="77777777" w:rsidR="003C1C14" w:rsidRDefault="0044146A">
      <w:pPr>
        <w:pStyle w:val="aff8"/>
        <w:rPr>
          <w:rFonts w:hAnsi="方正黑体简体" w:cs="方正黑体简体" w:hint="eastAsia"/>
        </w:rPr>
      </w:pPr>
      <w:bookmarkStart w:id="427" w:name="_Toc11609471"/>
      <w:bookmarkStart w:id="428" w:name="_Toc9118"/>
      <w:r>
        <w:rPr>
          <w:rFonts w:hAnsi="方正黑体简体" w:cs="方正黑体简体" w:hint="eastAsia"/>
        </w:rPr>
        <w:t xml:space="preserve">3.3 </w:t>
      </w:r>
      <w:r>
        <w:rPr>
          <w:rFonts w:hAnsi="方正黑体简体" w:cs="方正黑体简体" w:hint="eastAsia"/>
        </w:rPr>
        <w:t>投标文件的澄清</w:t>
      </w:r>
      <w:bookmarkEnd w:id="427"/>
      <w:bookmarkEnd w:id="428"/>
    </w:p>
    <w:p w14:paraId="46CFDB6F" w14:textId="77777777" w:rsidR="003C1C14" w:rsidRDefault="0044146A">
      <w:pPr>
        <w:ind w:firstLine="444"/>
        <w:rPr>
          <w:rFonts w:hint="eastAsia"/>
          <w:lang w:eastAsia="zh-CN"/>
        </w:rPr>
      </w:pPr>
      <w:r>
        <w:rPr>
          <w:lang w:eastAsia="zh-CN"/>
        </w:rPr>
        <w:t xml:space="preserve">3.3.1 </w:t>
      </w:r>
      <w:r>
        <w:rPr>
          <w:lang w:eastAsia="zh-CN"/>
        </w:rPr>
        <w:t>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14:paraId="2F221402" w14:textId="77777777" w:rsidR="003C1C14" w:rsidRDefault="0044146A">
      <w:pPr>
        <w:ind w:firstLine="444"/>
        <w:rPr>
          <w:rFonts w:hint="eastAsia"/>
          <w:lang w:eastAsia="zh-CN"/>
        </w:rPr>
      </w:pPr>
      <w:r>
        <w:rPr>
          <w:lang w:eastAsia="zh-CN"/>
        </w:rPr>
        <w:t xml:space="preserve">3.3.2 </w:t>
      </w:r>
      <w:r>
        <w:rPr>
          <w:lang w:eastAsia="zh-CN"/>
        </w:rPr>
        <w:t>澄清、说明或补正不得超出投标文件的范围且不得改变投标文件的实质性内容，并构成投标文件的组成部分。</w:t>
      </w:r>
    </w:p>
    <w:p w14:paraId="49664CAB" w14:textId="77777777" w:rsidR="003C1C14" w:rsidRDefault="0044146A">
      <w:pPr>
        <w:ind w:firstLine="444"/>
        <w:rPr>
          <w:rFonts w:hint="eastAsia"/>
          <w:lang w:eastAsia="zh-CN"/>
        </w:rPr>
      </w:pPr>
      <w:r>
        <w:rPr>
          <w:lang w:eastAsia="zh-CN"/>
        </w:rPr>
        <w:t xml:space="preserve">3.3.3 </w:t>
      </w:r>
      <w:r>
        <w:rPr>
          <w:lang w:eastAsia="zh-CN"/>
        </w:rPr>
        <w:t>评标委员会对投标人提交的澄清、说明或补正有疑问的，可以要求投标人进一步澄清、说明或补正，直至满足评标委员会的要求。</w:t>
      </w:r>
    </w:p>
    <w:p w14:paraId="749821F2" w14:textId="77777777" w:rsidR="003C1C14" w:rsidRDefault="0044146A">
      <w:pPr>
        <w:pStyle w:val="aff8"/>
        <w:rPr>
          <w:rFonts w:hAnsi="方正黑体简体" w:cs="方正黑体简体" w:hint="eastAsia"/>
        </w:rPr>
      </w:pPr>
      <w:bookmarkStart w:id="429" w:name="_Toc11609472"/>
      <w:bookmarkStart w:id="430" w:name="_Toc5499"/>
      <w:r>
        <w:rPr>
          <w:rFonts w:hAnsi="方正黑体简体" w:cs="方正黑体简体" w:hint="eastAsia"/>
        </w:rPr>
        <w:t xml:space="preserve">3.4 </w:t>
      </w:r>
      <w:r>
        <w:rPr>
          <w:rFonts w:hAnsi="方正黑体简体" w:cs="方正黑体简体" w:hint="eastAsia"/>
        </w:rPr>
        <w:t>评标结果</w:t>
      </w:r>
      <w:bookmarkEnd w:id="429"/>
      <w:bookmarkEnd w:id="430"/>
    </w:p>
    <w:p w14:paraId="0B5B3B5A" w14:textId="77777777" w:rsidR="003C1C14" w:rsidRDefault="0044146A">
      <w:pPr>
        <w:ind w:firstLine="444"/>
        <w:rPr>
          <w:rFonts w:hint="eastAsia"/>
          <w:lang w:eastAsia="zh-CN"/>
        </w:rPr>
      </w:pPr>
      <w:r>
        <w:rPr>
          <w:lang w:eastAsia="zh-CN"/>
        </w:rPr>
        <w:t xml:space="preserve">3.4.1 </w:t>
      </w:r>
      <w:r>
        <w:rPr>
          <w:lang w:eastAsia="zh-CN"/>
        </w:rPr>
        <w:t>除第二章</w:t>
      </w:r>
      <w:r>
        <w:rPr>
          <w:lang w:eastAsia="zh-CN"/>
        </w:rPr>
        <w:t>“</w:t>
      </w:r>
      <w:r>
        <w:rPr>
          <w:lang w:eastAsia="zh-CN"/>
        </w:rPr>
        <w:t>投标人须知</w:t>
      </w:r>
      <w:r>
        <w:rPr>
          <w:lang w:eastAsia="zh-CN"/>
        </w:rPr>
        <w:t>”</w:t>
      </w:r>
      <w:r>
        <w:rPr>
          <w:lang w:eastAsia="zh-CN"/>
        </w:rPr>
        <w:t>前附表授权直接确定中标人外，评标委员会按照得分由高到低的顺序推荐中标候选人，并标明排序。</w:t>
      </w:r>
    </w:p>
    <w:p w14:paraId="460097AE" w14:textId="77777777" w:rsidR="003C1C14" w:rsidRDefault="0044146A">
      <w:pPr>
        <w:ind w:firstLine="444"/>
        <w:rPr>
          <w:rFonts w:ascii="Times New Roman" w:hAnsi="Times New Roman"/>
          <w:lang w:eastAsia="zh-CN"/>
        </w:rPr>
      </w:pPr>
      <w:r>
        <w:rPr>
          <w:lang w:eastAsia="zh-CN"/>
        </w:rPr>
        <w:t xml:space="preserve">3.4.2 </w:t>
      </w:r>
      <w:r>
        <w:rPr>
          <w:lang w:eastAsia="zh-CN"/>
        </w:rPr>
        <w:t>评标委员会完成评标后，应当向招标人提交书面评标报告和中标候选人名单。</w:t>
      </w:r>
      <w:bookmarkStart w:id="431" w:name="_Toc29148"/>
      <w:bookmarkStart w:id="432" w:name="_Toc6314"/>
      <w:bookmarkStart w:id="433" w:name="_Toc11609473"/>
    </w:p>
    <w:p w14:paraId="1FC7B997" w14:textId="77777777" w:rsidR="003C1C14" w:rsidRDefault="0044146A">
      <w:pPr>
        <w:ind w:firstLineChars="0" w:firstLine="0"/>
        <w:rPr>
          <w:rFonts w:hint="eastAsia"/>
          <w:b/>
          <w:sz w:val="28"/>
          <w:lang w:eastAsia="zh-CN"/>
        </w:rPr>
      </w:pPr>
      <w:r>
        <w:rPr>
          <w:rFonts w:ascii="Times New Roman" w:hAnsi="Times New Roman"/>
          <w:lang w:eastAsia="zh-CN"/>
        </w:rPr>
        <w:br w:type="page"/>
      </w:r>
      <w:r>
        <w:rPr>
          <w:b/>
          <w:sz w:val="28"/>
          <w:lang w:eastAsia="zh-CN"/>
        </w:rPr>
        <w:lastRenderedPageBreak/>
        <w:t>附件</w:t>
      </w:r>
      <w:r>
        <w:rPr>
          <w:rFonts w:hint="eastAsia"/>
          <w:b/>
          <w:sz w:val="28"/>
          <w:lang w:eastAsia="zh-CN"/>
        </w:rPr>
        <w:t>四</w:t>
      </w:r>
      <w:r>
        <w:rPr>
          <w:b/>
          <w:sz w:val="28"/>
          <w:lang w:eastAsia="zh-CN"/>
        </w:rPr>
        <w:t>：</w:t>
      </w:r>
      <w:r>
        <w:rPr>
          <w:rFonts w:hint="eastAsia"/>
          <w:b/>
          <w:sz w:val="28"/>
          <w:lang w:eastAsia="zh-CN"/>
        </w:rPr>
        <w:t>相同品牌投标相关法律条款</w:t>
      </w:r>
    </w:p>
    <w:p w14:paraId="4C27A55B" w14:textId="77777777" w:rsidR="003C1C14" w:rsidRDefault="0044146A">
      <w:pPr>
        <w:ind w:firstLine="446"/>
        <w:rPr>
          <w:rFonts w:ascii="Times New Roman" w:hAnsi="Times New Roman"/>
          <w:lang w:eastAsia="zh-CN"/>
        </w:rPr>
      </w:pPr>
      <w:r>
        <w:rPr>
          <w:rFonts w:ascii="Times New Roman" w:hAnsi="Times New Roman" w:hint="eastAsia"/>
          <w:b/>
          <w:bCs/>
          <w:lang w:eastAsia="zh-CN"/>
        </w:rPr>
        <w:t xml:space="preserve"> </w:t>
      </w:r>
    </w:p>
    <w:p w14:paraId="27FF632F" w14:textId="77777777" w:rsidR="003C1C14" w:rsidRDefault="0044146A">
      <w:pPr>
        <w:ind w:firstLine="446"/>
        <w:rPr>
          <w:rFonts w:ascii="Times New Roman" w:hAnsi="Times New Roman"/>
          <w:b/>
          <w:bCs/>
          <w:lang w:eastAsia="zh-CN"/>
        </w:rPr>
      </w:pPr>
      <w:r>
        <w:rPr>
          <w:rFonts w:ascii="Times New Roman" w:hAnsi="Times New Roman" w:hint="eastAsia"/>
          <w:b/>
          <w:bCs/>
          <w:lang w:eastAsia="zh-CN"/>
        </w:rPr>
        <w:t>《工程建设项目货物招标投标办法》（七部委</w:t>
      </w:r>
      <w:r>
        <w:rPr>
          <w:rFonts w:ascii="Times New Roman" w:hAnsi="Times New Roman" w:hint="eastAsia"/>
          <w:b/>
          <w:bCs/>
          <w:lang w:eastAsia="zh-CN"/>
        </w:rPr>
        <w:t>27</w:t>
      </w:r>
      <w:r>
        <w:rPr>
          <w:rFonts w:ascii="Times New Roman" w:hAnsi="Times New Roman" w:hint="eastAsia"/>
          <w:b/>
          <w:bCs/>
          <w:lang w:eastAsia="zh-CN"/>
        </w:rPr>
        <w:t>号令）</w:t>
      </w:r>
    </w:p>
    <w:p w14:paraId="0B8CD4B9" w14:textId="77777777" w:rsidR="003C1C14" w:rsidRDefault="0044146A">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第三十二条　投标人是响应招标、参加投标竞争的法人或者其他组织。</w:t>
      </w:r>
    </w:p>
    <w:p w14:paraId="34C97E19" w14:textId="77777777" w:rsidR="003C1C14" w:rsidRDefault="0044146A">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法定代表人为同一个人的两个及两个以上法人，母公司、全资子公司及其控股公司，都不得在同一货物招标中同时投标。</w:t>
      </w:r>
    </w:p>
    <w:p w14:paraId="30F74419" w14:textId="77777777" w:rsidR="003C1C14" w:rsidRDefault="0044146A">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一个制造商对同一品牌同一型号的货物，仅能委托一个代理商参加投标，否则应作废标处理。</w:t>
      </w:r>
    </w:p>
    <w:p w14:paraId="18FC43B5" w14:textId="77777777" w:rsidR="003C1C14" w:rsidRDefault="0044146A">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违反前两款规定的，相关投标均无效</w:t>
      </w:r>
    </w:p>
    <w:p w14:paraId="20BE3B51" w14:textId="77777777" w:rsidR="003C1C14" w:rsidRDefault="003C1C14">
      <w:pPr>
        <w:pStyle w:val="afc"/>
        <w:rPr>
          <w:rFonts w:ascii="Times New Roman" w:eastAsia="宋体" w:hAnsi="Times New Roman"/>
          <w:spacing w:val="6"/>
          <w:sz w:val="21"/>
        </w:rPr>
      </w:pPr>
    </w:p>
    <w:p w14:paraId="3CF64D9F" w14:textId="77777777" w:rsidR="003C1C14" w:rsidRDefault="003C1C14">
      <w:pPr>
        <w:pStyle w:val="afc"/>
        <w:rPr>
          <w:rFonts w:ascii="Times New Roman" w:eastAsia="宋体" w:hAnsi="Times New Roman"/>
          <w:spacing w:val="6"/>
          <w:sz w:val="21"/>
        </w:rPr>
      </w:pPr>
    </w:p>
    <w:p w14:paraId="500C9345" w14:textId="77777777" w:rsidR="003C1C14" w:rsidRDefault="003C1C14">
      <w:pPr>
        <w:pStyle w:val="afc"/>
        <w:rPr>
          <w:rFonts w:hint="eastAsia"/>
        </w:rPr>
      </w:pPr>
    </w:p>
    <w:p w14:paraId="0D7A94FD" w14:textId="77777777" w:rsidR="003C1C14" w:rsidRDefault="003C1C14">
      <w:pPr>
        <w:pStyle w:val="afc"/>
        <w:rPr>
          <w:rFonts w:hint="eastAsia"/>
        </w:rPr>
      </w:pPr>
    </w:p>
    <w:p w14:paraId="32B255FF" w14:textId="77777777" w:rsidR="003C1C14" w:rsidRDefault="003C1C14">
      <w:pPr>
        <w:pStyle w:val="afc"/>
        <w:rPr>
          <w:rFonts w:hint="eastAsia"/>
        </w:rPr>
      </w:pPr>
    </w:p>
    <w:p w14:paraId="7E99F84A" w14:textId="77777777" w:rsidR="003C1C14" w:rsidRDefault="0044146A">
      <w:pPr>
        <w:spacing w:line="240" w:lineRule="auto"/>
        <w:ind w:firstLineChars="0" w:firstLine="0"/>
        <w:rPr>
          <w:rFonts w:hint="eastAsia"/>
          <w:b/>
          <w:sz w:val="28"/>
          <w:lang w:eastAsia="zh-CN"/>
        </w:rPr>
      </w:pPr>
      <w:r>
        <w:rPr>
          <w:b/>
          <w:sz w:val="28"/>
          <w:lang w:eastAsia="zh-CN"/>
        </w:rPr>
        <w:br w:type="page"/>
      </w:r>
    </w:p>
    <w:p w14:paraId="73D73B38" w14:textId="77777777" w:rsidR="003C1C14" w:rsidRDefault="0044146A">
      <w:pPr>
        <w:ind w:firstLineChars="0" w:firstLine="0"/>
        <w:rPr>
          <w:rFonts w:hint="eastAsia"/>
          <w:b/>
          <w:sz w:val="28"/>
          <w:lang w:eastAsia="zh-CN"/>
        </w:rPr>
      </w:pPr>
      <w:r>
        <w:rPr>
          <w:b/>
          <w:sz w:val="28"/>
          <w:lang w:eastAsia="zh-CN"/>
        </w:rPr>
        <w:lastRenderedPageBreak/>
        <w:t>附件</w:t>
      </w:r>
      <w:r>
        <w:rPr>
          <w:rFonts w:hint="eastAsia"/>
          <w:b/>
          <w:sz w:val="28"/>
          <w:lang w:eastAsia="zh-CN"/>
        </w:rPr>
        <w:t>五</w:t>
      </w:r>
      <w:r>
        <w:rPr>
          <w:b/>
          <w:sz w:val="28"/>
          <w:lang w:eastAsia="zh-CN"/>
        </w:rPr>
        <w:t>：</w:t>
      </w:r>
      <w:r>
        <w:rPr>
          <w:rFonts w:hint="eastAsia"/>
          <w:b/>
          <w:sz w:val="28"/>
          <w:lang w:eastAsia="zh-CN"/>
        </w:rPr>
        <w:t>失信行为的扣分办法（综合评估法）</w:t>
      </w:r>
      <w:bookmarkEnd w:id="431"/>
      <w:bookmarkEnd w:id="432"/>
      <w:bookmarkEnd w:id="433"/>
    </w:p>
    <w:p w14:paraId="2307DBCA" w14:textId="77777777" w:rsidR="003C1C14" w:rsidRDefault="0044146A">
      <w:pPr>
        <w:spacing w:line="480" w:lineRule="auto"/>
        <w:ind w:firstLine="444"/>
        <w:rPr>
          <w:rFonts w:hint="eastAsia"/>
          <w:lang w:eastAsia="zh-CN"/>
        </w:rPr>
      </w:pPr>
      <w:r>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w:t>
      </w:r>
      <w:proofErr w:type="gramStart"/>
      <w:r>
        <w:rPr>
          <w:rFonts w:hint="eastAsia"/>
          <w:lang w:eastAsia="zh-CN"/>
        </w:rPr>
        <w:t>投标网</w:t>
      </w:r>
      <w:proofErr w:type="gramEnd"/>
      <w:r>
        <w:rPr>
          <w:rFonts w:hint="eastAsia"/>
          <w:lang w:eastAsia="zh-CN"/>
        </w:rPr>
        <w:t>发布的失信行为信息为准。</w:t>
      </w:r>
    </w:p>
    <w:p w14:paraId="7F87A560" w14:textId="77777777" w:rsidR="003C1C14" w:rsidRDefault="0044146A">
      <w:pPr>
        <w:spacing w:line="480" w:lineRule="auto"/>
        <w:ind w:firstLine="444"/>
        <w:rPr>
          <w:rFonts w:hint="eastAsia"/>
          <w:szCs w:val="21"/>
        </w:rPr>
      </w:pPr>
      <w:r>
        <w:rPr>
          <w:rFonts w:hint="eastAsia"/>
          <w:lang w:eastAsia="zh-CN"/>
        </w:rPr>
        <w:t>1</w:t>
      </w:r>
      <w:r>
        <w:rPr>
          <w:rFonts w:hint="eastAsia"/>
          <w:lang w:eastAsia="zh-CN"/>
        </w:rPr>
        <w:t>．若</w:t>
      </w:r>
      <w:r>
        <w:rPr>
          <w:rFonts w:hint="eastAsia"/>
          <w:lang w:eastAsia="zh-CN"/>
        </w:rPr>
        <w:t>0</w:t>
      </w:r>
      <w:r>
        <w:rPr>
          <w:rFonts w:hint="eastAsia"/>
          <w:lang w:eastAsia="zh-CN"/>
        </w:rPr>
        <w:t>＜投标人累计失信分＜</w:t>
      </w:r>
      <w:r>
        <w:rPr>
          <w:rFonts w:hint="eastAsia"/>
          <w:lang w:eastAsia="zh-CN"/>
        </w:rPr>
        <w:t>8</w:t>
      </w:r>
      <w:r>
        <w:rPr>
          <w:rFonts w:hint="eastAsia"/>
          <w:lang w:eastAsia="zh-CN"/>
        </w:rPr>
        <w:t>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proofErr w:type="spellStart"/>
      <w:r>
        <w:rPr>
          <w:rFonts w:hint="eastAsia"/>
          <w:szCs w:val="21"/>
        </w:rPr>
        <w:t>计算公式如下</w:t>
      </w:r>
      <w:proofErr w:type="spellEnd"/>
      <w:r>
        <w:rPr>
          <w:rFonts w:hint="eastAsia"/>
          <w:szCs w:val="21"/>
        </w:rPr>
        <w:t>：</w:t>
      </w:r>
    </w:p>
    <w:p w14:paraId="11E061A4" w14:textId="77777777" w:rsidR="003C1C14" w:rsidRDefault="0044146A">
      <w:pPr>
        <w:spacing w:line="480" w:lineRule="auto"/>
        <w:ind w:firstLine="420"/>
        <w:rPr>
          <w:rFonts w:hint="eastAsia"/>
          <w:szCs w:val="21"/>
        </w:rPr>
      </w:pPr>
      <w:r>
        <w:rPr>
          <w:szCs w:val="21"/>
        </w:rPr>
        <w:object w:dxaOrig="4552" w:dyaOrig="620" w14:anchorId="2FEC64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6pt;height:31pt" o:ole="">
            <v:imagedata r:id="rId20" o:title=""/>
          </v:shape>
          <o:OLEObject Type="Embed" ProgID="Equation.3" ShapeID="_x0000_i1025" DrawAspect="Content" ObjectID="_1782736009" r:id="rId21"/>
        </w:object>
      </w:r>
    </w:p>
    <w:p w14:paraId="680E9D87" w14:textId="77777777" w:rsidR="003C1C14" w:rsidRDefault="0044146A">
      <w:pPr>
        <w:spacing w:line="480" w:lineRule="auto"/>
        <w:ind w:firstLine="444"/>
        <w:rPr>
          <w:rFonts w:hint="eastAsia"/>
          <w:lang w:eastAsia="zh-CN"/>
        </w:rPr>
      </w:pPr>
      <w:r>
        <w:rPr>
          <w:rFonts w:hint="eastAsia"/>
          <w:lang w:eastAsia="zh-CN"/>
        </w:rPr>
        <w:t xml:space="preserve">2. </w:t>
      </w:r>
      <w:r>
        <w:rPr>
          <w:rFonts w:hint="eastAsia"/>
          <w:lang w:eastAsia="zh-CN"/>
        </w:rPr>
        <w:t>若</w:t>
      </w:r>
      <w:r>
        <w:rPr>
          <w:rFonts w:hint="eastAsia"/>
          <w:lang w:eastAsia="zh-CN"/>
        </w:rPr>
        <w:t>8</w:t>
      </w:r>
      <w:r>
        <w:rPr>
          <w:rFonts w:hint="eastAsia"/>
          <w:lang w:eastAsia="zh-CN"/>
        </w:rPr>
        <w:t>≤投标人的累计失信分≤</w:t>
      </w:r>
      <w:r>
        <w:rPr>
          <w:rFonts w:hint="eastAsia"/>
          <w:lang w:eastAsia="zh-CN"/>
        </w:rPr>
        <w:t>10</w:t>
      </w:r>
      <w:r>
        <w:rPr>
          <w:rFonts w:hint="eastAsia"/>
          <w:lang w:eastAsia="zh-CN"/>
        </w:rPr>
        <w:t>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w:t>
      </w:r>
      <w:proofErr w:type="gramStart"/>
      <w:r>
        <w:rPr>
          <w:rFonts w:hint="eastAsia"/>
          <w:lang w:eastAsia="zh-CN"/>
        </w:rPr>
        <w:t>分继续</w:t>
      </w:r>
      <w:proofErr w:type="gramEnd"/>
      <w:r>
        <w:rPr>
          <w:rFonts w:hint="eastAsia"/>
          <w:lang w:eastAsia="zh-CN"/>
        </w:rPr>
        <w:t>加价或扣分。</w:t>
      </w:r>
    </w:p>
    <w:p w14:paraId="13BE32CA" w14:textId="77777777" w:rsidR="003C1C14" w:rsidRDefault="0044146A">
      <w:pPr>
        <w:spacing w:line="480" w:lineRule="auto"/>
        <w:ind w:firstLine="444"/>
        <w:rPr>
          <w:rFonts w:hint="eastAsia"/>
          <w:lang w:eastAsia="zh-CN"/>
        </w:rPr>
      </w:pPr>
      <w:r>
        <w:rPr>
          <w:rFonts w:hint="eastAsia"/>
          <w:lang w:eastAsia="zh-CN"/>
        </w:rPr>
        <w:t xml:space="preserve">3. </w:t>
      </w:r>
      <w:r>
        <w:rPr>
          <w:rFonts w:hint="eastAsia"/>
          <w:lang w:eastAsia="zh-CN"/>
        </w:rPr>
        <w:t>若投标人的累计失信分＞</w:t>
      </w:r>
      <w:r>
        <w:rPr>
          <w:rFonts w:hint="eastAsia"/>
          <w:lang w:eastAsia="zh-CN"/>
        </w:rPr>
        <w:t>10</w:t>
      </w:r>
      <w:r>
        <w:rPr>
          <w:rFonts w:hint="eastAsia"/>
          <w:lang w:eastAsia="zh-CN"/>
        </w:rPr>
        <w:t>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14:paraId="02AF34B2" w14:textId="77777777" w:rsidR="003C1C14" w:rsidRDefault="0044146A">
      <w:pPr>
        <w:spacing w:line="480" w:lineRule="auto"/>
        <w:ind w:firstLine="444"/>
        <w:rPr>
          <w:rFonts w:hint="eastAsia"/>
          <w:lang w:eastAsia="zh-CN"/>
        </w:rPr>
      </w:pPr>
      <w:r>
        <w:rPr>
          <w:rFonts w:hint="eastAsia"/>
          <w:lang w:eastAsia="zh-CN"/>
        </w:rPr>
        <w:t xml:space="preserve">4. </w:t>
      </w:r>
      <w:r>
        <w:rPr>
          <w:rFonts w:hint="eastAsia"/>
          <w:lang w:eastAsia="zh-CN"/>
        </w:rPr>
        <w:t>受到惩戒的法定代表人（或负责人）、委托代理人、项目经理等自然人在其他法人或组织任法定代表人（或负责人）、委托代理人、项目经理的，该法人或组织参与集团公司及所属企业投标将受到等同惩戒。</w:t>
      </w:r>
      <w:bookmarkStart w:id="434" w:name="_Toc11609474"/>
    </w:p>
    <w:p w14:paraId="168544D1" w14:textId="77777777" w:rsidR="003C1C14" w:rsidRDefault="0044146A">
      <w:pPr>
        <w:ind w:left="444" w:firstLineChars="0" w:firstLine="0"/>
        <w:jc w:val="center"/>
        <w:rPr>
          <w:rStyle w:val="CharChar0"/>
          <w:rFonts w:hint="eastAsia"/>
          <w:lang w:eastAsia="zh-CN"/>
        </w:rPr>
      </w:pPr>
      <w:r>
        <w:rPr>
          <w:lang w:eastAsia="zh-CN"/>
        </w:rPr>
        <w:br w:type="page"/>
      </w:r>
      <w:bookmarkStart w:id="435" w:name="_Toc216"/>
      <w:r>
        <w:rPr>
          <w:rStyle w:val="CharChar0"/>
          <w:lang w:eastAsia="zh-CN"/>
        </w:rPr>
        <w:lastRenderedPageBreak/>
        <w:t>第四章</w:t>
      </w:r>
      <w:r>
        <w:rPr>
          <w:rStyle w:val="CharChar0"/>
          <w:rFonts w:hint="eastAsia"/>
          <w:lang w:eastAsia="zh-CN"/>
        </w:rPr>
        <w:t xml:space="preserve">  </w:t>
      </w:r>
      <w:r>
        <w:rPr>
          <w:rStyle w:val="CharChar0"/>
          <w:lang w:eastAsia="zh-CN"/>
        </w:rPr>
        <w:t>合同条款及格式</w:t>
      </w:r>
      <w:bookmarkEnd w:id="434"/>
    </w:p>
    <w:p w14:paraId="11ADC997" w14:textId="77777777" w:rsidR="003C1C14" w:rsidRDefault="0044146A">
      <w:pPr>
        <w:pStyle w:val="afff3"/>
        <w:ind w:firstLineChars="0" w:firstLine="0"/>
        <w:outlineLvl w:val="1"/>
        <w:rPr>
          <w:b/>
          <w:i/>
          <w:iCs/>
          <w:lang w:eastAsia="zh-CN"/>
        </w:rPr>
      </w:pPr>
      <w:bookmarkStart w:id="436" w:name="_Toc11609515"/>
      <w:bookmarkStart w:id="437" w:name="_Toc246997081"/>
      <w:bookmarkStart w:id="438" w:name="_Toc179632787"/>
      <w:bookmarkStart w:id="439" w:name="_Toc246996338"/>
      <w:bookmarkStart w:id="440" w:name="_Toc247085853"/>
      <w:bookmarkStart w:id="441" w:name="_Toc247514197"/>
      <w:bookmarkStart w:id="442" w:name="_Toc144974829"/>
      <w:bookmarkStart w:id="443" w:name="_Toc144974578"/>
      <w:bookmarkStart w:id="444" w:name="_Toc152042549"/>
      <w:bookmarkStart w:id="445" w:name="_Toc152042388"/>
      <w:bookmarkStart w:id="446" w:name="_Toc247527798"/>
      <w:bookmarkStart w:id="447" w:name="_Toc152045610"/>
      <w:bookmarkStart w:id="448" w:name="_Toc300835199"/>
      <w:bookmarkStart w:id="449" w:name="_Toc184635122"/>
      <w:bookmarkEnd w:id="435"/>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14:paraId="531B7128" w14:textId="77777777" w:rsidR="003C1C14" w:rsidRDefault="0044146A">
      <w:pPr>
        <w:tabs>
          <w:tab w:val="left" w:pos="0"/>
        </w:tabs>
        <w:spacing w:line="560" w:lineRule="exact"/>
        <w:ind w:firstLine="444"/>
        <w:rPr>
          <w:rFonts w:cs="宋体" w:hint="eastAsia"/>
          <w:szCs w:val="21"/>
          <w:lang w:eastAsia="zh-CN"/>
        </w:rPr>
      </w:pPr>
      <w:r>
        <w:rPr>
          <w:rFonts w:cs="宋体"/>
          <w:szCs w:val="21"/>
          <w:lang w:eastAsia="zh-CN"/>
        </w:rPr>
        <w:t>1</w:t>
      </w:r>
      <w:r>
        <w:rPr>
          <w:rFonts w:cs="宋体"/>
          <w:szCs w:val="21"/>
          <w:lang w:eastAsia="zh-CN"/>
        </w:rPr>
        <w:t>、</w:t>
      </w:r>
      <w:r>
        <w:rPr>
          <w:rFonts w:cs="宋体" w:hint="eastAsia"/>
          <w:szCs w:val="21"/>
          <w:lang w:eastAsia="zh-CN"/>
        </w:rPr>
        <w:t>付款条件与方式，结算挂账后，支付</w:t>
      </w:r>
      <w:r>
        <w:rPr>
          <w:rFonts w:cs="宋体" w:hint="eastAsia"/>
          <w:szCs w:val="21"/>
          <w:lang w:eastAsia="zh-CN"/>
        </w:rPr>
        <w:t>50%</w:t>
      </w:r>
      <w:r>
        <w:rPr>
          <w:rFonts w:cs="宋体" w:hint="eastAsia"/>
          <w:szCs w:val="21"/>
          <w:lang w:eastAsia="zh-CN"/>
        </w:rPr>
        <w:t>的银行存款、</w:t>
      </w:r>
      <w:r>
        <w:rPr>
          <w:rFonts w:cs="宋体" w:hint="eastAsia"/>
          <w:szCs w:val="21"/>
          <w:lang w:eastAsia="zh-CN"/>
        </w:rPr>
        <w:t>50%</w:t>
      </w:r>
      <w:r>
        <w:rPr>
          <w:rFonts w:cs="宋体" w:hint="eastAsia"/>
          <w:szCs w:val="21"/>
          <w:lang w:eastAsia="zh-CN"/>
        </w:rPr>
        <w:t>的承兑汇票，其中：银行存款的支付期、承兑汇票的出票期不得超过</w:t>
      </w:r>
      <w:r>
        <w:rPr>
          <w:rFonts w:cs="宋体" w:hint="eastAsia"/>
          <w:szCs w:val="21"/>
          <w:lang w:eastAsia="zh-CN"/>
        </w:rPr>
        <w:t>60</w:t>
      </w:r>
      <w:r>
        <w:rPr>
          <w:rFonts w:cs="宋体" w:hint="eastAsia"/>
          <w:szCs w:val="21"/>
          <w:lang w:eastAsia="zh-CN"/>
        </w:rPr>
        <w:t>天，承兑汇票的票面期限为</w:t>
      </w:r>
      <w:r>
        <w:rPr>
          <w:rFonts w:cs="宋体" w:hint="eastAsia"/>
          <w:szCs w:val="21"/>
          <w:lang w:eastAsia="zh-CN"/>
        </w:rPr>
        <w:t>6</w:t>
      </w:r>
      <w:r>
        <w:rPr>
          <w:rFonts w:cs="宋体" w:hint="eastAsia"/>
          <w:szCs w:val="21"/>
          <w:lang w:eastAsia="zh-CN"/>
        </w:rPr>
        <w:t>个月，出票人为辽河石油勘探局有限公司。</w:t>
      </w:r>
    </w:p>
    <w:p w14:paraId="5ED0FA6C" w14:textId="77777777" w:rsidR="003C1C14" w:rsidRDefault="0044146A">
      <w:pPr>
        <w:tabs>
          <w:tab w:val="left" w:pos="0"/>
        </w:tabs>
        <w:spacing w:line="560" w:lineRule="exact"/>
        <w:ind w:firstLine="444"/>
        <w:rPr>
          <w:rFonts w:cs="宋体" w:hint="eastAsia"/>
          <w:szCs w:val="21"/>
          <w:lang w:eastAsia="zh-CN"/>
        </w:rPr>
      </w:pPr>
      <w:r>
        <w:rPr>
          <w:rFonts w:cs="宋体" w:hint="eastAsia"/>
          <w:szCs w:val="21"/>
          <w:lang w:eastAsia="zh-CN"/>
        </w:rPr>
        <w:t>2</w:t>
      </w:r>
      <w:r>
        <w:rPr>
          <w:rFonts w:cs="宋体" w:hint="eastAsia"/>
          <w:szCs w:val="21"/>
          <w:lang w:eastAsia="zh-CN"/>
        </w:rPr>
        <w:t>、中标人对中标产品</w:t>
      </w:r>
      <w:proofErr w:type="gramStart"/>
      <w:r>
        <w:rPr>
          <w:rFonts w:cs="宋体" w:hint="eastAsia"/>
          <w:szCs w:val="21"/>
          <w:lang w:eastAsia="zh-CN"/>
        </w:rPr>
        <w:t>作出</w:t>
      </w:r>
      <w:proofErr w:type="gramEnd"/>
      <w:r>
        <w:rPr>
          <w:rFonts w:cs="宋体" w:hint="eastAsia"/>
          <w:szCs w:val="21"/>
          <w:lang w:eastAsia="zh-CN"/>
        </w:rPr>
        <w:t>的相关承诺等采购信息将纳入合同文本。</w:t>
      </w:r>
    </w:p>
    <w:p w14:paraId="1223FAD9" w14:textId="77777777" w:rsidR="003C1C14" w:rsidRDefault="0044146A">
      <w:pPr>
        <w:tabs>
          <w:tab w:val="left" w:pos="0"/>
        </w:tabs>
        <w:spacing w:line="560" w:lineRule="exact"/>
        <w:ind w:firstLine="444"/>
        <w:rPr>
          <w:rFonts w:cs="宋体" w:hint="eastAsia"/>
          <w:szCs w:val="21"/>
          <w:lang w:eastAsia="zh-CN"/>
        </w:rPr>
      </w:pPr>
      <w:r>
        <w:rPr>
          <w:rFonts w:cs="宋体" w:hint="eastAsia"/>
          <w:szCs w:val="21"/>
          <w:lang w:eastAsia="zh-CN"/>
        </w:rPr>
        <w:t>3</w:t>
      </w:r>
      <w:r>
        <w:rPr>
          <w:rFonts w:cs="宋体" w:hint="eastAsia"/>
          <w:szCs w:val="21"/>
          <w:lang w:eastAsia="zh-CN"/>
        </w:rPr>
        <w:t>、代储</w:t>
      </w:r>
      <w:proofErr w:type="gramStart"/>
      <w:r>
        <w:rPr>
          <w:rFonts w:cs="宋体" w:hint="eastAsia"/>
          <w:szCs w:val="21"/>
          <w:lang w:eastAsia="zh-CN"/>
        </w:rPr>
        <w:t>代销按</w:t>
      </w:r>
      <w:proofErr w:type="gramEnd"/>
      <w:r>
        <w:rPr>
          <w:rFonts w:cs="宋体" w:hint="eastAsia"/>
          <w:szCs w:val="21"/>
          <w:lang w:eastAsia="zh-CN"/>
        </w:rPr>
        <w:t>《辽河油田公司物资代储代销管理细则》执行（代储代销费率按实际结算标的额的</w:t>
      </w:r>
      <w:r>
        <w:rPr>
          <w:rFonts w:cs="宋体" w:hint="eastAsia"/>
          <w:szCs w:val="21"/>
          <w:lang w:eastAsia="zh-CN"/>
        </w:rPr>
        <w:t>2%</w:t>
      </w:r>
      <w:r>
        <w:rPr>
          <w:rFonts w:cs="宋体" w:hint="eastAsia"/>
          <w:szCs w:val="21"/>
          <w:lang w:eastAsia="zh-CN"/>
        </w:rPr>
        <w:t>收取）。</w:t>
      </w:r>
    </w:p>
    <w:p w14:paraId="095B02BE" w14:textId="77777777" w:rsidR="003C1C14" w:rsidRDefault="0044146A">
      <w:pPr>
        <w:tabs>
          <w:tab w:val="left" w:pos="0"/>
        </w:tabs>
        <w:spacing w:line="560" w:lineRule="exact"/>
        <w:ind w:firstLine="444"/>
        <w:rPr>
          <w:rFonts w:cs="宋体" w:hint="eastAsia"/>
          <w:szCs w:val="21"/>
          <w:lang w:eastAsia="zh-CN"/>
        </w:rPr>
      </w:pPr>
      <w:r>
        <w:rPr>
          <w:rFonts w:cs="宋体" w:hint="eastAsia"/>
          <w:szCs w:val="21"/>
          <w:lang w:eastAsia="zh-CN"/>
        </w:rPr>
        <w:t>4</w:t>
      </w:r>
      <w:r>
        <w:rPr>
          <w:rFonts w:cs="宋体" w:hint="eastAsia"/>
          <w:szCs w:val="21"/>
          <w:lang w:eastAsia="zh-CN"/>
        </w:rPr>
        <w:t>、质量要求及技术标准：按不低于买受人要求的产品标准执行。出卖人对质量实行三包：修理、更换、退货，因质量问题造成的一切损失由供方负责。</w:t>
      </w:r>
    </w:p>
    <w:p w14:paraId="0384F770" w14:textId="77777777" w:rsidR="003C1C14" w:rsidRDefault="0044146A">
      <w:pPr>
        <w:tabs>
          <w:tab w:val="left" w:pos="0"/>
        </w:tabs>
        <w:spacing w:line="560" w:lineRule="exact"/>
        <w:ind w:firstLine="444"/>
        <w:rPr>
          <w:rFonts w:cs="宋体" w:hint="eastAsia"/>
          <w:szCs w:val="21"/>
          <w:lang w:eastAsia="zh-CN"/>
        </w:rPr>
      </w:pPr>
      <w:r>
        <w:rPr>
          <w:rFonts w:cs="宋体" w:hint="eastAsia"/>
          <w:szCs w:val="21"/>
          <w:lang w:eastAsia="zh-CN"/>
        </w:rPr>
        <w:t>5</w:t>
      </w:r>
      <w:r>
        <w:rPr>
          <w:rFonts w:cs="宋体" w:hint="eastAsia"/>
          <w:szCs w:val="21"/>
          <w:lang w:eastAsia="zh-CN"/>
        </w:rPr>
        <w:t>、运输费用：由出卖人负责</w:t>
      </w:r>
      <w:proofErr w:type="gramStart"/>
      <w:r>
        <w:rPr>
          <w:rFonts w:cs="宋体" w:hint="eastAsia"/>
          <w:szCs w:val="21"/>
          <w:lang w:eastAsia="zh-CN"/>
        </w:rPr>
        <w:t>运抵买</w:t>
      </w:r>
      <w:proofErr w:type="gramEnd"/>
      <w:r>
        <w:rPr>
          <w:rFonts w:cs="宋体" w:hint="eastAsia"/>
          <w:szCs w:val="21"/>
          <w:lang w:eastAsia="zh-CN"/>
        </w:rPr>
        <w:t>受人指定地点，期间所发生的全部费用由出卖人承担。</w:t>
      </w:r>
    </w:p>
    <w:p w14:paraId="1F1530F2" w14:textId="77777777" w:rsidR="003C1C14" w:rsidRDefault="0044146A">
      <w:pPr>
        <w:tabs>
          <w:tab w:val="left" w:pos="0"/>
        </w:tabs>
        <w:spacing w:line="560" w:lineRule="exact"/>
        <w:ind w:firstLine="444"/>
        <w:rPr>
          <w:rFonts w:cs="宋体" w:hint="eastAsia"/>
          <w:szCs w:val="21"/>
          <w:lang w:eastAsia="zh-CN"/>
        </w:rPr>
      </w:pPr>
      <w:r>
        <w:rPr>
          <w:rFonts w:cs="宋体" w:hint="eastAsia"/>
          <w:szCs w:val="21"/>
          <w:lang w:eastAsia="zh-CN"/>
        </w:rPr>
        <w:t>6</w:t>
      </w:r>
      <w:r>
        <w:rPr>
          <w:rFonts w:cs="宋体" w:hint="eastAsia"/>
          <w:szCs w:val="21"/>
          <w:lang w:eastAsia="zh-CN"/>
        </w:rPr>
        <w:t>、验收方式：由物资分公司按合同约定组织验收。</w:t>
      </w:r>
    </w:p>
    <w:p w14:paraId="0B0382AB" w14:textId="77777777" w:rsidR="003C1C14" w:rsidRDefault="0044146A">
      <w:pPr>
        <w:tabs>
          <w:tab w:val="left" w:pos="0"/>
        </w:tabs>
        <w:spacing w:line="560" w:lineRule="exact"/>
        <w:ind w:firstLine="444"/>
        <w:rPr>
          <w:rFonts w:cs="宋体" w:hint="eastAsia"/>
          <w:szCs w:val="21"/>
          <w:lang w:eastAsia="zh-CN"/>
        </w:rPr>
      </w:pPr>
      <w:r>
        <w:rPr>
          <w:rFonts w:cs="宋体" w:hint="eastAsia"/>
          <w:szCs w:val="21"/>
          <w:lang w:eastAsia="zh-CN"/>
        </w:rPr>
        <w:t>7</w:t>
      </w:r>
      <w:r>
        <w:rPr>
          <w:rFonts w:cs="宋体" w:hint="eastAsia"/>
          <w:szCs w:val="21"/>
          <w:lang w:eastAsia="zh-CN"/>
        </w:rPr>
        <w:t>、履约保证金和</w:t>
      </w:r>
      <w:proofErr w:type="gramStart"/>
      <w:r>
        <w:rPr>
          <w:rFonts w:cs="宋体" w:hint="eastAsia"/>
          <w:szCs w:val="21"/>
          <w:lang w:eastAsia="zh-CN"/>
        </w:rPr>
        <w:t>质保金</w:t>
      </w:r>
      <w:proofErr w:type="gramEnd"/>
      <w:r>
        <w:rPr>
          <w:rFonts w:cs="宋体" w:hint="eastAsia"/>
          <w:szCs w:val="21"/>
          <w:lang w:eastAsia="zh-CN"/>
        </w:rPr>
        <w:t>：</w:t>
      </w:r>
      <w:proofErr w:type="gramStart"/>
      <w:r>
        <w:rPr>
          <w:rFonts w:cs="宋体" w:hint="eastAsia"/>
          <w:szCs w:val="21"/>
          <w:lang w:eastAsia="zh-CN"/>
        </w:rPr>
        <w:t>本包别</w:t>
      </w:r>
      <w:proofErr w:type="gramEnd"/>
      <w:r>
        <w:rPr>
          <w:rFonts w:cs="宋体" w:hint="eastAsia"/>
          <w:szCs w:val="21"/>
          <w:lang w:eastAsia="zh-CN"/>
        </w:rPr>
        <w:t>不收取履约保证金和</w:t>
      </w:r>
      <w:proofErr w:type="gramStart"/>
      <w:r>
        <w:rPr>
          <w:rFonts w:cs="宋体" w:hint="eastAsia"/>
          <w:szCs w:val="21"/>
          <w:lang w:eastAsia="zh-CN"/>
        </w:rPr>
        <w:t>质保金</w:t>
      </w:r>
      <w:proofErr w:type="gramEnd"/>
      <w:r>
        <w:rPr>
          <w:rFonts w:cs="宋体" w:hint="eastAsia"/>
          <w:szCs w:val="21"/>
          <w:lang w:eastAsia="zh-CN"/>
        </w:rPr>
        <w:t>。</w:t>
      </w:r>
    </w:p>
    <w:p w14:paraId="20B889ED" w14:textId="77777777" w:rsidR="003C1C14" w:rsidRDefault="0044146A">
      <w:pPr>
        <w:tabs>
          <w:tab w:val="left" w:pos="0"/>
        </w:tabs>
        <w:spacing w:line="560" w:lineRule="exact"/>
        <w:ind w:firstLine="444"/>
        <w:rPr>
          <w:rFonts w:cs="宋体" w:hint="eastAsia"/>
          <w:szCs w:val="21"/>
          <w:lang w:eastAsia="zh-CN"/>
        </w:rPr>
      </w:pPr>
      <w:r>
        <w:rPr>
          <w:rFonts w:cs="宋体" w:hint="eastAsia"/>
          <w:szCs w:val="21"/>
          <w:lang w:eastAsia="zh-CN"/>
        </w:rPr>
        <w:t>8</w:t>
      </w:r>
      <w:r>
        <w:rPr>
          <w:rFonts w:cs="宋体" w:hint="eastAsia"/>
          <w:szCs w:val="21"/>
          <w:lang w:eastAsia="zh-CN"/>
        </w:rPr>
        <w:t>、解决合同纠纷的方式：双方协商或通过买受人住所地人民法院诉讼解决。</w:t>
      </w:r>
    </w:p>
    <w:p w14:paraId="62901E97" w14:textId="77777777" w:rsidR="003C1C14" w:rsidRDefault="0044146A">
      <w:pPr>
        <w:tabs>
          <w:tab w:val="left" w:pos="0"/>
        </w:tabs>
        <w:spacing w:line="560" w:lineRule="exact"/>
        <w:ind w:firstLine="444"/>
        <w:rPr>
          <w:rFonts w:cs="宋体" w:hint="eastAsia"/>
          <w:szCs w:val="21"/>
          <w:lang w:eastAsia="zh-CN"/>
        </w:rPr>
      </w:pPr>
      <w:r>
        <w:rPr>
          <w:rFonts w:cs="宋体" w:hint="eastAsia"/>
          <w:szCs w:val="21"/>
          <w:lang w:eastAsia="zh-CN"/>
        </w:rPr>
        <w:t>9</w:t>
      </w:r>
      <w:r>
        <w:rPr>
          <w:rFonts w:cs="宋体" w:hint="eastAsia"/>
          <w:szCs w:val="21"/>
          <w:lang w:eastAsia="zh-CN"/>
        </w:rPr>
        <w:t>、中标人在签约前应提供有效的图片、质量标准及产品的技术参数和使用说明，要充分体现产品特性，供货时将作为验收的依据。对同一类系列产品，如果只有尺寸规格等差异，可以只提供一幅图片</w:t>
      </w:r>
      <w:r>
        <w:rPr>
          <w:rFonts w:cs="宋体"/>
          <w:szCs w:val="21"/>
          <w:lang w:eastAsia="zh-CN"/>
        </w:rPr>
        <w:t>。</w:t>
      </w:r>
    </w:p>
    <w:p w14:paraId="4DF26A5C" w14:textId="77777777" w:rsidR="003C1C14" w:rsidRDefault="0044146A">
      <w:pPr>
        <w:ind w:firstLine="2247"/>
        <w:rPr>
          <w:rFonts w:ascii="方正黑体简体" w:eastAsia="方正黑体简体" w:hAnsi="方正黑体简体" w:cs="方正黑体简体" w:hint="eastAsia"/>
          <w:b/>
          <w:bCs/>
          <w:spacing w:val="140"/>
          <w:sz w:val="84"/>
          <w:szCs w:val="84"/>
          <w:lang w:eastAsia="zh-CN"/>
        </w:rPr>
      </w:pPr>
      <w:r>
        <w:rPr>
          <w:rFonts w:ascii="方正黑体简体" w:eastAsia="方正黑体简体" w:hAnsi="方正黑体简体" w:cs="方正黑体简体"/>
          <w:b/>
          <w:bCs/>
          <w:spacing w:val="140"/>
          <w:sz w:val="84"/>
          <w:szCs w:val="84"/>
          <w:lang w:eastAsia="zh-CN"/>
        </w:rPr>
        <w:br w:type="page"/>
      </w:r>
    </w:p>
    <w:p w14:paraId="67E72DA7" w14:textId="77777777" w:rsidR="003C1C14" w:rsidRPr="007E64DC" w:rsidRDefault="003C1C14" w:rsidP="007E64DC">
      <w:pPr>
        <w:ind w:left="2247" w:firstLineChars="0" w:firstLine="0"/>
        <w:rPr>
          <w:rFonts w:hint="eastAsia"/>
        </w:rPr>
      </w:pPr>
    </w:p>
    <w:p w14:paraId="2ACF3E87" w14:textId="77777777" w:rsidR="003C1C14" w:rsidRPr="007E64DC" w:rsidRDefault="003C1C14" w:rsidP="007E64DC">
      <w:pPr>
        <w:ind w:left="444" w:firstLineChars="0" w:firstLine="0"/>
      </w:pPr>
    </w:p>
    <w:p w14:paraId="6B9E993B" w14:textId="77777777" w:rsidR="003C1C14" w:rsidRDefault="0044146A">
      <w:pPr>
        <w:pStyle w:val="aff0"/>
        <w:spacing w:before="120"/>
        <w:rPr>
          <w:rFonts w:hint="eastAsia"/>
          <w:lang w:eastAsia="zh-CN"/>
        </w:rPr>
      </w:pPr>
      <w:bookmarkStart w:id="450" w:name="_Toc22802"/>
      <w:r>
        <w:rPr>
          <w:lang w:eastAsia="zh-CN"/>
        </w:rPr>
        <w:t>第</w:t>
      </w:r>
      <w:r>
        <w:rPr>
          <w:rFonts w:hint="eastAsia"/>
          <w:lang w:eastAsia="zh-CN"/>
        </w:rPr>
        <w:t>二</w:t>
      </w:r>
      <w:r>
        <w:rPr>
          <w:lang w:eastAsia="zh-CN"/>
        </w:rPr>
        <w:t>卷</w:t>
      </w:r>
      <w:bookmarkEnd w:id="450"/>
    </w:p>
    <w:bookmarkEnd w:id="436"/>
    <w:p w14:paraId="3E69649E" w14:textId="77777777" w:rsidR="003C1C14" w:rsidRDefault="003C1C14">
      <w:pPr>
        <w:pStyle w:val="afa"/>
        <w:ind w:left="0"/>
        <w:rPr>
          <w:rFonts w:hint="eastAsia"/>
        </w:rPr>
      </w:pPr>
    </w:p>
    <w:p w14:paraId="6C45E8B9" w14:textId="77777777" w:rsidR="003C1C14" w:rsidRDefault="003C1C14">
      <w:pPr>
        <w:pStyle w:val="afa"/>
        <w:ind w:left="0"/>
        <w:rPr>
          <w:rFonts w:hint="eastAsia"/>
        </w:rPr>
      </w:pPr>
    </w:p>
    <w:p w14:paraId="50FDED8D" w14:textId="77777777" w:rsidR="003C1C14" w:rsidRDefault="003C1C14">
      <w:pPr>
        <w:pStyle w:val="afa"/>
        <w:ind w:left="0"/>
        <w:rPr>
          <w:rFonts w:hint="eastAsia"/>
        </w:rPr>
      </w:pPr>
    </w:p>
    <w:p w14:paraId="388F2D3D" w14:textId="77777777" w:rsidR="003C1C14" w:rsidRDefault="003C1C14">
      <w:pPr>
        <w:pStyle w:val="afa"/>
        <w:ind w:left="0"/>
        <w:rPr>
          <w:rFonts w:hint="eastAsia"/>
        </w:rPr>
      </w:pPr>
    </w:p>
    <w:p w14:paraId="67C75007" w14:textId="77777777" w:rsidR="003C1C14" w:rsidRDefault="003C1C14">
      <w:pPr>
        <w:pStyle w:val="afa"/>
        <w:ind w:left="0"/>
        <w:rPr>
          <w:rFonts w:hint="eastAsia"/>
        </w:rPr>
      </w:pPr>
    </w:p>
    <w:p w14:paraId="645618B2" w14:textId="77777777" w:rsidR="003C1C14" w:rsidRDefault="003C1C14">
      <w:pPr>
        <w:pStyle w:val="afa"/>
        <w:ind w:left="0"/>
        <w:rPr>
          <w:rFonts w:hint="eastAsia"/>
        </w:rPr>
      </w:pPr>
    </w:p>
    <w:p w14:paraId="55FE640B" w14:textId="77777777" w:rsidR="003C1C14" w:rsidRDefault="003C1C14">
      <w:pPr>
        <w:pStyle w:val="afa"/>
        <w:ind w:left="0"/>
        <w:rPr>
          <w:rFonts w:hint="eastAsia"/>
        </w:rPr>
      </w:pPr>
    </w:p>
    <w:p w14:paraId="1B50CBBF" w14:textId="77777777" w:rsidR="003C1C14" w:rsidRDefault="003C1C14">
      <w:pPr>
        <w:pStyle w:val="afa"/>
        <w:ind w:left="0"/>
        <w:rPr>
          <w:rFonts w:hint="eastAsia"/>
        </w:rPr>
      </w:pPr>
    </w:p>
    <w:p w14:paraId="05A51863" w14:textId="77777777" w:rsidR="003C1C14" w:rsidRDefault="003C1C14">
      <w:pPr>
        <w:pStyle w:val="afa"/>
        <w:ind w:left="0"/>
        <w:rPr>
          <w:rFonts w:hint="eastAsia"/>
        </w:rPr>
        <w:sectPr w:rsidR="003C1C14">
          <w:footerReference w:type="default" r:id="rId22"/>
          <w:pgSz w:w="11907" w:h="16840"/>
          <w:pgMar w:top="1474" w:right="1156" w:bottom="1531" w:left="1474" w:header="720" w:footer="720" w:gutter="397"/>
          <w:cols w:space="720"/>
          <w:docGrid w:linePitch="317"/>
        </w:sectPr>
      </w:pPr>
      <w:bookmarkStart w:id="451" w:name="_Toc11609516"/>
    </w:p>
    <w:p w14:paraId="29A531B5" w14:textId="77777777" w:rsidR="003C1C14" w:rsidRDefault="0044146A">
      <w:pPr>
        <w:pStyle w:val="afa"/>
        <w:ind w:left="0"/>
        <w:rPr>
          <w:rFonts w:hint="eastAsia"/>
        </w:rPr>
      </w:pPr>
      <w:bookmarkStart w:id="452" w:name="_Toc10724"/>
      <w:r>
        <w:lastRenderedPageBreak/>
        <w:t>第五章</w:t>
      </w:r>
      <w:r>
        <w:rPr>
          <w:rFonts w:hint="eastAsia"/>
        </w:rPr>
        <w:t xml:space="preserve">  </w:t>
      </w:r>
      <w:r>
        <w:t>供货要求</w:t>
      </w:r>
      <w:bookmarkEnd w:id="437"/>
      <w:bookmarkEnd w:id="438"/>
      <w:bookmarkEnd w:id="439"/>
      <w:bookmarkEnd w:id="440"/>
      <w:bookmarkEnd w:id="451"/>
      <w:bookmarkEnd w:id="452"/>
    </w:p>
    <w:p w14:paraId="4170B8E2" w14:textId="77777777" w:rsidR="003C1C14" w:rsidRDefault="0044146A">
      <w:pPr>
        <w:pStyle w:val="aff4"/>
        <w:rPr>
          <w:rFonts w:ascii="Times New Roman" w:hAnsi="Times New Roman"/>
          <w:szCs w:val="28"/>
          <w:lang w:eastAsia="zh-CN"/>
        </w:rPr>
      </w:pPr>
      <w:bookmarkStart w:id="453" w:name="_Toc11609517"/>
      <w:bookmarkStart w:id="454" w:name="_Toc136526651"/>
      <w:bookmarkStart w:id="455" w:name="_Toc29081"/>
      <w:r>
        <w:rPr>
          <w:rFonts w:ascii="Times New Roman" w:hAnsi="Times New Roman"/>
          <w:szCs w:val="28"/>
          <w:lang w:eastAsia="zh-CN"/>
        </w:rPr>
        <w:t>一、项目概况及总体要求</w:t>
      </w:r>
      <w:bookmarkEnd w:id="453"/>
      <w:bookmarkEnd w:id="454"/>
      <w:bookmarkEnd w:id="455"/>
    </w:p>
    <w:p w14:paraId="1C717E8F" w14:textId="77777777" w:rsidR="003C1C14" w:rsidRDefault="0044146A">
      <w:pPr>
        <w:ind w:firstLine="444"/>
        <w:rPr>
          <w:rFonts w:hint="eastAsia"/>
          <w:lang w:eastAsia="zh-CN"/>
        </w:rPr>
      </w:pPr>
      <w:r>
        <w:rPr>
          <w:lang w:eastAsia="zh-CN"/>
        </w:rPr>
        <w:t>详见招标公告</w:t>
      </w:r>
      <w:r>
        <w:rPr>
          <w:lang w:eastAsia="zh-CN"/>
        </w:rPr>
        <w:t xml:space="preserve">“2. </w:t>
      </w:r>
      <w:r>
        <w:rPr>
          <w:lang w:eastAsia="zh-CN"/>
        </w:rPr>
        <w:t>项目概况与招标范围</w:t>
      </w:r>
      <w:r>
        <w:rPr>
          <w:lang w:eastAsia="zh-CN"/>
        </w:rPr>
        <w:t>”</w:t>
      </w:r>
      <w:r>
        <w:rPr>
          <w:lang w:eastAsia="zh-CN"/>
        </w:rPr>
        <w:t>。</w:t>
      </w:r>
    </w:p>
    <w:p w14:paraId="4911003A" w14:textId="77777777" w:rsidR="003C1C14" w:rsidRDefault="0044146A">
      <w:pPr>
        <w:pStyle w:val="aff4"/>
        <w:rPr>
          <w:rFonts w:ascii="Times New Roman" w:hAnsi="Times New Roman"/>
          <w:szCs w:val="28"/>
          <w:lang w:eastAsia="zh-CN"/>
        </w:rPr>
      </w:pPr>
      <w:bookmarkStart w:id="456" w:name="_Toc11609519"/>
      <w:bookmarkStart w:id="457" w:name="_Toc136526652"/>
      <w:bookmarkStart w:id="458" w:name="_Toc22507"/>
      <w:r>
        <w:rPr>
          <w:rFonts w:ascii="Times New Roman" w:hAnsi="Times New Roman"/>
          <w:szCs w:val="28"/>
          <w:lang w:eastAsia="zh-CN"/>
        </w:rPr>
        <w:t>二、</w:t>
      </w:r>
      <w:bookmarkEnd w:id="456"/>
      <w:r>
        <w:rPr>
          <w:rFonts w:ascii="Times New Roman" w:hAnsi="Times New Roman" w:hint="eastAsia"/>
          <w:szCs w:val="28"/>
          <w:lang w:eastAsia="zh-CN"/>
        </w:rPr>
        <w:t>主要技术方案及质量要求</w:t>
      </w:r>
      <w:bookmarkEnd w:id="457"/>
      <w:bookmarkEnd w:id="458"/>
    </w:p>
    <w:p w14:paraId="2C428777" w14:textId="77777777" w:rsidR="003C1C14" w:rsidRDefault="0044146A">
      <w:pPr>
        <w:ind w:firstLine="444"/>
        <w:rPr>
          <w:rFonts w:hint="eastAsia"/>
          <w:lang w:eastAsia="zh-CN"/>
        </w:rPr>
      </w:pPr>
      <w:r>
        <w:rPr>
          <w:lang w:eastAsia="zh-CN"/>
        </w:rPr>
        <w:t>详见招标公告</w:t>
      </w:r>
      <w:r>
        <w:rPr>
          <w:lang w:eastAsia="zh-CN"/>
        </w:rPr>
        <w:t xml:space="preserve">“2. </w:t>
      </w:r>
      <w:r>
        <w:rPr>
          <w:lang w:eastAsia="zh-CN"/>
        </w:rPr>
        <w:t>项目概况与招标范围</w:t>
      </w:r>
      <w:r>
        <w:rPr>
          <w:lang w:eastAsia="zh-CN"/>
        </w:rPr>
        <w:t>”</w:t>
      </w:r>
      <w:r>
        <w:rPr>
          <w:lang w:eastAsia="zh-CN"/>
        </w:rPr>
        <w:t>。</w:t>
      </w:r>
    </w:p>
    <w:p w14:paraId="0F53A445" w14:textId="77777777" w:rsidR="003C1C14" w:rsidRDefault="003C1C14">
      <w:pPr>
        <w:ind w:firstLine="444"/>
        <w:rPr>
          <w:rFonts w:hint="eastAsia"/>
          <w:lang w:eastAsia="zh-CN"/>
        </w:rPr>
      </w:pPr>
    </w:p>
    <w:p w14:paraId="16D19BD9" w14:textId="77777777" w:rsidR="003C1C14" w:rsidRDefault="0044146A">
      <w:pPr>
        <w:pStyle w:val="afa"/>
        <w:numPr>
          <w:ilvl w:val="0"/>
          <w:numId w:val="3"/>
        </w:numPr>
        <w:ind w:left="0"/>
        <w:rPr>
          <w:rFonts w:hint="eastAsia"/>
        </w:rPr>
      </w:pPr>
      <w:r>
        <w:br w:type="page"/>
      </w:r>
      <w:r>
        <w:rPr>
          <w:rFonts w:hint="eastAsia"/>
        </w:rPr>
        <w:lastRenderedPageBreak/>
        <w:t xml:space="preserve"> </w:t>
      </w:r>
      <w:bookmarkStart w:id="459" w:name="_Toc26834"/>
      <w:r>
        <w:rPr>
          <w:rFonts w:hint="eastAsia"/>
        </w:rPr>
        <w:t>报价要求</w:t>
      </w:r>
      <w:bookmarkEnd w:id="459"/>
    </w:p>
    <w:p w14:paraId="025490D4" w14:textId="77777777" w:rsidR="003C1C14" w:rsidRDefault="0044146A">
      <w:pPr>
        <w:snapToGrid w:val="0"/>
        <w:spacing w:line="480" w:lineRule="auto"/>
        <w:ind w:firstLine="446"/>
        <w:rPr>
          <w:rFonts w:hint="eastAsia"/>
          <w:b/>
          <w:szCs w:val="21"/>
          <w:lang w:eastAsia="zh-CN"/>
        </w:rPr>
      </w:pPr>
      <w:r>
        <w:rPr>
          <w:rFonts w:hint="eastAsia"/>
          <w:b/>
          <w:szCs w:val="21"/>
          <w:lang w:eastAsia="zh-CN"/>
        </w:rPr>
        <w:t xml:space="preserve">1. </w:t>
      </w:r>
      <w:r>
        <w:rPr>
          <w:rFonts w:hint="eastAsia"/>
          <w:b/>
          <w:szCs w:val="21"/>
          <w:lang w:eastAsia="zh-CN"/>
        </w:rPr>
        <w:t>报价原则</w:t>
      </w:r>
    </w:p>
    <w:p w14:paraId="0144C2F3" w14:textId="77777777" w:rsidR="003C1C14" w:rsidRDefault="0044146A">
      <w:pPr>
        <w:spacing w:line="560" w:lineRule="exact"/>
        <w:ind w:firstLine="444"/>
        <w:rPr>
          <w:rFonts w:cs="宋体" w:hint="eastAsia"/>
          <w:szCs w:val="21"/>
          <w:lang w:eastAsia="zh-CN"/>
        </w:rPr>
      </w:pPr>
      <w:bookmarkStart w:id="460" w:name="_Toc6440"/>
      <w:bookmarkStart w:id="461" w:name="_Toc11609882"/>
      <w:r>
        <w:rPr>
          <w:rFonts w:cs="宋体" w:hint="eastAsia"/>
          <w:szCs w:val="21"/>
          <w:lang w:eastAsia="zh-CN"/>
        </w:rPr>
        <w:t>投标人需对</w:t>
      </w:r>
      <w:proofErr w:type="gramStart"/>
      <w:r>
        <w:rPr>
          <w:rFonts w:cs="宋体" w:hint="eastAsia"/>
          <w:szCs w:val="21"/>
          <w:lang w:eastAsia="zh-CN"/>
        </w:rPr>
        <w:t>本包别所有</w:t>
      </w:r>
      <w:proofErr w:type="gramEnd"/>
      <w:r>
        <w:rPr>
          <w:rFonts w:cs="宋体" w:hint="eastAsia"/>
          <w:szCs w:val="21"/>
          <w:lang w:eastAsia="zh-CN"/>
        </w:rPr>
        <w:t>单项物资报价。（计价方式详见招标公告）</w:t>
      </w:r>
    </w:p>
    <w:p w14:paraId="45F7A505" w14:textId="77777777" w:rsidR="003C1C14" w:rsidRDefault="0044146A">
      <w:pPr>
        <w:spacing w:line="560" w:lineRule="exact"/>
        <w:ind w:firstLine="444"/>
        <w:rPr>
          <w:rFonts w:cs="宋体" w:hint="eastAsia"/>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488278E4" w14:textId="77777777" w:rsidR="003C1C14" w:rsidRDefault="0044146A">
      <w:pPr>
        <w:spacing w:line="560" w:lineRule="exact"/>
        <w:ind w:firstLine="444"/>
        <w:rPr>
          <w:rFonts w:hint="eastAsia"/>
          <w:b/>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5064A5E2" w14:textId="77777777" w:rsidR="003C1C14" w:rsidRDefault="0044146A">
      <w:pPr>
        <w:spacing w:before="240"/>
        <w:ind w:firstLine="446"/>
        <w:rPr>
          <w:rFonts w:hint="eastAsia"/>
          <w:b/>
          <w:szCs w:val="21"/>
          <w:lang w:eastAsia="zh-CN"/>
        </w:rPr>
      </w:pPr>
      <w:r>
        <w:rPr>
          <w:rFonts w:hint="eastAsia"/>
          <w:b/>
          <w:szCs w:val="21"/>
          <w:lang w:eastAsia="zh-CN"/>
        </w:rPr>
        <w:t>2</w:t>
      </w:r>
      <w:r>
        <w:rPr>
          <w:rFonts w:hint="eastAsia"/>
          <w:b/>
          <w:szCs w:val="21"/>
          <w:lang w:eastAsia="zh-CN"/>
        </w:rPr>
        <w:t>．报价要求</w:t>
      </w:r>
    </w:p>
    <w:p w14:paraId="403CADE3" w14:textId="77777777" w:rsidR="003C1C14" w:rsidRDefault="0044146A">
      <w:pPr>
        <w:snapToGrid w:val="0"/>
        <w:spacing w:line="480" w:lineRule="auto"/>
        <w:ind w:firstLine="444"/>
        <w:rPr>
          <w:rFonts w:cs="宋体" w:hint="eastAsia"/>
          <w:szCs w:val="21"/>
          <w:lang w:eastAsia="zh-CN"/>
        </w:rPr>
      </w:pPr>
      <w:r>
        <w:rPr>
          <w:rFonts w:cs="宋体"/>
          <w:szCs w:val="21"/>
          <w:lang w:eastAsia="zh-CN"/>
        </w:rPr>
        <w:t>2.1</w:t>
      </w:r>
      <w:r>
        <w:rPr>
          <w:rFonts w:cs="宋体" w:hint="eastAsia"/>
          <w:color w:val="FF0000"/>
          <w:szCs w:val="21"/>
          <w:lang w:eastAsia="zh-CN"/>
        </w:rPr>
        <w:t>投标人需将《附件</w:t>
      </w:r>
      <w:r>
        <w:rPr>
          <w:rFonts w:cs="宋体" w:hint="eastAsia"/>
          <w:color w:val="FF0000"/>
          <w:szCs w:val="21"/>
          <w:lang w:eastAsia="zh-CN"/>
        </w:rPr>
        <w:t>2</w:t>
      </w:r>
      <w:r>
        <w:rPr>
          <w:rFonts w:cs="宋体" w:hint="eastAsia"/>
          <w:color w:val="FF0000"/>
          <w:szCs w:val="21"/>
          <w:lang w:eastAsia="zh-CN"/>
        </w:rPr>
        <w:t>：报价表》以</w:t>
      </w:r>
      <w:r>
        <w:rPr>
          <w:rFonts w:cs="宋体" w:hint="eastAsia"/>
          <w:color w:val="FF0000"/>
          <w:szCs w:val="21"/>
          <w:lang w:eastAsia="zh-CN"/>
        </w:rPr>
        <w:t>EXCEL</w:t>
      </w:r>
      <w:r>
        <w:rPr>
          <w:rFonts w:cs="宋体" w:hint="eastAsia"/>
          <w:color w:val="FF0000"/>
          <w:szCs w:val="21"/>
          <w:lang w:eastAsia="zh-CN"/>
        </w:rPr>
        <w:t>格式上传到电子招标投标交易平台价格文件附件中，否则将视为不响应招标文件报价要求否决投标。若更改报价表顺序及格式则否决其投标。</w:t>
      </w:r>
    </w:p>
    <w:p w14:paraId="72E7AEAF" w14:textId="77777777" w:rsidR="003C1C14" w:rsidRDefault="0044146A">
      <w:pPr>
        <w:snapToGrid w:val="0"/>
        <w:spacing w:line="480" w:lineRule="auto"/>
        <w:ind w:firstLine="444"/>
        <w:rPr>
          <w:rFonts w:cs="宋体" w:hint="eastAsia"/>
          <w:szCs w:val="21"/>
          <w:lang w:eastAsia="zh-CN"/>
        </w:rPr>
      </w:pPr>
      <w:r>
        <w:rPr>
          <w:rFonts w:cs="宋体"/>
          <w:szCs w:val="21"/>
          <w:lang w:eastAsia="zh-CN"/>
        </w:rPr>
        <w:t>2.2</w:t>
      </w:r>
      <w:r>
        <w:rPr>
          <w:rFonts w:cs="宋体"/>
          <w:szCs w:val="21"/>
          <w:lang w:eastAsia="zh-CN"/>
        </w:rPr>
        <w:t>评标过程中如果发现投标文件中存在报价不一致，属于有明显文字和计算错误评标委员会可以书面要求存在细微偏差的投标人在评标结束前予以补正，不属于以上明显笔误情形，按报价</w:t>
      </w:r>
      <w:proofErr w:type="gramStart"/>
      <w:r>
        <w:rPr>
          <w:rFonts w:cs="宋体"/>
          <w:szCs w:val="21"/>
          <w:lang w:eastAsia="zh-CN"/>
        </w:rPr>
        <w:t>不</w:t>
      </w:r>
      <w:proofErr w:type="gramEnd"/>
      <w:r>
        <w:rPr>
          <w:rFonts w:cs="宋体"/>
          <w:szCs w:val="21"/>
          <w:lang w:eastAsia="zh-CN"/>
        </w:rPr>
        <w:t>唯一认定，投标文件将被否决投标</w:t>
      </w:r>
      <w:r>
        <w:rPr>
          <w:rFonts w:cs="宋体"/>
          <w:szCs w:val="21"/>
          <w:lang w:eastAsia="zh-CN"/>
        </w:rPr>
        <w:t>。</w:t>
      </w:r>
    </w:p>
    <w:p w14:paraId="3D256BE1" w14:textId="77777777" w:rsidR="003C1C14" w:rsidRDefault="0044146A">
      <w:pPr>
        <w:snapToGrid w:val="0"/>
        <w:spacing w:line="480" w:lineRule="auto"/>
        <w:ind w:firstLine="444"/>
        <w:rPr>
          <w:rFonts w:cs="宋体" w:hint="eastAsia"/>
          <w:szCs w:val="21"/>
          <w:lang w:eastAsia="zh-CN"/>
        </w:rPr>
      </w:pPr>
      <w:r>
        <w:rPr>
          <w:rFonts w:cs="宋体"/>
          <w:szCs w:val="21"/>
          <w:lang w:eastAsia="zh-CN"/>
        </w:rPr>
        <w:t>2.3</w:t>
      </w:r>
      <w:r>
        <w:rPr>
          <w:rFonts w:cs="宋体" w:hint="eastAsia"/>
          <w:szCs w:val="21"/>
          <w:lang w:eastAsia="zh-CN"/>
        </w:rPr>
        <w:t>评标过程中的价格计算以此附件为准，电子招投标平台系统物料明细表中的报价不作为评标依据；中石油电子招投标平台中价格文件上附件</w:t>
      </w:r>
      <w:r>
        <w:rPr>
          <w:rFonts w:cs="宋体"/>
          <w:szCs w:val="21"/>
          <w:lang w:eastAsia="zh-CN"/>
        </w:rPr>
        <w:t>excel</w:t>
      </w:r>
      <w:r>
        <w:rPr>
          <w:rFonts w:cs="宋体"/>
          <w:szCs w:val="21"/>
          <w:lang w:eastAsia="zh-CN"/>
        </w:rPr>
        <w:t>格式，否则可能将视为不响应招标文件要求否决投标；为了保证价格的唯一性，商务文件、技术文件中不需要再上传单项物资价格</w:t>
      </w:r>
      <w:r>
        <w:rPr>
          <w:rFonts w:cs="宋体"/>
          <w:szCs w:val="21"/>
          <w:lang w:eastAsia="zh-CN"/>
        </w:rPr>
        <w:t>PDF</w:t>
      </w:r>
      <w:r>
        <w:rPr>
          <w:rFonts w:cs="宋体"/>
          <w:szCs w:val="21"/>
          <w:lang w:eastAsia="zh-CN"/>
        </w:rPr>
        <w:t>格式明细表，此附件中的投标报价表不需要签字盖章。</w:t>
      </w:r>
    </w:p>
    <w:p w14:paraId="5FA87DC3" w14:textId="77777777" w:rsidR="003C1C14" w:rsidRDefault="0044146A">
      <w:pPr>
        <w:snapToGrid w:val="0"/>
        <w:spacing w:line="480" w:lineRule="auto"/>
        <w:ind w:firstLine="444"/>
        <w:rPr>
          <w:rFonts w:cs="宋体" w:hint="eastAsia"/>
          <w:szCs w:val="21"/>
          <w:lang w:eastAsia="zh-CN"/>
        </w:rPr>
      </w:pPr>
      <w:r>
        <w:rPr>
          <w:rFonts w:cs="宋体" w:hint="eastAsia"/>
          <w:szCs w:val="21"/>
          <w:lang w:eastAsia="zh-CN"/>
        </w:rPr>
        <w:t>※填写报价时请注意：系统中</w:t>
      </w:r>
      <w:r>
        <w:rPr>
          <w:rFonts w:cs="宋体"/>
          <w:szCs w:val="21"/>
          <w:lang w:eastAsia="zh-CN"/>
        </w:rPr>
        <w:t>EBID</w:t>
      </w:r>
      <w:r>
        <w:rPr>
          <w:rFonts w:cs="宋体"/>
          <w:szCs w:val="21"/>
          <w:lang w:eastAsia="zh-CN"/>
        </w:rPr>
        <w:t>格式报价表明细的顺序与附件</w:t>
      </w:r>
      <w:r>
        <w:rPr>
          <w:rFonts w:cs="宋体"/>
          <w:szCs w:val="21"/>
          <w:lang w:eastAsia="zh-CN"/>
        </w:rPr>
        <w:t>2</w:t>
      </w:r>
      <w:r>
        <w:rPr>
          <w:rFonts w:cs="宋体"/>
          <w:szCs w:val="21"/>
          <w:lang w:eastAsia="zh-CN"/>
        </w:rPr>
        <w:t>：报价表中明细的顺序有可能不一致。</w:t>
      </w:r>
    </w:p>
    <w:p w14:paraId="5DED98AD" w14:textId="77777777" w:rsidR="003C1C14" w:rsidRDefault="003C1C14">
      <w:pPr>
        <w:pStyle w:val="a4"/>
        <w:ind w:firstLine="2247"/>
        <w:rPr>
          <w:rFonts w:ascii="方正黑体简体" w:eastAsia="方正黑体简体" w:hAnsi="方正黑体简体" w:cs="方正黑体简体" w:hint="eastAsia"/>
          <w:b/>
          <w:bCs/>
          <w:spacing w:val="140"/>
          <w:sz w:val="84"/>
          <w:szCs w:val="84"/>
          <w:lang w:eastAsia="zh-CN"/>
        </w:rPr>
      </w:pPr>
    </w:p>
    <w:p w14:paraId="7F0701D5" w14:textId="77777777" w:rsidR="003C1C14" w:rsidRPr="007E64DC" w:rsidRDefault="003C1C14" w:rsidP="007E64DC">
      <w:pPr>
        <w:ind w:left="2247" w:firstLineChars="0" w:firstLine="0"/>
        <w:rPr>
          <w:rFonts w:hint="eastAsia"/>
        </w:rPr>
      </w:pPr>
    </w:p>
    <w:p w14:paraId="4ADE322D" w14:textId="77777777" w:rsidR="003C1C14" w:rsidRPr="007E64DC" w:rsidRDefault="003C1C14" w:rsidP="007E64DC">
      <w:pPr>
        <w:ind w:left="2247" w:firstLineChars="0" w:firstLine="0"/>
        <w:rPr>
          <w:rFonts w:hint="eastAsia"/>
        </w:rPr>
      </w:pPr>
    </w:p>
    <w:p w14:paraId="4937D478" w14:textId="77777777" w:rsidR="003C1C14" w:rsidRDefault="0044146A">
      <w:pPr>
        <w:pStyle w:val="aff0"/>
        <w:spacing w:before="120"/>
        <w:rPr>
          <w:rFonts w:hint="eastAsia"/>
          <w:lang w:eastAsia="zh-CN"/>
        </w:rPr>
      </w:pPr>
      <w:bookmarkStart w:id="462" w:name="_Toc13817"/>
      <w:r>
        <w:rPr>
          <w:lang w:eastAsia="zh-CN"/>
        </w:rPr>
        <w:t>第</w:t>
      </w:r>
      <w:r>
        <w:rPr>
          <w:rFonts w:hint="eastAsia"/>
          <w:lang w:eastAsia="zh-CN"/>
        </w:rPr>
        <w:t>三</w:t>
      </w:r>
      <w:r>
        <w:rPr>
          <w:lang w:eastAsia="zh-CN"/>
        </w:rPr>
        <w:t>卷</w:t>
      </w:r>
      <w:bookmarkEnd w:id="460"/>
      <w:bookmarkEnd w:id="462"/>
    </w:p>
    <w:p w14:paraId="7DDEDD8D" w14:textId="77777777" w:rsidR="003C1C14" w:rsidRDefault="003C1C14">
      <w:pPr>
        <w:ind w:left="444" w:firstLineChars="0" w:firstLine="0"/>
        <w:rPr>
          <w:rFonts w:hint="eastAsia"/>
          <w:lang w:eastAsia="zh-CN"/>
        </w:rPr>
        <w:sectPr w:rsidR="003C1C14">
          <w:headerReference w:type="default" r:id="rId23"/>
          <w:footerReference w:type="default" r:id="rId24"/>
          <w:pgSz w:w="11907" w:h="16840"/>
          <w:pgMar w:top="1474" w:right="1474" w:bottom="1531" w:left="1474" w:header="720" w:footer="720" w:gutter="397"/>
          <w:cols w:space="720"/>
          <w:docGrid w:linePitch="317"/>
        </w:sectPr>
      </w:pPr>
    </w:p>
    <w:p w14:paraId="69E661E2" w14:textId="77777777" w:rsidR="003C1C14" w:rsidRDefault="003C1C14">
      <w:pPr>
        <w:ind w:left="444" w:firstLineChars="0" w:firstLine="0"/>
        <w:rPr>
          <w:rFonts w:hint="eastAsia"/>
          <w:lang w:eastAsia="zh-CN"/>
        </w:rPr>
      </w:pPr>
    </w:p>
    <w:p w14:paraId="4645F816" w14:textId="77777777" w:rsidR="003C1C14" w:rsidRDefault="0044146A" w:rsidP="0044146A">
      <w:pPr>
        <w:pStyle w:val="af2"/>
        <w:ind w:firstLine="586"/>
        <w:rPr>
          <w:rFonts w:hint="eastAsia"/>
        </w:rPr>
      </w:pPr>
      <w:bookmarkStart w:id="463" w:name="_Toc11426"/>
      <w:proofErr w:type="gramStart"/>
      <w:r>
        <w:t>第</w:t>
      </w:r>
      <w:r>
        <w:rPr>
          <w:rFonts w:hint="eastAsia"/>
        </w:rPr>
        <w:t>七</w:t>
      </w:r>
      <w:r>
        <w:t>章</w:t>
      </w:r>
      <w:r>
        <w:rPr>
          <w:rFonts w:hint="eastAsia"/>
        </w:rPr>
        <w:t xml:space="preserve">  </w:t>
      </w:r>
      <w:r>
        <w:t>投标文件格式</w:t>
      </w:r>
      <w:bookmarkEnd w:id="463"/>
      <w:proofErr w:type="gramEnd"/>
    </w:p>
    <w:p w14:paraId="054B4DCB" w14:textId="77777777" w:rsidR="003C1C14" w:rsidRDefault="003C1C14">
      <w:pPr>
        <w:ind w:firstLine="586"/>
        <w:jc w:val="right"/>
        <w:rPr>
          <w:rFonts w:hint="eastAsia"/>
          <w:b/>
          <w:sz w:val="28"/>
          <w:szCs w:val="28"/>
          <w:lang w:eastAsia="zh-CN"/>
        </w:rPr>
      </w:pPr>
      <w:bookmarkStart w:id="464" w:name="_Toc209405281"/>
      <w:bookmarkStart w:id="465" w:name="_Toc120019341"/>
      <w:bookmarkStart w:id="466" w:name="_Toc120019621"/>
      <w:bookmarkStart w:id="467" w:name="_Toc120020528"/>
      <w:bookmarkStart w:id="468" w:name="_Toc120020767"/>
      <w:bookmarkStart w:id="469" w:name="_Toc156638151"/>
      <w:bookmarkStart w:id="470" w:name="_Toc120024394"/>
      <w:bookmarkStart w:id="471" w:name="_Toc191716682"/>
      <w:bookmarkStart w:id="472" w:name="_Toc120020261"/>
      <w:bookmarkStart w:id="473" w:name="_Toc210185830"/>
      <w:bookmarkStart w:id="474" w:name="_Toc209405322"/>
      <w:bookmarkStart w:id="475" w:name="_Toc208715944"/>
      <w:bookmarkStart w:id="476" w:name="_Toc208720654"/>
      <w:bookmarkEnd w:id="441"/>
      <w:bookmarkEnd w:id="442"/>
      <w:bookmarkEnd w:id="443"/>
      <w:bookmarkEnd w:id="444"/>
      <w:bookmarkEnd w:id="445"/>
      <w:bookmarkEnd w:id="446"/>
      <w:bookmarkEnd w:id="447"/>
      <w:bookmarkEnd w:id="448"/>
      <w:bookmarkEnd w:id="449"/>
      <w:bookmarkEnd w:id="461"/>
    </w:p>
    <w:p w14:paraId="34F42A81" w14:textId="77777777" w:rsidR="003C1C14" w:rsidRDefault="003C1C14">
      <w:pPr>
        <w:spacing w:line="600" w:lineRule="atLeast"/>
        <w:ind w:firstLine="584"/>
        <w:jc w:val="center"/>
        <w:rPr>
          <w:rFonts w:ascii="方正仿宋简体" w:eastAsia="方正仿宋简体" w:hint="eastAsia"/>
          <w:sz w:val="28"/>
          <w:szCs w:val="28"/>
          <w:lang w:eastAsia="zh-CN"/>
        </w:rPr>
      </w:pPr>
    </w:p>
    <w:p w14:paraId="160F74D4" w14:textId="77777777" w:rsidR="003C1C14" w:rsidRDefault="0044146A">
      <w:pPr>
        <w:ind w:firstLineChars="450" w:firstLine="1680"/>
        <w:rPr>
          <w:rFonts w:hint="eastAsia"/>
          <w:b/>
          <w:sz w:val="36"/>
          <w:szCs w:val="36"/>
          <w:u w:val="single"/>
          <w:lang w:eastAsia="zh-CN"/>
        </w:rPr>
      </w:pPr>
      <w:r>
        <w:rPr>
          <w:rFonts w:hint="eastAsia"/>
          <w:b/>
          <w:sz w:val="36"/>
          <w:szCs w:val="36"/>
          <w:lang w:eastAsia="zh-CN"/>
        </w:rPr>
        <w:t>XXXXXXXXXXXXXXX</w:t>
      </w:r>
      <w:r>
        <w:rPr>
          <w:rFonts w:hint="eastAsia"/>
          <w:b/>
          <w:sz w:val="36"/>
          <w:szCs w:val="36"/>
          <w:lang w:eastAsia="zh-CN"/>
        </w:rPr>
        <w:t>（项目名称）</w:t>
      </w:r>
    </w:p>
    <w:p w14:paraId="6A0193F3" w14:textId="77777777" w:rsidR="003C1C14" w:rsidRDefault="003C1C14">
      <w:pPr>
        <w:ind w:firstLine="446"/>
        <w:rPr>
          <w:rFonts w:ascii="方正仿宋简体" w:eastAsia="方正仿宋简体" w:hint="eastAsia"/>
          <w:b/>
          <w:szCs w:val="21"/>
          <w:lang w:eastAsia="zh-CN"/>
        </w:rPr>
      </w:pPr>
    </w:p>
    <w:p w14:paraId="5995AE30" w14:textId="77777777" w:rsidR="003C1C14" w:rsidRDefault="0044146A">
      <w:pPr>
        <w:spacing w:line="480" w:lineRule="auto"/>
        <w:ind w:firstLine="747"/>
        <w:jc w:val="center"/>
        <w:rPr>
          <w:rFonts w:hint="eastAsia"/>
          <w:b/>
          <w:sz w:val="36"/>
          <w:szCs w:val="36"/>
          <w:lang w:eastAsia="zh-CN"/>
        </w:rPr>
      </w:pPr>
      <w:r>
        <w:rPr>
          <w:rFonts w:hint="eastAsia"/>
          <w:b/>
          <w:sz w:val="36"/>
          <w:szCs w:val="36"/>
          <w:lang w:eastAsia="zh-CN"/>
        </w:rPr>
        <w:t>投</w:t>
      </w:r>
      <w:r>
        <w:rPr>
          <w:rFonts w:hint="eastAsia"/>
          <w:b/>
          <w:sz w:val="36"/>
          <w:szCs w:val="36"/>
          <w:lang w:eastAsia="zh-CN"/>
        </w:rPr>
        <w:t xml:space="preserve">   </w:t>
      </w:r>
      <w:r>
        <w:rPr>
          <w:rFonts w:hint="eastAsia"/>
          <w:b/>
          <w:sz w:val="36"/>
          <w:szCs w:val="36"/>
          <w:lang w:eastAsia="zh-CN"/>
        </w:rPr>
        <w:t>标</w:t>
      </w:r>
      <w:r>
        <w:rPr>
          <w:rFonts w:hint="eastAsia"/>
          <w:b/>
          <w:sz w:val="36"/>
          <w:szCs w:val="36"/>
          <w:lang w:eastAsia="zh-CN"/>
        </w:rPr>
        <w:t xml:space="preserve">   </w:t>
      </w:r>
      <w:r>
        <w:rPr>
          <w:rFonts w:hint="eastAsia"/>
          <w:b/>
          <w:sz w:val="36"/>
          <w:szCs w:val="36"/>
          <w:lang w:eastAsia="zh-CN"/>
        </w:rPr>
        <w:t>文</w:t>
      </w:r>
      <w:r>
        <w:rPr>
          <w:rFonts w:hint="eastAsia"/>
          <w:b/>
          <w:sz w:val="36"/>
          <w:szCs w:val="36"/>
          <w:lang w:eastAsia="zh-CN"/>
        </w:rPr>
        <w:t xml:space="preserve">   </w:t>
      </w:r>
      <w:r>
        <w:rPr>
          <w:rFonts w:hint="eastAsia"/>
          <w:b/>
          <w:sz w:val="36"/>
          <w:szCs w:val="36"/>
          <w:lang w:eastAsia="zh-CN"/>
        </w:rPr>
        <w:t>件</w:t>
      </w:r>
    </w:p>
    <w:p w14:paraId="5E484A44" w14:textId="77777777" w:rsidR="003C1C14" w:rsidRDefault="003C1C14">
      <w:pPr>
        <w:ind w:leftChars="428" w:left="950" w:firstLineChars="407" w:firstLine="1275"/>
        <w:rPr>
          <w:rFonts w:hint="eastAsia"/>
          <w:b/>
          <w:sz w:val="30"/>
          <w:szCs w:val="30"/>
          <w:lang w:eastAsia="zh-CN"/>
        </w:rPr>
      </w:pPr>
    </w:p>
    <w:p w14:paraId="165602F3" w14:textId="77777777" w:rsidR="003C1C14" w:rsidRDefault="0044146A">
      <w:pPr>
        <w:ind w:leftChars="428" w:left="950" w:firstLineChars="407" w:firstLine="1275"/>
        <w:rPr>
          <w:rFonts w:ascii="方正仿宋简体" w:eastAsia="方正仿宋简体" w:cs="宋体" w:hint="eastAsia"/>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14:paraId="7CBBDB7F" w14:textId="77777777" w:rsidR="003C1C14" w:rsidRDefault="0044146A">
      <w:pPr>
        <w:ind w:firstLineChars="740" w:firstLine="2169"/>
        <w:rPr>
          <w:rFonts w:hint="eastAsia"/>
          <w:b/>
          <w:sz w:val="28"/>
          <w:szCs w:val="28"/>
          <w:lang w:eastAsia="zh-CN"/>
        </w:rPr>
      </w:pPr>
      <w:r>
        <w:rPr>
          <w:rFonts w:hint="eastAsia"/>
          <w:b/>
          <w:sz w:val="28"/>
          <w:szCs w:val="28"/>
          <w:lang w:eastAsia="zh-CN"/>
        </w:rPr>
        <w:t>包别号：</w:t>
      </w:r>
      <w:r>
        <w:rPr>
          <w:rFonts w:hint="eastAsia"/>
          <w:b/>
          <w:sz w:val="28"/>
          <w:szCs w:val="28"/>
          <w:lang w:eastAsia="zh-CN"/>
        </w:rPr>
        <w:t>XXXX</w:t>
      </w:r>
    </w:p>
    <w:p w14:paraId="4DE09251" w14:textId="77777777" w:rsidR="003C1C14" w:rsidRDefault="003C1C14">
      <w:pPr>
        <w:ind w:leftChars="428" w:left="950" w:firstLineChars="1150" w:firstLine="2553"/>
        <w:rPr>
          <w:rFonts w:hint="eastAsia"/>
          <w:lang w:eastAsia="zh-CN"/>
        </w:rPr>
      </w:pPr>
    </w:p>
    <w:p w14:paraId="3B5A1EF1" w14:textId="77777777" w:rsidR="003C1C14" w:rsidRDefault="0044146A">
      <w:pPr>
        <w:spacing w:line="760" w:lineRule="exact"/>
        <w:ind w:leftChars="428" w:left="950" w:firstLine="586"/>
        <w:rPr>
          <w:rFonts w:hint="eastAsia"/>
          <w:b/>
          <w:sz w:val="28"/>
          <w:szCs w:val="28"/>
          <w:lang w:eastAsia="zh-CN"/>
        </w:rPr>
      </w:pPr>
      <w:r>
        <w:rPr>
          <w:rFonts w:hint="eastAsia"/>
          <w:b/>
          <w:sz w:val="28"/>
          <w:szCs w:val="28"/>
          <w:lang w:eastAsia="zh-CN"/>
        </w:rPr>
        <w:t>招标人：辽河石油勘探局有限公司物资分公司</w:t>
      </w:r>
    </w:p>
    <w:p w14:paraId="0B61E483" w14:textId="77777777" w:rsidR="003C1C14" w:rsidRDefault="0044146A">
      <w:pPr>
        <w:spacing w:line="480" w:lineRule="auto"/>
        <w:ind w:leftChars="428" w:left="950" w:firstLine="586"/>
        <w:rPr>
          <w:rFonts w:hint="eastAsia"/>
          <w:b/>
          <w:sz w:val="28"/>
          <w:szCs w:val="28"/>
          <w:lang w:eastAsia="zh-CN"/>
        </w:rPr>
      </w:pPr>
      <w:r>
        <w:rPr>
          <w:rFonts w:hint="eastAsia"/>
          <w:b/>
          <w:sz w:val="28"/>
          <w:szCs w:val="28"/>
          <w:lang w:eastAsia="zh-CN"/>
        </w:rPr>
        <w:t>投标单位：</w:t>
      </w:r>
      <w:r>
        <w:rPr>
          <w:rFonts w:hint="eastAsia"/>
          <w:b/>
          <w:sz w:val="28"/>
          <w:szCs w:val="28"/>
          <w:lang w:eastAsia="zh-CN"/>
        </w:rPr>
        <w:t>XXXXXXXXXXXXX</w:t>
      </w:r>
      <w:r>
        <w:rPr>
          <w:rFonts w:hint="eastAsia"/>
          <w:b/>
          <w:sz w:val="28"/>
          <w:szCs w:val="28"/>
          <w:lang w:eastAsia="zh-CN"/>
        </w:rPr>
        <w:t>（公章）</w:t>
      </w:r>
    </w:p>
    <w:p w14:paraId="45882AB7" w14:textId="77777777" w:rsidR="003C1C14" w:rsidRDefault="0044146A">
      <w:pPr>
        <w:spacing w:line="480" w:lineRule="auto"/>
        <w:ind w:leftChars="428" w:left="950" w:firstLine="586"/>
        <w:rPr>
          <w:rFonts w:hint="eastAsia"/>
          <w:b/>
          <w:sz w:val="28"/>
          <w:szCs w:val="28"/>
          <w:lang w:eastAsia="zh-CN"/>
        </w:rPr>
      </w:pPr>
      <w:r>
        <w:rPr>
          <w:rFonts w:hint="eastAsia"/>
          <w:b/>
          <w:sz w:val="28"/>
          <w:szCs w:val="28"/>
          <w:lang w:eastAsia="zh-CN"/>
        </w:rPr>
        <w:t>联系人：</w:t>
      </w:r>
      <w:r>
        <w:rPr>
          <w:rFonts w:hint="eastAsia"/>
          <w:b/>
          <w:sz w:val="28"/>
          <w:szCs w:val="28"/>
          <w:lang w:eastAsia="zh-CN"/>
        </w:rPr>
        <w:t>XXX</w:t>
      </w:r>
    </w:p>
    <w:p w14:paraId="13DB8001" w14:textId="77777777" w:rsidR="003C1C14" w:rsidRDefault="0044146A">
      <w:pPr>
        <w:spacing w:line="480" w:lineRule="auto"/>
        <w:ind w:leftChars="428" w:left="950" w:firstLine="586"/>
        <w:rPr>
          <w:rFonts w:hint="eastAsia"/>
          <w:b/>
          <w:sz w:val="28"/>
          <w:szCs w:val="28"/>
          <w:lang w:eastAsia="zh-CN"/>
        </w:rPr>
      </w:pPr>
      <w:r>
        <w:rPr>
          <w:rFonts w:hint="eastAsia"/>
          <w:b/>
          <w:sz w:val="28"/>
          <w:szCs w:val="28"/>
          <w:lang w:eastAsia="zh-CN"/>
        </w:rPr>
        <w:t>联系电话：</w:t>
      </w:r>
      <w:r>
        <w:rPr>
          <w:rFonts w:hint="eastAsia"/>
          <w:b/>
          <w:sz w:val="28"/>
          <w:szCs w:val="28"/>
          <w:lang w:eastAsia="zh-CN"/>
        </w:rPr>
        <w:t>XXXXXXXXXXX</w:t>
      </w:r>
    </w:p>
    <w:p w14:paraId="66CA71D0" w14:textId="77777777" w:rsidR="003C1C14" w:rsidRDefault="0044146A">
      <w:pPr>
        <w:spacing w:line="480" w:lineRule="auto"/>
        <w:ind w:leftChars="428" w:left="950" w:firstLine="586"/>
        <w:rPr>
          <w:rFonts w:hint="eastAsia"/>
          <w:b/>
          <w:sz w:val="28"/>
          <w:szCs w:val="28"/>
          <w:lang w:eastAsia="zh-CN"/>
        </w:rPr>
      </w:pPr>
      <w:r>
        <w:rPr>
          <w:rFonts w:hint="eastAsia"/>
          <w:b/>
          <w:sz w:val="28"/>
          <w:szCs w:val="28"/>
          <w:lang w:eastAsia="zh-CN"/>
        </w:rPr>
        <w:t>传真：</w:t>
      </w:r>
      <w:r>
        <w:rPr>
          <w:rFonts w:hint="eastAsia"/>
          <w:b/>
          <w:sz w:val="28"/>
          <w:szCs w:val="28"/>
          <w:lang w:eastAsia="zh-CN"/>
        </w:rPr>
        <w:t>XXXX-XXXXXXX</w:t>
      </w:r>
    </w:p>
    <w:p w14:paraId="7F7D3564" w14:textId="77777777" w:rsidR="003C1C14" w:rsidRDefault="0044146A">
      <w:pPr>
        <w:spacing w:line="480" w:lineRule="auto"/>
        <w:ind w:leftChars="428" w:left="950" w:firstLine="586"/>
        <w:rPr>
          <w:rFonts w:hint="eastAsia"/>
          <w:b/>
          <w:sz w:val="28"/>
          <w:szCs w:val="28"/>
        </w:rPr>
      </w:pPr>
      <w:r>
        <w:rPr>
          <w:rFonts w:hint="eastAsia"/>
          <w:b/>
          <w:sz w:val="28"/>
          <w:szCs w:val="28"/>
        </w:rPr>
        <w:t>电子邮箱：</w:t>
      </w:r>
      <w:r>
        <w:rPr>
          <w:rFonts w:hint="eastAsia"/>
          <w:b/>
          <w:sz w:val="28"/>
          <w:szCs w:val="28"/>
        </w:rPr>
        <w:t>XXXXXX@XXXX.com.cn</w:t>
      </w:r>
    </w:p>
    <w:p w14:paraId="01762EB3" w14:textId="77777777" w:rsidR="003C1C14" w:rsidRDefault="0044146A">
      <w:pPr>
        <w:spacing w:line="480" w:lineRule="auto"/>
        <w:ind w:leftChars="428" w:left="950" w:firstLine="586"/>
        <w:rPr>
          <w:rFonts w:hint="eastAsia"/>
          <w:b/>
          <w:sz w:val="28"/>
          <w:szCs w:val="28"/>
          <w:lang w:eastAsia="zh-CN"/>
        </w:rPr>
      </w:pPr>
      <w:r>
        <w:rPr>
          <w:rFonts w:hint="eastAsia"/>
          <w:b/>
          <w:sz w:val="28"/>
          <w:szCs w:val="28"/>
          <w:lang w:eastAsia="zh-CN"/>
        </w:rPr>
        <w:t>地址：</w:t>
      </w:r>
      <w:r>
        <w:rPr>
          <w:rFonts w:hint="eastAsia"/>
          <w:b/>
          <w:sz w:val="28"/>
          <w:szCs w:val="28"/>
          <w:lang w:eastAsia="zh-CN"/>
        </w:rPr>
        <w:t>XXXXXXXXXXXX</w:t>
      </w:r>
    </w:p>
    <w:p w14:paraId="2DEA35C3" w14:textId="77777777" w:rsidR="003C1C14" w:rsidRDefault="0044146A">
      <w:pPr>
        <w:spacing w:line="480" w:lineRule="auto"/>
        <w:ind w:leftChars="428" w:left="950" w:firstLine="586"/>
        <w:rPr>
          <w:rFonts w:hint="eastAsia"/>
          <w:b/>
          <w:sz w:val="28"/>
          <w:szCs w:val="28"/>
          <w:lang w:eastAsia="zh-CN"/>
        </w:rPr>
      </w:pPr>
      <w:r>
        <w:rPr>
          <w:rFonts w:hint="eastAsia"/>
          <w:b/>
          <w:sz w:val="28"/>
          <w:szCs w:val="28"/>
          <w:lang w:eastAsia="zh-CN"/>
        </w:rPr>
        <w:t>编制日期：</w:t>
      </w:r>
      <w:r>
        <w:rPr>
          <w:rFonts w:hint="eastAsia"/>
          <w:b/>
          <w:sz w:val="28"/>
          <w:szCs w:val="28"/>
          <w:lang w:eastAsia="zh-CN"/>
        </w:rPr>
        <w:t>XXXX</w:t>
      </w:r>
      <w:r>
        <w:rPr>
          <w:rFonts w:hint="eastAsia"/>
          <w:b/>
          <w:sz w:val="28"/>
          <w:szCs w:val="28"/>
          <w:lang w:eastAsia="zh-CN"/>
        </w:rPr>
        <w:t>年</w:t>
      </w:r>
      <w:r>
        <w:rPr>
          <w:rFonts w:hint="eastAsia"/>
          <w:b/>
          <w:sz w:val="28"/>
          <w:szCs w:val="28"/>
          <w:lang w:eastAsia="zh-CN"/>
        </w:rPr>
        <w:t>X</w:t>
      </w:r>
      <w:r>
        <w:rPr>
          <w:rFonts w:hint="eastAsia"/>
          <w:b/>
          <w:sz w:val="28"/>
          <w:szCs w:val="28"/>
          <w:lang w:eastAsia="zh-CN"/>
        </w:rPr>
        <w:t>月</w:t>
      </w:r>
      <w:r>
        <w:rPr>
          <w:rFonts w:hint="eastAsia"/>
          <w:b/>
          <w:sz w:val="28"/>
          <w:szCs w:val="28"/>
          <w:lang w:eastAsia="zh-CN"/>
        </w:rPr>
        <w:t>XX</w:t>
      </w:r>
      <w:r>
        <w:rPr>
          <w:rFonts w:hint="eastAsia"/>
          <w:b/>
          <w:sz w:val="28"/>
          <w:szCs w:val="28"/>
          <w:lang w:eastAsia="zh-CN"/>
        </w:rPr>
        <w:t>日</w:t>
      </w:r>
    </w:p>
    <w:p w14:paraId="0D1D3E2E" w14:textId="77777777" w:rsidR="003C1C14" w:rsidRDefault="003C1C14">
      <w:pPr>
        <w:spacing w:line="480" w:lineRule="auto"/>
        <w:ind w:leftChars="428" w:left="950" w:firstLine="586"/>
        <w:rPr>
          <w:rFonts w:hint="eastAsia"/>
          <w:b/>
          <w:sz w:val="28"/>
          <w:szCs w:val="28"/>
          <w:lang w:eastAsia="zh-CN"/>
        </w:rPr>
      </w:pPr>
    </w:p>
    <w:p w14:paraId="35E71C80" w14:textId="77777777" w:rsidR="003C1C14" w:rsidRDefault="003C1C14">
      <w:pPr>
        <w:spacing w:line="480" w:lineRule="auto"/>
        <w:ind w:leftChars="428" w:left="950" w:firstLine="586"/>
        <w:rPr>
          <w:rFonts w:hint="eastAsia"/>
          <w:b/>
          <w:sz w:val="28"/>
          <w:szCs w:val="28"/>
          <w:lang w:eastAsia="zh-CN"/>
        </w:rPr>
      </w:pPr>
    </w:p>
    <w:p w14:paraId="7E3D3C04" w14:textId="77777777" w:rsidR="003C1C14" w:rsidRDefault="003C1C14">
      <w:pPr>
        <w:spacing w:line="480" w:lineRule="auto"/>
        <w:ind w:leftChars="428" w:left="950" w:firstLine="586"/>
        <w:rPr>
          <w:rFonts w:hint="eastAsia"/>
          <w:b/>
          <w:sz w:val="28"/>
          <w:szCs w:val="28"/>
          <w:lang w:eastAsia="zh-CN"/>
        </w:rPr>
      </w:pPr>
    </w:p>
    <w:p w14:paraId="0E3461FD" w14:textId="77777777" w:rsidR="003C1C14" w:rsidRPr="007E64DC" w:rsidRDefault="003C1C14" w:rsidP="007E64DC">
      <w:pPr>
        <w:ind w:left="444" w:firstLineChars="0" w:firstLine="0"/>
      </w:pPr>
      <w:bookmarkStart w:id="477" w:name="_Toc347147504"/>
    </w:p>
    <w:p w14:paraId="0A9FD632" w14:textId="77777777" w:rsidR="003C1C14" w:rsidRDefault="0044146A">
      <w:pPr>
        <w:ind w:firstLine="444"/>
        <w:jc w:val="center"/>
        <w:rPr>
          <w:rFonts w:hint="eastAsia"/>
          <w:kern w:val="2"/>
          <w:lang w:eastAsia="zh-CN"/>
        </w:rPr>
      </w:pPr>
      <w:bookmarkStart w:id="478" w:name="_Toc358150565"/>
      <w:r>
        <w:rPr>
          <w:rFonts w:hint="eastAsia"/>
          <w:kern w:val="2"/>
          <w:lang w:eastAsia="zh-CN"/>
        </w:rPr>
        <w:t>目</w:t>
      </w:r>
      <w:r>
        <w:rPr>
          <w:rFonts w:hint="eastAsia"/>
          <w:kern w:val="2"/>
          <w:lang w:eastAsia="zh-CN"/>
        </w:rPr>
        <w:t xml:space="preserve"> </w:t>
      </w:r>
      <w:r>
        <w:rPr>
          <w:rFonts w:hint="eastAsia"/>
          <w:kern w:val="2"/>
          <w:lang w:eastAsia="zh-CN"/>
        </w:rPr>
        <w:t>录</w:t>
      </w:r>
      <w:bookmarkEnd w:id="477"/>
      <w:bookmarkEnd w:id="478"/>
    </w:p>
    <w:p w14:paraId="30E8E0E1" w14:textId="77777777" w:rsidR="003C1C14" w:rsidRDefault="003C1C14">
      <w:pPr>
        <w:ind w:firstLine="444"/>
        <w:jc w:val="center"/>
        <w:rPr>
          <w:rFonts w:hint="eastAsia"/>
          <w:kern w:val="2"/>
          <w:lang w:eastAsia="zh-CN"/>
        </w:rPr>
      </w:pPr>
    </w:p>
    <w:p w14:paraId="7107F1B9" w14:textId="77777777" w:rsidR="003C1C14" w:rsidRDefault="0044146A">
      <w:pPr>
        <w:spacing w:line="400" w:lineRule="exact"/>
        <w:ind w:firstLineChars="50" w:firstLine="111"/>
        <w:rPr>
          <w:rFonts w:hint="eastAsia"/>
          <w:szCs w:val="21"/>
          <w:lang w:eastAsia="zh-CN"/>
        </w:rPr>
      </w:pPr>
      <w:r>
        <w:rPr>
          <w:rFonts w:hint="eastAsia"/>
          <w:szCs w:val="21"/>
          <w:lang w:eastAsia="zh-CN"/>
        </w:rPr>
        <w:t>一、资格证明文件</w:t>
      </w:r>
      <w:r>
        <w:rPr>
          <w:rFonts w:hint="eastAsia"/>
          <w:szCs w:val="21"/>
          <w:lang w:eastAsia="zh-CN"/>
        </w:rPr>
        <w:t>--------------------------------------------------------</w:t>
      </w:r>
      <w:r>
        <w:rPr>
          <w:rFonts w:hint="eastAsia"/>
          <w:szCs w:val="21"/>
          <w:lang w:eastAsia="zh-CN"/>
        </w:rPr>
        <w:t>页码</w:t>
      </w:r>
    </w:p>
    <w:p w14:paraId="58D14C2D" w14:textId="77777777" w:rsidR="003C1C14" w:rsidRDefault="0044146A">
      <w:pPr>
        <w:pStyle w:val="a7"/>
        <w:spacing w:line="400" w:lineRule="exact"/>
        <w:ind w:leftChars="19" w:left="42" w:firstLineChars="100" w:firstLine="222"/>
        <w:rPr>
          <w:rFonts w:hAnsi="宋体" w:hint="eastAsia"/>
        </w:rPr>
      </w:pPr>
      <w:r>
        <w:rPr>
          <w:rFonts w:hAnsi="宋体" w:hint="eastAsia"/>
        </w:rPr>
        <w:t>1</w:t>
      </w:r>
      <w:r>
        <w:rPr>
          <w:rFonts w:hAnsi="宋体" w:hint="eastAsia"/>
        </w:rPr>
        <w:t>、投标函</w:t>
      </w:r>
      <w:r>
        <w:rPr>
          <w:rFonts w:hAnsi="宋体" w:hint="eastAsia"/>
        </w:rPr>
        <w:t>--------------------------------------------------------------</w:t>
      </w:r>
      <w:r>
        <w:rPr>
          <w:rFonts w:hAnsi="宋体" w:hint="eastAsia"/>
        </w:rPr>
        <w:t>页码</w:t>
      </w:r>
    </w:p>
    <w:p w14:paraId="706451DB" w14:textId="77777777" w:rsidR="003C1C14" w:rsidRDefault="0044146A">
      <w:pPr>
        <w:pStyle w:val="a7"/>
        <w:spacing w:line="400" w:lineRule="exact"/>
        <w:ind w:leftChars="19" w:left="42" w:firstLineChars="100" w:firstLine="222"/>
        <w:rPr>
          <w:rFonts w:hAnsi="宋体" w:hint="eastAsia"/>
        </w:rPr>
      </w:pPr>
      <w:r>
        <w:rPr>
          <w:rFonts w:hAnsi="宋体" w:hint="eastAsia"/>
        </w:rPr>
        <w:t>2</w:t>
      </w:r>
      <w:r>
        <w:rPr>
          <w:rFonts w:hAnsi="宋体" w:hint="eastAsia"/>
        </w:rPr>
        <w:t>、法定代表人授权委托书</w:t>
      </w:r>
      <w:r>
        <w:rPr>
          <w:rFonts w:hAnsi="宋体" w:hint="eastAsia"/>
        </w:rPr>
        <w:t>------------------------------------------------</w:t>
      </w:r>
      <w:r>
        <w:rPr>
          <w:rFonts w:hAnsi="宋体" w:hint="eastAsia"/>
        </w:rPr>
        <w:t>页码</w:t>
      </w:r>
    </w:p>
    <w:p w14:paraId="53A533E5" w14:textId="77777777" w:rsidR="003C1C14" w:rsidRDefault="0044146A">
      <w:pPr>
        <w:pStyle w:val="a7"/>
        <w:spacing w:line="400" w:lineRule="exact"/>
        <w:ind w:leftChars="19" w:left="42" w:firstLineChars="100" w:firstLine="222"/>
        <w:rPr>
          <w:rFonts w:hAnsi="宋体" w:hint="eastAsia"/>
        </w:rPr>
      </w:pPr>
      <w:r>
        <w:rPr>
          <w:rFonts w:hAnsi="宋体" w:hint="eastAsia"/>
        </w:rPr>
        <w:t>3</w:t>
      </w:r>
      <w:r>
        <w:rPr>
          <w:rFonts w:hAnsi="宋体" w:hint="eastAsia"/>
        </w:rPr>
        <w:t>、企业营业执照</w:t>
      </w:r>
      <w:r>
        <w:rPr>
          <w:rFonts w:hAnsi="宋体" w:hint="eastAsia"/>
        </w:rPr>
        <w:t>--------------------------------------------------------</w:t>
      </w:r>
      <w:r>
        <w:rPr>
          <w:rFonts w:hAnsi="宋体" w:hint="eastAsia"/>
        </w:rPr>
        <w:t>页码</w:t>
      </w:r>
    </w:p>
    <w:p w14:paraId="03C4C36B" w14:textId="77777777" w:rsidR="003C1C14" w:rsidRDefault="0044146A">
      <w:pPr>
        <w:pStyle w:val="a7"/>
        <w:spacing w:line="400" w:lineRule="exact"/>
        <w:ind w:leftChars="19" w:left="42" w:firstLineChars="100" w:firstLine="222"/>
        <w:rPr>
          <w:rFonts w:hAnsi="宋体" w:hint="eastAsia"/>
        </w:rPr>
      </w:pPr>
      <w:r>
        <w:rPr>
          <w:rFonts w:hAnsi="宋体" w:hint="eastAsia"/>
        </w:rPr>
        <w:t>4</w:t>
      </w:r>
      <w:r>
        <w:rPr>
          <w:rFonts w:hAnsi="宋体" w:hint="eastAsia"/>
        </w:rPr>
        <w:t>、资格声明</w:t>
      </w:r>
      <w:r>
        <w:rPr>
          <w:rFonts w:hAnsi="宋体" w:hint="eastAsia"/>
        </w:rPr>
        <w:t>------------------------------------------------------------</w:t>
      </w:r>
      <w:r>
        <w:rPr>
          <w:rFonts w:hAnsi="宋体" w:hint="eastAsia"/>
        </w:rPr>
        <w:t>页码</w:t>
      </w:r>
    </w:p>
    <w:p w14:paraId="2E899093" w14:textId="77777777" w:rsidR="003C1C14" w:rsidRDefault="0044146A">
      <w:pPr>
        <w:pStyle w:val="a7"/>
        <w:spacing w:line="400" w:lineRule="exact"/>
        <w:ind w:leftChars="19" w:left="42" w:firstLineChars="100" w:firstLine="222"/>
        <w:rPr>
          <w:rFonts w:hAnsi="宋体" w:hint="eastAsia"/>
        </w:rPr>
      </w:pPr>
      <w:r>
        <w:rPr>
          <w:rFonts w:hAnsi="宋体" w:hint="eastAsia"/>
        </w:rPr>
        <w:t>5</w:t>
      </w:r>
      <w:r>
        <w:rPr>
          <w:rFonts w:hAnsi="宋体" w:hint="eastAsia"/>
        </w:rPr>
        <w:t>、……</w:t>
      </w:r>
      <w:proofErr w:type="gramStart"/>
      <w:r>
        <w:rPr>
          <w:rFonts w:hAnsi="宋体" w:hint="eastAsia"/>
        </w:rPr>
        <w:t>……</w:t>
      </w:r>
      <w:proofErr w:type="gramEnd"/>
      <w:r>
        <w:rPr>
          <w:rFonts w:hAnsi="宋体" w:hint="eastAsia"/>
        </w:rPr>
        <w:t xml:space="preserve"> -----------------------------------------------------------</w:t>
      </w:r>
      <w:r>
        <w:rPr>
          <w:rFonts w:hAnsi="宋体" w:hint="eastAsia"/>
        </w:rPr>
        <w:t>页码</w:t>
      </w:r>
    </w:p>
    <w:p w14:paraId="6E7C33C9" w14:textId="77777777" w:rsidR="003C1C14" w:rsidRDefault="0044146A">
      <w:pPr>
        <w:spacing w:line="400" w:lineRule="exact"/>
        <w:ind w:firstLineChars="50" w:firstLine="111"/>
        <w:rPr>
          <w:rFonts w:hint="eastAsia"/>
          <w:szCs w:val="21"/>
          <w:lang w:eastAsia="zh-CN"/>
        </w:rPr>
      </w:pPr>
      <w:r>
        <w:rPr>
          <w:rFonts w:hint="eastAsia"/>
          <w:szCs w:val="21"/>
          <w:lang w:eastAsia="zh-CN"/>
        </w:rPr>
        <w:t>二、技术投标文件</w:t>
      </w:r>
    </w:p>
    <w:p w14:paraId="2DDBA4CD" w14:textId="77777777" w:rsidR="003C1C14" w:rsidRDefault="0044146A">
      <w:pPr>
        <w:pStyle w:val="a7"/>
        <w:spacing w:line="400" w:lineRule="exact"/>
        <w:ind w:leftChars="19" w:left="42" w:firstLineChars="100" w:firstLine="222"/>
        <w:rPr>
          <w:rFonts w:hAnsi="宋体" w:hint="eastAsia"/>
        </w:rPr>
      </w:pPr>
      <w:r>
        <w:rPr>
          <w:rFonts w:hAnsi="宋体" w:hint="eastAsia"/>
        </w:rPr>
        <w:t>1</w:t>
      </w:r>
      <w:r>
        <w:rPr>
          <w:rFonts w:hAnsi="宋体" w:hint="eastAsia"/>
        </w:rPr>
        <w:t>、投标产品的执行标准</w:t>
      </w:r>
      <w:r>
        <w:rPr>
          <w:rFonts w:hAnsi="宋体" w:hint="eastAsia"/>
        </w:rPr>
        <w:t xml:space="preserve">   -----------------------------------------------</w:t>
      </w:r>
      <w:r>
        <w:rPr>
          <w:rFonts w:hAnsi="宋体" w:hint="eastAsia"/>
        </w:rPr>
        <w:t>页码</w:t>
      </w:r>
    </w:p>
    <w:p w14:paraId="5E4E0CD6" w14:textId="77777777" w:rsidR="003C1C14" w:rsidRDefault="0044146A">
      <w:pPr>
        <w:pStyle w:val="a7"/>
        <w:spacing w:line="400" w:lineRule="exact"/>
        <w:ind w:leftChars="19" w:left="42" w:firstLineChars="100" w:firstLine="222"/>
        <w:rPr>
          <w:rFonts w:hAnsi="宋体" w:hint="eastAsia"/>
        </w:rPr>
      </w:pPr>
      <w:r>
        <w:rPr>
          <w:rFonts w:hAnsi="宋体" w:hint="eastAsia"/>
        </w:rPr>
        <w:t>2</w:t>
      </w:r>
      <w:r>
        <w:rPr>
          <w:rFonts w:hAnsi="宋体" w:hint="eastAsia"/>
        </w:rPr>
        <w:t>、技术条款响应</w:t>
      </w:r>
      <w:r>
        <w:rPr>
          <w:rFonts w:hAnsi="宋体" w:hint="eastAsia"/>
        </w:rPr>
        <w:t>/</w:t>
      </w:r>
      <w:r>
        <w:rPr>
          <w:rFonts w:hAnsi="宋体" w:hint="eastAsia"/>
        </w:rPr>
        <w:t>偏离表</w:t>
      </w:r>
      <w:r>
        <w:rPr>
          <w:rFonts w:hAnsi="宋体" w:hint="eastAsia"/>
        </w:rPr>
        <w:t xml:space="preserve"> ------------------------------------------------</w:t>
      </w:r>
      <w:r>
        <w:rPr>
          <w:rFonts w:hAnsi="宋体" w:hint="eastAsia"/>
        </w:rPr>
        <w:t>页码</w:t>
      </w:r>
    </w:p>
    <w:p w14:paraId="734F48B4" w14:textId="77777777" w:rsidR="003C1C14" w:rsidRDefault="0044146A">
      <w:pPr>
        <w:pStyle w:val="a7"/>
        <w:spacing w:line="400" w:lineRule="exact"/>
        <w:ind w:leftChars="19" w:left="42" w:firstLineChars="100" w:firstLine="222"/>
        <w:rPr>
          <w:rFonts w:hAnsi="宋体" w:hint="eastAsia"/>
        </w:rPr>
      </w:pPr>
      <w:r>
        <w:rPr>
          <w:rFonts w:hAnsi="宋体" w:hint="eastAsia"/>
        </w:rPr>
        <w:t>3</w:t>
      </w:r>
      <w:r>
        <w:rPr>
          <w:rFonts w:hAnsi="宋体" w:hint="eastAsia"/>
        </w:rPr>
        <w:t>、……</w:t>
      </w:r>
      <w:proofErr w:type="gramStart"/>
      <w:r>
        <w:rPr>
          <w:rFonts w:hAnsi="宋体" w:hint="eastAsia"/>
        </w:rPr>
        <w:t>……</w:t>
      </w:r>
      <w:proofErr w:type="gramEnd"/>
      <w:r>
        <w:rPr>
          <w:rFonts w:hAnsi="宋体" w:hint="eastAsia"/>
        </w:rPr>
        <w:t xml:space="preserve"> -----------------------------------------------------------</w:t>
      </w:r>
      <w:r>
        <w:rPr>
          <w:rFonts w:hAnsi="宋体" w:hint="eastAsia"/>
        </w:rPr>
        <w:t>页码</w:t>
      </w:r>
    </w:p>
    <w:p w14:paraId="43A50EDC" w14:textId="77777777" w:rsidR="003C1C14" w:rsidRDefault="0044146A">
      <w:pPr>
        <w:spacing w:line="400" w:lineRule="exact"/>
        <w:ind w:firstLineChars="50" w:firstLine="111"/>
        <w:rPr>
          <w:rFonts w:hint="eastAsia"/>
          <w:szCs w:val="21"/>
          <w:lang w:eastAsia="zh-CN"/>
        </w:rPr>
      </w:pPr>
      <w:r>
        <w:rPr>
          <w:rFonts w:hint="eastAsia"/>
          <w:szCs w:val="21"/>
          <w:lang w:eastAsia="zh-CN"/>
        </w:rPr>
        <w:t>三、商务投标文件</w:t>
      </w:r>
    </w:p>
    <w:p w14:paraId="2E37F64C" w14:textId="77777777" w:rsidR="003C1C14" w:rsidRDefault="0044146A">
      <w:pPr>
        <w:pStyle w:val="a7"/>
        <w:spacing w:line="400" w:lineRule="exact"/>
        <w:ind w:firstLine="444"/>
        <w:rPr>
          <w:rFonts w:hAnsi="宋体" w:hint="eastAsia"/>
        </w:rPr>
      </w:pPr>
      <w:r>
        <w:rPr>
          <w:rFonts w:hAnsi="宋体" w:hint="eastAsia"/>
        </w:rPr>
        <w:t xml:space="preserve">  1</w:t>
      </w:r>
      <w:r>
        <w:rPr>
          <w:rFonts w:hAnsi="宋体" w:hint="eastAsia"/>
        </w:rPr>
        <w:t>、开标一览表</w:t>
      </w:r>
      <w:r>
        <w:rPr>
          <w:rFonts w:hAnsi="宋体" w:hint="eastAsia"/>
        </w:rPr>
        <w:t>----------------------------------------------------------</w:t>
      </w:r>
      <w:r>
        <w:rPr>
          <w:rFonts w:hAnsi="宋体" w:hint="eastAsia"/>
        </w:rPr>
        <w:t>页码</w:t>
      </w:r>
    </w:p>
    <w:p w14:paraId="33F09C6C" w14:textId="77777777" w:rsidR="003C1C14" w:rsidRDefault="0044146A">
      <w:pPr>
        <w:pStyle w:val="a7"/>
        <w:spacing w:line="400" w:lineRule="exact"/>
        <w:ind w:firstLine="444"/>
        <w:rPr>
          <w:rFonts w:hAnsi="宋体" w:hint="eastAsia"/>
        </w:rPr>
      </w:pPr>
      <w:r>
        <w:rPr>
          <w:rFonts w:hAnsi="宋体" w:hint="eastAsia"/>
        </w:rPr>
        <w:t xml:space="preserve">  2</w:t>
      </w:r>
      <w:r>
        <w:rPr>
          <w:rFonts w:hAnsi="宋体" w:hint="eastAsia"/>
        </w:rPr>
        <w:t>、投标报价表</w:t>
      </w:r>
      <w:r>
        <w:rPr>
          <w:rFonts w:hAnsi="宋体" w:hint="eastAsia"/>
        </w:rPr>
        <w:t>----------------------------------------------------------</w:t>
      </w:r>
      <w:r>
        <w:rPr>
          <w:rFonts w:hAnsi="宋体" w:hint="eastAsia"/>
        </w:rPr>
        <w:t>页码</w:t>
      </w:r>
    </w:p>
    <w:p w14:paraId="30ADBAC5" w14:textId="77777777" w:rsidR="003C1C14" w:rsidRDefault="0044146A">
      <w:pPr>
        <w:spacing w:line="400" w:lineRule="exact"/>
        <w:ind w:firstLine="444"/>
        <w:rPr>
          <w:rFonts w:hint="eastAsia"/>
          <w:szCs w:val="21"/>
          <w:lang w:eastAsia="zh-CN"/>
        </w:rPr>
      </w:pPr>
      <w:r>
        <w:rPr>
          <w:rFonts w:hint="eastAsia"/>
          <w:szCs w:val="21"/>
          <w:lang w:eastAsia="zh-CN"/>
        </w:rPr>
        <w:t xml:space="preserve">  3</w:t>
      </w:r>
      <w:r>
        <w:rPr>
          <w:rFonts w:hint="eastAsia"/>
          <w:szCs w:val="21"/>
          <w:lang w:eastAsia="zh-CN"/>
        </w:rPr>
        <w:t>、商务条款响应</w:t>
      </w:r>
      <w:r>
        <w:rPr>
          <w:rFonts w:hint="eastAsia"/>
          <w:szCs w:val="21"/>
          <w:lang w:eastAsia="zh-CN"/>
        </w:rPr>
        <w:t>/</w:t>
      </w:r>
      <w:r>
        <w:rPr>
          <w:rFonts w:hint="eastAsia"/>
          <w:szCs w:val="21"/>
          <w:lang w:eastAsia="zh-CN"/>
        </w:rPr>
        <w:t>偏离表</w:t>
      </w:r>
      <w:r>
        <w:rPr>
          <w:rFonts w:hint="eastAsia"/>
          <w:szCs w:val="21"/>
          <w:lang w:eastAsia="zh-CN"/>
        </w:rPr>
        <w:t xml:space="preserve"> ------------------------------------------------</w:t>
      </w:r>
      <w:r>
        <w:rPr>
          <w:rFonts w:hint="eastAsia"/>
          <w:szCs w:val="21"/>
          <w:lang w:eastAsia="zh-CN"/>
        </w:rPr>
        <w:t>页码</w:t>
      </w:r>
    </w:p>
    <w:p w14:paraId="13E2E1C0" w14:textId="77777777" w:rsidR="003C1C14" w:rsidRDefault="0044146A">
      <w:pPr>
        <w:spacing w:line="400" w:lineRule="exact"/>
        <w:ind w:firstLineChars="50" w:firstLine="111"/>
        <w:rPr>
          <w:rFonts w:hint="eastAsia"/>
          <w:szCs w:val="21"/>
          <w:lang w:eastAsia="zh-CN"/>
        </w:rPr>
      </w:pPr>
      <w:r>
        <w:rPr>
          <w:rFonts w:hint="eastAsia"/>
          <w:szCs w:val="21"/>
          <w:lang w:eastAsia="zh-CN"/>
        </w:rPr>
        <w:t xml:space="preserve"> 4</w:t>
      </w:r>
      <w:r>
        <w:rPr>
          <w:rFonts w:hint="eastAsia"/>
          <w:szCs w:val="21"/>
          <w:lang w:eastAsia="zh-CN"/>
        </w:rPr>
        <w:t>、法律纠纷情况</w:t>
      </w:r>
      <w:r>
        <w:rPr>
          <w:rFonts w:hint="eastAsia"/>
          <w:szCs w:val="21"/>
          <w:lang w:eastAsia="zh-CN"/>
        </w:rPr>
        <w:t>----------------------------------------------</w:t>
      </w:r>
      <w:r>
        <w:rPr>
          <w:rFonts w:hint="eastAsia"/>
          <w:lang w:eastAsia="zh-CN"/>
        </w:rPr>
        <w:t>-</w:t>
      </w:r>
      <w:r>
        <w:rPr>
          <w:rFonts w:hint="eastAsia"/>
          <w:szCs w:val="21"/>
          <w:lang w:eastAsia="zh-CN"/>
        </w:rPr>
        <w:t>---------</w:t>
      </w:r>
      <w:r>
        <w:rPr>
          <w:rFonts w:hint="eastAsia"/>
          <w:szCs w:val="21"/>
          <w:lang w:eastAsia="zh-CN"/>
        </w:rPr>
        <w:t>页码</w:t>
      </w:r>
    </w:p>
    <w:p w14:paraId="01FB2F7C" w14:textId="77777777" w:rsidR="003C1C14" w:rsidRDefault="0044146A">
      <w:pPr>
        <w:spacing w:line="400" w:lineRule="exact"/>
        <w:ind w:firstLineChars="50" w:firstLine="111"/>
        <w:rPr>
          <w:rFonts w:hint="eastAsia"/>
          <w:szCs w:val="21"/>
          <w:lang w:eastAsia="zh-CN"/>
        </w:rPr>
      </w:pPr>
      <w:r>
        <w:rPr>
          <w:rFonts w:hint="eastAsia"/>
          <w:szCs w:val="21"/>
          <w:lang w:eastAsia="zh-CN"/>
        </w:rPr>
        <w:t xml:space="preserve"> 5</w:t>
      </w:r>
      <w:r>
        <w:rPr>
          <w:rFonts w:hint="eastAsia"/>
          <w:szCs w:val="21"/>
          <w:lang w:eastAsia="zh-CN"/>
        </w:rPr>
        <w:t>、机密信息接收承诺函</w:t>
      </w:r>
      <w:r>
        <w:rPr>
          <w:rFonts w:hint="eastAsia"/>
          <w:szCs w:val="21"/>
          <w:lang w:eastAsia="zh-CN"/>
        </w:rPr>
        <w:t>--------------------------------------------------</w:t>
      </w:r>
      <w:r>
        <w:rPr>
          <w:rFonts w:hint="eastAsia"/>
          <w:szCs w:val="21"/>
          <w:lang w:eastAsia="zh-CN"/>
        </w:rPr>
        <w:t>页码</w:t>
      </w:r>
    </w:p>
    <w:p w14:paraId="1C596C62" w14:textId="77777777" w:rsidR="003C1C14" w:rsidRDefault="0044146A">
      <w:pPr>
        <w:spacing w:line="400" w:lineRule="exact"/>
        <w:ind w:firstLine="444"/>
        <w:rPr>
          <w:rFonts w:hint="eastAsia"/>
          <w:szCs w:val="21"/>
          <w:lang w:eastAsia="zh-CN"/>
        </w:rPr>
      </w:pPr>
      <w:r>
        <w:rPr>
          <w:rFonts w:hint="eastAsia"/>
          <w:szCs w:val="21"/>
          <w:lang w:eastAsia="zh-CN"/>
        </w:rPr>
        <w:t xml:space="preserve">  6</w:t>
      </w:r>
      <w:r>
        <w:rPr>
          <w:rFonts w:hint="eastAsia"/>
          <w:szCs w:val="21"/>
          <w:lang w:eastAsia="zh-CN"/>
        </w:rPr>
        <w:t>、……</w:t>
      </w:r>
      <w:proofErr w:type="gramStart"/>
      <w:r>
        <w:rPr>
          <w:rFonts w:hint="eastAsia"/>
          <w:szCs w:val="21"/>
          <w:lang w:eastAsia="zh-CN"/>
        </w:rPr>
        <w:t>……</w:t>
      </w:r>
      <w:proofErr w:type="gramEnd"/>
      <w:r>
        <w:rPr>
          <w:rFonts w:hint="eastAsia"/>
          <w:szCs w:val="21"/>
          <w:lang w:eastAsia="zh-CN"/>
        </w:rPr>
        <w:t xml:space="preserve"> -----------------------------------------------------------</w:t>
      </w:r>
      <w:r>
        <w:rPr>
          <w:rFonts w:hint="eastAsia"/>
          <w:szCs w:val="21"/>
          <w:lang w:eastAsia="zh-CN"/>
        </w:rPr>
        <w:t>页码</w:t>
      </w:r>
    </w:p>
    <w:p w14:paraId="2D9FB842" w14:textId="77777777" w:rsidR="003C1C14" w:rsidRPr="007E64DC" w:rsidRDefault="003C1C14" w:rsidP="007E64DC">
      <w:pPr>
        <w:ind w:left="444" w:firstLineChars="0" w:firstLine="0"/>
        <w:rPr>
          <w:rFonts w:hint="eastAsia"/>
        </w:rPr>
      </w:pPr>
    </w:p>
    <w:p w14:paraId="636C7F7C" w14:textId="77777777" w:rsidR="003C1C14" w:rsidRPr="007E64DC" w:rsidRDefault="003C1C14" w:rsidP="007E64DC">
      <w:pPr>
        <w:ind w:left="444" w:firstLineChars="0" w:firstLine="0"/>
      </w:pPr>
      <w:bookmarkStart w:id="479" w:name="_Toc204592934"/>
      <w:bookmarkStart w:id="480" w:name="_Toc307924166"/>
      <w:bookmarkStart w:id="481" w:name="_Toc244261274"/>
    </w:p>
    <w:p w14:paraId="5463AB23" w14:textId="77777777" w:rsidR="003C1C14" w:rsidRPr="007E64DC" w:rsidRDefault="003C1C14" w:rsidP="007E64DC">
      <w:pPr>
        <w:ind w:left="444" w:firstLineChars="0" w:firstLine="0"/>
      </w:pPr>
    </w:p>
    <w:p w14:paraId="0EA9378F" w14:textId="77777777" w:rsidR="003C1C14" w:rsidRPr="007E64DC" w:rsidRDefault="003C1C14" w:rsidP="007E64DC">
      <w:pPr>
        <w:ind w:left="444" w:firstLineChars="0" w:firstLine="0"/>
      </w:pPr>
    </w:p>
    <w:p w14:paraId="0CC51443" w14:textId="77777777" w:rsidR="003C1C14" w:rsidRPr="007E64DC" w:rsidRDefault="003C1C14" w:rsidP="007E64DC">
      <w:pPr>
        <w:ind w:left="444" w:firstLineChars="0" w:firstLine="0"/>
      </w:pPr>
    </w:p>
    <w:p w14:paraId="7FA7015D" w14:textId="77777777" w:rsidR="003C1C14" w:rsidRPr="007E64DC" w:rsidRDefault="003C1C14" w:rsidP="007E64DC">
      <w:pPr>
        <w:ind w:left="444" w:firstLineChars="0" w:firstLine="0"/>
      </w:pPr>
    </w:p>
    <w:p w14:paraId="44EC4160" w14:textId="77777777" w:rsidR="003C1C14" w:rsidRPr="007E64DC" w:rsidRDefault="003C1C14" w:rsidP="007E64DC">
      <w:pPr>
        <w:ind w:left="444" w:firstLineChars="0" w:firstLine="0"/>
      </w:pPr>
    </w:p>
    <w:p w14:paraId="3694CBA1" w14:textId="77777777" w:rsidR="003C1C14" w:rsidRPr="007E64DC" w:rsidRDefault="003C1C14" w:rsidP="007E64DC">
      <w:pPr>
        <w:ind w:left="444" w:firstLineChars="0" w:firstLine="0"/>
      </w:pPr>
    </w:p>
    <w:p w14:paraId="0554AB78" w14:textId="77777777" w:rsidR="003C1C14" w:rsidRPr="007E64DC" w:rsidRDefault="003C1C14" w:rsidP="007E64DC">
      <w:pPr>
        <w:ind w:left="444" w:firstLineChars="0" w:firstLine="0"/>
      </w:pPr>
    </w:p>
    <w:p w14:paraId="1C42D51E" w14:textId="77777777" w:rsidR="003C1C14" w:rsidRPr="007E64DC" w:rsidRDefault="003C1C14" w:rsidP="007E64DC">
      <w:pPr>
        <w:ind w:left="444" w:firstLineChars="0" w:firstLine="0"/>
      </w:pPr>
    </w:p>
    <w:p w14:paraId="4AF68E0E" w14:textId="77777777" w:rsidR="003C1C14" w:rsidRPr="007E64DC" w:rsidRDefault="003C1C14" w:rsidP="007E64DC">
      <w:pPr>
        <w:ind w:left="444" w:firstLineChars="0" w:firstLine="0"/>
      </w:pPr>
    </w:p>
    <w:p w14:paraId="6FB484BA" w14:textId="77777777" w:rsidR="003C1C14" w:rsidRPr="007E64DC" w:rsidRDefault="003C1C14" w:rsidP="007E64DC">
      <w:pPr>
        <w:ind w:left="444" w:firstLineChars="0" w:firstLine="0"/>
      </w:pPr>
    </w:p>
    <w:p w14:paraId="7B54C502" w14:textId="77777777" w:rsidR="003C1C14" w:rsidRDefault="0044146A">
      <w:pPr>
        <w:pStyle w:val="afff3"/>
        <w:ind w:firstLineChars="0" w:firstLine="0"/>
        <w:outlineLvl w:val="1"/>
        <w:rPr>
          <w:lang w:eastAsia="zh-CN"/>
        </w:rPr>
      </w:pPr>
      <w:bookmarkStart w:id="482" w:name="_Toc363059655"/>
      <w:bookmarkStart w:id="483" w:name="_Toc363128945"/>
      <w:bookmarkStart w:id="484" w:name="_Toc363125351"/>
      <w:bookmarkStart w:id="485" w:name="_Toc363127805"/>
      <w:bookmarkStart w:id="486" w:name="_Toc363454544"/>
      <w:bookmarkStart w:id="487" w:name="_Toc363134243"/>
      <w:bookmarkStart w:id="488" w:name="_Toc94001327"/>
      <w:r>
        <w:rPr>
          <w:lang w:eastAsia="zh-CN"/>
        </w:rPr>
        <w:br w:type="page"/>
      </w:r>
      <w:r>
        <w:rPr>
          <w:rFonts w:hint="eastAsia"/>
          <w:lang w:eastAsia="zh-CN"/>
        </w:rPr>
        <w:lastRenderedPageBreak/>
        <w:t>投标书格式</w:t>
      </w:r>
      <w:bookmarkEnd w:id="479"/>
      <w:bookmarkEnd w:id="480"/>
      <w:bookmarkEnd w:id="481"/>
      <w:bookmarkEnd w:id="482"/>
      <w:bookmarkEnd w:id="483"/>
      <w:bookmarkEnd w:id="484"/>
      <w:bookmarkEnd w:id="485"/>
      <w:bookmarkEnd w:id="486"/>
      <w:bookmarkEnd w:id="487"/>
      <w:bookmarkEnd w:id="488"/>
    </w:p>
    <w:p w14:paraId="7E16DE3A" w14:textId="77777777" w:rsidR="003C1C14" w:rsidRDefault="0044146A">
      <w:pPr>
        <w:ind w:firstLine="667"/>
        <w:jc w:val="center"/>
        <w:rPr>
          <w:rFonts w:hint="eastAsia"/>
          <w:b/>
          <w:sz w:val="32"/>
          <w:szCs w:val="32"/>
          <w:lang w:eastAsia="zh-CN"/>
        </w:rPr>
      </w:pPr>
      <w:bookmarkStart w:id="489" w:name="_Toc310252652"/>
      <w:bookmarkStart w:id="490" w:name="_Toc310252853"/>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489"/>
      <w:bookmarkEnd w:id="490"/>
      <w:r>
        <w:rPr>
          <w:rFonts w:hint="eastAsia"/>
          <w:b/>
          <w:sz w:val="32"/>
          <w:szCs w:val="32"/>
          <w:lang w:eastAsia="zh-CN"/>
        </w:rPr>
        <w:t>函</w:t>
      </w:r>
    </w:p>
    <w:p w14:paraId="4E5844B1" w14:textId="77777777" w:rsidR="003C1C14" w:rsidRDefault="0044146A">
      <w:pPr>
        <w:pStyle w:val="afff3"/>
        <w:spacing w:line="400" w:lineRule="exact"/>
        <w:ind w:firstLineChars="0" w:firstLine="0"/>
        <w:rPr>
          <w:lang w:eastAsia="zh-CN"/>
        </w:rPr>
      </w:pPr>
      <w:r>
        <w:rPr>
          <w:rFonts w:hint="eastAsia"/>
          <w:lang w:eastAsia="zh-CN"/>
        </w:rPr>
        <w:t>致：（招标机构或招标人）</w:t>
      </w:r>
    </w:p>
    <w:p w14:paraId="2B500A40" w14:textId="77777777" w:rsidR="003C1C14" w:rsidRDefault="0044146A">
      <w:pPr>
        <w:pStyle w:val="afff3"/>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14:paraId="38A60BD2" w14:textId="77777777" w:rsidR="003C1C14" w:rsidRDefault="0044146A">
      <w:pPr>
        <w:pStyle w:val="afff3"/>
        <w:spacing w:line="400" w:lineRule="exact"/>
        <w:ind w:firstLine="444"/>
        <w:rPr>
          <w:lang w:eastAsia="zh-CN"/>
        </w:rPr>
      </w:pPr>
      <w:r>
        <w:rPr>
          <w:lang w:eastAsia="zh-CN"/>
        </w:rPr>
        <w:t>1.</w:t>
      </w:r>
      <w:r>
        <w:rPr>
          <w:lang w:eastAsia="zh-CN"/>
        </w:rPr>
        <w:tab/>
      </w:r>
      <w:r>
        <w:rPr>
          <w:rFonts w:hint="eastAsia"/>
          <w:lang w:eastAsia="zh-CN"/>
        </w:rPr>
        <w:t>资格证明文件</w:t>
      </w:r>
    </w:p>
    <w:p w14:paraId="55205792" w14:textId="77777777" w:rsidR="003C1C14" w:rsidRDefault="0044146A">
      <w:pPr>
        <w:pStyle w:val="afff3"/>
        <w:spacing w:line="400" w:lineRule="exact"/>
        <w:ind w:firstLine="444"/>
        <w:rPr>
          <w:lang w:eastAsia="zh-CN"/>
        </w:rPr>
      </w:pPr>
      <w:r>
        <w:rPr>
          <w:rFonts w:hint="eastAsia"/>
          <w:lang w:eastAsia="zh-CN"/>
        </w:rPr>
        <w:t>2</w:t>
      </w:r>
      <w:r>
        <w:rPr>
          <w:lang w:eastAsia="zh-CN"/>
        </w:rPr>
        <w:t>.</w:t>
      </w:r>
      <w:r>
        <w:rPr>
          <w:lang w:eastAsia="zh-CN"/>
        </w:rPr>
        <w:tab/>
      </w:r>
      <w:r>
        <w:rPr>
          <w:rFonts w:hint="eastAsia"/>
          <w:lang w:eastAsia="zh-CN"/>
        </w:rPr>
        <w:t>技术投标文件</w:t>
      </w:r>
    </w:p>
    <w:p w14:paraId="54CC658A" w14:textId="77777777" w:rsidR="003C1C14" w:rsidRDefault="0044146A">
      <w:pPr>
        <w:pStyle w:val="afff3"/>
        <w:spacing w:line="400" w:lineRule="exact"/>
        <w:ind w:firstLine="444"/>
        <w:rPr>
          <w:lang w:eastAsia="zh-CN"/>
        </w:rPr>
      </w:pPr>
      <w:r>
        <w:rPr>
          <w:rFonts w:hint="eastAsia"/>
          <w:lang w:eastAsia="zh-CN"/>
        </w:rPr>
        <w:t>3</w:t>
      </w:r>
      <w:r>
        <w:rPr>
          <w:lang w:eastAsia="zh-CN"/>
        </w:rPr>
        <w:t>.</w:t>
      </w:r>
      <w:r>
        <w:rPr>
          <w:lang w:eastAsia="zh-CN"/>
        </w:rPr>
        <w:tab/>
      </w:r>
      <w:r>
        <w:rPr>
          <w:rFonts w:hint="eastAsia"/>
          <w:lang w:eastAsia="zh-CN"/>
        </w:rPr>
        <w:t>商务投标文件</w:t>
      </w:r>
    </w:p>
    <w:p w14:paraId="40602F62" w14:textId="77777777" w:rsidR="003C1C14" w:rsidRDefault="0044146A">
      <w:pPr>
        <w:pStyle w:val="afff3"/>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14:paraId="45068AAF" w14:textId="77777777" w:rsidR="003C1C14" w:rsidRDefault="0044146A">
      <w:pPr>
        <w:pStyle w:val="afff3"/>
        <w:spacing w:line="400" w:lineRule="exact"/>
        <w:ind w:firstLine="444"/>
        <w:rPr>
          <w:lang w:eastAsia="zh-CN"/>
        </w:rPr>
      </w:pPr>
      <w:r>
        <w:rPr>
          <w:rFonts w:hint="eastAsia"/>
          <w:lang w:eastAsia="zh-CN"/>
        </w:rPr>
        <w:t>在此，签字代表宣布同意如下：</w:t>
      </w:r>
    </w:p>
    <w:p w14:paraId="27032B60" w14:textId="77777777" w:rsidR="003C1C14" w:rsidRDefault="0044146A">
      <w:pPr>
        <w:pStyle w:val="afff3"/>
        <w:spacing w:line="400" w:lineRule="exact"/>
        <w:ind w:leftChars="200" w:left="888" w:hangingChars="200" w:hanging="444"/>
        <w:rPr>
          <w:b/>
          <w:bCs/>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w:t>
      </w:r>
      <w:r>
        <w:rPr>
          <w:rFonts w:hint="eastAsia"/>
          <w:b/>
          <w:bCs/>
          <w:lang w:eastAsia="zh-CN"/>
        </w:rPr>
        <w:t>投标报价详见价格文件附件投标报价表。</w:t>
      </w:r>
    </w:p>
    <w:p w14:paraId="3FA3C682" w14:textId="77777777" w:rsidR="003C1C14" w:rsidRDefault="0044146A">
      <w:pPr>
        <w:pStyle w:val="afff3"/>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14:paraId="090351C1" w14:textId="77777777" w:rsidR="003C1C14" w:rsidRDefault="0044146A">
      <w:pPr>
        <w:pStyle w:val="afff3"/>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14:paraId="5F641B80" w14:textId="77777777" w:rsidR="003C1C14" w:rsidRDefault="0044146A">
      <w:pPr>
        <w:pStyle w:val="afff3"/>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proofErr w:type="gramStart"/>
      <w:r>
        <w:rPr>
          <w:rFonts w:hint="eastAsia"/>
          <w:u w:val="single"/>
          <w:lang w:eastAsia="zh-CN"/>
        </w:rPr>
        <w:t>个</w:t>
      </w:r>
      <w:proofErr w:type="gramEnd"/>
      <w:r>
        <w:rPr>
          <w:rFonts w:hint="eastAsia"/>
          <w:u w:val="single"/>
          <w:lang w:eastAsia="zh-CN"/>
        </w:rPr>
        <w:t xml:space="preserve"> </w:t>
      </w:r>
      <w:r>
        <w:rPr>
          <w:rFonts w:hint="eastAsia"/>
          <w:lang w:eastAsia="zh-CN"/>
        </w:rPr>
        <w:t>日历日。</w:t>
      </w:r>
    </w:p>
    <w:p w14:paraId="1E7FD4CB" w14:textId="77777777" w:rsidR="003C1C14" w:rsidRDefault="0044146A">
      <w:pPr>
        <w:pStyle w:val="afff3"/>
        <w:spacing w:line="400" w:lineRule="exact"/>
        <w:ind w:firstLine="444"/>
        <w:rPr>
          <w:lang w:eastAsia="zh-CN"/>
        </w:rPr>
      </w:pPr>
      <w:r>
        <w:rPr>
          <w:lang w:eastAsia="zh-CN"/>
        </w:rPr>
        <w:t>5.</w:t>
      </w:r>
      <w:r>
        <w:rPr>
          <w:lang w:eastAsia="zh-CN"/>
        </w:rPr>
        <w:tab/>
      </w:r>
      <w:r>
        <w:rPr>
          <w:rFonts w:hint="eastAsia"/>
          <w:lang w:eastAsia="zh-CN"/>
        </w:rPr>
        <w:t>已缴纳</w:t>
      </w:r>
      <w:proofErr w:type="gramStart"/>
      <w:r>
        <w:rPr>
          <w:rFonts w:hint="eastAsia"/>
          <w:lang w:eastAsia="zh-CN"/>
        </w:rPr>
        <w:t>本包别</w:t>
      </w:r>
      <w:proofErr w:type="gramEnd"/>
      <w:r>
        <w:rPr>
          <w:rFonts w:hint="eastAsia"/>
          <w:lang w:eastAsia="zh-CN"/>
        </w:rPr>
        <w:t>投标保证金</w:t>
      </w:r>
      <w:r>
        <w:rPr>
          <w:rFonts w:hint="eastAsia"/>
          <w:u w:val="single"/>
          <w:lang w:eastAsia="zh-CN"/>
        </w:rPr>
        <w:t xml:space="preserve">      </w:t>
      </w:r>
      <w:r>
        <w:rPr>
          <w:rFonts w:hint="eastAsia"/>
          <w:lang w:eastAsia="zh-CN"/>
        </w:rPr>
        <w:t>万元，同意投标人须知中关于不退还投标保证金的规定。</w:t>
      </w:r>
    </w:p>
    <w:p w14:paraId="29133AAD" w14:textId="77777777" w:rsidR="003C1C14" w:rsidRDefault="0044146A">
      <w:pPr>
        <w:pStyle w:val="afff3"/>
        <w:spacing w:line="400" w:lineRule="exact"/>
        <w:ind w:firstLine="444"/>
        <w:rPr>
          <w:lang w:eastAsia="zh-CN"/>
        </w:rPr>
      </w:pPr>
      <w:r>
        <w:rPr>
          <w:lang w:eastAsia="zh-CN"/>
        </w:rPr>
        <w:t>6.</w:t>
      </w:r>
      <w:r>
        <w:rPr>
          <w:lang w:eastAsia="zh-CN"/>
        </w:rPr>
        <w:tab/>
      </w:r>
      <w:r>
        <w:rPr>
          <w:rFonts w:hint="eastAsia"/>
          <w:lang w:eastAsia="zh-CN"/>
        </w:rPr>
        <w:t>交货时间：</w:t>
      </w:r>
    </w:p>
    <w:p w14:paraId="61BECAE6" w14:textId="77777777" w:rsidR="003C1C14" w:rsidRDefault="0044146A">
      <w:pPr>
        <w:pStyle w:val="afff3"/>
        <w:spacing w:line="400" w:lineRule="exact"/>
        <w:ind w:firstLine="444"/>
        <w:rPr>
          <w:u w:val="single"/>
          <w:lang w:eastAsia="zh-CN"/>
        </w:rPr>
      </w:pPr>
      <w:r>
        <w:rPr>
          <w:rFonts w:hint="eastAsia"/>
          <w:lang w:eastAsia="zh-CN"/>
        </w:rPr>
        <w:t>7.</w:t>
      </w:r>
      <w:r>
        <w:rPr>
          <w:rFonts w:hint="eastAsia"/>
          <w:lang w:eastAsia="zh-CN"/>
        </w:rPr>
        <w:t>交货地点：</w:t>
      </w:r>
      <w:r>
        <w:rPr>
          <w:rFonts w:hint="eastAsia"/>
          <w:lang w:eastAsia="zh-CN"/>
        </w:rPr>
        <w:t xml:space="preserve">                       </w:t>
      </w:r>
    </w:p>
    <w:p w14:paraId="6F7AC167" w14:textId="77777777" w:rsidR="003C1C14" w:rsidRDefault="0044146A">
      <w:pPr>
        <w:pStyle w:val="afff3"/>
        <w:spacing w:line="400" w:lineRule="exact"/>
        <w:ind w:firstLine="444"/>
        <w:rPr>
          <w:lang w:eastAsia="zh-CN"/>
        </w:rPr>
      </w:pPr>
      <w:r>
        <w:rPr>
          <w:rFonts w:hint="eastAsia"/>
          <w:lang w:eastAsia="zh-CN"/>
        </w:rPr>
        <w:t>8.</w:t>
      </w:r>
      <w:r>
        <w:rPr>
          <w:lang w:eastAsia="zh-CN"/>
        </w:rPr>
        <w:tab/>
      </w:r>
      <w:r>
        <w:rPr>
          <w:rFonts w:hint="eastAsia"/>
          <w:lang w:eastAsia="zh-CN"/>
        </w:rPr>
        <w:t>投标人同意提供按照贵方可能要求的与其投标有关的一切数据或资料。完全理解贵方不一定接受最低价的投标。</w:t>
      </w:r>
    </w:p>
    <w:p w14:paraId="535A832E" w14:textId="77777777" w:rsidR="003C1C14" w:rsidRDefault="0044146A">
      <w:pPr>
        <w:pStyle w:val="afff3"/>
        <w:spacing w:line="400" w:lineRule="exact"/>
        <w:ind w:firstLine="444"/>
        <w:rPr>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14:paraId="526751CE" w14:textId="77777777" w:rsidR="003C1C14" w:rsidRDefault="0044146A">
      <w:pPr>
        <w:pStyle w:val="afff3"/>
        <w:spacing w:line="400" w:lineRule="exact"/>
        <w:ind w:firstLine="444"/>
        <w:rPr>
          <w:lang w:eastAsia="zh-CN"/>
        </w:rPr>
      </w:pPr>
      <w:r>
        <w:rPr>
          <w:rFonts w:hint="eastAsia"/>
          <w:lang w:eastAsia="zh-CN"/>
        </w:rPr>
        <w:t>10</w:t>
      </w:r>
      <w:r>
        <w:rPr>
          <w:lang w:eastAsia="zh-CN"/>
        </w:rPr>
        <w:t>.</w:t>
      </w:r>
      <w:r>
        <w:rPr>
          <w:rFonts w:hint="eastAsia"/>
          <w:lang w:eastAsia="zh-CN"/>
        </w:rPr>
        <w:t>与本投标有关的一切正式信函请寄：</w:t>
      </w:r>
    </w:p>
    <w:p w14:paraId="60BA1A5C" w14:textId="77777777" w:rsidR="003C1C14" w:rsidRDefault="003C1C14">
      <w:pPr>
        <w:snapToGrid w:val="0"/>
        <w:spacing w:line="400" w:lineRule="exact"/>
        <w:ind w:left="853" w:hangingChars="257" w:hanging="853"/>
        <w:rPr>
          <w:rFonts w:ascii="方正仿宋简体" w:eastAsia="方正仿宋简体" w:hint="eastAsia"/>
          <w:kern w:val="2"/>
          <w:sz w:val="32"/>
          <w:szCs w:val="32"/>
          <w:lang w:eastAsia="zh-CN"/>
        </w:rPr>
      </w:pPr>
    </w:p>
    <w:p w14:paraId="5E92230C" w14:textId="77777777" w:rsidR="003C1C14" w:rsidRDefault="0044146A">
      <w:pPr>
        <w:pStyle w:val="afff3"/>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14:paraId="27576538" w14:textId="77777777" w:rsidR="003C1C14" w:rsidRDefault="0044146A">
      <w:pPr>
        <w:pStyle w:val="afff3"/>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14:paraId="5ED2D15C" w14:textId="77777777" w:rsidR="003C1C14" w:rsidRDefault="0044146A">
      <w:pPr>
        <w:pStyle w:val="afff3"/>
        <w:spacing w:line="400" w:lineRule="exact"/>
        <w:ind w:firstLine="444"/>
        <w:rPr>
          <w:lang w:eastAsia="zh-CN"/>
        </w:rPr>
      </w:pPr>
      <w:r>
        <w:rPr>
          <w:rFonts w:hint="eastAsia"/>
          <w:lang w:eastAsia="zh-CN"/>
        </w:rPr>
        <w:t>投标人代表签字</w:t>
      </w:r>
      <w:r>
        <w:rPr>
          <w:lang w:eastAsia="zh-CN"/>
        </w:rPr>
        <w:t>_____________________</w:t>
      </w:r>
    </w:p>
    <w:p w14:paraId="58B6A337" w14:textId="77777777" w:rsidR="003C1C14" w:rsidRDefault="0044146A">
      <w:pPr>
        <w:pStyle w:val="afff3"/>
        <w:spacing w:line="400" w:lineRule="exact"/>
        <w:ind w:firstLine="444"/>
        <w:rPr>
          <w:lang w:eastAsia="zh-CN"/>
        </w:rPr>
      </w:pPr>
      <w:r>
        <w:rPr>
          <w:rFonts w:hint="eastAsia"/>
          <w:lang w:eastAsia="zh-CN"/>
        </w:rPr>
        <w:t>投标人名称</w:t>
      </w:r>
      <w:r>
        <w:rPr>
          <w:lang w:eastAsia="zh-CN"/>
        </w:rPr>
        <w:t>_________________________</w:t>
      </w:r>
    </w:p>
    <w:p w14:paraId="71A06B4A" w14:textId="77777777" w:rsidR="003C1C14" w:rsidRDefault="0044146A">
      <w:pPr>
        <w:pStyle w:val="afff3"/>
        <w:spacing w:line="400" w:lineRule="exact"/>
        <w:ind w:firstLine="444"/>
        <w:rPr>
          <w:lang w:eastAsia="zh-CN"/>
        </w:rPr>
      </w:pPr>
      <w:r>
        <w:rPr>
          <w:rFonts w:hint="eastAsia"/>
          <w:lang w:eastAsia="zh-CN"/>
        </w:rPr>
        <w:t>公章</w:t>
      </w:r>
      <w:r>
        <w:rPr>
          <w:lang w:eastAsia="zh-CN"/>
        </w:rPr>
        <w:t>_______________________________</w:t>
      </w:r>
    </w:p>
    <w:p w14:paraId="3240EED1" w14:textId="77777777" w:rsidR="003C1C14" w:rsidRDefault="0044146A">
      <w:pPr>
        <w:pStyle w:val="afff3"/>
        <w:spacing w:line="400" w:lineRule="exact"/>
        <w:ind w:firstLine="444"/>
        <w:rPr>
          <w:lang w:eastAsia="zh-CN"/>
        </w:rPr>
        <w:sectPr w:rsidR="003C1C14">
          <w:footerReference w:type="default" r:id="rId25"/>
          <w:pgSz w:w="11907" w:h="16840"/>
          <w:pgMar w:top="1418" w:right="1113" w:bottom="1418" w:left="1474" w:header="851" w:footer="992" w:gutter="0"/>
          <w:cols w:space="720"/>
          <w:docGrid w:type="lines" w:linePitch="318"/>
        </w:sectPr>
      </w:pPr>
      <w:r>
        <w:rPr>
          <w:rFonts w:hint="eastAsia"/>
          <w:lang w:eastAsia="zh-CN"/>
        </w:rPr>
        <w:t>日期</w:t>
      </w:r>
      <w:r>
        <w:rPr>
          <w:lang w:eastAsia="zh-CN"/>
        </w:rPr>
        <w:t>_______________________________</w:t>
      </w:r>
      <w:bookmarkStart w:id="491" w:name="_Toc204592936"/>
      <w:bookmarkStart w:id="492" w:name="_Toc244261275"/>
    </w:p>
    <w:p w14:paraId="0016A85D" w14:textId="77777777" w:rsidR="003C1C14" w:rsidRDefault="0044146A">
      <w:pPr>
        <w:pStyle w:val="afff3"/>
        <w:ind w:firstLineChars="0" w:firstLine="0"/>
        <w:outlineLvl w:val="1"/>
        <w:rPr>
          <w:lang w:eastAsia="zh-CN"/>
        </w:rPr>
      </w:pPr>
      <w:bookmarkStart w:id="493" w:name="_Toc363134246"/>
      <w:bookmarkStart w:id="494" w:name="_Toc244261283"/>
      <w:bookmarkStart w:id="495" w:name="_Toc363127808"/>
      <w:bookmarkStart w:id="496" w:name="_Toc363454547"/>
      <w:bookmarkStart w:id="497" w:name="_Toc363125354"/>
      <w:bookmarkStart w:id="498" w:name="_Toc363128948"/>
      <w:bookmarkStart w:id="499" w:name="_Toc204592952"/>
      <w:bookmarkStart w:id="500" w:name="_Toc363059658"/>
      <w:bookmarkStart w:id="501" w:name="_Toc310252869"/>
      <w:bookmarkStart w:id="502" w:name="_Toc307924175"/>
      <w:bookmarkStart w:id="503" w:name="_Toc94001330"/>
      <w:bookmarkEnd w:id="491"/>
      <w:bookmarkEnd w:id="492"/>
      <w:r>
        <w:rPr>
          <w:rFonts w:hint="eastAsia"/>
          <w:lang w:eastAsia="zh-CN"/>
        </w:rPr>
        <w:lastRenderedPageBreak/>
        <w:t>技术条款响应</w:t>
      </w:r>
      <w:r>
        <w:rPr>
          <w:rFonts w:hint="eastAsia"/>
          <w:lang w:eastAsia="zh-CN"/>
        </w:rPr>
        <w:t>/</w:t>
      </w:r>
      <w:r>
        <w:rPr>
          <w:rFonts w:hint="eastAsia"/>
          <w:lang w:eastAsia="zh-CN"/>
        </w:rPr>
        <w:t>偏离表格式</w:t>
      </w:r>
      <w:bookmarkEnd w:id="493"/>
      <w:bookmarkEnd w:id="494"/>
      <w:bookmarkEnd w:id="495"/>
      <w:bookmarkEnd w:id="496"/>
      <w:bookmarkEnd w:id="497"/>
      <w:bookmarkEnd w:id="498"/>
      <w:bookmarkEnd w:id="499"/>
      <w:bookmarkEnd w:id="500"/>
      <w:bookmarkEnd w:id="501"/>
      <w:bookmarkEnd w:id="502"/>
      <w:bookmarkEnd w:id="503"/>
    </w:p>
    <w:p w14:paraId="0045A280" w14:textId="77777777" w:rsidR="003C1C14" w:rsidRDefault="0044146A">
      <w:pPr>
        <w:pStyle w:val="affb"/>
        <w:spacing w:before="240" w:after="240"/>
        <w:ind w:firstLine="664"/>
        <w:rPr>
          <w:lang w:eastAsia="zh-CN"/>
        </w:rPr>
      </w:pPr>
      <w:bookmarkStart w:id="504" w:name="_Toc94001331"/>
      <w:bookmarkStart w:id="505" w:name="_Toc310252870"/>
      <w:r>
        <w:rPr>
          <w:rFonts w:hint="eastAsia"/>
          <w:lang w:eastAsia="zh-CN"/>
        </w:rPr>
        <w:t>技术规格响应</w:t>
      </w:r>
      <w:r>
        <w:rPr>
          <w:rFonts w:hint="eastAsia"/>
          <w:lang w:eastAsia="zh-CN"/>
        </w:rPr>
        <w:t>/</w:t>
      </w:r>
      <w:r>
        <w:rPr>
          <w:rFonts w:hint="eastAsia"/>
          <w:lang w:eastAsia="zh-CN"/>
        </w:rPr>
        <w:t>偏离表</w:t>
      </w:r>
      <w:bookmarkEnd w:id="504"/>
      <w:bookmarkEnd w:id="505"/>
    </w:p>
    <w:p w14:paraId="0A77AA26" w14:textId="77777777" w:rsidR="003C1C14" w:rsidRDefault="0044146A">
      <w:pPr>
        <w:pStyle w:val="afff3"/>
        <w:ind w:firstLine="444"/>
        <w:rPr>
          <w:lang w:eastAsia="zh-CN"/>
        </w:rPr>
      </w:pPr>
      <w:r>
        <w:rPr>
          <w:rFonts w:hint="eastAsia"/>
          <w:lang w:eastAsia="zh-CN"/>
        </w:rPr>
        <w:t>投标人名称：</w:t>
      </w:r>
      <w:r>
        <w:rPr>
          <w:lang w:eastAsia="zh-CN"/>
        </w:rPr>
        <w:t>______________</w:t>
      </w:r>
    </w:p>
    <w:p w14:paraId="2BC723EE" w14:textId="77777777" w:rsidR="003C1C14" w:rsidRDefault="0044146A">
      <w:pPr>
        <w:pStyle w:val="afff3"/>
        <w:ind w:firstLine="444"/>
      </w:pPr>
      <w:proofErr w:type="spellStart"/>
      <w:r>
        <w:rPr>
          <w:rFonts w:hint="eastAsia"/>
        </w:rPr>
        <w:t>招标编号</w:t>
      </w:r>
      <w:proofErr w:type="spellEnd"/>
      <w:r>
        <w:rPr>
          <w:rFonts w:hint="eastAsia"/>
        </w:rPr>
        <w:t>：</w:t>
      </w:r>
      <w:r>
        <w:t>______________</w:t>
      </w:r>
      <w:r>
        <w:rPr>
          <w:rFonts w:hint="eastAsia"/>
        </w:rPr>
        <w:t xml:space="preserve">     </w:t>
      </w:r>
      <w:proofErr w:type="spellStart"/>
      <w:r>
        <w:rPr>
          <w:rFonts w:hint="eastAsia"/>
        </w:rPr>
        <w:t>包号</w:t>
      </w:r>
      <w:proofErr w:type="spellEnd"/>
      <w:r>
        <w:rPr>
          <w:rFonts w:hint="eastAsia"/>
        </w:rPr>
        <w:t>：</w:t>
      </w:r>
      <w:r>
        <w:t>______________</w:t>
      </w:r>
    </w:p>
    <w:tbl>
      <w:tblPr>
        <w:tblW w:w="91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48"/>
        <w:gridCol w:w="1293"/>
        <w:gridCol w:w="1293"/>
        <w:gridCol w:w="1494"/>
        <w:gridCol w:w="1560"/>
        <w:gridCol w:w="1294"/>
        <w:gridCol w:w="1294"/>
      </w:tblGrid>
      <w:tr w:rsidR="003C1C14" w14:paraId="1F9421B6" w14:textId="77777777">
        <w:trPr>
          <w:jc w:val="center"/>
        </w:trPr>
        <w:tc>
          <w:tcPr>
            <w:tcW w:w="948" w:type="dxa"/>
            <w:vAlign w:val="center"/>
          </w:tcPr>
          <w:p w14:paraId="11BA21BE" w14:textId="77777777" w:rsidR="003C1C14" w:rsidRDefault="0044146A">
            <w:pPr>
              <w:ind w:firstLineChars="0" w:firstLine="0"/>
              <w:jc w:val="center"/>
              <w:rPr>
                <w:rFonts w:hint="eastAsia"/>
              </w:rPr>
            </w:pPr>
            <w:proofErr w:type="spellStart"/>
            <w:r>
              <w:rPr>
                <w:rFonts w:hint="eastAsia"/>
              </w:rPr>
              <w:t>序号</w:t>
            </w:r>
            <w:proofErr w:type="spellEnd"/>
          </w:p>
        </w:tc>
        <w:tc>
          <w:tcPr>
            <w:tcW w:w="1293" w:type="dxa"/>
            <w:vAlign w:val="center"/>
          </w:tcPr>
          <w:p w14:paraId="2CAD3AC6" w14:textId="77777777" w:rsidR="003C1C14" w:rsidRDefault="0044146A">
            <w:pPr>
              <w:ind w:firstLineChars="0" w:firstLine="0"/>
              <w:jc w:val="center"/>
              <w:rPr>
                <w:rFonts w:hint="eastAsia"/>
              </w:rPr>
            </w:pPr>
            <w:proofErr w:type="spellStart"/>
            <w:r>
              <w:rPr>
                <w:rFonts w:hint="eastAsia"/>
              </w:rPr>
              <w:t>货物名称</w:t>
            </w:r>
            <w:proofErr w:type="spellEnd"/>
          </w:p>
        </w:tc>
        <w:tc>
          <w:tcPr>
            <w:tcW w:w="1293" w:type="dxa"/>
            <w:vAlign w:val="center"/>
          </w:tcPr>
          <w:p w14:paraId="0CB4775E" w14:textId="77777777" w:rsidR="003C1C14" w:rsidRDefault="0044146A">
            <w:pPr>
              <w:ind w:firstLineChars="0" w:firstLine="0"/>
              <w:jc w:val="center"/>
              <w:rPr>
                <w:rFonts w:hint="eastAsia"/>
              </w:rPr>
            </w:pPr>
            <w:proofErr w:type="spellStart"/>
            <w:r>
              <w:rPr>
                <w:rFonts w:hint="eastAsia"/>
              </w:rPr>
              <w:t>招标文件条目号</w:t>
            </w:r>
            <w:proofErr w:type="spellEnd"/>
          </w:p>
        </w:tc>
        <w:tc>
          <w:tcPr>
            <w:tcW w:w="1494" w:type="dxa"/>
            <w:vAlign w:val="center"/>
          </w:tcPr>
          <w:p w14:paraId="0253FA2D" w14:textId="77777777" w:rsidR="003C1C14" w:rsidRDefault="0044146A">
            <w:pPr>
              <w:ind w:firstLineChars="0" w:firstLine="0"/>
              <w:jc w:val="center"/>
              <w:rPr>
                <w:rFonts w:hint="eastAsia"/>
              </w:rPr>
            </w:pPr>
            <w:proofErr w:type="spellStart"/>
            <w:r>
              <w:rPr>
                <w:rFonts w:hint="eastAsia"/>
              </w:rPr>
              <w:t>招标技术条款</w:t>
            </w:r>
            <w:proofErr w:type="spellEnd"/>
          </w:p>
        </w:tc>
        <w:tc>
          <w:tcPr>
            <w:tcW w:w="1560" w:type="dxa"/>
            <w:vAlign w:val="center"/>
          </w:tcPr>
          <w:p w14:paraId="6AB141D6" w14:textId="77777777" w:rsidR="003C1C14" w:rsidRDefault="0044146A">
            <w:pPr>
              <w:ind w:firstLineChars="0" w:firstLine="0"/>
              <w:jc w:val="center"/>
              <w:rPr>
                <w:rFonts w:hint="eastAsia"/>
              </w:rPr>
            </w:pPr>
            <w:proofErr w:type="spellStart"/>
            <w:r>
              <w:rPr>
                <w:rFonts w:hint="eastAsia"/>
              </w:rPr>
              <w:t>投标技术条款</w:t>
            </w:r>
            <w:proofErr w:type="spellEnd"/>
          </w:p>
        </w:tc>
        <w:tc>
          <w:tcPr>
            <w:tcW w:w="1294" w:type="dxa"/>
            <w:vAlign w:val="center"/>
          </w:tcPr>
          <w:p w14:paraId="2D379AC1" w14:textId="77777777" w:rsidR="003C1C14" w:rsidRDefault="0044146A">
            <w:pPr>
              <w:ind w:firstLineChars="0" w:firstLine="0"/>
              <w:jc w:val="center"/>
              <w:rPr>
                <w:rFonts w:hint="eastAsia"/>
              </w:rPr>
            </w:pPr>
            <w:proofErr w:type="spellStart"/>
            <w:r>
              <w:rPr>
                <w:rFonts w:hint="eastAsia"/>
              </w:rPr>
              <w:t>响应</w:t>
            </w:r>
            <w:proofErr w:type="spellEnd"/>
            <w:r>
              <w:rPr>
                <w:rFonts w:hint="eastAsia"/>
              </w:rPr>
              <w:t>/</w:t>
            </w:r>
            <w:proofErr w:type="spellStart"/>
            <w:r>
              <w:rPr>
                <w:rFonts w:hint="eastAsia"/>
              </w:rPr>
              <w:t>偏离</w:t>
            </w:r>
            <w:proofErr w:type="spellEnd"/>
          </w:p>
        </w:tc>
        <w:tc>
          <w:tcPr>
            <w:tcW w:w="1294" w:type="dxa"/>
            <w:vAlign w:val="center"/>
          </w:tcPr>
          <w:p w14:paraId="4938B568" w14:textId="77777777" w:rsidR="003C1C14" w:rsidRDefault="0044146A">
            <w:pPr>
              <w:ind w:firstLineChars="0" w:firstLine="0"/>
              <w:jc w:val="center"/>
              <w:rPr>
                <w:rFonts w:hint="eastAsia"/>
              </w:rPr>
            </w:pPr>
            <w:proofErr w:type="spellStart"/>
            <w:r>
              <w:rPr>
                <w:rFonts w:hint="eastAsia"/>
              </w:rPr>
              <w:t>说明</w:t>
            </w:r>
            <w:proofErr w:type="spellEnd"/>
          </w:p>
        </w:tc>
      </w:tr>
      <w:tr w:rsidR="003C1C14" w14:paraId="0B53DEBB" w14:textId="77777777">
        <w:trPr>
          <w:trHeight w:val="567"/>
          <w:jc w:val="center"/>
        </w:trPr>
        <w:tc>
          <w:tcPr>
            <w:tcW w:w="948" w:type="dxa"/>
            <w:vAlign w:val="center"/>
          </w:tcPr>
          <w:p w14:paraId="10DE0F2C" w14:textId="77777777" w:rsidR="003C1C14" w:rsidRDefault="003C1C14">
            <w:pPr>
              <w:ind w:firstLine="444"/>
              <w:jc w:val="center"/>
              <w:rPr>
                <w:rFonts w:hint="eastAsia"/>
              </w:rPr>
            </w:pPr>
          </w:p>
        </w:tc>
        <w:tc>
          <w:tcPr>
            <w:tcW w:w="1293" w:type="dxa"/>
            <w:vAlign w:val="center"/>
          </w:tcPr>
          <w:p w14:paraId="31F8CC79" w14:textId="77777777" w:rsidR="003C1C14" w:rsidRDefault="003C1C14">
            <w:pPr>
              <w:ind w:firstLine="444"/>
              <w:jc w:val="center"/>
              <w:rPr>
                <w:rFonts w:hint="eastAsia"/>
              </w:rPr>
            </w:pPr>
          </w:p>
        </w:tc>
        <w:tc>
          <w:tcPr>
            <w:tcW w:w="1293" w:type="dxa"/>
            <w:vAlign w:val="center"/>
          </w:tcPr>
          <w:p w14:paraId="30C90E5B" w14:textId="77777777" w:rsidR="003C1C14" w:rsidRDefault="003C1C14">
            <w:pPr>
              <w:ind w:firstLine="444"/>
              <w:jc w:val="center"/>
              <w:rPr>
                <w:rFonts w:hint="eastAsia"/>
              </w:rPr>
            </w:pPr>
          </w:p>
        </w:tc>
        <w:tc>
          <w:tcPr>
            <w:tcW w:w="1494" w:type="dxa"/>
            <w:vAlign w:val="center"/>
          </w:tcPr>
          <w:p w14:paraId="2C388F14" w14:textId="77777777" w:rsidR="003C1C14" w:rsidRDefault="003C1C14">
            <w:pPr>
              <w:ind w:firstLine="444"/>
              <w:jc w:val="center"/>
              <w:rPr>
                <w:rFonts w:hint="eastAsia"/>
              </w:rPr>
            </w:pPr>
          </w:p>
        </w:tc>
        <w:tc>
          <w:tcPr>
            <w:tcW w:w="1560" w:type="dxa"/>
            <w:vAlign w:val="center"/>
          </w:tcPr>
          <w:p w14:paraId="10D5B9D3" w14:textId="77777777" w:rsidR="003C1C14" w:rsidRDefault="003C1C14">
            <w:pPr>
              <w:ind w:firstLine="444"/>
              <w:jc w:val="center"/>
              <w:rPr>
                <w:rFonts w:hint="eastAsia"/>
              </w:rPr>
            </w:pPr>
          </w:p>
        </w:tc>
        <w:tc>
          <w:tcPr>
            <w:tcW w:w="1294" w:type="dxa"/>
            <w:vAlign w:val="center"/>
          </w:tcPr>
          <w:p w14:paraId="72469908" w14:textId="77777777" w:rsidR="003C1C14" w:rsidRDefault="003C1C14">
            <w:pPr>
              <w:ind w:firstLine="444"/>
              <w:jc w:val="center"/>
              <w:rPr>
                <w:rFonts w:hint="eastAsia"/>
              </w:rPr>
            </w:pPr>
          </w:p>
        </w:tc>
        <w:tc>
          <w:tcPr>
            <w:tcW w:w="1294" w:type="dxa"/>
            <w:vAlign w:val="center"/>
          </w:tcPr>
          <w:p w14:paraId="1969CFC1" w14:textId="77777777" w:rsidR="003C1C14" w:rsidRDefault="003C1C14">
            <w:pPr>
              <w:ind w:firstLine="444"/>
              <w:jc w:val="center"/>
              <w:rPr>
                <w:rFonts w:hint="eastAsia"/>
              </w:rPr>
            </w:pPr>
          </w:p>
        </w:tc>
      </w:tr>
      <w:tr w:rsidR="003C1C14" w14:paraId="3EFBB760" w14:textId="77777777">
        <w:trPr>
          <w:trHeight w:val="567"/>
          <w:jc w:val="center"/>
        </w:trPr>
        <w:tc>
          <w:tcPr>
            <w:tcW w:w="948" w:type="dxa"/>
            <w:vAlign w:val="center"/>
          </w:tcPr>
          <w:p w14:paraId="2B946794" w14:textId="77777777" w:rsidR="003C1C14" w:rsidRDefault="003C1C14">
            <w:pPr>
              <w:ind w:firstLine="444"/>
              <w:jc w:val="center"/>
              <w:rPr>
                <w:rFonts w:hint="eastAsia"/>
              </w:rPr>
            </w:pPr>
          </w:p>
        </w:tc>
        <w:tc>
          <w:tcPr>
            <w:tcW w:w="1293" w:type="dxa"/>
            <w:vAlign w:val="center"/>
          </w:tcPr>
          <w:p w14:paraId="775662B8" w14:textId="77777777" w:rsidR="003C1C14" w:rsidRDefault="003C1C14">
            <w:pPr>
              <w:ind w:firstLine="444"/>
              <w:jc w:val="center"/>
              <w:rPr>
                <w:rFonts w:hint="eastAsia"/>
              </w:rPr>
            </w:pPr>
          </w:p>
        </w:tc>
        <w:tc>
          <w:tcPr>
            <w:tcW w:w="1293" w:type="dxa"/>
            <w:vAlign w:val="center"/>
          </w:tcPr>
          <w:p w14:paraId="48161166" w14:textId="77777777" w:rsidR="003C1C14" w:rsidRDefault="003C1C14">
            <w:pPr>
              <w:ind w:firstLine="444"/>
              <w:jc w:val="center"/>
              <w:rPr>
                <w:rFonts w:hint="eastAsia"/>
              </w:rPr>
            </w:pPr>
          </w:p>
        </w:tc>
        <w:tc>
          <w:tcPr>
            <w:tcW w:w="1494" w:type="dxa"/>
            <w:vAlign w:val="center"/>
          </w:tcPr>
          <w:p w14:paraId="11A646E8" w14:textId="77777777" w:rsidR="003C1C14" w:rsidRDefault="003C1C14">
            <w:pPr>
              <w:ind w:firstLine="444"/>
              <w:jc w:val="center"/>
              <w:rPr>
                <w:rFonts w:hint="eastAsia"/>
              </w:rPr>
            </w:pPr>
          </w:p>
        </w:tc>
        <w:tc>
          <w:tcPr>
            <w:tcW w:w="1560" w:type="dxa"/>
            <w:vAlign w:val="center"/>
          </w:tcPr>
          <w:p w14:paraId="32FAE562" w14:textId="77777777" w:rsidR="003C1C14" w:rsidRDefault="003C1C14">
            <w:pPr>
              <w:ind w:firstLine="444"/>
              <w:jc w:val="center"/>
              <w:rPr>
                <w:rFonts w:hint="eastAsia"/>
              </w:rPr>
            </w:pPr>
          </w:p>
        </w:tc>
        <w:tc>
          <w:tcPr>
            <w:tcW w:w="1294" w:type="dxa"/>
            <w:vAlign w:val="center"/>
          </w:tcPr>
          <w:p w14:paraId="5E3EB5CB" w14:textId="77777777" w:rsidR="003C1C14" w:rsidRDefault="003C1C14">
            <w:pPr>
              <w:ind w:firstLine="444"/>
              <w:jc w:val="center"/>
              <w:rPr>
                <w:rFonts w:hint="eastAsia"/>
              </w:rPr>
            </w:pPr>
          </w:p>
        </w:tc>
        <w:tc>
          <w:tcPr>
            <w:tcW w:w="1294" w:type="dxa"/>
            <w:vAlign w:val="center"/>
          </w:tcPr>
          <w:p w14:paraId="26D11ABE" w14:textId="77777777" w:rsidR="003C1C14" w:rsidRDefault="003C1C14">
            <w:pPr>
              <w:ind w:firstLine="444"/>
              <w:jc w:val="center"/>
              <w:rPr>
                <w:rFonts w:hint="eastAsia"/>
              </w:rPr>
            </w:pPr>
          </w:p>
        </w:tc>
      </w:tr>
      <w:tr w:rsidR="003C1C14" w14:paraId="678C4B95" w14:textId="77777777">
        <w:trPr>
          <w:trHeight w:val="567"/>
          <w:jc w:val="center"/>
        </w:trPr>
        <w:tc>
          <w:tcPr>
            <w:tcW w:w="948" w:type="dxa"/>
            <w:vAlign w:val="center"/>
          </w:tcPr>
          <w:p w14:paraId="59B6BB3C" w14:textId="77777777" w:rsidR="003C1C14" w:rsidRDefault="003C1C14">
            <w:pPr>
              <w:ind w:firstLine="444"/>
              <w:jc w:val="center"/>
              <w:rPr>
                <w:rFonts w:hint="eastAsia"/>
              </w:rPr>
            </w:pPr>
          </w:p>
        </w:tc>
        <w:tc>
          <w:tcPr>
            <w:tcW w:w="1293" w:type="dxa"/>
            <w:vAlign w:val="center"/>
          </w:tcPr>
          <w:p w14:paraId="5239D313" w14:textId="77777777" w:rsidR="003C1C14" w:rsidRDefault="003C1C14">
            <w:pPr>
              <w:ind w:firstLine="444"/>
              <w:jc w:val="center"/>
              <w:rPr>
                <w:rFonts w:hint="eastAsia"/>
              </w:rPr>
            </w:pPr>
          </w:p>
        </w:tc>
        <w:tc>
          <w:tcPr>
            <w:tcW w:w="1293" w:type="dxa"/>
            <w:vAlign w:val="center"/>
          </w:tcPr>
          <w:p w14:paraId="0F63576C" w14:textId="77777777" w:rsidR="003C1C14" w:rsidRDefault="003C1C14">
            <w:pPr>
              <w:ind w:firstLine="444"/>
              <w:jc w:val="center"/>
              <w:rPr>
                <w:rFonts w:hint="eastAsia"/>
              </w:rPr>
            </w:pPr>
          </w:p>
        </w:tc>
        <w:tc>
          <w:tcPr>
            <w:tcW w:w="1494" w:type="dxa"/>
            <w:vAlign w:val="center"/>
          </w:tcPr>
          <w:p w14:paraId="711D83B4" w14:textId="77777777" w:rsidR="003C1C14" w:rsidRDefault="003C1C14">
            <w:pPr>
              <w:ind w:firstLine="444"/>
              <w:jc w:val="center"/>
              <w:rPr>
                <w:rFonts w:hint="eastAsia"/>
              </w:rPr>
            </w:pPr>
          </w:p>
        </w:tc>
        <w:tc>
          <w:tcPr>
            <w:tcW w:w="1560" w:type="dxa"/>
            <w:vAlign w:val="center"/>
          </w:tcPr>
          <w:p w14:paraId="14527672" w14:textId="77777777" w:rsidR="003C1C14" w:rsidRDefault="003C1C14">
            <w:pPr>
              <w:ind w:firstLine="444"/>
              <w:jc w:val="center"/>
              <w:rPr>
                <w:rFonts w:hint="eastAsia"/>
              </w:rPr>
            </w:pPr>
          </w:p>
        </w:tc>
        <w:tc>
          <w:tcPr>
            <w:tcW w:w="1294" w:type="dxa"/>
            <w:vAlign w:val="center"/>
          </w:tcPr>
          <w:p w14:paraId="3A96B62D" w14:textId="77777777" w:rsidR="003C1C14" w:rsidRDefault="003C1C14">
            <w:pPr>
              <w:ind w:firstLine="444"/>
              <w:jc w:val="center"/>
              <w:rPr>
                <w:rFonts w:hint="eastAsia"/>
              </w:rPr>
            </w:pPr>
          </w:p>
        </w:tc>
        <w:tc>
          <w:tcPr>
            <w:tcW w:w="1294" w:type="dxa"/>
            <w:vAlign w:val="center"/>
          </w:tcPr>
          <w:p w14:paraId="42D7B01E" w14:textId="77777777" w:rsidR="003C1C14" w:rsidRDefault="003C1C14">
            <w:pPr>
              <w:ind w:firstLine="444"/>
              <w:jc w:val="center"/>
              <w:rPr>
                <w:rFonts w:hint="eastAsia"/>
              </w:rPr>
            </w:pPr>
          </w:p>
        </w:tc>
      </w:tr>
      <w:tr w:rsidR="003C1C14" w14:paraId="3525F78D" w14:textId="77777777">
        <w:trPr>
          <w:trHeight w:val="567"/>
          <w:jc w:val="center"/>
        </w:trPr>
        <w:tc>
          <w:tcPr>
            <w:tcW w:w="948" w:type="dxa"/>
            <w:vAlign w:val="center"/>
          </w:tcPr>
          <w:p w14:paraId="0C3C876C" w14:textId="77777777" w:rsidR="003C1C14" w:rsidRDefault="003C1C14">
            <w:pPr>
              <w:ind w:firstLine="444"/>
              <w:jc w:val="center"/>
              <w:rPr>
                <w:rFonts w:hint="eastAsia"/>
              </w:rPr>
            </w:pPr>
          </w:p>
        </w:tc>
        <w:tc>
          <w:tcPr>
            <w:tcW w:w="1293" w:type="dxa"/>
            <w:vAlign w:val="center"/>
          </w:tcPr>
          <w:p w14:paraId="0923EA1E" w14:textId="77777777" w:rsidR="003C1C14" w:rsidRDefault="003C1C14">
            <w:pPr>
              <w:ind w:firstLine="444"/>
              <w:jc w:val="center"/>
              <w:rPr>
                <w:rFonts w:hint="eastAsia"/>
              </w:rPr>
            </w:pPr>
          </w:p>
        </w:tc>
        <w:tc>
          <w:tcPr>
            <w:tcW w:w="1293" w:type="dxa"/>
            <w:vAlign w:val="center"/>
          </w:tcPr>
          <w:p w14:paraId="41D936FF" w14:textId="77777777" w:rsidR="003C1C14" w:rsidRDefault="003C1C14">
            <w:pPr>
              <w:ind w:firstLine="444"/>
              <w:jc w:val="center"/>
              <w:rPr>
                <w:rFonts w:hint="eastAsia"/>
              </w:rPr>
            </w:pPr>
          </w:p>
        </w:tc>
        <w:tc>
          <w:tcPr>
            <w:tcW w:w="1494" w:type="dxa"/>
            <w:vAlign w:val="center"/>
          </w:tcPr>
          <w:p w14:paraId="451FB405" w14:textId="77777777" w:rsidR="003C1C14" w:rsidRDefault="003C1C14">
            <w:pPr>
              <w:ind w:firstLine="444"/>
              <w:jc w:val="center"/>
              <w:rPr>
                <w:rFonts w:hint="eastAsia"/>
              </w:rPr>
            </w:pPr>
          </w:p>
        </w:tc>
        <w:tc>
          <w:tcPr>
            <w:tcW w:w="1560" w:type="dxa"/>
            <w:vAlign w:val="center"/>
          </w:tcPr>
          <w:p w14:paraId="6C4A066B" w14:textId="77777777" w:rsidR="003C1C14" w:rsidRDefault="003C1C14">
            <w:pPr>
              <w:ind w:firstLine="444"/>
              <w:jc w:val="center"/>
              <w:rPr>
                <w:rFonts w:hint="eastAsia"/>
              </w:rPr>
            </w:pPr>
          </w:p>
        </w:tc>
        <w:tc>
          <w:tcPr>
            <w:tcW w:w="1294" w:type="dxa"/>
            <w:vAlign w:val="center"/>
          </w:tcPr>
          <w:p w14:paraId="6EE53892" w14:textId="77777777" w:rsidR="003C1C14" w:rsidRDefault="003C1C14">
            <w:pPr>
              <w:ind w:firstLine="444"/>
              <w:jc w:val="center"/>
              <w:rPr>
                <w:rFonts w:hint="eastAsia"/>
              </w:rPr>
            </w:pPr>
          </w:p>
        </w:tc>
        <w:tc>
          <w:tcPr>
            <w:tcW w:w="1294" w:type="dxa"/>
            <w:vAlign w:val="center"/>
          </w:tcPr>
          <w:p w14:paraId="6AB8230F" w14:textId="77777777" w:rsidR="003C1C14" w:rsidRDefault="003C1C14">
            <w:pPr>
              <w:ind w:firstLine="444"/>
              <w:jc w:val="center"/>
              <w:rPr>
                <w:rFonts w:hint="eastAsia"/>
              </w:rPr>
            </w:pPr>
          </w:p>
        </w:tc>
      </w:tr>
      <w:tr w:rsidR="003C1C14" w14:paraId="00719108" w14:textId="77777777">
        <w:trPr>
          <w:trHeight w:val="567"/>
          <w:jc w:val="center"/>
        </w:trPr>
        <w:tc>
          <w:tcPr>
            <w:tcW w:w="948" w:type="dxa"/>
            <w:vAlign w:val="center"/>
          </w:tcPr>
          <w:p w14:paraId="0C96B4CB" w14:textId="77777777" w:rsidR="003C1C14" w:rsidRDefault="003C1C14">
            <w:pPr>
              <w:ind w:firstLine="444"/>
              <w:jc w:val="center"/>
              <w:rPr>
                <w:rFonts w:hint="eastAsia"/>
              </w:rPr>
            </w:pPr>
          </w:p>
        </w:tc>
        <w:tc>
          <w:tcPr>
            <w:tcW w:w="1293" w:type="dxa"/>
            <w:vAlign w:val="center"/>
          </w:tcPr>
          <w:p w14:paraId="0CA277B0" w14:textId="77777777" w:rsidR="003C1C14" w:rsidRDefault="003C1C14">
            <w:pPr>
              <w:ind w:firstLine="444"/>
              <w:jc w:val="center"/>
              <w:rPr>
                <w:rFonts w:hint="eastAsia"/>
              </w:rPr>
            </w:pPr>
          </w:p>
        </w:tc>
        <w:tc>
          <w:tcPr>
            <w:tcW w:w="1293" w:type="dxa"/>
            <w:vAlign w:val="center"/>
          </w:tcPr>
          <w:p w14:paraId="4FD6474B" w14:textId="77777777" w:rsidR="003C1C14" w:rsidRDefault="003C1C14">
            <w:pPr>
              <w:ind w:firstLine="444"/>
              <w:jc w:val="center"/>
              <w:rPr>
                <w:rFonts w:hint="eastAsia"/>
              </w:rPr>
            </w:pPr>
          </w:p>
        </w:tc>
        <w:tc>
          <w:tcPr>
            <w:tcW w:w="1494" w:type="dxa"/>
            <w:vAlign w:val="center"/>
          </w:tcPr>
          <w:p w14:paraId="6A79F677" w14:textId="77777777" w:rsidR="003C1C14" w:rsidRDefault="003C1C14">
            <w:pPr>
              <w:ind w:firstLine="444"/>
              <w:jc w:val="center"/>
              <w:rPr>
                <w:rFonts w:hint="eastAsia"/>
              </w:rPr>
            </w:pPr>
          </w:p>
        </w:tc>
        <w:tc>
          <w:tcPr>
            <w:tcW w:w="1560" w:type="dxa"/>
            <w:vAlign w:val="center"/>
          </w:tcPr>
          <w:p w14:paraId="63F1147C" w14:textId="77777777" w:rsidR="003C1C14" w:rsidRDefault="003C1C14">
            <w:pPr>
              <w:ind w:firstLine="444"/>
              <w:jc w:val="center"/>
              <w:rPr>
                <w:rFonts w:hint="eastAsia"/>
              </w:rPr>
            </w:pPr>
          </w:p>
        </w:tc>
        <w:tc>
          <w:tcPr>
            <w:tcW w:w="1294" w:type="dxa"/>
            <w:vAlign w:val="center"/>
          </w:tcPr>
          <w:p w14:paraId="32ABD069" w14:textId="77777777" w:rsidR="003C1C14" w:rsidRDefault="003C1C14">
            <w:pPr>
              <w:ind w:firstLine="444"/>
              <w:jc w:val="center"/>
              <w:rPr>
                <w:rFonts w:hint="eastAsia"/>
              </w:rPr>
            </w:pPr>
          </w:p>
        </w:tc>
        <w:tc>
          <w:tcPr>
            <w:tcW w:w="1294" w:type="dxa"/>
            <w:vAlign w:val="center"/>
          </w:tcPr>
          <w:p w14:paraId="04670D30" w14:textId="77777777" w:rsidR="003C1C14" w:rsidRDefault="003C1C14">
            <w:pPr>
              <w:ind w:firstLine="444"/>
              <w:jc w:val="center"/>
              <w:rPr>
                <w:rFonts w:hint="eastAsia"/>
              </w:rPr>
            </w:pPr>
          </w:p>
        </w:tc>
      </w:tr>
    </w:tbl>
    <w:p w14:paraId="1FD581ED" w14:textId="77777777" w:rsidR="003C1C14" w:rsidRDefault="003C1C14">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5CE62668" w14:textId="77777777" w:rsidR="003C1C14" w:rsidRDefault="0044146A">
      <w:pPr>
        <w:pStyle w:val="afff3"/>
        <w:ind w:firstLine="444"/>
      </w:pPr>
      <w:proofErr w:type="spellStart"/>
      <w:r>
        <w:rPr>
          <w:rFonts w:hint="eastAsia"/>
        </w:rPr>
        <w:t>郑重声明</w:t>
      </w:r>
      <w:proofErr w:type="spellEnd"/>
    </w:p>
    <w:p w14:paraId="045C49CD" w14:textId="77777777" w:rsidR="003C1C14" w:rsidRDefault="0044146A">
      <w:pPr>
        <w:pStyle w:val="afff3"/>
        <w:ind w:firstLine="444"/>
        <w:rPr>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14:paraId="6387E961" w14:textId="77777777" w:rsidR="003C1C14" w:rsidRDefault="0044146A">
      <w:pPr>
        <w:pStyle w:val="afff3"/>
        <w:ind w:firstLine="444"/>
        <w:rPr>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70111902" w14:textId="77777777" w:rsidR="003C1C14" w:rsidRDefault="003C1C14">
      <w:pPr>
        <w:overflowPunct w:val="0"/>
        <w:topLinePunct/>
        <w:spacing w:beforeLines="30" w:before="72" w:afterLines="30" w:after="72" w:line="560" w:lineRule="exact"/>
        <w:ind w:firstLine="664"/>
        <w:jc w:val="both"/>
        <w:rPr>
          <w:rFonts w:ascii="方正仿宋简体" w:eastAsia="方正仿宋简体" w:hAnsi="MS Sans Serif"/>
          <w:kern w:val="2"/>
          <w:sz w:val="32"/>
          <w:szCs w:val="32"/>
          <w:lang w:eastAsia="zh-CN"/>
        </w:rPr>
      </w:pPr>
    </w:p>
    <w:p w14:paraId="5AF95BB5" w14:textId="77777777" w:rsidR="003C1C14" w:rsidRDefault="0044146A">
      <w:pPr>
        <w:pStyle w:val="afff3"/>
        <w:ind w:firstLine="444"/>
        <w:rPr>
          <w:lang w:eastAsia="zh-CN"/>
        </w:rPr>
      </w:pPr>
      <w:r>
        <w:rPr>
          <w:rFonts w:hint="eastAsia"/>
          <w:lang w:eastAsia="zh-CN"/>
        </w:rPr>
        <w:t>投标人代表签字：</w:t>
      </w:r>
      <w:r>
        <w:rPr>
          <w:lang w:eastAsia="zh-CN"/>
        </w:rPr>
        <w:t>______________</w:t>
      </w:r>
    </w:p>
    <w:p w14:paraId="2B4023DE" w14:textId="77777777" w:rsidR="003C1C14" w:rsidRDefault="003C1C14">
      <w:pPr>
        <w:pStyle w:val="afff3"/>
        <w:ind w:firstLine="444"/>
        <w:rPr>
          <w:lang w:eastAsia="zh-CN"/>
        </w:rPr>
      </w:pPr>
    </w:p>
    <w:p w14:paraId="56ACD1D1" w14:textId="77777777" w:rsidR="003C1C14" w:rsidRPr="0037507A" w:rsidRDefault="003C1C14" w:rsidP="0037507A">
      <w:pPr>
        <w:ind w:left="444" w:firstLineChars="0" w:firstLine="0"/>
      </w:pPr>
    </w:p>
    <w:p w14:paraId="3EFA146B" w14:textId="77777777" w:rsidR="003C1C14" w:rsidRDefault="0044146A">
      <w:pPr>
        <w:pStyle w:val="afff3"/>
        <w:ind w:firstLineChars="0" w:firstLine="0"/>
        <w:outlineLvl w:val="1"/>
        <w:rPr>
          <w:sz w:val="19"/>
          <w:szCs w:val="19"/>
          <w:lang w:eastAsia="zh-CN"/>
        </w:rPr>
      </w:pPr>
      <w:r>
        <w:rPr>
          <w:sz w:val="19"/>
          <w:szCs w:val="19"/>
          <w:lang w:eastAsia="zh-CN"/>
        </w:rPr>
        <w:br w:type="page"/>
      </w:r>
      <w:bookmarkStart w:id="506" w:name="_Toc94001332"/>
      <w:bookmarkStart w:id="507" w:name="_Toc310252871"/>
      <w:bookmarkStart w:id="508" w:name="_Toc363127809"/>
      <w:bookmarkStart w:id="509" w:name="_Toc363059659"/>
      <w:bookmarkStart w:id="510" w:name="_Toc204592954"/>
      <w:bookmarkStart w:id="511" w:name="_Toc363125355"/>
      <w:bookmarkStart w:id="512" w:name="_Toc363128949"/>
      <w:bookmarkStart w:id="513" w:name="_Toc307924176"/>
      <w:bookmarkStart w:id="514" w:name="_Toc363454548"/>
      <w:bookmarkStart w:id="515" w:name="_Toc244261284"/>
      <w:bookmarkStart w:id="516" w:name="_Toc363134247"/>
      <w:r>
        <w:rPr>
          <w:rFonts w:hint="eastAsia"/>
          <w:lang w:eastAsia="zh-CN"/>
        </w:rPr>
        <w:lastRenderedPageBreak/>
        <w:t>商务条款响应</w:t>
      </w:r>
      <w:r>
        <w:rPr>
          <w:lang w:eastAsia="zh-CN"/>
        </w:rPr>
        <w:t>/</w:t>
      </w:r>
      <w:r>
        <w:rPr>
          <w:rFonts w:hint="eastAsia"/>
          <w:lang w:eastAsia="zh-CN"/>
        </w:rPr>
        <w:t>偏离表格式</w:t>
      </w:r>
      <w:bookmarkEnd w:id="506"/>
      <w:bookmarkEnd w:id="507"/>
      <w:bookmarkEnd w:id="508"/>
      <w:bookmarkEnd w:id="509"/>
      <w:bookmarkEnd w:id="510"/>
      <w:bookmarkEnd w:id="511"/>
      <w:bookmarkEnd w:id="512"/>
      <w:bookmarkEnd w:id="513"/>
      <w:bookmarkEnd w:id="514"/>
      <w:bookmarkEnd w:id="515"/>
      <w:bookmarkEnd w:id="516"/>
    </w:p>
    <w:p w14:paraId="1AEE3061" w14:textId="77777777" w:rsidR="003C1C14" w:rsidRDefault="0044146A">
      <w:pPr>
        <w:pStyle w:val="affb"/>
        <w:spacing w:before="240" w:after="240"/>
        <w:ind w:firstLine="664"/>
        <w:rPr>
          <w:lang w:eastAsia="zh-CN"/>
        </w:rPr>
      </w:pPr>
      <w:bookmarkStart w:id="517" w:name="_Toc310252872"/>
      <w:bookmarkStart w:id="518" w:name="_Toc94001333"/>
      <w:r>
        <w:rPr>
          <w:rFonts w:hint="eastAsia"/>
          <w:lang w:eastAsia="zh-CN"/>
        </w:rPr>
        <w:t>商务条款响应</w:t>
      </w:r>
      <w:r>
        <w:rPr>
          <w:rFonts w:hint="eastAsia"/>
          <w:lang w:eastAsia="zh-CN"/>
        </w:rPr>
        <w:t>/</w:t>
      </w:r>
      <w:r>
        <w:rPr>
          <w:rFonts w:hint="eastAsia"/>
          <w:lang w:eastAsia="zh-CN"/>
        </w:rPr>
        <w:t>偏离表</w:t>
      </w:r>
      <w:bookmarkEnd w:id="517"/>
      <w:bookmarkEnd w:id="518"/>
    </w:p>
    <w:p w14:paraId="3EC2B51B" w14:textId="77777777" w:rsidR="003C1C14" w:rsidRDefault="0044146A">
      <w:pPr>
        <w:pStyle w:val="afff3"/>
        <w:ind w:firstLine="444"/>
        <w:rPr>
          <w:lang w:eastAsia="zh-CN"/>
        </w:rPr>
      </w:pPr>
      <w:r>
        <w:rPr>
          <w:rFonts w:hint="eastAsia"/>
          <w:lang w:eastAsia="zh-CN"/>
        </w:rPr>
        <w:t>投标人名称：</w:t>
      </w:r>
      <w:r>
        <w:rPr>
          <w:lang w:eastAsia="zh-CN"/>
        </w:rPr>
        <w:t>______________</w:t>
      </w:r>
    </w:p>
    <w:p w14:paraId="4EAAABAB" w14:textId="77777777" w:rsidR="003C1C14" w:rsidRDefault="0044146A">
      <w:pPr>
        <w:pStyle w:val="afff3"/>
        <w:ind w:firstLine="444"/>
      </w:pPr>
      <w:proofErr w:type="spellStart"/>
      <w:r>
        <w:rPr>
          <w:rFonts w:hint="eastAsia"/>
        </w:rPr>
        <w:t>招标编号</w:t>
      </w:r>
      <w:proofErr w:type="spellEnd"/>
      <w:r>
        <w:rPr>
          <w:rFonts w:hint="eastAsia"/>
        </w:rPr>
        <w:t>.</w:t>
      </w:r>
      <w:r>
        <w:rPr>
          <w:rFonts w:hint="eastAsia"/>
        </w:rPr>
        <w:t>：</w:t>
      </w:r>
      <w:r>
        <w:t>______________</w:t>
      </w:r>
      <w:proofErr w:type="spellStart"/>
      <w:r>
        <w:rPr>
          <w:rFonts w:hint="eastAsia"/>
        </w:rPr>
        <w:t>包号</w:t>
      </w:r>
      <w:proofErr w:type="spellEnd"/>
      <w:r>
        <w:rPr>
          <w:rFonts w:hint="eastAsia"/>
        </w:rPr>
        <w:t>：</w:t>
      </w:r>
      <w:r>
        <w:t>______________</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05"/>
        <w:gridCol w:w="1925"/>
        <w:gridCol w:w="2391"/>
        <w:gridCol w:w="2502"/>
        <w:gridCol w:w="1155"/>
      </w:tblGrid>
      <w:tr w:rsidR="003C1C14" w14:paraId="149078E2" w14:textId="77777777">
        <w:trPr>
          <w:trHeight w:val="567"/>
          <w:jc w:val="center"/>
        </w:trPr>
        <w:tc>
          <w:tcPr>
            <w:tcW w:w="458" w:type="pct"/>
            <w:vAlign w:val="center"/>
          </w:tcPr>
          <w:p w14:paraId="04889751" w14:textId="77777777" w:rsidR="003C1C14" w:rsidRDefault="0044146A">
            <w:pPr>
              <w:ind w:firstLineChars="0" w:firstLine="0"/>
              <w:jc w:val="center"/>
              <w:rPr>
                <w:rFonts w:hint="eastAsia"/>
              </w:rPr>
            </w:pPr>
            <w:proofErr w:type="spellStart"/>
            <w:r>
              <w:rPr>
                <w:rFonts w:hint="eastAsia"/>
              </w:rPr>
              <w:t>序号</w:t>
            </w:r>
            <w:proofErr w:type="spellEnd"/>
          </w:p>
        </w:tc>
        <w:tc>
          <w:tcPr>
            <w:tcW w:w="1096" w:type="pct"/>
            <w:vAlign w:val="center"/>
          </w:tcPr>
          <w:p w14:paraId="0721A9E3" w14:textId="77777777" w:rsidR="003C1C14" w:rsidRDefault="0044146A">
            <w:pPr>
              <w:ind w:firstLineChars="0" w:firstLine="0"/>
              <w:jc w:val="center"/>
              <w:rPr>
                <w:rFonts w:hint="eastAsia"/>
              </w:rPr>
            </w:pPr>
            <w:proofErr w:type="spellStart"/>
            <w:r>
              <w:rPr>
                <w:rFonts w:hint="eastAsia"/>
              </w:rPr>
              <w:t>招标文件条目号</w:t>
            </w:r>
            <w:proofErr w:type="spellEnd"/>
          </w:p>
        </w:tc>
        <w:tc>
          <w:tcPr>
            <w:tcW w:w="1362" w:type="pct"/>
            <w:vAlign w:val="center"/>
          </w:tcPr>
          <w:p w14:paraId="317F2A6E" w14:textId="77777777" w:rsidR="003C1C14" w:rsidRDefault="0044146A">
            <w:pPr>
              <w:ind w:firstLineChars="0" w:firstLine="0"/>
              <w:jc w:val="center"/>
              <w:rPr>
                <w:rFonts w:hint="eastAsia"/>
              </w:rPr>
            </w:pPr>
            <w:proofErr w:type="spellStart"/>
            <w:r>
              <w:rPr>
                <w:rFonts w:hint="eastAsia"/>
              </w:rPr>
              <w:t>招标文件的商务条款</w:t>
            </w:r>
            <w:proofErr w:type="spellEnd"/>
          </w:p>
        </w:tc>
        <w:tc>
          <w:tcPr>
            <w:tcW w:w="1425" w:type="pct"/>
            <w:vAlign w:val="center"/>
          </w:tcPr>
          <w:p w14:paraId="768B83F1" w14:textId="77777777" w:rsidR="003C1C14" w:rsidRDefault="0044146A">
            <w:pPr>
              <w:ind w:firstLineChars="0" w:firstLine="0"/>
              <w:jc w:val="center"/>
              <w:rPr>
                <w:rFonts w:hint="eastAsia"/>
              </w:rPr>
            </w:pPr>
            <w:proofErr w:type="spellStart"/>
            <w:r>
              <w:rPr>
                <w:rFonts w:hint="eastAsia"/>
              </w:rPr>
              <w:t>投标文件的商务条款</w:t>
            </w:r>
            <w:proofErr w:type="spellEnd"/>
          </w:p>
        </w:tc>
        <w:tc>
          <w:tcPr>
            <w:tcW w:w="658" w:type="pct"/>
            <w:vAlign w:val="center"/>
          </w:tcPr>
          <w:p w14:paraId="6151A76A" w14:textId="77777777" w:rsidR="003C1C14" w:rsidRDefault="0044146A">
            <w:pPr>
              <w:ind w:firstLineChars="0" w:firstLine="0"/>
              <w:jc w:val="center"/>
              <w:rPr>
                <w:rFonts w:hint="eastAsia"/>
              </w:rPr>
            </w:pPr>
            <w:proofErr w:type="spellStart"/>
            <w:r>
              <w:rPr>
                <w:rFonts w:hint="eastAsia"/>
              </w:rPr>
              <w:t>说明</w:t>
            </w:r>
            <w:proofErr w:type="spellEnd"/>
          </w:p>
        </w:tc>
      </w:tr>
      <w:tr w:rsidR="003C1C14" w14:paraId="201CF3F5" w14:textId="77777777">
        <w:trPr>
          <w:trHeight w:val="567"/>
          <w:jc w:val="center"/>
        </w:trPr>
        <w:tc>
          <w:tcPr>
            <w:tcW w:w="458" w:type="pct"/>
            <w:vAlign w:val="center"/>
          </w:tcPr>
          <w:p w14:paraId="057A34BF" w14:textId="77777777" w:rsidR="003C1C14" w:rsidRDefault="003C1C14">
            <w:pPr>
              <w:ind w:firstLine="444"/>
              <w:jc w:val="center"/>
              <w:rPr>
                <w:rFonts w:hint="eastAsia"/>
              </w:rPr>
            </w:pPr>
          </w:p>
        </w:tc>
        <w:tc>
          <w:tcPr>
            <w:tcW w:w="1096" w:type="pct"/>
            <w:vAlign w:val="center"/>
          </w:tcPr>
          <w:p w14:paraId="3C46312B" w14:textId="77777777" w:rsidR="003C1C14" w:rsidRDefault="003C1C14">
            <w:pPr>
              <w:ind w:firstLine="444"/>
              <w:jc w:val="center"/>
              <w:rPr>
                <w:rFonts w:hint="eastAsia"/>
              </w:rPr>
            </w:pPr>
          </w:p>
        </w:tc>
        <w:tc>
          <w:tcPr>
            <w:tcW w:w="1362" w:type="pct"/>
            <w:vAlign w:val="center"/>
          </w:tcPr>
          <w:p w14:paraId="6BD917C9" w14:textId="77777777" w:rsidR="003C1C14" w:rsidRDefault="003C1C14">
            <w:pPr>
              <w:ind w:firstLine="444"/>
              <w:jc w:val="center"/>
              <w:rPr>
                <w:rFonts w:hint="eastAsia"/>
              </w:rPr>
            </w:pPr>
          </w:p>
        </w:tc>
        <w:tc>
          <w:tcPr>
            <w:tcW w:w="1425" w:type="pct"/>
            <w:vAlign w:val="center"/>
          </w:tcPr>
          <w:p w14:paraId="027259B5" w14:textId="77777777" w:rsidR="003C1C14" w:rsidRDefault="003C1C14">
            <w:pPr>
              <w:ind w:firstLine="444"/>
              <w:jc w:val="center"/>
              <w:rPr>
                <w:rFonts w:hint="eastAsia"/>
              </w:rPr>
            </w:pPr>
          </w:p>
        </w:tc>
        <w:tc>
          <w:tcPr>
            <w:tcW w:w="658" w:type="pct"/>
            <w:vAlign w:val="center"/>
          </w:tcPr>
          <w:p w14:paraId="77E82694" w14:textId="77777777" w:rsidR="003C1C14" w:rsidRDefault="003C1C14">
            <w:pPr>
              <w:ind w:firstLine="444"/>
              <w:jc w:val="center"/>
              <w:rPr>
                <w:rFonts w:hint="eastAsia"/>
              </w:rPr>
            </w:pPr>
          </w:p>
        </w:tc>
      </w:tr>
      <w:tr w:rsidR="003C1C14" w14:paraId="0C955233" w14:textId="77777777">
        <w:trPr>
          <w:trHeight w:val="567"/>
          <w:jc w:val="center"/>
        </w:trPr>
        <w:tc>
          <w:tcPr>
            <w:tcW w:w="458" w:type="pct"/>
            <w:vAlign w:val="center"/>
          </w:tcPr>
          <w:p w14:paraId="11C7AFAF" w14:textId="77777777" w:rsidR="003C1C14" w:rsidRDefault="003C1C14">
            <w:pPr>
              <w:ind w:firstLine="444"/>
              <w:jc w:val="center"/>
              <w:rPr>
                <w:rFonts w:hint="eastAsia"/>
              </w:rPr>
            </w:pPr>
          </w:p>
        </w:tc>
        <w:tc>
          <w:tcPr>
            <w:tcW w:w="1096" w:type="pct"/>
            <w:vAlign w:val="center"/>
          </w:tcPr>
          <w:p w14:paraId="34AB9076" w14:textId="77777777" w:rsidR="003C1C14" w:rsidRDefault="003C1C14">
            <w:pPr>
              <w:ind w:firstLine="444"/>
              <w:jc w:val="center"/>
              <w:rPr>
                <w:rFonts w:hint="eastAsia"/>
              </w:rPr>
            </w:pPr>
          </w:p>
        </w:tc>
        <w:tc>
          <w:tcPr>
            <w:tcW w:w="1362" w:type="pct"/>
            <w:vAlign w:val="center"/>
          </w:tcPr>
          <w:p w14:paraId="34D1C813" w14:textId="77777777" w:rsidR="003C1C14" w:rsidRDefault="003C1C14">
            <w:pPr>
              <w:ind w:firstLine="444"/>
              <w:jc w:val="center"/>
              <w:rPr>
                <w:rFonts w:hint="eastAsia"/>
              </w:rPr>
            </w:pPr>
          </w:p>
        </w:tc>
        <w:tc>
          <w:tcPr>
            <w:tcW w:w="1425" w:type="pct"/>
            <w:vAlign w:val="center"/>
          </w:tcPr>
          <w:p w14:paraId="6EF54622" w14:textId="77777777" w:rsidR="003C1C14" w:rsidRDefault="003C1C14">
            <w:pPr>
              <w:ind w:firstLine="444"/>
              <w:jc w:val="center"/>
              <w:rPr>
                <w:rFonts w:hint="eastAsia"/>
              </w:rPr>
            </w:pPr>
          </w:p>
        </w:tc>
        <w:tc>
          <w:tcPr>
            <w:tcW w:w="658" w:type="pct"/>
            <w:vAlign w:val="center"/>
          </w:tcPr>
          <w:p w14:paraId="52908042" w14:textId="77777777" w:rsidR="003C1C14" w:rsidRDefault="003C1C14">
            <w:pPr>
              <w:ind w:firstLine="444"/>
              <w:jc w:val="center"/>
              <w:rPr>
                <w:rFonts w:hint="eastAsia"/>
              </w:rPr>
            </w:pPr>
          </w:p>
        </w:tc>
      </w:tr>
      <w:tr w:rsidR="003C1C14" w14:paraId="1843EB8B" w14:textId="77777777">
        <w:trPr>
          <w:trHeight w:val="567"/>
          <w:jc w:val="center"/>
        </w:trPr>
        <w:tc>
          <w:tcPr>
            <w:tcW w:w="458" w:type="pct"/>
            <w:vAlign w:val="center"/>
          </w:tcPr>
          <w:p w14:paraId="577F296B" w14:textId="77777777" w:rsidR="003C1C14" w:rsidRDefault="003C1C14">
            <w:pPr>
              <w:ind w:firstLine="444"/>
              <w:jc w:val="center"/>
              <w:rPr>
                <w:rFonts w:hint="eastAsia"/>
              </w:rPr>
            </w:pPr>
          </w:p>
        </w:tc>
        <w:tc>
          <w:tcPr>
            <w:tcW w:w="1096" w:type="pct"/>
            <w:vAlign w:val="center"/>
          </w:tcPr>
          <w:p w14:paraId="4464E53B" w14:textId="77777777" w:rsidR="003C1C14" w:rsidRDefault="003C1C14">
            <w:pPr>
              <w:ind w:firstLine="444"/>
              <w:jc w:val="center"/>
              <w:rPr>
                <w:rFonts w:hint="eastAsia"/>
              </w:rPr>
            </w:pPr>
          </w:p>
        </w:tc>
        <w:tc>
          <w:tcPr>
            <w:tcW w:w="1362" w:type="pct"/>
            <w:vAlign w:val="center"/>
          </w:tcPr>
          <w:p w14:paraId="6DBAEFD5" w14:textId="77777777" w:rsidR="003C1C14" w:rsidRDefault="003C1C14">
            <w:pPr>
              <w:ind w:firstLine="444"/>
              <w:jc w:val="center"/>
              <w:rPr>
                <w:rFonts w:hint="eastAsia"/>
              </w:rPr>
            </w:pPr>
          </w:p>
        </w:tc>
        <w:tc>
          <w:tcPr>
            <w:tcW w:w="1425" w:type="pct"/>
            <w:vAlign w:val="center"/>
          </w:tcPr>
          <w:p w14:paraId="378FB1B2" w14:textId="77777777" w:rsidR="003C1C14" w:rsidRDefault="003C1C14">
            <w:pPr>
              <w:ind w:firstLine="444"/>
              <w:jc w:val="center"/>
              <w:rPr>
                <w:rFonts w:hint="eastAsia"/>
              </w:rPr>
            </w:pPr>
          </w:p>
        </w:tc>
        <w:tc>
          <w:tcPr>
            <w:tcW w:w="658" w:type="pct"/>
            <w:vAlign w:val="center"/>
          </w:tcPr>
          <w:p w14:paraId="1EA0C21F" w14:textId="77777777" w:rsidR="003C1C14" w:rsidRDefault="003C1C14">
            <w:pPr>
              <w:ind w:firstLine="444"/>
              <w:jc w:val="center"/>
              <w:rPr>
                <w:rFonts w:hint="eastAsia"/>
              </w:rPr>
            </w:pPr>
          </w:p>
        </w:tc>
      </w:tr>
      <w:tr w:rsidR="003C1C14" w14:paraId="2653BCE2" w14:textId="77777777">
        <w:trPr>
          <w:trHeight w:val="567"/>
          <w:jc w:val="center"/>
        </w:trPr>
        <w:tc>
          <w:tcPr>
            <w:tcW w:w="458" w:type="pct"/>
            <w:vAlign w:val="center"/>
          </w:tcPr>
          <w:p w14:paraId="00AFE388" w14:textId="77777777" w:rsidR="003C1C14" w:rsidRDefault="003C1C14">
            <w:pPr>
              <w:ind w:firstLine="444"/>
              <w:jc w:val="center"/>
              <w:rPr>
                <w:rFonts w:hint="eastAsia"/>
              </w:rPr>
            </w:pPr>
          </w:p>
        </w:tc>
        <w:tc>
          <w:tcPr>
            <w:tcW w:w="1096" w:type="pct"/>
            <w:vAlign w:val="center"/>
          </w:tcPr>
          <w:p w14:paraId="76B87613" w14:textId="77777777" w:rsidR="003C1C14" w:rsidRDefault="003C1C14">
            <w:pPr>
              <w:ind w:firstLine="444"/>
              <w:jc w:val="center"/>
              <w:rPr>
                <w:rFonts w:hint="eastAsia"/>
              </w:rPr>
            </w:pPr>
          </w:p>
        </w:tc>
        <w:tc>
          <w:tcPr>
            <w:tcW w:w="1362" w:type="pct"/>
            <w:vAlign w:val="center"/>
          </w:tcPr>
          <w:p w14:paraId="1D96B469" w14:textId="77777777" w:rsidR="003C1C14" w:rsidRDefault="003C1C14">
            <w:pPr>
              <w:ind w:firstLine="444"/>
              <w:jc w:val="center"/>
              <w:rPr>
                <w:rFonts w:hint="eastAsia"/>
              </w:rPr>
            </w:pPr>
          </w:p>
        </w:tc>
        <w:tc>
          <w:tcPr>
            <w:tcW w:w="1425" w:type="pct"/>
            <w:vAlign w:val="center"/>
          </w:tcPr>
          <w:p w14:paraId="3993E8C0" w14:textId="77777777" w:rsidR="003C1C14" w:rsidRDefault="003C1C14">
            <w:pPr>
              <w:ind w:firstLine="444"/>
              <w:jc w:val="center"/>
              <w:rPr>
                <w:rFonts w:hint="eastAsia"/>
              </w:rPr>
            </w:pPr>
          </w:p>
        </w:tc>
        <w:tc>
          <w:tcPr>
            <w:tcW w:w="658" w:type="pct"/>
            <w:vAlign w:val="center"/>
          </w:tcPr>
          <w:p w14:paraId="7A54E7F6" w14:textId="77777777" w:rsidR="003C1C14" w:rsidRDefault="003C1C14">
            <w:pPr>
              <w:ind w:firstLine="444"/>
              <w:jc w:val="center"/>
              <w:rPr>
                <w:rFonts w:hint="eastAsia"/>
              </w:rPr>
            </w:pPr>
          </w:p>
        </w:tc>
      </w:tr>
      <w:tr w:rsidR="003C1C14" w14:paraId="572C09B8" w14:textId="77777777">
        <w:trPr>
          <w:trHeight w:val="567"/>
          <w:jc w:val="center"/>
        </w:trPr>
        <w:tc>
          <w:tcPr>
            <w:tcW w:w="458" w:type="pct"/>
            <w:vAlign w:val="center"/>
          </w:tcPr>
          <w:p w14:paraId="7581EEF5" w14:textId="77777777" w:rsidR="003C1C14" w:rsidRDefault="003C1C14">
            <w:pPr>
              <w:ind w:firstLine="444"/>
              <w:jc w:val="center"/>
              <w:rPr>
                <w:rFonts w:hint="eastAsia"/>
              </w:rPr>
            </w:pPr>
          </w:p>
        </w:tc>
        <w:tc>
          <w:tcPr>
            <w:tcW w:w="1096" w:type="pct"/>
            <w:vAlign w:val="center"/>
          </w:tcPr>
          <w:p w14:paraId="14B92A70" w14:textId="77777777" w:rsidR="003C1C14" w:rsidRDefault="003C1C14">
            <w:pPr>
              <w:ind w:firstLine="444"/>
              <w:jc w:val="center"/>
              <w:rPr>
                <w:rFonts w:hint="eastAsia"/>
              </w:rPr>
            </w:pPr>
          </w:p>
        </w:tc>
        <w:tc>
          <w:tcPr>
            <w:tcW w:w="1362" w:type="pct"/>
            <w:vAlign w:val="center"/>
          </w:tcPr>
          <w:p w14:paraId="1E9DC0DD" w14:textId="77777777" w:rsidR="003C1C14" w:rsidRDefault="003C1C14">
            <w:pPr>
              <w:ind w:firstLine="444"/>
              <w:jc w:val="center"/>
              <w:rPr>
                <w:rFonts w:hint="eastAsia"/>
              </w:rPr>
            </w:pPr>
          </w:p>
        </w:tc>
        <w:tc>
          <w:tcPr>
            <w:tcW w:w="1425" w:type="pct"/>
            <w:vAlign w:val="center"/>
          </w:tcPr>
          <w:p w14:paraId="24FC9E47" w14:textId="77777777" w:rsidR="003C1C14" w:rsidRDefault="003C1C14">
            <w:pPr>
              <w:ind w:firstLine="444"/>
              <w:jc w:val="center"/>
              <w:rPr>
                <w:rFonts w:hint="eastAsia"/>
              </w:rPr>
            </w:pPr>
          </w:p>
        </w:tc>
        <w:tc>
          <w:tcPr>
            <w:tcW w:w="658" w:type="pct"/>
            <w:vAlign w:val="center"/>
          </w:tcPr>
          <w:p w14:paraId="0A50C1EB" w14:textId="77777777" w:rsidR="003C1C14" w:rsidRDefault="003C1C14">
            <w:pPr>
              <w:ind w:firstLine="444"/>
              <w:jc w:val="center"/>
              <w:rPr>
                <w:rFonts w:hint="eastAsia"/>
              </w:rPr>
            </w:pPr>
          </w:p>
        </w:tc>
      </w:tr>
      <w:tr w:rsidR="003C1C14" w14:paraId="7A43E04C" w14:textId="77777777">
        <w:trPr>
          <w:trHeight w:val="567"/>
          <w:jc w:val="center"/>
        </w:trPr>
        <w:tc>
          <w:tcPr>
            <w:tcW w:w="458" w:type="pct"/>
            <w:vAlign w:val="center"/>
          </w:tcPr>
          <w:p w14:paraId="4F7DBE45" w14:textId="77777777" w:rsidR="003C1C14" w:rsidRDefault="003C1C14">
            <w:pPr>
              <w:ind w:firstLine="444"/>
              <w:jc w:val="center"/>
              <w:rPr>
                <w:rFonts w:hint="eastAsia"/>
              </w:rPr>
            </w:pPr>
          </w:p>
        </w:tc>
        <w:tc>
          <w:tcPr>
            <w:tcW w:w="1096" w:type="pct"/>
            <w:vAlign w:val="center"/>
          </w:tcPr>
          <w:p w14:paraId="25F94285" w14:textId="77777777" w:rsidR="003C1C14" w:rsidRDefault="003C1C14">
            <w:pPr>
              <w:ind w:firstLine="444"/>
              <w:jc w:val="center"/>
              <w:rPr>
                <w:rFonts w:hint="eastAsia"/>
              </w:rPr>
            </w:pPr>
          </w:p>
        </w:tc>
        <w:tc>
          <w:tcPr>
            <w:tcW w:w="1362" w:type="pct"/>
            <w:vAlign w:val="center"/>
          </w:tcPr>
          <w:p w14:paraId="6679BFE8" w14:textId="77777777" w:rsidR="003C1C14" w:rsidRDefault="003C1C14">
            <w:pPr>
              <w:ind w:firstLine="444"/>
              <w:jc w:val="center"/>
              <w:rPr>
                <w:rFonts w:hint="eastAsia"/>
              </w:rPr>
            </w:pPr>
          </w:p>
        </w:tc>
        <w:tc>
          <w:tcPr>
            <w:tcW w:w="1425" w:type="pct"/>
            <w:vAlign w:val="center"/>
          </w:tcPr>
          <w:p w14:paraId="67C40E15" w14:textId="77777777" w:rsidR="003C1C14" w:rsidRDefault="003C1C14">
            <w:pPr>
              <w:ind w:firstLine="444"/>
              <w:jc w:val="center"/>
              <w:rPr>
                <w:rFonts w:hint="eastAsia"/>
              </w:rPr>
            </w:pPr>
          </w:p>
        </w:tc>
        <w:tc>
          <w:tcPr>
            <w:tcW w:w="658" w:type="pct"/>
            <w:vAlign w:val="center"/>
          </w:tcPr>
          <w:p w14:paraId="675D1D8F" w14:textId="77777777" w:rsidR="003C1C14" w:rsidRDefault="003C1C14">
            <w:pPr>
              <w:ind w:firstLine="444"/>
              <w:jc w:val="center"/>
              <w:rPr>
                <w:rFonts w:hint="eastAsia"/>
              </w:rPr>
            </w:pPr>
          </w:p>
        </w:tc>
      </w:tr>
      <w:tr w:rsidR="003C1C14" w14:paraId="3373A343" w14:textId="77777777">
        <w:trPr>
          <w:trHeight w:val="567"/>
          <w:jc w:val="center"/>
        </w:trPr>
        <w:tc>
          <w:tcPr>
            <w:tcW w:w="458" w:type="pct"/>
            <w:vAlign w:val="center"/>
          </w:tcPr>
          <w:p w14:paraId="1900AC49" w14:textId="77777777" w:rsidR="003C1C14" w:rsidRDefault="003C1C14">
            <w:pPr>
              <w:ind w:firstLine="444"/>
              <w:jc w:val="center"/>
              <w:rPr>
                <w:rFonts w:hint="eastAsia"/>
              </w:rPr>
            </w:pPr>
          </w:p>
        </w:tc>
        <w:tc>
          <w:tcPr>
            <w:tcW w:w="1096" w:type="pct"/>
            <w:vAlign w:val="center"/>
          </w:tcPr>
          <w:p w14:paraId="49DE3CEB" w14:textId="77777777" w:rsidR="003C1C14" w:rsidRDefault="003C1C14">
            <w:pPr>
              <w:ind w:firstLine="444"/>
              <w:jc w:val="center"/>
              <w:rPr>
                <w:rFonts w:hint="eastAsia"/>
              </w:rPr>
            </w:pPr>
          </w:p>
        </w:tc>
        <w:tc>
          <w:tcPr>
            <w:tcW w:w="1362" w:type="pct"/>
            <w:vAlign w:val="center"/>
          </w:tcPr>
          <w:p w14:paraId="6DD3D963" w14:textId="77777777" w:rsidR="003C1C14" w:rsidRDefault="003C1C14">
            <w:pPr>
              <w:ind w:firstLine="444"/>
              <w:jc w:val="center"/>
              <w:rPr>
                <w:rFonts w:hint="eastAsia"/>
              </w:rPr>
            </w:pPr>
          </w:p>
        </w:tc>
        <w:tc>
          <w:tcPr>
            <w:tcW w:w="1425" w:type="pct"/>
            <w:vAlign w:val="center"/>
          </w:tcPr>
          <w:p w14:paraId="734798E2" w14:textId="77777777" w:rsidR="003C1C14" w:rsidRDefault="003C1C14">
            <w:pPr>
              <w:ind w:firstLine="444"/>
              <w:jc w:val="center"/>
              <w:rPr>
                <w:rFonts w:hint="eastAsia"/>
              </w:rPr>
            </w:pPr>
          </w:p>
        </w:tc>
        <w:tc>
          <w:tcPr>
            <w:tcW w:w="658" w:type="pct"/>
            <w:vAlign w:val="center"/>
          </w:tcPr>
          <w:p w14:paraId="1CC101ED" w14:textId="77777777" w:rsidR="003C1C14" w:rsidRDefault="003C1C14">
            <w:pPr>
              <w:ind w:firstLine="444"/>
              <w:jc w:val="center"/>
              <w:rPr>
                <w:rFonts w:hint="eastAsia"/>
              </w:rPr>
            </w:pPr>
          </w:p>
        </w:tc>
      </w:tr>
      <w:tr w:rsidR="003C1C14" w14:paraId="2E628015" w14:textId="77777777">
        <w:trPr>
          <w:trHeight w:val="567"/>
          <w:jc w:val="center"/>
        </w:trPr>
        <w:tc>
          <w:tcPr>
            <w:tcW w:w="458" w:type="pct"/>
            <w:vAlign w:val="center"/>
          </w:tcPr>
          <w:p w14:paraId="764B03B9" w14:textId="77777777" w:rsidR="003C1C14" w:rsidRDefault="003C1C14">
            <w:pPr>
              <w:ind w:firstLine="444"/>
              <w:jc w:val="center"/>
              <w:rPr>
                <w:rFonts w:hint="eastAsia"/>
              </w:rPr>
            </w:pPr>
          </w:p>
        </w:tc>
        <w:tc>
          <w:tcPr>
            <w:tcW w:w="1096" w:type="pct"/>
            <w:vAlign w:val="center"/>
          </w:tcPr>
          <w:p w14:paraId="36DACDDD" w14:textId="77777777" w:rsidR="003C1C14" w:rsidRDefault="003C1C14">
            <w:pPr>
              <w:ind w:firstLine="444"/>
              <w:jc w:val="center"/>
              <w:rPr>
                <w:rFonts w:hint="eastAsia"/>
              </w:rPr>
            </w:pPr>
          </w:p>
        </w:tc>
        <w:tc>
          <w:tcPr>
            <w:tcW w:w="1362" w:type="pct"/>
            <w:vAlign w:val="center"/>
          </w:tcPr>
          <w:p w14:paraId="0318624B" w14:textId="77777777" w:rsidR="003C1C14" w:rsidRDefault="003C1C14">
            <w:pPr>
              <w:ind w:firstLine="444"/>
              <w:jc w:val="center"/>
              <w:rPr>
                <w:rFonts w:hint="eastAsia"/>
              </w:rPr>
            </w:pPr>
          </w:p>
        </w:tc>
        <w:tc>
          <w:tcPr>
            <w:tcW w:w="1425" w:type="pct"/>
            <w:vAlign w:val="center"/>
          </w:tcPr>
          <w:p w14:paraId="597F83E7" w14:textId="77777777" w:rsidR="003C1C14" w:rsidRDefault="003C1C14">
            <w:pPr>
              <w:ind w:firstLine="444"/>
              <w:jc w:val="center"/>
              <w:rPr>
                <w:rFonts w:hint="eastAsia"/>
              </w:rPr>
            </w:pPr>
          </w:p>
        </w:tc>
        <w:tc>
          <w:tcPr>
            <w:tcW w:w="658" w:type="pct"/>
            <w:vAlign w:val="center"/>
          </w:tcPr>
          <w:p w14:paraId="0BF418A7" w14:textId="77777777" w:rsidR="003C1C14" w:rsidRDefault="003C1C14">
            <w:pPr>
              <w:ind w:firstLine="444"/>
              <w:jc w:val="center"/>
              <w:rPr>
                <w:rFonts w:hint="eastAsia"/>
              </w:rPr>
            </w:pPr>
          </w:p>
        </w:tc>
      </w:tr>
      <w:tr w:rsidR="003C1C14" w14:paraId="4307AE5F" w14:textId="77777777">
        <w:trPr>
          <w:trHeight w:val="567"/>
          <w:jc w:val="center"/>
        </w:trPr>
        <w:tc>
          <w:tcPr>
            <w:tcW w:w="458" w:type="pct"/>
            <w:vAlign w:val="center"/>
          </w:tcPr>
          <w:p w14:paraId="13D86F10" w14:textId="77777777" w:rsidR="003C1C14" w:rsidRDefault="003C1C14">
            <w:pPr>
              <w:ind w:firstLine="444"/>
              <w:jc w:val="center"/>
              <w:rPr>
                <w:rFonts w:hint="eastAsia"/>
              </w:rPr>
            </w:pPr>
          </w:p>
        </w:tc>
        <w:tc>
          <w:tcPr>
            <w:tcW w:w="1096" w:type="pct"/>
            <w:vAlign w:val="center"/>
          </w:tcPr>
          <w:p w14:paraId="71296C96" w14:textId="77777777" w:rsidR="003C1C14" w:rsidRDefault="003C1C14">
            <w:pPr>
              <w:ind w:firstLine="444"/>
              <w:jc w:val="center"/>
              <w:rPr>
                <w:rFonts w:hint="eastAsia"/>
              </w:rPr>
            </w:pPr>
          </w:p>
        </w:tc>
        <w:tc>
          <w:tcPr>
            <w:tcW w:w="1362" w:type="pct"/>
            <w:vAlign w:val="center"/>
          </w:tcPr>
          <w:p w14:paraId="5D37A409" w14:textId="77777777" w:rsidR="003C1C14" w:rsidRDefault="003C1C14">
            <w:pPr>
              <w:ind w:firstLine="444"/>
              <w:jc w:val="center"/>
              <w:rPr>
                <w:rFonts w:hint="eastAsia"/>
              </w:rPr>
            </w:pPr>
          </w:p>
        </w:tc>
        <w:tc>
          <w:tcPr>
            <w:tcW w:w="1425" w:type="pct"/>
            <w:vAlign w:val="center"/>
          </w:tcPr>
          <w:p w14:paraId="3A9CDCB0" w14:textId="77777777" w:rsidR="003C1C14" w:rsidRDefault="003C1C14">
            <w:pPr>
              <w:ind w:firstLine="444"/>
              <w:jc w:val="center"/>
              <w:rPr>
                <w:rFonts w:hint="eastAsia"/>
              </w:rPr>
            </w:pPr>
          </w:p>
        </w:tc>
        <w:tc>
          <w:tcPr>
            <w:tcW w:w="658" w:type="pct"/>
            <w:vAlign w:val="center"/>
          </w:tcPr>
          <w:p w14:paraId="2ECB2999" w14:textId="77777777" w:rsidR="003C1C14" w:rsidRDefault="003C1C14">
            <w:pPr>
              <w:ind w:firstLine="444"/>
              <w:jc w:val="center"/>
              <w:rPr>
                <w:rFonts w:hint="eastAsia"/>
              </w:rPr>
            </w:pPr>
          </w:p>
        </w:tc>
      </w:tr>
    </w:tbl>
    <w:p w14:paraId="18B9398C" w14:textId="77777777" w:rsidR="003C1C14" w:rsidRDefault="003C1C14">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14E16AD5" w14:textId="77777777" w:rsidR="003C1C14" w:rsidRDefault="0044146A">
      <w:pPr>
        <w:pStyle w:val="afff3"/>
        <w:ind w:firstLine="444"/>
      </w:pPr>
      <w:proofErr w:type="spellStart"/>
      <w:r>
        <w:rPr>
          <w:rFonts w:hint="eastAsia"/>
        </w:rPr>
        <w:t>投标人代表签字</w:t>
      </w:r>
      <w:proofErr w:type="spellEnd"/>
      <w:r>
        <w:rPr>
          <w:rFonts w:hint="eastAsia"/>
        </w:rPr>
        <w:t>：</w:t>
      </w:r>
      <w:r>
        <w:rPr>
          <w:rFonts w:hint="eastAsia"/>
        </w:rPr>
        <w:t xml:space="preserve"> </w:t>
      </w:r>
      <w:r>
        <w:t>______________</w:t>
      </w:r>
    </w:p>
    <w:p w14:paraId="26CC1EFC" w14:textId="77777777" w:rsidR="003C1C14" w:rsidRDefault="003C1C14">
      <w:pPr>
        <w:pStyle w:val="afff3"/>
        <w:ind w:firstLine="444"/>
      </w:pPr>
    </w:p>
    <w:p w14:paraId="7FCD6676" w14:textId="77777777" w:rsidR="003C1C14" w:rsidRDefault="003C1C14">
      <w:pPr>
        <w:overflowPunct w:val="0"/>
        <w:topLinePunct/>
        <w:spacing w:beforeLines="30" w:before="72" w:afterLines="30" w:after="72" w:line="560" w:lineRule="exact"/>
        <w:ind w:firstLine="424"/>
        <w:jc w:val="both"/>
        <w:rPr>
          <w:rFonts w:ascii="Times New Roman" w:hint="eastAsia"/>
          <w:kern w:val="2"/>
          <w:sz w:val="20"/>
        </w:rPr>
      </w:pPr>
    </w:p>
    <w:p w14:paraId="05E0B08F" w14:textId="77777777" w:rsidR="003C1C14" w:rsidRDefault="003C1C14">
      <w:pPr>
        <w:pStyle w:val="afff3"/>
        <w:ind w:firstLine="444"/>
      </w:pPr>
    </w:p>
    <w:p w14:paraId="17E222D0" w14:textId="77777777" w:rsidR="003C1C14" w:rsidRDefault="0044146A">
      <w:pPr>
        <w:pStyle w:val="1"/>
        <w:spacing w:before="120" w:after="100" w:afterAutospacing="1"/>
        <w:jc w:val="left"/>
        <w:rPr>
          <w:rFonts w:ascii="宋体" w:eastAsia="宋体" w:hAnsi="宋体" w:hint="eastAsia"/>
          <w:b w:val="0"/>
          <w:bCs w:val="0"/>
          <w:spacing w:val="6"/>
          <w:sz w:val="21"/>
          <w:szCs w:val="22"/>
        </w:rPr>
      </w:pPr>
      <w:r>
        <w:br w:type="page"/>
      </w:r>
      <w:bookmarkStart w:id="519" w:name="_Toc95225137"/>
      <w:bookmarkStart w:id="520" w:name="_Toc446595263"/>
      <w:bookmarkStart w:id="521" w:name="_Toc446595407"/>
      <w:bookmarkStart w:id="522" w:name="_Toc363127810"/>
      <w:bookmarkStart w:id="523" w:name="_Toc279651675"/>
      <w:bookmarkStart w:id="524" w:name="_Toc310252875"/>
      <w:bookmarkStart w:id="525" w:name="_Toc363128950"/>
      <w:bookmarkStart w:id="526" w:name="_Toc343339112"/>
      <w:bookmarkStart w:id="527" w:name="_Toc363059660"/>
      <w:bookmarkStart w:id="528" w:name="_Toc343339113"/>
      <w:bookmarkStart w:id="529" w:name="_Toc363125356"/>
      <w:bookmarkStart w:id="530" w:name="_Toc94001334"/>
      <w:bookmarkStart w:id="531" w:name="_Toc307839731"/>
      <w:bookmarkStart w:id="532" w:name="_Toc307924178"/>
      <w:bookmarkStart w:id="533" w:name="_Toc244261287"/>
      <w:bookmarkStart w:id="534" w:name="_Toc204592958"/>
      <w:bookmarkStart w:id="535" w:name="_Toc307475729"/>
      <w:bookmarkStart w:id="536" w:name="_Toc307924179"/>
      <w:bookmarkStart w:id="537" w:name="_Toc363134248"/>
      <w:bookmarkStart w:id="538" w:name="_Toc363454549"/>
      <w:bookmarkStart w:id="539" w:name="_Toc244261286"/>
      <w:proofErr w:type="spellStart"/>
      <w:r>
        <w:rPr>
          <w:rFonts w:ascii="宋体" w:eastAsia="宋体" w:hAnsi="宋体" w:hint="eastAsia"/>
          <w:b w:val="0"/>
          <w:bCs w:val="0"/>
          <w:spacing w:val="6"/>
          <w:sz w:val="21"/>
          <w:szCs w:val="22"/>
        </w:rPr>
        <w:lastRenderedPageBreak/>
        <w:t>法定代表人格式</w:t>
      </w:r>
      <w:proofErr w:type="spellEnd"/>
    </w:p>
    <w:p w14:paraId="595E3644" w14:textId="77777777" w:rsidR="003C1C14" w:rsidRDefault="0044146A">
      <w:pPr>
        <w:pStyle w:val="1"/>
        <w:spacing w:before="120" w:after="100" w:afterAutospacing="1"/>
        <w:ind w:left="431"/>
        <w:rPr>
          <w:rFonts w:ascii="黑体" w:eastAsia="黑体" w:hAnsi="黑体" w:hint="eastAsia"/>
          <w:b w:val="0"/>
          <w:sz w:val="32"/>
          <w:szCs w:val="32"/>
          <w:lang w:eastAsia="zh-CN"/>
        </w:rPr>
      </w:pPr>
      <w:proofErr w:type="spellStart"/>
      <w:r>
        <w:rPr>
          <w:rFonts w:ascii="黑体" w:eastAsia="黑体" w:hAnsi="黑体" w:hint="eastAsia"/>
          <w:b w:val="0"/>
          <w:sz w:val="32"/>
          <w:szCs w:val="32"/>
        </w:rPr>
        <w:t>法定代表人身份证明</w:t>
      </w:r>
      <w:bookmarkEnd w:id="519"/>
      <w:bookmarkEnd w:id="520"/>
      <w:bookmarkEnd w:id="521"/>
      <w:proofErr w:type="spellEnd"/>
    </w:p>
    <w:p w14:paraId="0E54AB18" w14:textId="77777777" w:rsidR="003C1C14" w:rsidRDefault="0044146A">
      <w:pPr>
        <w:ind w:firstLine="444"/>
        <w:jc w:val="center"/>
        <w:rPr>
          <w:rFonts w:hint="eastAsia"/>
          <w:lang w:eastAsia="zh-CN"/>
        </w:rPr>
      </w:pPr>
      <w:r>
        <w:rPr>
          <w:rFonts w:hint="eastAsia"/>
          <w:lang w:eastAsia="zh-CN"/>
        </w:rPr>
        <w:t>（如以法定代表人身份投标用此表）</w:t>
      </w:r>
    </w:p>
    <w:p w14:paraId="613469C5" w14:textId="77777777" w:rsidR="003C1C14" w:rsidRDefault="003C1C14">
      <w:pPr>
        <w:spacing w:line="500" w:lineRule="exact"/>
        <w:ind w:firstLine="444"/>
        <w:rPr>
          <w:rFonts w:ascii="黑体" w:eastAsia="黑体" w:hint="eastAsia"/>
          <w:szCs w:val="21"/>
          <w:lang w:eastAsia="zh-CN"/>
        </w:rPr>
      </w:pPr>
    </w:p>
    <w:p w14:paraId="32CA914B" w14:textId="77777777" w:rsidR="003C1C14" w:rsidRDefault="0044146A">
      <w:pPr>
        <w:spacing w:line="560" w:lineRule="exact"/>
        <w:ind w:firstLine="444"/>
        <w:rPr>
          <w:rFonts w:hint="eastAsia"/>
          <w:u w:val="single"/>
          <w:lang w:eastAsia="zh-CN"/>
        </w:rPr>
      </w:pPr>
      <w:r>
        <w:rPr>
          <w:rFonts w:hint="eastAsia"/>
          <w:lang w:eastAsia="zh-CN"/>
        </w:rPr>
        <w:t>投标人名称：</w:t>
      </w:r>
      <w:r>
        <w:rPr>
          <w:rFonts w:hint="eastAsia"/>
          <w:u w:val="single"/>
          <w:lang w:eastAsia="zh-CN"/>
        </w:rPr>
        <w:t xml:space="preserve">          </w:t>
      </w:r>
    </w:p>
    <w:p w14:paraId="2034C536" w14:textId="77777777" w:rsidR="003C1C14" w:rsidRDefault="0044146A">
      <w:pPr>
        <w:spacing w:line="560" w:lineRule="exact"/>
        <w:ind w:firstLine="444"/>
        <w:rPr>
          <w:rFonts w:hint="eastAsia"/>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w:t>
      </w:r>
      <w:r>
        <w:rPr>
          <w:rFonts w:hint="eastAsia"/>
          <w:lang w:eastAsia="zh-CN"/>
        </w:rPr>
        <w:t>年龄</w:t>
      </w:r>
      <w:r>
        <w:rPr>
          <w:rFonts w:hint="eastAsia"/>
          <w:u w:val="single"/>
          <w:lang w:eastAsia="zh-CN"/>
        </w:rPr>
        <w:t>：</w:t>
      </w:r>
      <w:r>
        <w:rPr>
          <w:rFonts w:hint="eastAsia"/>
          <w:u w:val="single"/>
          <w:lang w:eastAsia="zh-CN"/>
        </w:rPr>
        <w:t xml:space="preserve">         </w:t>
      </w:r>
      <w:r>
        <w:rPr>
          <w:rFonts w:hint="eastAsia"/>
          <w:lang w:eastAsia="zh-CN"/>
        </w:rPr>
        <w:t xml:space="preserve">  </w:t>
      </w:r>
      <w:r>
        <w:rPr>
          <w:rFonts w:hint="eastAsia"/>
          <w:lang w:eastAsia="zh-CN"/>
        </w:rPr>
        <w:t>职务：</w:t>
      </w:r>
      <w:r>
        <w:rPr>
          <w:rFonts w:hint="eastAsia"/>
          <w:u w:val="single"/>
          <w:lang w:eastAsia="zh-CN"/>
        </w:rPr>
        <w:t xml:space="preserve">        </w:t>
      </w:r>
    </w:p>
    <w:p w14:paraId="237E6FBA" w14:textId="77777777" w:rsidR="003C1C14" w:rsidRDefault="0044146A">
      <w:pPr>
        <w:spacing w:line="560" w:lineRule="exact"/>
        <w:ind w:firstLine="444"/>
        <w:rPr>
          <w:rFonts w:hint="eastAsia"/>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14:paraId="4490F482" w14:textId="77777777" w:rsidR="003C1C14" w:rsidRDefault="0044146A">
      <w:pPr>
        <w:spacing w:line="560" w:lineRule="exact"/>
        <w:ind w:firstLine="444"/>
        <w:rPr>
          <w:rFonts w:hint="eastAsia"/>
          <w:lang w:eastAsia="zh-CN"/>
        </w:rPr>
      </w:pPr>
      <w:r>
        <w:rPr>
          <w:rFonts w:hint="eastAsia"/>
          <w:lang w:eastAsia="zh-CN"/>
        </w:rPr>
        <w:t>特此证明。</w:t>
      </w:r>
    </w:p>
    <w:p w14:paraId="0800F313" w14:textId="77777777" w:rsidR="003C1C14" w:rsidRDefault="003C1C14">
      <w:pPr>
        <w:ind w:firstLine="444"/>
        <w:rPr>
          <w:rFonts w:hint="eastAsia"/>
          <w:lang w:eastAsia="zh-CN"/>
        </w:rPr>
      </w:pPr>
    </w:p>
    <w:p w14:paraId="2779DD32" w14:textId="77777777" w:rsidR="003C1C14" w:rsidRDefault="0044146A">
      <w:pPr>
        <w:ind w:firstLine="444"/>
        <w:rPr>
          <w:rFonts w:hint="eastAsia"/>
          <w:lang w:eastAsia="zh-CN"/>
        </w:rPr>
      </w:pPr>
      <w:r>
        <w:rPr>
          <w:rFonts w:hint="eastAsia"/>
          <w:lang w:eastAsia="zh-CN"/>
        </w:rPr>
        <w:t>附：法定代表人身份证复印件。</w:t>
      </w:r>
    </w:p>
    <w:p w14:paraId="092790F9" w14:textId="77777777" w:rsidR="003C1C14" w:rsidRDefault="003C1C14">
      <w:pPr>
        <w:ind w:firstLine="444"/>
        <w:rPr>
          <w:rFonts w:hint="eastAsia"/>
          <w:lang w:eastAsia="zh-CN"/>
        </w:rPr>
      </w:pPr>
    </w:p>
    <w:p w14:paraId="4DF150B6" w14:textId="77777777" w:rsidR="003C1C14" w:rsidRDefault="0044146A">
      <w:pPr>
        <w:ind w:firstLine="444"/>
        <w:rPr>
          <w:rFonts w:hint="eastAsia"/>
          <w:lang w:eastAsia="zh-CN"/>
        </w:rPr>
      </w:pPr>
      <w:r>
        <w:rPr>
          <w:rFonts w:hint="eastAsia"/>
          <w:lang w:eastAsia="zh-CN"/>
        </w:rPr>
        <w:t>注：本身份证明需由投标人加盖单位公章。</w:t>
      </w:r>
    </w:p>
    <w:p w14:paraId="3DB22F0F" w14:textId="77777777" w:rsidR="003C1C14" w:rsidRDefault="003C1C14">
      <w:pPr>
        <w:spacing w:line="500" w:lineRule="exact"/>
        <w:ind w:firstLine="444"/>
        <w:rPr>
          <w:rFonts w:hint="eastAsia"/>
          <w:szCs w:val="21"/>
          <w:lang w:eastAsia="zh-CN"/>
        </w:rPr>
      </w:pPr>
    </w:p>
    <w:p w14:paraId="77C41D39" w14:textId="77777777" w:rsidR="003C1C14" w:rsidRDefault="0044146A">
      <w:pPr>
        <w:ind w:firstLine="420"/>
        <w:rPr>
          <w:rFonts w:hint="eastAsia"/>
          <w:szCs w:val="21"/>
        </w:rPr>
      </w:pPr>
      <w:r>
        <w:rPr>
          <w:noProof/>
          <w:szCs w:val="21"/>
          <w:lang w:eastAsia="zh-CN" w:bidi="ar-SA"/>
        </w:rPr>
        <mc:AlternateContent>
          <mc:Choice Requires="wpc">
            <w:drawing>
              <wp:inline distT="0" distB="0" distL="0" distR="0" wp14:anchorId="1AE90183" wp14:editId="77EBCC83">
                <wp:extent cx="5257800" cy="1981200"/>
                <wp:effectExtent l="11430" t="5715" r="7620" b="13335"/>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文本框 6"/>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ln>
                        </wps:spPr>
                        <wps:txbx>
                          <w:txbxContent>
                            <w:p w14:paraId="07D60057" w14:textId="77777777" w:rsidR="003C1C14" w:rsidRDefault="003C1C14">
                              <w:pPr>
                                <w:ind w:firstLine="444"/>
                                <w:rPr>
                                  <w:rFonts w:hint="eastAsia"/>
                                </w:rPr>
                              </w:pPr>
                            </w:p>
                          </w:txbxContent>
                        </wps:txbx>
                        <wps:bodyPr rot="0" vert="horz" wrap="square" lIns="91440" tIns="45720" rIns="91440" bIns="45720" anchor="t" anchorCtr="0" upright="1">
                          <a:noAutofit/>
                        </wps:bodyPr>
                      </wps:wsp>
                    </wpc:wpc>
                  </a:graphicData>
                </a:graphic>
              </wp:inline>
            </w:drawing>
          </mc:Choice>
          <mc:Fallback>
            <w:pict>
              <v:group w14:anchorId="1AE90183" id="画布 5"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">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_x0000_s1028" type="#_x0000_t202" style="position:absolute;width:52578;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">
                  <v:stroke dashstyle="longDash"/>
                  <v:textbox>
                    <w:txbxContent>
                      <w:p w14:paraId="07D60057" w14:textId="77777777" w:rsidR="003C1C14" w:rsidRDefault="003C1C14">
                        <w:pPr>
                          <w:ind w:firstLine="444"/>
                          <w:rPr>
                            <w:rFonts w:hint="eastAsia"/>
                          </w:rPr>
                        </w:pPr>
                      </w:p>
                    </w:txbxContent>
                  </v:textbox>
                </v:shape>
                <w10:anchorlock/>
              </v:group>
            </w:pict>
          </mc:Fallback>
        </mc:AlternateContent>
      </w:r>
    </w:p>
    <w:p w14:paraId="39A21E8D" w14:textId="77777777" w:rsidR="003C1C14" w:rsidRDefault="003C1C14">
      <w:pPr>
        <w:ind w:firstLine="444"/>
        <w:rPr>
          <w:rFonts w:hint="eastAsia"/>
          <w:szCs w:val="21"/>
        </w:rPr>
      </w:pPr>
    </w:p>
    <w:p w14:paraId="1B7AD108" w14:textId="77777777" w:rsidR="003C1C14" w:rsidRDefault="0044146A">
      <w:pPr>
        <w:spacing w:line="500" w:lineRule="exact"/>
        <w:ind w:firstLine="444"/>
        <w:jc w:val="right"/>
        <w:rPr>
          <w:rFonts w:hint="eastAsia"/>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14:paraId="51B1D029" w14:textId="77777777" w:rsidR="003C1C14" w:rsidRDefault="0044146A">
      <w:pPr>
        <w:spacing w:line="500" w:lineRule="exact"/>
        <w:ind w:right="630" w:firstLine="444"/>
        <w:jc w:val="right"/>
        <w:rPr>
          <w:rFonts w:hint="eastAsia"/>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14:paraId="2D8B8DD6" w14:textId="77777777" w:rsidR="003C1C14" w:rsidRDefault="003C1C14">
      <w:pPr>
        <w:spacing w:line="500" w:lineRule="exact"/>
        <w:ind w:firstLine="444"/>
        <w:jc w:val="right"/>
        <w:rPr>
          <w:rFonts w:hint="eastAsia"/>
          <w:szCs w:val="21"/>
          <w:lang w:eastAsia="zh-CN"/>
        </w:rPr>
      </w:pPr>
    </w:p>
    <w:p w14:paraId="5DCD1585" w14:textId="77777777" w:rsidR="003C1C14" w:rsidRDefault="003C1C14">
      <w:pPr>
        <w:ind w:firstLine="584"/>
        <w:rPr>
          <w:rFonts w:ascii="黑体" w:eastAsia="黑体" w:hint="eastAsia"/>
          <w:sz w:val="28"/>
          <w:szCs w:val="28"/>
          <w:lang w:eastAsia="zh-CN"/>
        </w:rPr>
      </w:pPr>
    </w:p>
    <w:p w14:paraId="1FBF73CC" w14:textId="77777777" w:rsidR="003C1C14" w:rsidRDefault="0044146A">
      <w:pPr>
        <w:pStyle w:val="1"/>
        <w:spacing w:before="120" w:after="100" w:afterAutospacing="1"/>
        <w:jc w:val="left"/>
        <w:rPr>
          <w:rFonts w:hAnsi="宋体" w:hint="eastAsia"/>
          <w:sz w:val="28"/>
          <w:lang w:eastAsia="zh-CN"/>
        </w:rPr>
      </w:pPr>
      <w:r>
        <w:rPr>
          <w:rFonts w:hAnsi="宋体"/>
          <w:sz w:val="28"/>
          <w:lang w:eastAsia="zh-CN"/>
        </w:rPr>
        <w:br w:type="page"/>
      </w:r>
      <w:bookmarkStart w:id="540" w:name="_Toc95225138"/>
      <w:r>
        <w:rPr>
          <w:rFonts w:ascii="宋体" w:eastAsia="宋体" w:hAnsi="宋体" w:hint="eastAsia"/>
          <w:b w:val="0"/>
          <w:bCs w:val="0"/>
          <w:spacing w:val="6"/>
          <w:sz w:val="21"/>
          <w:szCs w:val="22"/>
          <w:lang w:eastAsia="zh-CN"/>
        </w:rPr>
        <w:lastRenderedPageBreak/>
        <w:t>法定代表人授权委托书格式</w:t>
      </w:r>
    </w:p>
    <w:p w14:paraId="0ECA22D8" w14:textId="77777777" w:rsidR="003C1C14" w:rsidRDefault="0044146A">
      <w:pPr>
        <w:pStyle w:val="1"/>
        <w:spacing w:before="120" w:after="100" w:afterAutospacing="1"/>
        <w:ind w:left="431"/>
        <w:rPr>
          <w:rFonts w:ascii="黑体" w:eastAsia="黑体" w:hAnsi="黑体" w:hint="eastAsia"/>
          <w:b w:val="0"/>
          <w:sz w:val="32"/>
          <w:szCs w:val="32"/>
          <w:lang w:eastAsia="zh-CN"/>
        </w:rPr>
      </w:pPr>
      <w:r>
        <w:rPr>
          <w:rFonts w:ascii="黑体" w:eastAsia="黑体" w:hAnsi="黑体"/>
          <w:b w:val="0"/>
          <w:sz w:val="32"/>
          <w:szCs w:val="32"/>
          <w:lang w:eastAsia="zh-CN"/>
        </w:rPr>
        <w:t>授权委托书</w:t>
      </w:r>
      <w:bookmarkEnd w:id="540"/>
    </w:p>
    <w:p w14:paraId="7BA761C0" w14:textId="77777777" w:rsidR="003C1C14" w:rsidRDefault="0044146A">
      <w:pPr>
        <w:ind w:firstLine="444"/>
        <w:jc w:val="center"/>
        <w:rPr>
          <w:rFonts w:hint="eastAsia"/>
          <w:lang w:eastAsia="zh-CN"/>
        </w:rPr>
      </w:pPr>
      <w:r>
        <w:rPr>
          <w:rFonts w:hint="eastAsia"/>
          <w:lang w:eastAsia="zh-CN"/>
        </w:rPr>
        <w:t>（如法定代表人授权其他人投标用此表）</w:t>
      </w:r>
    </w:p>
    <w:p w14:paraId="5F5E062C" w14:textId="77777777" w:rsidR="003C1C14" w:rsidRDefault="003C1C14">
      <w:pPr>
        <w:ind w:firstLine="444"/>
        <w:rPr>
          <w:rFonts w:hint="eastAsia"/>
          <w:lang w:eastAsia="zh-CN"/>
        </w:rPr>
      </w:pPr>
    </w:p>
    <w:p w14:paraId="351FB6E7" w14:textId="77777777" w:rsidR="003C1C14" w:rsidRDefault="0044146A">
      <w:pPr>
        <w:topLinePunct/>
        <w:ind w:firstLine="460"/>
        <w:rPr>
          <w:rFonts w:hint="eastAsia"/>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（姓名）系</w:t>
      </w:r>
      <w:r>
        <w:rPr>
          <w:spacing w:val="10"/>
          <w:szCs w:val="21"/>
          <w:lang w:eastAsia="zh-CN"/>
        </w:rPr>
        <w:t xml:space="preserve">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（项目名称）</w:t>
      </w:r>
      <w:r>
        <w:rPr>
          <w:spacing w:val="10"/>
          <w:szCs w:val="21"/>
          <w:u w:val="single"/>
          <w:lang w:eastAsia="zh-CN"/>
        </w:rPr>
        <w:t xml:space="preserve">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14:paraId="1CB88B7F" w14:textId="77777777" w:rsidR="003C1C14" w:rsidRDefault="0044146A">
      <w:pPr>
        <w:ind w:firstLine="460"/>
        <w:rPr>
          <w:rFonts w:hint="eastAsia"/>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w:t>
      </w:r>
      <w:r>
        <w:rPr>
          <w:rFonts w:hint="eastAsia"/>
          <w:spacing w:val="10"/>
          <w:szCs w:val="21"/>
          <w:u w:val="single"/>
          <w:lang w:eastAsia="zh-CN"/>
        </w:rPr>
        <w:t>年</w:t>
      </w:r>
      <w:r>
        <w:rPr>
          <w:rFonts w:hint="eastAsia"/>
          <w:spacing w:val="10"/>
          <w:szCs w:val="21"/>
          <w:u w:val="single"/>
          <w:lang w:eastAsia="zh-CN"/>
        </w:rPr>
        <w:t xml:space="preserve">     </w:t>
      </w:r>
      <w:r>
        <w:rPr>
          <w:rFonts w:hint="eastAsia"/>
          <w:spacing w:val="10"/>
          <w:szCs w:val="21"/>
          <w:u w:val="single"/>
          <w:lang w:eastAsia="zh-CN"/>
        </w:rPr>
        <w:t>月</w:t>
      </w:r>
      <w:r>
        <w:rPr>
          <w:rFonts w:hint="eastAsia"/>
          <w:spacing w:val="10"/>
          <w:szCs w:val="21"/>
          <w:u w:val="single"/>
          <w:lang w:eastAsia="zh-CN"/>
        </w:rPr>
        <w:t xml:space="preserve">     </w:t>
      </w:r>
      <w:r>
        <w:rPr>
          <w:rFonts w:hint="eastAsia"/>
          <w:spacing w:val="10"/>
          <w:szCs w:val="21"/>
          <w:u w:val="single"/>
          <w:lang w:eastAsia="zh-CN"/>
        </w:rPr>
        <w:t>日</w:t>
      </w:r>
      <w:r>
        <w:rPr>
          <w:rFonts w:hint="eastAsia"/>
          <w:spacing w:val="10"/>
          <w:szCs w:val="21"/>
          <w:lang w:eastAsia="zh-CN"/>
        </w:rPr>
        <w:t>。</w:t>
      </w:r>
    </w:p>
    <w:p w14:paraId="6ECC36DD" w14:textId="77777777" w:rsidR="003C1C14" w:rsidRDefault="0044146A">
      <w:pPr>
        <w:ind w:firstLine="460"/>
        <w:rPr>
          <w:rFonts w:hint="eastAsia"/>
          <w:spacing w:val="10"/>
          <w:szCs w:val="21"/>
          <w:lang w:eastAsia="zh-CN"/>
        </w:rPr>
      </w:pPr>
      <w:r>
        <w:rPr>
          <w:spacing w:val="10"/>
          <w:szCs w:val="21"/>
          <w:lang w:eastAsia="zh-CN"/>
        </w:rPr>
        <w:t>代理人无转委托权。</w:t>
      </w:r>
    </w:p>
    <w:p w14:paraId="2B61B12D" w14:textId="77777777" w:rsidR="003C1C14" w:rsidRDefault="0044146A">
      <w:pPr>
        <w:ind w:firstLine="460"/>
        <w:rPr>
          <w:rFonts w:hint="eastAsia"/>
          <w:spacing w:val="10"/>
          <w:szCs w:val="21"/>
          <w:lang w:eastAsia="zh-CN"/>
        </w:rPr>
      </w:pPr>
      <w:r>
        <w:rPr>
          <w:rFonts w:hint="eastAsia"/>
          <w:spacing w:val="10"/>
          <w:szCs w:val="21"/>
          <w:lang w:eastAsia="zh-CN"/>
        </w:rPr>
        <w:t>附：法定代表人及代理人身份证明</w:t>
      </w:r>
    </w:p>
    <w:p w14:paraId="5DD6CC9C" w14:textId="77777777" w:rsidR="003C1C14" w:rsidRDefault="0044146A">
      <w:pPr>
        <w:ind w:firstLine="420"/>
        <w:rPr>
          <w:rFonts w:hint="eastAsia"/>
          <w:spacing w:val="10"/>
          <w:szCs w:val="21"/>
          <w:lang w:eastAsia="zh-CN"/>
        </w:rPr>
      </w:pPr>
      <w:r>
        <w:rPr>
          <w:rFonts w:hint="eastAsia"/>
          <w:noProof/>
          <w:spacing w:val="10"/>
          <w:szCs w:val="21"/>
          <w:lang w:eastAsia="zh-CN" w:bidi="ar-SA"/>
        </w:rPr>
        <mc:AlternateContent>
          <mc:Choice Requires="wps">
            <w:drawing>
              <wp:anchor distT="0" distB="0" distL="114300" distR="114300" simplePos="0" relativeHeight="251663360" behindDoc="0" locked="0" layoutInCell="1" allowOverlap="1" wp14:anchorId="2C11BA32" wp14:editId="3F20ECB3">
                <wp:simplePos x="0" y="0"/>
                <wp:positionH relativeFrom="column">
                  <wp:posOffset>41910</wp:posOffset>
                </wp:positionH>
                <wp:positionV relativeFrom="paragraph">
                  <wp:posOffset>16510</wp:posOffset>
                </wp:positionV>
                <wp:extent cx="5581650" cy="1401445"/>
                <wp:effectExtent l="10795" t="13335" r="8255" b="1397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1445"/>
                        </a:xfrm>
                        <a:prstGeom prst="rect">
                          <a:avLst/>
                        </a:prstGeom>
                        <a:solidFill>
                          <a:srgbClr val="FFFFFF"/>
                        </a:solidFill>
                        <a:ln w="9525">
                          <a:solidFill>
                            <a:srgbClr val="000000"/>
                          </a:solidFill>
                          <a:prstDash val="dash"/>
                          <a:miter lim="800000"/>
                        </a:ln>
                        <a:effectLst/>
                      </wps:spPr>
                      <wps:txbx>
                        <w:txbxContent>
                          <w:p w14:paraId="6CCDC5A8" w14:textId="77777777" w:rsidR="003C1C14" w:rsidRDefault="003C1C14">
                            <w:pPr>
                              <w:ind w:firstLine="444"/>
                              <w:jc w:val="center"/>
                              <w:rPr>
                                <w:rFonts w:hint="eastAsia"/>
                              </w:rPr>
                            </w:pPr>
                          </w:p>
                        </w:txbxContent>
                      </wps:txbx>
                      <wps:bodyPr rot="0" vert="horz" wrap="square" lIns="91440" tIns="45720" rIns="91440" bIns="45720" anchor="t" anchorCtr="0" upright="1">
                        <a:noAutofit/>
                      </wps:bodyPr>
                    </wps:wsp>
                  </a:graphicData>
                </a:graphic>
              </wp:anchor>
            </w:drawing>
          </mc:Choice>
          <mc:Fallback>
            <w:pict>
              <v:shape w14:anchorId="2C11BA32" id="文本框 3" o:spid="_x0000_s1029" type="#_x0000_t202" style="position:absolute;left:0;text-align:left;margin-left:3.3pt;margin-top:1.3pt;width:439.5pt;height:110.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">
                <v:stroke dashstyle="dash"/>
                <v:textbox>
                  <w:txbxContent>
                    <w:p w14:paraId="6CCDC5A8" w14:textId="77777777" w:rsidR="003C1C14" w:rsidRDefault="003C1C14">
                      <w:pPr>
                        <w:ind w:firstLine="444"/>
                        <w:jc w:val="center"/>
                        <w:rPr>
                          <w:rFonts w:hint="eastAsia"/>
                        </w:rPr>
                      </w:pPr>
                    </w:p>
                  </w:txbxContent>
                </v:textbox>
              </v:shape>
            </w:pict>
          </mc:Fallback>
        </mc:AlternateContent>
      </w:r>
    </w:p>
    <w:p w14:paraId="14745E88" w14:textId="77777777" w:rsidR="003C1C14" w:rsidRDefault="003C1C14">
      <w:pPr>
        <w:ind w:firstLine="460"/>
        <w:rPr>
          <w:rFonts w:hint="eastAsia"/>
          <w:spacing w:val="10"/>
          <w:szCs w:val="21"/>
          <w:lang w:eastAsia="zh-CN"/>
        </w:rPr>
      </w:pPr>
    </w:p>
    <w:p w14:paraId="4F5B436C" w14:textId="77777777" w:rsidR="003C1C14" w:rsidRDefault="003C1C14">
      <w:pPr>
        <w:ind w:firstLine="460"/>
        <w:rPr>
          <w:rFonts w:hint="eastAsia"/>
          <w:spacing w:val="10"/>
          <w:szCs w:val="21"/>
          <w:lang w:eastAsia="zh-CN"/>
        </w:rPr>
      </w:pPr>
    </w:p>
    <w:p w14:paraId="7B367307" w14:textId="77777777" w:rsidR="003C1C14" w:rsidRDefault="003C1C14">
      <w:pPr>
        <w:ind w:firstLine="460"/>
        <w:rPr>
          <w:rFonts w:hint="eastAsia"/>
          <w:spacing w:val="10"/>
          <w:szCs w:val="21"/>
          <w:lang w:eastAsia="zh-CN"/>
        </w:rPr>
      </w:pPr>
    </w:p>
    <w:p w14:paraId="72E7C9DA" w14:textId="77777777" w:rsidR="003C1C14" w:rsidRDefault="003C1C14">
      <w:pPr>
        <w:ind w:firstLine="460"/>
        <w:rPr>
          <w:rFonts w:hint="eastAsia"/>
          <w:spacing w:val="10"/>
          <w:szCs w:val="21"/>
          <w:lang w:eastAsia="zh-CN"/>
        </w:rPr>
      </w:pPr>
    </w:p>
    <w:p w14:paraId="4137A934" w14:textId="77777777" w:rsidR="003C1C14" w:rsidRDefault="0044146A">
      <w:pPr>
        <w:ind w:firstLine="640"/>
        <w:rPr>
          <w:rFonts w:hint="eastAsia"/>
          <w:spacing w:val="10"/>
          <w:szCs w:val="21"/>
          <w:lang w:eastAsia="zh-CN"/>
        </w:rPr>
      </w:pPr>
      <w:r>
        <w:rPr>
          <w:rFonts w:ascii="黑体" w:eastAsia="黑体"/>
          <w:noProof/>
          <w:sz w:val="32"/>
          <w:szCs w:val="32"/>
          <w:lang w:eastAsia="zh-CN" w:bidi="ar-SA"/>
        </w:rPr>
        <mc:AlternateContent>
          <mc:Choice Requires="wps">
            <w:drawing>
              <wp:anchor distT="0" distB="0" distL="114300" distR="114300" simplePos="0" relativeHeight="251664384" behindDoc="0" locked="0" layoutInCell="1" allowOverlap="1" wp14:anchorId="6D257561" wp14:editId="5114E8B9">
                <wp:simplePos x="0" y="0"/>
                <wp:positionH relativeFrom="column">
                  <wp:posOffset>49530</wp:posOffset>
                </wp:positionH>
                <wp:positionV relativeFrom="paragraph">
                  <wp:posOffset>198755</wp:posOffset>
                </wp:positionV>
                <wp:extent cx="5581650" cy="1408430"/>
                <wp:effectExtent l="8890" t="6985" r="10160" b="1333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8430"/>
                        </a:xfrm>
                        <a:prstGeom prst="rect">
                          <a:avLst/>
                        </a:prstGeom>
                        <a:solidFill>
                          <a:srgbClr val="FFFFFF"/>
                        </a:solidFill>
                        <a:ln w="9525">
                          <a:solidFill>
                            <a:srgbClr val="000000"/>
                          </a:solidFill>
                          <a:prstDash val="dash"/>
                          <a:miter lim="800000"/>
                        </a:ln>
                        <a:effectLst/>
                      </wps:spPr>
                      <wps:txbx>
                        <w:txbxContent>
                          <w:p w14:paraId="74D3DEDA" w14:textId="77777777" w:rsidR="003C1C14" w:rsidRDefault="003C1C14">
                            <w:pPr>
                              <w:ind w:firstLine="444"/>
                              <w:jc w:val="center"/>
                              <w:rPr>
                                <w:rFonts w:hint="eastAsia"/>
                              </w:rPr>
                            </w:pPr>
                          </w:p>
                        </w:txbxContent>
                      </wps:txbx>
                      <wps:bodyPr rot="0" vert="horz" wrap="square" lIns="91440" tIns="45720" rIns="91440" bIns="45720" anchor="t" anchorCtr="0" upright="1">
                        <a:noAutofit/>
                      </wps:bodyPr>
                    </wps:wsp>
                  </a:graphicData>
                </a:graphic>
              </wp:anchor>
            </w:drawing>
          </mc:Choice>
          <mc:Fallback>
            <w:pict>
              <v:shape w14:anchorId="6D257561" id="文本框 2" o:spid="_x0000_s1030" type="#_x0000_t202" style="position:absolute;left:0;text-align:left;margin-left:3.9pt;margin-top:15.65pt;width:439.5pt;height:110.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">
                <v:stroke dashstyle="dash"/>
                <v:textbox>
                  <w:txbxContent>
                    <w:p w14:paraId="74D3DEDA" w14:textId="77777777" w:rsidR="003C1C14" w:rsidRDefault="003C1C14">
                      <w:pPr>
                        <w:ind w:firstLine="444"/>
                        <w:jc w:val="center"/>
                        <w:rPr>
                          <w:rFonts w:hint="eastAsia"/>
                        </w:rPr>
                      </w:pPr>
                    </w:p>
                  </w:txbxContent>
                </v:textbox>
              </v:shape>
            </w:pict>
          </mc:Fallback>
        </mc:AlternateContent>
      </w:r>
    </w:p>
    <w:p w14:paraId="0F631738" w14:textId="77777777" w:rsidR="003C1C14" w:rsidRDefault="003C1C14">
      <w:pPr>
        <w:ind w:firstLine="460"/>
        <w:rPr>
          <w:rFonts w:hint="eastAsia"/>
          <w:spacing w:val="10"/>
          <w:szCs w:val="21"/>
          <w:lang w:eastAsia="zh-CN"/>
        </w:rPr>
      </w:pPr>
    </w:p>
    <w:p w14:paraId="677E8553" w14:textId="77777777" w:rsidR="003C1C14" w:rsidRDefault="003C1C14">
      <w:pPr>
        <w:ind w:firstLine="460"/>
        <w:rPr>
          <w:rFonts w:hint="eastAsia"/>
          <w:spacing w:val="10"/>
          <w:szCs w:val="21"/>
          <w:lang w:eastAsia="zh-CN"/>
        </w:rPr>
      </w:pPr>
    </w:p>
    <w:p w14:paraId="7BCDB404" w14:textId="77777777" w:rsidR="003C1C14" w:rsidRDefault="003C1C14">
      <w:pPr>
        <w:ind w:firstLine="460"/>
        <w:rPr>
          <w:rFonts w:hint="eastAsia"/>
          <w:spacing w:val="10"/>
          <w:szCs w:val="21"/>
          <w:lang w:eastAsia="zh-CN"/>
        </w:rPr>
      </w:pPr>
    </w:p>
    <w:p w14:paraId="1D7FE8C1" w14:textId="77777777" w:rsidR="003C1C14" w:rsidRDefault="003C1C14">
      <w:pPr>
        <w:ind w:firstLine="460"/>
        <w:jc w:val="right"/>
        <w:rPr>
          <w:rFonts w:hint="eastAsia"/>
          <w:spacing w:val="10"/>
          <w:szCs w:val="21"/>
          <w:lang w:eastAsia="zh-CN"/>
        </w:rPr>
      </w:pPr>
    </w:p>
    <w:p w14:paraId="4F10EBC9" w14:textId="77777777" w:rsidR="003C1C14" w:rsidRDefault="003C1C14">
      <w:pPr>
        <w:ind w:firstLine="444"/>
        <w:rPr>
          <w:rFonts w:hint="eastAsia"/>
          <w:szCs w:val="21"/>
          <w:lang w:eastAsia="zh-CN"/>
        </w:rPr>
      </w:pPr>
    </w:p>
    <w:p w14:paraId="57325649" w14:textId="77777777" w:rsidR="003C1C14" w:rsidRDefault="003C1C14">
      <w:pPr>
        <w:ind w:firstLine="664"/>
        <w:rPr>
          <w:rFonts w:ascii="黑体" w:eastAsia="黑体" w:hint="eastAsia"/>
          <w:sz w:val="32"/>
          <w:szCs w:val="32"/>
          <w:lang w:eastAsia="zh-CN"/>
        </w:rPr>
      </w:pPr>
    </w:p>
    <w:p w14:paraId="4125074F" w14:textId="77777777" w:rsidR="003C1C14" w:rsidRDefault="0044146A">
      <w:pPr>
        <w:wordWrap w:val="0"/>
        <w:ind w:firstLine="460"/>
        <w:jc w:val="right"/>
        <w:rPr>
          <w:rFonts w:hint="eastAsia"/>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14:paraId="449644E8" w14:textId="77777777" w:rsidR="003C1C14" w:rsidRDefault="0044146A">
      <w:pPr>
        <w:wordWrap w:val="0"/>
        <w:ind w:firstLine="460"/>
        <w:jc w:val="right"/>
        <w:rPr>
          <w:rFonts w:hint="eastAsia"/>
          <w:spacing w:val="10"/>
          <w:szCs w:val="21"/>
          <w:lang w:eastAsia="zh-CN"/>
        </w:rPr>
      </w:pPr>
      <w:r>
        <w:rPr>
          <w:rFonts w:hint="eastAsia"/>
          <w:spacing w:val="10"/>
          <w:szCs w:val="21"/>
          <w:lang w:eastAsia="zh-CN"/>
        </w:rPr>
        <w:t>代</w:t>
      </w:r>
      <w:r>
        <w:rPr>
          <w:rFonts w:hint="eastAsia"/>
          <w:spacing w:val="10"/>
          <w:szCs w:val="21"/>
          <w:lang w:eastAsia="zh-CN"/>
        </w:rPr>
        <w:t xml:space="preserve">  </w:t>
      </w:r>
      <w:r>
        <w:rPr>
          <w:rFonts w:hint="eastAsia"/>
          <w:spacing w:val="10"/>
          <w:szCs w:val="21"/>
          <w:lang w:eastAsia="zh-CN"/>
        </w:rPr>
        <w:t>理</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14:paraId="53DE3EA3" w14:textId="77777777" w:rsidR="003C1C14" w:rsidRDefault="0044146A">
      <w:pPr>
        <w:ind w:firstLine="460"/>
        <w:jc w:val="right"/>
        <w:rPr>
          <w:rFonts w:hint="eastAsia"/>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14:paraId="1015E290" w14:textId="77777777" w:rsidR="003C1C14" w:rsidRDefault="0044146A">
      <w:pPr>
        <w:tabs>
          <w:tab w:val="left" w:pos="8931"/>
        </w:tabs>
        <w:ind w:right="603" w:firstLine="460"/>
        <w:jc w:val="center"/>
        <w:rPr>
          <w:rFonts w:ascii="黑体" w:eastAsia="黑体" w:hint="eastAsia"/>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14:paraId="32A15EA4" w14:textId="77777777" w:rsidR="003C1C14" w:rsidRDefault="0044146A">
      <w:pPr>
        <w:pStyle w:val="afff3"/>
        <w:ind w:firstLineChars="0" w:firstLine="0"/>
        <w:outlineLvl w:val="1"/>
        <w:rPr>
          <w:rStyle w:val="30"/>
          <w:rFonts w:ascii="Times New Roman"/>
          <w:sz w:val="23"/>
          <w:szCs w:val="23"/>
          <w:lang w:eastAsia="zh-CN"/>
        </w:rPr>
      </w:pPr>
      <w:r>
        <w:rPr>
          <w:rFonts w:hAnsi="宋体"/>
          <w:sz w:val="28"/>
          <w:szCs w:val="28"/>
          <w:lang w:eastAsia="zh-CN"/>
        </w:rPr>
        <w:br w:type="page"/>
      </w:r>
      <w:bookmarkStart w:id="541" w:name="_Toc363125357"/>
      <w:bookmarkStart w:id="542" w:name="_Toc204592960"/>
      <w:bookmarkStart w:id="543" w:name="_Toc94001335"/>
      <w:bookmarkStart w:id="544" w:name="_Toc343339114"/>
      <w:bookmarkStart w:id="545" w:name="_Toc363059661"/>
      <w:bookmarkStart w:id="546" w:name="_Toc244261288"/>
      <w:bookmarkStart w:id="547" w:name="_Toc363128951"/>
      <w:bookmarkStart w:id="548" w:name="_Toc363134249"/>
      <w:bookmarkStart w:id="549" w:name="_Toc363127811"/>
      <w:bookmarkStart w:id="550" w:name="_Toc307924180"/>
      <w:bookmarkStart w:id="551" w:name="_Toc363454550"/>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r>
        <w:rPr>
          <w:rFonts w:hint="eastAsia"/>
          <w:lang w:eastAsia="zh-CN"/>
        </w:rPr>
        <w:lastRenderedPageBreak/>
        <w:t>资格证明文件格式</w:t>
      </w:r>
      <w:bookmarkEnd w:id="541"/>
      <w:bookmarkEnd w:id="542"/>
      <w:bookmarkEnd w:id="543"/>
      <w:bookmarkEnd w:id="544"/>
      <w:bookmarkEnd w:id="545"/>
      <w:bookmarkEnd w:id="546"/>
      <w:bookmarkEnd w:id="547"/>
      <w:bookmarkEnd w:id="548"/>
      <w:bookmarkEnd w:id="549"/>
      <w:bookmarkEnd w:id="550"/>
      <w:bookmarkEnd w:id="551"/>
    </w:p>
    <w:p w14:paraId="73B8997C" w14:textId="77777777" w:rsidR="003C1C14" w:rsidRDefault="0044146A">
      <w:pPr>
        <w:ind w:firstLine="444"/>
        <w:jc w:val="center"/>
        <w:rPr>
          <w:rFonts w:hint="eastAsia"/>
          <w:lang w:eastAsia="zh-CN"/>
        </w:rPr>
      </w:pPr>
      <w:bookmarkStart w:id="552"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52"/>
    </w:p>
    <w:p w14:paraId="0BE51712" w14:textId="77777777" w:rsidR="003C1C14" w:rsidRDefault="0044146A">
      <w:pPr>
        <w:pStyle w:val="afff3"/>
        <w:ind w:firstLine="444"/>
        <w:rPr>
          <w:lang w:eastAsia="zh-CN"/>
        </w:rPr>
      </w:pPr>
      <w:r>
        <w:rPr>
          <w:lang w:eastAsia="zh-CN"/>
        </w:rPr>
        <w:t>1</w:t>
      </w:r>
      <w:r>
        <w:rPr>
          <w:rFonts w:hint="eastAsia"/>
          <w:lang w:eastAsia="zh-CN"/>
        </w:rPr>
        <w:t>．制造商作为投标人应填写和提交下述规定的格式的文件以及其他有关资料。</w:t>
      </w:r>
    </w:p>
    <w:p w14:paraId="6EB2CC1A" w14:textId="77777777" w:rsidR="003C1C14" w:rsidRDefault="0044146A">
      <w:pPr>
        <w:pStyle w:val="afff3"/>
        <w:ind w:firstLine="444"/>
        <w:rPr>
          <w:lang w:eastAsia="zh-CN"/>
        </w:rPr>
      </w:pPr>
      <w:r>
        <w:rPr>
          <w:lang w:eastAsia="zh-CN"/>
        </w:rPr>
        <w:t>2</w:t>
      </w:r>
      <w:r>
        <w:rPr>
          <w:rFonts w:hint="eastAsia"/>
          <w:lang w:eastAsia="zh-CN"/>
        </w:rPr>
        <w:t>．所附附件格式中要求填写的全部问题和／或信息都必须填写。</w:t>
      </w:r>
    </w:p>
    <w:p w14:paraId="5C4CF4FC" w14:textId="77777777" w:rsidR="003C1C14" w:rsidRDefault="0044146A">
      <w:pPr>
        <w:pStyle w:val="afff3"/>
        <w:ind w:firstLine="444"/>
        <w:rPr>
          <w:lang w:eastAsia="zh-CN"/>
        </w:rPr>
      </w:pPr>
      <w:r>
        <w:rPr>
          <w:lang w:eastAsia="zh-CN"/>
        </w:rPr>
        <w:t>3</w:t>
      </w:r>
      <w:r>
        <w:rPr>
          <w:rFonts w:hint="eastAsia"/>
          <w:lang w:eastAsia="zh-CN"/>
        </w:rPr>
        <w:t>．</w:t>
      </w:r>
      <w:proofErr w:type="gramStart"/>
      <w:r>
        <w:rPr>
          <w:rFonts w:hint="eastAsia"/>
          <w:lang w:eastAsia="zh-CN"/>
        </w:rPr>
        <w:t>本资格</w:t>
      </w:r>
      <w:proofErr w:type="gramEnd"/>
      <w:r>
        <w:rPr>
          <w:rFonts w:hint="eastAsia"/>
          <w:lang w:eastAsia="zh-CN"/>
        </w:rPr>
        <w:t>声明的签字人应保证全部声明和填写的内容是真实的和正确的。</w:t>
      </w:r>
    </w:p>
    <w:p w14:paraId="0F5F44FC" w14:textId="77777777" w:rsidR="003C1C14" w:rsidRDefault="0044146A">
      <w:pPr>
        <w:pStyle w:val="afff3"/>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14:paraId="54E63E6E" w14:textId="77777777" w:rsidR="003C1C14" w:rsidRDefault="0044146A">
      <w:pPr>
        <w:pStyle w:val="afff3"/>
        <w:ind w:firstLine="444"/>
        <w:rPr>
          <w:lang w:eastAsia="zh-CN"/>
        </w:rPr>
      </w:pPr>
      <w:r>
        <w:rPr>
          <w:lang w:eastAsia="zh-CN"/>
        </w:rPr>
        <w:t>5</w:t>
      </w:r>
      <w:r>
        <w:rPr>
          <w:rFonts w:hint="eastAsia"/>
          <w:lang w:eastAsia="zh-CN"/>
        </w:rPr>
        <w:t>．投标人提交的资料将被保密，但不退还。</w:t>
      </w:r>
    </w:p>
    <w:p w14:paraId="1FF5D55C" w14:textId="77777777" w:rsidR="003C1C14" w:rsidRDefault="0044146A">
      <w:pPr>
        <w:pStyle w:val="afff3"/>
        <w:ind w:firstLine="444"/>
        <w:rPr>
          <w:lang w:eastAsia="zh-CN"/>
        </w:rPr>
      </w:pPr>
      <w:r>
        <w:rPr>
          <w:lang w:eastAsia="zh-CN"/>
        </w:rPr>
        <w:t>6</w:t>
      </w:r>
      <w:r>
        <w:rPr>
          <w:rFonts w:hint="eastAsia"/>
          <w:lang w:eastAsia="zh-CN"/>
        </w:rPr>
        <w:t>．全部资格证明文件应按投标人须知规定的语言和份数提交。</w:t>
      </w:r>
    </w:p>
    <w:p w14:paraId="3506E444" w14:textId="77777777" w:rsidR="003C1C14" w:rsidRDefault="003C1C14">
      <w:pPr>
        <w:snapToGrid w:val="0"/>
        <w:spacing w:line="560" w:lineRule="exact"/>
        <w:ind w:firstLine="664"/>
        <w:rPr>
          <w:rFonts w:ascii="方正仿宋简体" w:eastAsia="方正仿宋简体" w:hAnsi="MS Sans Serif"/>
          <w:kern w:val="2"/>
          <w:sz w:val="32"/>
          <w:szCs w:val="32"/>
          <w:lang w:eastAsia="zh-CN"/>
        </w:rPr>
      </w:pPr>
    </w:p>
    <w:p w14:paraId="646FE73B" w14:textId="77777777" w:rsidR="003C1C14" w:rsidRDefault="003C1C14">
      <w:pPr>
        <w:snapToGrid w:val="0"/>
        <w:spacing w:line="560" w:lineRule="exact"/>
        <w:ind w:firstLine="486"/>
        <w:rPr>
          <w:rStyle w:val="30"/>
          <w:rFonts w:ascii="Times New Roman"/>
          <w:b/>
          <w:sz w:val="23"/>
          <w:szCs w:val="23"/>
          <w:lang w:eastAsia="zh-CN"/>
        </w:rPr>
      </w:pPr>
    </w:p>
    <w:p w14:paraId="3406BD2B" w14:textId="77777777" w:rsidR="003C1C14" w:rsidRDefault="0044146A">
      <w:pPr>
        <w:pStyle w:val="afff3"/>
        <w:ind w:firstLineChars="0" w:firstLine="0"/>
        <w:outlineLvl w:val="1"/>
        <w:rPr>
          <w:rFonts w:hAnsi="方正仿宋简体" w:hint="eastAsia"/>
          <w:spacing w:val="-2"/>
          <w:lang w:eastAsia="zh-CN"/>
        </w:rPr>
      </w:pPr>
      <w:r>
        <w:rPr>
          <w:spacing w:val="-2"/>
          <w:lang w:eastAsia="zh-CN"/>
        </w:rPr>
        <w:br w:type="page"/>
      </w:r>
      <w:bookmarkStart w:id="553" w:name="_Toc94001336"/>
      <w:bookmarkStart w:id="554" w:name="_Toc363059662"/>
      <w:bookmarkStart w:id="555" w:name="_Toc204592962"/>
      <w:bookmarkStart w:id="556" w:name="_Toc363128952"/>
      <w:bookmarkStart w:id="557" w:name="_Toc363127812"/>
      <w:bookmarkStart w:id="558" w:name="_Toc244261289"/>
      <w:bookmarkStart w:id="559" w:name="_Toc363125358"/>
      <w:bookmarkStart w:id="560" w:name="_Toc363134250"/>
      <w:bookmarkStart w:id="561" w:name="_Toc307924181"/>
      <w:bookmarkStart w:id="562" w:name="_Toc343339115"/>
      <w:bookmarkStart w:id="563" w:name="_Toc363454551"/>
      <w:r>
        <w:rPr>
          <w:rFonts w:hint="eastAsia"/>
          <w:lang w:eastAsia="zh-CN"/>
        </w:rPr>
        <w:lastRenderedPageBreak/>
        <w:t>资格声明格式</w:t>
      </w:r>
      <w:bookmarkEnd w:id="553"/>
      <w:bookmarkEnd w:id="554"/>
      <w:bookmarkEnd w:id="555"/>
      <w:bookmarkEnd w:id="556"/>
      <w:bookmarkEnd w:id="557"/>
      <w:bookmarkEnd w:id="558"/>
      <w:bookmarkEnd w:id="559"/>
      <w:bookmarkEnd w:id="560"/>
      <w:bookmarkEnd w:id="561"/>
      <w:bookmarkEnd w:id="562"/>
      <w:bookmarkEnd w:id="563"/>
    </w:p>
    <w:p w14:paraId="0193E255" w14:textId="77777777" w:rsidR="003C1C14" w:rsidRDefault="0044146A">
      <w:pPr>
        <w:ind w:firstLine="667"/>
        <w:jc w:val="center"/>
        <w:rPr>
          <w:rFonts w:hint="eastAsia"/>
          <w:b/>
          <w:sz w:val="24"/>
          <w:szCs w:val="24"/>
          <w:lang w:eastAsia="zh-CN"/>
        </w:rPr>
      </w:pPr>
      <w:bookmarkStart w:id="564" w:name="_Toc310252881"/>
      <w:r>
        <w:rPr>
          <w:rFonts w:hint="eastAsia"/>
          <w:b/>
          <w:sz w:val="32"/>
          <w:szCs w:val="32"/>
          <w:lang w:eastAsia="zh-CN"/>
        </w:rPr>
        <w:t>资格声明</w:t>
      </w:r>
      <w:bookmarkEnd w:id="564"/>
    </w:p>
    <w:p w14:paraId="215E83D7" w14:textId="77777777" w:rsidR="003C1C14" w:rsidRDefault="0044146A">
      <w:pPr>
        <w:pStyle w:val="afff3"/>
        <w:ind w:firstLineChars="0" w:firstLine="0"/>
        <w:rPr>
          <w:lang w:eastAsia="zh-CN"/>
        </w:rPr>
      </w:pPr>
      <w:r>
        <w:rPr>
          <w:rFonts w:hint="eastAsia"/>
          <w:lang w:eastAsia="zh-CN"/>
        </w:rPr>
        <w:t>致：（招标机构或招标人）</w:t>
      </w:r>
    </w:p>
    <w:p w14:paraId="41F481FC" w14:textId="77777777" w:rsidR="003C1C14" w:rsidRDefault="0044146A">
      <w:pPr>
        <w:pStyle w:val="afff3"/>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14:paraId="5C2B6C56" w14:textId="77777777" w:rsidR="003C1C14" w:rsidRDefault="0044146A">
      <w:pPr>
        <w:pStyle w:val="afff3"/>
        <w:ind w:firstLine="444"/>
        <w:rPr>
          <w:lang w:eastAsia="zh-CN"/>
        </w:rPr>
      </w:pPr>
      <w:r>
        <w:rPr>
          <w:rFonts w:hAnsi="宋体" w:cs="宋体" w:hint="eastAsia"/>
          <w:lang w:eastAsia="zh-CN"/>
        </w:rPr>
        <w:t>是否处于被责令停业、财产被接管、冻结、破产状态？</w:t>
      </w:r>
    </w:p>
    <w:p w14:paraId="08E801DA" w14:textId="77777777" w:rsidR="003C1C14" w:rsidRDefault="0044146A">
      <w:pPr>
        <w:pStyle w:val="afff3"/>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479BBD2B" w14:textId="77777777" w:rsidR="003C1C14" w:rsidRDefault="003C1C14">
      <w:pPr>
        <w:pStyle w:val="afff3"/>
        <w:ind w:firstLine="444"/>
        <w:rPr>
          <w:lang w:eastAsia="zh-CN"/>
        </w:rPr>
      </w:pPr>
    </w:p>
    <w:p w14:paraId="3CB50492" w14:textId="77777777" w:rsidR="003C1C14" w:rsidRDefault="0044146A">
      <w:pPr>
        <w:pStyle w:val="afff3"/>
        <w:ind w:firstLine="444"/>
        <w:rPr>
          <w:lang w:eastAsia="zh-CN"/>
        </w:rPr>
      </w:pPr>
      <w:r>
        <w:rPr>
          <w:rFonts w:hint="eastAsia"/>
          <w:lang w:eastAsia="zh-CN"/>
        </w:rPr>
        <w:t>下述签字人在证书中证明</w:t>
      </w:r>
      <w:proofErr w:type="gramStart"/>
      <w:r>
        <w:rPr>
          <w:rFonts w:hint="eastAsia"/>
          <w:lang w:eastAsia="zh-CN"/>
        </w:rPr>
        <w:t>本资格</w:t>
      </w:r>
      <w:proofErr w:type="gramEnd"/>
      <w:r>
        <w:rPr>
          <w:rFonts w:hint="eastAsia"/>
          <w:lang w:eastAsia="zh-CN"/>
        </w:rPr>
        <w:t>文件中的内容是真实的和正确的。</w:t>
      </w:r>
    </w:p>
    <w:p w14:paraId="077D28BD" w14:textId="77777777" w:rsidR="003C1C14" w:rsidRDefault="003C1C14">
      <w:pPr>
        <w:spacing w:line="560" w:lineRule="exact"/>
        <w:ind w:firstLine="664"/>
        <w:rPr>
          <w:rFonts w:ascii="方正仿宋简体" w:eastAsia="方正仿宋简体" w:hAnsi="MS Sans Serif"/>
          <w:kern w:val="2"/>
          <w:sz w:val="32"/>
          <w:szCs w:val="32"/>
          <w:lang w:eastAsia="zh-CN"/>
        </w:rPr>
      </w:pPr>
    </w:p>
    <w:p w14:paraId="67908A03" w14:textId="77777777" w:rsidR="003C1C14" w:rsidRDefault="0044146A">
      <w:pPr>
        <w:pStyle w:val="afff3"/>
        <w:ind w:firstLine="444"/>
        <w:rPr>
          <w:lang w:eastAsia="zh-CN"/>
        </w:rPr>
      </w:pPr>
      <w:r>
        <w:rPr>
          <w:rFonts w:hAnsi="宋体" w:cs="宋体" w:hint="eastAsia"/>
          <w:lang w:eastAsia="zh-CN"/>
        </w:rPr>
        <w:t>投标人名称（公章）</w:t>
      </w:r>
      <w:r>
        <w:rPr>
          <w:rFonts w:hint="eastAsia"/>
          <w:u w:val="single"/>
          <w:lang w:eastAsia="zh-CN"/>
        </w:rPr>
        <w:t xml:space="preserve">                 </w:t>
      </w:r>
    </w:p>
    <w:p w14:paraId="2F0B8D80" w14:textId="77777777" w:rsidR="003C1C14" w:rsidRDefault="0044146A">
      <w:pPr>
        <w:pStyle w:val="afff3"/>
        <w:ind w:firstLine="444"/>
        <w:rPr>
          <w:lang w:eastAsia="zh-CN"/>
        </w:rPr>
      </w:pPr>
      <w:r>
        <w:rPr>
          <w:rFonts w:hint="eastAsia"/>
          <w:lang w:eastAsia="zh-CN"/>
        </w:rPr>
        <w:t>签字人姓名、职务（印刷字体）：</w:t>
      </w:r>
    </w:p>
    <w:p w14:paraId="69403D5E" w14:textId="77777777" w:rsidR="003C1C14" w:rsidRDefault="003C1C14">
      <w:pPr>
        <w:pStyle w:val="afff3"/>
        <w:ind w:firstLine="444"/>
        <w:rPr>
          <w:lang w:eastAsia="zh-CN"/>
        </w:rPr>
      </w:pPr>
    </w:p>
    <w:p w14:paraId="607F1F21" w14:textId="77777777" w:rsidR="003C1C14" w:rsidRDefault="0044146A">
      <w:pPr>
        <w:pStyle w:val="afff3"/>
        <w:ind w:firstLine="444"/>
        <w:rPr>
          <w:lang w:eastAsia="zh-CN"/>
        </w:rPr>
      </w:pPr>
      <w:r>
        <w:rPr>
          <w:rFonts w:hint="eastAsia"/>
          <w:lang w:eastAsia="zh-CN"/>
        </w:rPr>
        <w:t>签字</w:t>
      </w:r>
      <w:r>
        <w:rPr>
          <w:lang w:eastAsia="zh-CN"/>
        </w:rPr>
        <w:t>______________________</w:t>
      </w:r>
    </w:p>
    <w:p w14:paraId="07DA28FB" w14:textId="77777777" w:rsidR="003C1C14" w:rsidRDefault="003C1C14">
      <w:pPr>
        <w:pStyle w:val="afff3"/>
        <w:ind w:firstLine="444"/>
        <w:rPr>
          <w:lang w:eastAsia="zh-CN"/>
        </w:rPr>
      </w:pPr>
    </w:p>
    <w:p w14:paraId="5762DF8D" w14:textId="77777777" w:rsidR="003C1C14" w:rsidRDefault="0044146A">
      <w:pPr>
        <w:pStyle w:val="afff3"/>
        <w:ind w:firstLine="444"/>
        <w:rPr>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14:paraId="0727112C" w14:textId="77777777" w:rsidR="003C1C14" w:rsidRDefault="003C1C14">
      <w:pPr>
        <w:pStyle w:val="afff3"/>
        <w:ind w:firstLine="444"/>
        <w:rPr>
          <w:lang w:eastAsia="zh-CN"/>
        </w:rPr>
      </w:pPr>
    </w:p>
    <w:p w14:paraId="00CA7C83" w14:textId="77777777" w:rsidR="003C1C14" w:rsidRDefault="0044146A">
      <w:pPr>
        <w:pStyle w:val="afff3"/>
        <w:ind w:firstLine="444"/>
        <w:rPr>
          <w:lang w:eastAsia="zh-CN"/>
        </w:rPr>
      </w:pPr>
      <w:r>
        <w:rPr>
          <w:rFonts w:hint="eastAsia"/>
          <w:lang w:eastAsia="zh-CN"/>
        </w:rPr>
        <w:t>电话</w:t>
      </w:r>
      <w:r>
        <w:rPr>
          <w:lang w:eastAsia="zh-CN"/>
        </w:rPr>
        <w:t>______________________</w:t>
      </w:r>
      <w:r>
        <w:rPr>
          <w:rFonts w:hint="eastAsia"/>
          <w:lang w:eastAsia="zh-CN"/>
        </w:rPr>
        <w:t>传真</w:t>
      </w:r>
      <w:bookmarkStart w:id="565" w:name="_Toc204592964"/>
      <w:bookmarkStart w:id="566" w:name="_Toc244261290"/>
      <w:r>
        <w:rPr>
          <w:lang w:eastAsia="zh-CN"/>
        </w:rPr>
        <w:t>____________</w:t>
      </w:r>
    </w:p>
    <w:p w14:paraId="7317518D" w14:textId="77777777" w:rsidR="003C1C14" w:rsidRDefault="0044146A">
      <w:pPr>
        <w:pStyle w:val="afff3"/>
        <w:ind w:firstLineChars="0" w:firstLine="0"/>
        <w:outlineLvl w:val="1"/>
        <w:rPr>
          <w:rStyle w:val="30"/>
          <w:rFonts w:ascii="方正仿宋简体" w:eastAsia="方正仿宋简体" w:hAnsi="方正仿宋简体" w:hint="eastAsia"/>
          <w:b/>
          <w:sz w:val="32"/>
          <w:szCs w:val="23"/>
          <w:lang w:eastAsia="zh-CN"/>
        </w:rPr>
      </w:pPr>
      <w:bookmarkStart w:id="567" w:name="_Toc307924182"/>
      <w:r>
        <w:rPr>
          <w:lang w:eastAsia="zh-CN"/>
        </w:rPr>
        <w:br w:type="page"/>
      </w:r>
      <w:bookmarkStart w:id="568" w:name="_Toc363059663"/>
      <w:bookmarkStart w:id="569" w:name="_Toc244261294"/>
      <w:bookmarkStart w:id="570" w:name="_Toc307924185"/>
      <w:bookmarkStart w:id="571" w:name="_Toc363128953"/>
      <w:bookmarkStart w:id="572" w:name="_Toc204592970"/>
      <w:bookmarkStart w:id="573" w:name="_Toc363134251"/>
      <w:bookmarkStart w:id="574" w:name="_Toc363454552"/>
      <w:bookmarkStart w:id="575" w:name="_Toc363125359"/>
      <w:bookmarkStart w:id="576" w:name="_Toc363127813"/>
      <w:bookmarkStart w:id="577" w:name="_Toc94001337"/>
      <w:bookmarkEnd w:id="565"/>
      <w:bookmarkEnd w:id="566"/>
      <w:bookmarkEnd w:id="567"/>
      <w:r>
        <w:rPr>
          <w:rFonts w:hint="eastAsia"/>
          <w:lang w:eastAsia="zh-CN"/>
        </w:rPr>
        <w:lastRenderedPageBreak/>
        <w:t>法律纠纷情况</w:t>
      </w:r>
      <w:bookmarkEnd w:id="568"/>
      <w:bookmarkEnd w:id="569"/>
      <w:bookmarkEnd w:id="570"/>
      <w:bookmarkEnd w:id="571"/>
      <w:bookmarkEnd w:id="572"/>
      <w:bookmarkEnd w:id="573"/>
      <w:bookmarkEnd w:id="574"/>
      <w:bookmarkEnd w:id="575"/>
      <w:bookmarkEnd w:id="576"/>
      <w:bookmarkEnd w:id="577"/>
    </w:p>
    <w:p w14:paraId="60A0959E" w14:textId="77777777" w:rsidR="003C1C14" w:rsidRDefault="0044146A">
      <w:pPr>
        <w:ind w:firstLine="667"/>
        <w:jc w:val="center"/>
        <w:rPr>
          <w:rFonts w:hint="eastAsia"/>
          <w:b/>
          <w:sz w:val="32"/>
          <w:szCs w:val="32"/>
          <w:lang w:eastAsia="zh-CN"/>
        </w:rPr>
      </w:pPr>
      <w:bookmarkStart w:id="578" w:name="_Toc310252889"/>
      <w:r>
        <w:rPr>
          <w:rFonts w:hint="eastAsia"/>
          <w:b/>
          <w:sz w:val="32"/>
          <w:szCs w:val="32"/>
          <w:lang w:eastAsia="zh-CN"/>
        </w:rPr>
        <w:t>法律纠纷情况</w:t>
      </w:r>
      <w:bookmarkEnd w:id="578"/>
    </w:p>
    <w:p w14:paraId="0B98BC79" w14:textId="77777777" w:rsidR="003C1C14" w:rsidRDefault="0044146A">
      <w:pPr>
        <w:pStyle w:val="afff3"/>
        <w:ind w:firstLineChars="0" w:firstLine="0"/>
        <w:rPr>
          <w:lang w:eastAsia="zh-CN"/>
        </w:rPr>
      </w:pPr>
      <w:r>
        <w:rPr>
          <w:rFonts w:hint="eastAsia"/>
          <w:lang w:eastAsia="zh-CN"/>
        </w:rPr>
        <w:t>制造商和代理商应如实填写：</w:t>
      </w:r>
    </w:p>
    <w:p w14:paraId="7D831AE9" w14:textId="77777777" w:rsidR="003C1C14" w:rsidRDefault="0044146A">
      <w:pPr>
        <w:pStyle w:val="afff3"/>
        <w:ind w:firstLine="444"/>
        <w:rPr>
          <w:lang w:eastAsia="zh-CN"/>
        </w:rPr>
      </w:pPr>
      <w:r>
        <w:rPr>
          <w:rFonts w:hint="eastAsia"/>
          <w:lang w:eastAsia="zh-CN"/>
        </w:rPr>
        <w:t>一、贵方目前是否正在涉及或面临尚未解决，对贵方影响巨大的诉讼案件？</w:t>
      </w:r>
    </w:p>
    <w:p w14:paraId="29AC5C40" w14:textId="77777777" w:rsidR="003C1C14" w:rsidRDefault="0044146A">
      <w:pPr>
        <w:pStyle w:val="afff3"/>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545BC39D" w14:textId="77777777" w:rsidR="003C1C14" w:rsidRDefault="0044146A">
      <w:pPr>
        <w:pStyle w:val="afff3"/>
        <w:ind w:firstLineChars="400" w:firstLine="888"/>
        <w:rPr>
          <w:lang w:eastAsia="zh-CN"/>
        </w:rPr>
      </w:pPr>
      <w:r>
        <w:rPr>
          <w:rFonts w:hint="eastAsia"/>
          <w:lang w:eastAsia="zh-CN"/>
        </w:rPr>
        <w:t>如果有，</w:t>
      </w:r>
      <w:proofErr w:type="gramStart"/>
      <w:r>
        <w:rPr>
          <w:rFonts w:hint="eastAsia"/>
          <w:lang w:eastAsia="zh-CN"/>
        </w:rPr>
        <w:t>请简单</w:t>
      </w:r>
      <w:proofErr w:type="gramEnd"/>
      <w:r>
        <w:rPr>
          <w:rFonts w:hint="eastAsia"/>
          <w:lang w:eastAsia="zh-CN"/>
        </w:rPr>
        <w:t>说明情况：</w:t>
      </w:r>
    </w:p>
    <w:p w14:paraId="5F6C38FF" w14:textId="77777777" w:rsidR="003C1C14" w:rsidRDefault="003C1C14">
      <w:pPr>
        <w:pStyle w:val="afff3"/>
        <w:ind w:firstLine="444"/>
        <w:rPr>
          <w:lang w:eastAsia="zh-CN"/>
        </w:rPr>
      </w:pPr>
    </w:p>
    <w:p w14:paraId="55D37C1B" w14:textId="77777777" w:rsidR="003C1C14" w:rsidRDefault="0044146A">
      <w:pPr>
        <w:pStyle w:val="afff3"/>
        <w:ind w:firstLine="444"/>
        <w:rPr>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14:paraId="2D4D001C" w14:textId="77777777" w:rsidR="003C1C14" w:rsidRDefault="0044146A">
      <w:pPr>
        <w:pStyle w:val="afff3"/>
        <w:ind w:firstLineChars="400" w:firstLine="888"/>
        <w:rPr>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14:paraId="7E0A0603" w14:textId="77777777" w:rsidR="003C1C14" w:rsidRDefault="0044146A">
      <w:pPr>
        <w:pStyle w:val="afff3"/>
        <w:ind w:firstLineChars="400" w:firstLine="888"/>
        <w:rPr>
          <w:lang w:eastAsia="zh-CN"/>
        </w:rPr>
      </w:pPr>
      <w:r>
        <w:rPr>
          <w:rFonts w:hint="eastAsia"/>
          <w:lang w:eastAsia="zh-CN"/>
        </w:rPr>
        <w:t>如果是，请写明诉讼案的现状：</w:t>
      </w:r>
    </w:p>
    <w:p w14:paraId="6195AB1B" w14:textId="77777777" w:rsidR="003C1C14" w:rsidRDefault="003C1C14">
      <w:pPr>
        <w:pStyle w:val="afff3"/>
        <w:ind w:firstLineChars="400" w:firstLine="888"/>
        <w:rPr>
          <w:lang w:eastAsia="zh-CN"/>
        </w:rPr>
      </w:pPr>
    </w:p>
    <w:p w14:paraId="45D21B20" w14:textId="77777777" w:rsidR="003C1C14" w:rsidRDefault="003C1C14">
      <w:pPr>
        <w:pStyle w:val="afff3"/>
        <w:ind w:firstLineChars="400" w:firstLine="888"/>
        <w:rPr>
          <w:lang w:eastAsia="zh-CN"/>
        </w:rPr>
      </w:pPr>
    </w:p>
    <w:p w14:paraId="28677F2E" w14:textId="77777777" w:rsidR="003C1C14" w:rsidRDefault="003C1C14">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14:paraId="2586D869" w14:textId="77777777" w:rsidR="003C1C14" w:rsidRDefault="0044146A">
      <w:pPr>
        <w:pStyle w:val="afff3"/>
        <w:ind w:firstLine="444"/>
        <w:rPr>
          <w:u w:val="single"/>
          <w:lang w:eastAsia="zh-CN"/>
        </w:rPr>
      </w:pPr>
      <w:r>
        <w:rPr>
          <w:rFonts w:hint="eastAsia"/>
          <w:lang w:eastAsia="zh-CN"/>
        </w:rPr>
        <w:t>投标人名称（公章）</w:t>
      </w:r>
      <w:r>
        <w:rPr>
          <w:u w:val="single"/>
          <w:lang w:eastAsia="zh-CN"/>
        </w:rPr>
        <w:t xml:space="preserve">                  </w:t>
      </w:r>
    </w:p>
    <w:p w14:paraId="4128FFAC" w14:textId="77777777" w:rsidR="003C1C14" w:rsidRDefault="0044146A">
      <w:pPr>
        <w:pStyle w:val="afff3"/>
        <w:ind w:firstLine="444"/>
        <w:rPr>
          <w:lang w:eastAsia="zh-CN"/>
        </w:rPr>
      </w:pPr>
      <w:r>
        <w:rPr>
          <w:rFonts w:hint="eastAsia"/>
          <w:lang w:eastAsia="zh-CN"/>
        </w:rPr>
        <w:t>签字人姓名、职务（印刷字体）：</w:t>
      </w:r>
    </w:p>
    <w:p w14:paraId="5CE546EB" w14:textId="77777777" w:rsidR="003C1C14" w:rsidRDefault="003C1C14">
      <w:pPr>
        <w:pStyle w:val="afff3"/>
        <w:ind w:firstLine="444"/>
        <w:rPr>
          <w:lang w:eastAsia="zh-CN"/>
        </w:rPr>
      </w:pPr>
    </w:p>
    <w:p w14:paraId="62DE929D" w14:textId="77777777" w:rsidR="003C1C14" w:rsidRDefault="0044146A">
      <w:pPr>
        <w:pStyle w:val="afff3"/>
        <w:ind w:firstLine="444"/>
        <w:rPr>
          <w:u w:val="single"/>
          <w:lang w:eastAsia="zh-CN"/>
        </w:rPr>
      </w:pPr>
      <w:r>
        <w:rPr>
          <w:rFonts w:hint="eastAsia"/>
          <w:lang w:eastAsia="zh-CN"/>
        </w:rPr>
        <w:t>签字</w:t>
      </w:r>
      <w:r>
        <w:rPr>
          <w:u w:val="single"/>
          <w:lang w:eastAsia="zh-CN"/>
        </w:rPr>
        <w:t xml:space="preserve">                               </w:t>
      </w:r>
    </w:p>
    <w:p w14:paraId="0FAB8ACC" w14:textId="77777777" w:rsidR="003C1C14" w:rsidRDefault="003C1C14">
      <w:pPr>
        <w:pStyle w:val="afff3"/>
        <w:ind w:firstLine="444"/>
        <w:rPr>
          <w:lang w:eastAsia="zh-CN"/>
        </w:rPr>
      </w:pPr>
    </w:p>
    <w:p w14:paraId="42F86DF4" w14:textId="77777777" w:rsidR="003C1C14" w:rsidRDefault="0044146A">
      <w:pPr>
        <w:pStyle w:val="afff3"/>
        <w:ind w:firstLine="444"/>
        <w:rPr>
          <w:u w:val="single"/>
          <w:lang w:eastAsia="zh-CN"/>
        </w:rPr>
      </w:pPr>
      <w:r>
        <w:rPr>
          <w:rFonts w:hint="eastAsia"/>
          <w:lang w:eastAsia="zh-CN"/>
        </w:rPr>
        <w:t>地址</w:t>
      </w:r>
      <w:r>
        <w:rPr>
          <w:u w:val="single"/>
          <w:lang w:eastAsia="zh-CN"/>
        </w:rPr>
        <w:t xml:space="preserve">                               </w:t>
      </w:r>
    </w:p>
    <w:p w14:paraId="4F9F0C2C" w14:textId="77777777" w:rsidR="003C1C14" w:rsidRDefault="003C1C14">
      <w:pPr>
        <w:pStyle w:val="afff3"/>
        <w:ind w:firstLine="444"/>
        <w:rPr>
          <w:lang w:eastAsia="zh-CN"/>
        </w:rPr>
      </w:pPr>
    </w:p>
    <w:p w14:paraId="23A2C85B" w14:textId="77777777" w:rsidR="003C1C14" w:rsidRDefault="0044146A">
      <w:pPr>
        <w:pStyle w:val="afff3"/>
        <w:ind w:firstLine="444"/>
        <w:rPr>
          <w:u w:val="single"/>
          <w:lang w:eastAsia="zh-CN"/>
        </w:rPr>
      </w:pPr>
      <w:r>
        <w:rPr>
          <w:rFonts w:hint="eastAsia"/>
          <w:lang w:eastAsia="zh-CN"/>
        </w:rPr>
        <w:t>电话</w:t>
      </w:r>
      <w:r>
        <w:rPr>
          <w:u w:val="single"/>
          <w:lang w:eastAsia="zh-CN"/>
        </w:rPr>
        <w:t xml:space="preserve">                               </w:t>
      </w:r>
    </w:p>
    <w:p w14:paraId="36ED12C4" w14:textId="77777777" w:rsidR="003C1C14" w:rsidRDefault="003C1C14">
      <w:pPr>
        <w:pStyle w:val="afff3"/>
        <w:ind w:firstLine="444"/>
        <w:rPr>
          <w:lang w:eastAsia="zh-CN"/>
        </w:rPr>
      </w:pPr>
    </w:p>
    <w:p w14:paraId="3FF5BC86" w14:textId="77777777" w:rsidR="003C1C14" w:rsidRDefault="0044146A">
      <w:pPr>
        <w:pStyle w:val="afff3"/>
        <w:ind w:firstLine="444"/>
        <w:rPr>
          <w:u w:val="single"/>
          <w:lang w:eastAsia="zh-CN"/>
        </w:rPr>
      </w:pPr>
      <w:r>
        <w:rPr>
          <w:rFonts w:hint="eastAsia"/>
          <w:lang w:eastAsia="zh-CN"/>
        </w:rPr>
        <w:t>传真</w:t>
      </w:r>
      <w:r>
        <w:rPr>
          <w:u w:val="single"/>
          <w:lang w:eastAsia="zh-CN"/>
        </w:rPr>
        <w:t xml:space="preserve">                               </w:t>
      </w:r>
    </w:p>
    <w:p w14:paraId="514E39EB" w14:textId="77777777" w:rsidR="003C1C14" w:rsidRDefault="003C1C14">
      <w:pPr>
        <w:pStyle w:val="afff3"/>
        <w:ind w:firstLine="444"/>
        <w:rPr>
          <w:lang w:eastAsia="zh-CN"/>
        </w:rPr>
      </w:pPr>
    </w:p>
    <w:p w14:paraId="4110D306" w14:textId="77777777" w:rsidR="003C1C14" w:rsidRDefault="0044146A">
      <w:pPr>
        <w:pStyle w:val="afff3"/>
        <w:ind w:firstLine="444"/>
        <w:rPr>
          <w:snapToGrid w:val="0"/>
          <w:sz w:val="20"/>
          <w:lang w:eastAsia="zh-CN"/>
        </w:rPr>
      </w:pPr>
      <w:r>
        <w:rPr>
          <w:rFonts w:hint="eastAsia"/>
          <w:lang w:eastAsia="zh-CN"/>
        </w:rPr>
        <w:t>邮编</w:t>
      </w:r>
      <w:r>
        <w:rPr>
          <w:u w:val="single"/>
          <w:lang w:eastAsia="zh-CN"/>
        </w:rPr>
        <w:t xml:space="preserve">                               </w:t>
      </w:r>
    </w:p>
    <w:p w14:paraId="3D7C612D" w14:textId="77777777" w:rsidR="003C1C14" w:rsidRDefault="003C1C14">
      <w:pPr>
        <w:pStyle w:val="afff3"/>
        <w:ind w:firstLine="444"/>
        <w:rPr>
          <w:u w:val="single"/>
          <w:lang w:eastAsia="zh-CN"/>
        </w:rPr>
      </w:pPr>
    </w:p>
    <w:p w14:paraId="67A8C693" w14:textId="77777777" w:rsidR="003C1C14" w:rsidRDefault="0044146A">
      <w:pPr>
        <w:pStyle w:val="afff3"/>
        <w:ind w:firstLineChars="0" w:firstLine="0"/>
        <w:rPr>
          <w:rStyle w:val="30"/>
          <w:rFonts w:ascii="方正仿宋简体" w:hAnsi="方正仿宋简体" w:hint="eastAsia"/>
          <w:sz w:val="32"/>
          <w:szCs w:val="23"/>
          <w:lang w:eastAsia="zh-CN"/>
        </w:rPr>
      </w:pPr>
      <w:bookmarkStart w:id="579" w:name="_Toc363128954"/>
      <w:bookmarkStart w:id="580" w:name="_Toc363127814"/>
      <w:bookmarkStart w:id="581" w:name="_Toc363125360"/>
      <w:bookmarkStart w:id="582" w:name="_Toc94001338"/>
      <w:bookmarkStart w:id="583" w:name="_Toc363134252"/>
      <w:bookmarkStart w:id="584" w:name="_Toc363059664"/>
      <w:bookmarkStart w:id="585" w:name="_Toc363454553"/>
      <w:r>
        <w:rPr>
          <w:lang w:eastAsia="zh-CN"/>
        </w:rPr>
        <w:br w:type="page"/>
      </w:r>
      <w:r>
        <w:rPr>
          <w:rFonts w:hint="eastAsia"/>
          <w:bCs/>
          <w:lang w:eastAsia="zh-CN"/>
        </w:rPr>
        <w:lastRenderedPageBreak/>
        <w:t>合</w:t>
      </w:r>
      <w:proofErr w:type="gramStart"/>
      <w:r>
        <w:rPr>
          <w:rFonts w:hint="eastAsia"/>
          <w:bCs/>
          <w:lang w:eastAsia="zh-CN"/>
        </w:rPr>
        <w:t>规</w:t>
      </w:r>
      <w:proofErr w:type="gramEnd"/>
      <w:r>
        <w:rPr>
          <w:rFonts w:hint="eastAsia"/>
          <w:bCs/>
          <w:lang w:eastAsia="zh-CN"/>
        </w:rPr>
        <w:t>承诺书</w:t>
      </w:r>
    </w:p>
    <w:p w14:paraId="50D6DD54" w14:textId="77777777" w:rsidR="003C1C14" w:rsidRDefault="0044146A">
      <w:pPr>
        <w:pStyle w:val="afff3"/>
        <w:ind w:firstLineChars="0" w:firstLine="0"/>
        <w:rPr>
          <w:lang w:eastAsia="zh-CN"/>
        </w:rPr>
      </w:pPr>
      <w:r>
        <w:rPr>
          <w:rFonts w:hint="eastAsia"/>
          <w:lang w:eastAsia="zh-CN"/>
        </w:rPr>
        <w:t>详见附件</w:t>
      </w:r>
      <w:r>
        <w:rPr>
          <w:rFonts w:hint="eastAsia"/>
          <w:lang w:eastAsia="zh-CN"/>
        </w:rPr>
        <w:t>6</w:t>
      </w:r>
    </w:p>
    <w:p w14:paraId="5DF5B6E1" w14:textId="77777777" w:rsidR="003C1C14" w:rsidRDefault="0044146A">
      <w:pPr>
        <w:pStyle w:val="afff3"/>
        <w:ind w:firstLineChars="0" w:firstLine="0"/>
        <w:rPr>
          <w:rStyle w:val="30"/>
          <w:rFonts w:ascii="方正仿宋简体" w:hAnsi="方正仿宋简体" w:hint="eastAsia"/>
          <w:sz w:val="32"/>
          <w:szCs w:val="23"/>
          <w:lang w:eastAsia="zh-CN"/>
        </w:rPr>
      </w:pPr>
      <w:r>
        <w:rPr>
          <w:lang w:eastAsia="zh-CN"/>
        </w:rPr>
        <w:br w:type="page"/>
      </w:r>
      <w:r>
        <w:rPr>
          <w:rFonts w:hint="eastAsia"/>
          <w:bCs/>
          <w:lang w:eastAsia="zh-CN"/>
        </w:rPr>
        <w:lastRenderedPageBreak/>
        <w:t>投标人告知承诺函</w:t>
      </w:r>
    </w:p>
    <w:p w14:paraId="3675CE00" w14:textId="77777777" w:rsidR="003C1C14" w:rsidRDefault="0044146A">
      <w:pPr>
        <w:spacing w:line="600" w:lineRule="exact"/>
        <w:ind w:firstLine="624"/>
        <w:jc w:val="center"/>
        <w:rPr>
          <w:rFonts w:eastAsia="仿宋" w:hint="eastAsia"/>
          <w:sz w:val="30"/>
          <w:szCs w:val="30"/>
          <w:lang w:eastAsia="zh-CN"/>
        </w:rPr>
      </w:pPr>
      <w:r>
        <w:rPr>
          <w:rFonts w:eastAsia="方正小标宋简体"/>
          <w:sz w:val="30"/>
          <w:szCs w:val="30"/>
          <w:lang w:eastAsia="zh-CN"/>
        </w:rPr>
        <w:t>投标人</w:t>
      </w:r>
      <w:r>
        <w:rPr>
          <w:rFonts w:eastAsia="方正小标宋简体" w:hint="eastAsia"/>
          <w:sz w:val="30"/>
          <w:szCs w:val="30"/>
          <w:lang w:eastAsia="zh-CN"/>
        </w:rPr>
        <w:t>告知</w:t>
      </w:r>
      <w:r>
        <w:rPr>
          <w:rFonts w:eastAsia="方正小标宋简体"/>
          <w:sz w:val="30"/>
          <w:szCs w:val="30"/>
          <w:lang w:eastAsia="zh-CN"/>
        </w:rPr>
        <w:t>承诺函</w:t>
      </w:r>
    </w:p>
    <w:p w14:paraId="606C9DEE" w14:textId="77777777" w:rsidR="003C1C14" w:rsidRDefault="0044146A">
      <w:pPr>
        <w:pStyle w:val="afff3"/>
        <w:ind w:firstLine="444"/>
        <w:rPr>
          <w:lang w:eastAsia="zh-CN"/>
        </w:rPr>
      </w:pPr>
      <w:r>
        <w:rPr>
          <w:rFonts w:hint="eastAsia"/>
          <w:lang w:eastAsia="zh-CN"/>
        </w:rPr>
        <w:t>招标人名称：</w:t>
      </w:r>
    </w:p>
    <w:p w14:paraId="41F39BB0" w14:textId="77777777" w:rsidR="003C1C14" w:rsidRDefault="0044146A">
      <w:pPr>
        <w:pStyle w:val="afff3"/>
        <w:ind w:firstLine="444"/>
        <w:rPr>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39A87BD1" w14:textId="77777777" w:rsidR="003C1C14" w:rsidRDefault="0044146A">
      <w:pPr>
        <w:pStyle w:val="afff3"/>
        <w:ind w:firstLine="444"/>
        <w:rPr>
          <w:lang w:eastAsia="zh-CN"/>
        </w:rPr>
      </w:pPr>
      <w:r>
        <w:rPr>
          <w:rFonts w:hint="eastAsia"/>
          <w:lang w:eastAsia="zh-CN"/>
        </w:rPr>
        <w:t>一、我单位和我本人遵循公开、公平、公正、诚实守信的原则，依法依规参与本项目投标。</w:t>
      </w:r>
    </w:p>
    <w:p w14:paraId="0FA2C257" w14:textId="77777777" w:rsidR="003C1C14" w:rsidRDefault="0044146A">
      <w:pPr>
        <w:pStyle w:val="afff3"/>
        <w:ind w:firstLine="444"/>
        <w:rPr>
          <w:lang w:eastAsia="zh-CN"/>
        </w:rPr>
      </w:pPr>
      <w:r>
        <w:rPr>
          <w:rFonts w:hint="eastAsia"/>
          <w:lang w:eastAsia="zh-CN"/>
        </w:rPr>
        <w:t>二、我单位具有参与本次投标的资质和能力，公司运营状况良好，不存在挂靠投标、不受让、租借、出租、出借资格或资质证书，无处罚期内的不良行为。</w:t>
      </w:r>
    </w:p>
    <w:p w14:paraId="72064D08" w14:textId="77777777" w:rsidR="003C1C14" w:rsidRDefault="0044146A">
      <w:pPr>
        <w:pStyle w:val="afff3"/>
        <w:ind w:firstLine="444"/>
        <w:rPr>
          <w:lang w:eastAsia="zh-CN"/>
        </w:rPr>
      </w:pPr>
      <w:r>
        <w:rPr>
          <w:rFonts w:hint="eastAsia"/>
          <w:lang w:eastAsia="zh-CN"/>
        </w:rPr>
        <w:t>三、我单位在本项目投标过程中从招标公告列明的渠道获取招标文件，没有通过其他不正当渠道获取招标文件。</w:t>
      </w:r>
    </w:p>
    <w:p w14:paraId="76C62C68" w14:textId="77777777" w:rsidR="003C1C14" w:rsidRDefault="0044146A">
      <w:pPr>
        <w:pStyle w:val="afff3"/>
        <w:ind w:firstLine="444"/>
        <w:rPr>
          <w:lang w:eastAsia="zh-CN"/>
        </w:rPr>
      </w:pPr>
      <w:r>
        <w:rPr>
          <w:rFonts w:hint="eastAsia"/>
          <w:lang w:eastAsia="zh-CN"/>
        </w:rPr>
        <w:t>四、我单位承诺投标文件由本单位员工独立编制，严格遵守保密义务。所提供的一切投标相关材料都是真实、有效、合法的。</w:t>
      </w:r>
    </w:p>
    <w:p w14:paraId="2BA27F67" w14:textId="77777777" w:rsidR="003C1C14" w:rsidRDefault="0044146A">
      <w:pPr>
        <w:pStyle w:val="afff3"/>
        <w:ind w:firstLine="444"/>
        <w:rPr>
          <w:lang w:eastAsia="zh-CN"/>
        </w:rPr>
      </w:pPr>
      <w:r>
        <w:rPr>
          <w:rFonts w:hint="eastAsia"/>
          <w:lang w:eastAsia="zh-CN"/>
        </w:rPr>
        <w:t>五、我单位</w:t>
      </w:r>
      <w:proofErr w:type="gramStart"/>
      <w:r>
        <w:rPr>
          <w:rFonts w:hint="eastAsia"/>
          <w:lang w:eastAsia="zh-CN"/>
        </w:rPr>
        <w:t>不</w:t>
      </w:r>
      <w:proofErr w:type="gramEnd"/>
      <w:r>
        <w:rPr>
          <w:rFonts w:hint="eastAsia"/>
          <w:lang w:eastAsia="zh-CN"/>
        </w:rPr>
        <w:t>与其他投标人相互串通投标报价，</w:t>
      </w:r>
      <w:proofErr w:type="gramStart"/>
      <w:r>
        <w:rPr>
          <w:rFonts w:hint="eastAsia"/>
          <w:lang w:eastAsia="zh-CN"/>
        </w:rPr>
        <w:t>不</w:t>
      </w:r>
      <w:proofErr w:type="gramEnd"/>
      <w:r>
        <w:rPr>
          <w:rFonts w:hint="eastAsia"/>
          <w:lang w:eastAsia="zh-CN"/>
        </w:rPr>
        <w:t>恶意压低或抬高投标报价，不排挤其他投标人的公平竞争，不损害招标人或其他投标人的合法权益。</w:t>
      </w:r>
    </w:p>
    <w:p w14:paraId="13FE625F" w14:textId="77777777" w:rsidR="003C1C14" w:rsidRDefault="0044146A">
      <w:pPr>
        <w:pStyle w:val="afff3"/>
        <w:ind w:firstLine="444"/>
        <w:rPr>
          <w:lang w:eastAsia="zh-CN"/>
        </w:rPr>
      </w:pPr>
      <w:r>
        <w:rPr>
          <w:rFonts w:hint="eastAsia"/>
          <w:lang w:eastAsia="zh-CN"/>
        </w:rPr>
        <w:t>六、我单位不与招标人或招标代理机构串通投标，损害国家利益、社会公共利益或者他人的合法权益。</w:t>
      </w:r>
    </w:p>
    <w:p w14:paraId="211082B9" w14:textId="77777777" w:rsidR="003C1C14" w:rsidRDefault="0044146A">
      <w:pPr>
        <w:pStyle w:val="afff3"/>
        <w:ind w:firstLine="444"/>
        <w:rPr>
          <w:lang w:eastAsia="zh-CN"/>
        </w:rPr>
      </w:pPr>
      <w:r>
        <w:rPr>
          <w:rFonts w:hint="eastAsia"/>
          <w:lang w:eastAsia="zh-CN"/>
        </w:rPr>
        <w:t>七、我单位不向招标人或者评标委员会成员行贿以牟取中标，不在开标后进行虚假恶意投诉。</w:t>
      </w:r>
    </w:p>
    <w:p w14:paraId="1173AD21" w14:textId="77777777" w:rsidR="003C1C14" w:rsidRDefault="0044146A">
      <w:pPr>
        <w:pStyle w:val="afff3"/>
        <w:ind w:firstLine="444"/>
        <w:rPr>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1DC58E20" w14:textId="77777777" w:rsidR="003C1C14" w:rsidRDefault="0044146A">
      <w:pPr>
        <w:pStyle w:val="afff3"/>
        <w:ind w:firstLine="444"/>
        <w:rPr>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14:paraId="3EEA31E0" w14:textId="77777777" w:rsidR="003C1C14" w:rsidRDefault="0044146A">
      <w:pPr>
        <w:pStyle w:val="afff3"/>
        <w:ind w:firstLine="444"/>
        <w:rPr>
          <w:lang w:eastAsia="zh-CN"/>
        </w:rPr>
      </w:pPr>
      <w:r>
        <w:rPr>
          <w:rFonts w:hint="eastAsia"/>
          <w:lang w:eastAsia="zh-CN"/>
        </w:rPr>
        <w:t>十、</w:t>
      </w:r>
      <w:proofErr w:type="gramStart"/>
      <w:r>
        <w:rPr>
          <w:rFonts w:hint="eastAsia"/>
          <w:lang w:eastAsia="zh-CN"/>
        </w:rPr>
        <w:t>本承诺</w:t>
      </w:r>
      <w:proofErr w:type="gramEnd"/>
      <w:r>
        <w:rPr>
          <w:rFonts w:hint="eastAsia"/>
          <w:lang w:eastAsia="zh-CN"/>
        </w:rPr>
        <w:t>函由我单位盖章及法定代表人（授权委托人）本人亲自签字确认。</w:t>
      </w:r>
    </w:p>
    <w:p w14:paraId="39882675" w14:textId="77777777" w:rsidR="003C1C14" w:rsidRDefault="0044146A">
      <w:pPr>
        <w:pStyle w:val="afff3"/>
        <w:ind w:firstLine="444"/>
        <w:rPr>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3738264E" w14:textId="77777777" w:rsidR="003C1C14" w:rsidRDefault="0044146A">
      <w:pPr>
        <w:pStyle w:val="afff3"/>
        <w:ind w:firstLine="444"/>
        <w:rPr>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002242F9" w14:textId="77777777" w:rsidR="003C1C14" w:rsidRDefault="0044146A">
      <w:pPr>
        <w:pStyle w:val="afff3"/>
        <w:ind w:firstLine="444"/>
        <w:rPr>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3D700C9F" w14:textId="77777777" w:rsidR="003C1C14" w:rsidRPr="004F7E1D" w:rsidRDefault="003C1C14" w:rsidP="004F7E1D">
      <w:pPr>
        <w:ind w:left="444" w:firstLineChars="0" w:firstLine="0"/>
      </w:pPr>
    </w:p>
    <w:p w14:paraId="0EA0F227" w14:textId="77777777" w:rsidR="003C1C14" w:rsidRPr="004F7E1D" w:rsidRDefault="003C1C14" w:rsidP="004F7E1D">
      <w:pPr>
        <w:ind w:left="444" w:firstLineChars="0" w:firstLine="0"/>
      </w:pPr>
    </w:p>
    <w:p w14:paraId="4F76817B" w14:textId="77777777" w:rsidR="003C1C14" w:rsidRDefault="0044146A">
      <w:pPr>
        <w:pStyle w:val="afff3"/>
        <w:ind w:firstLineChars="0" w:firstLine="0"/>
        <w:outlineLvl w:val="1"/>
        <w:rPr>
          <w:rStyle w:val="30"/>
          <w:rFonts w:ascii="方正仿宋简体" w:eastAsia="方正仿宋简体" w:hAnsi="方正仿宋简体" w:hint="eastAsia"/>
          <w:b/>
          <w:sz w:val="32"/>
          <w:szCs w:val="23"/>
          <w:lang w:eastAsia="zh-CN"/>
        </w:rPr>
      </w:pPr>
      <w:r>
        <w:rPr>
          <w:rFonts w:hint="eastAsia"/>
          <w:lang w:eastAsia="zh-CN"/>
        </w:rPr>
        <w:lastRenderedPageBreak/>
        <w:t>机密信息接受承诺函</w:t>
      </w:r>
      <w:bookmarkEnd w:id="579"/>
      <w:bookmarkEnd w:id="580"/>
      <w:bookmarkEnd w:id="581"/>
      <w:bookmarkEnd w:id="582"/>
      <w:bookmarkEnd w:id="583"/>
      <w:bookmarkEnd w:id="584"/>
      <w:bookmarkEnd w:id="585"/>
    </w:p>
    <w:p w14:paraId="1052382F" w14:textId="77777777" w:rsidR="003C1C14" w:rsidRDefault="003C1C14">
      <w:pPr>
        <w:ind w:firstLine="444"/>
        <w:rPr>
          <w:rFonts w:hint="eastAsia"/>
          <w:lang w:eastAsia="zh-CN"/>
        </w:rPr>
      </w:pPr>
    </w:p>
    <w:p w14:paraId="3D421726" w14:textId="77777777" w:rsidR="003C1C14" w:rsidRDefault="0044146A">
      <w:pPr>
        <w:ind w:firstLine="667"/>
        <w:jc w:val="center"/>
        <w:rPr>
          <w:rFonts w:hint="eastAsia"/>
          <w:b/>
          <w:sz w:val="32"/>
          <w:szCs w:val="32"/>
          <w:lang w:eastAsia="zh-CN"/>
        </w:rPr>
      </w:pPr>
      <w:r>
        <w:rPr>
          <w:rFonts w:hint="eastAsia"/>
          <w:b/>
          <w:sz w:val="32"/>
          <w:szCs w:val="32"/>
          <w:lang w:eastAsia="zh-CN"/>
        </w:rPr>
        <w:t>机密信息接受承诺函</w:t>
      </w:r>
    </w:p>
    <w:p w14:paraId="2B7EEFDD" w14:textId="77777777" w:rsidR="003C1C14" w:rsidRDefault="0044146A">
      <w:pPr>
        <w:pStyle w:val="afff3"/>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14:paraId="3FC4A9B5" w14:textId="77777777" w:rsidR="003C1C14" w:rsidRDefault="0044146A">
      <w:pPr>
        <w:pStyle w:val="afff3"/>
        <w:ind w:firstLine="444"/>
        <w:rPr>
          <w:lang w:eastAsia="zh-CN"/>
        </w:rPr>
      </w:pPr>
      <w:r>
        <w:rPr>
          <w:lang w:eastAsia="zh-CN"/>
        </w:rPr>
        <w:t xml:space="preserve">8.1 </w:t>
      </w:r>
      <w:r>
        <w:rPr>
          <w:rFonts w:hint="eastAsia"/>
          <w:lang w:eastAsia="zh-CN"/>
        </w:rPr>
        <w:t>机密信息</w:t>
      </w:r>
    </w:p>
    <w:p w14:paraId="76AF55F9" w14:textId="77777777" w:rsidR="003C1C14" w:rsidRDefault="0044146A">
      <w:pPr>
        <w:pStyle w:val="afff3"/>
        <w:ind w:firstLine="444"/>
        <w:rPr>
          <w:lang w:eastAsia="zh-CN"/>
        </w:rPr>
      </w:pPr>
      <w:proofErr w:type="gramStart"/>
      <w:r>
        <w:rPr>
          <w:rFonts w:hint="eastAsia"/>
          <w:lang w:eastAsia="zh-CN"/>
        </w:rPr>
        <w:t>本承诺</w:t>
      </w:r>
      <w:proofErr w:type="gramEnd"/>
      <w:r>
        <w:rPr>
          <w:rFonts w:hint="eastAsia"/>
          <w:lang w:eastAsia="zh-CN"/>
        </w:rPr>
        <w:t>中所称机密信息是指因执行本次招标而直接或间接地接触到的相关组织机构、业务等任何秘密的或专有的信息，包括但不限于以下内容：</w:t>
      </w:r>
    </w:p>
    <w:p w14:paraId="3F822DC3" w14:textId="77777777" w:rsidR="003C1C14" w:rsidRDefault="0044146A">
      <w:pPr>
        <w:pStyle w:val="afff3"/>
        <w:ind w:firstLine="444"/>
        <w:rPr>
          <w:lang w:eastAsia="zh-CN"/>
        </w:rPr>
      </w:pPr>
      <w:r>
        <w:rPr>
          <w:lang w:eastAsia="zh-CN"/>
        </w:rPr>
        <w:t xml:space="preserve">8.1.1 </w:t>
      </w:r>
      <w:r>
        <w:rPr>
          <w:rFonts w:hint="eastAsia"/>
          <w:lang w:eastAsia="zh-CN"/>
        </w:rPr>
        <w:t>管理经验；</w:t>
      </w:r>
    </w:p>
    <w:p w14:paraId="002278DF" w14:textId="77777777" w:rsidR="003C1C14" w:rsidRDefault="0044146A">
      <w:pPr>
        <w:pStyle w:val="afff3"/>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14:paraId="4583AD1F" w14:textId="77777777" w:rsidR="003C1C14" w:rsidRDefault="0044146A">
      <w:pPr>
        <w:pStyle w:val="afff3"/>
        <w:ind w:firstLine="444"/>
        <w:rPr>
          <w:lang w:eastAsia="zh-CN"/>
        </w:rPr>
      </w:pPr>
      <w:r>
        <w:rPr>
          <w:lang w:eastAsia="zh-CN"/>
        </w:rPr>
        <w:t xml:space="preserve">8.2 </w:t>
      </w:r>
      <w:r>
        <w:rPr>
          <w:rFonts w:hint="eastAsia"/>
          <w:lang w:eastAsia="zh-CN"/>
        </w:rPr>
        <w:t>机密信息的接受的方式</w:t>
      </w:r>
    </w:p>
    <w:p w14:paraId="67955B3F" w14:textId="77777777" w:rsidR="003C1C14" w:rsidRDefault="0044146A">
      <w:pPr>
        <w:pStyle w:val="afff3"/>
        <w:ind w:firstLine="444"/>
        <w:rPr>
          <w:lang w:eastAsia="zh-CN"/>
        </w:rPr>
      </w:pPr>
      <w:r>
        <w:rPr>
          <w:rFonts w:hint="eastAsia"/>
          <w:lang w:eastAsia="zh-CN"/>
        </w:rPr>
        <w:t>当甲方欲向</w:t>
      </w:r>
      <w:proofErr w:type="gramStart"/>
      <w:r>
        <w:rPr>
          <w:rFonts w:hint="eastAsia"/>
          <w:lang w:eastAsia="zh-CN"/>
        </w:rPr>
        <w:t>乙方透露</w:t>
      </w:r>
      <w:proofErr w:type="gramEnd"/>
      <w:r>
        <w:rPr>
          <w:rFonts w:hint="eastAsia"/>
          <w:lang w:eastAsia="zh-CN"/>
        </w:rPr>
        <w:t>与其项目相关的机密信息时，此信息包括口头、书面或以其它形式的载体透露给乙方的，乙方有责任按照第三条承诺保密的责任。</w:t>
      </w:r>
    </w:p>
    <w:p w14:paraId="67DA7812" w14:textId="77777777" w:rsidR="003C1C14" w:rsidRDefault="0044146A">
      <w:pPr>
        <w:pStyle w:val="afff3"/>
        <w:ind w:firstLine="444"/>
        <w:rPr>
          <w:lang w:eastAsia="zh-CN"/>
        </w:rPr>
      </w:pPr>
      <w:r>
        <w:rPr>
          <w:lang w:eastAsia="zh-CN"/>
        </w:rPr>
        <w:t xml:space="preserve">8.3 </w:t>
      </w:r>
      <w:r>
        <w:rPr>
          <w:rFonts w:hint="eastAsia"/>
          <w:lang w:eastAsia="zh-CN"/>
        </w:rPr>
        <w:t>乙方的保密责任</w:t>
      </w:r>
    </w:p>
    <w:p w14:paraId="433D31DE" w14:textId="77777777" w:rsidR="003C1C14" w:rsidRDefault="0044146A">
      <w:pPr>
        <w:pStyle w:val="afff3"/>
        <w:ind w:firstLine="444"/>
        <w:rPr>
          <w:lang w:eastAsia="zh-CN"/>
        </w:rPr>
      </w:pPr>
      <w:r>
        <w:rPr>
          <w:rFonts w:hint="eastAsia"/>
          <w:lang w:eastAsia="zh-CN"/>
        </w:rPr>
        <w:t>乙方同意：</w:t>
      </w:r>
    </w:p>
    <w:p w14:paraId="1DAED7A2" w14:textId="77777777" w:rsidR="003C1C14" w:rsidRDefault="0044146A">
      <w:pPr>
        <w:pStyle w:val="afff3"/>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14:paraId="57932E5A" w14:textId="77777777" w:rsidR="003C1C14" w:rsidRDefault="0044146A">
      <w:pPr>
        <w:pStyle w:val="afff3"/>
        <w:ind w:firstLine="444"/>
        <w:rPr>
          <w:lang w:eastAsia="zh-CN"/>
        </w:rPr>
      </w:pPr>
      <w:r>
        <w:rPr>
          <w:lang w:eastAsia="zh-CN"/>
        </w:rPr>
        <w:t xml:space="preserve">8.3.2 </w:t>
      </w:r>
      <w:r>
        <w:rPr>
          <w:rFonts w:hint="eastAsia"/>
          <w:lang w:eastAsia="zh-CN"/>
        </w:rPr>
        <w:t>为履行项目之目的或在其它方面为了甲方的利益使用甲方的机密信息。</w:t>
      </w:r>
    </w:p>
    <w:p w14:paraId="44661DFE" w14:textId="77777777" w:rsidR="003C1C14" w:rsidRDefault="0044146A">
      <w:pPr>
        <w:pStyle w:val="afff3"/>
        <w:ind w:firstLine="444"/>
        <w:rPr>
          <w:lang w:eastAsia="zh-CN"/>
        </w:rPr>
      </w:pPr>
      <w:r>
        <w:rPr>
          <w:rFonts w:hint="eastAsia"/>
          <w:lang w:eastAsia="zh-CN"/>
        </w:rPr>
        <w:t>乙方可以将机密信息透露给：</w:t>
      </w:r>
    </w:p>
    <w:p w14:paraId="1C997750" w14:textId="77777777" w:rsidR="003C1C14" w:rsidRDefault="0044146A">
      <w:pPr>
        <w:pStyle w:val="afff3"/>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14:paraId="4682E9F7" w14:textId="77777777" w:rsidR="003C1C14" w:rsidRDefault="0044146A">
      <w:pPr>
        <w:pStyle w:val="afff3"/>
        <w:ind w:firstLine="444"/>
        <w:rPr>
          <w:lang w:eastAsia="zh-CN"/>
        </w:rPr>
      </w:pPr>
      <w:r>
        <w:rPr>
          <w:lang w:eastAsia="zh-CN"/>
        </w:rPr>
        <w:t>(2)</w:t>
      </w:r>
      <w:r>
        <w:rPr>
          <w:rFonts w:hint="eastAsia"/>
          <w:lang w:eastAsia="zh-CN"/>
        </w:rPr>
        <w:t>经甲方事先书面同意的任何其它地方。</w:t>
      </w:r>
    </w:p>
    <w:p w14:paraId="27568186" w14:textId="77777777" w:rsidR="003C1C14" w:rsidRDefault="0044146A">
      <w:pPr>
        <w:pStyle w:val="afff3"/>
        <w:ind w:firstLine="444"/>
        <w:rPr>
          <w:lang w:eastAsia="zh-CN"/>
        </w:rPr>
      </w:pPr>
      <w:r>
        <w:rPr>
          <w:lang w:eastAsia="zh-CN"/>
        </w:rPr>
        <w:t xml:space="preserve">8.4 </w:t>
      </w:r>
      <w:r>
        <w:rPr>
          <w:rFonts w:hint="eastAsia"/>
          <w:lang w:eastAsia="zh-CN"/>
        </w:rPr>
        <w:t>保密期限</w:t>
      </w:r>
    </w:p>
    <w:p w14:paraId="3CB3AE86" w14:textId="77777777" w:rsidR="003C1C14" w:rsidRDefault="0044146A">
      <w:pPr>
        <w:pStyle w:val="afff3"/>
        <w:ind w:firstLine="444"/>
        <w:rPr>
          <w:lang w:eastAsia="zh-CN"/>
        </w:rPr>
      </w:pPr>
      <w:r>
        <w:rPr>
          <w:rFonts w:hint="eastAsia"/>
          <w:lang w:eastAsia="zh-CN"/>
        </w:rPr>
        <w:t>根据本机密信息接受承诺函，由甲方向</w:t>
      </w:r>
      <w:proofErr w:type="gramStart"/>
      <w:r>
        <w:rPr>
          <w:rFonts w:hint="eastAsia"/>
          <w:lang w:eastAsia="zh-CN"/>
        </w:rPr>
        <w:t>乙方透露</w:t>
      </w:r>
      <w:proofErr w:type="gramEnd"/>
      <w:r>
        <w:rPr>
          <w:rFonts w:hint="eastAsia"/>
          <w:lang w:eastAsia="zh-CN"/>
        </w:rPr>
        <w:t>的信息应自本协议中提到的招标之日起五年止。</w:t>
      </w:r>
    </w:p>
    <w:p w14:paraId="543B1109" w14:textId="77777777" w:rsidR="003C1C14" w:rsidRDefault="0044146A">
      <w:pPr>
        <w:pStyle w:val="afff3"/>
        <w:ind w:firstLine="444"/>
        <w:rPr>
          <w:lang w:eastAsia="zh-CN"/>
        </w:rPr>
      </w:pPr>
      <w:r>
        <w:rPr>
          <w:lang w:eastAsia="zh-CN"/>
        </w:rPr>
        <w:t xml:space="preserve">8.5 </w:t>
      </w:r>
      <w:r>
        <w:rPr>
          <w:rFonts w:hint="eastAsia"/>
          <w:lang w:eastAsia="zh-CN"/>
        </w:rPr>
        <w:t>乙方不承担保密责任的信息</w:t>
      </w:r>
    </w:p>
    <w:p w14:paraId="7909759C" w14:textId="77777777" w:rsidR="003C1C14" w:rsidRDefault="0044146A">
      <w:pPr>
        <w:pStyle w:val="afff3"/>
        <w:ind w:firstLine="444"/>
        <w:rPr>
          <w:lang w:eastAsia="zh-CN"/>
        </w:rPr>
      </w:pPr>
      <w:r>
        <w:rPr>
          <w:rFonts w:hint="eastAsia"/>
          <w:lang w:eastAsia="zh-CN"/>
        </w:rPr>
        <w:t>对于下列信息，乙方不承担本机密信息透露协议所规定的保密责任：</w:t>
      </w:r>
    </w:p>
    <w:p w14:paraId="7AF1DEB9" w14:textId="77777777" w:rsidR="003C1C14" w:rsidRDefault="0044146A">
      <w:pPr>
        <w:pStyle w:val="afff3"/>
        <w:ind w:firstLine="444"/>
        <w:rPr>
          <w:lang w:eastAsia="zh-CN"/>
        </w:rPr>
      </w:pPr>
      <w:r>
        <w:rPr>
          <w:lang w:eastAsia="zh-CN"/>
        </w:rPr>
        <w:t xml:space="preserve">8.5.1 </w:t>
      </w:r>
      <w:r>
        <w:rPr>
          <w:rFonts w:hint="eastAsia"/>
          <w:lang w:eastAsia="zh-CN"/>
        </w:rPr>
        <w:t>在不承担保密责任的情况下已获取的信息；</w:t>
      </w:r>
    </w:p>
    <w:p w14:paraId="2BFA658E" w14:textId="77777777" w:rsidR="003C1C14" w:rsidRDefault="0044146A">
      <w:pPr>
        <w:pStyle w:val="afff3"/>
        <w:ind w:firstLine="444"/>
        <w:rPr>
          <w:lang w:eastAsia="zh-CN"/>
        </w:rPr>
      </w:pPr>
      <w:r>
        <w:rPr>
          <w:lang w:eastAsia="zh-CN"/>
        </w:rPr>
        <w:t xml:space="preserve">8.5.2 </w:t>
      </w:r>
      <w:r>
        <w:rPr>
          <w:rFonts w:hint="eastAsia"/>
          <w:lang w:eastAsia="zh-CN"/>
        </w:rPr>
        <w:t>乙方独立开发且不涉及透露方的信息；</w:t>
      </w:r>
    </w:p>
    <w:p w14:paraId="4016C649" w14:textId="77777777" w:rsidR="003C1C14" w:rsidRDefault="0044146A">
      <w:pPr>
        <w:pStyle w:val="afff3"/>
        <w:ind w:firstLine="444"/>
        <w:rPr>
          <w:lang w:eastAsia="zh-CN"/>
        </w:rPr>
      </w:pPr>
      <w:r>
        <w:rPr>
          <w:lang w:eastAsia="zh-CN"/>
        </w:rPr>
        <w:t xml:space="preserve">8.5.3 </w:t>
      </w:r>
      <w:r>
        <w:rPr>
          <w:rFonts w:hint="eastAsia"/>
          <w:lang w:eastAsia="zh-CN"/>
        </w:rPr>
        <w:t>从甲方以外的合法渠道所获得的信息；</w:t>
      </w:r>
    </w:p>
    <w:p w14:paraId="44C1C638" w14:textId="77777777" w:rsidR="003C1C14" w:rsidRDefault="0044146A">
      <w:pPr>
        <w:pStyle w:val="afff3"/>
        <w:ind w:firstLine="444"/>
        <w:rPr>
          <w:lang w:eastAsia="zh-CN"/>
        </w:rPr>
      </w:pPr>
      <w:r>
        <w:rPr>
          <w:lang w:eastAsia="zh-CN"/>
        </w:rPr>
        <w:t xml:space="preserve">8.5.4 </w:t>
      </w:r>
      <w:r>
        <w:rPr>
          <w:rFonts w:hint="eastAsia"/>
          <w:lang w:eastAsia="zh-CN"/>
        </w:rPr>
        <w:t>通过公开渠道而非乙方过失而公开的信息；</w:t>
      </w:r>
    </w:p>
    <w:p w14:paraId="58DE3B2B" w14:textId="77777777" w:rsidR="003C1C14" w:rsidRDefault="0044146A">
      <w:pPr>
        <w:pStyle w:val="afff3"/>
        <w:ind w:firstLine="444"/>
        <w:rPr>
          <w:lang w:eastAsia="zh-CN"/>
        </w:rPr>
      </w:pPr>
      <w:r>
        <w:rPr>
          <w:lang w:eastAsia="zh-CN"/>
        </w:rPr>
        <w:lastRenderedPageBreak/>
        <w:t xml:space="preserve">8.6 </w:t>
      </w:r>
      <w:r>
        <w:rPr>
          <w:rFonts w:hint="eastAsia"/>
          <w:lang w:eastAsia="zh-CN"/>
        </w:rPr>
        <w:t>残留信息</w:t>
      </w:r>
    </w:p>
    <w:p w14:paraId="6090BEE1" w14:textId="77777777" w:rsidR="003C1C14" w:rsidRDefault="0044146A">
      <w:pPr>
        <w:pStyle w:val="afff3"/>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2BF7AAE9" w14:textId="77777777" w:rsidR="003C1C14" w:rsidRDefault="0044146A">
      <w:pPr>
        <w:pStyle w:val="afff3"/>
        <w:ind w:firstLine="444"/>
        <w:rPr>
          <w:lang w:eastAsia="zh-CN"/>
        </w:rPr>
      </w:pPr>
      <w:r>
        <w:rPr>
          <w:rFonts w:hint="eastAsia"/>
          <w:lang w:eastAsia="zh-CN"/>
        </w:rPr>
        <w:t>但是，除非甲方与乙方就残留信息另有规定，乙方不得透露，公开或传播：</w:t>
      </w:r>
    </w:p>
    <w:p w14:paraId="57647912" w14:textId="77777777" w:rsidR="003C1C14" w:rsidRDefault="0044146A">
      <w:pPr>
        <w:pStyle w:val="afff3"/>
        <w:ind w:firstLine="444"/>
        <w:rPr>
          <w:lang w:eastAsia="zh-CN"/>
        </w:rPr>
      </w:pPr>
      <w:r>
        <w:rPr>
          <w:lang w:eastAsia="zh-CN"/>
        </w:rPr>
        <w:t xml:space="preserve">8.6.1 </w:t>
      </w:r>
      <w:r>
        <w:rPr>
          <w:rFonts w:hint="eastAsia"/>
          <w:lang w:eastAsia="zh-CN"/>
        </w:rPr>
        <w:t>残留信息源；</w:t>
      </w:r>
    </w:p>
    <w:p w14:paraId="44858BDE" w14:textId="77777777" w:rsidR="003C1C14" w:rsidRDefault="0044146A">
      <w:pPr>
        <w:pStyle w:val="afff3"/>
        <w:ind w:firstLine="444"/>
        <w:rPr>
          <w:lang w:eastAsia="zh-CN"/>
        </w:rPr>
      </w:pPr>
      <w:r>
        <w:rPr>
          <w:lang w:eastAsia="zh-CN"/>
        </w:rPr>
        <w:t xml:space="preserve">8.6.2 </w:t>
      </w:r>
      <w:r>
        <w:rPr>
          <w:rFonts w:hint="eastAsia"/>
          <w:lang w:eastAsia="zh-CN"/>
        </w:rPr>
        <w:t>甲方的任何财务、统计或个人数据；</w:t>
      </w:r>
    </w:p>
    <w:p w14:paraId="5253A5CE" w14:textId="77777777" w:rsidR="003C1C14" w:rsidRDefault="0044146A">
      <w:pPr>
        <w:pStyle w:val="afff3"/>
        <w:ind w:firstLine="444"/>
        <w:rPr>
          <w:lang w:eastAsia="zh-CN"/>
        </w:rPr>
      </w:pPr>
      <w:r>
        <w:rPr>
          <w:lang w:eastAsia="zh-CN"/>
        </w:rPr>
        <w:t xml:space="preserve">8.6.3 </w:t>
      </w:r>
      <w:r>
        <w:rPr>
          <w:rFonts w:hint="eastAsia"/>
          <w:lang w:eastAsia="zh-CN"/>
        </w:rPr>
        <w:t>甲方的业务计划。</w:t>
      </w:r>
    </w:p>
    <w:p w14:paraId="6E0CA7B9" w14:textId="77777777" w:rsidR="003C1C14" w:rsidRDefault="0044146A">
      <w:pPr>
        <w:pStyle w:val="afff3"/>
        <w:ind w:firstLine="444"/>
        <w:rPr>
          <w:lang w:eastAsia="zh-CN"/>
        </w:rPr>
      </w:pPr>
      <w:r>
        <w:rPr>
          <w:lang w:eastAsia="zh-CN"/>
        </w:rPr>
        <w:t xml:space="preserve">8.7 </w:t>
      </w:r>
      <w:r>
        <w:rPr>
          <w:rFonts w:hint="eastAsia"/>
          <w:lang w:eastAsia="zh-CN"/>
        </w:rPr>
        <w:t>保密信息的返还</w:t>
      </w:r>
    </w:p>
    <w:p w14:paraId="768B66E1" w14:textId="77777777" w:rsidR="003C1C14" w:rsidRDefault="0044146A">
      <w:pPr>
        <w:pStyle w:val="afff3"/>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14:paraId="5CF6BD8C" w14:textId="77777777" w:rsidR="003C1C14" w:rsidRDefault="0044146A">
      <w:pPr>
        <w:pStyle w:val="afff3"/>
        <w:ind w:firstLine="444"/>
        <w:rPr>
          <w:lang w:eastAsia="zh-CN"/>
        </w:rPr>
      </w:pPr>
      <w:r>
        <w:rPr>
          <w:lang w:eastAsia="zh-CN"/>
        </w:rPr>
        <w:t xml:space="preserve">8.8 </w:t>
      </w:r>
      <w:r>
        <w:rPr>
          <w:rFonts w:hint="eastAsia"/>
          <w:lang w:eastAsia="zh-CN"/>
        </w:rPr>
        <w:t>不承认条款</w:t>
      </w:r>
    </w:p>
    <w:p w14:paraId="00D28EC9" w14:textId="77777777" w:rsidR="003C1C14" w:rsidRDefault="0044146A">
      <w:pPr>
        <w:pStyle w:val="afff3"/>
        <w:ind w:firstLine="444"/>
        <w:rPr>
          <w:lang w:eastAsia="zh-CN"/>
        </w:rPr>
      </w:pPr>
      <w:r>
        <w:rPr>
          <w:lang w:eastAsia="zh-CN"/>
        </w:rPr>
        <w:t xml:space="preserve">8.8.1 </w:t>
      </w:r>
      <w:r>
        <w:rPr>
          <w:rFonts w:hint="eastAsia"/>
          <w:lang w:eastAsia="zh-CN"/>
        </w:rPr>
        <w:t>甲方仅“按现状”提供信息；</w:t>
      </w:r>
    </w:p>
    <w:p w14:paraId="28BC7037" w14:textId="77777777" w:rsidR="003C1C14" w:rsidRDefault="0044146A">
      <w:pPr>
        <w:pStyle w:val="afff3"/>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14:paraId="6029B47D" w14:textId="77777777" w:rsidR="003C1C14" w:rsidRDefault="0044146A">
      <w:pPr>
        <w:pStyle w:val="afff3"/>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w:t>
      </w:r>
      <w:proofErr w:type="gramStart"/>
      <w:r>
        <w:rPr>
          <w:rFonts w:hint="eastAsia"/>
          <w:lang w:eastAsia="zh-CN"/>
        </w:rPr>
        <w:t>方带来</w:t>
      </w:r>
      <w:proofErr w:type="gramEnd"/>
      <w:r>
        <w:rPr>
          <w:rFonts w:hint="eastAsia"/>
          <w:lang w:eastAsia="zh-CN"/>
        </w:rPr>
        <w:t>损害且为采取合理措施进行补救的情况除外。</w:t>
      </w:r>
    </w:p>
    <w:p w14:paraId="3AFE01D4" w14:textId="77777777" w:rsidR="003C1C14" w:rsidRDefault="0044146A">
      <w:pPr>
        <w:pStyle w:val="afff3"/>
        <w:ind w:firstLine="444"/>
        <w:rPr>
          <w:lang w:eastAsia="zh-CN"/>
        </w:rPr>
      </w:pPr>
      <w:r>
        <w:rPr>
          <w:lang w:eastAsia="zh-CN"/>
        </w:rPr>
        <w:t xml:space="preserve">8.8.4 </w:t>
      </w:r>
      <w:proofErr w:type="gramStart"/>
      <w:r>
        <w:rPr>
          <w:rFonts w:hint="eastAsia"/>
          <w:lang w:eastAsia="zh-CN"/>
        </w:rPr>
        <w:t>本承诺函并不</w:t>
      </w:r>
      <w:proofErr w:type="gramEnd"/>
      <w:r>
        <w:rPr>
          <w:rFonts w:hint="eastAsia"/>
          <w:lang w:eastAsia="zh-CN"/>
        </w:rPr>
        <w:t>要求任</w:t>
      </w:r>
      <w:proofErr w:type="gramStart"/>
      <w:r>
        <w:rPr>
          <w:rFonts w:hint="eastAsia"/>
          <w:lang w:eastAsia="zh-CN"/>
        </w:rPr>
        <w:t>一方透露</w:t>
      </w:r>
      <w:proofErr w:type="gramEnd"/>
      <w:r>
        <w:rPr>
          <w:rFonts w:hint="eastAsia"/>
          <w:lang w:eastAsia="zh-CN"/>
        </w:rPr>
        <w:t>或接受信息。</w:t>
      </w:r>
    </w:p>
    <w:p w14:paraId="3D98FF14" w14:textId="77777777" w:rsidR="003C1C14" w:rsidRDefault="0044146A">
      <w:pPr>
        <w:pStyle w:val="afff3"/>
        <w:ind w:firstLine="444"/>
        <w:rPr>
          <w:lang w:eastAsia="zh-CN"/>
        </w:rPr>
      </w:pPr>
      <w:r>
        <w:rPr>
          <w:lang w:eastAsia="zh-CN"/>
        </w:rPr>
        <w:t xml:space="preserve">8.9 </w:t>
      </w:r>
      <w:r>
        <w:rPr>
          <w:rFonts w:hint="eastAsia"/>
          <w:lang w:eastAsia="zh-CN"/>
        </w:rPr>
        <w:t>适用法律</w:t>
      </w:r>
    </w:p>
    <w:p w14:paraId="317E6CAC" w14:textId="77777777" w:rsidR="003C1C14" w:rsidRDefault="0044146A">
      <w:pPr>
        <w:pStyle w:val="afff3"/>
        <w:ind w:firstLine="444"/>
        <w:rPr>
          <w:lang w:eastAsia="zh-CN"/>
        </w:rPr>
      </w:pPr>
      <w:proofErr w:type="gramStart"/>
      <w:r>
        <w:rPr>
          <w:rFonts w:hint="eastAsia"/>
          <w:lang w:eastAsia="zh-CN"/>
        </w:rPr>
        <w:t>本承诺</w:t>
      </w:r>
      <w:proofErr w:type="gramEnd"/>
      <w:r>
        <w:rPr>
          <w:rFonts w:hint="eastAsia"/>
          <w:lang w:eastAsia="zh-CN"/>
        </w:rPr>
        <w:t>函适用中华人民共和国法律。</w:t>
      </w:r>
    </w:p>
    <w:p w14:paraId="5A1BC41F" w14:textId="77777777" w:rsidR="003C1C14" w:rsidRDefault="0044146A">
      <w:pPr>
        <w:pStyle w:val="afff3"/>
        <w:ind w:firstLine="444"/>
        <w:rPr>
          <w:lang w:eastAsia="zh-CN"/>
        </w:rPr>
      </w:pPr>
      <w:r>
        <w:rPr>
          <w:rFonts w:hint="eastAsia"/>
          <w:lang w:eastAsia="zh-CN"/>
        </w:rPr>
        <w:t>在本次招标期间，如对</w:t>
      </w:r>
      <w:proofErr w:type="gramStart"/>
      <w:r>
        <w:rPr>
          <w:rFonts w:hint="eastAsia"/>
          <w:lang w:eastAsia="zh-CN"/>
        </w:rPr>
        <w:t>本承诺函有</w:t>
      </w:r>
      <w:proofErr w:type="gramEnd"/>
      <w:r>
        <w:rPr>
          <w:rFonts w:hint="eastAsia"/>
          <w:lang w:eastAsia="zh-CN"/>
        </w:rPr>
        <w:t>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14:paraId="763FB798" w14:textId="77777777" w:rsidR="003C1C14" w:rsidRDefault="0044146A">
      <w:pPr>
        <w:ind w:firstLine="444"/>
        <w:rPr>
          <w:rFonts w:hint="eastAsia"/>
          <w:lang w:eastAsia="zh-CN"/>
        </w:rPr>
      </w:pPr>
      <w:r>
        <w:rPr>
          <w:rFonts w:hint="eastAsia"/>
          <w:lang w:eastAsia="zh-CN"/>
        </w:rPr>
        <w:t>乙</w:t>
      </w:r>
      <w:r>
        <w:rPr>
          <w:lang w:eastAsia="zh-CN"/>
        </w:rPr>
        <w:t xml:space="preserve">      </w:t>
      </w:r>
      <w:r>
        <w:rPr>
          <w:rFonts w:hint="eastAsia"/>
          <w:lang w:eastAsia="zh-CN"/>
        </w:rPr>
        <w:t>方：</w:t>
      </w:r>
      <w:r>
        <w:rPr>
          <w:lang w:eastAsia="zh-CN"/>
        </w:rPr>
        <w:t xml:space="preserve">__________________ </w:t>
      </w:r>
    </w:p>
    <w:p w14:paraId="0573365D" w14:textId="77777777" w:rsidR="003C1C14" w:rsidRDefault="0044146A">
      <w:pPr>
        <w:ind w:firstLine="444"/>
        <w:rPr>
          <w:rFonts w:hint="eastAsia"/>
          <w:lang w:eastAsia="zh-CN"/>
        </w:rPr>
      </w:pPr>
      <w:r>
        <w:rPr>
          <w:rFonts w:hint="eastAsia"/>
          <w:lang w:eastAsia="zh-CN"/>
        </w:rPr>
        <w:t>负责人签字：</w:t>
      </w:r>
      <w:r>
        <w:rPr>
          <w:lang w:eastAsia="zh-CN"/>
        </w:rPr>
        <w:t>_________________</w:t>
      </w:r>
    </w:p>
    <w:p w14:paraId="2FF92FE1" w14:textId="77777777" w:rsidR="003C1C14" w:rsidRDefault="0044146A">
      <w:pPr>
        <w:ind w:firstLine="444"/>
        <w:rPr>
          <w:rFonts w:ascii="Times New Roman" w:hint="eastAsia"/>
          <w:b/>
          <w:bCs/>
          <w:sz w:val="29"/>
          <w:szCs w:val="29"/>
          <w:lang w:eastAsia="zh-CN"/>
        </w:rPr>
      </w:pPr>
      <w:r>
        <w:rPr>
          <w:rFonts w:hint="eastAsia"/>
          <w:lang w:eastAsia="zh-CN"/>
        </w:rPr>
        <w:t>日</w:t>
      </w:r>
      <w:r>
        <w:rPr>
          <w:lang w:eastAsia="zh-CN"/>
        </w:rPr>
        <w:t xml:space="preserve">      </w:t>
      </w:r>
      <w:r>
        <w:rPr>
          <w:rFonts w:hint="eastAsia"/>
          <w:lang w:eastAsia="zh-CN"/>
        </w:rPr>
        <w:t>期：</w:t>
      </w:r>
      <w:r>
        <w:rPr>
          <w:lang w:eastAsia="zh-CN"/>
        </w:rPr>
        <w:t>_________________</w:t>
      </w:r>
    </w:p>
    <w:p w14:paraId="05AE9705" w14:textId="77777777" w:rsidR="003C1C14" w:rsidRDefault="003C1C14">
      <w:pPr>
        <w:tabs>
          <w:tab w:val="left" w:pos="0"/>
        </w:tabs>
        <w:spacing w:line="560" w:lineRule="exact"/>
        <w:ind w:firstLineChars="0" w:firstLine="0"/>
        <w:rPr>
          <w:rFonts w:hint="eastAsia"/>
          <w:lang w:eastAsia="zh-CN"/>
        </w:rPr>
      </w:pPr>
      <w:bookmarkStart w:id="586" w:name="_Toc363059668"/>
      <w:bookmarkStart w:id="587" w:name="_Toc310252922"/>
      <w:bookmarkStart w:id="588" w:name="_Toc363134256"/>
      <w:bookmarkStart w:id="589" w:name="_Toc363125364"/>
      <w:bookmarkStart w:id="590" w:name="_Toc307924195"/>
      <w:bookmarkStart w:id="591" w:name="_Toc363128958"/>
      <w:bookmarkStart w:id="592" w:name="_Toc363454557"/>
      <w:bookmarkStart w:id="593" w:name="_Toc363127818"/>
      <w:bookmarkStart w:id="594" w:name="_Toc209405317"/>
      <w:bookmarkEnd w:id="464"/>
    </w:p>
    <w:p w14:paraId="15E44AD9" w14:textId="77777777" w:rsidR="003C1C14" w:rsidRDefault="0044146A" w:rsidP="004F7E1D">
      <w:pPr>
        <w:pStyle w:val="af2"/>
        <w:ind w:firstLine="586"/>
        <w:rPr>
          <w:rFonts w:hint="eastAsia"/>
        </w:rPr>
      </w:pPr>
      <w:bookmarkStart w:id="595" w:name="_Toc94001341"/>
      <w:r>
        <w:br w:type="page"/>
      </w:r>
      <w:bookmarkStart w:id="596" w:name="_Toc21823"/>
      <w:proofErr w:type="gramStart"/>
      <w:r>
        <w:rPr>
          <w:rFonts w:hint="eastAsia"/>
        </w:rPr>
        <w:lastRenderedPageBreak/>
        <w:t>第八章</w:t>
      </w:r>
      <w:r>
        <w:rPr>
          <w:rFonts w:hint="eastAsia"/>
        </w:rPr>
        <w:t xml:space="preserve">  </w:t>
      </w:r>
      <w:r>
        <w:rPr>
          <w:rFonts w:hint="eastAsia"/>
        </w:rPr>
        <w:t>产品需求一览表</w:t>
      </w:r>
      <w:bookmarkEnd w:id="595"/>
      <w:bookmarkEnd w:id="596"/>
      <w:proofErr w:type="gramEnd"/>
    </w:p>
    <w:bookmarkEnd w:id="586"/>
    <w:bookmarkEnd w:id="587"/>
    <w:bookmarkEnd w:id="588"/>
    <w:bookmarkEnd w:id="589"/>
    <w:bookmarkEnd w:id="590"/>
    <w:bookmarkEnd w:id="591"/>
    <w:bookmarkEnd w:id="592"/>
    <w:bookmarkEnd w:id="593"/>
    <w:p w14:paraId="72182ADD" w14:textId="77777777" w:rsidR="003C1C14" w:rsidRDefault="0044146A">
      <w:pPr>
        <w:pStyle w:val="afff3"/>
        <w:ind w:firstLine="444"/>
        <w:rPr>
          <w:lang w:eastAsia="zh-CN"/>
        </w:rPr>
      </w:pPr>
      <w:r>
        <w:rPr>
          <w:rFonts w:hint="eastAsia"/>
          <w:lang w:eastAsia="zh-CN"/>
        </w:rPr>
        <w:t>产品需求一览表详见附件：</w:t>
      </w:r>
      <w:r>
        <w:rPr>
          <w:rFonts w:hint="eastAsia"/>
          <w:lang w:eastAsia="zh-CN"/>
        </w:rPr>
        <w:t>2024</w:t>
      </w:r>
      <w:r>
        <w:rPr>
          <w:rFonts w:hint="eastAsia"/>
          <w:lang w:eastAsia="zh-CN"/>
        </w:rPr>
        <w:t>年二级物资集中采购</w:t>
      </w:r>
      <w:r>
        <w:rPr>
          <w:rFonts w:hint="eastAsia"/>
          <w:lang w:eastAsia="zh-CN"/>
        </w:rPr>
        <w:t>34</w:t>
      </w:r>
      <w:r>
        <w:rPr>
          <w:rFonts w:hint="eastAsia"/>
          <w:lang w:eastAsia="zh-CN"/>
        </w:rPr>
        <w:t>大类工业灯具（</w:t>
      </w:r>
      <w:r>
        <w:rPr>
          <w:rFonts w:hint="eastAsia"/>
          <w:lang w:eastAsia="zh-CN"/>
        </w:rPr>
        <w:t>JC2024-W</w:t>
      </w:r>
      <w:r>
        <w:rPr>
          <w:rFonts w:hint="eastAsia"/>
          <w:lang w:eastAsia="zh-CN"/>
        </w:rPr>
        <w:t>Ⅱ</w:t>
      </w:r>
      <w:r>
        <w:rPr>
          <w:rFonts w:hint="eastAsia"/>
          <w:lang w:eastAsia="zh-CN"/>
        </w:rPr>
        <w:t>-34-01</w:t>
      </w:r>
      <w:r>
        <w:rPr>
          <w:rFonts w:hint="eastAsia"/>
          <w:lang w:eastAsia="zh-CN"/>
        </w:rPr>
        <w:t>包）</w:t>
      </w:r>
      <w:r>
        <w:rPr>
          <w:rFonts w:hint="eastAsia"/>
          <w:b/>
          <w:lang w:eastAsia="zh-CN"/>
        </w:rPr>
        <w:t xml:space="preserve"> </w:t>
      </w:r>
      <w:r>
        <w:rPr>
          <w:rFonts w:hint="eastAsia"/>
          <w:lang w:eastAsia="zh-CN"/>
        </w:rPr>
        <w:t>。</w:t>
      </w:r>
    </w:p>
    <w:bookmarkEnd w:id="594"/>
    <w:p w14:paraId="24315DCB" w14:textId="77777777" w:rsidR="003C1C14" w:rsidRDefault="0044146A">
      <w:pPr>
        <w:pStyle w:val="afa"/>
        <w:rPr>
          <w:rFonts w:hint="eastAsia"/>
        </w:rPr>
      </w:pPr>
      <w:r>
        <w:rPr>
          <w:rFonts w:ascii="楷体_GB2312" w:eastAsia="楷体_GB2312" w:hAnsi="楷体_GB2312"/>
          <w:bCs/>
          <w:sz w:val="27"/>
          <w:szCs w:val="27"/>
        </w:rPr>
        <w:br w:type="page"/>
      </w:r>
      <w:bookmarkStart w:id="597" w:name="_Toc205"/>
      <w:bookmarkStart w:id="598" w:name="_Toc310252924"/>
      <w:bookmarkStart w:id="599" w:name="_Toc307924196"/>
      <w:bookmarkStart w:id="600" w:name="_Toc209405319"/>
      <w:bookmarkStart w:id="601" w:name="_Toc363128959"/>
      <w:bookmarkStart w:id="602" w:name="_Toc363059669"/>
      <w:bookmarkStart w:id="603" w:name="_Toc94001342"/>
      <w:bookmarkStart w:id="604" w:name="_Toc363125365"/>
      <w:bookmarkStart w:id="605" w:name="_Toc363454558"/>
      <w:bookmarkStart w:id="606" w:name="_Toc363134257"/>
      <w:bookmarkStart w:id="607" w:name="_Toc363127819"/>
      <w:bookmarkEnd w:id="465"/>
      <w:bookmarkEnd w:id="466"/>
      <w:bookmarkEnd w:id="467"/>
      <w:bookmarkEnd w:id="468"/>
      <w:bookmarkEnd w:id="469"/>
      <w:bookmarkEnd w:id="470"/>
      <w:bookmarkEnd w:id="471"/>
      <w:bookmarkEnd w:id="472"/>
      <w:r>
        <w:rPr>
          <w:rFonts w:hint="eastAsia"/>
        </w:rPr>
        <w:lastRenderedPageBreak/>
        <w:t>第九章</w:t>
      </w:r>
      <w:r>
        <w:rPr>
          <w:rFonts w:hint="eastAsia"/>
        </w:rPr>
        <w:t xml:space="preserve">  </w:t>
      </w:r>
      <w:r>
        <w:rPr>
          <w:rFonts w:hint="eastAsia"/>
        </w:rPr>
        <w:t>附件</w:t>
      </w:r>
      <w:bookmarkEnd w:id="597"/>
    </w:p>
    <w:p w14:paraId="14E7F1D1" w14:textId="77777777" w:rsidR="003C1C14" w:rsidRDefault="0044146A">
      <w:pPr>
        <w:pStyle w:val="aff4"/>
        <w:rPr>
          <w:rFonts w:ascii="Times New Roman" w:hAnsi="Times New Roman"/>
          <w:szCs w:val="28"/>
          <w:lang w:eastAsia="zh-CN"/>
        </w:rPr>
      </w:pPr>
      <w:bookmarkStart w:id="608" w:name="_Toc27748"/>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w:t>
      </w:r>
      <w:bookmarkStart w:id="609" w:name="_Toc307924197"/>
      <w:bookmarkEnd w:id="598"/>
      <w:bookmarkEnd w:id="599"/>
      <w:bookmarkEnd w:id="600"/>
      <w:r>
        <w:rPr>
          <w:rFonts w:ascii="Times New Roman" w:hAnsi="Times New Roman" w:hint="eastAsia"/>
          <w:szCs w:val="28"/>
          <w:lang w:eastAsia="zh-CN"/>
        </w:rPr>
        <w:t>评标方法</w:t>
      </w:r>
      <w:bookmarkStart w:id="610" w:name="_Toc209405338"/>
      <w:bookmarkStart w:id="611" w:name="_Toc208720668"/>
      <w:bookmarkEnd w:id="473"/>
      <w:bookmarkEnd w:id="474"/>
      <w:bookmarkEnd w:id="475"/>
      <w:bookmarkEnd w:id="476"/>
      <w:r>
        <w:rPr>
          <w:rFonts w:ascii="Times New Roman" w:hAnsi="Times New Roman" w:hint="eastAsia"/>
          <w:szCs w:val="28"/>
          <w:lang w:eastAsia="zh-CN"/>
        </w:rPr>
        <w:t>及授标原则</w:t>
      </w:r>
      <w:bookmarkEnd w:id="601"/>
      <w:bookmarkEnd w:id="602"/>
      <w:bookmarkEnd w:id="603"/>
      <w:bookmarkEnd w:id="604"/>
      <w:bookmarkEnd w:id="605"/>
      <w:bookmarkEnd w:id="606"/>
      <w:bookmarkEnd w:id="607"/>
      <w:bookmarkEnd w:id="608"/>
      <w:r>
        <w:rPr>
          <w:rFonts w:ascii="Times New Roman" w:hAnsi="Times New Roman" w:hint="eastAsia"/>
          <w:szCs w:val="28"/>
          <w:lang w:eastAsia="zh-CN"/>
        </w:rPr>
        <w:t xml:space="preserve"> </w:t>
      </w:r>
      <w:bookmarkEnd w:id="609"/>
      <w:r>
        <w:rPr>
          <w:rFonts w:ascii="Times New Roman" w:hAnsi="Times New Roman"/>
          <w:szCs w:val="28"/>
          <w:lang w:eastAsia="zh-CN"/>
        </w:rPr>
        <w:t xml:space="preserve"> </w:t>
      </w:r>
      <w:bookmarkStart w:id="612" w:name="_Toc209405326"/>
      <w:bookmarkStart w:id="613" w:name="_Toc120020530"/>
      <w:bookmarkStart w:id="614" w:name="_Toc363125366"/>
      <w:bookmarkStart w:id="615" w:name="_Toc120020769"/>
      <w:bookmarkStart w:id="616" w:name="_Toc307924199"/>
      <w:bookmarkStart w:id="617" w:name="_Toc363134258"/>
      <w:bookmarkStart w:id="618" w:name="_Toc120019623"/>
      <w:bookmarkStart w:id="619" w:name="_Toc363454559"/>
      <w:bookmarkStart w:id="620" w:name="_Toc208715948"/>
      <w:bookmarkStart w:id="621" w:name="_Toc120020263"/>
      <w:bookmarkStart w:id="622" w:name="_Toc363059670"/>
      <w:bookmarkStart w:id="623" w:name="_Toc363127820"/>
      <w:bookmarkStart w:id="624" w:name="_Toc208720658"/>
      <w:bookmarkStart w:id="625" w:name="_Toc120019343"/>
      <w:bookmarkStart w:id="626" w:name="_Toc237363673"/>
      <w:bookmarkStart w:id="627" w:name="_Toc363128960"/>
      <w:bookmarkStart w:id="628" w:name="_Toc120024396"/>
      <w:bookmarkStart w:id="629" w:name="_Toc191716684"/>
      <w:bookmarkEnd w:id="610"/>
      <w:bookmarkEnd w:id="611"/>
    </w:p>
    <w:p w14:paraId="213493D4" w14:textId="77777777" w:rsidR="003C1C14" w:rsidRDefault="0044146A">
      <w:pPr>
        <w:spacing w:line="560" w:lineRule="exact"/>
        <w:ind w:firstLine="446"/>
        <w:rPr>
          <w:rFonts w:cs="宋体" w:hint="eastAsia"/>
          <w:b/>
          <w:szCs w:val="21"/>
          <w:lang w:eastAsia="zh-CN"/>
        </w:rPr>
      </w:pPr>
      <w:r>
        <w:rPr>
          <w:rFonts w:cs="宋体" w:hint="eastAsia"/>
          <w:b/>
          <w:szCs w:val="21"/>
          <w:lang w:eastAsia="zh-CN"/>
        </w:rPr>
        <w:t>一、评标方法</w:t>
      </w:r>
    </w:p>
    <w:p w14:paraId="7917E8A1" w14:textId="77777777" w:rsidR="003C1C14" w:rsidRDefault="0044146A">
      <w:pPr>
        <w:spacing w:line="560" w:lineRule="exact"/>
        <w:ind w:firstLine="444"/>
        <w:rPr>
          <w:rFonts w:cs="宋体" w:hint="eastAsia"/>
          <w:szCs w:val="21"/>
          <w:lang w:eastAsia="zh-CN"/>
        </w:rPr>
      </w:pPr>
      <w:r>
        <w:rPr>
          <w:rFonts w:cs="宋体" w:hint="eastAsia"/>
          <w:szCs w:val="21"/>
          <w:lang w:eastAsia="zh-CN"/>
        </w:rPr>
        <w:t>本次招标采用综合评估法，综合评估法评审得分采取百分制。主要从应用产品技术先进性、生产设备和检测能力、质量控制、资质情况、企业管理水平、售后服务、质保期限、销售业绩、投标文件质量、投标报价等方面进行综合评审。</w:t>
      </w:r>
    </w:p>
    <w:p w14:paraId="254466AB" w14:textId="77777777" w:rsidR="003C1C14" w:rsidRDefault="0044146A">
      <w:pPr>
        <w:spacing w:line="560" w:lineRule="exact"/>
        <w:ind w:firstLine="444"/>
        <w:rPr>
          <w:rFonts w:cs="宋体" w:hint="eastAsia"/>
          <w:szCs w:val="21"/>
          <w:lang w:eastAsia="zh-CN"/>
        </w:rPr>
      </w:pPr>
      <w:r>
        <w:rPr>
          <w:rFonts w:cs="宋体" w:hint="eastAsia"/>
          <w:szCs w:val="21"/>
          <w:lang w:eastAsia="zh-CN"/>
        </w:rPr>
        <w:t>投标人综合得分</w:t>
      </w:r>
      <w:r>
        <w:rPr>
          <w:rFonts w:cs="宋体" w:hint="eastAsia"/>
          <w:szCs w:val="21"/>
          <w:lang w:eastAsia="zh-CN"/>
        </w:rPr>
        <w:t>=</w:t>
      </w:r>
      <w:r>
        <w:rPr>
          <w:rFonts w:cs="宋体" w:hint="eastAsia"/>
          <w:szCs w:val="21"/>
          <w:lang w:eastAsia="zh-CN"/>
        </w:rPr>
        <w:t>商务得分</w:t>
      </w:r>
      <w:r>
        <w:rPr>
          <w:rFonts w:cs="宋体" w:hint="eastAsia"/>
          <w:szCs w:val="21"/>
          <w:lang w:eastAsia="zh-CN"/>
        </w:rPr>
        <w:t>+</w:t>
      </w:r>
      <w:r>
        <w:rPr>
          <w:rFonts w:cs="宋体" w:hint="eastAsia"/>
          <w:szCs w:val="21"/>
          <w:lang w:eastAsia="zh-CN"/>
        </w:rPr>
        <w:t>技术得分</w:t>
      </w:r>
      <w:r>
        <w:rPr>
          <w:rFonts w:cs="宋体" w:hint="eastAsia"/>
          <w:szCs w:val="21"/>
          <w:lang w:eastAsia="zh-CN"/>
        </w:rPr>
        <w:t>+</w:t>
      </w:r>
      <w:r>
        <w:rPr>
          <w:rFonts w:cs="宋体" w:hint="eastAsia"/>
          <w:szCs w:val="21"/>
          <w:lang w:eastAsia="zh-CN"/>
        </w:rPr>
        <w:t>报价得分，其中商务得分占</w:t>
      </w:r>
      <w:r>
        <w:rPr>
          <w:rFonts w:cs="宋体" w:hint="eastAsia"/>
          <w:szCs w:val="21"/>
          <w:lang w:eastAsia="zh-CN"/>
        </w:rPr>
        <w:t>20%</w:t>
      </w:r>
      <w:r>
        <w:rPr>
          <w:rFonts w:cs="宋体" w:hint="eastAsia"/>
          <w:szCs w:val="21"/>
          <w:lang w:eastAsia="zh-CN"/>
        </w:rPr>
        <w:t>、技术得分</w:t>
      </w:r>
      <w:r>
        <w:rPr>
          <w:rFonts w:cs="宋体" w:hint="eastAsia"/>
          <w:szCs w:val="21"/>
          <w:lang w:eastAsia="zh-CN"/>
        </w:rPr>
        <w:t>30%</w:t>
      </w:r>
      <w:r>
        <w:rPr>
          <w:rFonts w:cs="宋体" w:hint="eastAsia"/>
          <w:szCs w:val="21"/>
          <w:lang w:eastAsia="zh-CN"/>
        </w:rPr>
        <w:t>、报价得分占</w:t>
      </w:r>
      <w:r>
        <w:rPr>
          <w:rFonts w:cs="宋体" w:hint="eastAsia"/>
          <w:szCs w:val="21"/>
          <w:lang w:eastAsia="zh-CN"/>
        </w:rPr>
        <w:t>50%</w:t>
      </w:r>
      <w:r>
        <w:rPr>
          <w:rFonts w:cs="宋体" w:hint="eastAsia"/>
          <w:szCs w:val="21"/>
          <w:lang w:eastAsia="zh-CN"/>
        </w:rPr>
        <w:t>（详见附件</w:t>
      </w:r>
      <w:r>
        <w:rPr>
          <w:rFonts w:cs="宋体" w:hint="eastAsia"/>
          <w:szCs w:val="21"/>
          <w:lang w:eastAsia="zh-CN"/>
        </w:rPr>
        <w:t>4</w:t>
      </w:r>
      <w:r>
        <w:rPr>
          <w:rFonts w:cs="宋体" w:hint="eastAsia"/>
          <w:szCs w:val="21"/>
          <w:lang w:eastAsia="zh-CN"/>
        </w:rPr>
        <w:t>)</w:t>
      </w:r>
      <w:r>
        <w:rPr>
          <w:rFonts w:cs="宋体"/>
          <w:szCs w:val="21"/>
          <w:lang w:eastAsia="zh-CN"/>
        </w:rPr>
        <w:t>。</w:t>
      </w:r>
    </w:p>
    <w:p w14:paraId="4C238377" w14:textId="77777777" w:rsidR="003C1C14" w:rsidRDefault="0044146A">
      <w:pPr>
        <w:spacing w:line="560" w:lineRule="exact"/>
        <w:ind w:firstLine="446"/>
        <w:rPr>
          <w:rFonts w:cs="宋体" w:hint="eastAsia"/>
          <w:b/>
          <w:szCs w:val="21"/>
          <w:lang w:eastAsia="zh-CN"/>
        </w:rPr>
      </w:pPr>
      <w:r>
        <w:rPr>
          <w:rFonts w:cs="宋体" w:hint="eastAsia"/>
          <w:b/>
          <w:szCs w:val="21"/>
          <w:lang w:eastAsia="zh-CN"/>
        </w:rPr>
        <w:t>二、价格</w:t>
      </w:r>
    </w:p>
    <w:p w14:paraId="097741CD" w14:textId="77777777" w:rsidR="003C1C14" w:rsidRDefault="0044146A">
      <w:pPr>
        <w:spacing w:line="560" w:lineRule="exact"/>
        <w:ind w:firstLine="444"/>
        <w:rPr>
          <w:rFonts w:cs="宋体" w:hint="eastAsia"/>
          <w:szCs w:val="21"/>
          <w:lang w:eastAsia="zh-CN"/>
        </w:rPr>
      </w:pPr>
      <w:r>
        <w:rPr>
          <w:rFonts w:cs="宋体"/>
          <w:szCs w:val="21"/>
          <w:lang w:eastAsia="zh-CN"/>
        </w:rPr>
        <w:t>1</w:t>
      </w:r>
      <w:r>
        <w:rPr>
          <w:rFonts w:cs="宋体"/>
          <w:szCs w:val="21"/>
          <w:lang w:eastAsia="zh-CN"/>
        </w:rPr>
        <w:t>、</w:t>
      </w:r>
      <w:r>
        <w:rPr>
          <w:rFonts w:cs="宋体" w:hint="eastAsia"/>
          <w:szCs w:val="21"/>
          <w:lang w:eastAsia="zh-CN"/>
        </w:rPr>
        <w:t>最高投标限价的确定</w:t>
      </w:r>
    </w:p>
    <w:p w14:paraId="3F241995" w14:textId="77777777" w:rsidR="003C1C14" w:rsidRDefault="0044146A">
      <w:pPr>
        <w:spacing w:line="560" w:lineRule="exact"/>
        <w:ind w:firstLine="444"/>
        <w:rPr>
          <w:rFonts w:cs="宋体" w:hint="eastAsia"/>
          <w:szCs w:val="21"/>
          <w:lang w:eastAsia="zh-CN"/>
        </w:rPr>
      </w:pPr>
      <w:r>
        <w:rPr>
          <w:rFonts w:cs="宋体" w:hint="eastAsia"/>
          <w:szCs w:val="21"/>
          <w:lang w:eastAsia="zh-CN"/>
        </w:rPr>
        <w:t xml:space="preserve">    </w:t>
      </w:r>
      <w:r>
        <w:rPr>
          <w:rFonts w:cs="宋体" w:hint="eastAsia"/>
          <w:szCs w:val="21"/>
          <w:lang w:eastAsia="zh-CN"/>
        </w:rPr>
        <w:t>由物资采购价格管理相关部门依据市场调研情况于采购方案批复后</w:t>
      </w:r>
      <w:r>
        <w:rPr>
          <w:rFonts w:cs="宋体" w:hint="eastAsia"/>
          <w:szCs w:val="21"/>
          <w:lang w:eastAsia="zh-CN"/>
        </w:rPr>
        <w:t>3</w:t>
      </w:r>
      <w:r>
        <w:rPr>
          <w:rFonts w:cs="宋体" w:hint="eastAsia"/>
          <w:szCs w:val="21"/>
          <w:lang w:eastAsia="zh-CN"/>
        </w:rPr>
        <w:t>个工作日内按规定程序完成最高投标限价制定。</w:t>
      </w:r>
    </w:p>
    <w:p w14:paraId="66F6473D" w14:textId="77777777" w:rsidR="003C1C14" w:rsidRDefault="0044146A">
      <w:pPr>
        <w:spacing w:line="560" w:lineRule="exact"/>
        <w:ind w:firstLine="444"/>
        <w:rPr>
          <w:rFonts w:cs="宋体" w:hint="eastAsia"/>
          <w:szCs w:val="21"/>
          <w:lang w:eastAsia="zh-CN"/>
        </w:rPr>
      </w:pPr>
      <w:r>
        <w:rPr>
          <w:rFonts w:cs="宋体" w:hint="eastAsia"/>
          <w:szCs w:val="21"/>
          <w:lang w:eastAsia="zh-CN"/>
        </w:rPr>
        <w:t>2</w:t>
      </w:r>
      <w:r>
        <w:rPr>
          <w:rFonts w:cs="宋体" w:hint="eastAsia"/>
          <w:szCs w:val="21"/>
          <w:lang w:eastAsia="zh-CN"/>
        </w:rPr>
        <w:t>、投标人报价有效性的确定</w:t>
      </w:r>
    </w:p>
    <w:p w14:paraId="1117CE66" w14:textId="77777777" w:rsidR="003C1C14" w:rsidRDefault="0044146A">
      <w:pPr>
        <w:spacing w:line="560" w:lineRule="exact"/>
        <w:ind w:firstLine="444"/>
        <w:rPr>
          <w:rFonts w:cs="宋体" w:hint="eastAsia"/>
          <w:szCs w:val="21"/>
          <w:lang w:eastAsia="zh-CN"/>
        </w:rPr>
      </w:pPr>
      <w:r>
        <w:rPr>
          <w:rFonts w:cs="宋体" w:hint="eastAsia"/>
          <w:szCs w:val="21"/>
          <w:lang w:eastAsia="zh-CN"/>
        </w:rPr>
        <w:t>投标人需对</w:t>
      </w:r>
      <w:proofErr w:type="gramStart"/>
      <w:r>
        <w:rPr>
          <w:rFonts w:cs="宋体" w:hint="eastAsia"/>
          <w:szCs w:val="21"/>
          <w:lang w:eastAsia="zh-CN"/>
        </w:rPr>
        <w:t>本包别所有</w:t>
      </w:r>
      <w:proofErr w:type="gramEnd"/>
      <w:r>
        <w:rPr>
          <w:rFonts w:cs="宋体" w:hint="eastAsia"/>
          <w:szCs w:val="21"/>
          <w:lang w:eastAsia="zh-CN"/>
        </w:rPr>
        <w:t>单项物资报出综合到货含税价格。（投标人增值税率非</w:t>
      </w:r>
      <w:r>
        <w:rPr>
          <w:rFonts w:cs="宋体" w:hint="eastAsia"/>
          <w:szCs w:val="21"/>
          <w:lang w:eastAsia="zh-CN"/>
        </w:rPr>
        <w:t>13%</w:t>
      </w:r>
      <w:r>
        <w:rPr>
          <w:rFonts w:cs="宋体" w:hint="eastAsia"/>
          <w:szCs w:val="21"/>
          <w:lang w:eastAsia="zh-CN"/>
        </w:rPr>
        <w:t>时，投标人投标报价表中</w:t>
      </w:r>
      <w:proofErr w:type="gramStart"/>
      <w:r>
        <w:rPr>
          <w:rFonts w:cs="宋体" w:hint="eastAsia"/>
          <w:szCs w:val="21"/>
          <w:lang w:eastAsia="zh-CN"/>
        </w:rPr>
        <w:t>本包别</w:t>
      </w:r>
      <w:proofErr w:type="gramEnd"/>
      <w:r>
        <w:rPr>
          <w:rFonts w:cs="宋体" w:hint="eastAsia"/>
          <w:szCs w:val="21"/>
          <w:lang w:eastAsia="zh-CN"/>
        </w:rPr>
        <w:t>物资必须填写实际税率，评标时评标价格按</w:t>
      </w:r>
      <w:r>
        <w:rPr>
          <w:rFonts w:cs="宋体" w:hint="eastAsia"/>
          <w:szCs w:val="21"/>
          <w:lang w:eastAsia="zh-CN"/>
        </w:rPr>
        <w:t>13%</w:t>
      </w:r>
      <w:r>
        <w:rPr>
          <w:rFonts w:cs="宋体" w:hint="eastAsia"/>
          <w:szCs w:val="21"/>
          <w:lang w:eastAsia="zh-CN"/>
        </w:rPr>
        <w:t>税率折算）。</w:t>
      </w:r>
    </w:p>
    <w:p w14:paraId="5955CD5C" w14:textId="77777777" w:rsidR="003C1C14" w:rsidRDefault="0044146A">
      <w:pPr>
        <w:spacing w:line="560" w:lineRule="exact"/>
        <w:ind w:firstLine="444"/>
        <w:rPr>
          <w:rFonts w:cs="宋体" w:hint="eastAsia"/>
          <w:szCs w:val="21"/>
          <w:lang w:eastAsia="zh-CN"/>
        </w:rPr>
      </w:pPr>
      <w:r>
        <w:rPr>
          <w:rFonts w:cs="宋体" w:hint="eastAsia"/>
          <w:szCs w:val="21"/>
          <w:lang w:eastAsia="zh-CN"/>
        </w:rPr>
        <w:t>初审合格投标人单项物资投标报价不高于最高投标限价且不低于成本价为有效报价。如果投标人单项物资报价为超出最高限价、无报价或零报价，则该项物资报价为无效报价，该投标人的投标将被否决。</w:t>
      </w:r>
    </w:p>
    <w:p w14:paraId="4BB42600" w14:textId="77777777" w:rsidR="003C1C14" w:rsidRDefault="0044146A">
      <w:pPr>
        <w:spacing w:line="560" w:lineRule="exact"/>
        <w:ind w:firstLine="444"/>
        <w:rPr>
          <w:rFonts w:cs="宋体" w:hint="eastAsia"/>
          <w:szCs w:val="21"/>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5922B733" w14:textId="77777777" w:rsidR="003C1C14" w:rsidRDefault="0044146A">
      <w:pPr>
        <w:spacing w:line="560" w:lineRule="exact"/>
        <w:ind w:firstLine="444"/>
        <w:rPr>
          <w:rFonts w:cs="宋体" w:hint="eastAsia"/>
          <w:szCs w:val="21"/>
          <w:lang w:eastAsia="zh-CN"/>
        </w:rPr>
      </w:pPr>
      <w:r>
        <w:rPr>
          <w:rFonts w:cs="宋体" w:hint="eastAsia"/>
          <w:szCs w:val="21"/>
          <w:lang w:eastAsia="zh-CN"/>
        </w:rPr>
        <w:t>3</w:t>
      </w:r>
      <w:r>
        <w:rPr>
          <w:rFonts w:cs="宋体" w:hint="eastAsia"/>
          <w:szCs w:val="21"/>
          <w:lang w:eastAsia="zh-CN"/>
        </w:rPr>
        <w:t>、评标基准价的确定</w:t>
      </w:r>
    </w:p>
    <w:p w14:paraId="23DAFA44" w14:textId="77777777" w:rsidR="003C1C14" w:rsidRDefault="0044146A">
      <w:pPr>
        <w:spacing w:line="560" w:lineRule="exact"/>
        <w:ind w:firstLine="444"/>
        <w:rPr>
          <w:rFonts w:cs="宋体" w:hint="eastAsia"/>
          <w:szCs w:val="21"/>
          <w:lang w:eastAsia="zh-CN"/>
        </w:rPr>
      </w:pPr>
      <w:r>
        <w:rPr>
          <w:rFonts w:cs="宋体" w:hint="eastAsia"/>
          <w:szCs w:val="21"/>
          <w:lang w:eastAsia="zh-CN"/>
        </w:rPr>
        <w:t>单项物资评标</w:t>
      </w:r>
      <w:proofErr w:type="gramStart"/>
      <w:r>
        <w:rPr>
          <w:rFonts w:cs="宋体" w:hint="eastAsia"/>
          <w:szCs w:val="21"/>
          <w:lang w:eastAsia="zh-CN"/>
        </w:rPr>
        <w:t>基准价取初审</w:t>
      </w:r>
      <w:proofErr w:type="gramEnd"/>
      <w:r>
        <w:rPr>
          <w:rFonts w:cs="宋体" w:hint="eastAsia"/>
          <w:szCs w:val="21"/>
          <w:lang w:eastAsia="zh-CN"/>
        </w:rPr>
        <w:t>合格的所有投标人该项物资有效报价的平均值。</w:t>
      </w:r>
    </w:p>
    <w:p w14:paraId="22BFDB45" w14:textId="77777777" w:rsidR="003C1C14" w:rsidRDefault="0044146A">
      <w:pPr>
        <w:spacing w:line="560" w:lineRule="exact"/>
        <w:ind w:firstLine="444"/>
        <w:rPr>
          <w:rFonts w:cs="宋体" w:hint="eastAsia"/>
          <w:szCs w:val="21"/>
          <w:lang w:eastAsia="zh-CN"/>
        </w:rPr>
      </w:pPr>
      <w:r>
        <w:rPr>
          <w:rFonts w:cs="宋体" w:hint="eastAsia"/>
          <w:szCs w:val="21"/>
          <w:lang w:eastAsia="zh-CN"/>
        </w:rPr>
        <w:t>4</w:t>
      </w:r>
      <w:r>
        <w:rPr>
          <w:rFonts w:cs="宋体" w:hint="eastAsia"/>
          <w:szCs w:val="21"/>
          <w:lang w:eastAsia="zh-CN"/>
        </w:rPr>
        <w:t>、投标人报价得分</w:t>
      </w:r>
    </w:p>
    <w:p w14:paraId="354BB45E" w14:textId="77777777" w:rsidR="003C1C14" w:rsidRDefault="0044146A">
      <w:pPr>
        <w:spacing w:line="560" w:lineRule="exact"/>
        <w:ind w:firstLine="444"/>
        <w:rPr>
          <w:rFonts w:cs="宋体" w:hint="eastAsia"/>
          <w:szCs w:val="21"/>
          <w:lang w:eastAsia="zh-CN"/>
        </w:rPr>
      </w:pPr>
      <w:r>
        <w:rPr>
          <w:rFonts w:cs="宋体" w:hint="eastAsia"/>
          <w:szCs w:val="21"/>
          <w:lang w:eastAsia="zh-CN"/>
        </w:rPr>
        <w:lastRenderedPageBreak/>
        <w:t>投标人报价得分＝投标人单项物资报价得分之和÷</w:t>
      </w:r>
      <w:proofErr w:type="gramStart"/>
      <w:r>
        <w:rPr>
          <w:rFonts w:cs="宋体" w:hint="eastAsia"/>
          <w:szCs w:val="21"/>
          <w:lang w:eastAsia="zh-CN"/>
        </w:rPr>
        <w:t>该包别总</w:t>
      </w:r>
      <w:proofErr w:type="gramEnd"/>
      <w:r>
        <w:rPr>
          <w:rFonts w:cs="宋体" w:hint="eastAsia"/>
          <w:szCs w:val="21"/>
          <w:lang w:eastAsia="zh-CN"/>
        </w:rPr>
        <w:t>项数。</w:t>
      </w:r>
    </w:p>
    <w:p w14:paraId="34534CDF" w14:textId="77777777" w:rsidR="003C1C14" w:rsidRDefault="0044146A">
      <w:pPr>
        <w:spacing w:line="560" w:lineRule="exact"/>
        <w:ind w:firstLine="444"/>
        <w:rPr>
          <w:rFonts w:cs="宋体" w:hint="eastAsia"/>
          <w:szCs w:val="21"/>
          <w:lang w:eastAsia="zh-CN"/>
        </w:rPr>
      </w:pPr>
      <w:r>
        <w:rPr>
          <w:rFonts w:cs="宋体" w:hint="eastAsia"/>
          <w:szCs w:val="21"/>
          <w:lang w:eastAsia="zh-CN"/>
        </w:rPr>
        <w:t>投标人单项物资有效报价得分计算方法：</w:t>
      </w:r>
    </w:p>
    <w:p w14:paraId="7AB8CEDD" w14:textId="77777777" w:rsidR="003C1C14" w:rsidRDefault="0044146A">
      <w:pPr>
        <w:spacing w:line="560" w:lineRule="exact"/>
        <w:ind w:firstLine="444"/>
        <w:rPr>
          <w:rFonts w:cs="宋体" w:hint="eastAsia"/>
          <w:szCs w:val="21"/>
          <w:lang w:eastAsia="zh-CN"/>
        </w:rPr>
      </w:pPr>
      <w:r>
        <w:rPr>
          <w:rFonts w:cs="宋体" w:hint="eastAsia"/>
          <w:szCs w:val="21"/>
          <w:lang w:eastAsia="zh-CN"/>
        </w:rPr>
        <w:t>若投标人报价等于评标基准价，则得基准分</w:t>
      </w:r>
      <w:r>
        <w:rPr>
          <w:rFonts w:cs="宋体" w:hint="eastAsia"/>
          <w:szCs w:val="21"/>
          <w:lang w:eastAsia="zh-CN"/>
        </w:rPr>
        <w:t>45</w:t>
      </w:r>
      <w:r>
        <w:rPr>
          <w:rFonts w:cs="宋体" w:hint="eastAsia"/>
          <w:szCs w:val="21"/>
          <w:lang w:eastAsia="zh-CN"/>
        </w:rPr>
        <w:t>分；若投标人报价高于评标基准价且不高于最高投标限价，报价每高于评标基准价</w:t>
      </w:r>
      <w:r>
        <w:rPr>
          <w:rFonts w:cs="宋体" w:hint="eastAsia"/>
          <w:szCs w:val="21"/>
          <w:lang w:eastAsia="zh-CN"/>
        </w:rPr>
        <w:t>1%</w:t>
      </w:r>
      <w:r>
        <w:rPr>
          <w:rFonts w:cs="宋体" w:hint="eastAsia"/>
          <w:szCs w:val="21"/>
          <w:lang w:eastAsia="zh-CN"/>
        </w:rPr>
        <w:t>（四舍五入），则在基准分的基础上减</w:t>
      </w:r>
      <w:r>
        <w:rPr>
          <w:rFonts w:cs="宋体" w:hint="eastAsia"/>
          <w:szCs w:val="21"/>
          <w:lang w:eastAsia="zh-CN"/>
        </w:rPr>
        <w:t>1</w:t>
      </w:r>
      <w:r>
        <w:rPr>
          <w:rFonts w:cs="宋体" w:hint="eastAsia"/>
          <w:szCs w:val="21"/>
          <w:lang w:eastAsia="zh-CN"/>
        </w:rPr>
        <w:t>分；若投标人报价低于评标基准价，报价每低于评标基准价</w:t>
      </w:r>
      <w:r>
        <w:rPr>
          <w:rFonts w:cs="宋体" w:hint="eastAsia"/>
          <w:szCs w:val="21"/>
          <w:lang w:eastAsia="zh-CN"/>
        </w:rPr>
        <w:t>1%</w:t>
      </w:r>
      <w:r>
        <w:rPr>
          <w:rFonts w:cs="宋体" w:hint="eastAsia"/>
          <w:szCs w:val="21"/>
          <w:lang w:eastAsia="zh-CN"/>
        </w:rPr>
        <w:t>（四舍五入），则在基准分的基础上加</w:t>
      </w:r>
      <w:r>
        <w:rPr>
          <w:rFonts w:cs="宋体" w:hint="eastAsia"/>
          <w:szCs w:val="21"/>
          <w:lang w:eastAsia="zh-CN"/>
        </w:rPr>
        <w:t>1</w:t>
      </w:r>
      <w:r>
        <w:rPr>
          <w:rFonts w:cs="宋体" w:hint="eastAsia"/>
          <w:szCs w:val="21"/>
          <w:lang w:eastAsia="zh-CN"/>
        </w:rPr>
        <w:t>分，直到加至满分为止；在报价低于评标基准价</w:t>
      </w:r>
      <w:r>
        <w:rPr>
          <w:rFonts w:cs="宋体" w:hint="eastAsia"/>
          <w:szCs w:val="21"/>
          <w:lang w:eastAsia="zh-CN"/>
        </w:rPr>
        <w:t>5%</w:t>
      </w:r>
      <w:r>
        <w:rPr>
          <w:rFonts w:cs="宋体" w:hint="eastAsia"/>
          <w:szCs w:val="21"/>
          <w:lang w:eastAsia="zh-CN"/>
        </w:rPr>
        <w:t>（不含</w:t>
      </w:r>
      <w:r>
        <w:rPr>
          <w:rFonts w:cs="宋体" w:hint="eastAsia"/>
          <w:szCs w:val="21"/>
          <w:lang w:eastAsia="zh-CN"/>
        </w:rPr>
        <w:t>5%</w:t>
      </w:r>
      <w:r>
        <w:rPr>
          <w:rFonts w:cs="宋体" w:hint="eastAsia"/>
          <w:szCs w:val="21"/>
          <w:lang w:eastAsia="zh-CN"/>
        </w:rPr>
        <w:t>）之后，在基准分基础上每低于</w:t>
      </w:r>
      <w:r>
        <w:rPr>
          <w:rFonts w:cs="宋体" w:hint="eastAsia"/>
          <w:szCs w:val="21"/>
          <w:lang w:eastAsia="zh-CN"/>
        </w:rPr>
        <w:t>1%</w:t>
      </w:r>
      <w:r>
        <w:rPr>
          <w:rFonts w:cs="宋体" w:hint="eastAsia"/>
          <w:szCs w:val="21"/>
          <w:lang w:eastAsia="zh-CN"/>
        </w:rPr>
        <w:t>（四舍五入）减</w:t>
      </w:r>
      <w:r>
        <w:rPr>
          <w:rFonts w:cs="宋体" w:hint="eastAsia"/>
          <w:szCs w:val="21"/>
          <w:lang w:eastAsia="zh-CN"/>
        </w:rPr>
        <w:t>2</w:t>
      </w:r>
      <w:r>
        <w:rPr>
          <w:rFonts w:cs="宋体" w:hint="eastAsia"/>
          <w:szCs w:val="21"/>
          <w:lang w:eastAsia="zh-CN"/>
        </w:rPr>
        <w:t>分，直到减至零分</w:t>
      </w:r>
      <w:r>
        <w:rPr>
          <w:rFonts w:cs="宋体"/>
          <w:szCs w:val="21"/>
          <w:lang w:eastAsia="zh-CN"/>
        </w:rPr>
        <w:t>。</w:t>
      </w:r>
    </w:p>
    <w:p w14:paraId="1EE4FBE8" w14:textId="77777777" w:rsidR="003C1C14" w:rsidRDefault="0044146A">
      <w:pPr>
        <w:spacing w:line="560" w:lineRule="exact"/>
        <w:ind w:firstLine="446"/>
        <w:rPr>
          <w:rFonts w:cs="宋体" w:hint="eastAsia"/>
          <w:b/>
          <w:szCs w:val="21"/>
          <w:lang w:eastAsia="zh-CN"/>
        </w:rPr>
      </w:pPr>
      <w:r>
        <w:rPr>
          <w:rFonts w:cs="宋体" w:hint="eastAsia"/>
          <w:b/>
          <w:szCs w:val="21"/>
          <w:lang w:eastAsia="zh-CN"/>
        </w:rPr>
        <w:t>三、授标原则</w:t>
      </w:r>
    </w:p>
    <w:p w14:paraId="51A0C46E" w14:textId="77777777" w:rsidR="003C1C14" w:rsidRDefault="0044146A">
      <w:pPr>
        <w:spacing w:line="560" w:lineRule="exact"/>
        <w:ind w:firstLine="444"/>
        <w:rPr>
          <w:rFonts w:cs="宋体" w:hint="eastAsia"/>
          <w:szCs w:val="21"/>
          <w:lang w:eastAsia="zh-CN"/>
        </w:rPr>
      </w:pPr>
      <w:r>
        <w:rPr>
          <w:rFonts w:cs="宋体"/>
          <w:szCs w:val="21"/>
          <w:lang w:eastAsia="zh-CN"/>
        </w:rPr>
        <w:t>1</w:t>
      </w:r>
      <w:r>
        <w:rPr>
          <w:rFonts w:cs="宋体"/>
          <w:szCs w:val="21"/>
          <w:lang w:eastAsia="zh-CN"/>
        </w:rPr>
        <w:t>、</w:t>
      </w:r>
      <w:r>
        <w:rPr>
          <w:rFonts w:cs="宋体" w:hint="eastAsia"/>
          <w:szCs w:val="21"/>
          <w:lang w:eastAsia="zh-CN"/>
        </w:rPr>
        <w:t>中标人的确定</w:t>
      </w:r>
    </w:p>
    <w:p w14:paraId="1F9C7EF0" w14:textId="77777777" w:rsidR="003C1C14" w:rsidRDefault="0044146A">
      <w:pPr>
        <w:spacing w:line="560" w:lineRule="exact"/>
        <w:ind w:firstLine="444"/>
        <w:rPr>
          <w:rFonts w:cs="宋体" w:hint="eastAsia"/>
          <w:szCs w:val="21"/>
          <w:lang w:eastAsia="zh-CN"/>
        </w:rPr>
      </w:pPr>
      <w:r>
        <w:rPr>
          <w:rFonts w:cs="宋体" w:hint="eastAsia"/>
          <w:szCs w:val="21"/>
          <w:lang w:eastAsia="zh-CN"/>
        </w:rPr>
        <w:t>（</w:t>
      </w:r>
      <w:r>
        <w:rPr>
          <w:rFonts w:cs="宋体" w:hint="eastAsia"/>
          <w:szCs w:val="21"/>
          <w:lang w:eastAsia="zh-CN"/>
        </w:rPr>
        <w:t>1</w:t>
      </w:r>
      <w:r>
        <w:rPr>
          <w:rFonts w:cs="宋体" w:hint="eastAsia"/>
          <w:szCs w:val="21"/>
          <w:lang w:eastAsia="zh-CN"/>
        </w:rPr>
        <w:t>）按照投标人综合得分由高到低进行排序，以有效投标人数量（公开招标以初审合格投标人数量）为基数计算中标人数量。如果有效投标人为</w:t>
      </w:r>
      <w:r>
        <w:rPr>
          <w:rFonts w:cs="宋体" w:hint="eastAsia"/>
          <w:szCs w:val="21"/>
          <w:lang w:eastAsia="zh-CN"/>
        </w:rPr>
        <w:t>5</w:t>
      </w:r>
      <w:r>
        <w:rPr>
          <w:rFonts w:cs="宋体" w:hint="eastAsia"/>
          <w:szCs w:val="21"/>
          <w:lang w:eastAsia="zh-CN"/>
        </w:rPr>
        <w:t>家及以上，则中标人为</w:t>
      </w:r>
      <w:r>
        <w:rPr>
          <w:rFonts w:cs="宋体" w:hint="eastAsia"/>
          <w:szCs w:val="21"/>
          <w:lang w:eastAsia="zh-CN"/>
        </w:rPr>
        <w:t>4</w:t>
      </w:r>
      <w:r>
        <w:rPr>
          <w:rFonts w:cs="宋体" w:hint="eastAsia"/>
          <w:szCs w:val="21"/>
          <w:lang w:eastAsia="zh-CN"/>
        </w:rPr>
        <w:t>家；如果有效投标人</w:t>
      </w:r>
      <w:r>
        <w:rPr>
          <w:rFonts w:cs="宋体" w:hint="eastAsia"/>
          <w:szCs w:val="21"/>
          <w:lang w:eastAsia="zh-CN"/>
        </w:rPr>
        <w:t>4</w:t>
      </w:r>
      <w:r>
        <w:rPr>
          <w:rFonts w:cs="宋体" w:hint="eastAsia"/>
          <w:szCs w:val="21"/>
          <w:lang w:eastAsia="zh-CN"/>
        </w:rPr>
        <w:t>家（含）以内，重新组织招标。如果出现投标人综合得分并列的情况，则报价得分高者优先；如果报价得分也相同，</w:t>
      </w:r>
      <w:proofErr w:type="gramStart"/>
      <w:r>
        <w:rPr>
          <w:rFonts w:cs="宋体" w:hint="eastAsia"/>
          <w:szCs w:val="21"/>
          <w:lang w:eastAsia="zh-CN"/>
        </w:rPr>
        <w:t>则业绩</w:t>
      </w:r>
      <w:proofErr w:type="gramEnd"/>
      <w:r>
        <w:rPr>
          <w:rFonts w:cs="宋体" w:hint="eastAsia"/>
          <w:szCs w:val="21"/>
          <w:lang w:eastAsia="zh-CN"/>
        </w:rPr>
        <w:t>高者优先。</w:t>
      </w:r>
    </w:p>
    <w:p w14:paraId="51BE81E5" w14:textId="77777777" w:rsidR="003C1C14" w:rsidRDefault="0044146A">
      <w:pPr>
        <w:spacing w:line="560" w:lineRule="exact"/>
        <w:ind w:firstLine="444"/>
        <w:rPr>
          <w:rFonts w:cs="宋体" w:hint="eastAsia"/>
          <w:szCs w:val="21"/>
          <w:lang w:eastAsia="zh-CN"/>
        </w:rPr>
      </w:pPr>
      <w:r>
        <w:rPr>
          <w:rFonts w:cs="宋体" w:hint="eastAsia"/>
          <w:szCs w:val="21"/>
          <w:lang w:eastAsia="zh-CN"/>
        </w:rPr>
        <w:t>（</w:t>
      </w:r>
      <w:r>
        <w:rPr>
          <w:rFonts w:cs="宋体" w:hint="eastAsia"/>
          <w:szCs w:val="21"/>
          <w:lang w:eastAsia="zh-CN"/>
        </w:rPr>
        <w:t>2</w:t>
      </w:r>
      <w:r>
        <w:rPr>
          <w:rFonts w:cs="宋体" w:hint="eastAsia"/>
          <w:szCs w:val="21"/>
          <w:lang w:eastAsia="zh-CN"/>
        </w:rPr>
        <w:t>）招标结果确定前，招标人可根据需要对拟中标人进行履约能力现场考察，并形成《拟定中标人履约能力考察情况表》，经查实确有骗取中标、实际履约能力不能满足项目需求的取消其中标资格。</w:t>
      </w:r>
    </w:p>
    <w:p w14:paraId="148A1DB0" w14:textId="77777777" w:rsidR="003C1C14" w:rsidRDefault="0044146A">
      <w:pPr>
        <w:spacing w:line="560" w:lineRule="exact"/>
        <w:ind w:firstLine="444"/>
        <w:rPr>
          <w:rFonts w:cs="宋体" w:hint="eastAsia"/>
          <w:szCs w:val="21"/>
          <w:lang w:eastAsia="zh-CN"/>
        </w:rPr>
      </w:pPr>
      <w:r>
        <w:rPr>
          <w:rFonts w:cs="宋体" w:hint="eastAsia"/>
          <w:szCs w:val="21"/>
          <w:lang w:eastAsia="zh-CN"/>
        </w:rPr>
        <w:t>（</w:t>
      </w:r>
      <w:r>
        <w:rPr>
          <w:rFonts w:cs="宋体" w:hint="eastAsia"/>
          <w:szCs w:val="21"/>
          <w:lang w:eastAsia="zh-CN"/>
        </w:rPr>
        <w:t>3</w:t>
      </w:r>
      <w:r>
        <w:rPr>
          <w:rFonts w:cs="宋体" w:hint="eastAsia"/>
          <w:szCs w:val="21"/>
          <w:lang w:eastAsia="zh-CN"/>
        </w:rPr>
        <w:t>）中标结果发放前中标候选人因现场考察不合格或其他情形被取消中标资格的，评标基准价重新计算且重新确定中标候选人；中标通知书发放后中标人放弃或被取消中标资格的，评标基准价不重新计算，中标结果不再顺延；法律另有规定的依照法律执行。</w:t>
      </w:r>
    </w:p>
    <w:p w14:paraId="11A1A735" w14:textId="77777777" w:rsidR="003C1C14" w:rsidRDefault="0044146A">
      <w:pPr>
        <w:spacing w:line="560" w:lineRule="exact"/>
        <w:ind w:firstLine="444"/>
        <w:rPr>
          <w:rFonts w:cs="宋体" w:hint="eastAsia"/>
          <w:szCs w:val="21"/>
          <w:lang w:eastAsia="zh-CN"/>
        </w:rPr>
      </w:pPr>
      <w:r>
        <w:rPr>
          <w:rFonts w:cs="宋体" w:hint="eastAsia"/>
          <w:szCs w:val="21"/>
          <w:lang w:eastAsia="zh-CN"/>
        </w:rPr>
        <w:t>（</w:t>
      </w:r>
      <w:r>
        <w:rPr>
          <w:rFonts w:cs="宋体" w:hint="eastAsia"/>
          <w:szCs w:val="21"/>
          <w:lang w:eastAsia="zh-CN"/>
        </w:rPr>
        <w:t>4</w:t>
      </w:r>
      <w:r>
        <w:rPr>
          <w:rFonts w:cs="宋体" w:hint="eastAsia"/>
          <w:szCs w:val="21"/>
          <w:lang w:eastAsia="zh-CN"/>
        </w:rPr>
        <w:t>）中标人中标本</w:t>
      </w:r>
      <w:proofErr w:type="gramStart"/>
      <w:r>
        <w:rPr>
          <w:rFonts w:cs="宋体" w:hint="eastAsia"/>
          <w:szCs w:val="21"/>
          <w:lang w:eastAsia="zh-CN"/>
        </w:rPr>
        <w:t>包别所有</w:t>
      </w:r>
      <w:proofErr w:type="gramEnd"/>
      <w:r>
        <w:rPr>
          <w:rFonts w:cs="宋体" w:hint="eastAsia"/>
          <w:szCs w:val="21"/>
          <w:lang w:eastAsia="zh-CN"/>
        </w:rPr>
        <w:t>产品。</w:t>
      </w:r>
    </w:p>
    <w:p w14:paraId="01984D90" w14:textId="77777777" w:rsidR="003C1C14" w:rsidRDefault="0044146A">
      <w:pPr>
        <w:spacing w:line="560" w:lineRule="exact"/>
        <w:ind w:firstLine="444"/>
        <w:rPr>
          <w:rFonts w:cs="宋体" w:hint="eastAsia"/>
          <w:szCs w:val="21"/>
          <w:lang w:eastAsia="zh-CN"/>
        </w:rPr>
      </w:pPr>
      <w:r>
        <w:rPr>
          <w:rFonts w:cs="宋体" w:hint="eastAsia"/>
          <w:szCs w:val="21"/>
          <w:lang w:eastAsia="zh-CN"/>
        </w:rPr>
        <w:t>2</w:t>
      </w:r>
      <w:r>
        <w:rPr>
          <w:rFonts w:cs="宋体" w:hint="eastAsia"/>
          <w:szCs w:val="21"/>
          <w:lang w:eastAsia="zh-CN"/>
        </w:rPr>
        <w:t>、中标价格的确定</w:t>
      </w:r>
    </w:p>
    <w:p w14:paraId="4AE42E5B" w14:textId="77777777" w:rsidR="003C1C14" w:rsidRDefault="0044146A">
      <w:pPr>
        <w:spacing w:line="560" w:lineRule="exact"/>
        <w:ind w:firstLine="444"/>
        <w:rPr>
          <w:rFonts w:cs="宋体" w:hint="eastAsia"/>
          <w:szCs w:val="21"/>
          <w:lang w:eastAsia="zh-CN"/>
        </w:rPr>
      </w:pPr>
      <w:r>
        <w:rPr>
          <w:rFonts w:cs="宋体" w:hint="eastAsia"/>
          <w:szCs w:val="21"/>
          <w:lang w:eastAsia="zh-CN"/>
        </w:rPr>
        <w:t>中标人的中标价格执行各自投标价格。</w:t>
      </w:r>
    </w:p>
    <w:p w14:paraId="2ED336DF" w14:textId="77777777" w:rsidR="003C1C14" w:rsidRDefault="0044146A">
      <w:pPr>
        <w:spacing w:line="560" w:lineRule="exact"/>
        <w:ind w:firstLine="444"/>
        <w:rPr>
          <w:rFonts w:cs="宋体" w:hint="eastAsia"/>
          <w:szCs w:val="21"/>
          <w:lang w:eastAsia="zh-CN"/>
        </w:rPr>
      </w:pPr>
      <w:r>
        <w:rPr>
          <w:rFonts w:cs="宋体" w:hint="eastAsia"/>
          <w:szCs w:val="21"/>
          <w:lang w:eastAsia="zh-CN"/>
        </w:rPr>
        <w:t>3</w:t>
      </w:r>
      <w:r>
        <w:rPr>
          <w:rFonts w:cs="宋体" w:hint="eastAsia"/>
          <w:szCs w:val="21"/>
          <w:lang w:eastAsia="zh-CN"/>
        </w:rPr>
        <w:t>、中标通知书的发放</w:t>
      </w:r>
    </w:p>
    <w:p w14:paraId="77ECD7D5" w14:textId="77777777" w:rsidR="003C1C14" w:rsidRDefault="0044146A">
      <w:pPr>
        <w:spacing w:line="560" w:lineRule="exact"/>
        <w:ind w:firstLine="444"/>
        <w:rPr>
          <w:rFonts w:cs="宋体" w:hint="eastAsia"/>
          <w:szCs w:val="21"/>
          <w:lang w:eastAsia="zh-CN"/>
        </w:rPr>
      </w:pPr>
      <w:r>
        <w:rPr>
          <w:rFonts w:cs="宋体" w:hint="eastAsia"/>
          <w:szCs w:val="21"/>
          <w:lang w:eastAsia="zh-CN"/>
        </w:rPr>
        <w:lastRenderedPageBreak/>
        <w:t>招标中心发放的中标通知书，应标明投标人所投产品的相关承诺信息。对于无物料编码招标的包别，中标通知书应按照投标人所投物料描述明细进行发放。自中标通知书发放之日起原则上</w:t>
      </w:r>
      <w:r>
        <w:rPr>
          <w:rFonts w:cs="宋体" w:hint="eastAsia"/>
          <w:szCs w:val="21"/>
          <w:lang w:eastAsia="zh-CN"/>
        </w:rPr>
        <w:t>10</w:t>
      </w:r>
      <w:r>
        <w:rPr>
          <w:rFonts w:cs="宋体" w:hint="eastAsia"/>
          <w:szCs w:val="21"/>
          <w:lang w:eastAsia="zh-CN"/>
        </w:rPr>
        <w:t>日内，中标人应向辽河油田公司物资设备部进行咨询、办理供应商准入相关手续，否则视为自动放弃中标资格，需要进行产品质量认证或其他特殊情况可适当延长办理期限。</w:t>
      </w:r>
    </w:p>
    <w:p w14:paraId="542109E1" w14:textId="77777777" w:rsidR="003C1C14" w:rsidRDefault="0044146A">
      <w:pPr>
        <w:spacing w:line="560" w:lineRule="exact"/>
        <w:ind w:firstLine="444"/>
        <w:rPr>
          <w:rFonts w:cs="宋体" w:hint="eastAsia"/>
          <w:szCs w:val="21"/>
          <w:lang w:eastAsia="zh-CN"/>
        </w:rPr>
      </w:pPr>
      <w:r>
        <w:rPr>
          <w:rFonts w:cs="宋体" w:hint="eastAsia"/>
          <w:szCs w:val="21"/>
          <w:lang w:eastAsia="zh-CN"/>
        </w:rPr>
        <w:t>4</w:t>
      </w:r>
      <w:r>
        <w:rPr>
          <w:rFonts w:cs="宋体" w:hint="eastAsia"/>
          <w:szCs w:val="21"/>
          <w:lang w:eastAsia="zh-CN"/>
        </w:rPr>
        <w:t>、中标结果有效期及调整机制</w:t>
      </w:r>
    </w:p>
    <w:p w14:paraId="1284CE30" w14:textId="77777777" w:rsidR="003C1C14" w:rsidRDefault="0044146A">
      <w:pPr>
        <w:spacing w:line="560" w:lineRule="exact"/>
        <w:ind w:firstLine="444"/>
        <w:rPr>
          <w:rFonts w:cs="宋体" w:hint="eastAsia"/>
          <w:szCs w:val="21"/>
          <w:lang w:eastAsia="zh-CN"/>
        </w:rPr>
      </w:pPr>
      <w:r>
        <w:rPr>
          <w:rFonts w:cs="宋体" w:hint="eastAsia"/>
          <w:szCs w:val="21"/>
          <w:lang w:eastAsia="zh-CN"/>
        </w:rPr>
        <w:t>（</w:t>
      </w:r>
      <w:r>
        <w:rPr>
          <w:rFonts w:cs="宋体" w:hint="eastAsia"/>
          <w:szCs w:val="21"/>
          <w:lang w:eastAsia="zh-CN"/>
        </w:rPr>
        <w:t>1</w:t>
      </w:r>
      <w:r>
        <w:rPr>
          <w:rFonts w:cs="宋体" w:hint="eastAsia"/>
          <w:szCs w:val="21"/>
          <w:lang w:eastAsia="zh-CN"/>
        </w:rPr>
        <w:t>）集中采购结果有效期限至</w:t>
      </w:r>
      <w:r>
        <w:rPr>
          <w:rFonts w:cs="宋体" w:hint="eastAsia"/>
          <w:szCs w:val="21"/>
          <w:lang w:eastAsia="zh-CN"/>
        </w:rPr>
        <w:t>2026</w:t>
      </w:r>
      <w:r>
        <w:rPr>
          <w:rFonts w:cs="宋体" w:hint="eastAsia"/>
          <w:szCs w:val="21"/>
          <w:lang w:eastAsia="zh-CN"/>
        </w:rPr>
        <w:t>年</w:t>
      </w:r>
      <w:r>
        <w:rPr>
          <w:rFonts w:cs="宋体" w:hint="eastAsia"/>
          <w:szCs w:val="21"/>
          <w:lang w:eastAsia="zh-CN"/>
        </w:rPr>
        <w:t>09</w:t>
      </w:r>
      <w:r>
        <w:rPr>
          <w:rFonts w:cs="宋体" w:hint="eastAsia"/>
          <w:szCs w:val="21"/>
          <w:lang w:eastAsia="zh-CN"/>
        </w:rPr>
        <w:t>月</w:t>
      </w:r>
      <w:r>
        <w:rPr>
          <w:rFonts w:cs="宋体" w:hint="eastAsia"/>
          <w:szCs w:val="21"/>
          <w:lang w:eastAsia="zh-CN"/>
        </w:rPr>
        <w:t>30</w:t>
      </w:r>
      <w:r>
        <w:rPr>
          <w:rFonts w:cs="宋体" w:hint="eastAsia"/>
          <w:szCs w:val="21"/>
          <w:lang w:eastAsia="zh-CN"/>
        </w:rPr>
        <w:t>日。</w:t>
      </w:r>
    </w:p>
    <w:p w14:paraId="0BE6CBED" w14:textId="77777777" w:rsidR="003C1C14" w:rsidRDefault="0044146A">
      <w:pPr>
        <w:spacing w:line="560" w:lineRule="exact"/>
        <w:ind w:firstLine="444"/>
        <w:rPr>
          <w:rFonts w:cs="宋体" w:hint="eastAsia"/>
          <w:szCs w:val="21"/>
          <w:lang w:eastAsia="zh-CN"/>
        </w:rPr>
      </w:pPr>
      <w:r>
        <w:rPr>
          <w:rFonts w:cs="宋体" w:hint="eastAsia"/>
          <w:szCs w:val="21"/>
          <w:lang w:eastAsia="zh-CN"/>
        </w:rPr>
        <w:t>在集中采购结果有效期内，若出现以下情况，可重新组织招标采购：</w:t>
      </w:r>
    </w:p>
    <w:p w14:paraId="3029F753" w14:textId="77777777" w:rsidR="003C1C14" w:rsidRDefault="0044146A">
      <w:pPr>
        <w:spacing w:line="560" w:lineRule="exact"/>
        <w:ind w:firstLine="444"/>
        <w:rPr>
          <w:rFonts w:cs="宋体" w:hint="eastAsia"/>
          <w:szCs w:val="21"/>
          <w:lang w:eastAsia="zh-CN"/>
        </w:rPr>
      </w:pPr>
      <w:r>
        <w:rPr>
          <w:rFonts w:cs="宋体" w:hint="eastAsia"/>
          <w:szCs w:val="21"/>
          <w:lang w:eastAsia="zh-CN"/>
        </w:rPr>
        <w:t>①国家、集团公司、油田公司对集采物资有重大调整的；</w:t>
      </w:r>
    </w:p>
    <w:p w14:paraId="5501F5C8" w14:textId="77777777" w:rsidR="003C1C14" w:rsidRDefault="0044146A">
      <w:pPr>
        <w:spacing w:line="560" w:lineRule="exact"/>
        <w:ind w:firstLine="444"/>
        <w:rPr>
          <w:rFonts w:cs="宋体" w:hint="eastAsia"/>
          <w:szCs w:val="21"/>
          <w:lang w:eastAsia="zh-CN"/>
        </w:rPr>
      </w:pPr>
      <w:r>
        <w:rPr>
          <w:rFonts w:cs="宋体" w:hint="eastAsia"/>
          <w:szCs w:val="21"/>
          <w:lang w:eastAsia="zh-CN"/>
        </w:rPr>
        <w:t>②集团公司、油田公司物资采购政策发生重大变化的；</w:t>
      </w:r>
    </w:p>
    <w:p w14:paraId="473ED033" w14:textId="77777777" w:rsidR="003C1C14" w:rsidRDefault="0044146A">
      <w:pPr>
        <w:spacing w:line="560" w:lineRule="exact"/>
        <w:ind w:firstLine="444"/>
        <w:rPr>
          <w:rFonts w:cs="宋体" w:hint="eastAsia"/>
          <w:szCs w:val="21"/>
          <w:lang w:eastAsia="zh-CN"/>
        </w:rPr>
      </w:pPr>
      <w:r>
        <w:rPr>
          <w:rFonts w:cs="宋体" w:hint="eastAsia"/>
          <w:szCs w:val="21"/>
          <w:lang w:eastAsia="zh-CN"/>
        </w:rPr>
        <w:t>③集中采购物资商、码、</w:t>
      </w:r>
      <w:proofErr w:type="gramStart"/>
      <w:r>
        <w:rPr>
          <w:rFonts w:cs="宋体" w:hint="eastAsia"/>
          <w:szCs w:val="21"/>
          <w:lang w:eastAsia="zh-CN"/>
        </w:rPr>
        <w:t>价信息</w:t>
      </w:r>
      <w:proofErr w:type="gramEnd"/>
      <w:r>
        <w:rPr>
          <w:rFonts w:cs="宋体" w:hint="eastAsia"/>
          <w:szCs w:val="21"/>
          <w:lang w:eastAsia="zh-CN"/>
        </w:rPr>
        <w:t>发生重大变化的；</w:t>
      </w:r>
    </w:p>
    <w:p w14:paraId="4FC60680" w14:textId="77777777" w:rsidR="003C1C14" w:rsidRDefault="0044146A">
      <w:pPr>
        <w:spacing w:line="560" w:lineRule="exact"/>
        <w:ind w:firstLine="444"/>
        <w:rPr>
          <w:rFonts w:cs="宋体" w:hint="eastAsia"/>
          <w:szCs w:val="21"/>
          <w:lang w:eastAsia="zh-CN"/>
        </w:rPr>
      </w:pPr>
      <w:r>
        <w:rPr>
          <w:rFonts w:cs="宋体" w:hint="eastAsia"/>
          <w:szCs w:val="21"/>
          <w:lang w:eastAsia="zh-CN"/>
        </w:rPr>
        <w:t>④数量较大，有必要重新组织集采或带量采购的。</w:t>
      </w:r>
    </w:p>
    <w:p w14:paraId="7AF42B65" w14:textId="77777777" w:rsidR="003C1C14" w:rsidRDefault="0044146A">
      <w:pPr>
        <w:spacing w:line="560" w:lineRule="exact"/>
        <w:ind w:firstLine="444"/>
        <w:rPr>
          <w:rFonts w:cs="宋体" w:hint="eastAsia"/>
          <w:szCs w:val="21"/>
          <w:lang w:eastAsia="zh-CN"/>
        </w:rPr>
      </w:pPr>
      <w:r>
        <w:rPr>
          <w:rFonts w:cs="宋体" w:hint="eastAsia"/>
          <w:szCs w:val="21"/>
          <w:lang w:eastAsia="zh-CN"/>
        </w:rPr>
        <w:t>（</w:t>
      </w:r>
      <w:r>
        <w:rPr>
          <w:rFonts w:cs="宋体" w:hint="eastAsia"/>
          <w:szCs w:val="21"/>
          <w:lang w:eastAsia="zh-CN"/>
        </w:rPr>
        <w:t>2</w:t>
      </w:r>
      <w:r>
        <w:rPr>
          <w:rFonts w:cs="宋体" w:hint="eastAsia"/>
          <w:szCs w:val="21"/>
          <w:lang w:eastAsia="zh-CN"/>
        </w:rPr>
        <w:t>）实行动态管理价格机制，若原材料成本（或其它因素）变化对产品价格的影响超过±</w:t>
      </w:r>
      <w:r>
        <w:rPr>
          <w:rFonts w:cs="宋体" w:hint="eastAsia"/>
          <w:szCs w:val="21"/>
          <w:lang w:eastAsia="zh-CN"/>
        </w:rPr>
        <w:t>10%</w:t>
      </w:r>
      <w:r>
        <w:rPr>
          <w:rFonts w:cs="宋体" w:hint="eastAsia"/>
          <w:szCs w:val="21"/>
          <w:lang w:eastAsia="zh-CN"/>
        </w:rPr>
        <w:t>，且持续时间达</w:t>
      </w:r>
      <w:r>
        <w:rPr>
          <w:rFonts w:cs="宋体" w:hint="eastAsia"/>
          <w:szCs w:val="21"/>
          <w:lang w:eastAsia="zh-CN"/>
        </w:rPr>
        <w:t>30</w:t>
      </w:r>
      <w:r>
        <w:rPr>
          <w:rFonts w:cs="宋体" w:hint="eastAsia"/>
          <w:szCs w:val="21"/>
          <w:lang w:eastAsia="zh-CN"/>
        </w:rPr>
        <w:t>日，则对集中采购价格在各自价格的基础上适时进行合理调整。若市场价格在短期内持续变化且幅度较大，可适时按照当日调研市场价格对集中采购价格在各自价格的基础上进行合理调整</w:t>
      </w:r>
      <w:r>
        <w:rPr>
          <w:rFonts w:cs="宋体"/>
          <w:szCs w:val="21"/>
          <w:lang w:eastAsia="zh-CN"/>
        </w:rPr>
        <w:t>。</w:t>
      </w:r>
    </w:p>
    <w:p w14:paraId="0431CC2A" w14:textId="77777777" w:rsidR="003C1C14" w:rsidRDefault="0044146A">
      <w:pPr>
        <w:pStyle w:val="aff4"/>
        <w:rPr>
          <w:rFonts w:ascii="Times New Roman" w:hAnsi="Times New Roman"/>
          <w:szCs w:val="28"/>
          <w:lang w:eastAsia="zh-CN"/>
        </w:rPr>
      </w:pPr>
      <w:r>
        <w:rPr>
          <w:rFonts w:ascii="宋体" w:eastAsia="宋体" w:cs="宋体"/>
          <w:sz w:val="21"/>
          <w:szCs w:val="21"/>
          <w:lang w:eastAsia="zh-CN"/>
        </w:rPr>
        <w:br w:type="page"/>
      </w:r>
      <w:bookmarkStart w:id="630" w:name="_Toc905"/>
      <w:bookmarkStart w:id="631" w:name="_Toc94001343"/>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r>
        <w:rPr>
          <w:rFonts w:ascii="Times New Roman" w:hAnsi="Times New Roman" w:hint="eastAsia"/>
          <w:szCs w:val="28"/>
          <w:lang w:eastAsia="zh-CN"/>
        </w:rPr>
        <w:lastRenderedPageBreak/>
        <w:t>附件</w:t>
      </w:r>
      <w:r>
        <w:rPr>
          <w:rFonts w:ascii="Times New Roman" w:hAnsi="Times New Roman"/>
          <w:szCs w:val="28"/>
          <w:lang w:eastAsia="zh-CN"/>
        </w:rPr>
        <w:t>1-2</w:t>
      </w:r>
      <w:r>
        <w:rPr>
          <w:rFonts w:ascii="Times New Roman" w:hAnsi="Times New Roman" w:hint="eastAsia"/>
          <w:szCs w:val="28"/>
          <w:lang w:eastAsia="zh-CN"/>
        </w:rPr>
        <w:t>：商务关键条款</w:t>
      </w:r>
      <w:bookmarkEnd w:id="630"/>
      <w:bookmarkEnd w:id="631"/>
    </w:p>
    <w:p w14:paraId="05720E26" w14:textId="77777777" w:rsidR="003C1C14" w:rsidRDefault="0044146A">
      <w:pPr>
        <w:pStyle w:val="afff3"/>
        <w:ind w:firstLine="444"/>
        <w:rPr>
          <w:lang w:eastAsia="zh-CN"/>
        </w:rPr>
      </w:pPr>
      <w:r>
        <w:rPr>
          <w:rFonts w:hint="eastAsia"/>
          <w:lang w:eastAsia="zh-CN"/>
        </w:rPr>
        <w:t>*1.</w:t>
      </w:r>
      <w:r>
        <w:rPr>
          <w:rFonts w:hint="eastAsia"/>
          <w:lang w:eastAsia="zh-CN"/>
        </w:rPr>
        <w:t>法定代表人身份证明或法定代表人授权委托书：投标文件中未提供有效法定代表人身份证明或法定代表人授权委托书的将被视作非响应性而予以拒绝。</w:t>
      </w:r>
    </w:p>
    <w:p w14:paraId="039585B3" w14:textId="77777777" w:rsidR="003C1C14" w:rsidRDefault="0044146A">
      <w:pPr>
        <w:pStyle w:val="afff3"/>
        <w:ind w:firstLine="444"/>
        <w:rPr>
          <w:lang w:eastAsia="zh-CN"/>
        </w:rPr>
      </w:pPr>
      <w:r>
        <w:rPr>
          <w:rFonts w:hint="eastAsia"/>
          <w:lang w:eastAsia="zh-CN"/>
        </w:rPr>
        <w:t>*2.</w:t>
      </w:r>
      <w:r>
        <w:rPr>
          <w:rFonts w:hint="eastAsia"/>
          <w:lang w:eastAsia="zh-CN"/>
        </w:rPr>
        <w:t>投标文件签署：投标文件未经投标单位盖章和单位负责人签字的。</w:t>
      </w:r>
    </w:p>
    <w:p w14:paraId="1A36D8DB" w14:textId="77777777" w:rsidR="003C1C14" w:rsidRDefault="0044146A">
      <w:pPr>
        <w:pStyle w:val="afff3"/>
        <w:ind w:firstLine="444"/>
        <w:rPr>
          <w:lang w:eastAsia="zh-CN"/>
        </w:rPr>
      </w:pPr>
      <w:r>
        <w:rPr>
          <w:rFonts w:hint="eastAsia"/>
          <w:lang w:eastAsia="zh-CN"/>
        </w:rPr>
        <w:t>*3.</w:t>
      </w:r>
      <w:r>
        <w:rPr>
          <w:rFonts w:hint="eastAsia"/>
          <w:lang w:eastAsia="zh-CN"/>
        </w:rPr>
        <w:t>投标人资格：投标人未满足招标文件资格要求的投标将予以拒绝。</w:t>
      </w:r>
    </w:p>
    <w:p w14:paraId="4529FF35" w14:textId="77777777" w:rsidR="003C1C14" w:rsidRDefault="0044146A">
      <w:pPr>
        <w:pStyle w:val="afff3"/>
        <w:ind w:firstLine="444"/>
        <w:rPr>
          <w:lang w:eastAsia="zh-CN"/>
        </w:rPr>
      </w:pPr>
      <w:r>
        <w:rPr>
          <w:rFonts w:hint="eastAsia"/>
          <w:lang w:eastAsia="zh-CN"/>
        </w:rPr>
        <w:t>*</w:t>
      </w:r>
      <w:r>
        <w:rPr>
          <w:lang w:val="en-GB" w:eastAsia="zh-CN"/>
        </w:rPr>
        <w:t>4</w:t>
      </w:r>
      <w:r>
        <w:rPr>
          <w:rFonts w:hint="eastAsia"/>
          <w:lang w:eastAsia="zh-CN"/>
        </w:rPr>
        <w:t>.</w:t>
      </w:r>
      <w:r>
        <w:rPr>
          <w:rFonts w:hint="eastAsia"/>
          <w:lang w:eastAsia="zh-CN"/>
        </w:rPr>
        <w:t>投标书：未提交投标书，或未按投标书格式要求响应的，将视为非响应性投标而予以拒绝。</w:t>
      </w:r>
    </w:p>
    <w:p w14:paraId="77307030" w14:textId="77777777" w:rsidR="003C1C14" w:rsidRDefault="0044146A">
      <w:pPr>
        <w:pStyle w:val="afff3"/>
        <w:ind w:firstLine="444"/>
        <w:rPr>
          <w:lang w:eastAsia="zh-CN"/>
        </w:rPr>
      </w:pPr>
      <w:r>
        <w:rPr>
          <w:rFonts w:hint="eastAsia"/>
          <w:lang w:eastAsia="zh-CN"/>
        </w:rPr>
        <w:t>*5.</w:t>
      </w:r>
      <w:r>
        <w:rPr>
          <w:rFonts w:hint="eastAsia"/>
          <w:lang w:eastAsia="zh-CN"/>
        </w:rPr>
        <w:t>投标有效期：有效期短于投标人须知规定天数的投标将被视作非响应性而予以拒绝。</w:t>
      </w:r>
    </w:p>
    <w:p w14:paraId="184CDCC6" w14:textId="77777777" w:rsidR="003C1C14" w:rsidRDefault="0044146A">
      <w:pPr>
        <w:pStyle w:val="afff3"/>
        <w:ind w:firstLine="444"/>
        <w:rPr>
          <w:lang w:eastAsia="zh-CN"/>
        </w:rPr>
      </w:pPr>
      <w:r>
        <w:rPr>
          <w:rFonts w:hint="eastAsia"/>
          <w:lang w:eastAsia="zh-CN"/>
        </w:rPr>
        <w:t>*6</w:t>
      </w:r>
      <w:r>
        <w:rPr>
          <w:rFonts w:hint="eastAsia"/>
          <w:lang w:eastAsia="zh-CN"/>
        </w:rPr>
        <w:tab/>
      </w:r>
      <w:r>
        <w:rPr>
          <w:rFonts w:hint="eastAsia"/>
          <w:lang w:eastAsia="zh-CN"/>
        </w:rPr>
        <w:t>投标保证金：没有按照招标文件的规定递交投标保证金的，投标将予以拒绝。</w:t>
      </w:r>
    </w:p>
    <w:p w14:paraId="57BE4ACE" w14:textId="77777777" w:rsidR="003C1C14" w:rsidRDefault="0044146A">
      <w:pPr>
        <w:pStyle w:val="afff3"/>
        <w:ind w:firstLine="444"/>
        <w:rPr>
          <w:lang w:val="en-GB" w:eastAsia="zh-CN"/>
        </w:rPr>
      </w:pPr>
      <w:r>
        <w:rPr>
          <w:rFonts w:hint="eastAsia"/>
          <w:lang w:eastAsia="zh-CN"/>
        </w:rPr>
        <w:t>*7</w:t>
      </w:r>
      <w:r>
        <w:rPr>
          <w:rFonts w:hint="eastAsia"/>
          <w:lang w:eastAsia="zh-CN"/>
        </w:rPr>
        <w:t>交货期或交货地点不满足招标文件要求的否决其投标。</w:t>
      </w:r>
    </w:p>
    <w:p w14:paraId="3A48A77D" w14:textId="77777777" w:rsidR="003C1C14" w:rsidRDefault="0044146A">
      <w:pPr>
        <w:pStyle w:val="afff3"/>
        <w:ind w:firstLine="444"/>
        <w:rPr>
          <w:lang w:eastAsia="zh-CN"/>
        </w:rPr>
      </w:pPr>
      <w:r>
        <w:rPr>
          <w:rFonts w:hint="eastAsia"/>
          <w:lang w:eastAsia="zh-CN"/>
        </w:rPr>
        <w:t>*8.</w:t>
      </w:r>
      <w:r>
        <w:rPr>
          <w:rFonts w:hint="eastAsia"/>
          <w:lang w:eastAsia="zh-CN"/>
        </w:rPr>
        <w:t>投标报价：不接受具有附加条件的报价。</w:t>
      </w:r>
    </w:p>
    <w:p w14:paraId="104E3A68" w14:textId="77777777" w:rsidR="003C1C14" w:rsidRDefault="0044146A">
      <w:pPr>
        <w:pStyle w:val="afff3"/>
        <w:ind w:firstLine="444"/>
        <w:rPr>
          <w:lang w:eastAsia="zh-CN"/>
        </w:rPr>
      </w:pPr>
      <w:r>
        <w:rPr>
          <w:rFonts w:hint="eastAsia"/>
          <w:lang w:eastAsia="zh-CN"/>
        </w:rPr>
        <w:t>*9.</w:t>
      </w:r>
      <w:r>
        <w:rPr>
          <w:rFonts w:hint="eastAsia"/>
          <w:lang w:eastAsia="zh-CN"/>
        </w:rPr>
        <w:t>仲裁、适用法律和税则：未满足招标文件规定的，其投标将被拒绝。</w:t>
      </w:r>
    </w:p>
    <w:p w14:paraId="24237303" w14:textId="77777777" w:rsidR="003C1C14" w:rsidRDefault="0044146A">
      <w:pPr>
        <w:pStyle w:val="afff3"/>
        <w:ind w:firstLine="444"/>
        <w:rPr>
          <w:lang w:eastAsia="zh-CN"/>
        </w:rPr>
      </w:pPr>
      <w:r>
        <w:rPr>
          <w:rFonts w:hint="eastAsia"/>
          <w:lang w:eastAsia="zh-CN"/>
        </w:rPr>
        <w:t>*10</w:t>
      </w:r>
      <w:r>
        <w:rPr>
          <w:rFonts w:hint="eastAsia"/>
          <w:lang w:eastAsia="zh-CN"/>
        </w:rPr>
        <w:t>法律、法规：违反中华人民共和国有关投标的法律、法规的投标文件或行为，投标将被拒绝。</w:t>
      </w:r>
    </w:p>
    <w:p w14:paraId="7EFFFBA6" w14:textId="77777777" w:rsidR="003C1C14" w:rsidRDefault="0044146A">
      <w:pPr>
        <w:pStyle w:val="afff3"/>
        <w:ind w:firstLine="444"/>
        <w:rPr>
          <w:rFonts w:ascii="宋体" w:hAnsi="宋体" w:hint="eastAsia"/>
          <w:lang w:eastAsia="zh-CN"/>
        </w:rPr>
      </w:pPr>
      <w:r>
        <w:rPr>
          <w:rFonts w:ascii="宋体" w:hAnsi="宋体"/>
          <w:lang w:eastAsia="zh-CN"/>
        </w:rPr>
        <w:t>*1</w:t>
      </w:r>
      <w:r>
        <w:rPr>
          <w:rFonts w:ascii="宋体" w:hAnsi="宋体" w:hint="eastAsia"/>
          <w:lang w:eastAsia="zh-CN"/>
        </w:rPr>
        <w:t>1</w:t>
      </w:r>
      <w:r>
        <w:rPr>
          <w:rFonts w:ascii="宋体" w:hAnsi="宋体" w:hint="eastAsia"/>
          <w:lang w:eastAsia="zh-CN"/>
        </w:rPr>
        <w:t>投标人应认真阅读招标文件中所有的事项、格式、条款和技术规格等。投标人没有按照招标文件要求提交全部资料，或者投标没有对招标文件在各方面都做出实质性响应是投标人的风险，并可能导致其投标被拒绝。</w:t>
      </w:r>
    </w:p>
    <w:p w14:paraId="3D660D09" w14:textId="77777777" w:rsidR="003C1C14" w:rsidRDefault="0044146A">
      <w:pPr>
        <w:ind w:firstLine="444"/>
        <w:rPr>
          <w:rFonts w:ascii="Times New Roman" w:hint="eastAsia"/>
          <w:kern w:val="2"/>
          <w:szCs w:val="21"/>
          <w:lang w:eastAsia="zh-CN"/>
        </w:rPr>
      </w:pPr>
      <w:r>
        <w:rPr>
          <w:rFonts w:ascii="Times New Roman" w:hint="eastAsia"/>
          <w:kern w:val="2"/>
          <w:szCs w:val="21"/>
          <w:lang w:eastAsia="zh-CN"/>
        </w:rPr>
        <w:t>*12.</w:t>
      </w:r>
      <w:r>
        <w:rPr>
          <w:rFonts w:ascii="Times New Roman" w:hint="eastAsia"/>
          <w:kern w:val="2"/>
          <w:szCs w:val="21"/>
          <w:lang w:eastAsia="zh-CN"/>
        </w:rPr>
        <w:t>分包商</w:t>
      </w:r>
      <w:r>
        <w:rPr>
          <w:rFonts w:ascii="Times New Roman" w:hint="eastAsia"/>
          <w:kern w:val="2"/>
          <w:szCs w:val="21"/>
          <w:lang w:eastAsia="zh-CN"/>
        </w:rPr>
        <w:t xml:space="preserve"> </w:t>
      </w:r>
    </w:p>
    <w:p w14:paraId="0F0EE452" w14:textId="77777777" w:rsidR="003C1C14" w:rsidRDefault="0044146A">
      <w:pPr>
        <w:ind w:firstLine="444"/>
        <w:rPr>
          <w:rFonts w:ascii="Times New Roman" w:hint="eastAsia"/>
          <w:kern w:val="2"/>
          <w:szCs w:val="21"/>
          <w:lang w:eastAsia="zh-CN"/>
        </w:rPr>
      </w:pPr>
      <w:r>
        <w:rPr>
          <w:rFonts w:ascii="Times New Roman" w:hint="eastAsia"/>
          <w:kern w:val="2"/>
          <w:szCs w:val="21"/>
          <w:lang w:eastAsia="zh-CN"/>
        </w:rPr>
        <w:t>未满足招标文件分包商规定的，其投标将被拒绝。</w:t>
      </w:r>
    </w:p>
    <w:p w14:paraId="4959CD4B" w14:textId="77777777" w:rsidR="003C1C14" w:rsidRDefault="0044146A">
      <w:pPr>
        <w:ind w:firstLine="444"/>
        <w:rPr>
          <w:rFonts w:ascii="Times New Roman" w:hint="eastAsia"/>
          <w:kern w:val="2"/>
          <w:szCs w:val="21"/>
          <w:lang w:eastAsia="zh-CN"/>
        </w:rPr>
      </w:pPr>
      <w:r>
        <w:rPr>
          <w:rFonts w:ascii="Times New Roman" w:hint="eastAsia"/>
          <w:kern w:val="2"/>
          <w:szCs w:val="21"/>
          <w:lang w:eastAsia="zh-CN"/>
        </w:rPr>
        <w:t>*13.</w:t>
      </w:r>
      <w:r>
        <w:rPr>
          <w:rFonts w:ascii="Times New Roman" w:hint="eastAsia"/>
          <w:kern w:val="2"/>
          <w:szCs w:val="21"/>
          <w:lang w:eastAsia="zh-CN"/>
        </w:rPr>
        <w:t>配套设备供货商</w:t>
      </w:r>
      <w:r>
        <w:rPr>
          <w:rFonts w:ascii="Times New Roman" w:hint="eastAsia"/>
          <w:kern w:val="2"/>
          <w:szCs w:val="21"/>
          <w:lang w:eastAsia="zh-CN"/>
        </w:rPr>
        <w:t xml:space="preserve"> </w:t>
      </w:r>
    </w:p>
    <w:p w14:paraId="1525963B" w14:textId="77777777" w:rsidR="003C1C14" w:rsidRDefault="0044146A">
      <w:pPr>
        <w:ind w:firstLine="444"/>
        <w:rPr>
          <w:rFonts w:ascii="Times New Roman" w:hint="eastAsia"/>
          <w:kern w:val="2"/>
          <w:szCs w:val="21"/>
          <w:lang w:eastAsia="zh-CN"/>
        </w:rPr>
      </w:pPr>
      <w:r>
        <w:rPr>
          <w:rFonts w:ascii="Times New Roman" w:hint="eastAsia"/>
          <w:kern w:val="2"/>
          <w:szCs w:val="21"/>
          <w:lang w:eastAsia="zh-CN"/>
        </w:rPr>
        <w:t>未满足招标文件配套设备供货商规定的，其投标将被拒绝。</w:t>
      </w:r>
    </w:p>
    <w:p w14:paraId="5E01230F" w14:textId="77777777" w:rsidR="003C1C14" w:rsidRDefault="0044146A">
      <w:pPr>
        <w:ind w:firstLine="444"/>
        <w:rPr>
          <w:rFonts w:ascii="Times New Roman" w:hint="eastAsia"/>
          <w:kern w:val="2"/>
          <w:szCs w:val="21"/>
          <w:lang w:eastAsia="zh-CN"/>
        </w:rPr>
      </w:pPr>
      <w:r>
        <w:rPr>
          <w:rFonts w:ascii="Times New Roman" w:hint="eastAsia"/>
          <w:kern w:val="2"/>
          <w:szCs w:val="21"/>
          <w:lang w:eastAsia="zh-CN"/>
        </w:rPr>
        <w:t>*14.</w:t>
      </w:r>
      <w:r>
        <w:rPr>
          <w:rFonts w:ascii="Times New Roman" w:hint="eastAsia"/>
          <w:kern w:val="2"/>
          <w:szCs w:val="21"/>
          <w:lang w:eastAsia="zh-CN"/>
        </w:rPr>
        <w:t>其它</w:t>
      </w:r>
    </w:p>
    <w:p w14:paraId="6CAAD72E" w14:textId="77777777" w:rsidR="003C1C14" w:rsidRDefault="0044146A">
      <w:pPr>
        <w:ind w:firstLine="444"/>
        <w:rPr>
          <w:rFonts w:ascii="Times New Roman" w:hint="eastAsia"/>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14:paraId="710DECA7" w14:textId="77777777" w:rsidR="003C1C14" w:rsidRDefault="0044146A">
      <w:pPr>
        <w:pStyle w:val="a4"/>
        <w:ind w:firstLine="444"/>
        <w:rPr>
          <w:rFonts w:ascii="Times New Roman" w:hint="eastAsia"/>
          <w:kern w:val="2"/>
          <w:szCs w:val="21"/>
          <w:lang w:eastAsia="zh-CN"/>
        </w:rPr>
      </w:pPr>
      <w:r>
        <w:rPr>
          <w:rFonts w:ascii="Times New Roman" w:hint="eastAsia"/>
          <w:kern w:val="2"/>
          <w:szCs w:val="21"/>
          <w:lang w:eastAsia="zh-CN"/>
        </w:rPr>
        <w:t>14.2</w:t>
      </w:r>
      <w:r>
        <w:rPr>
          <w:rFonts w:ascii="Times New Roman" w:hint="eastAsia"/>
          <w:kern w:val="2"/>
          <w:szCs w:val="21"/>
          <w:lang w:eastAsia="zh-CN"/>
        </w:rPr>
        <w:t>投标人试图对招标机构、招标人和评标委员会的评标或授予合同的决定进行影响，都可能导致其投标被拒绝。</w:t>
      </w:r>
    </w:p>
    <w:p w14:paraId="3E3CC711" w14:textId="77777777" w:rsidR="003C1C14" w:rsidRDefault="0044146A">
      <w:pPr>
        <w:pStyle w:val="a4"/>
        <w:ind w:firstLine="444"/>
        <w:rPr>
          <w:rFonts w:ascii="Times New Roman" w:hint="eastAsia"/>
          <w:kern w:val="2"/>
          <w:szCs w:val="21"/>
          <w:lang w:eastAsia="zh-CN"/>
        </w:rPr>
      </w:pPr>
      <w:r>
        <w:rPr>
          <w:rFonts w:ascii="Times New Roman" w:hint="eastAsia"/>
          <w:kern w:val="2"/>
          <w:szCs w:val="21"/>
          <w:lang w:eastAsia="zh-CN"/>
        </w:rPr>
        <w:t>14.3</w:t>
      </w:r>
      <w:r>
        <w:rPr>
          <w:rFonts w:ascii="Times New Roman" w:hint="eastAsia"/>
          <w:kern w:val="2"/>
          <w:szCs w:val="21"/>
          <w:lang w:eastAsia="zh-CN"/>
        </w:rPr>
        <w:t>否决投标情形</w:t>
      </w:r>
    </w:p>
    <w:p w14:paraId="3CADAF84" w14:textId="77777777" w:rsidR="003C1C14" w:rsidRDefault="0044146A">
      <w:pPr>
        <w:pStyle w:val="a4"/>
        <w:ind w:firstLine="444"/>
        <w:rPr>
          <w:rFonts w:ascii="Times New Roman" w:hint="eastAsia"/>
          <w:kern w:val="2"/>
          <w:szCs w:val="21"/>
          <w:lang w:eastAsia="zh-CN"/>
        </w:rPr>
      </w:pPr>
      <w:r>
        <w:rPr>
          <w:rFonts w:ascii="Times New Roman" w:hint="eastAsia"/>
          <w:kern w:val="2"/>
          <w:szCs w:val="21"/>
          <w:lang w:eastAsia="zh-CN"/>
        </w:rPr>
        <w:t>招投标过程中的否决投标情形应严格按照《中华人民共和国招标投标法》和《中华人民共和国招标投标法实施条例》的相关规定执行，但下列条款应予以重点注意：</w:t>
      </w:r>
    </w:p>
    <w:p w14:paraId="6E333AB6" w14:textId="77777777" w:rsidR="003C1C14" w:rsidRDefault="0044146A">
      <w:pPr>
        <w:pStyle w:val="a4"/>
        <w:ind w:firstLine="444"/>
        <w:rPr>
          <w:rFonts w:ascii="Times New Roman" w:hint="eastAsia"/>
          <w:kern w:val="2"/>
          <w:szCs w:val="21"/>
          <w:lang w:eastAsia="zh-CN"/>
        </w:rPr>
      </w:pPr>
      <w:r>
        <w:rPr>
          <w:rFonts w:ascii="Times New Roman" w:hint="eastAsia"/>
          <w:kern w:val="2"/>
          <w:szCs w:val="21"/>
          <w:lang w:eastAsia="zh-CN"/>
        </w:rPr>
        <w:t>1</w:t>
      </w:r>
      <w:r>
        <w:rPr>
          <w:rFonts w:ascii="Times New Roman" w:hint="eastAsia"/>
          <w:kern w:val="2"/>
          <w:szCs w:val="21"/>
          <w:lang w:eastAsia="zh-CN"/>
        </w:rPr>
        <w:t>、投标人之间协商投标报价等投标文件的实质性内容；</w:t>
      </w:r>
    </w:p>
    <w:p w14:paraId="3E603734" w14:textId="77777777" w:rsidR="003C1C14" w:rsidRDefault="0044146A">
      <w:pPr>
        <w:pStyle w:val="a4"/>
        <w:ind w:firstLine="444"/>
        <w:rPr>
          <w:rFonts w:ascii="Times New Roman" w:hint="eastAsia"/>
          <w:kern w:val="2"/>
          <w:szCs w:val="21"/>
          <w:lang w:eastAsia="zh-CN"/>
        </w:rPr>
      </w:pPr>
      <w:r>
        <w:rPr>
          <w:rFonts w:ascii="Times New Roman" w:hint="eastAsia"/>
          <w:kern w:val="2"/>
          <w:szCs w:val="21"/>
          <w:lang w:eastAsia="zh-CN"/>
        </w:rPr>
        <w:t>2</w:t>
      </w:r>
      <w:r>
        <w:rPr>
          <w:rFonts w:ascii="Times New Roman" w:hint="eastAsia"/>
          <w:kern w:val="2"/>
          <w:szCs w:val="21"/>
          <w:lang w:eastAsia="zh-CN"/>
        </w:rPr>
        <w:t>、投标人之间约定部分投标人放弃投标或者中标；</w:t>
      </w:r>
    </w:p>
    <w:p w14:paraId="0C328CB4" w14:textId="77777777" w:rsidR="003C1C14" w:rsidRDefault="0044146A">
      <w:pPr>
        <w:pStyle w:val="a4"/>
        <w:ind w:firstLine="444"/>
        <w:rPr>
          <w:rFonts w:ascii="Times New Roman" w:hint="eastAsia"/>
          <w:kern w:val="2"/>
          <w:szCs w:val="21"/>
          <w:lang w:eastAsia="zh-CN"/>
        </w:rPr>
      </w:pPr>
      <w:r>
        <w:rPr>
          <w:rFonts w:ascii="Times New Roman" w:hint="eastAsia"/>
          <w:kern w:val="2"/>
          <w:szCs w:val="21"/>
          <w:lang w:eastAsia="zh-CN"/>
        </w:rPr>
        <w:lastRenderedPageBreak/>
        <w:t>3</w:t>
      </w:r>
      <w:r>
        <w:rPr>
          <w:rFonts w:ascii="Times New Roman" w:hint="eastAsia"/>
          <w:kern w:val="2"/>
          <w:szCs w:val="21"/>
          <w:lang w:eastAsia="zh-CN"/>
        </w:rPr>
        <w:t>、不同投标人的投标文件异常一致、投标报价呈规律性差异或者出现两家（含两家）以上投标人各项报价完全一致（含最高限价）；</w:t>
      </w:r>
    </w:p>
    <w:p w14:paraId="0A4C7B75" w14:textId="77777777" w:rsidR="003C1C14" w:rsidRDefault="0044146A">
      <w:pPr>
        <w:pStyle w:val="a4"/>
        <w:ind w:firstLine="444"/>
        <w:rPr>
          <w:rFonts w:ascii="Times New Roman" w:hint="eastAsia"/>
          <w:kern w:val="2"/>
          <w:szCs w:val="21"/>
          <w:lang w:eastAsia="zh-CN"/>
        </w:rPr>
      </w:pPr>
      <w:r>
        <w:rPr>
          <w:rFonts w:ascii="Times New Roman" w:hint="eastAsia"/>
          <w:kern w:val="2"/>
          <w:szCs w:val="21"/>
          <w:lang w:eastAsia="zh-CN"/>
        </w:rPr>
        <w:t>4</w:t>
      </w:r>
      <w:r>
        <w:rPr>
          <w:rFonts w:ascii="Times New Roman" w:hint="eastAsia"/>
          <w:kern w:val="2"/>
          <w:szCs w:val="21"/>
          <w:lang w:eastAsia="zh-CN"/>
        </w:rPr>
        <w:t>、不同投标人的投标保证金从同一单位或者个人的账户转出；</w:t>
      </w:r>
    </w:p>
    <w:p w14:paraId="3328F579" w14:textId="77777777" w:rsidR="003C1C14" w:rsidRDefault="0044146A">
      <w:pPr>
        <w:pStyle w:val="a4"/>
        <w:ind w:firstLine="444"/>
        <w:rPr>
          <w:rFonts w:ascii="Times New Roman" w:hint="eastAsia"/>
          <w:kern w:val="2"/>
          <w:szCs w:val="21"/>
          <w:lang w:eastAsia="zh-CN"/>
        </w:rPr>
      </w:pPr>
      <w:r>
        <w:rPr>
          <w:rFonts w:ascii="Times New Roman" w:hint="eastAsia"/>
          <w:kern w:val="2"/>
          <w:szCs w:val="21"/>
          <w:lang w:eastAsia="zh-CN"/>
        </w:rPr>
        <w:t>5</w:t>
      </w:r>
      <w:r>
        <w:rPr>
          <w:rFonts w:ascii="Times New Roman" w:hint="eastAsia"/>
          <w:kern w:val="2"/>
          <w:szCs w:val="21"/>
          <w:lang w:eastAsia="zh-CN"/>
        </w:rPr>
        <w:t>、投标文件没有对招标文件的实质性要求和条件</w:t>
      </w:r>
      <w:proofErr w:type="gramStart"/>
      <w:r>
        <w:rPr>
          <w:rFonts w:ascii="Times New Roman" w:hint="eastAsia"/>
          <w:kern w:val="2"/>
          <w:szCs w:val="21"/>
          <w:lang w:eastAsia="zh-CN"/>
        </w:rPr>
        <w:t>作出</w:t>
      </w:r>
      <w:proofErr w:type="gramEnd"/>
      <w:r>
        <w:rPr>
          <w:rFonts w:ascii="Times New Roman" w:hint="eastAsia"/>
          <w:kern w:val="2"/>
          <w:szCs w:val="21"/>
          <w:lang w:eastAsia="zh-CN"/>
        </w:rPr>
        <w:t>响应。</w:t>
      </w:r>
      <w:proofErr w:type="gramStart"/>
      <w:r>
        <w:rPr>
          <w:rFonts w:ascii="Times New Roman" w:hint="eastAsia"/>
          <w:kern w:val="2"/>
          <w:szCs w:val="21"/>
          <w:lang w:eastAsia="zh-CN"/>
        </w:rPr>
        <w:t>本包别明细仅</w:t>
      </w:r>
      <w:proofErr w:type="gramEnd"/>
      <w:r>
        <w:rPr>
          <w:rFonts w:ascii="Times New Roman" w:hint="eastAsia"/>
          <w:kern w:val="2"/>
          <w:szCs w:val="21"/>
          <w:lang w:eastAsia="zh-CN"/>
        </w:rPr>
        <w:t>为产品参数，投标人根据参数申报相应的品牌、型号规格等属性值（具体格式详见招标明细附件</w:t>
      </w:r>
      <w:r>
        <w:rPr>
          <w:rFonts w:ascii="Times New Roman" w:hint="eastAsia"/>
          <w:kern w:val="2"/>
          <w:szCs w:val="21"/>
          <w:lang w:eastAsia="zh-CN"/>
        </w:rPr>
        <w:t>1</w:t>
      </w:r>
      <w:r>
        <w:rPr>
          <w:rFonts w:ascii="Times New Roman" w:hint="eastAsia"/>
          <w:kern w:val="2"/>
          <w:szCs w:val="21"/>
          <w:lang w:eastAsia="zh-CN"/>
        </w:rPr>
        <w:t>中的备注栏），以方便中标通知书的填写及后续的编码申请，否则为无效投标。</w:t>
      </w:r>
    </w:p>
    <w:p w14:paraId="455DDEC0" w14:textId="77777777" w:rsidR="003C1C14" w:rsidRDefault="0044146A">
      <w:pPr>
        <w:pStyle w:val="a4"/>
        <w:ind w:firstLine="444"/>
        <w:rPr>
          <w:rFonts w:ascii="Times New Roman" w:hint="eastAsia"/>
          <w:kern w:val="2"/>
          <w:szCs w:val="21"/>
          <w:lang w:eastAsia="zh-CN"/>
        </w:rPr>
      </w:pPr>
      <w:r>
        <w:rPr>
          <w:rFonts w:ascii="Times New Roman" w:hint="eastAsia"/>
          <w:kern w:val="2"/>
          <w:szCs w:val="21"/>
          <w:lang w:eastAsia="zh-CN"/>
        </w:rPr>
        <w:t>6</w:t>
      </w:r>
      <w:r>
        <w:rPr>
          <w:rFonts w:ascii="Times New Roman" w:hint="eastAsia"/>
          <w:kern w:val="2"/>
          <w:szCs w:val="21"/>
          <w:lang w:eastAsia="zh-CN"/>
        </w:rPr>
        <w:t>、投标人的单位负责人为同一人或者存在控股、管理关系的不同单位，不得同时参加投标。</w:t>
      </w:r>
    </w:p>
    <w:p w14:paraId="3D3743A4" w14:textId="77777777" w:rsidR="003C1C14" w:rsidRDefault="0044146A">
      <w:pPr>
        <w:pStyle w:val="a4"/>
        <w:ind w:firstLine="444"/>
        <w:rPr>
          <w:rFonts w:ascii="Times New Roman" w:hint="eastAsia"/>
          <w:color w:val="FF0000"/>
          <w:kern w:val="2"/>
          <w:szCs w:val="21"/>
          <w:lang w:eastAsia="zh-CN"/>
        </w:rPr>
      </w:pPr>
      <w:r>
        <w:rPr>
          <w:rFonts w:ascii="Times New Roman" w:hint="eastAsia"/>
          <w:color w:val="FF0000"/>
          <w:kern w:val="2"/>
          <w:szCs w:val="21"/>
          <w:lang w:eastAsia="zh-CN"/>
        </w:rPr>
        <w:t>*</w:t>
      </w:r>
      <w:r>
        <w:rPr>
          <w:rFonts w:ascii="Times New Roman" w:hint="eastAsia"/>
          <w:color w:val="FF0000"/>
          <w:kern w:val="2"/>
          <w:szCs w:val="21"/>
          <w:lang w:eastAsia="zh-CN"/>
        </w:rPr>
        <w:t>7</w:t>
      </w:r>
      <w:r>
        <w:rPr>
          <w:rFonts w:ascii="Times New Roman" w:hint="eastAsia"/>
          <w:color w:val="FF0000"/>
          <w:kern w:val="2"/>
          <w:szCs w:val="21"/>
          <w:lang w:eastAsia="zh-CN"/>
        </w:rPr>
        <w:t>、投标人要保证投标文件中提供的各项资质、质量、业绩等证明文件的真实性，在投标现场准备原件备查。评标委员会将通过电话咨询、网站查询、现场考察等方式核查投标文件中提供资料的真实性，一旦查实投标人弄虚作假，将否决其投标或取消其中标资格。</w:t>
      </w:r>
    </w:p>
    <w:p w14:paraId="0C2AC6E5" w14:textId="77777777" w:rsidR="003C1C14" w:rsidRDefault="0044146A">
      <w:pPr>
        <w:pStyle w:val="a4"/>
        <w:ind w:firstLine="444"/>
        <w:rPr>
          <w:rFonts w:ascii="Times New Roman" w:hint="eastAsia"/>
          <w:kern w:val="2"/>
          <w:szCs w:val="21"/>
          <w:lang w:eastAsia="zh-CN"/>
        </w:rPr>
      </w:pPr>
      <w:r>
        <w:rPr>
          <w:rFonts w:ascii="Times New Roman" w:hint="eastAsia"/>
          <w:kern w:val="2"/>
          <w:szCs w:val="21"/>
          <w:lang w:eastAsia="zh-CN"/>
        </w:rPr>
        <w:t>8</w:t>
      </w:r>
      <w:r>
        <w:rPr>
          <w:rFonts w:ascii="Times New Roman" w:hint="eastAsia"/>
          <w:kern w:val="2"/>
          <w:szCs w:val="21"/>
          <w:lang w:eastAsia="zh-CN"/>
        </w:rPr>
        <w:t>、投标人需对《合规承诺书》（</w:t>
      </w:r>
      <w:r>
        <w:rPr>
          <w:rFonts w:ascii="Times New Roman" w:hint="eastAsia"/>
          <w:kern w:val="2"/>
          <w:szCs w:val="21"/>
          <w:lang w:eastAsia="zh-CN"/>
        </w:rPr>
        <w:t>详见附件</w:t>
      </w:r>
      <w:r>
        <w:rPr>
          <w:rFonts w:ascii="Times New Roman" w:hint="eastAsia"/>
          <w:kern w:val="2"/>
          <w:szCs w:val="21"/>
          <w:lang w:eastAsia="zh-CN"/>
        </w:rPr>
        <w:t>5</w:t>
      </w:r>
      <w:r>
        <w:rPr>
          <w:rFonts w:ascii="Times New Roman" w:hint="eastAsia"/>
          <w:kern w:val="2"/>
          <w:szCs w:val="21"/>
          <w:lang w:eastAsia="zh-CN"/>
        </w:rPr>
        <w:t>）</w:t>
      </w:r>
      <w:proofErr w:type="gramStart"/>
      <w:r>
        <w:rPr>
          <w:rFonts w:ascii="Times New Roman" w:hint="eastAsia"/>
          <w:kern w:val="2"/>
          <w:szCs w:val="21"/>
          <w:lang w:eastAsia="zh-CN"/>
        </w:rPr>
        <w:t>作出</w:t>
      </w:r>
      <w:proofErr w:type="gramEnd"/>
      <w:r>
        <w:rPr>
          <w:rFonts w:ascii="Times New Roman" w:hint="eastAsia"/>
          <w:kern w:val="2"/>
          <w:szCs w:val="21"/>
          <w:lang w:eastAsia="zh-CN"/>
        </w:rPr>
        <w:t>承诺，如投标人未提供或提供与要求不一致的《合规承诺书》，将</w:t>
      </w:r>
      <w:proofErr w:type="gramStart"/>
      <w:r>
        <w:rPr>
          <w:rFonts w:ascii="Times New Roman" w:hint="eastAsia"/>
          <w:kern w:val="2"/>
          <w:szCs w:val="21"/>
          <w:lang w:eastAsia="zh-CN"/>
        </w:rPr>
        <w:t>做废</w:t>
      </w:r>
      <w:proofErr w:type="gramEnd"/>
      <w:r>
        <w:rPr>
          <w:rFonts w:ascii="Times New Roman" w:hint="eastAsia"/>
          <w:kern w:val="2"/>
          <w:szCs w:val="21"/>
          <w:lang w:eastAsia="zh-CN"/>
        </w:rPr>
        <w:t>标处理</w:t>
      </w:r>
      <w:r>
        <w:rPr>
          <w:rFonts w:ascii="Times New Roman"/>
          <w:kern w:val="2"/>
          <w:szCs w:val="21"/>
          <w:lang w:eastAsia="zh-CN"/>
        </w:rPr>
        <w:t>。</w:t>
      </w:r>
    </w:p>
    <w:p w14:paraId="601CEA46" w14:textId="77777777" w:rsidR="003C1C14" w:rsidRDefault="0044146A">
      <w:pPr>
        <w:ind w:firstLine="444"/>
        <w:rPr>
          <w:rFonts w:ascii="Times New Roman" w:hint="eastAsia"/>
          <w:kern w:val="2"/>
          <w:szCs w:val="21"/>
          <w:lang w:eastAsia="zh-CN"/>
        </w:rPr>
      </w:pPr>
      <w:r>
        <w:rPr>
          <w:rFonts w:hint="eastAsia"/>
          <w:lang w:eastAsia="zh-CN"/>
        </w:rPr>
        <w:t>14.4</w:t>
      </w:r>
      <w:r>
        <w:rPr>
          <w:rFonts w:hint="eastAsia"/>
          <w:lang w:eastAsia="zh-CN"/>
        </w:rPr>
        <w:t>国家法律法规和本招标文件规定的其它构成商务否决投标的条款。</w:t>
      </w:r>
    </w:p>
    <w:p w14:paraId="50546A47" w14:textId="77777777" w:rsidR="003C1C14" w:rsidRDefault="0044146A">
      <w:pPr>
        <w:pStyle w:val="aff4"/>
        <w:rPr>
          <w:rFonts w:ascii="Times New Roman" w:hAnsi="Times New Roman"/>
          <w:szCs w:val="28"/>
          <w:lang w:eastAsia="zh-CN"/>
        </w:rPr>
      </w:pPr>
      <w:bookmarkStart w:id="632" w:name="_Toc363127821"/>
      <w:bookmarkStart w:id="633" w:name="_Toc363128961"/>
      <w:bookmarkStart w:id="634" w:name="_Toc363125367"/>
      <w:bookmarkStart w:id="635" w:name="_Toc410479116"/>
      <w:bookmarkStart w:id="636" w:name="_Toc363454560"/>
      <w:bookmarkStart w:id="637" w:name="_Toc363059671"/>
      <w:bookmarkStart w:id="638" w:name="_Toc94001344"/>
      <w:bookmarkStart w:id="639" w:name="_Toc363134259"/>
      <w:r>
        <w:rPr>
          <w:sz w:val="24"/>
          <w:szCs w:val="24"/>
          <w:lang w:eastAsia="zh-CN"/>
        </w:rPr>
        <w:br w:type="page"/>
      </w:r>
      <w:bookmarkStart w:id="640" w:name="_Toc584"/>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bookmarkEnd w:id="632"/>
      <w:bookmarkEnd w:id="633"/>
      <w:bookmarkEnd w:id="634"/>
      <w:bookmarkEnd w:id="635"/>
      <w:bookmarkEnd w:id="636"/>
      <w:bookmarkEnd w:id="637"/>
      <w:bookmarkEnd w:id="638"/>
      <w:bookmarkEnd w:id="639"/>
      <w:bookmarkEnd w:id="640"/>
    </w:p>
    <w:p w14:paraId="517E0061" w14:textId="77777777" w:rsidR="003C1C14" w:rsidRDefault="0044146A">
      <w:pPr>
        <w:ind w:firstLineChars="300" w:firstLine="666"/>
        <w:rPr>
          <w:rFonts w:hint="eastAsia"/>
          <w:szCs w:val="21"/>
          <w:lang w:eastAsia="zh-CN"/>
        </w:rPr>
      </w:pPr>
      <w:r>
        <w:rPr>
          <w:rFonts w:hint="eastAsia"/>
          <w:lang w:eastAsia="zh-CN"/>
        </w:rPr>
        <w:t>*1.</w:t>
      </w:r>
      <w:r>
        <w:rPr>
          <w:rFonts w:hint="eastAsia"/>
          <w:szCs w:val="21"/>
          <w:lang w:eastAsia="zh-CN"/>
        </w:rPr>
        <w:t xml:space="preserve"> </w:t>
      </w:r>
      <w:r>
        <w:rPr>
          <w:rFonts w:hint="eastAsia"/>
          <w:szCs w:val="21"/>
          <w:lang w:eastAsia="zh-CN"/>
        </w:rPr>
        <w:t>投标产品执行标准或技术响应文件不满足招标文件中规定的技术要求的投标人将视为非响应性投标而予以拒绝。</w:t>
      </w:r>
    </w:p>
    <w:p w14:paraId="69E17A3A" w14:textId="77777777" w:rsidR="003C1C14" w:rsidRDefault="0044146A">
      <w:pPr>
        <w:ind w:firstLineChars="300" w:firstLine="666"/>
        <w:rPr>
          <w:rFonts w:hint="eastAsia"/>
          <w:szCs w:val="21"/>
          <w:lang w:eastAsia="zh-CN"/>
        </w:rPr>
      </w:pPr>
      <w:r>
        <w:rPr>
          <w:rFonts w:hint="eastAsia"/>
          <w:lang w:eastAsia="zh-CN"/>
        </w:rPr>
        <w:t>*2.</w:t>
      </w:r>
      <w:r>
        <w:rPr>
          <w:rFonts w:hint="eastAsia"/>
          <w:szCs w:val="21"/>
          <w:lang w:eastAsia="zh-CN"/>
        </w:rPr>
        <w:t>技术条款响应</w:t>
      </w:r>
      <w:r>
        <w:rPr>
          <w:rFonts w:hint="eastAsia"/>
          <w:szCs w:val="21"/>
          <w:lang w:eastAsia="zh-CN"/>
        </w:rPr>
        <w:t>/</w:t>
      </w:r>
      <w:r>
        <w:rPr>
          <w:rFonts w:hint="eastAsia"/>
          <w:szCs w:val="21"/>
          <w:lang w:eastAsia="zh-CN"/>
        </w:rPr>
        <w:t>偏离表</w:t>
      </w:r>
    </w:p>
    <w:p w14:paraId="0A1AFFFB" w14:textId="77777777" w:rsidR="003C1C14" w:rsidRDefault="0044146A">
      <w:pPr>
        <w:ind w:leftChars="68" w:left="151" w:firstLine="444"/>
        <w:rPr>
          <w:rFonts w:hint="eastAsia"/>
          <w:szCs w:val="21"/>
          <w:lang w:eastAsia="zh-CN"/>
        </w:rPr>
      </w:pPr>
      <w:r>
        <w:rPr>
          <w:rFonts w:hint="eastAsia"/>
          <w:szCs w:val="21"/>
          <w:lang w:eastAsia="zh-CN"/>
        </w:rPr>
        <w:t>未提交技术条款响应</w:t>
      </w:r>
      <w:r>
        <w:rPr>
          <w:rFonts w:hint="eastAsia"/>
          <w:szCs w:val="21"/>
          <w:lang w:eastAsia="zh-CN"/>
        </w:rPr>
        <w:t>/</w:t>
      </w:r>
      <w:r>
        <w:rPr>
          <w:rFonts w:hint="eastAsia"/>
          <w:szCs w:val="21"/>
          <w:lang w:eastAsia="zh-CN"/>
        </w:rPr>
        <w:t>偏离表，或未按投标书格式要求响应的，将视为非响应性投标而予以拒绝。</w:t>
      </w:r>
    </w:p>
    <w:p w14:paraId="48DAEBCB" w14:textId="77777777" w:rsidR="003C1C14" w:rsidRDefault="0044146A">
      <w:pPr>
        <w:pStyle w:val="aff4"/>
        <w:rPr>
          <w:rFonts w:ascii="Times New Roman" w:hAnsi="Times New Roman"/>
          <w:szCs w:val="28"/>
          <w:lang w:eastAsia="zh-CN"/>
        </w:rPr>
      </w:pPr>
      <w:bookmarkStart w:id="641" w:name="_Toc94001345"/>
      <w:r>
        <w:rPr>
          <w:sz w:val="24"/>
          <w:szCs w:val="24"/>
          <w:lang w:eastAsia="zh-CN"/>
        </w:rPr>
        <w:br w:type="page"/>
      </w:r>
      <w:bookmarkStart w:id="642" w:name="_Toc949"/>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bookmarkEnd w:id="641"/>
      <w:bookmarkEnd w:id="642"/>
    </w:p>
    <w:p w14:paraId="119499A6" w14:textId="77777777" w:rsidR="003C1C14" w:rsidRDefault="0044146A">
      <w:pPr>
        <w:pStyle w:val="afff3"/>
        <w:snapToGrid w:val="0"/>
        <w:ind w:firstLine="446"/>
        <w:rPr>
          <w:rFonts w:ascii="宋体" w:hAnsi="宋体" w:hint="eastAsia"/>
          <w:b/>
          <w:lang w:eastAsia="zh-CN"/>
        </w:rPr>
      </w:pPr>
      <w:r>
        <w:rPr>
          <w:rFonts w:ascii="宋体" w:hAnsi="宋体" w:hint="eastAsia"/>
          <w:b/>
          <w:lang w:eastAsia="zh-CN"/>
        </w:rPr>
        <w:t xml:space="preserve">1. </w:t>
      </w:r>
      <w:r>
        <w:rPr>
          <w:rFonts w:ascii="宋体" w:hAnsi="宋体" w:hint="eastAsia"/>
          <w:b/>
          <w:lang w:eastAsia="zh-CN"/>
        </w:rPr>
        <w:t>处罚情形</w:t>
      </w:r>
    </w:p>
    <w:p w14:paraId="0CD7330D" w14:textId="77777777" w:rsidR="003C1C14" w:rsidRDefault="0044146A">
      <w:pPr>
        <w:snapToGrid w:val="0"/>
        <w:ind w:firstLine="444"/>
        <w:rPr>
          <w:rFonts w:hint="eastAsia"/>
          <w:szCs w:val="21"/>
          <w:lang w:eastAsia="zh-CN"/>
        </w:rPr>
      </w:pPr>
      <w:r>
        <w:rPr>
          <w:rFonts w:hint="eastAsia"/>
          <w:szCs w:val="21"/>
          <w:lang w:eastAsia="zh-CN"/>
        </w:rPr>
        <w:t>招投标过程及中标后供货过程中的供应商违规行为处罚严格按照相关规定执行，但下列条款应予以重点注意：</w:t>
      </w:r>
    </w:p>
    <w:p w14:paraId="36CE209D" w14:textId="77777777" w:rsidR="003C1C14" w:rsidRDefault="0044146A">
      <w:pPr>
        <w:snapToGrid w:val="0"/>
        <w:ind w:firstLine="444"/>
        <w:rPr>
          <w:rFonts w:hint="eastAsia"/>
          <w:szCs w:val="21"/>
          <w:lang w:eastAsia="zh-CN"/>
        </w:rPr>
      </w:pPr>
      <w:r>
        <w:rPr>
          <w:rFonts w:hint="eastAsia"/>
          <w:szCs w:val="21"/>
          <w:lang w:eastAsia="zh-CN"/>
        </w:rPr>
        <w:t>1</w:t>
      </w:r>
      <w:r>
        <w:rPr>
          <w:rFonts w:hint="eastAsia"/>
          <w:szCs w:val="21"/>
          <w:lang w:eastAsia="zh-CN"/>
        </w:rPr>
        <w:t>、为配合其他供应商中标，投标文件中明显漏报、少报或不报有得分项的资质资料的；</w:t>
      </w:r>
    </w:p>
    <w:p w14:paraId="1CC5E4EE" w14:textId="77777777" w:rsidR="003C1C14" w:rsidRDefault="0044146A">
      <w:pPr>
        <w:snapToGrid w:val="0"/>
        <w:ind w:firstLine="444"/>
        <w:rPr>
          <w:rFonts w:hint="eastAsia"/>
          <w:szCs w:val="21"/>
          <w:lang w:eastAsia="zh-CN"/>
        </w:rPr>
      </w:pPr>
      <w:r>
        <w:rPr>
          <w:rFonts w:hint="eastAsia"/>
          <w:szCs w:val="21"/>
          <w:lang w:eastAsia="zh-CN"/>
        </w:rPr>
        <w:t>2</w:t>
      </w:r>
      <w:r>
        <w:rPr>
          <w:rFonts w:hint="eastAsia"/>
          <w:szCs w:val="21"/>
          <w:lang w:eastAsia="zh-CN"/>
        </w:rPr>
        <w:t>、无正当理由不及时签订合同；</w:t>
      </w:r>
    </w:p>
    <w:p w14:paraId="6EEC3348" w14:textId="77777777" w:rsidR="003C1C14" w:rsidRDefault="0044146A">
      <w:pPr>
        <w:snapToGrid w:val="0"/>
        <w:ind w:firstLine="444"/>
        <w:rPr>
          <w:rFonts w:hint="eastAsia"/>
          <w:szCs w:val="21"/>
          <w:lang w:eastAsia="zh-CN"/>
        </w:rPr>
      </w:pPr>
      <w:r>
        <w:rPr>
          <w:rFonts w:hint="eastAsia"/>
          <w:szCs w:val="21"/>
          <w:lang w:eastAsia="zh-CN"/>
        </w:rPr>
        <w:t>3</w:t>
      </w:r>
      <w:r>
        <w:rPr>
          <w:rFonts w:hint="eastAsia"/>
          <w:szCs w:val="21"/>
          <w:lang w:eastAsia="zh-CN"/>
        </w:rPr>
        <w:t>、无正当理由延期供货；</w:t>
      </w:r>
    </w:p>
    <w:p w14:paraId="76785387" w14:textId="77777777" w:rsidR="003C1C14" w:rsidRDefault="0044146A">
      <w:pPr>
        <w:snapToGrid w:val="0"/>
        <w:ind w:firstLine="444"/>
        <w:rPr>
          <w:rFonts w:hint="eastAsia"/>
          <w:szCs w:val="21"/>
          <w:lang w:eastAsia="zh-CN"/>
        </w:rPr>
      </w:pPr>
      <w:r>
        <w:rPr>
          <w:rFonts w:hint="eastAsia"/>
          <w:szCs w:val="21"/>
          <w:lang w:eastAsia="zh-CN"/>
        </w:rPr>
        <w:t>4</w:t>
      </w:r>
      <w:r>
        <w:rPr>
          <w:rFonts w:hint="eastAsia"/>
          <w:szCs w:val="21"/>
          <w:lang w:eastAsia="zh-CN"/>
        </w:rPr>
        <w:t>、中标后无正当理由不向用户供货或不遵守投标文件相应条款；</w:t>
      </w:r>
    </w:p>
    <w:p w14:paraId="01296459" w14:textId="77777777" w:rsidR="003C1C14" w:rsidRDefault="0044146A">
      <w:pPr>
        <w:snapToGrid w:val="0"/>
        <w:ind w:firstLine="444"/>
        <w:rPr>
          <w:rFonts w:hint="eastAsia"/>
          <w:szCs w:val="21"/>
          <w:lang w:eastAsia="zh-CN"/>
        </w:rPr>
      </w:pPr>
      <w:r>
        <w:rPr>
          <w:rFonts w:hint="eastAsia"/>
          <w:szCs w:val="21"/>
          <w:lang w:eastAsia="zh-CN"/>
        </w:rPr>
        <w:t>5</w:t>
      </w:r>
      <w:r>
        <w:rPr>
          <w:rFonts w:hint="eastAsia"/>
          <w:szCs w:val="21"/>
          <w:lang w:eastAsia="zh-CN"/>
        </w:rPr>
        <w:t>、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2BFB5904" w14:textId="77777777" w:rsidR="003C1C14" w:rsidRDefault="0044146A">
      <w:pPr>
        <w:snapToGrid w:val="0"/>
        <w:ind w:firstLine="444"/>
        <w:rPr>
          <w:rFonts w:hint="eastAsia"/>
          <w:szCs w:val="21"/>
          <w:lang w:eastAsia="zh-CN"/>
        </w:rPr>
      </w:pPr>
      <w:r>
        <w:rPr>
          <w:rFonts w:hint="eastAsia"/>
          <w:szCs w:val="21"/>
          <w:lang w:eastAsia="zh-CN"/>
        </w:rPr>
        <w:t>6</w:t>
      </w:r>
      <w:r>
        <w:rPr>
          <w:rFonts w:hint="eastAsia"/>
          <w:szCs w:val="21"/>
          <w:lang w:eastAsia="zh-CN"/>
        </w:rPr>
        <w:t>、到货物资使用过程中非人为原因出现质量问题，影响正常生产；</w:t>
      </w:r>
    </w:p>
    <w:p w14:paraId="6492A826" w14:textId="77777777" w:rsidR="003C1C14" w:rsidRDefault="0044146A">
      <w:pPr>
        <w:snapToGrid w:val="0"/>
        <w:ind w:firstLine="444"/>
        <w:rPr>
          <w:rFonts w:hint="eastAsia"/>
          <w:szCs w:val="21"/>
          <w:lang w:eastAsia="zh-CN"/>
        </w:rPr>
      </w:pPr>
      <w:r>
        <w:rPr>
          <w:rFonts w:hint="eastAsia"/>
          <w:szCs w:val="21"/>
          <w:lang w:eastAsia="zh-CN"/>
        </w:rPr>
        <w:t>7</w:t>
      </w:r>
      <w:r>
        <w:rPr>
          <w:rFonts w:hint="eastAsia"/>
          <w:szCs w:val="21"/>
          <w:lang w:eastAsia="zh-CN"/>
        </w:rPr>
        <w:t>、质量保证、售后服务未达到招标文件或合同要求</w:t>
      </w:r>
      <w:r>
        <w:rPr>
          <w:szCs w:val="21"/>
          <w:lang w:eastAsia="zh-CN"/>
        </w:rPr>
        <w:t>。</w:t>
      </w:r>
    </w:p>
    <w:p w14:paraId="694999E6" w14:textId="77777777" w:rsidR="003C1C14" w:rsidRDefault="0044146A">
      <w:pPr>
        <w:pStyle w:val="afff3"/>
        <w:snapToGrid w:val="0"/>
        <w:ind w:firstLine="446"/>
        <w:rPr>
          <w:rFonts w:ascii="宋体" w:hAnsi="宋体" w:hint="eastAsia"/>
          <w:b/>
          <w:lang w:eastAsia="zh-CN"/>
        </w:rPr>
      </w:pPr>
      <w:r>
        <w:rPr>
          <w:rFonts w:ascii="宋体" w:hAnsi="宋体" w:hint="eastAsia"/>
          <w:b/>
          <w:lang w:eastAsia="zh-CN"/>
        </w:rPr>
        <w:t xml:space="preserve">2. </w:t>
      </w:r>
      <w:r>
        <w:rPr>
          <w:rFonts w:ascii="宋体" w:hAnsi="宋体" w:hint="eastAsia"/>
          <w:b/>
          <w:lang w:eastAsia="zh-CN"/>
        </w:rPr>
        <w:t>其他处罚情形</w:t>
      </w:r>
    </w:p>
    <w:p w14:paraId="47A1F7DA" w14:textId="77777777" w:rsidR="003C1C14" w:rsidRDefault="0044146A">
      <w:pPr>
        <w:snapToGrid w:val="0"/>
        <w:ind w:firstLine="444"/>
        <w:rPr>
          <w:rFonts w:hint="eastAsia"/>
          <w:szCs w:val="21"/>
          <w:lang w:eastAsia="zh-CN"/>
        </w:rPr>
      </w:pPr>
      <w:r>
        <w:rPr>
          <w:szCs w:val="21"/>
          <w:lang w:eastAsia="zh-CN"/>
        </w:rPr>
        <w:t>1</w:t>
      </w:r>
      <w:r>
        <w:rPr>
          <w:szCs w:val="21"/>
          <w:lang w:eastAsia="zh-CN"/>
        </w:rPr>
        <w:t>、</w:t>
      </w:r>
      <w:r>
        <w:rPr>
          <w:rFonts w:hint="eastAsia"/>
          <w:szCs w:val="21"/>
          <w:lang w:eastAsia="zh-CN"/>
        </w:rPr>
        <w:t>中标供应商必须按用户要求及时供货，如发生个别产品无中标供应商供货情形，则由该单项产品中标供应商中最低报价供应商负责供货，否则取消该中标供应商</w:t>
      </w:r>
      <w:proofErr w:type="gramStart"/>
      <w:r>
        <w:rPr>
          <w:rFonts w:hint="eastAsia"/>
          <w:szCs w:val="21"/>
          <w:lang w:eastAsia="zh-CN"/>
        </w:rPr>
        <w:t>本包别</w:t>
      </w:r>
      <w:proofErr w:type="gramEnd"/>
      <w:r>
        <w:rPr>
          <w:rFonts w:hint="eastAsia"/>
          <w:szCs w:val="21"/>
          <w:lang w:eastAsia="zh-CN"/>
        </w:rPr>
        <w:t>本轮次全部产品供货资格。</w:t>
      </w:r>
    </w:p>
    <w:p w14:paraId="2BAE443B" w14:textId="77777777" w:rsidR="003C1C14" w:rsidRDefault="0044146A">
      <w:pPr>
        <w:snapToGrid w:val="0"/>
        <w:ind w:firstLine="444"/>
        <w:rPr>
          <w:rFonts w:hint="eastAsia"/>
          <w:szCs w:val="21"/>
          <w:lang w:eastAsia="zh-CN"/>
        </w:rPr>
      </w:pPr>
      <w:r>
        <w:rPr>
          <w:rFonts w:hint="eastAsia"/>
          <w:szCs w:val="21"/>
          <w:lang w:eastAsia="zh-CN"/>
        </w:rPr>
        <w:t>2</w:t>
      </w:r>
      <w:r>
        <w:rPr>
          <w:rFonts w:hint="eastAsia"/>
          <w:szCs w:val="21"/>
          <w:lang w:eastAsia="zh-CN"/>
        </w:rPr>
        <w:t>、中标供应商质量管理体系应该有效运行，确保所供产品质量合格。招标结果有效期内，中标供应商若发生三次送货检验不合格，取消其中标资格。</w:t>
      </w:r>
    </w:p>
    <w:p w14:paraId="577C63B3" w14:textId="77777777" w:rsidR="003C1C14" w:rsidRDefault="0044146A">
      <w:pPr>
        <w:snapToGrid w:val="0"/>
        <w:ind w:firstLine="444"/>
        <w:rPr>
          <w:rFonts w:hint="eastAsia"/>
          <w:szCs w:val="21"/>
          <w:lang w:eastAsia="zh-CN"/>
        </w:rPr>
      </w:pPr>
      <w:r>
        <w:rPr>
          <w:rFonts w:hint="eastAsia"/>
          <w:szCs w:val="21"/>
          <w:lang w:eastAsia="zh-CN"/>
        </w:rPr>
        <w:t>中标供应商给招标人带来损失的按相关条款进行处罚。</w:t>
      </w:r>
    </w:p>
    <w:p w14:paraId="5A09A2D1" w14:textId="77777777" w:rsidR="003C1C14" w:rsidRDefault="0044146A">
      <w:pPr>
        <w:snapToGrid w:val="0"/>
        <w:ind w:firstLine="446"/>
        <w:rPr>
          <w:rFonts w:hint="eastAsia"/>
          <w:b/>
          <w:szCs w:val="21"/>
          <w:lang w:eastAsia="zh-CN"/>
        </w:rPr>
      </w:pPr>
      <w:r>
        <w:rPr>
          <w:rFonts w:hint="eastAsia"/>
          <w:b/>
          <w:szCs w:val="21"/>
          <w:lang w:eastAsia="zh-CN"/>
        </w:rPr>
        <w:t>3.QHSE</w:t>
      </w:r>
      <w:r>
        <w:rPr>
          <w:rFonts w:hint="eastAsia"/>
          <w:b/>
          <w:szCs w:val="21"/>
          <w:lang w:eastAsia="zh-CN"/>
        </w:rPr>
        <w:t>管理要求</w:t>
      </w:r>
    </w:p>
    <w:p w14:paraId="3EB80F22" w14:textId="77777777" w:rsidR="003C1C14" w:rsidRDefault="0044146A">
      <w:pPr>
        <w:snapToGrid w:val="0"/>
        <w:ind w:firstLine="444"/>
        <w:rPr>
          <w:rFonts w:hint="eastAsia"/>
          <w:szCs w:val="21"/>
          <w:lang w:eastAsia="zh-CN"/>
        </w:rPr>
      </w:pPr>
      <w:r>
        <w:rPr>
          <w:szCs w:val="21"/>
          <w:lang w:eastAsia="zh-CN"/>
        </w:rPr>
        <w:t>1</w:t>
      </w:r>
      <w:r>
        <w:rPr>
          <w:rFonts w:hint="eastAsia"/>
          <w:szCs w:val="21"/>
          <w:lang w:eastAsia="zh-CN"/>
        </w:rPr>
        <w:t>中标人提供的工业灯具产品，必须全面描述本包产品的安全事项及正确使用方法，包含但不限于防护等级以及安装使用注意事项；投标人应加强产品的生产、检验环节控制，招标人有权对产品生产过程进行驻厂监造、入厂见证质控、出厂检验测试，但并不免除中标人产品质量责任。</w:t>
      </w:r>
    </w:p>
    <w:p w14:paraId="362951B6" w14:textId="77777777" w:rsidR="003C1C14" w:rsidRDefault="0044146A">
      <w:pPr>
        <w:snapToGrid w:val="0"/>
        <w:ind w:firstLine="444"/>
        <w:rPr>
          <w:rFonts w:hint="eastAsia"/>
          <w:szCs w:val="21"/>
          <w:lang w:eastAsia="zh-CN"/>
        </w:rPr>
      </w:pPr>
      <w:r>
        <w:rPr>
          <w:rFonts w:hint="eastAsia"/>
          <w:szCs w:val="21"/>
          <w:lang w:eastAsia="zh-CN"/>
        </w:rPr>
        <w:t>2</w:t>
      </w:r>
      <w:r>
        <w:rPr>
          <w:rFonts w:hint="eastAsia"/>
          <w:szCs w:val="21"/>
          <w:lang w:eastAsia="zh-CN"/>
        </w:rPr>
        <w:t>、当本包产品在使用过程中发生事故时，中标人必须无条件配合事故应急救援，并提供技术指导和必要的协助。</w:t>
      </w:r>
    </w:p>
    <w:p w14:paraId="6A307C18" w14:textId="77777777" w:rsidR="003C1C14" w:rsidRDefault="0044146A">
      <w:pPr>
        <w:snapToGrid w:val="0"/>
        <w:ind w:firstLine="444"/>
        <w:rPr>
          <w:rFonts w:hint="eastAsia"/>
          <w:szCs w:val="21"/>
          <w:lang w:eastAsia="zh-CN"/>
        </w:rPr>
      </w:pPr>
      <w:r>
        <w:rPr>
          <w:rFonts w:hint="eastAsia"/>
          <w:szCs w:val="21"/>
          <w:lang w:eastAsia="zh-CN"/>
        </w:rPr>
        <w:t>3</w:t>
      </w:r>
      <w:r>
        <w:rPr>
          <w:rFonts w:hint="eastAsia"/>
          <w:szCs w:val="21"/>
          <w:lang w:eastAsia="zh-CN"/>
        </w:rPr>
        <w:t>、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14:paraId="6115A1C6" w14:textId="77777777" w:rsidR="003C1C14" w:rsidRDefault="0044146A">
      <w:pPr>
        <w:snapToGrid w:val="0"/>
        <w:ind w:firstLine="444"/>
        <w:rPr>
          <w:rFonts w:hint="eastAsia"/>
          <w:szCs w:val="21"/>
          <w:lang w:eastAsia="zh-CN"/>
        </w:rPr>
      </w:pPr>
      <w:r>
        <w:rPr>
          <w:rFonts w:hint="eastAsia"/>
          <w:szCs w:val="21"/>
          <w:lang w:eastAsia="zh-CN"/>
        </w:rPr>
        <w:t>4</w:t>
      </w:r>
      <w:r>
        <w:rPr>
          <w:rFonts w:hint="eastAsia"/>
          <w:szCs w:val="21"/>
          <w:lang w:eastAsia="zh-CN"/>
        </w:rPr>
        <w:t>、辽河油田推行绿色采购，包装物由中标人回收处理</w:t>
      </w:r>
      <w:r>
        <w:rPr>
          <w:szCs w:val="21"/>
          <w:lang w:eastAsia="zh-CN"/>
        </w:rPr>
        <w:t>。</w:t>
      </w:r>
    </w:p>
    <w:p w14:paraId="15EC08D7" w14:textId="77777777" w:rsidR="003C1C14" w:rsidRDefault="0044146A">
      <w:pPr>
        <w:snapToGrid w:val="0"/>
        <w:ind w:firstLine="446"/>
        <w:rPr>
          <w:rFonts w:hint="eastAsia"/>
          <w:b/>
          <w:szCs w:val="21"/>
          <w:lang w:eastAsia="zh-CN"/>
        </w:rPr>
      </w:pPr>
      <w:r>
        <w:rPr>
          <w:rFonts w:hint="eastAsia"/>
          <w:b/>
          <w:szCs w:val="21"/>
          <w:lang w:eastAsia="zh-CN"/>
        </w:rPr>
        <w:t>4.</w:t>
      </w:r>
      <w:r>
        <w:rPr>
          <w:rFonts w:hint="eastAsia"/>
          <w:b/>
          <w:szCs w:val="21"/>
          <w:lang w:eastAsia="zh-CN"/>
        </w:rPr>
        <w:t>异议与投诉</w:t>
      </w:r>
    </w:p>
    <w:p w14:paraId="1B1BE6C4" w14:textId="77777777" w:rsidR="003C1C14" w:rsidRDefault="0044146A">
      <w:pPr>
        <w:snapToGrid w:val="0"/>
        <w:ind w:firstLine="444"/>
        <w:rPr>
          <w:rFonts w:hint="eastAsia"/>
          <w:szCs w:val="21"/>
          <w:lang w:eastAsia="zh-CN"/>
        </w:rPr>
      </w:pPr>
      <w:bookmarkStart w:id="643" w:name="_Toc363134261"/>
      <w:bookmarkStart w:id="644" w:name="_Toc363454562"/>
      <w:bookmarkStart w:id="645" w:name="_Toc363059673"/>
      <w:bookmarkStart w:id="646" w:name="_Toc363127823"/>
      <w:bookmarkStart w:id="647" w:name="_Toc363128963"/>
      <w:bookmarkStart w:id="648" w:name="_Toc363125369"/>
      <w:r>
        <w:rPr>
          <w:rFonts w:hint="eastAsia"/>
          <w:szCs w:val="21"/>
          <w:lang w:eastAsia="zh-CN"/>
        </w:rPr>
        <w:lastRenderedPageBreak/>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反复提交无新增证据或诉求材料的异议，就同一内容向多部门同时提出异议，捏造事实、伪造材料或者以非法手段取得证明材料，以异议为名恶意排挤竞争对手的行为，将根据《中国石油天然气集团有限公司投标人失信行为管理办法（修订版）》及《辽河油田公司招标管理办法》进行相关处理</w:t>
      </w:r>
      <w:r>
        <w:rPr>
          <w:szCs w:val="21"/>
          <w:lang w:eastAsia="zh-CN"/>
        </w:rPr>
        <w:t>。</w:t>
      </w:r>
    </w:p>
    <w:p w14:paraId="1870ABB2" w14:textId="77777777" w:rsidR="003C1C14" w:rsidRDefault="0044146A">
      <w:pPr>
        <w:snapToGrid w:val="0"/>
        <w:ind w:firstLine="446"/>
        <w:rPr>
          <w:rFonts w:hint="eastAsia"/>
          <w:b/>
          <w:szCs w:val="21"/>
          <w:lang w:eastAsia="zh-CN"/>
        </w:rPr>
      </w:pPr>
      <w:r>
        <w:rPr>
          <w:rFonts w:hint="eastAsia"/>
          <w:b/>
          <w:szCs w:val="21"/>
          <w:lang w:eastAsia="zh-CN"/>
        </w:rPr>
        <w:t>5.</w:t>
      </w:r>
      <w:r>
        <w:rPr>
          <w:rFonts w:hint="eastAsia"/>
          <w:b/>
          <w:szCs w:val="21"/>
          <w:lang w:eastAsia="zh-CN"/>
        </w:rPr>
        <w:t>其他要求</w:t>
      </w:r>
    </w:p>
    <w:p w14:paraId="357791DF" w14:textId="77777777" w:rsidR="003C1C14" w:rsidRDefault="0044146A">
      <w:pPr>
        <w:snapToGrid w:val="0"/>
        <w:ind w:firstLine="444"/>
        <w:rPr>
          <w:rFonts w:hint="eastAsia"/>
          <w:szCs w:val="21"/>
          <w:lang w:eastAsia="zh-CN"/>
        </w:rPr>
      </w:pPr>
      <w:proofErr w:type="gramStart"/>
      <w:r>
        <w:rPr>
          <w:rFonts w:hint="eastAsia"/>
          <w:szCs w:val="21"/>
          <w:lang w:eastAsia="zh-CN"/>
        </w:rPr>
        <w:t>本包别</w:t>
      </w:r>
      <w:proofErr w:type="gramEnd"/>
      <w:r>
        <w:rPr>
          <w:rFonts w:hint="eastAsia"/>
          <w:szCs w:val="21"/>
          <w:lang w:eastAsia="zh-CN"/>
        </w:rPr>
        <w:t>物资价格为直达物资分公司储运公司、区域物资供应中心或指定使用现场（辽河油区）价格。</w:t>
      </w:r>
    </w:p>
    <w:p w14:paraId="4723F96B" w14:textId="77777777" w:rsidR="003C1C14" w:rsidRDefault="0044146A">
      <w:pPr>
        <w:snapToGrid w:val="0"/>
        <w:ind w:firstLine="444"/>
        <w:rPr>
          <w:rFonts w:hint="eastAsia"/>
          <w:szCs w:val="21"/>
          <w:lang w:eastAsia="zh-CN"/>
        </w:rPr>
      </w:pPr>
      <w:r>
        <w:rPr>
          <w:rFonts w:hint="eastAsia"/>
          <w:szCs w:val="21"/>
          <w:lang w:eastAsia="zh-CN"/>
        </w:rPr>
        <w:t>中标人对招标人的电子采购系统</w:t>
      </w:r>
      <w:r>
        <w:rPr>
          <w:szCs w:val="21"/>
          <w:lang w:eastAsia="zh-CN"/>
        </w:rPr>
        <w:t>2.0</w:t>
      </w:r>
      <w:r>
        <w:rPr>
          <w:szCs w:val="21"/>
          <w:lang w:eastAsia="zh-CN"/>
        </w:rPr>
        <w:t>相关管理要求及</w:t>
      </w:r>
      <w:proofErr w:type="gramStart"/>
      <w:r>
        <w:rPr>
          <w:szCs w:val="21"/>
          <w:lang w:eastAsia="zh-CN"/>
        </w:rPr>
        <w:t>共享商</w:t>
      </w:r>
      <w:proofErr w:type="gramEnd"/>
      <w:r>
        <w:rPr>
          <w:szCs w:val="21"/>
          <w:lang w:eastAsia="zh-CN"/>
        </w:rPr>
        <w:t>城建设应给予配合。</w:t>
      </w:r>
    </w:p>
    <w:p w14:paraId="4A245CCE" w14:textId="77777777" w:rsidR="003C1C14" w:rsidRDefault="0044146A">
      <w:pPr>
        <w:snapToGrid w:val="0"/>
        <w:ind w:firstLine="504"/>
        <w:rPr>
          <w:rFonts w:hint="eastAsia"/>
          <w:szCs w:val="21"/>
          <w:lang w:eastAsia="zh-CN"/>
        </w:rPr>
      </w:pPr>
      <w:r>
        <w:rPr>
          <w:sz w:val="24"/>
          <w:szCs w:val="24"/>
          <w:lang w:eastAsia="zh-CN"/>
        </w:rPr>
        <w:br w:type="page"/>
      </w:r>
    </w:p>
    <w:p w14:paraId="700929FE" w14:textId="77777777" w:rsidR="003C1C14" w:rsidRDefault="0044146A">
      <w:pPr>
        <w:pStyle w:val="aff4"/>
        <w:rPr>
          <w:rFonts w:ascii="Times New Roman" w:hAnsi="Times New Roman"/>
          <w:sz w:val="24"/>
          <w:szCs w:val="28"/>
          <w:lang w:eastAsia="zh-CN"/>
        </w:rPr>
      </w:pPr>
      <w:bookmarkStart w:id="649" w:name="_Toc26593"/>
      <w:bookmarkEnd w:id="643"/>
      <w:bookmarkEnd w:id="644"/>
      <w:bookmarkEnd w:id="645"/>
      <w:bookmarkEnd w:id="646"/>
      <w:bookmarkEnd w:id="647"/>
      <w:bookmarkEnd w:id="648"/>
      <w:r>
        <w:rPr>
          <w:rFonts w:ascii="Times New Roman" w:hAnsi="Times New Roman" w:hint="eastAsia"/>
          <w:sz w:val="24"/>
          <w:szCs w:val="28"/>
          <w:lang w:eastAsia="zh-CN"/>
        </w:rPr>
        <w:lastRenderedPageBreak/>
        <w:t>附件</w:t>
      </w:r>
      <w:r>
        <w:rPr>
          <w:rFonts w:ascii="Times New Roman" w:hAnsi="Times New Roman"/>
          <w:sz w:val="24"/>
          <w:szCs w:val="28"/>
          <w:lang w:eastAsia="zh-CN"/>
        </w:rPr>
        <w:t>1</w:t>
      </w:r>
      <w:r>
        <w:rPr>
          <w:rFonts w:ascii="Times New Roman" w:hAnsi="Times New Roman"/>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34</w:t>
      </w:r>
      <w:r>
        <w:rPr>
          <w:rFonts w:ascii="Times New Roman" w:hAnsi="Times New Roman" w:hint="eastAsia"/>
          <w:sz w:val="24"/>
          <w:szCs w:val="28"/>
          <w:lang w:eastAsia="zh-CN"/>
        </w:rPr>
        <w:t>大类工业灯具（</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-34-01</w:t>
      </w:r>
      <w:r>
        <w:rPr>
          <w:rFonts w:ascii="Times New Roman" w:hAnsi="Times New Roman" w:hint="eastAsia"/>
          <w:sz w:val="24"/>
          <w:szCs w:val="28"/>
          <w:lang w:eastAsia="zh-CN"/>
        </w:rPr>
        <w:t>包）</w:t>
      </w:r>
      <w:r>
        <w:rPr>
          <w:rFonts w:ascii="Times New Roman" w:hAnsi="Times New Roman"/>
          <w:sz w:val="24"/>
          <w:szCs w:val="28"/>
          <w:lang w:eastAsia="zh-CN"/>
        </w:rPr>
        <w:t>招标项目明细表</w:t>
      </w:r>
      <w:bookmarkEnd w:id="649"/>
    </w:p>
    <w:p w14:paraId="2A9CE957" w14:textId="77777777" w:rsidR="003C1C14" w:rsidRDefault="0044146A">
      <w:pPr>
        <w:pStyle w:val="aff4"/>
        <w:rPr>
          <w:rFonts w:ascii="Times New Roman" w:hAnsi="Times New Roman"/>
          <w:sz w:val="24"/>
          <w:szCs w:val="28"/>
          <w:lang w:eastAsia="zh-CN"/>
        </w:rPr>
      </w:pPr>
      <w:bookmarkStart w:id="650" w:name="_Toc7605"/>
      <w:r>
        <w:rPr>
          <w:rFonts w:ascii="Times New Roman" w:hAnsi="Times New Roman" w:hint="eastAsia"/>
          <w:sz w:val="24"/>
          <w:szCs w:val="28"/>
          <w:lang w:eastAsia="zh-CN"/>
        </w:rPr>
        <w:t>附件</w:t>
      </w:r>
      <w:r>
        <w:rPr>
          <w:rFonts w:ascii="Times New Roman" w:hAnsi="Times New Roman"/>
          <w:sz w:val="24"/>
          <w:szCs w:val="28"/>
          <w:lang w:eastAsia="zh-CN"/>
        </w:rPr>
        <w:t>2</w:t>
      </w:r>
      <w:r>
        <w:rPr>
          <w:rFonts w:ascii="Times New Roman" w:hAnsi="Times New Roman"/>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34</w:t>
      </w:r>
      <w:r>
        <w:rPr>
          <w:rFonts w:ascii="Times New Roman" w:hAnsi="Times New Roman" w:hint="eastAsia"/>
          <w:sz w:val="24"/>
          <w:szCs w:val="28"/>
          <w:lang w:eastAsia="zh-CN"/>
        </w:rPr>
        <w:t>大类工业灯具（</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-34-01</w:t>
      </w:r>
      <w:r>
        <w:rPr>
          <w:rFonts w:ascii="Times New Roman" w:hAnsi="Times New Roman" w:hint="eastAsia"/>
          <w:sz w:val="24"/>
          <w:szCs w:val="28"/>
          <w:lang w:eastAsia="zh-CN"/>
        </w:rPr>
        <w:t>包）</w:t>
      </w:r>
      <w:r>
        <w:rPr>
          <w:rFonts w:ascii="Times New Roman" w:hAnsi="Times New Roman"/>
          <w:sz w:val="24"/>
          <w:szCs w:val="28"/>
          <w:lang w:eastAsia="zh-CN"/>
        </w:rPr>
        <w:t>招标项目投标报价表</w:t>
      </w:r>
      <w:bookmarkEnd w:id="650"/>
    </w:p>
    <w:p w14:paraId="60B07004" w14:textId="77777777" w:rsidR="003C1C14" w:rsidRDefault="0044146A">
      <w:pPr>
        <w:pStyle w:val="aff4"/>
        <w:rPr>
          <w:rFonts w:ascii="Times New Roman" w:hAnsi="Times New Roman"/>
          <w:sz w:val="24"/>
          <w:szCs w:val="28"/>
          <w:lang w:eastAsia="zh-CN"/>
        </w:rPr>
      </w:pPr>
      <w:bookmarkStart w:id="651" w:name="_Toc16932"/>
      <w:r>
        <w:rPr>
          <w:rFonts w:ascii="Times New Roman" w:hAnsi="Times New Roman" w:hint="eastAsia"/>
          <w:sz w:val="24"/>
          <w:szCs w:val="28"/>
          <w:lang w:eastAsia="zh-CN"/>
        </w:rPr>
        <w:t>附件</w:t>
      </w:r>
      <w:r>
        <w:rPr>
          <w:rFonts w:ascii="Times New Roman" w:hAnsi="Times New Roman"/>
          <w:sz w:val="24"/>
          <w:szCs w:val="28"/>
          <w:lang w:eastAsia="zh-CN"/>
        </w:rPr>
        <w:t>3</w:t>
      </w:r>
      <w:r>
        <w:rPr>
          <w:rFonts w:ascii="Times New Roman" w:hAnsi="Times New Roman"/>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34</w:t>
      </w:r>
      <w:r>
        <w:rPr>
          <w:rFonts w:ascii="Times New Roman" w:hAnsi="Times New Roman" w:hint="eastAsia"/>
          <w:sz w:val="24"/>
          <w:szCs w:val="28"/>
          <w:lang w:eastAsia="zh-CN"/>
        </w:rPr>
        <w:t>大类工业灯具（</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-34-01</w:t>
      </w:r>
      <w:r>
        <w:rPr>
          <w:rFonts w:ascii="Times New Roman" w:hAnsi="Times New Roman" w:hint="eastAsia"/>
          <w:sz w:val="24"/>
          <w:szCs w:val="28"/>
          <w:lang w:eastAsia="zh-CN"/>
        </w:rPr>
        <w:t>包）</w:t>
      </w:r>
      <w:r>
        <w:rPr>
          <w:rFonts w:ascii="Times New Roman" w:hAnsi="Times New Roman"/>
          <w:sz w:val="24"/>
          <w:szCs w:val="28"/>
          <w:lang w:eastAsia="zh-CN"/>
        </w:rPr>
        <w:t>招标最高限价表</w:t>
      </w:r>
      <w:bookmarkEnd w:id="651"/>
    </w:p>
    <w:p w14:paraId="6BC6393E" w14:textId="77777777" w:rsidR="003C1C14" w:rsidRDefault="0044146A">
      <w:pPr>
        <w:pStyle w:val="aff4"/>
        <w:rPr>
          <w:rFonts w:ascii="Times New Roman" w:hAnsi="Times New Roman"/>
          <w:sz w:val="24"/>
          <w:szCs w:val="28"/>
          <w:lang w:eastAsia="zh-CN"/>
        </w:rPr>
      </w:pPr>
      <w:bookmarkStart w:id="652" w:name="_Toc31810"/>
      <w:r>
        <w:rPr>
          <w:rFonts w:ascii="Times New Roman" w:hAnsi="Times New Roman" w:hint="eastAsia"/>
          <w:sz w:val="24"/>
          <w:szCs w:val="28"/>
          <w:lang w:eastAsia="zh-CN"/>
        </w:rPr>
        <w:t>附件</w:t>
      </w:r>
      <w:r>
        <w:rPr>
          <w:rFonts w:ascii="Times New Roman" w:hAnsi="Times New Roman" w:hint="eastAsia"/>
          <w:sz w:val="24"/>
          <w:szCs w:val="28"/>
          <w:lang w:eastAsia="zh-CN"/>
        </w:rPr>
        <w:t>4</w:t>
      </w:r>
      <w:r>
        <w:rPr>
          <w:rFonts w:ascii="Times New Roman" w:hAnsi="Times New Roman"/>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34</w:t>
      </w:r>
      <w:r>
        <w:rPr>
          <w:rFonts w:ascii="Times New Roman" w:hAnsi="Times New Roman" w:hint="eastAsia"/>
          <w:sz w:val="24"/>
          <w:szCs w:val="28"/>
          <w:lang w:eastAsia="zh-CN"/>
        </w:rPr>
        <w:t>大类工业灯具（</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-34-01</w:t>
      </w:r>
      <w:r>
        <w:rPr>
          <w:rFonts w:ascii="Times New Roman" w:hAnsi="Times New Roman" w:hint="eastAsia"/>
          <w:sz w:val="24"/>
          <w:szCs w:val="28"/>
          <w:lang w:eastAsia="zh-CN"/>
        </w:rPr>
        <w:t>包）</w:t>
      </w:r>
      <w:r>
        <w:rPr>
          <w:rFonts w:ascii="Times New Roman" w:hAnsi="Times New Roman"/>
          <w:sz w:val="24"/>
          <w:szCs w:val="28"/>
          <w:lang w:eastAsia="zh-CN"/>
        </w:rPr>
        <w:t>招标项目综合评分细则</w:t>
      </w:r>
      <w:bookmarkEnd w:id="652"/>
    </w:p>
    <w:p w14:paraId="2E8F0007" w14:textId="77777777" w:rsidR="003C1C14" w:rsidRDefault="0044146A">
      <w:pPr>
        <w:pStyle w:val="aff4"/>
        <w:rPr>
          <w:rFonts w:ascii="Times New Roman" w:hAnsi="Times New Roman"/>
          <w:sz w:val="24"/>
          <w:szCs w:val="28"/>
          <w:lang w:eastAsia="zh-CN"/>
        </w:rPr>
      </w:pPr>
      <w:bookmarkStart w:id="653" w:name="_Toc11289"/>
      <w:r>
        <w:rPr>
          <w:rFonts w:ascii="Times New Roman" w:hAnsi="Times New Roman" w:hint="eastAsia"/>
          <w:sz w:val="24"/>
          <w:szCs w:val="28"/>
          <w:lang w:eastAsia="zh-CN"/>
        </w:rPr>
        <w:t>附件</w:t>
      </w:r>
      <w:r>
        <w:rPr>
          <w:rFonts w:ascii="Times New Roman" w:hAnsi="Times New Roman" w:hint="eastAsia"/>
          <w:sz w:val="24"/>
          <w:szCs w:val="28"/>
          <w:lang w:eastAsia="zh-CN"/>
        </w:rPr>
        <w:t>5</w:t>
      </w:r>
      <w:r>
        <w:rPr>
          <w:rFonts w:ascii="Times New Roman" w:hAnsi="Times New Roman"/>
          <w:sz w:val="24"/>
          <w:szCs w:val="28"/>
          <w:lang w:eastAsia="zh-CN"/>
        </w:rPr>
        <w:t>：合</w:t>
      </w:r>
      <w:proofErr w:type="gramStart"/>
      <w:r>
        <w:rPr>
          <w:rFonts w:ascii="Times New Roman" w:hAnsi="Times New Roman"/>
          <w:sz w:val="24"/>
          <w:szCs w:val="28"/>
          <w:lang w:eastAsia="zh-CN"/>
        </w:rPr>
        <w:t>规</w:t>
      </w:r>
      <w:proofErr w:type="gramEnd"/>
      <w:r>
        <w:rPr>
          <w:rFonts w:ascii="Times New Roman" w:hAnsi="Times New Roman"/>
          <w:sz w:val="24"/>
          <w:szCs w:val="28"/>
          <w:lang w:eastAsia="zh-CN"/>
        </w:rPr>
        <w:t>承诺书</w:t>
      </w:r>
      <w:bookmarkEnd w:id="653"/>
    </w:p>
    <w:p w14:paraId="3F00D3CD" w14:textId="77777777" w:rsidR="003C1C14" w:rsidRDefault="0044146A">
      <w:pPr>
        <w:pStyle w:val="aff4"/>
        <w:rPr>
          <w:rFonts w:ascii="Times New Roman" w:hAnsi="Times New Roman"/>
          <w:sz w:val="24"/>
          <w:szCs w:val="28"/>
          <w:lang w:eastAsia="zh-CN"/>
        </w:rPr>
      </w:pPr>
      <w:bookmarkStart w:id="654" w:name="_Toc17586"/>
      <w:r>
        <w:rPr>
          <w:rFonts w:ascii="Times New Roman" w:hAnsi="Times New Roman" w:hint="eastAsia"/>
          <w:sz w:val="24"/>
          <w:szCs w:val="28"/>
          <w:lang w:eastAsia="zh-CN"/>
        </w:rPr>
        <w:t>附件</w:t>
      </w:r>
      <w:r>
        <w:rPr>
          <w:rFonts w:ascii="Times New Roman" w:hAnsi="Times New Roman" w:hint="eastAsia"/>
          <w:sz w:val="24"/>
          <w:szCs w:val="28"/>
          <w:lang w:eastAsia="zh-CN"/>
        </w:rPr>
        <w:t>6</w:t>
      </w:r>
      <w:r>
        <w:rPr>
          <w:rFonts w:ascii="Times New Roman" w:hAnsi="Times New Roman"/>
          <w:sz w:val="24"/>
          <w:szCs w:val="28"/>
          <w:lang w:eastAsia="zh-CN"/>
        </w:rPr>
        <w:t>：投标人自律守则</w:t>
      </w:r>
      <w:bookmarkEnd w:id="654"/>
    </w:p>
    <w:p w14:paraId="1DCA2F59" w14:textId="77777777" w:rsidR="003C1C14" w:rsidRDefault="0044146A">
      <w:pPr>
        <w:pStyle w:val="aff4"/>
        <w:rPr>
          <w:rFonts w:ascii="Times New Roman" w:hAnsi="Times New Roman"/>
          <w:sz w:val="24"/>
          <w:szCs w:val="28"/>
          <w:lang w:eastAsia="zh-CN"/>
        </w:rPr>
      </w:pPr>
      <w:bookmarkStart w:id="655" w:name="_Toc31358"/>
      <w:r>
        <w:rPr>
          <w:rFonts w:ascii="Times New Roman" w:hAnsi="Times New Roman" w:hint="eastAsia"/>
          <w:sz w:val="24"/>
          <w:szCs w:val="28"/>
          <w:lang w:eastAsia="zh-CN"/>
        </w:rPr>
        <w:t>附件</w:t>
      </w:r>
      <w:r>
        <w:rPr>
          <w:rFonts w:ascii="Times New Roman" w:hAnsi="Times New Roman" w:hint="eastAsia"/>
          <w:sz w:val="24"/>
          <w:szCs w:val="28"/>
          <w:lang w:eastAsia="zh-CN"/>
        </w:rPr>
        <w:t>7</w:t>
      </w:r>
      <w:r>
        <w:rPr>
          <w:rFonts w:ascii="Times New Roman" w:hAnsi="Times New Roman"/>
          <w:sz w:val="24"/>
          <w:szCs w:val="28"/>
          <w:lang w:eastAsia="zh-CN"/>
        </w:rPr>
        <w:t>：销售业绩统计表</w:t>
      </w:r>
      <w:bookmarkEnd w:id="655"/>
    </w:p>
    <w:p w14:paraId="708734EF" w14:textId="77777777" w:rsidR="003C1C14" w:rsidRDefault="003C1C14">
      <w:pPr>
        <w:pStyle w:val="aff4"/>
        <w:rPr>
          <w:rFonts w:ascii="Times New Roman" w:hAnsi="Times New Roman"/>
          <w:sz w:val="24"/>
          <w:szCs w:val="28"/>
          <w:lang w:eastAsia="zh-CN"/>
        </w:rPr>
      </w:pPr>
    </w:p>
    <w:sectPr w:rsidR="003C1C14">
      <w:headerReference w:type="default" r:id="rId26"/>
      <w:footerReference w:type="default" r:id="rId27"/>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E5AAF" w14:textId="77777777" w:rsidR="003C1C14" w:rsidRDefault="0044146A">
      <w:pPr>
        <w:spacing w:line="240" w:lineRule="auto"/>
        <w:ind w:firstLine="420"/>
        <w:rPr>
          <w:rFonts w:hint="eastAsia"/>
        </w:rPr>
      </w:pPr>
      <w:r>
        <w:separator/>
      </w:r>
    </w:p>
  </w:endnote>
  <w:endnote w:type="continuationSeparator" w:id="0">
    <w:p w14:paraId="75226963" w14:textId="77777777" w:rsidR="003C1C14" w:rsidRDefault="0044146A">
      <w:pPr>
        <w:spacing w:line="240" w:lineRule="auto"/>
        <w:ind w:firstLine="4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方正宋黑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 w:name="方正仿宋简体">
    <w:panose1 w:val="02010601030101010101"/>
    <w:charset w:val="86"/>
    <w:family w:val="auto"/>
    <w:pitch w:val="variable"/>
    <w:sig w:usb0="00000001" w:usb1="080E0000" w:usb2="00000010" w:usb3="00000000" w:csb0="00040000" w:csb1="00000000"/>
  </w:font>
  <w:font w:name="MS Sans Serif">
    <w:altName w:val="Times New Roman"/>
    <w:charset w:val="00"/>
    <w:family w:val="swiss"/>
    <w:pitch w:val="default"/>
    <w:sig w:usb0="00000000"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4C9FF" w14:textId="77777777" w:rsidR="003C1C14" w:rsidRDefault="003C1C14">
    <w:pPr>
      <w:pStyle w:val="ab"/>
      <w:ind w:firstLine="384"/>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5C479" w14:textId="77777777" w:rsidR="003C1C14" w:rsidRDefault="003C1C14">
    <w:pPr>
      <w:pStyle w:val="ab"/>
      <w:ind w:firstLine="384"/>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C475C" w14:textId="77777777" w:rsidR="003C1C14" w:rsidRDefault="003C1C14">
    <w:pPr>
      <w:pStyle w:val="ab"/>
      <w:ind w:firstLine="384"/>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6EB7F" w14:textId="77777777" w:rsidR="003C1C14" w:rsidRDefault="0044146A">
    <w:pPr>
      <w:pStyle w:val="ab"/>
      <w:tabs>
        <w:tab w:val="center" w:pos="4521"/>
        <w:tab w:val="left" w:pos="5817"/>
      </w:tabs>
      <w:ind w:firstLine="360"/>
      <w:rPr>
        <w:rFonts w:hint="eastAsia"/>
      </w:rPr>
    </w:pPr>
    <w:r>
      <w:rPr>
        <w:noProof/>
        <w:lang w:eastAsia="zh-CN" w:bidi="ar-SA"/>
      </w:rPr>
      <mc:AlternateContent>
        <mc:Choice Requires="wps">
          <w:drawing>
            <wp:anchor distT="0" distB="0" distL="114300" distR="114300" simplePos="0" relativeHeight="251655680" behindDoc="0" locked="0" layoutInCell="1" allowOverlap="1" wp14:anchorId="745CB122" wp14:editId="23045645">
              <wp:simplePos x="0" y="0"/>
              <wp:positionH relativeFrom="margin">
                <wp:align>center</wp:align>
              </wp:positionH>
              <wp:positionV relativeFrom="paragraph">
                <wp:posOffset>0</wp:posOffset>
              </wp:positionV>
              <wp:extent cx="114935" cy="222250"/>
              <wp:effectExtent l="1905" t="0" r="0" b="127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wps:spPr>
                    <wps:txbx>
                      <w:txbxContent>
                        <w:p w14:paraId="6F733F22" w14:textId="77777777" w:rsidR="003C1C14" w:rsidRDefault="003C1C14">
                          <w:pPr>
                            <w:snapToGrid w:val="0"/>
                            <w:ind w:firstLineChars="0" w:firstLine="0"/>
                            <w:rPr>
                              <w:rFonts w:hint="eastAsia"/>
                              <w:color w:val="0000FF"/>
                              <w:sz w:val="18"/>
                              <w:lang w:eastAsia="zh-CN"/>
                            </w:rPr>
                          </w:pPr>
                        </w:p>
                      </w:txbxContent>
                    </wps:txbx>
                    <wps:bodyPr rot="0" vert="horz" wrap="none" lIns="0" tIns="0" rIns="0" bIns="0" anchor="t" anchorCtr="0" upright="1">
                      <a:spAutoFit/>
                    </wps:bodyPr>
                  </wps:wsp>
                </a:graphicData>
              </a:graphic>
            </wp:anchor>
          </w:drawing>
        </mc:Choice>
        <mc:Fallback>
          <w:pict>
            <v:shapetype w14:anchorId="745CB122" id="_x0000_t202" coordsize="21600,21600" o:spt="202" path="m,l,21600r21600,l21600,xe">
              <v:stroke joinstyle="miter"/>
              <v:path gradientshapeok="t" o:connecttype="rect"/>
            </v:shapetype>
            <v:shape id="文本框 10" o:spid="_x0000_s1031" type="#_x0000_t202" style="position:absolute;left:0;text-align:left;margin-left:0;margin-top:0;width:9.05pt;height:17.5pt;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" filled="f" stroked="f">
              <v:textbox style="mso-fit-shape-to-text:t" inset="0,0,0,0">
                <w:txbxContent>
                  <w:p w14:paraId="6F733F22" w14:textId="77777777" w:rsidR="003C1C14" w:rsidRDefault="003C1C14">
                    <w:pPr>
                      <w:snapToGrid w:val="0"/>
                      <w:ind w:firstLineChars="0" w:firstLine="0"/>
                      <w:rPr>
                        <w:rFonts w:hint="eastAsia"/>
                        <w:color w:val="0000FF"/>
                        <w:sz w:val="18"/>
                        <w:lang w:eastAsia="zh-CN"/>
                      </w:rPr>
                    </w:pPr>
                  </w:p>
                </w:txbxContent>
              </v:textbox>
              <w10:wrap anchorx="margin"/>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14:paraId="7905585A" w14:textId="77777777" w:rsidR="003C1C14" w:rsidRDefault="003C1C14">
    <w:pPr>
      <w:pStyle w:val="ab"/>
      <w:ind w:firstLine="384"/>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43132" w14:textId="77777777" w:rsidR="003C1C14" w:rsidRDefault="0044146A">
    <w:pPr>
      <w:pStyle w:val="ab"/>
      <w:ind w:firstLine="360"/>
      <w:jc w:val="center"/>
      <w:rPr>
        <w:rFonts w:hint="eastAsia"/>
      </w:rPr>
    </w:pPr>
    <w:r>
      <w:rPr>
        <w:noProof/>
        <w:lang w:eastAsia="zh-CN" w:bidi="ar-SA"/>
      </w:rPr>
      <mc:AlternateContent>
        <mc:Choice Requires="wps">
          <w:drawing>
            <wp:anchor distT="0" distB="0" distL="114300" distR="114300" simplePos="0" relativeHeight="251658752" behindDoc="0" locked="0" layoutInCell="1" allowOverlap="1" wp14:anchorId="786E64B6" wp14:editId="3E1A9D8B">
              <wp:simplePos x="0" y="0"/>
              <wp:positionH relativeFrom="margin">
                <wp:align>center</wp:align>
              </wp:positionH>
              <wp:positionV relativeFrom="paragraph">
                <wp:posOffset>0</wp:posOffset>
              </wp:positionV>
              <wp:extent cx="290195" cy="222250"/>
              <wp:effectExtent l="0" t="0" r="0" b="127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33959E56" w14:textId="77777777" w:rsidR="003C1C14" w:rsidRDefault="0044146A">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786E64B6" id="_x0000_t202" coordsize="21600,21600" o:spt="202" path="m,l,21600r21600,l21600,xe">
              <v:stroke joinstyle="miter"/>
              <v:path gradientshapeok="t" o:connecttype="rect"/>
            </v:shapetype>
            <v:shape id="文本框 9" o:spid="_x0000_s1032" type="#_x0000_t202" style="position:absolute;left:0;text-align:left;margin-left:0;margin-top:0;width:22.85pt;height:17.5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" filled="f" stroked="f">
              <v:textbox style="mso-fit-shape-to-text:t" inset="0,0,0,0">
                <w:txbxContent>
                  <w:p w14:paraId="33959E56" w14:textId="77777777" w:rsidR="003C1C14" w:rsidRDefault="0044146A">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w10:wrap anchorx="margin"/>
            </v:shape>
          </w:pict>
        </mc:Fallback>
      </mc:AlternateContent>
    </w:r>
  </w:p>
  <w:p w14:paraId="19204F7D" w14:textId="77777777" w:rsidR="003C1C14" w:rsidRDefault="003C1C14">
    <w:pPr>
      <w:pStyle w:val="ab"/>
      <w:tabs>
        <w:tab w:val="clear" w:pos="4153"/>
        <w:tab w:val="center" w:pos="4281"/>
      </w:tabs>
      <w:ind w:firstLine="384"/>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C9F68" w14:textId="77777777" w:rsidR="003C1C14" w:rsidRDefault="0044146A">
    <w:pPr>
      <w:pStyle w:val="ab"/>
      <w:ind w:firstLine="360"/>
      <w:jc w:val="center"/>
      <w:rPr>
        <w:rFonts w:hint="eastAsia"/>
      </w:rPr>
    </w:pPr>
    <w:r>
      <w:rPr>
        <w:noProof/>
        <w:lang w:eastAsia="zh-CN" w:bidi="ar-SA"/>
      </w:rPr>
      <mc:AlternateContent>
        <mc:Choice Requires="wps">
          <w:drawing>
            <wp:anchor distT="0" distB="0" distL="114300" distR="114300" simplePos="0" relativeHeight="251657728" behindDoc="0" locked="0" layoutInCell="1" allowOverlap="1" wp14:anchorId="1E1AA80D" wp14:editId="7FADCA4B">
              <wp:simplePos x="0" y="0"/>
              <wp:positionH relativeFrom="margin">
                <wp:align>center</wp:align>
              </wp:positionH>
              <wp:positionV relativeFrom="paragraph">
                <wp:posOffset>0</wp:posOffset>
              </wp:positionV>
              <wp:extent cx="290195" cy="222250"/>
              <wp:effectExtent l="0" t="0" r="0" b="127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1E6E449B" w14:textId="77777777" w:rsidR="003C1C14" w:rsidRDefault="0044146A">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7</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1E1AA80D" id="_x0000_t202" coordsize="21600,21600" o:spt="202" path="m,l,21600r21600,l21600,xe">
              <v:stroke joinstyle="miter"/>
              <v:path gradientshapeok="t" o:connecttype="rect"/>
            </v:shapetype>
            <v:shape id="文本框 8" o:spid="_x0000_s1033" type="#_x0000_t202" style="position:absolute;left:0;text-align:left;margin-left:0;margin-top:0;width:22.85pt;height:17.5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" filled="f" stroked="f">
              <v:textbox style="mso-fit-shape-to-text:t" inset="0,0,0,0">
                <w:txbxContent>
                  <w:p w14:paraId="1E6E449B" w14:textId="77777777" w:rsidR="003C1C14" w:rsidRDefault="0044146A">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7</w:t>
                    </w:r>
                    <w:r>
                      <w:rPr>
                        <w:rFonts w:hint="eastAsia"/>
                        <w:sz w:val="18"/>
                        <w:lang w:eastAsia="zh-CN"/>
                      </w:rPr>
                      <w:fldChar w:fldCharType="end"/>
                    </w:r>
                  </w:p>
                </w:txbxContent>
              </v:textbox>
              <w10:wrap anchorx="margin"/>
            </v:shape>
          </w:pict>
        </mc:Fallback>
      </mc:AlternateContent>
    </w:r>
  </w:p>
  <w:p w14:paraId="271C335F" w14:textId="77777777" w:rsidR="003C1C14" w:rsidRDefault="003C1C14">
    <w:pPr>
      <w:pStyle w:val="ab"/>
      <w:tabs>
        <w:tab w:val="clear" w:pos="4153"/>
        <w:tab w:val="center" w:pos="4281"/>
      </w:tabs>
      <w:ind w:firstLine="384"/>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2E511" w14:textId="77777777" w:rsidR="003C1C14" w:rsidRDefault="0044146A">
    <w:pPr>
      <w:ind w:firstLine="420"/>
      <w:jc w:val="center"/>
      <w:rPr>
        <w:rFonts w:hint="eastAsia"/>
      </w:rPr>
    </w:pPr>
    <w:r>
      <w:rPr>
        <w:noProof/>
        <w:lang w:eastAsia="zh-CN" w:bidi="ar-SA"/>
      </w:rPr>
      <mc:AlternateContent>
        <mc:Choice Requires="wps">
          <w:drawing>
            <wp:anchor distT="0" distB="0" distL="114300" distR="114300" simplePos="0" relativeHeight="251659776" behindDoc="0" locked="0" layoutInCell="1" allowOverlap="1" wp14:anchorId="49369BB4" wp14:editId="4F0016FD">
              <wp:simplePos x="0" y="0"/>
              <wp:positionH relativeFrom="margin">
                <wp:align>center</wp:align>
              </wp:positionH>
              <wp:positionV relativeFrom="paragraph">
                <wp:posOffset>0</wp:posOffset>
              </wp:positionV>
              <wp:extent cx="351155" cy="222250"/>
              <wp:effectExtent l="0" t="3810" r="1905" b="254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54C8D238" w14:textId="77777777" w:rsidR="003C1C14" w:rsidRDefault="0044146A">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35</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49369BB4" id="_x0000_t202" coordsize="21600,21600" o:spt="202" path="m,l,21600r21600,l21600,xe">
              <v:stroke joinstyle="miter"/>
              <v:path gradientshapeok="t" o:connecttype="rect"/>
            </v:shapetype>
            <v:shape id="文本框 7" o:spid="_x0000_s1034" type="#_x0000_t202" style="position:absolute;left:0;text-align:left;margin-left:0;margin-top:0;width:27.65pt;height:17.5pt;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oe0/JNUBAACVAwAA&#10;DgAAAAAAAAAAAAAAAAAuAgAAZHJzL2Uyb0RvYy54bWxQSwECLQAUAAYACAAAACEAEOTUb9gAAAAD&#10;AQAADwAAAAAAAAAAAAAAAAAvBAAAZHJzL2Rvd25yZXYueG1sUEsFBgAAAAAEAAQA8wAAADQFAAAA&#10;AA==&#10;" filled="f" stroked="f">
              <v:textbox style="mso-fit-shape-to-text:t" inset="0,0,0,0">
                <w:txbxContent>
                  <w:p w14:paraId="54C8D238" w14:textId="77777777" w:rsidR="003C1C14" w:rsidRDefault="0044146A">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35</w:t>
                    </w:r>
                    <w:r>
                      <w:rPr>
                        <w:rFonts w:hint="eastAsia"/>
                        <w:sz w:val="18"/>
                        <w:lang w:eastAsia="zh-CN"/>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1BB43" w14:textId="77777777" w:rsidR="003C1C14" w:rsidRDefault="0044146A">
    <w:pPr>
      <w:pStyle w:val="ab"/>
      <w:framePr w:wrap="around" w:vAnchor="text" w:hAnchor="margin" w:xAlign="center" w:y="1"/>
      <w:tabs>
        <w:tab w:val="clear" w:pos="4153"/>
        <w:tab w:val="clear" w:pos="8306"/>
        <w:tab w:val="center" w:pos="4320"/>
        <w:tab w:val="right" w:pos="8640"/>
      </w:tabs>
      <w:ind w:firstLine="360"/>
      <w:rPr>
        <w:rStyle w:val="af6"/>
        <w:rFonts w:ascii="Times New Roman" w:hint="eastAsia"/>
      </w:rPr>
    </w:pPr>
    <w:r>
      <w:rPr>
        <w:rFonts w:ascii="Times New Roman"/>
      </w:rPr>
      <w:fldChar w:fldCharType="begin"/>
    </w:r>
    <w:r>
      <w:rPr>
        <w:rStyle w:val="af6"/>
        <w:rFonts w:ascii="Times New Roman"/>
      </w:rPr>
      <w:instrText xml:space="preserve">PAGE  </w:instrText>
    </w:r>
    <w:r>
      <w:rPr>
        <w:rFonts w:ascii="Times New Roman"/>
      </w:rPr>
      <w:fldChar w:fldCharType="separate"/>
    </w:r>
    <w:r>
      <w:rPr>
        <w:rStyle w:val="af6"/>
        <w:rFonts w:ascii="Times New Roman"/>
      </w:rPr>
      <w:t>38</w:t>
    </w:r>
    <w:r>
      <w:rPr>
        <w:rFonts w:ascii="Times New Roman"/>
      </w:rPr>
      <w:fldChar w:fldCharType="end"/>
    </w:r>
  </w:p>
  <w:p w14:paraId="5B29D1D4" w14:textId="77777777" w:rsidR="003C1C14" w:rsidRDefault="003C1C14">
    <w:pPr>
      <w:pStyle w:val="ab"/>
      <w:tabs>
        <w:tab w:val="clear" w:pos="4153"/>
        <w:tab w:val="clear" w:pos="8306"/>
        <w:tab w:val="center" w:pos="4320"/>
        <w:tab w:val="right" w:pos="8640"/>
      </w:tabs>
      <w:ind w:firstLine="384"/>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4F48F" w14:textId="77777777" w:rsidR="003C1C14" w:rsidRDefault="0044146A">
    <w:pPr>
      <w:pStyle w:val="ab"/>
      <w:ind w:firstLine="360"/>
      <w:jc w:val="center"/>
      <w:rPr>
        <w:rFonts w:hint="eastAsia"/>
      </w:rPr>
    </w:pPr>
    <w:r>
      <w:rPr>
        <w:noProof/>
        <w:lang w:eastAsia="zh-CN" w:bidi="ar-SA"/>
      </w:rPr>
      <mc:AlternateContent>
        <mc:Choice Requires="wps">
          <w:drawing>
            <wp:anchor distT="0" distB="0" distL="114300" distR="114300" simplePos="0" relativeHeight="251656704" behindDoc="0" locked="0" layoutInCell="1" allowOverlap="1" wp14:anchorId="517ED681" wp14:editId="09F7F09A">
              <wp:simplePos x="0" y="0"/>
              <wp:positionH relativeFrom="margin">
                <wp:align>center</wp:align>
              </wp:positionH>
              <wp:positionV relativeFrom="paragraph">
                <wp:posOffset>0</wp:posOffset>
              </wp:positionV>
              <wp:extent cx="351155" cy="222250"/>
              <wp:effectExtent l="0" t="3810" r="1905" b="254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1A43756F" w14:textId="77777777" w:rsidR="003C1C14" w:rsidRDefault="0044146A">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59</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517ED681" id="_x0000_t202" coordsize="21600,21600" o:spt="202" path="m,l,21600r21600,l21600,xe">
              <v:stroke joinstyle="miter"/>
              <v:path gradientshapeok="t" o:connecttype="rect"/>
            </v:shapetype>
            <v:shape id="文本框 6" o:spid="_x0000_s1035" type="#_x0000_t202" style="position:absolute;left:0;text-align:left;margin-left:0;margin-top:0;width:27.65pt;height:17.5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PQU7UNUBAACVAwAA&#10;DgAAAAAAAAAAAAAAAAAuAgAAZHJzL2Uyb0RvYy54bWxQSwECLQAUAAYACAAAACEAEOTUb9gAAAAD&#10;AQAADwAAAAAAAAAAAAAAAAAvBAAAZHJzL2Rvd25yZXYueG1sUEsFBgAAAAAEAAQA8wAAADQFAAAA&#10;AA==&#10;" filled="f" stroked="f">
              <v:textbox style="mso-fit-shape-to-text:t" inset="0,0,0,0">
                <w:txbxContent>
                  <w:p w14:paraId="1A43756F" w14:textId="77777777" w:rsidR="003C1C14" w:rsidRDefault="0044146A">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59</w:t>
                    </w:r>
                    <w:r>
                      <w:rPr>
                        <w:rFonts w:hint="eastAsia"/>
                        <w:sz w:val="18"/>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AE9AC" w14:textId="77777777" w:rsidR="003C1C14" w:rsidRDefault="0044146A">
      <w:pPr>
        <w:ind w:firstLine="420"/>
        <w:rPr>
          <w:rFonts w:hint="eastAsia"/>
        </w:rPr>
      </w:pPr>
      <w:r>
        <w:separator/>
      </w:r>
    </w:p>
  </w:footnote>
  <w:footnote w:type="continuationSeparator" w:id="0">
    <w:p w14:paraId="44E7081B" w14:textId="77777777" w:rsidR="003C1C14" w:rsidRDefault="0044146A">
      <w:pPr>
        <w:ind w:firstLine="42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F2DF8" w14:textId="77777777" w:rsidR="003C1C14" w:rsidRDefault="003C1C14">
    <w:pPr>
      <w:pStyle w:val="ad"/>
      <w:ind w:firstLine="384"/>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ACC3A" w14:textId="77777777" w:rsidR="003C1C14" w:rsidRDefault="003C1C14">
    <w:pPr>
      <w:pStyle w:val="ad"/>
      <w:pBdr>
        <w:bottom w:val="none" w:sz="0" w:space="1" w:color="auto"/>
      </w:pBdr>
      <w:ind w:firstLine="384"/>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E8EA2" w14:textId="77777777" w:rsidR="003C1C14" w:rsidRDefault="003C1C14">
    <w:pPr>
      <w:pStyle w:val="ad"/>
      <w:pBdr>
        <w:bottom w:val="none" w:sz="0" w:space="1" w:color="auto"/>
      </w:pBdr>
      <w:ind w:firstLine="384"/>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A5BD7" w14:textId="77777777" w:rsidR="003C1C14" w:rsidRDefault="003C1C14">
    <w:pPr>
      <w:pStyle w:val="ad"/>
      <w:pBdr>
        <w:bottom w:val="none" w:sz="0" w:space="1" w:color="auto"/>
      </w:pBdr>
      <w:ind w:firstLine="384"/>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8D1A0" w14:textId="77777777" w:rsidR="003C1C14" w:rsidRDefault="003C1C14">
    <w:pPr>
      <w:pStyle w:val="ad"/>
      <w:pBdr>
        <w:bottom w:val="none" w:sz="0" w:space="0" w:color="auto"/>
      </w:pBdr>
      <w:ind w:firstLine="384"/>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2DFF5" w14:textId="77777777" w:rsidR="003C1C14" w:rsidRDefault="003C1C14">
    <w:pPr>
      <w:ind w:firstLine="44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65CFDD"/>
    <w:multiLevelType w:val="singleLevel"/>
    <w:tmpl w:val="FF65CFDD"/>
    <w:lvl w:ilvl="0">
      <w:start w:val="6"/>
      <w:numFmt w:val="chineseCounting"/>
      <w:suff w:val="space"/>
      <w:lvlText w:val="第%1章"/>
      <w:lvlJc w:val="left"/>
      <w:rPr>
        <w:rFonts w:hint="eastAsia"/>
      </w:rPr>
    </w:lvl>
  </w:abstractNum>
  <w:abstractNum w:abstractNumId="1" w15:restartNumberingAfterBreak="0">
    <w:nsid w:val="00000001"/>
    <w:multiLevelType w:val="singleLevel"/>
    <w:tmpl w:val="00000001"/>
    <w:lvl w:ilvl="0">
      <w:start w:val="2"/>
      <w:numFmt w:val="chineseCounting"/>
      <w:suff w:val="space"/>
      <w:lvlText w:val="第%1章"/>
      <w:lvlJc w:val="left"/>
      <w:rPr>
        <w:rFonts w:hint="eastAsia"/>
      </w:rPr>
    </w:lvl>
  </w:abstractNum>
  <w:abstractNum w:abstractNumId="2"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40820311">
    <w:abstractNumId w:val="1"/>
  </w:num>
  <w:num w:numId="2" w16cid:durableId="1926842126">
    <w:abstractNumId w:val="2"/>
  </w:num>
  <w:num w:numId="3" w16cid:durableId="1206141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4D40"/>
    <w:rsid w:val="0000474D"/>
    <w:rsid w:val="00023A3F"/>
    <w:rsid w:val="000553D8"/>
    <w:rsid w:val="000D4D40"/>
    <w:rsid w:val="000E57A3"/>
    <w:rsid w:val="000E7A17"/>
    <w:rsid w:val="000F1F98"/>
    <w:rsid w:val="00107AC5"/>
    <w:rsid w:val="00132C37"/>
    <w:rsid w:val="001612F4"/>
    <w:rsid w:val="001C7559"/>
    <w:rsid w:val="001E09A7"/>
    <w:rsid w:val="002006DE"/>
    <w:rsid w:val="002037FD"/>
    <w:rsid w:val="002203FA"/>
    <w:rsid w:val="002246DF"/>
    <w:rsid w:val="002458CC"/>
    <w:rsid w:val="002677A4"/>
    <w:rsid w:val="00282E6A"/>
    <w:rsid w:val="002961D5"/>
    <w:rsid w:val="002A3AF8"/>
    <w:rsid w:val="002A6AEF"/>
    <w:rsid w:val="002B043E"/>
    <w:rsid w:val="002E2878"/>
    <w:rsid w:val="003146C8"/>
    <w:rsid w:val="00340EEC"/>
    <w:rsid w:val="00347EA2"/>
    <w:rsid w:val="0037507A"/>
    <w:rsid w:val="0038646F"/>
    <w:rsid w:val="003B1119"/>
    <w:rsid w:val="003C1C14"/>
    <w:rsid w:val="003E6DD6"/>
    <w:rsid w:val="003F39A8"/>
    <w:rsid w:val="004130A5"/>
    <w:rsid w:val="004157EE"/>
    <w:rsid w:val="004205AF"/>
    <w:rsid w:val="00426CF0"/>
    <w:rsid w:val="00440D59"/>
    <w:rsid w:val="0044146A"/>
    <w:rsid w:val="00451B70"/>
    <w:rsid w:val="004568B9"/>
    <w:rsid w:val="004619F0"/>
    <w:rsid w:val="00477E6F"/>
    <w:rsid w:val="004A5DCD"/>
    <w:rsid w:val="004B040D"/>
    <w:rsid w:val="004B340F"/>
    <w:rsid w:val="004C07AB"/>
    <w:rsid w:val="004C2D85"/>
    <w:rsid w:val="004F7E1D"/>
    <w:rsid w:val="00505383"/>
    <w:rsid w:val="00507E9D"/>
    <w:rsid w:val="0052289A"/>
    <w:rsid w:val="00530F46"/>
    <w:rsid w:val="0055590E"/>
    <w:rsid w:val="00565ACF"/>
    <w:rsid w:val="005C1F14"/>
    <w:rsid w:val="00604B83"/>
    <w:rsid w:val="00616C2D"/>
    <w:rsid w:val="00617F67"/>
    <w:rsid w:val="00633895"/>
    <w:rsid w:val="0064554B"/>
    <w:rsid w:val="00646C93"/>
    <w:rsid w:val="0066208E"/>
    <w:rsid w:val="00663D1A"/>
    <w:rsid w:val="0069262B"/>
    <w:rsid w:val="006D1493"/>
    <w:rsid w:val="006D236B"/>
    <w:rsid w:val="006E793B"/>
    <w:rsid w:val="006F5523"/>
    <w:rsid w:val="00720440"/>
    <w:rsid w:val="00732FC2"/>
    <w:rsid w:val="00757779"/>
    <w:rsid w:val="0077765B"/>
    <w:rsid w:val="00783183"/>
    <w:rsid w:val="007C13D5"/>
    <w:rsid w:val="007E64DC"/>
    <w:rsid w:val="007F4E15"/>
    <w:rsid w:val="00800E2A"/>
    <w:rsid w:val="0081383B"/>
    <w:rsid w:val="00846118"/>
    <w:rsid w:val="008665E1"/>
    <w:rsid w:val="0088179D"/>
    <w:rsid w:val="00893527"/>
    <w:rsid w:val="008A4276"/>
    <w:rsid w:val="008B627B"/>
    <w:rsid w:val="00952C98"/>
    <w:rsid w:val="00977F27"/>
    <w:rsid w:val="0098153C"/>
    <w:rsid w:val="009E6D18"/>
    <w:rsid w:val="009F1E11"/>
    <w:rsid w:val="00A12C0D"/>
    <w:rsid w:val="00A20B9A"/>
    <w:rsid w:val="00A276D6"/>
    <w:rsid w:val="00A307B8"/>
    <w:rsid w:val="00A40FD8"/>
    <w:rsid w:val="00A93D5D"/>
    <w:rsid w:val="00AC37AD"/>
    <w:rsid w:val="00AC5AC1"/>
    <w:rsid w:val="00AD6FF8"/>
    <w:rsid w:val="00AD7621"/>
    <w:rsid w:val="00B066A6"/>
    <w:rsid w:val="00B11F58"/>
    <w:rsid w:val="00B40303"/>
    <w:rsid w:val="00B636FB"/>
    <w:rsid w:val="00B83FAA"/>
    <w:rsid w:val="00B9037B"/>
    <w:rsid w:val="00B95914"/>
    <w:rsid w:val="00BF3D73"/>
    <w:rsid w:val="00C14B11"/>
    <w:rsid w:val="00C64AC5"/>
    <w:rsid w:val="00C65A69"/>
    <w:rsid w:val="00CA1DF4"/>
    <w:rsid w:val="00CC4D55"/>
    <w:rsid w:val="00CD7E69"/>
    <w:rsid w:val="00D011C2"/>
    <w:rsid w:val="00D1299A"/>
    <w:rsid w:val="00D57EF8"/>
    <w:rsid w:val="00D758F7"/>
    <w:rsid w:val="00D84F19"/>
    <w:rsid w:val="00D91111"/>
    <w:rsid w:val="00DB0424"/>
    <w:rsid w:val="00DB0571"/>
    <w:rsid w:val="00DF3457"/>
    <w:rsid w:val="00DF7F9B"/>
    <w:rsid w:val="00E07D39"/>
    <w:rsid w:val="00E3055C"/>
    <w:rsid w:val="00E348F7"/>
    <w:rsid w:val="00E42641"/>
    <w:rsid w:val="00E663C3"/>
    <w:rsid w:val="00E84122"/>
    <w:rsid w:val="00EA0C71"/>
    <w:rsid w:val="00EB42EB"/>
    <w:rsid w:val="00EE7BB6"/>
    <w:rsid w:val="00F25F97"/>
    <w:rsid w:val="00F70EBB"/>
    <w:rsid w:val="00F807A0"/>
    <w:rsid w:val="00F97A60"/>
    <w:rsid w:val="00FB7247"/>
    <w:rsid w:val="00FD48D1"/>
    <w:rsid w:val="01AE33C0"/>
    <w:rsid w:val="0E2D11A3"/>
    <w:rsid w:val="13B8190A"/>
    <w:rsid w:val="247A4109"/>
    <w:rsid w:val="32A55659"/>
    <w:rsid w:val="3886189F"/>
    <w:rsid w:val="3A183E8D"/>
    <w:rsid w:val="5469063D"/>
    <w:rsid w:val="5EDF6A62"/>
    <w:rsid w:val="6BDF7616"/>
    <w:rsid w:val="77B55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D57D596"/>
  <w15:docId w15:val="{02AEDE67-58CA-4A15-BAB2-BFDE260FF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qFormat/>
    <w:pPr>
      <w:spacing w:line="360" w:lineRule="auto"/>
      <w:ind w:firstLineChars="200" w:firstLine="200"/>
    </w:pPr>
    <w:rPr>
      <w:rFonts w:ascii="宋体" w:eastAsia="宋体" w:hAnsi="宋体" w:cs="Times New Roman"/>
      <w:spacing w:val="6"/>
      <w:sz w:val="21"/>
      <w:szCs w:val="22"/>
      <w:lang w:eastAsia="en-US" w:bidi="en-US"/>
    </w:rPr>
  </w:style>
  <w:style w:type="paragraph" w:styleId="1">
    <w:name w:val="heading 1"/>
    <w:basedOn w:val="a"/>
    <w:next w:val="a"/>
    <w:link w:val="10"/>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0"/>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0"/>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2"/>
    <w:next w:val="a"/>
    <w:link w:val="40"/>
    <w:qFormat/>
    <w:pPr>
      <w:spacing w:beforeLines="25" w:before="78" w:afterLines="25" w:after="78"/>
      <w:ind w:firstLineChars="100" w:firstLine="100"/>
      <w:outlineLvl w:val="3"/>
    </w:pPr>
    <w:rPr>
      <w:rFonts w:eastAsia="方正黑体简体"/>
      <w:bCs w:val="0"/>
      <w:iCs/>
    </w:rPr>
  </w:style>
  <w:style w:type="paragraph" w:styleId="5">
    <w:name w:val="heading 5"/>
    <w:basedOn w:val="a"/>
    <w:next w:val="a"/>
    <w:link w:val="50"/>
    <w:qFormat/>
    <w:pPr>
      <w:keepNext/>
      <w:keepLines/>
      <w:outlineLvl w:val="4"/>
    </w:pPr>
    <w:rPr>
      <w:rFonts w:ascii="Cambria" w:hAnsi="Cambria"/>
      <w:b/>
      <w:spacing w:val="0"/>
    </w:rPr>
  </w:style>
  <w:style w:type="paragraph" w:styleId="6">
    <w:name w:val="heading 6"/>
    <w:basedOn w:val="a"/>
    <w:next w:val="a"/>
    <w:link w:val="60"/>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0"/>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0"/>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0"/>
    <w:qFormat/>
    <w:pPr>
      <w:keepNext/>
      <w:keepLines/>
      <w:spacing w:before="200"/>
      <w:outlineLvl w:val="8"/>
    </w:pPr>
    <w:rPr>
      <w:rFonts w:ascii="Cambria" w:hAnsi="Cambria"/>
      <w:i/>
      <w:iCs/>
      <w:color w:val="404040"/>
      <w:spacing w:val="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qFormat/>
    <w:pPr>
      <w:widowControl w:val="0"/>
      <w:spacing w:line="240" w:lineRule="auto"/>
      <w:ind w:leftChars="1200" w:left="2520" w:firstLineChars="0" w:firstLine="0"/>
      <w:jc w:val="both"/>
    </w:pPr>
    <w:rPr>
      <w:rFonts w:ascii="Calibri" w:hAnsi="Calibri"/>
      <w:spacing w:val="0"/>
      <w:kern w:val="2"/>
      <w:lang w:eastAsia="zh-CN" w:bidi="ar-SA"/>
    </w:rPr>
  </w:style>
  <w:style w:type="paragraph" w:styleId="a3">
    <w:name w:val="table of authorities"/>
    <w:next w:val="a"/>
    <w:qFormat/>
    <w:pPr>
      <w:widowControl w:val="0"/>
      <w:adjustRightInd w:val="0"/>
      <w:spacing w:line="360" w:lineRule="auto"/>
      <w:ind w:left="280" w:hanging="280"/>
      <w:textAlignment w:val="baseline"/>
    </w:pPr>
    <w:rPr>
      <w:rFonts w:ascii="Times New Roman" w:eastAsia="宋体" w:hAnsi="Times New Roman" w:cs="Times New Roman"/>
    </w:rPr>
  </w:style>
  <w:style w:type="paragraph" w:styleId="a4">
    <w:name w:val="Normal Indent"/>
    <w:basedOn w:val="a"/>
    <w:uiPriority w:val="99"/>
    <w:qFormat/>
    <w:pPr>
      <w:ind w:firstLine="420"/>
    </w:pPr>
  </w:style>
  <w:style w:type="paragraph" w:styleId="a5">
    <w:name w:val="annotation text"/>
    <w:basedOn w:val="a"/>
    <w:link w:val="a6"/>
    <w:qFormat/>
    <w:rPr>
      <w:rFonts w:eastAsiaTheme="minorEastAsia" w:cstheme="minorBidi"/>
      <w:kern w:val="2"/>
    </w:rPr>
  </w:style>
  <w:style w:type="paragraph" w:styleId="31">
    <w:name w:val="Body Text 3"/>
    <w:basedOn w:val="a"/>
    <w:link w:val="32"/>
    <w:qFormat/>
    <w:rPr>
      <w:sz w:val="24"/>
      <w:szCs w:val="20"/>
    </w:rPr>
  </w:style>
  <w:style w:type="paragraph" w:styleId="TOC5">
    <w:name w:val="toc 5"/>
    <w:basedOn w:val="a"/>
    <w:next w:val="a"/>
    <w:uiPriority w:val="39"/>
    <w:qFormat/>
    <w:pPr>
      <w:widowControl w:val="0"/>
      <w:spacing w:line="240" w:lineRule="auto"/>
      <w:ind w:leftChars="800" w:left="1680" w:firstLineChars="0" w:firstLine="0"/>
      <w:jc w:val="both"/>
    </w:pPr>
    <w:rPr>
      <w:rFonts w:ascii="Calibri" w:hAnsi="Calibri"/>
      <w:spacing w:val="0"/>
      <w:kern w:val="2"/>
      <w:lang w:eastAsia="zh-CN" w:bidi="ar-SA"/>
    </w:rPr>
  </w:style>
  <w:style w:type="paragraph" w:styleId="TOC3">
    <w:name w:val="toc 3"/>
    <w:basedOn w:val="a"/>
    <w:next w:val="a"/>
    <w:uiPriority w:val="39"/>
    <w:qFormat/>
    <w:pPr>
      <w:ind w:leftChars="400" w:left="840"/>
    </w:pPr>
  </w:style>
  <w:style w:type="paragraph" w:styleId="a7">
    <w:name w:val="Plain Text"/>
    <w:basedOn w:val="a"/>
    <w:link w:val="a8"/>
    <w:qFormat/>
    <w:rPr>
      <w:rFonts w:hAnsi="Courier New" w:cs="Courier New"/>
      <w:kern w:val="2"/>
      <w:szCs w:val="21"/>
      <w:lang w:eastAsia="zh-CN" w:bidi="ar-SA"/>
    </w:rPr>
  </w:style>
  <w:style w:type="paragraph" w:styleId="TOC8">
    <w:name w:val="toc 8"/>
    <w:basedOn w:val="a"/>
    <w:next w:val="a"/>
    <w:uiPriority w:val="39"/>
    <w:qFormat/>
    <w:pPr>
      <w:widowControl w:val="0"/>
      <w:spacing w:line="240" w:lineRule="auto"/>
      <w:ind w:leftChars="1400" w:left="2940" w:firstLineChars="0" w:firstLine="0"/>
      <w:jc w:val="both"/>
    </w:pPr>
    <w:rPr>
      <w:rFonts w:ascii="Calibri" w:hAnsi="Calibri"/>
      <w:spacing w:val="0"/>
      <w:kern w:val="2"/>
      <w:lang w:eastAsia="zh-CN" w:bidi="ar-SA"/>
    </w:rPr>
  </w:style>
  <w:style w:type="paragraph" w:styleId="a9">
    <w:name w:val="Balloon Text"/>
    <w:basedOn w:val="a"/>
    <w:link w:val="aa"/>
    <w:qFormat/>
    <w:pPr>
      <w:spacing w:line="240" w:lineRule="auto"/>
    </w:pPr>
    <w:rPr>
      <w:rFonts w:cstheme="minorBidi"/>
      <w:kern w:val="2"/>
      <w:sz w:val="18"/>
      <w:szCs w:val="18"/>
    </w:rPr>
  </w:style>
  <w:style w:type="paragraph" w:styleId="ab">
    <w:name w:val="footer"/>
    <w:basedOn w:val="a"/>
    <w:link w:val="ac"/>
    <w:unhideWhenUsed/>
    <w:qFormat/>
    <w:pPr>
      <w:tabs>
        <w:tab w:val="center" w:pos="4153"/>
        <w:tab w:val="right" w:pos="8306"/>
      </w:tabs>
      <w:snapToGrid w:val="0"/>
    </w:pPr>
    <w:rPr>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Pr>
      <w:b/>
    </w:rPr>
  </w:style>
  <w:style w:type="paragraph" w:styleId="TOC4">
    <w:name w:val="toc 4"/>
    <w:basedOn w:val="a"/>
    <w:next w:val="a"/>
    <w:uiPriority w:val="39"/>
    <w:qFormat/>
    <w:pPr>
      <w:widowControl w:val="0"/>
      <w:spacing w:line="240" w:lineRule="auto"/>
      <w:ind w:leftChars="600" w:left="1260" w:firstLineChars="0" w:firstLine="0"/>
      <w:jc w:val="both"/>
    </w:pPr>
    <w:rPr>
      <w:rFonts w:ascii="Calibri" w:hAnsi="Calibri"/>
      <w:spacing w:val="0"/>
      <w:kern w:val="2"/>
      <w:lang w:eastAsia="zh-CN" w:bidi="ar-SA"/>
    </w:rPr>
  </w:style>
  <w:style w:type="paragraph" w:styleId="af">
    <w:name w:val="Subtitle"/>
    <w:basedOn w:val="a"/>
    <w:next w:val="a"/>
    <w:link w:val="af0"/>
    <w:qFormat/>
    <w:pPr>
      <w:spacing w:before="120" w:after="120"/>
      <w:outlineLvl w:val="1"/>
    </w:pPr>
    <w:rPr>
      <w:rFonts w:ascii="Cambria" w:eastAsia="黑体" w:hAnsi="Cambria"/>
      <w:bCs/>
      <w:kern w:val="28"/>
      <w:sz w:val="24"/>
      <w:szCs w:val="32"/>
    </w:rPr>
  </w:style>
  <w:style w:type="paragraph" w:styleId="TOC6">
    <w:name w:val="toc 6"/>
    <w:basedOn w:val="a"/>
    <w:next w:val="a"/>
    <w:uiPriority w:val="39"/>
    <w:qFormat/>
    <w:pPr>
      <w:widowControl w:val="0"/>
      <w:spacing w:line="240" w:lineRule="auto"/>
      <w:ind w:leftChars="1000" w:left="2100" w:firstLineChars="0" w:firstLine="0"/>
      <w:jc w:val="both"/>
    </w:pPr>
    <w:rPr>
      <w:rFonts w:ascii="Calibri" w:hAnsi="Calibri"/>
      <w:spacing w:val="0"/>
      <w:kern w:val="2"/>
      <w:lang w:eastAsia="zh-CN" w:bidi="ar-SA"/>
    </w:rPr>
  </w:style>
  <w:style w:type="paragraph" w:styleId="TOC2">
    <w:name w:val="toc 2"/>
    <w:basedOn w:val="a"/>
    <w:next w:val="a"/>
    <w:uiPriority w:val="39"/>
    <w:qFormat/>
    <w:pPr>
      <w:ind w:leftChars="200" w:left="420"/>
    </w:pPr>
  </w:style>
  <w:style w:type="paragraph" w:styleId="TOC9">
    <w:name w:val="toc 9"/>
    <w:basedOn w:val="a"/>
    <w:next w:val="a"/>
    <w:uiPriority w:val="39"/>
    <w:qFormat/>
    <w:pPr>
      <w:widowControl w:val="0"/>
      <w:spacing w:line="240" w:lineRule="auto"/>
      <w:ind w:leftChars="1600" w:left="3360" w:firstLineChars="0" w:firstLine="0"/>
      <w:jc w:val="both"/>
    </w:pPr>
    <w:rPr>
      <w:rFonts w:ascii="Calibri" w:hAnsi="Calibri"/>
      <w:spacing w:val="0"/>
      <w:kern w:val="2"/>
      <w:lang w:eastAsia="zh-CN" w:bidi="ar-SA"/>
    </w:rPr>
  </w:style>
  <w:style w:type="paragraph" w:styleId="af1">
    <w:name w:val="Normal (Web)"/>
    <w:basedOn w:val="a"/>
    <w:qFormat/>
    <w:rPr>
      <w:rFonts w:cs="宋体"/>
      <w:sz w:val="24"/>
    </w:rPr>
  </w:style>
  <w:style w:type="paragraph" w:styleId="af2">
    <w:name w:val="Title"/>
    <w:basedOn w:val="a"/>
    <w:next w:val="a"/>
    <w:link w:val="af3"/>
    <w:qFormat/>
    <w:pPr>
      <w:tabs>
        <w:tab w:val="left" w:pos="0"/>
      </w:tabs>
      <w:spacing w:before="240" w:after="240"/>
      <w:ind w:firstLine="0"/>
      <w:outlineLvl w:val="0"/>
    </w:pPr>
    <w:rPr>
      <w:rFonts w:ascii="Cambria" w:eastAsia="黑体" w:hAnsi="Cambria"/>
      <w:b/>
      <w:bCs/>
      <w:sz w:val="28"/>
      <w:szCs w:val="32"/>
    </w:rPr>
  </w:style>
  <w:style w:type="paragraph" w:styleId="af4">
    <w:name w:val="annotation subject"/>
    <w:basedOn w:val="a5"/>
    <w:next w:val="a5"/>
    <w:link w:val="af5"/>
    <w:qFormat/>
    <w:rPr>
      <w:b/>
      <w:bCs/>
    </w:r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qFormat/>
    <w:rPr>
      <w:sz w:val="21"/>
    </w:rPr>
  </w:style>
  <w:style w:type="character" w:customStyle="1" w:styleId="ae">
    <w:name w:val="页眉 字符"/>
    <w:basedOn w:val="a0"/>
    <w:link w:val="ad"/>
    <w:qFormat/>
    <w:rPr>
      <w:sz w:val="18"/>
      <w:szCs w:val="18"/>
    </w:rPr>
  </w:style>
  <w:style w:type="character" w:customStyle="1" w:styleId="ac">
    <w:name w:val="页脚 字符"/>
    <w:basedOn w:val="a0"/>
    <w:link w:val="ab"/>
    <w:qFormat/>
    <w:rPr>
      <w:sz w:val="18"/>
      <w:szCs w:val="18"/>
    </w:rPr>
  </w:style>
  <w:style w:type="character" w:customStyle="1" w:styleId="10">
    <w:name w:val="标题 1 字符"/>
    <w:basedOn w:val="a0"/>
    <w:link w:val="1"/>
    <w:qFormat/>
    <w:rPr>
      <w:rFonts w:ascii="Cambria" w:eastAsia="方正大标宋简体" w:hAnsi="Cambria" w:cs="Times New Roman"/>
      <w:b/>
      <w:bCs/>
      <w:kern w:val="0"/>
      <w:sz w:val="44"/>
      <w:szCs w:val="28"/>
      <w:lang w:eastAsia="en-US" w:bidi="en-US"/>
    </w:rPr>
  </w:style>
  <w:style w:type="character" w:customStyle="1" w:styleId="20">
    <w:name w:val="标题 2 字符"/>
    <w:basedOn w:val="a0"/>
    <w:link w:val="2"/>
    <w:qFormat/>
    <w:rPr>
      <w:rFonts w:ascii="Cambria" w:eastAsia="方正宋黑简体" w:hAnsi="Cambria" w:cs="Times New Roman"/>
      <w:bCs/>
      <w:kern w:val="0"/>
      <w:sz w:val="28"/>
      <w:szCs w:val="26"/>
      <w:lang w:eastAsia="en-US" w:bidi="en-US"/>
    </w:rPr>
  </w:style>
  <w:style w:type="character" w:customStyle="1" w:styleId="30">
    <w:name w:val="标题 3 字符"/>
    <w:basedOn w:val="a0"/>
    <w:link w:val="3"/>
    <w:qFormat/>
    <w:rPr>
      <w:rFonts w:ascii="Cambria" w:eastAsia="方正黑体简体" w:hAnsi="Cambria" w:cs="Times New Roman"/>
      <w:bCs/>
      <w:kern w:val="0"/>
      <w:sz w:val="24"/>
      <w:lang w:eastAsia="en-US" w:bidi="en-US"/>
    </w:rPr>
  </w:style>
  <w:style w:type="character" w:customStyle="1" w:styleId="40">
    <w:name w:val="标题 4 字符"/>
    <w:basedOn w:val="a0"/>
    <w:link w:val="4"/>
    <w:qFormat/>
    <w:rPr>
      <w:rFonts w:ascii="Cambria" w:eastAsia="方正黑体简体" w:hAnsi="Cambria" w:cs="Times New Roman"/>
      <w:iCs/>
      <w:kern w:val="0"/>
      <w:sz w:val="28"/>
      <w:szCs w:val="26"/>
      <w:lang w:eastAsia="en-US" w:bidi="en-US"/>
    </w:rPr>
  </w:style>
  <w:style w:type="character" w:customStyle="1" w:styleId="50">
    <w:name w:val="标题 5 字符"/>
    <w:basedOn w:val="a0"/>
    <w:link w:val="5"/>
    <w:qFormat/>
    <w:rPr>
      <w:rFonts w:ascii="Cambria" w:eastAsia="宋体" w:hAnsi="Cambria" w:cs="Times New Roman"/>
      <w:b/>
      <w:kern w:val="0"/>
      <w:lang w:eastAsia="en-US" w:bidi="en-US"/>
    </w:rPr>
  </w:style>
  <w:style w:type="character" w:customStyle="1" w:styleId="60">
    <w:name w:val="标题 6 字符"/>
    <w:basedOn w:val="a0"/>
    <w:link w:val="6"/>
    <w:qFormat/>
    <w:rPr>
      <w:rFonts w:ascii="Cambria" w:eastAsia="宋体" w:hAnsi="Cambria" w:cs="Times New Roman"/>
      <w:i/>
      <w:iCs/>
      <w:color w:val="243F60"/>
      <w:kern w:val="0"/>
      <w:sz w:val="20"/>
      <w:szCs w:val="20"/>
      <w:lang w:eastAsia="en-US"/>
    </w:rPr>
  </w:style>
  <w:style w:type="character" w:customStyle="1" w:styleId="70">
    <w:name w:val="标题 7 字符"/>
    <w:basedOn w:val="a0"/>
    <w:link w:val="7"/>
    <w:qFormat/>
    <w:rPr>
      <w:rFonts w:ascii="Cambria" w:eastAsia="宋体" w:hAnsi="Cambria" w:cs="Times New Roman"/>
      <w:i/>
      <w:iCs/>
      <w:color w:val="404040"/>
      <w:kern w:val="0"/>
      <w:sz w:val="20"/>
      <w:szCs w:val="20"/>
      <w:lang w:eastAsia="en-US"/>
    </w:rPr>
  </w:style>
  <w:style w:type="character" w:customStyle="1" w:styleId="80">
    <w:name w:val="标题 8 字符"/>
    <w:basedOn w:val="a0"/>
    <w:link w:val="8"/>
    <w:qFormat/>
    <w:rPr>
      <w:rFonts w:ascii="Cambria" w:eastAsia="宋体" w:hAnsi="Cambria" w:cs="Times New Roman"/>
      <w:color w:val="4F81BD"/>
      <w:kern w:val="0"/>
      <w:sz w:val="20"/>
      <w:szCs w:val="20"/>
      <w:lang w:eastAsia="en-US"/>
    </w:rPr>
  </w:style>
  <w:style w:type="character" w:customStyle="1" w:styleId="90">
    <w:name w:val="标题 9 字符"/>
    <w:basedOn w:val="a0"/>
    <w:link w:val="9"/>
    <w:qFormat/>
    <w:rPr>
      <w:rFonts w:ascii="Cambria" w:eastAsia="宋体" w:hAnsi="Cambria" w:cs="Times New Roman"/>
      <w:i/>
      <w:iCs/>
      <w:color w:val="404040"/>
      <w:kern w:val="0"/>
      <w:sz w:val="20"/>
      <w:szCs w:val="20"/>
      <w:lang w:eastAsia="en-US"/>
    </w:rPr>
  </w:style>
  <w:style w:type="character" w:customStyle="1" w:styleId="CharChar">
    <w:name w:val="投标文件 Char Char"/>
    <w:link w:val="af9"/>
    <w:qFormat/>
    <w:rPr>
      <w:rFonts w:ascii="方正黑体简体" w:eastAsia="方正黑体简体" w:hAnsi="宋体"/>
      <w:spacing w:val="6"/>
      <w:sz w:val="30"/>
      <w:szCs w:val="36"/>
      <w:lang w:bidi="en-US"/>
    </w:rPr>
  </w:style>
  <w:style w:type="paragraph" w:customStyle="1" w:styleId="af9">
    <w:name w:val="投标文件"/>
    <w:basedOn w:val="afa"/>
    <w:link w:val="CharChar"/>
    <w:qFormat/>
    <w:rPr>
      <w:sz w:val="30"/>
    </w:rPr>
  </w:style>
  <w:style w:type="paragraph" w:customStyle="1" w:styleId="afa">
    <w:name w:val="章标题"/>
    <w:basedOn w:val="a"/>
    <w:next w:val="afb"/>
    <w:link w:val="CharChar0"/>
    <w:qFormat/>
    <w:pPr>
      <w:ind w:left="442" w:firstLineChars="0" w:firstLine="0"/>
      <w:jc w:val="center"/>
    </w:pPr>
    <w:rPr>
      <w:rFonts w:ascii="方正黑体简体" w:eastAsia="方正黑体简体" w:cstheme="minorBidi"/>
      <w:kern w:val="2"/>
      <w:sz w:val="36"/>
      <w:szCs w:val="36"/>
      <w:lang w:eastAsia="zh-CN"/>
    </w:rPr>
  </w:style>
  <w:style w:type="paragraph" w:customStyle="1" w:styleId="afb">
    <w:name w:val="段"/>
    <w:qFormat/>
    <w:pPr>
      <w:autoSpaceDE w:val="0"/>
      <w:autoSpaceDN w:val="0"/>
      <w:ind w:firstLineChars="200" w:firstLine="200"/>
      <w:jc w:val="both"/>
    </w:pPr>
    <w:rPr>
      <w:rFonts w:ascii="宋体" w:eastAsia="宋体" w:hAnsi="Times New Roman" w:cs="Times New Roman"/>
      <w:sz w:val="21"/>
    </w:rPr>
  </w:style>
  <w:style w:type="character" w:customStyle="1" w:styleId="af5">
    <w:name w:val="批注主题 字符"/>
    <w:link w:val="af4"/>
    <w:qFormat/>
    <w:rPr>
      <w:rFonts w:ascii="宋体" w:hAnsi="宋体"/>
      <w:b/>
      <w:bCs/>
      <w:spacing w:val="6"/>
      <w:lang w:eastAsia="en-US" w:bidi="en-US"/>
    </w:rPr>
  </w:style>
  <w:style w:type="character" w:customStyle="1" w:styleId="font51">
    <w:name w:val="font51"/>
    <w:qFormat/>
    <w:rPr>
      <w:rFonts w:ascii="宋体" w:eastAsia="宋体" w:hAnsi="宋体" w:cs="宋体" w:hint="eastAsia"/>
      <w:b/>
      <w:color w:val="000000"/>
      <w:sz w:val="21"/>
      <w:szCs w:val="21"/>
      <w:u w:val="none"/>
    </w:rPr>
  </w:style>
  <w:style w:type="character" w:customStyle="1" w:styleId="Char">
    <w:name w:val="下划线 Char"/>
    <w:qFormat/>
    <w:rPr>
      <w:rFonts w:ascii="方正黑体简体" w:hAnsi="方正黑体简体" w:cs="方正黑体简体"/>
      <w:spacing w:val="6"/>
      <w:sz w:val="32"/>
      <w:szCs w:val="32"/>
      <w:u w:val="single"/>
      <w:lang w:bidi="en-US"/>
    </w:rPr>
  </w:style>
  <w:style w:type="character" w:customStyle="1" w:styleId="aa">
    <w:name w:val="批注框文本 字符"/>
    <w:link w:val="a9"/>
    <w:qFormat/>
    <w:rPr>
      <w:rFonts w:ascii="宋体" w:eastAsia="宋体" w:hAnsi="宋体"/>
      <w:spacing w:val="6"/>
      <w:sz w:val="18"/>
      <w:szCs w:val="18"/>
      <w:lang w:eastAsia="en-US" w:bidi="en-US"/>
    </w:rPr>
  </w:style>
  <w:style w:type="character" w:customStyle="1" w:styleId="CharChar1">
    <w:name w:val="附件左上标题 Char Char"/>
    <w:link w:val="afc"/>
    <w:qFormat/>
    <w:rPr>
      <w:rFonts w:ascii="方正黑体简体" w:eastAsia="方正黑体简体" w:hAnsi="宋体"/>
      <w:spacing w:val="2"/>
      <w:sz w:val="24"/>
      <w:lang w:bidi="en-US"/>
    </w:rPr>
  </w:style>
  <w:style w:type="paragraph" w:customStyle="1" w:styleId="afc">
    <w:name w:val="附件左上标题"/>
    <w:basedOn w:val="a"/>
    <w:link w:val="CharChar1"/>
    <w:qFormat/>
    <w:pPr>
      <w:ind w:firstLineChars="0" w:firstLine="0"/>
    </w:pPr>
    <w:rPr>
      <w:rFonts w:ascii="方正黑体简体" w:eastAsia="方正黑体简体" w:cstheme="minorBidi"/>
      <w:spacing w:val="2"/>
      <w:kern w:val="2"/>
      <w:sz w:val="24"/>
      <w:lang w:eastAsia="zh-CN"/>
    </w:rPr>
  </w:style>
  <w:style w:type="character" w:customStyle="1" w:styleId="CharChar2">
    <w:name w:val="正文带序号刷 Char Char"/>
    <w:link w:val="afd"/>
    <w:qFormat/>
    <w:rPr>
      <w:rFonts w:ascii="宋体" w:hAnsi="宋体"/>
      <w:spacing w:val="6"/>
      <w:lang w:bidi="en-US"/>
    </w:rPr>
  </w:style>
  <w:style w:type="paragraph" w:customStyle="1" w:styleId="afd">
    <w:name w:val="正文带序号刷"/>
    <w:basedOn w:val="a"/>
    <w:link w:val="CharChar2"/>
    <w:qFormat/>
    <w:pPr>
      <w:jc w:val="both"/>
    </w:pPr>
    <w:rPr>
      <w:rFonts w:eastAsiaTheme="minorEastAsia" w:cstheme="minorBidi"/>
      <w:kern w:val="2"/>
      <w:lang w:eastAsia="zh-CN"/>
    </w:rPr>
  </w:style>
  <w:style w:type="character" w:customStyle="1" w:styleId="CharChar3">
    <w:name w:val="投标文件副标题 Char Char"/>
    <w:link w:val="afe"/>
    <w:qFormat/>
    <w:rPr>
      <w:rFonts w:ascii="宋体" w:eastAsia="宋体" w:hAnsi="宋体"/>
      <w:spacing w:val="6"/>
      <w:sz w:val="30"/>
      <w:szCs w:val="30"/>
      <w:lang w:bidi="en-US"/>
    </w:rPr>
  </w:style>
  <w:style w:type="paragraph" w:customStyle="1" w:styleId="afe">
    <w:name w:val="投标文件副标题"/>
    <w:basedOn w:val="a"/>
    <w:link w:val="CharChar3"/>
    <w:qFormat/>
    <w:pPr>
      <w:ind w:firstLineChars="0" w:firstLine="0"/>
    </w:pPr>
    <w:rPr>
      <w:rFonts w:cstheme="minorBidi"/>
      <w:kern w:val="2"/>
      <w:sz w:val="30"/>
      <w:szCs w:val="30"/>
      <w:lang w:eastAsia="zh-CN"/>
    </w:rPr>
  </w:style>
  <w:style w:type="character" w:customStyle="1" w:styleId="CharChar4">
    <w:name w:val="章副标题 Char Char"/>
    <w:link w:val="aff"/>
    <w:qFormat/>
    <w:rPr>
      <w:rFonts w:ascii="方正黑体简体" w:eastAsia="方正黑体简体" w:hAnsi="宋体"/>
      <w:spacing w:val="6"/>
      <w:sz w:val="32"/>
      <w:szCs w:val="32"/>
      <w:lang w:bidi="en-US"/>
    </w:rPr>
  </w:style>
  <w:style w:type="paragraph" w:customStyle="1" w:styleId="aff">
    <w:name w:val="章副标题"/>
    <w:basedOn w:val="a"/>
    <w:link w:val="CharChar4"/>
    <w:qFormat/>
    <w:pPr>
      <w:ind w:firstLine="640"/>
    </w:pPr>
    <w:rPr>
      <w:rFonts w:ascii="方正黑体简体" w:eastAsia="方正黑体简体" w:cstheme="minorBidi"/>
      <w:kern w:val="2"/>
      <w:sz w:val="32"/>
      <w:szCs w:val="32"/>
      <w:lang w:eastAsia="zh-CN"/>
    </w:rPr>
  </w:style>
  <w:style w:type="character" w:customStyle="1" w:styleId="CharChar5">
    <w:name w:val="卷标题 Char Char"/>
    <w:link w:val="aff0"/>
    <w:qFormat/>
    <w:rPr>
      <w:rFonts w:ascii="方正黑体简体" w:eastAsia="方正黑体简体" w:hAnsi="方正黑体简体" w:cs="方正黑体简体"/>
      <w:b/>
      <w:bCs/>
      <w:spacing w:val="140"/>
      <w:sz w:val="84"/>
      <w:szCs w:val="84"/>
      <w:lang w:eastAsia="en-US" w:bidi="en-US"/>
    </w:rPr>
  </w:style>
  <w:style w:type="paragraph" w:customStyle="1" w:styleId="aff0">
    <w:name w:val="卷标题"/>
    <w:basedOn w:val="1"/>
    <w:link w:val="CharChar5"/>
    <w:qFormat/>
    <w:rPr>
      <w:rFonts w:ascii="方正黑体简体" w:eastAsia="方正黑体简体" w:hAnsi="方正黑体简体" w:cs="方正黑体简体"/>
      <w:spacing w:val="140"/>
      <w:kern w:val="2"/>
      <w:sz w:val="84"/>
      <w:szCs w:val="84"/>
    </w:rPr>
  </w:style>
  <w:style w:type="character" w:customStyle="1" w:styleId="CharChar6">
    <w:name w:val="表标题 Char Char"/>
    <w:link w:val="aff1"/>
    <w:qFormat/>
    <w:rPr>
      <w:rFonts w:ascii="方正黑体简体" w:eastAsia="方正黑体简体" w:hAnsi="宋体"/>
      <w:bCs/>
      <w:spacing w:val="6"/>
      <w:sz w:val="28"/>
      <w:szCs w:val="28"/>
      <w:lang w:eastAsia="en-US" w:bidi="en-US"/>
    </w:rPr>
  </w:style>
  <w:style w:type="paragraph" w:customStyle="1" w:styleId="aff1">
    <w:name w:val="表标题"/>
    <w:basedOn w:val="a"/>
    <w:link w:val="CharChar6"/>
    <w:qFormat/>
    <w:pPr>
      <w:spacing w:line="240" w:lineRule="auto"/>
      <w:ind w:firstLineChars="0" w:firstLine="0"/>
    </w:pPr>
    <w:rPr>
      <w:rFonts w:ascii="方正黑体简体" w:eastAsia="方正黑体简体" w:cstheme="minorBidi"/>
      <w:bCs/>
      <w:kern w:val="2"/>
      <w:sz w:val="28"/>
      <w:szCs w:val="28"/>
    </w:rPr>
  </w:style>
  <w:style w:type="character" w:customStyle="1" w:styleId="CharChar7">
    <w:name w:val="下划线 Char Char"/>
    <w:link w:val="aff2"/>
    <w:qFormat/>
    <w:rPr>
      <w:rFonts w:ascii="方正黑体简体" w:hAnsi="方正黑体简体" w:cs="方正黑体简体"/>
      <w:spacing w:val="6"/>
      <w:sz w:val="32"/>
      <w:szCs w:val="32"/>
      <w:u w:val="single"/>
      <w:lang w:bidi="en-US"/>
    </w:rPr>
  </w:style>
  <w:style w:type="paragraph" w:customStyle="1" w:styleId="aff2">
    <w:name w:val="下划线"/>
    <w:basedOn w:val="a"/>
    <w:link w:val="CharChar7"/>
    <w:qFormat/>
    <w:pPr>
      <w:spacing w:before="120" w:after="120"/>
      <w:ind w:firstLineChars="0" w:firstLine="0"/>
    </w:pPr>
    <w:rPr>
      <w:rFonts w:ascii="方正黑体简体" w:eastAsiaTheme="minorEastAsia" w:hAnsi="方正黑体简体" w:cs="方正黑体简体"/>
      <w:kern w:val="2"/>
      <w:sz w:val="32"/>
      <w:szCs w:val="32"/>
      <w:u w:val="single"/>
      <w:lang w:eastAsia="zh-CN"/>
    </w:rPr>
  </w:style>
  <w:style w:type="character" w:customStyle="1" w:styleId="CharChar8">
    <w:name w:val="合同节标题 Char Char"/>
    <w:link w:val="aff3"/>
    <w:qFormat/>
    <w:rPr>
      <w:rFonts w:ascii="方正黑体简体" w:eastAsia="方正黑体简体" w:hAnsi="宋体"/>
      <w:spacing w:val="6"/>
      <w:sz w:val="36"/>
      <w:szCs w:val="36"/>
      <w:lang w:eastAsia="en-US" w:bidi="en-US"/>
    </w:rPr>
  </w:style>
  <w:style w:type="paragraph" w:customStyle="1" w:styleId="aff3">
    <w:name w:val="合同节标题"/>
    <w:basedOn w:val="a"/>
    <w:link w:val="CharChar8"/>
    <w:qFormat/>
    <w:pPr>
      <w:ind w:firstLineChars="0" w:firstLine="0"/>
      <w:jc w:val="center"/>
    </w:pPr>
    <w:rPr>
      <w:rFonts w:ascii="方正黑体简体" w:eastAsia="方正黑体简体" w:cstheme="minorBidi"/>
      <w:kern w:val="2"/>
      <w:sz w:val="36"/>
      <w:szCs w:val="36"/>
    </w:rPr>
  </w:style>
  <w:style w:type="character" w:customStyle="1" w:styleId="CharChar9">
    <w:name w:val="节标题 Char Char"/>
    <w:link w:val="aff4"/>
    <w:qFormat/>
    <w:rPr>
      <w:rFonts w:ascii="方正黑体简体" w:eastAsia="方正黑体简体" w:hAnsi="宋体"/>
      <w:spacing w:val="6"/>
      <w:sz w:val="30"/>
      <w:szCs w:val="30"/>
      <w:lang w:eastAsia="en-US" w:bidi="en-US"/>
    </w:rPr>
  </w:style>
  <w:style w:type="paragraph" w:customStyle="1" w:styleId="aff4">
    <w:name w:val="节标题"/>
    <w:basedOn w:val="a"/>
    <w:next w:val="a"/>
    <w:link w:val="CharChar9"/>
    <w:qFormat/>
    <w:pPr>
      <w:ind w:firstLineChars="0" w:firstLine="0"/>
    </w:pPr>
    <w:rPr>
      <w:rFonts w:ascii="方正黑体简体" w:eastAsia="方正黑体简体" w:cstheme="minorBidi"/>
      <w:kern w:val="2"/>
      <w:sz w:val="30"/>
      <w:szCs w:val="30"/>
    </w:rPr>
  </w:style>
  <w:style w:type="character" w:customStyle="1" w:styleId="CharChara">
    <w:name w:val="段标题 Char Char"/>
    <w:qFormat/>
    <w:rPr>
      <w:rFonts w:ascii="方正黑体简体" w:eastAsia="方正黑体简体" w:hAnsi="宋体"/>
      <w:spacing w:val="6"/>
      <w:sz w:val="28"/>
      <w:szCs w:val="28"/>
      <w:lang w:bidi="en-US"/>
    </w:rPr>
  </w:style>
  <w:style w:type="character" w:customStyle="1" w:styleId="a6">
    <w:name w:val="批注文字 字符"/>
    <w:link w:val="a5"/>
    <w:qFormat/>
    <w:rPr>
      <w:rFonts w:ascii="宋体" w:hAnsi="宋体"/>
      <w:spacing w:val="6"/>
      <w:lang w:eastAsia="en-US" w:bidi="en-US"/>
    </w:rPr>
  </w:style>
  <w:style w:type="character" w:customStyle="1" w:styleId="font61">
    <w:name w:val="font61"/>
    <w:qFormat/>
    <w:rPr>
      <w:rFonts w:ascii="宋体" w:eastAsia="宋体" w:hAnsi="宋体" w:cs="宋体" w:hint="eastAsia"/>
      <w:color w:val="000000"/>
      <w:sz w:val="18"/>
      <w:szCs w:val="18"/>
      <w:u w:val="none"/>
    </w:rPr>
  </w:style>
  <w:style w:type="character" w:customStyle="1" w:styleId="CharCharb">
    <w:name w:val="表内正文 Char Char"/>
    <w:link w:val="aff5"/>
    <w:qFormat/>
    <w:rPr>
      <w:rFonts w:ascii="宋体" w:eastAsia="宋体" w:hAnsi="宋体"/>
      <w:spacing w:val="2"/>
      <w:szCs w:val="21"/>
      <w:lang w:eastAsia="en-US" w:bidi="en-US"/>
    </w:rPr>
  </w:style>
  <w:style w:type="paragraph" w:customStyle="1" w:styleId="aff5">
    <w:name w:val="表内正文"/>
    <w:basedOn w:val="a"/>
    <w:link w:val="CharCharb"/>
    <w:qFormat/>
    <w:pPr>
      <w:spacing w:line="320" w:lineRule="atLeast"/>
      <w:ind w:firstLineChars="0" w:firstLine="0"/>
    </w:pPr>
    <w:rPr>
      <w:rFonts w:cstheme="minorBidi"/>
      <w:spacing w:val="2"/>
      <w:kern w:val="2"/>
      <w:szCs w:val="21"/>
    </w:rPr>
  </w:style>
  <w:style w:type="character" w:customStyle="1" w:styleId="CharCharc">
    <w:name w:val="表内正文左两列 Char Char"/>
    <w:basedOn w:val="CharCharb"/>
    <w:link w:val="aff6"/>
    <w:qFormat/>
    <w:rPr>
      <w:rFonts w:ascii="宋体" w:eastAsia="宋体" w:hAnsi="宋体"/>
      <w:spacing w:val="2"/>
      <w:szCs w:val="21"/>
      <w:lang w:eastAsia="en-US" w:bidi="en-US"/>
    </w:rPr>
  </w:style>
  <w:style w:type="paragraph" w:customStyle="1" w:styleId="aff6">
    <w:name w:val="表内正文左两列"/>
    <w:basedOn w:val="aff5"/>
    <w:link w:val="CharCharc"/>
    <w:qFormat/>
    <w:pPr>
      <w:jc w:val="center"/>
    </w:pPr>
  </w:style>
  <w:style w:type="character" w:customStyle="1" w:styleId="CharChard">
    <w:name w:val="附件大标题 Char Char"/>
    <w:link w:val="aff7"/>
    <w:qFormat/>
    <w:rPr>
      <w:rFonts w:ascii="方正黑体简体" w:eastAsia="方正黑体简体" w:hAnsi="黑体"/>
      <w:spacing w:val="100"/>
      <w:sz w:val="32"/>
      <w:szCs w:val="32"/>
      <w:lang w:eastAsia="en-US" w:bidi="en-US"/>
    </w:rPr>
  </w:style>
  <w:style w:type="paragraph" w:customStyle="1" w:styleId="aff7">
    <w:name w:val="附件大标题"/>
    <w:basedOn w:val="a"/>
    <w:link w:val="CharChard"/>
    <w:qFormat/>
    <w:pPr>
      <w:spacing w:before="120" w:after="120"/>
      <w:ind w:firstLineChars="0" w:firstLine="0"/>
      <w:jc w:val="center"/>
    </w:pPr>
    <w:rPr>
      <w:rFonts w:ascii="方正黑体简体" w:eastAsia="方正黑体简体" w:hAnsi="黑体" w:cstheme="minorBidi"/>
      <w:spacing w:val="100"/>
      <w:kern w:val="2"/>
      <w:sz w:val="32"/>
      <w:szCs w:val="32"/>
    </w:rPr>
  </w:style>
  <w:style w:type="character" w:customStyle="1" w:styleId="Char0">
    <w:name w:val="段标题 Char"/>
    <w:link w:val="aff8"/>
    <w:qFormat/>
    <w:rPr>
      <w:rFonts w:ascii="方正黑体简体" w:eastAsia="方正黑体简体" w:hAnsi="宋体"/>
      <w:spacing w:val="6"/>
      <w:sz w:val="28"/>
      <w:szCs w:val="28"/>
      <w:lang w:bidi="en-US"/>
    </w:rPr>
  </w:style>
  <w:style w:type="paragraph" w:customStyle="1" w:styleId="aff8">
    <w:name w:val="段标题"/>
    <w:basedOn w:val="a"/>
    <w:link w:val="Char0"/>
    <w:qFormat/>
    <w:pPr>
      <w:ind w:firstLineChars="0" w:firstLine="0"/>
    </w:pPr>
    <w:rPr>
      <w:rFonts w:ascii="方正黑体简体" w:eastAsia="方正黑体简体" w:cstheme="minorBidi"/>
      <w:kern w:val="2"/>
      <w:sz w:val="28"/>
      <w:szCs w:val="28"/>
      <w:lang w:eastAsia="zh-CN"/>
    </w:rPr>
  </w:style>
  <w:style w:type="character" w:customStyle="1" w:styleId="CharChar0">
    <w:name w:val="章标题 Char Char"/>
    <w:link w:val="afa"/>
    <w:qFormat/>
    <w:rPr>
      <w:rFonts w:ascii="方正黑体简体" w:eastAsia="方正黑体简体" w:hAnsi="宋体"/>
      <w:spacing w:val="6"/>
      <w:sz w:val="36"/>
      <w:szCs w:val="36"/>
      <w:lang w:bidi="en-US"/>
    </w:rPr>
  </w:style>
  <w:style w:type="character" w:customStyle="1" w:styleId="Char1">
    <w:name w:val="批注框文本 Char1"/>
    <w:basedOn w:val="a0"/>
    <w:uiPriority w:val="99"/>
    <w:semiHidden/>
    <w:qFormat/>
    <w:rPr>
      <w:rFonts w:ascii="宋体" w:eastAsia="宋体" w:hAnsi="宋体" w:cs="Times New Roman"/>
      <w:spacing w:val="6"/>
      <w:kern w:val="0"/>
      <w:sz w:val="18"/>
      <w:szCs w:val="18"/>
      <w:lang w:eastAsia="en-US" w:bidi="en-US"/>
    </w:rPr>
  </w:style>
  <w:style w:type="character" w:customStyle="1" w:styleId="af3">
    <w:name w:val="标题 字符"/>
    <w:basedOn w:val="a0"/>
    <w:link w:val="af2"/>
    <w:qFormat/>
    <w:rPr>
      <w:rFonts w:ascii="Cambria" w:eastAsia="黑体" w:hAnsi="Cambria" w:cs="Times New Roman"/>
      <w:b/>
      <w:bCs/>
      <w:spacing w:val="6"/>
      <w:kern w:val="0"/>
      <w:sz w:val="28"/>
      <w:szCs w:val="32"/>
      <w:lang w:eastAsia="en-US" w:bidi="en-US"/>
    </w:rPr>
  </w:style>
  <w:style w:type="character" w:customStyle="1" w:styleId="32">
    <w:name w:val="正文文本 3 字符"/>
    <w:basedOn w:val="a0"/>
    <w:link w:val="31"/>
    <w:qFormat/>
    <w:rPr>
      <w:rFonts w:ascii="宋体" w:eastAsia="宋体" w:hAnsi="宋体" w:cs="Times New Roman"/>
      <w:spacing w:val="6"/>
      <w:kern w:val="0"/>
      <w:sz w:val="24"/>
      <w:szCs w:val="20"/>
      <w:lang w:eastAsia="en-US" w:bidi="en-US"/>
    </w:rPr>
  </w:style>
  <w:style w:type="character" w:customStyle="1" w:styleId="a8">
    <w:name w:val="纯文本 字符"/>
    <w:basedOn w:val="a0"/>
    <w:link w:val="a7"/>
    <w:qFormat/>
    <w:rPr>
      <w:rFonts w:ascii="宋体" w:eastAsia="宋体" w:hAnsi="Courier New" w:cs="Courier New"/>
      <w:spacing w:val="6"/>
      <w:szCs w:val="21"/>
    </w:rPr>
  </w:style>
  <w:style w:type="character" w:customStyle="1" w:styleId="Char10">
    <w:name w:val="批注文字 Char1"/>
    <w:basedOn w:val="a0"/>
    <w:uiPriority w:val="99"/>
    <w:semiHidden/>
    <w:qFormat/>
    <w:rPr>
      <w:rFonts w:ascii="宋体" w:eastAsia="宋体" w:hAnsi="宋体" w:cs="Times New Roman"/>
      <w:spacing w:val="6"/>
      <w:kern w:val="0"/>
      <w:lang w:eastAsia="en-US" w:bidi="en-US"/>
    </w:rPr>
  </w:style>
  <w:style w:type="character" w:customStyle="1" w:styleId="af0">
    <w:name w:val="副标题 字符"/>
    <w:basedOn w:val="a0"/>
    <w:link w:val="af"/>
    <w:qFormat/>
    <w:rPr>
      <w:rFonts w:ascii="Cambria" w:eastAsia="黑体" w:hAnsi="Cambria" w:cs="Times New Roman"/>
      <w:bCs/>
      <w:spacing w:val="6"/>
      <w:kern w:val="28"/>
      <w:sz w:val="24"/>
      <w:szCs w:val="32"/>
      <w:lang w:eastAsia="en-US" w:bidi="en-US"/>
    </w:rPr>
  </w:style>
  <w:style w:type="character" w:customStyle="1" w:styleId="Char11">
    <w:name w:val="批注主题 Char1"/>
    <w:basedOn w:val="Char10"/>
    <w:uiPriority w:val="99"/>
    <w:semiHidden/>
    <w:qFormat/>
    <w:rPr>
      <w:rFonts w:ascii="宋体" w:eastAsia="宋体" w:hAnsi="宋体" w:cs="Times New Roman"/>
      <w:b/>
      <w:bCs/>
      <w:spacing w:val="6"/>
      <w:kern w:val="0"/>
      <w:lang w:eastAsia="en-US" w:bidi="en-US"/>
    </w:rPr>
  </w:style>
  <w:style w:type="paragraph" w:customStyle="1" w:styleId="aff9">
    <w:name w:val="附录二级条标题"/>
    <w:basedOn w:val="a"/>
    <w:next w:val="a"/>
    <w:qFormat/>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a">
    <w:name w:val="规格书"/>
    <w:basedOn w:val="a"/>
    <w:qFormat/>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fb">
    <w:name w:val="标题一、"/>
    <w:basedOn w:val="a"/>
    <w:qFormat/>
    <w:pPr>
      <w:spacing w:beforeLines="100" w:before="312" w:afterLines="100" w:after="312"/>
      <w:jc w:val="center"/>
      <w:outlineLvl w:val="0"/>
    </w:pPr>
    <w:rPr>
      <w:rFonts w:ascii="黑体" w:eastAsia="黑体" w:hAnsi="Calibri"/>
      <w:kern w:val="2"/>
      <w:sz w:val="32"/>
      <w:szCs w:val="32"/>
    </w:rPr>
  </w:style>
  <w:style w:type="paragraph" w:customStyle="1" w:styleId="21">
    <w:name w:val="样式2"/>
    <w:basedOn w:val="af"/>
    <w:qFormat/>
    <w:pPr>
      <w:spacing w:before="0" w:after="0"/>
      <w:ind w:firstLineChars="0" w:firstLine="0"/>
      <w:jc w:val="center"/>
      <w:outlineLvl w:val="9"/>
    </w:pPr>
    <w:rPr>
      <w:rFonts w:eastAsia="方正黑体简体"/>
      <w:bCs w:val="0"/>
      <w:iCs/>
      <w:spacing w:val="15"/>
      <w:kern w:val="0"/>
      <w:sz w:val="32"/>
      <w:szCs w:val="24"/>
    </w:rPr>
  </w:style>
  <w:style w:type="paragraph" w:customStyle="1" w:styleId="11">
    <w:name w:val="列出段落1"/>
    <w:basedOn w:val="a"/>
    <w:qFormat/>
    <w:pPr>
      <w:ind w:firstLine="420"/>
    </w:pPr>
    <w:rPr>
      <w:rFonts w:ascii="Calibri" w:hAnsi="Calibri"/>
    </w:rPr>
  </w:style>
  <w:style w:type="paragraph" w:customStyle="1" w:styleId="12">
    <w:name w:val="修订1"/>
    <w:qFormat/>
    <w:rPr>
      <w:rFonts w:ascii="宋体" w:eastAsia="宋体" w:hAnsi="宋体" w:cs="Times New Roman"/>
      <w:spacing w:val="6"/>
      <w:sz w:val="21"/>
      <w:szCs w:val="22"/>
      <w:lang w:eastAsia="en-US" w:bidi="en-US"/>
    </w:rPr>
  </w:style>
  <w:style w:type="paragraph" w:customStyle="1" w:styleId="affc">
    <w:name w:val="规格书段标题"/>
    <w:basedOn w:val="aff8"/>
    <w:qFormat/>
    <w:rPr>
      <w:lang w:bidi="ar-SA"/>
    </w:rPr>
  </w:style>
  <w:style w:type="paragraph" w:customStyle="1" w:styleId="affd">
    <w:name w:val="表内列标题"/>
    <w:basedOn w:val="a"/>
    <w:qFormat/>
    <w:pPr>
      <w:spacing w:line="320" w:lineRule="atLeast"/>
      <w:ind w:firstLineChars="0" w:firstLine="0"/>
      <w:jc w:val="center"/>
    </w:pPr>
    <w:rPr>
      <w:rFonts w:ascii="方正黑体简体" w:eastAsia="方正黑体简体" w:hAnsi="黑体"/>
      <w:spacing w:val="2"/>
    </w:rPr>
  </w:style>
  <w:style w:type="paragraph" w:customStyle="1" w:styleId="affe">
    <w:name w:val="二级条标题"/>
    <w:basedOn w:val="afff"/>
    <w:next w:val="afb"/>
    <w:qFormat/>
    <w:pPr>
      <w:tabs>
        <w:tab w:val="left" w:pos="0"/>
      </w:tabs>
      <w:spacing w:beforeLines="50" w:before="156" w:afterLines="50" w:after="156"/>
      <w:ind w:firstLine="0"/>
      <w:outlineLvl w:val="3"/>
    </w:pPr>
    <w:rPr>
      <w:rFonts w:cs="黑体"/>
      <w:kern w:val="44"/>
      <w:szCs w:val="21"/>
    </w:rPr>
  </w:style>
  <w:style w:type="paragraph" w:customStyle="1" w:styleId="afff">
    <w:name w:val="一级条标题"/>
    <w:basedOn w:val="a"/>
    <w:next w:val="a"/>
    <w:qFormat/>
    <w:pPr>
      <w:outlineLvl w:val="2"/>
    </w:pPr>
    <w:rPr>
      <w:rFonts w:ascii="黑体" w:eastAsia="黑体" w:hAnsi="Times New Roman"/>
      <w:szCs w:val="20"/>
    </w:rPr>
  </w:style>
  <w:style w:type="paragraph" w:styleId="afff0">
    <w:name w:val="No Spacing"/>
    <w:qFormat/>
    <w:pPr>
      <w:widowControl w:val="0"/>
      <w:jc w:val="both"/>
    </w:pPr>
    <w:rPr>
      <w:rFonts w:ascii="Times New Roman" w:eastAsia="宋体" w:hAnsi="Times New Roman" w:cs="Times New Roman"/>
      <w:kern w:val="2"/>
      <w:sz w:val="21"/>
      <w:szCs w:val="22"/>
    </w:rPr>
  </w:style>
  <w:style w:type="paragraph" w:customStyle="1" w:styleId="ZB">
    <w:name w:val="ZB标题"/>
    <w:basedOn w:val="a"/>
    <w:qFormat/>
    <w:pPr>
      <w:jc w:val="center"/>
    </w:pPr>
    <w:rPr>
      <w:rFonts w:ascii="Times New Roman" w:eastAsia="黑体" w:hAnsi="Times New Roman"/>
      <w:b/>
      <w:sz w:val="72"/>
      <w:szCs w:val="24"/>
    </w:rPr>
  </w:style>
  <w:style w:type="paragraph" w:customStyle="1" w:styleId="afff1">
    <w:name w:val="三级条标题"/>
    <w:basedOn w:val="affe"/>
    <w:next w:val="afb"/>
    <w:qFormat/>
    <w:pPr>
      <w:ind w:firstLine="200"/>
      <w:outlineLvl w:val="4"/>
    </w:pPr>
  </w:style>
  <w:style w:type="paragraph" w:styleId="afff2">
    <w:name w:val="List Paragraph"/>
    <w:basedOn w:val="a"/>
    <w:qFormat/>
    <w:pPr>
      <w:widowControl w:val="0"/>
      <w:spacing w:line="240" w:lineRule="auto"/>
      <w:ind w:firstLine="420"/>
      <w:jc w:val="both"/>
    </w:pPr>
    <w:rPr>
      <w:rFonts w:ascii="Calibri" w:hAnsi="Calibri"/>
      <w:spacing w:val="0"/>
      <w:kern w:val="2"/>
      <w:lang w:eastAsia="zh-CN" w:bidi="ar-SA"/>
    </w:rPr>
  </w:style>
  <w:style w:type="paragraph" w:customStyle="1" w:styleId="afff3">
    <w:name w:val="中文正文、"/>
    <w:basedOn w:val="a"/>
    <w:qFormat/>
    <w:pPr>
      <w:ind w:firstLine="420"/>
    </w:pPr>
    <w:rPr>
      <w:rFonts w:ascii="Times New Roman" w:hAnsi="Times New Roman"/>
      <w:szCs w:val="21"/>
    </w:rPr>
  </w:style>
  <w:style w:type="paragraph" w:customStyle="1" w:styleId="afff4">
    <w:name w:val="表内左两列正文"/>
    <w:basedOn w:val="aff5"/>
    <w:qFormat/>
    <w:pPr>
      <w:spacing w:line="320" w:lineRule="exact"/>
      <w:jc w:val="center"/>
    </w:pPr>
    <w:rPr>
      <w:w w:val="99"/>
    </w:rPr>
  </w:style>
  <w:style w:type="paragraph" w:customStyle="1" w:styleId="afff5">
    <w:name w:val="通用技术标题"/>
    <w:basedOn w:val="a"/>
    <w:qFormat/>
    <w:pPr>
      <w:ind w:firstLineChars="0" w:firstLine="0"/>
      <w:jc w:val="center"/>
    </w:pPr>
    <w:rPr>
      <w:rFonts w:ascii="Times New Roman" w:eastAsia="方正黑体简体"/>
      <w:b/>
      <w:sz w:val="36"/>
      <w:szCs w:val="36"/>
      <w:lang w:eastAsia="zh-CN"/>
    </w:rPr>
  </w:style>
  <w:style w:type="paragraph" w:customStyle="1" w:styleId="002">
    <w:name w:val="002"/>
    <w:basedOn w:val="a"/>
    <w:qFormat/>
    <w:pPr>
      <w:spacing w:line="500" w:lineRule="exact"/>
      <w:ind w:firstLine="560"/>
    </w:pPr>
    <w:rPr>
      <w:rFonts w:ascii="Times New Roman" w:eastAsia="仿宋_GB2312" w:hAnsi="Times New Roman"/>
      <w:sz w:val="28"/>
      <w:szCs w:val="28"/>
    </w:rPr>
  </w:style>
  <w:style w:type="paragraph" w:customStyle="1" w:styleId="Style8">
    <w:name w:val="_Style 8"/>
    <w:basedOn w:val="1"/>
    <w:next w:val="a"/>
    <w:qFormat/>
    <w:pPr>
      <w:spacing w:beforeLines="0" w:before="480" w:line="276" w:lineRule="auto"/>
      <w:jc w:val="left"/>
      <w:outlineLvl w:val="9"/>
    </w:pPr>
    <w:rPr>
      <w:color w:val="365F91"/>
      <w:sz w:val="28"/>
    </w:rPr>
  </w:style>
  <w:style w:type="paragraph" w:customStyle="1" w:styleId="afff6">
    <w:name w:val="规格书节标题"/>
    <w:basedOn w:val="aff4"/>
    <w:qFormat/>
    <w:rPr>
      <w:lang w:eastAsia="zh-CN"/>
    </w:rPr>
  </w:style>
  <w:style w:type="paragraph" w:customStyle="1" w:styleId="afff7">
    <w:name w:val="附件、"/>
    <w:basedOn w:val="a"/>
    <w:qFormat/>
    <w:pPr>
      <w:outlineLvl w:val="0"/>
    </w:pPr>
    <w:rPr>
      <w:rFonts w:ascii="黑体" w:eastAsia="黑体"/>
      <w:kern w:val="2"/>
      <w:sz w:val="28"/>
      <w:szCs w:val="28"/>
    </w:rPr>
  </w:style>
  <w:style w:type="paragraph" w:customStyle="1" w:styleId="22">
    <w:name w:val="列出段落2"/>
    <w:basedOn w:val="a"/>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cnpcbidding.com"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cnpcbidding.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64</Pages>
  <Words>6122</Words>
  <Characters>34900</Characters>
  <Application>Microsoft Office Word</Application>
  <DocSecurity>0</DocSecurity>
  <Lines>290</Lines>
  <Paragraphs>81</Paragraphs>
  <ScaleCrop>false</ScaleCrop>
  <Company>神州网信技术有限公司</Company>
  <LinksUpToDate>false</LinksUpToDate>
  <CharactersWithSpaces>40941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志刚 王</cp:lastModifiedBy>
  <cp:revision>101</cp:revision>
  <cp:lastPrinted>2024-07-01T02:54:00Z</cp:lastPrinted>
  <dcterms:created xsi:type="dcterms:W3CDTF">2023-01-20T02:49:00Z</dcterms:created>
  <dcterms:modified xsi:type="dcterms:W3CDTF">2024-07-17T07:40:00Z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