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r>
      <w:r>
        <w:t xml:space="preserve">南京初创照明科技有限公司</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t xml:space="preserve">辽河石油勘探局有限公司物资分公司</w:t>
      </w:r>
      <w:r>
        <w:rPr>
          <w:rFonts w:ascii="SimSun" w:hAnsi="SimSun" w:eastAsia="SimSun" w:cs="SimSun"/>
          <w:color w:val="000000"/>
          <w:spacing w:val="6"/>
          <w:sz w:val="21"/>
        </w:rPr>
        <w:t xml:space="preserve">（以下简称“甲方”）所发放的</w:t>
      </w:r>
      <w:r>
        <w:t xml:space="preserve">LHZB1-2024-WJ177</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乙      方：</w:t>
      </w:r>
      <w:r>
        <w:t xml:space="preserve">南京初创照明科技有限公司</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负责人签字：_________________</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rPr>
        <w:t xml:space="preserve">日      期：</w:t>
      </w:r>
      <w:r>
        <w:rPr>
          <w:rFonts w:ascii="SimSun" w:hAnsi="SimSun" w:eastAsia="SimSun" w:cs="SimSun"/>
          <w:color w:val="000000"/>
          <w:spacing w:val="6"/>
          <w:sz w:val="21"/>
        </w:rPr>
        <w:t xml:space="preserve">__</w:t>
      </w:r>
      <w:r>
        <w:t xml:space="preserve">2024年07月18日</w:t>
      </w:r>
      <w:r>
        <w:rPr>
          <w:rFonts w:ascii="SimSun" w:hAnsi="SimSun" w:eastAsia="SimSun" w:cs="SimSun"/>
          <w:color w:val="000000"/>
          <w:spacing w:val="6"/>
          <w:sz w:val="21"/>
        </w:rPr>
        <w:t xml:space="preserve">__</w:t>
      </w:r>
      <w:r>
        <w:rPr>
          <w:rFonts w:ascii="SimSun" w:hAnsi="SimSun" w:eastAsia="SimSun" w:cs="SimSun"/>
          <w:color w:val="000000"/>
          <w:spacing w:val="6"/>
          <w:sz w:val="21"/>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4</cp:revision>
  <dcterms:created xsi:type="dcterms:W3CDTF">2024-06-14T11:34:42Z</dcterms:created>
  <dcterms:modified xsi:type="dcterms:W3CDTF">2024-07-17T09:00:29Z</dcterms:modified>
</cp:coreProperties>
</file>