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t xml:space="preserve">2024年7月2日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r>
        <w:t xml:space="preserve">LHZB1-2024-WJ177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射灯 4W≤产品＜6W 光源LED 220V 色温5700K  防护等级≥IP55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r>
        <w:t xml:space="preserve">110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t xml:space="preserve">南京初创照明科技有限公司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t xml:space="preserve">胡超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>
        <w:t xml:space="preserve">经理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南京市江北新区顶山街道天浦路96-3号307-11室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211899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17625926085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025-84562814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2024-06-14T11:28:05Z</dcterms:created>
  <dcterms:modified xsi:type="dcterms:W3CDTF">2024-07-17T09:18:54Z</dcterms:modified>
</cp:coreProperties>
</file>