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资格证明文件</w:t>
      </w:r>
    </w:p>
    <w:p>
      <w:pPr>
        <w:pStyle w:val="Heading2"/>
        <w:spacing w:line="360" w:lineRule="auto" w:before="0" w:after="0"/>
        <w:ind w:firstLine="420"/>
      </w:pPr>
      <w:r>
        <w:t>投标书</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rPr>
        <w:t xml:space="preserve">2024年二级物资集中采购34大类安装配线材料（JC2022-WⅡ-34-03包）</w:t>
      </w:r>
      <w:r>
        <w:rPr>
          <w:rFonts w:ascii="宋体" w:hAnsi="宋体" w:eastAsia="宋体" w:cs="宋体"/>
          <w:color w:val="000000"/>
          <w:spacing w:val="6"/>
          <w:sz w:val="21"/>
        </w:rPr>
        <w:t xml:space="preserve">）项目招标采购产品及服务的（</w:t>
      </w:r>
      <w:r>
        <w:rPr>
          <w:rFonts w:ascii="宋体" w:hAnsi="宋体" w:eastAsia="宋体" w:cs="宋体"/>
        </w:rPr>
        <w:t xml:space="preserve">LHZB1-2024-WJ178</w:t>
      </w:r>
      <w:r>
        <w:rPr>
          <w:rFonts w:ascii="宋体" w:hAnsi="宋体" w:eastAsia="宋体" w:cs="宋体"/>
          <w:color w:val="000000"/>
          <w:spacing w:val="6"/>
          <w:sz w:val="21"/>
        </w:rPr>
        <w:t xml:space="preserve">）招标文件，授权人代表投标人（</w:t>
      </w:r>
      <w:r>
        <w:rPr>
          <w:rFonts w:ascii="宋体" w:hAnsi="宋体" w:eastAsia="宋体" w:cs="宋体"/>
        </w:rPr>
        <w:t xml:space="preserve">江苏欧辉照明灯具有限公司</w:t>
      </w:r>
      <w:r>
        <w:rPr>
          <w:rFonts w:ascii="宋体" w:hAnsi="宋体" w:eastAsia="宋体" w:cs="宋体"/>
          <w:color w:val="000000"/>
          <w:spacing w:val="6"/>
          <w:sz w:val="21"/>
        </w:rPr>
        <w:t xml:space="preserve">）提交下述文件：</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r>
      <w:r>
        <w:rPr>
          <w:rFonts w:ascii="宋体" w:hAnsi="宋体" w:eastAsia="宋体" w:cs="宋体"/>
          <w:color w:val="000000"/>
          <w:spacing w:val="6"/>
          <w:sz w:val="21"/>
        </w:rPr>
        <w:t xml:space="preserve">资格证明文件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技术投标文件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商务投标文件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其它按招标文件投标人须知和技术规格要求提供的有关文件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w:t>
      </w:r>
      <w:r>
        <w:rPr>
          <w:rFonts w:ascii="宋体" w:hAnsi="宋体" w:eastAsia="宋体" w:cs="宋体"/>
          <w:color w:val="000000"/>
          <w:spacing w:val="6"/>
          <w:sz w:val="21"/>
        </w:rPr>
        <w:t xml:space="preserve">所附投标价格表中规定的应提交和交付的产品共</w:t>
      </w:r>
      <w:r>
        <w:rPr>
          <w:rFonts w:ascii="宋体" w:hAnsi="宋体" w:eastAsia="宋体" w:cs="宋体"/>
          <w:color w:val="000000"/>
          <w:spacing w:val="6"/>
          <w:sz w:val="21"/>
          <w:u w:val="single"/>
        </w:rPr>
        <w:t xml:space="preserve"> </w:t>
      </w:r>
      <w:r>
        <w:rPr>
          <w:rFonts w:ascii="宋体" w:hAnsi="宋体" w:eastAsia="宋体" w:cs="宋体"/>
        </w:rPr>
        <w:t xml:space="preserve">131</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r>
      <w:r>
        <w:rPr>
          <w:rFonts w:ascii="宋体" w:hAnsi="宋体" w:eastAsia="宋体" w:cs="宋体"/>
          <w:color w:val="000000"/>
          <w:spacing w:val="6"/>
          <w:sz w:val="21"/>
        </w:rPr>
        <w:t xml:space="preserve">投标人将按招标文件的规定履行合同责任和义务。</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r>
      <w:r>
        <w:rPr>
          <w:rFonts w:ascii="宋体" w:hAnsi="宋体" w:eastAsia="宋体" w:cs="宋体"/>
          <w:color w:val="000000"/>
          <w:spacing w:val="6"/>
          <w:sz w:val="21"/>
        </w:rPr>
        <w:t xml:space="preserve">投标人已详细审查全部招标文件，包括（补遗文件）（如果有的话）。我们完全理解并同意放弃对这方面有不明及误解的权力。</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r>
      <w:r>
        <w:rPr>
          <w:rFonts w:ascii="宋体" w:hAnsi="宋体" w:eastAsia="宋体" w:cs="宋体"/>
          <w:color w:val="000000"/>
          <w:spacing w:val="6"/>
          <w:sz w:val="21"/>
        </w:rPr>
        <w:t xml:space="preserve">本投标有效期为自投标截止日起</w:t>
      </w:r>
      <w:r>
        <w:rPr>
          <w:rFonts w:ascii="宋体" w:hAnsi="宋体" w:eastAsia="宋体" w:cs="宋体"/>
          <w:color w:val="000000"/>
          <w:spacing w:val="6"/>
          <w:sz w:val="21"/>
          <w:u w:val="single"/>
        </w:rPr>
        <w:t xml:space="preserve"> 90 </w:t>
      </w:r>
      <w:r>
        <w:rPr>
          <w:rFonts w:ascii="宋体" w:hAnsi="宋体" w:eastAsia="宋体" w:cs="宋体"/>
          <w:color w:val="000000"/>
          <w:spacing w:val="6"/>
          <w:sz w:val="21"/>
          <w:u w:val="single"/>
        </w:rPr>
        <w:t xml:space="preserve">个</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日历日。</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r>
      <w:r>
        <w:rPr>
          <w:rFonts w:ascii="宋体" w:hAnsi="宋体" w:eastAsia="宋体" w:cs="宋体"/>
          <w:color w:val="000000"/>
          <w:spacing w:val="6"/>
          <w:sz w:val="21"/>
        </w:rPr>
        <w:t xml:space="preserve">已缴纳本包别投标保证金</w:t>
      </w:r>
      <w:r>
        <w:rPr>
          <w:rFonts w:ascii="宋体" w:hAnsi="宋体" w:eastAsia="宋体" w:cs="宋体"/>
          <w:color w:val="000000"/>
          <w:spacing w:val="6"/>
          <w:sz w:val="21"/>
          <w:u w:val="single"/>
        </w:rPr>
        <w:t xml:space="preserve"> </w:t>
      </w:r>
      <w:r>
        <w:rPr>
          <w:rFonts w:ascii="宋体" w:hAnsi="宋体" w:eastAsia="宋体" w:cs="宋体"/>
        </w:rPr>
        <w:t xml:space="preserve">2</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r>
      <w:r>
        <w:rPr>
          <w:rFonts w:ascii="宋体" w:hAnsi="宋体" w:eastAsia="宋体" w:cs="宋体"/>
          <w:color w:val="000000"/>
          <w:spacing w:val="6"/>
          <w:sz w:val="21"/>
        </w:rPr>
        <w:t xml:space="preserve">交货时间：</w:t>
      </w:r>
      <w:r>
        <w:rPr>
          <w:rFonts w:ascii="宋体" w:hAnsi="宋体" w:eastAsia="宋体" w:cs="宋体"/>
        </w:rPr>
        <w:t xml:space="preserve">按指定时间(分批)送达</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交货地点：</w:t>
      </w:r>
      <w:r>
        <w:rPr>
          <w:rFonts w:ascii="宋体" w:hAnsi="宋体" w:eastAsia="宋体" w:cs="宋体"/>
        </w:rPr>
        <w:t xml:space="preserve">物资公司各储运公司、区域物资供应中心（合同中约定的其他地点，其范围不超出辽河油田区域）</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r>
      <w:r>
        <w:rPr>
          <w:rFonts w:ascii="宋体" w:hAnsi="宋体" w:eastAsia="宋体" w:cs="宋体"/>
          <w:color w:val="000000"/>
          <w:spacing w:val="6"/>
          <w:sz w:val="21"/>
        </w:rPr>
        <w:t xml:space="preserve">投标人同意提供按照贵方可能要求的与其投标有关的一切数据或资料。完全理解贵方不一定接受最低价的投标。</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r>
      <w:r>
        <w:rPr>
          <w:rFonts w:ascii="宋体" w:hAnsi="宋体" w:eastAsia="宋体" w:cs="宋体"/>
          <w:color w:val="000000"/>
          <w:spacing w:val="6"/>
          <w:sz w:val="21"/>
        </w:rPr>
        <w:t xml:space="preserve">我方承诺一旦我方中标，将按照招标公告要求支付本项目招标代理服务费。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与本投标有关的一切正式信函请寄：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rPr>
        <w:t xml:space="preserve">_</w:t>
      </w:r>
      <w:r>
        <w:rPr>
          <w:rFonts w:ascii="宋体" w:hAnsi="宋体" w:eastAsia="宋体" w:cs="宋体"/>
        </w:rPr>
        <w:t xml:space="preserve">常州市武进区洛阳镇创新路21号</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1591229</wp:posOffset>
                </wp:positionH>
                <wp:positionV relativeFrom="paragraph">
                  <wp:posOffset>231035</wp:posOffset>
                </wp:positionV>
                <wp:extent cx="749086" cy="374543"/>
                <wp:effectExtent l="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rot="0" flipH="0" flipV="0">
                          <a:off x="0" y="0"/>
                          <a:ext cx="749085" cy="37454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4096;o:allowoverlap:true;o:allowincell:true;mso-position-horizontal-relative:text;margin-left:125.29pt;mso-position-horizontal:absolute;mso-position-vertical-relative:text;margin-top:18.19pt;mso-position-vertical:absolute;width:58.98pt;height:29.49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电子邮件</w:t>
      </w:r>
      <w:r>
        <w:rPr>
          <w:rFonts w:ascii="宋体" w:hAnsi="宋体" w:eastAsia="宋体" w:cs="宋体"/>
          <w:color w:val="000000"/>
          <w:spacing w:val="6"/>
          <w:sz w:val="21"/>
        </w:rPr>
        <w:t xml:space="preserve">_</w:t>
      </w:r>
      <w:r>
        <w:rPr>
          <w:rFonts w:ascii="宋体" w:hAnsi="宋体" w:eastAsia="宋体" w:cs="宋体"/>
        </w:rPr>
        <w:t xml:space="preserve">b2b-2776411455f420b@zgny.com</w:t>
      </w:r>
      <w:r>
        <w:rPr>
          <w:rFonts w:ascii="宋体" w:hAnsi="宋体" w:eastAsia="宋体" w:cs="宋体"/>
          <w:color w:val="000000"/>
          <w:spacing w:val="6"/>
          <w:sz w:val="21"/>
        </w:rPr>
      </w:r>
      <w:r>
        <w:rPr>
          <w:rFonts w:ascii="宋体" w:hAnsi="宋体" w:eastAsia="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572054</wp:posOffset>
                </wp:positionH>
                <wp:positionV relativeFrom="paragraph">
                  <wp:posOffset>142875</wp:posOffset>
                </wp:positionV>
                <wp:extent cx="1512000" cy="1490400"/>
                <wp:effectExtent l="0" t="0" r="0" b="0"/>
                <wp:wrapNone/>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048;o:allowoverlap:true;o:allowincell:true;mso-position-horizontal-relative:text;margin-left:45.04pt;mso-position-horizontal:absolute;mso-position-vertical-relative:text;margin-top:11.25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w:t>
      </w:r>
      <w:sdt>
        <w:sdtPr>
          <w15:appearance w15:val="boundingBox"/>
          <w:placeholder>
            <w:docPart w:val="DefaultPlaceholder_TEXT"/>
          </w:placeholder>
          <w:rPr>
            <w:rFonts w:ascii="宋体" w:hAnsi="宋体" w:eastAsia="宋体" w:cs="宋体"/>
            <w:color w:val="000000"/>
            <w:spacing w:val="6"/>
            <w:sz w:val="21"/>
          </w:rPr>
        </w:sdtPr>
        <w:sdtContent>
          <w:r>
            <w:rPr>
              <w:rFonts w:ascii="宋体" w:hAnsi="宋体" w:eastAsia="宋体" w:cs="宋体"/>
              <w:color w:val="000000"/>
              <w:spacing w:val="6"/>
              <w:sz w:val="21"/>
            </w:rPr>
            <w:t xml:space="preserve">____________________</w:t>
          </w:r>
        </w:sdtContent>
      </w:sdt>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rPr>
        <w:t xml:space="preserve">__</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color w:val="000000"/>
          <w:spacing w:val="6"/>
          <w:sz w:val="21"/>
        </w:rPr>
        <w:t xml:space="preserve">    日期__</w:t>
      </w:r>
      <w:r>
        <w:rPr>
          <w:rFonts w:ascii="宋体" w:hAnsi="宋体" w:eastAsia="宋体" w:cs="宋体"/>
        </w:rPr>
        <w:t xml:space="preserve">2024年7月22日</w:t>
      </w:r>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_</w:t>
      </w:r>
      <w:r/>
      <w:r>
        <w:rPr>
          <w:rFonts w:ascii="宋体" w:hAnsi="宋体" w:eastAsia="宋体" w:cs="宋体"/>
          <w:color w:val="000000"/>
          <w:spacing w:val="6"/>
          <w:sz w:val="21"/>
        </w:rPr>
      </w:r>
      <w:r/>
      <w:r>
        <w:rPr>
          <w:rFonts w:ascii="宋体" w:hAnsi="宋体" w:eastAsia="宋体" w:cs="宋体"/>
          <w:color w:val="000000"/>
          <w:spacing w:val="6"/>
          <w:sz w:val="21"/>
        </w:rPr>
      </w:r>
      <w:r>
        <w:rPr>
          <w:rFonts w:ascii="宋体" w:hAnsi="宋体" w:eastAsia="宋体" w:cs="宋体"/>
        </w:rPr>
      </w:r>
    </w:p>
    <w:p>
      <w:pPr>
        <w:pStyle w:val="Heading2"/>
        <w:spacing w:line="360" w:lineRule="auto" w:before="0" w:after="0"/>
        <w:ind w:firstLine="420"/>
      </w:pPr>
      <w:r>
        <w:t>法定代表人身份证明</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rPr>
      </w:pPr>
      <w:r>
        <w:rPr>
          <w:rFonts w:ascii="宋体" w:hAnsi="宋体" w:eastAsia="宋体" w:cs="宋体"/>
          <w:b/>
          <w:color w:val="000000"/>
          <w:spacing w:val="6"/>
          <w:sz w:val="28"/>
        </w:rPr>
        <w:t xml:space="preserve">法定代表人身份证明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color w:val="000000"/>
          <w:spacing w:val="6"/>
          <w:sz w:val="21"/>
        </w:rPr>
        <w:t xml:space="preserve">（如以法定代表人身份投标用此表）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姓名：</w:t>
      </w:r>
      <w:r>
        <w:rPr>
          <w:rFonts w:ascii="宋体" w:hAnsi="宋体" w:eastAsia="宋体" w:cs="宋体"/>
          <w:color w:val="000000"/>
          <w:spacing w:val="6"/>
          <w:sz w:val="21"/>
          <w:u w:val="single"/>
        </w:rPr>
        <w:t xml:space="preserve"> </w:t>
      </w:r>
      <w:r>
        <w:rPr>
          <w:rFonts w:ascii="宋体" w:hAnsi="宋体" w:eastAsia="宋体" w:cs="宋体"/>
        </w:rPr>
        <w:t xml:space="preserve">袁烽旗</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性别：</w:t>
      </w:r>
      <w:r>
        <w:rPr>
          <w:rFonts w:ascii="宋体" w:hAnsi="宋体" w:eastAsia="宋体" w:cs="宋体"/>
        </w:rPr>
        <w:t xml:space="preserve">男</w:t>
      </w:r>
      <w:r>
        <w:rPr>
          <w:rFonts w:ascii="宋体" w:hAnsi="宋体" w:eastAsia="宋体" w:cs="宋体"/>
          <w:color w:val="000000"/>
          <w:spacing w:val="6"/>
          <w:sz w:val="21"/>
        </w:rPr>
        <w:t xml:space="preserve"> 年龄</w:t>
      </w:r>
      <w:r>
        <w:rPr>
          <w:rFonts w:ascii="宋体" w:hAnsi="宋体" w:eastAsia="宋体" w:cs="宋体"/>
          <w:color w:val="000000"/>
          <w:spacing w:val="6"/>
          <w:sz w:val="21"/>
          <w:u w:val="single"/>
        </w:rPr>
        <w:t xml:space="preserve">：</w:t>
      </w:r>
      <w:r>
        <w:rPr>
          <w:rFonts w:ascii="宋体" w:hAnsi="宋体" w:eastAsia="宋体" w:cs="宋体"/>
        </w:rPr>
        <w:t xml:space="preserve">40</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  职务：</w:t>
      </w:r>
      <w:r>
        <w:rPr>
          <w:rFonts w:ascii="宋体" w:hAnsi="宋体" w:eastAsia="宋体" w:cs="宋体"/>
          <w:color w:val="000000"/>
          <w:spacing w:val="6"/>
          <w:sz w:val="21"/>
          <w:u w:val="single"/>
        </w:rPr>
        <w:t xml:space="preserve"> </w:t>
      </w:r>
      <w:r>
        <w:rPr>
          <w:rFonts w:ascii="宋体" w:hAnsi="宋体" w:eastAsia="宋体" w:cs="宋体"/>
        </w:rPr>
        <w:t xml:space="preserve">总经理</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系</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（投标人名称）的法定代表人。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特此证明。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附：法定代表人身份证复印件。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注：本身份证明需由投标人加盖单位公章。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inline distT="0" distB="0" distL="0" distR="0">
                <wp:extent cx="2705100" cy="17526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11"/>
                        <a:stretch/>
                      </pic:blipFill>
                      <pic:spPr bwMode="auto">
                        <a:xfrm>
                          <a:off x="0" y="0"/>
                          <a:ext cx="2705099" cy="1752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13.00pt;height:138.00pt;mso-wrap-distance-left:0.00pt;mso-wrap-distance-top:0.00pt;mso-wrap-distance-right:0.00pt;mso-wrap-distance-bottom:0.00pt;z-index:1;" stroked="false">
                <v:imagedata r:id="rId11" o:title=""/>
                <o:lock v:ext="edit" rotation="t"/>
              </v:shape>
            </w:pict>
          </mc:Fallback>
        </mc:AlternateContent>
      </w:r>
      <w:r>
        <w:rPr>
          <w:rFonts w:ascii="宋体" w:hAnsi="宋体" w:eastAsia="宋体" w:cs="宋体"/>
          <w:color w:val="000000"/>
          <w:spacing w:val="6"/>
          <w:sz w:val="21"/>
        </w:rPr>
      </w:r>
      <w:r>
        <mc:AlternateContent>
          <mc:Choice Requires="wpg">
            <w:drawing>
              <wp:inline distT="0" distB="0" distL="0" distR="0">
                <wp:extent cx="2676525" cy="17145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12"/>
                        <a:stretch/>
                      </pic:blipFill>
                      <pic:spPr bwMode="auto">
                        <a:xfrm>
                          <a:off x="0" y="0"/>
                          <a:ext cx="2676524" cy="17145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10.75pt;height:135.00pt;mso-wrap-distance-left:0.00pt;mso-wrap-distance-top:0.00pt;mso-wrap-distance-right:0.00pt;mso-wrap-distance-bottom:0.00pt;z-index:1;" stroked="false">
                <v:imagedata r:id="rId12" o:title=""/>
                <o:lock v:ext="edit" rotation="t"/>
              </v:shape>
            </w:pict>
          </mc:Fallback>
        </mc:AlternateConten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sz w:val="21"/>
          <w:szCs w:val="21"/>
        </w:rPr>
      </w:pPr>
      <w:r>
        <w:rPr>
          <w:rFonts w:ascii="宋体" w:hAnsi="宋体" w:eastAsia="宋体" w:cs="宋体"/>
          <w:sz w:val="21"/>
          <w:szCs w:val="21"/>
        </w:rPr>
      </w:r>
      <w:r>
        <w:rPr>
          <w:rFonts w:ascii="宋体" w:hAnsi="宋体" w:eastAsia="宋体" w:cs="宋体"/>
          <w:sz w:val="21"/>
          <w:szCs w:val="21"/>
        </w:rPr>
      </w:r>
      <w:r>
        <w:rPr>
          <w:rFonts w:ascii="宋体" w:hAnsi="宋体" w:cs="宋体"/>
          <w:sz w:val="21"/>
          <w:szCs w:val="21"/>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rPr>
      </w:pPr>
      <w:r>
        <w:rPr>
          <w:rFonts w:ascii="宋体" w:hAnsi="宋体" w:eastAsia="宋体" w:cs="宋体"/>
          <w:color w:val="000000"/>
          <w:spacing w:val="6"/>
          <w:sz w:val="21"/>
        </w:rPr>
        <w:t xml:space="preserve">投标人：</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630" w:left="0" w:firstLine="420"/>
        <w:jc w:val="right"/>
        <w:rPr>
          <w:rFonts w:ascii="宋体" w:hAnsi="宋体" w:cs="宋体"/>
        </w:rPr>
      </w:pPr>
      <w:r>
        <w:rPr>
          <w:rFonts w:ascii="宋体" w:hAnsi="宋体" w:eastAsia="宋体" w:cs="宋体"/>
          <w:color w:val="000000"/>
          <w:spacing w:val="6"/>
          <w:sz w:val="21"/>
          <w:u w:val="single"/>
        </w:rPr>
      </w:r>
      <w:r>
        <w:rPr>
          <w:rFonts w:ascii="宋体" w:hAnsi="宋体" w:eastAsia="宋体" w:cs="宋体"/>
        </w:rPr>
        <w:t xml:space="preserve">2024年7月22日</w: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right"/>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法定代表人授权委托书</w:t>
      </w:r>
    </w:p>
    <w:p>
      <w:pPr>
        <w:pBdr/>
        <w:shd w:val="nil" w:color="auto"/>
        <w:spacing w:line="360" w:lineRule="auto" w:before="0" w:after="0"/>
        <w:ind w:firstLine="420"/>
        <w:jc w:val="center"/>
        <w:rPr>
          <w:rFonts w:ascii="宋体" w:hAnsi="宋体" w:cs="宋体"/>
          <w:b/>
          <w:bCs/>
          <w:sz w:val="32"/>
          <w:szCs w:val="32"/>
          <w14:ligatures w14:val="none"/>
        </w:rPr>
      </w:pPr>
      <w:r>
        <w:rPr>
          <w:rFonts w:ascii="宋体" w:hAnsi="宋体" w:eastAsia="宋体" w:cs="宋体"/>
          <w:b/>
          <w:bCs/>
          <w:sz w:val="32"/>
          <w:szCs w:val="32"/>
          <w:lang w:eastAsia="zh-CN"/>
        </w:rPr>
        <w:t xml:space="preserve">授权委托书</w:t>
      </w:r>
      <w:r>
        <w:rPr>
          <w:rFonts w:ascii="宋体" w:hAnsi="宋体" w:eastAsia="宋体" w:cs="宋体"/>
          <w:b/>
          <w:bCs/>
          <w:sz w:val="32"/>
          <w:szCs w:val="32"/>
          <w14:ligatures w14:val="none"/>
        </w:rPr>
      </w:r>
      <w:r>
        <w:rPr>
          <w:rFonts w:ascii="宋体" w:hAnsi="宋体" w:cs="宋体"/>
          <w:b/>
          <w:bCs/>
          <w:sz w:val="32"/>
          <w:szCs w:val="32"/>
          <w14:ligatures w14:val="none"/>
        </w:rPr>
      </w:r>
    </w:p>
    <w:p>
      <w:pPr>
        <w:pBdr/>
        <w:spacing w:line="360" w:lineRule="auto" w:before="0" w:after="0"/>
        <w:ind w:firstLine="420"/>
        <w:jc w:val="center"/>
        <w:rPr>
          <w:rFonts w:hint="eastAsia" w:ascii="宋体" w:hAnsi="宋体" w:cs="宋体"/>
        </w:rPr>
      </w:pPr>
      <w:r>
        <w:rPr>
          <w:rFonts w:hint="eastAsia" w:ascii="宋体" w:hAnsi="宋体" w:eastAsia="宋体" w:cs="宋体"/>
          <w:lang w:eastAsia="zh-CN"/>
        </w:rPr>
        <w:t xml:space="preserve">（如法定代表人授权其他人投标用此表）</w:t>
      </w:r>
      <w:r>
        <w:rPr>
          <w:rFonts w:hint="eastAsia" w:ascii="宋体" w:hAnsi="宋体" w:eastAsia="宋体" w:cs="宋体"/>
          <w:lang w:eastAsia="zh-CN"/>
        </w:rPr>
      </w:r>
      <w:r>
        <w:rPr>
          <w:rFonts w:hint="eastAsia" w:ascii="宋体" w:hAnsi="宋体" w:cs="宋体"/>
        </w:rPr>
      </w:r>
    </w:p>
    <w:p>
      <w:pPr>
        <w:pBdr/>
        <w:spacing w:line="360" w:lineRule="auto" w:before="0" w:after="0"/>
        <w:ind w:firstLine="420"/>
        <w:rPr>
          <w:rFonts w:hint="eastAsia" w:ascii="宋体" w:hAnsi="宋体" w:cs="宋体"/>
        </w:rPr>
      </w:pPr>
      <w:r>
        <w:rPr>
          <w:rFonts w:hint="eastAsia" w:ascii="宋体" w:hAnsi="宋体" w:eastAsia="宋体" w:cs="宋体"/>
          <w:lang w:eastAsia="zh-CN"/>
        </w:rPr>
      </w:r>
      <w:r>
        <w:rPr>
          <w:rFonts w:hint="eastAsia" w:ascii="宋体" w:hAnsi="宋体" w:eastAsia="宋体" w:cs="宋体"/>
          <w:lang w:eastAsia="zh-CN"/>
        </w:rPr>
      </w:r>
      <w:r>
        <w:rPr>
          <w:rFonts w:hint="eastAsia" w:ascii="宋体" w:hAnsi="宋体" w:cs="宋体"/>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本人</w:t>
      </w:r>
      <w:r>
        <w:rPr>
          <w:rFonts w:ascii="宋体" w:hAnsi="宋体" w:eastAsia="宋体" w:cs="宋体"/>
        </w:rPr>
        <w:t xml:space="preserve">袁烽旗</w:t>
      </w:r>
      <w:r>
        <w:rPr>
          <w:rFonts w:ascii="宋体" w:hAnsi="宋体" w:eastAsia="宋体" w:cs="宋体"/>
          <w:spacing w:val="10"/>
          <w:szCs w:val="21"/>
          <w:lang w:eastAsia="zh-CN"/>
        </w:rPr>
        <w:t xml:space="preserve">（姓名）系</w:t>
      </w:r>
      <w:r>
        <w:rPr>
          <w:rFonts w:ascii="宋体" w:hAnsi="宋体" w:eastAsia="宋体" w:cs="宋体"/>
          <w:spacing w:val="10"/>
          <w:szCs w:val="21"/>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（投标人名称）的法定代表人，现委托</w:t>
      </w:r>
      <w:r>
        <w:rPr>
          <w:rFonts w:ascii="宋体" w:hAnsi="宋体" w:eastAsia="宋体" w:cs="宋体"/>
        </w:rPr>
        <w:t xml:space="preserve">江苏欧辉照明灯具有限公司</w:t>
      </w:r>
      <w:r>
        <w:rPr>
          <w:rFonts w:hint="eastAsia" w:ascii="宋体" w:hAnsi="宋体" w:eastAsia="宋体" w:cs="宋体"/>
          <w:szCs w:val="21"/>
          <w:lang w:eastAsia="zh-CN"/>
        </w:rPr>
        <w:t xml:space="preserve">（单位名称）的</w:t>
      </w:r>
      <w:r>
        <w:rPr>
          <w:rFonts w:hint="eastAsia" w:ascii="宋体" w:hAnsi="宋体" w:eastAsia="宋体" w:cs="宋体"/>
          <w:szCs w:val="21"/>
          <w:u w:val="single"/>
          <w:lang w:eastAsia="zh-CN"/>
        </w:rPr>
        <w:t xml:space="preserve"> </w:t>
      </w:r>
      <w:r>
        <w:rPr>
          <w:rFonts w:ascii="宋体" w:hAnsi="宋体" w:eastAsia="宋体" w:cs="宋体"/>
        </w:rPr>
        <w:t xml:space="preserve">业务员</w:t>
      </w:r>
      <w:r>
        <w:rPr>
          <w:rFonts w:hint="eastAsia" w:ascii="宋体" w:hAnsi="宋体" w:eastAsia="宋体" w:cs="宋体"/>
          <w:szCs w:val="21"/>
          <w:lang w:eastAsia="zh-CN"/>
        </w:rPr>
        <w:t xml:space="preserve">（职务）</w:t>
      </w:r>
      <w:r>
        <w:rPr>
          <w:rFonts w:ascii="宋体" w:hAnsi="宋体" w:eastAsia="宋体" w:cs="宋体"/>
        </w:rPr>
        <w:t xml:space="preserve">张莹莹</w:t>
      </w:r>
      <w:r>
        <w:rPr>
          <w:rFonts w:hint="eastAsia" w:ascii="宋体" w:hAnsi="宋体" w:eastAsia="宋体" w:cs="宋体"/>
          <w:szCs w:val="21"/>
          <w:lang w:eastAsia="zh-CN"/>
        </w:rPr>
        <w:t xml:space="preserve">（姓名）</w:t>
      </w:r>
      <w:r>
        <w:rPr>
          <w:rFonts w:ascii="宋体" w:hAnsi="宋体" w:eastAsia="宋体" w:cs="宋体"/>
          <w:spacing w:val="10"/>
          <w:szCs w:val="21"/>
          <w:lang w:eastAsia="zh-CN"/>
        </w:rPr>
        <w:t xml:space="preserve">为我</w:t>
      </w:r>
      <w:r>
        <w:rPr>
          <w:rFonts w:hint="eastAsia" w:ascii="宋体" w:hAnsi="宋体" w:eastAsia="宋体" w:cs="宋体"/>
          <w:spacing w:val="10"/>
          <w:szCs w:val="21"/>
          <w:lang w:eastAsia="zh-CN"/>
        </w:rPr>
        <w:t xml:space="preserve">公司授权</w:t>
      </w:r>
      <w:r>
        <w:rPr>
          <w:rFonts w:ascii="宋体" w:hAnsi="宋体" w:eastAsia="宋体" w:cs="宋体"/>
          <w:spacing w:val="10"/>
          <w:szCs w:val="21"/>
          <w:lang w:eastAsia="zh-CN"/>
        </w:rPr>
        <w:t xml:space="preserve">代理人。代理人根据授权，以我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名义签署、澄清</w:t>
      </w:r>
      <w:r>
        <w:rPr>
          <w:rFonts w:hint="eastAsia" w:ascii="宋体" w:hAnsi="宋体" w:eastAsia="宋体" w:cs="宋体"/>
          <w:spacing w:val="10"/>
          <w:szCs w:val="21"/>
          <w:lang w:eastAsia="zh-CN"/>
        </w:rPr>
        <w:t xml:space="preserve">、说明、补正</w:t>
      </w:r>
      <w:r>
        <w:rPr>
          <w:rFonts w:ascii="宋体" w:hAnsi="宋体" w:eastAsia="宋体" w:cs="宋体"/>
          <w:spacing w:val="10"/>
          <w:szCs w:val="21"/>
          <w:lang w:eastAsia="zh-CN"/>
        </w:rPr>
        <w:t xml:space="preserve">、递交、撤回、修改</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2024年二级物资集中采购34大类安装配线材料（JC2022-WⅡ-34-03包）</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投标文件、签订合同和处理有关事宜，其法律后果由我</w:t>
      </w:r>
      <w:r>
        <w:rPr>
          <w:rFonts w:hint="eastAsia" w:ascii="宋体" w:hAnsi="宋体" w:eastAsia="宋体" w:cs="宋体"/>
          <w:spacing w:val="10"/>
          <w:szCs w:val="21"/>
          <w:lang w:eastAsia="zh-CN"/>
        </w:rPr>
        <w:t xml:space="preserve">公司</w:t>
      </w:r>
      <w:r>
        <w:rPr>
          <w:rFonts w:ascii="宋体" w:hAnsi="宋体" w:eastAsia="宋体" w:cs="宋体"/>
          <w:spacing w:val="10"/>
          <w:szCs w:val="21"/>
          <w:lang w:eastAsia="zh-CN"/>
        </w:rPr>
        <w:t xml:space="preserve">承担。</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授权</w:t>
      </w:r>
      <w:r>
        <w:rPr>
          <w:rFonts w:ascii="宋体" w:hAnsi="宋体" w:eastAsia="宋体" w:cs="宋体"/>
          <w:spacing w:val="10"/>
          <w:szCs w:val="21"/>
          <w:lang w:eastAsia="zh-CN"/>
        </w:rPr>
        <w:t xml:space="preserve">期限：</w:t>
      </w:r>
      <w:r>
        <w:rPr>
          <w:rFonts w:hint="eastAsia" w:ascii="宋体" w:hAnsi="宋体" w:eastAsia="宋体" w:cs="宋体"/>
          <w:spacing w:val="10"/>
          <w:szCs w:val="21"/>
          <w:lang w:eastAsia="zh-CN"/>
        </w:rPr>
        <w:t xml:space="preserve">自授权之日起至</w:t>
      </w:r>
      <w:r>
        <w:rPr>
          <w:rFonts w:hint="eastAsia" w:ascii="宋体" w:hAnsi="宋体" w:eastAsia="宋体" w:cs="宋体"/>
          <w:spacing w:val="10"/>
          <w:szCs w:val="21"/>
          <w:u w:val="single"/>
          <w:lang w:eastAsia="zh-CN"/>
        </w:rPr>
        <w:t xml:space="preserve">  </w:t>
      </w:r>
      <w:r>
        <w:rPr>
          <w:rFonts w:ascii="宋体" w:hAnsi="宋体" w:eastAsia="宋体" w:cs="宋体"/>
        </w:rPr>
        <w:t xml:space="preserve">2024年12月31日</w:t>
      </w:r>
      <w:r>
        <w:rPr>
          <w:rFonts w:hint="eastAsia" w:ascii="宋体" w:hAnsi="宋体" w:eastAsia="宋体" w:cs="宋体"/>
          <w:spacing w:val="10"/>
          <w:szCs w:val="21"/>
          <w:lang w:eastAsia="zh-CN"/>
        </w:rPr>
        <w:t xml:space="preserve">。</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pacing w:val="10"/>
          <w:szCs w:val="21"/>
          <w:lang w:eastAsia="zh-CN"/>
        </w:rPr>
        <w:t xml:space="preserve">代理人无转委托权。</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t xml:space="preserve">附：法定代表人及代理人身份证明</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bidi="ar-SA"/>
        </w:rPr>
        <mc:AlternateContent>
          <mc:Choice Requires="wpg">
            <w:drawing>
              <wp:anchor distT="0" distB="0" distL="114300" distR="114300" simplePos="0" relativeHeight="251663360" behindDoc="0" locked="0" layoutInCell="1" allowOverlap="1">
                <wp:simplePos x="0" y="0"/>
                <wp:positionH relativeFrom="column">
                  <wp:posOffset>41910</wp:posOffset>
                </wp:positionH>
                <wp:positionV relativeFrom="paragraph">
                  <wp:posOffset>16510</wp:posOffset>
                </wp:positionV>
                <wp:extent cx="5581650" cy="1401445"/>
                <wp:effectExtent l="10795" t="13335" r="8255" b="13970"/>
                <wp:wrapNone/>
                <wp:docPr id="5" name="文本框 3"/>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1444"/>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distT="0" distB="0" distL="0" distR="0">
                                      <wp:extent cx="2021964" cy="1310005"/>
                                      <wp:effectExtent l="0" t="0" r="0" b="0"/>
                                      <wp:docPr id="6" name=""/>
                                      <wp:cNvGraphicFramePr>
                                        <a:graphicFrameLocks noChangeAspect="1"/>
                                      </wp:cNvGraphicFramePr>
                                      <a:graphic>
                                        <a:graphicData uri="http://schemas.openxmlformats.org/drawingml/2006/picture">
                                          <pic:pic xmlns:pic="http://schemas.openxmlformats.org/drawingml/2006/picture">
                                            <pic:nvPicPr>
                                              <pic:cNvPr id="5" name=""/>
                                              <pic:cNvPicPr>
                                                <a:picLocks noChangeAspect="1"/>
                                              </pic:cNvPicPr>
                                              <pic:nvPr/>
                                            </pic:nvPicPr>
                                            <pic:blipFill>
                                              <a:blip r:embed="rId11"/>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11" o:title=""/>
                                      <o:lock v:ext="edit" rotation="t"/>
                                    </v:shape>
                                  </w:pict>
                                </mc:Fallback>
                              </mc:AlternateContent>
                            </w:r>
                            <w:r>
                              <w:rPr>
                                <w:rFonts w:hint="eastAsia"/>
                              </w:rPr>
                            </w:r>
                            <w:r>
                              <w:rPr>
                                <w:rFonts w:hint="eastAsia"/>
                              </w:rPr>
                            </w:r>
                            <w:r>
                              <mc:AlternateContent>
                                <mc:Choice Requires="wpg">
                                  <w:drawing>
                                    <wp:inline distT="0" distB="0" distL="0" distR="0">
                                      <wp:extent cx="2045063" cy="1310005"/>
                                      <wp:effectExtent l="0" t="0" r="0" b="0"/>
                                      <wp:docPr id="7" name=""/>
                                      <wp:cNvGraphicFramePr>
                                        <a:graphicFrameLocks noChangeAspect="1"/>
                                      </wp:cNvGraphicFramePr>
                                      <a:graphic>
                                        <a:graphicData uri="http://schemas.openxmlformats.org/drawingml/2006/picture">
                                          <pic:pic xmlns:pic="http://schemas.openxmlformats.org/drawingml/2006/picture">
                                            <pic:nvPicPr>
                                              <pic:cNvPr id="6" name=""/>
                                              <pic:cNvPicPr>
                                                <a:picLocks noChangeAspect="1"/>
                                              </pic:cNvPicPr>
                                              <pic:nvPr/>
                                            </pic:nvPicPr>
                                            <pic:blipFill>
                                              <a:blip r:embed="rId12"/>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2" o:spid="_x0000_s2" o:spt="202" type="#_x0000_t202" style="position:absolute;z-index:251663360;o:allowoverlap:true;o:allowincell:true;mso-position-horizontal-relative:text;margin-left:3.30pt;mso-position-horizontal:absolute;mso-position-vertical-relative:text;margin-top:1.30pt;mso-position-vertical:absolute;width:439.50pt;height:110.35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distT="0" distB="0" distL="0" distR="0">
                                <wp:extent cx="2021964" cy="131000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r/>
                                      </pic:nvPicPr>
                                      <pic:blipFill>
                                        <a:blip r:embed="rId11"/>
                                        <a:stretch/>
                                      </pic:blipFill>
                                      <pic:spPr bwMode="auto">
                                        <a:xfrm>
                                          <a:off x="0" y="0"/>
                                          <a:ext cx="2021964"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59.21pt;height:103.15pt;mso-wrap-distance-left:0.00pt;mso-wrap-distance-top:0.00pt;mso-wrap-distance-right:0.00pt;mso-wrap-distance-bottom:0.00pt;z-index:1;" stroked="false">
                                <v:imagedata r:id="rId11" o:title=""/>
                                <o:lock v:ext="edit" rotation="t"/>
                              </v:shape>
                            </w:pict>
                          </mc:Fallback>
                        </mc:AlternateContent>
                      </w:r>
                      <w:r>
                        <w:rPr>
                          <w:rFonts w:hint="eastAsia"/>
                        </w:rPr>
                      </w:r>
                      <w:r>
                        <w:rPr>
                          <w:rFonts w:hint="eastAsia"/>
                        </w:rPr>
                      </w:r>
                      <w:r>
                        <mc:AlternateContent>
                          <mc:Choice Requires="wpg">
                            <w:drawing>
                              <wp:inline distT="0" distB="0" distL="0" distR="0">
                                <wp:extent cx="2045063" cy="131000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r/>
                                      </pic:nvPicPr>
                                      <pic:blipFill>
                                        <a:blip r:embed="rId12"/>
                                        <a:stretch/>
                                      </pic:blipFill>
                                      <pic:spPr bwMode="auto">
                                        <a:xfrm>
                                          <a:off x="0" y="0"/>
                                          <a:ext cx="2045063" cy="13100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61.03pt;height:103.15pt;mso-wrap-distance-left:0.00pt;mso-wrap-distance-top:0.00pt;mso-wrap-distance-right:0.00pt;mso-wrap-distance-bottom:0.00pt;z-index:1;" stroked="false">
                                <v:imagedata r:id="rId12"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ascii="宋体" w:hAnsi="宋体" w:eastAsia="宋体" w:cs="宋体"/>
          <w:sz w:val="32"/>
          <w:szCs w:val="32"/>
          <w:lang w:eastAsia="zh-CN" w:bidi="ar-SA"/>
        </w:rPr>
        <mc:AlternateContent>
          <mc:Choice Requires="wpg">
            <w:drawing>
              <wp:anchor distT="0" distB="0" distL="114300" distR="114300" simplePos="0" relativeHeight="251664384" behindDoc="0" locked="0" layoutInCell="1" allowOverlap="1">
                <wp:simplePos x="0" y="0"/>
                <wp:positionH relativeFrom="column">
                  <wp:posOffset>49530</wp:posOffset>
                </wp:positionH>
                <wp:positionV relativeFrom="paragraph">
                  <wp:posOffset>198755</wp:posOffset>
                </wp:positionV>
                <wp:extent cx="5581650" cy="1408430"/>
                <wp:effectExtent l="8890" t="6985" r="10160" b="13335"/>
                <wp:wrapNone/>
                <wp:docPr id="10" name="文本框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581648" cy="1408429"/>
                        </a:xfrm>
                        <a:prstGeom prst="rect">
                          <a:avLst/>
                        </a:prstGeom>
                        <a:solidFill>
                          <a:srgbClr val="FFFFFF"/>
                        </a:solidFill>
                        <a:ln w="9525">
                          <a:solidFill>
                            <a:srgbClr val="000000"/>
                          </a:solidFill>
                          <a:prstDash val="dash"/>
                          <a:miter lim="800000"/>
                        </a:ln>
                        <a:effectLst/>
                      </wps:spPr>
                      <wps:txbx>
                        <w:txbxContent>
                          <w:p>
                            <w:pPr>
                              <w:pBdr/>
                              <w:spacing/>
                              <w:ind w:firstLine="444"/>
                              <w:jc w:val="center"/>
                              <w:rPr>
                                <w:rFonts w:hint="eastAsia"/>
                              </w:rPr>
                            </w:pPr>
                            <w:r>
                              <w:rPr>
                                <w:rFonts w:hint="eastAsia"/>
                              </w:rPr>
                            </w:r>
                            <w:r>
                              <mc:AlternateContent>
                                <mc:Choice Requires="wpg">
                                  <w:drawing>
                                    <wp:inline distT="0" distB="0" distL="0" distR="0">
                                      <wp:extent cx="2082848" cy="1316990"/>
                                      <wp:effectExtent l="0" t="0" r="0" b="0"/>
                                      <wp:docPr id="11" name=""/>
                                      <wp:cNvGraphicFramePr>
                                        <a:graphicFrameLocks noChangeAspect="1"/>
                                      </wp:cNvGraphicFramePr>
                                      <a:graphic>
                                        <a:graphicData uri="http://schemas.openxmlformats.org/drawingml/2006/picture">
                                          <pic:pic xmlns:pic="http://schemas.openxmlformats.org/drawingml/2006/picture">
                                            <pic:nvPicPr>
                                              <pic:cNvPr id="9" name=""/>
                                              <pic:cNvPicPr>
                                                <a:picLocks noChangeAspect="1"/>
                                              </pic:cNvPicPr>
                                              <pic:nvPr/>
                                            </pic:nvPicPr>
                                            <pic:blipFill>
                                              <a:blip r:embed="rId13"/>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3" o:title=""/>
                                      <o:lock v:ext="edit" rotation="t"/>
                                    </v:shape>
                                  </w:pict>
                                </mc:Fallback>
                              </mc:AlternateContent>
                            </w:r>
                            <w:r>
                              <w:rPr>
                                <w:rFonts w:hint="eastAsia"/>
                              </w:rPr>
                            </w:r>
                            <w:r>
                              <w:rPr>
                                <w:rFonts w:hint="eastAsia"/>
                              </w:rPr>
                            </w:r>
                            <w:r>
                              <mc:AlternateContent>
                                <mc:Choice Requires="wpg">
                                  <w:drawing>
                                    <wp:inline distT="0" distB="0" distL="0" distR="0">
                                      <wp:extent cx="1982273" cy="1316990"/>
                                      <wp:effectExtent l="0" t="0" r="0" b="0"/>
                                      <wp:docPr id="12" name=""/>
                                      <wp:cNvGraphicFramePr>
                                        <a:graphicFrameLocks noChangeAspect="1"/>
                                      </wp:cNvGraphicFramePr>
                                      <a:graphic>
                                        <a:graphicData uri="http://schemas.openxmlformats.org/drawingml/2006/picture">
                                          <pic:pic xmlns:pic="http://schemas.openxmlformats.org/drawingml/2006/picture">
                                            <pic:nvPicPr>
                                              <pic:cNvPr id="10" name=""/>
                                              <pic:cNvPicPr>
                                                <a:picLocks noChangeAspect="1"/>
                                              </pic:cNvPicPr>
                                              <pic:nvPr/>
                                            </pic:nvPicPr>
                                            <pic:blipFill>
                                              <a:blip r:embed="rId14"/>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4" o:title=""/>
                                      <o:lock v:ext="edit" rotation="t"/>
                                    </v:shape>
                                  </w:pict>
                                </mc:Fallback>
                              </mc:AlternateContent>
                            </w:r>
                            <w:r>
                              <w:rPr>
                                <w:rFonts w:hint="eastAsia"/>
                              </w:rPr>
                            </w:r>
                            <w:r>
                              <w:rPr>
                                <w:rFonts w:hint="eastAsia"/>
                              </w:rPr>
                            </w:r>
                          </w:p>
                        </w:txbxContent>
                      </wps:txbx>
                      <wps:bodyPr rot="0" vert="horz" wrap="square" lIns="91440" tIns="45720" rIns="91440" bIns="45720" anchor="t" anchorCtr="0" upright="1">
                        <a:noAutofit/>
                      </wps:bodyPr>
                    </wps:wsp>
                  </a:graphicData>
                </a:graphic>
              </wp:anchor>
            </w:drawing>
          </mc:Choice>
          <mc:Fallback>
            <w:pict>
              <v:shape id="shape 5" o:spid="_x0000_s5" o:spt="202" type="#_x0000_t202" style="position:absolute;z-index:251664384;o:allowoverlap:true;o:allowincell:true;mso-position-horizontal-relative:text;margin-left:3.90pt;mso-position-horizontal:absolute;mso-position-vertical-relative:text;margin-top:15.65pt;mso-position-vertical:absolute;width:439.50pt;height:110.90pt;mso-wrap-distance-left:9.00pt;mso-wrap-distance-top:0.00pt;mso-wrap-distance-right:9.00pt;mso-wrap-distance-bottom:0.00pt;v-text-anchor:top;visibility:visible;" fillcolor="#FFFFFF" strokecolor="#000000" strokeweight="0.75pt">
                <v:stroke dashstyle="dash"/>
                <v:textbox inset="0,0,0,0">
                  <w:txbxContent>
                    <w:p>
                      <w:pPr>
                        <w:pBdr/>
                        <w:spacing/>
                        <w:ind w:firstLine="444"/>
                        <w:jc w:val="center"/>
                        <w:rPr>
                          <w:rFonts w:hint="eastAsia"/>
                        </w:rPr>
                      </w:pPr>
                      <w:r>
                        <w:rPr>
                          <w:rFonts w:hint="eastAsia"/>
                        </w:rPr>
                      </w:r>
                      <w:r>
                        <mc:AlternateContent>
                          <mc:Choice Requires="wpg">
                            <w:drawing>
                              <wp:inline distT="0" distB="0" distL="0" distR="0">
                                <wp:extent cx="2082848" cy="131699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r/>
                                      </pic:nvPicPr>
                                      <pic:blipFill>
                                        <a:blip r:embed="rId13"/>
                                        <a:stretch/>
                                      </pic:blipFill>
                                      <pic:spPr bwMode="auto">
                                        <a:xfrm>
                                          <a:off x="0" y="0"/>
                                          <a:ext cx="2082848"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64.00pt;height:103.70pt;mso-wrap-distance-left:0.00pt;mso-wrap-distance-top:0.00pt;mso-wrap-distance-right:0.00pt;mso-wrap-distance-bottom:0.00pt;z-index:1;" stroked="false">
                                <v:imagedata r:id="rId13" o:title=""/>
                                <o:lock v:ext="edit" rotation="t"/>
                              </v:shape>
                            </w:pict>
                          </mc:Fallback>
                        </mc:AlternateContent>
                      </w:r>
                      <w:r>
                        <w:rPr>
                          <w:rFonts w:hint="eastAsia"/>
                        </w:rPr>
                      </w:r>
                      <w:r>
                        <w:rPr>
                          <w:rFonts w:hint="eastAsia"/>
                        </w:rPr>
                      </w:r>
                      <w:r>
                        <mc:AlternateContent>
                          <mc:Choice Requires="wpg">
                            <w:drawing>
                              <wp:inline distT="0" distB="0" distL="0" distR="0">
                                <wp:extent cx="1982273" cy="131699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14"/>
                                        <a:stretch/>
                                      </pic:blipFill>
                                      <pic:spPr bwMode="auto">
                                        <a:xfrm>
                                          <a:off x="0" y="0"/>
                                          <a:ext cx="1982273" cy="13169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56.08pt;height:103.70pt;mso-wrap-distance-left:0.00pt;mso-wrap-distance-top:0.00pt;mso-wrap-distance-right:0.00pt;mso-wrap-distance-bottom:0.00pt;z-index:1;" stroked="false">
                                <v:imagedata r:id="rId14" o:title=""/>
                                <o:lock v:ext="edit" rotation="t"/>
                              </v:shape>
                            </w:pict>
                          </mc:Fallback>
                        </mc:AlternateContent>
                      </w:r>
                      <w:r>
                        <w:rPr>
                          <w:rFonts w:hint="eastAsia"/>
                        </w:rPr>
                      </w:r>
                      <w:r>
                        <w:rPr>
                          <w:rFonts w:hint="eastAsia"/>
                        </w:rPr>
                      </w:r>
                    </w:p>
                  </w:txbxContent>
                </v:textbox>
              </v:shape>
            </w:pict>
          </mc:Fallback>
        </mc:AlternateConten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hint="eastAsia" w:ascii="宋体" w:hAnsi="宋体" w:eastAsia="宋体" w:cs="宋体"/>
          <w:spacing w:val="10"/>
          <w:szCs w:val="21"/>
          <w:lang w:eastAsia="zh-CN"/>
        </w:rPr>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rPr>
          <w:rFonts w:hint="eastAsia" w:ascii="宋体" w:hAnsi="宋体" w:cs="宋体"/>
          <w:szCs w:val="21"/>
        </w:rPr>
      </w:pPr>
      <w:r>
        <w:rPr>
          <w:rFonts w:hint="eastAsia" w:ascii="宋体" w:hAnsi="宋体" w:eastAsia="宋体" w:cs="宋体"/>
          <w:szCs w:val="21"/>
          <w:lang w:eastAsia="zh-CN"/>
        </w:rPr>
      </w:r>
      <w:r>
        <mc:AlternateContent>
          <mc:Choice Requires="wpg">
            <w:drawing>
              <wp:anchor distT="0" distB="0" distL="115200" distR="115200" simplePos="0" relativeHeight="251669504" behindDoc="1" locked="0" layoutInCell="1" allowOverlap="1">
                <wp:simplePos x="0" y="0"/>
                <wp:positionH relativeFrom="column">
                  <wp:posOffset>3859847</wp:posOffset>
                </wp:positionH>
                <wp:positionV relativeFrom="paragraph">
                  <wp:posOffset>289130</wp:posOffset>
                </wp:positionV>
                <wp:extent cx="1201737" cy="802820"/>
                <wp:effectExtent l="0" t="0" r="0" b="0"/>
                <wp:wrapNone/>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15"/>
                        <a:stretch/>
                      </pic:blipFill>
                      <pic:spPr bwMode="auto">
                        <a:xfrm rot="0" flipH="0" flipV="0">
                          <a:off x="0" y="0"/>
                          <a:ext cx="1201737" cy="80282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69504;o:allowoverlap:true;o:allowincell:true;mso-position-horizontal-relative:text;margin-left:303.92pt;mso-position-horizontal:absolute;mso-position-vertical-relative:text;margin-top:22.77pt;mso-position-vertical:absolute;width:94.62pt;height:63.21pt;mso-wrap-distance-left:9.07pt;mso-wrap-distance-top:0.00pt;mso-wrap-distance-right:9.07pt;mso-wrap-distance-bottom:0.00pt;rotation:0;z-index:1;" stroked="false">
                <v:imagedata r:id="rId15" o:title=""/>
                <o:lock v:ext="edit" rotation="t"/>
              </v:shape>
            </w:pict>
          </mc:Fallback>
        </mc:AlternateContent>
      </w:r>
      <w:r>
        <w:rPr>
          <w:rFonts w:hint="eastAsia" w:ascii="宋体" w:hAnsi="宋体" w:eastAsia="宋体" w:cs="宋体"/>
          <w:szCs w:val="21"/>
          <w:lang w:eastAsia="zh-CN"/>
        </w:rPr>
      </w:r>
      <w:r>
        <w:rPr>
          <w:rFonts w:hint="eastAsia" w:ascii="宋体" w:hAnsi="宋体" w:eastAsia="宋体" w:cs="宋体"/>
          <w:szCs w:val="21"/>
          <w:lang w:eastAsia="zh-CN"/>
        </w:rPr>
      </w:r>
      <w:r>
        <w:rPr>
          <w:rFonts w:hint="eastAsia" w:ascii="宋体" w:hAnsi="宋体" w:cs="宋体"/>
          <w:szCs w:val="21"/>
        </w:rPr>
      </w:r>
    </w:p>
    <w:p>
      <w:pPr>
        <w:pBdr/>
        <w:spacing w:line="360" w:lineRule="auto" w:before="0" w:after="0"/>
        <w:ind w:firstLine="420"/>
        <w:rPr>
          <w:rFonts w:hint="eastAsia" w:ascii="宋体" w:hAnsi="宋体" w:cs="宋体"/>
          <w:sz w:val="32"/>
          <w:szCs w:val="32"/>
        </w:rPr>
      </w:pPr>
      <w:r>
        <w:rPr>
          <w:rFonts w:hint="eastAsia" w:ascii="宋体" w:hAnsi="宋体" w:eastAsia="宋体" w:cs="宋体"/>
          <w:sz w:val="32"/>
          <w:szCs w:val="32"/>
          <w:lang w:eastAsia="zh-CN"/>
        </w:rPr>
      </w:r>
      <w:r>
        <w:rPr>
          <w:rFonts w:hint="eastAsia" w:ascii="宋体" w:hAnsi="宋体" w:eastAsia="宋体" w:cs="宋体"/>
          <w:sz w:val="32"/>
          <w:szCs w:val="32"/>
          <w:lang w:eastAsia="zh-CN"/>
        </w:rPr>
      </w:r>
      <w:r>
        <w:rPr>
          <w:rFonts w:hint="eastAsia" w:ascii="宋体" w:hAnsi="宋体" w:cs="宋体"/>
          <w:sz w:val="32"/>
          <w:szCs w:val="32"/>
        </w:rPr>
      </w:r>
    </w:p>
    <w:p>
      <w:pPr>
        <w:pBdr/>
        <w:spacing w:line="360" w:lineRule="auto" w:before="0" w:after="0"/>
        <w:ind w:firstLine="420"/>
        <w:jc w:val="right"/>
        <w:rPr>
          <w:rFonts w:hint="eastAsia" w:ascii="宋体" w:hAnsi="宋体" w:cs="宋体"/>
          <w:spacing w:val="10"/>
          <w:szCs w:val="21"/>
        </w:rPr>
      </w:pPr>
      <w:r>
        <w:rPr>
          <w:rFonts w:ascii="宋体" w:hAnsi="宋体" w:eastAsia="宋体" w:cs="宋体"/>
          <w:spacing w:val="10"/>
          <w:szCs w:val="21"/>
          <w:lang w:eastAsia="zh-CN"/>
        </w:rPr>
      </w:r>
      <w:r>
        <mc:AlternateContent>
          <mc:Choice Requires="wpg">
            <w:drawing>
              <wp:anchor distT="0" distB="0" distL="115200" distR="115200" simplePos="0" relativeHeight="251671552" behindDoc="1" locked="0" layoutInCell="1" allowOverlap="1">
                <wp:simplePos x="0" y="0"/>
                <wp:positionH relativeFrom="column">
                  <wp:posOffset>3969385</wp:posOffset>
                </wp:positionH>
                <wp:positionV relativeFrom="paragraph">
                  <wp:posOffset>163085</wp:posOffset>
                </wp:positionV>
                <wp:extent cx="923630" cy="461815"/>
                <wp:effectExtent l="0" t="0" r="0" b="0"/>
                <wp:wrapNone/>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9"/>
                        <a:stretch/>
                      </pic:blipFill>
                      <pic:spPr bwMode="auto">
                        <a:xfrm rot="0" flipH="0" flipV="0">
                          <a:off x="0" y="0"/>
                          <a:ext cx="923629" cy="461814"/>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71552;o:allowoverlap:true;o:allowincell:true;mso-position-horizontal-relative:text;margin-left:312.55pt;mso-position-horizontal:absolute;mso-position-vertical-relative:text;margin-top:12.84pt;mso-position-vertical:absolute;width:72.73pt;height:36.36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spacing w:val="10"/>
          <w:szCs w:val="21"/>
          <w:lang w:eastAsia="zh-CN"/>
        </w:rPr>
        <w:t xml:space="preserve">法定代表人：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eastAsia="宋体" w:cs="宋体"/>
          <w:spacing w:val="10"/>
          <w:szCs w:val="21"/>
          <w:lang w:eastAsia="zh-CN"/>
        </w:rPr>
        <w:t xml:space="preserve">或盖章</w:t>
      </w:r>
      <w:r>
        <w:rPr>
          <w:rFonts w:ascii="宋体" w:hAnsi="宋体" w:eastAsia="宋体" w:cs="宋体"/>
          <w:spacing w:val="10"/>
          <w:szCs w:val="21"/>
          <w:lang w:eastAsia="zh-CN"/>
        </w:rPr>
        <w:t xml:space="preserve">）</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hint="eastAsia" w:ascii="宋体" w:hAnsi="宋体" w:eastAsia="宋体" w:cs="宋体"/>
          <w:spacing w:val="10"/>
          <w:szCs w:val="21"/>
          <w:lang w:eastAsia="zh-CN"/>
        </w:rPr>
        <w:t xml:space="preserve">代</w:t>
      </w:r>
      <w:r>
        <w:rPr>
          <w:rFonts w:hint="eastAsia" w:ascii="宋体" w:hAnsi="宋体" w:eastAsia="宋体" w:cs="宋体"/>
          <w:spacing w:val="10"/>
          <w:szCs w:val="21"/>
          <w:lang w:eastAsia="zh-CN"/>
        </w:rPr>
        <w:t xml:space="preserve">  </w:t>
      </w:r>
      <w:r>
        <w:rPr>
          <w:rFonts w:hint="eastAsia" w:ascii="宋体" w:hAnsi="宋体" w:eastAsia="宋体" w:cs="宋体"/>
          <w:spacing w:val="10"/>
          <w:szCs w:val="21"/>
          <w:lang w:eastAsia="zh-CN"/>
        </w:rPr>
        <w:t xml:space="preserve">理</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spacing w:val="10"/>
          <w:szCs w:val="21"/>
          <w:u w:val="single"/>
          <w:lang w:eastAsia="zh-CN"/>
        </w:rPr>
        <w:t xml:space="preserve">   </w:t>
      </w:r>
      <w:r>
        <w:rPr>
          <w:rFonts w:hint="eastAsia" w:ascii="宋体" w:hAnsi="宋体" w:eastAsia="宋体" w:cs="宋体"/>
          <w:spacing w:val="10"/>
          <w:szCs w:val="21"/>
          <w:u w:val="single"/>
          <w:lang w:eastAsia="zh-CN"/>
        </w:rPr>
        <w:t xml:space="preserve">            </w:t>
      </w:r>
      <w:r>
        <w:rPr>
          <w:rFonts w:ascii="宋体" w:hAnsi="宋体" w:eastAsia="宋体" w:cs="宋体"/>
          <w:spacing w:val="10"/>
          <w:szCs w:val="21"/>
          <w:u w:val="single"/>
          <w:lang w:eastAsia="zh-CN"/>
        </w:rPr>
        <w:t xml:space="preserve">  </w:t>
      </w:r>
      <w:r>
        <w:rPr>
          <w:rFonts w:ascii="宋体" w:hAnsi="宋体" w:eastAsia="宋体" w:cs="宋体"/>
          <w:spacing w:val="10"/>
          <w:szCs w:val="21"/>
          <w:lang w:eastAsia="zh-CN"/>
        </w:rPr>
        <w:t xml:space="preserve">（签字）</w:t>
      </w:r>
      <w:r>
        <w:rPr>
          <w:rFonts w:hint="eastAsia" w:ascii="宋体" w:hAnsi="宋体" w:eastAsia="宋体" w:cs="宋体"/>
          <w:spacing w:val="10"/>
          <w:szCs w:val="21"/>
          <w:lang w:eastAsia="zh-CN"/>
        </w:rPr>
      </w:r>
      <w:r>
        <w:rPr>
          <w:rFonts w:hint="eastAsia" w:ascii="宋体" w:hAnsi="宋体" w:cs="宋体"/>
          <w:spacing w:val="10"/>
          <w:szCs w:val="21"/>
        </w:rPr>
      </w:r>
    </w:p>
    <w:p>
      <w:pPr>
        <w:pBdr/>
        <w:spacing w:line="360" w:lineRule="auto" w:before="0" w:after="0"/>
        <w:ind w:firstLine="420"/>
        <w:jc w:val="right"/>
        <w:rPr>
          <w:rFonts w:hint="eastAsia" w:ascii="宋体" w:hAnsi="宋体" w:cs="宋体"/>
          <w:spacing w:val="10"/>
          <w:szCs w:val="21"/>
        </w:rPr>
      </w:pPr>
      <w:r>
        <w:rPr>
          <w:rFonts w:ascii="宋体" w:hAnsi="宋体" w:eastAsia="宋体" w:cs="宋体"/>
          <w:spacing w:val="10"/>
          <w:szCs w:val="21"/>
          <w:lang w:eastAsia="zh-CN"/>
        </w:rPr>
        <w:t xml:space="preserve">投</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标</w:t>
      </w:r>
      <w:r>
        <w:rPr>
          <w:rFonts w:hint="eastAsia" w:ascii="宋体" w:hAnsi="宋体" w:eastAsia="宋体" w:cs="宋体"/>
          <w:spacing w:val="10"/>
          <w:szCs w:val="21"/>
          <w:lang w:eastAsia="zh-CN"/>
        </w:rPr>
        <w:t xml:space="preserve">  </w:t>
      </w:r>
      <w:r>
        <w:rPr>
          <w:rFonts w:ascii="宋体" w:hAnsi="宋体" w:eastAsia="宋体" w:cs="宋体"/>
          <w:spacing w:val="10"/>
          <w:szCs w:val="21"/>
          <w:lang w:eastAsia="zh-CN"/>
        </w:rPr>
        <w:t xml:space="preserve">人：</w:t>
      </w:r>
      <w:r>
        <w:rPr>
          <w:rFonts w:ascii="宋体" w:hAnsi="宋体" w:eastAsia="宋体" w:cs="宋体"/>
        </w:rPr>
        <w:t xml:space="preserve">江苏欧辉照明灯具有限公司</w:t>
      </w:r>
      <w:r>
        <w:rPr>
          <w:rFonts w:ascii="宋体" w:hAnsi="宋体" w:eastAsia="宋体" w:cs="宋体"/>
          <w:spacing w:val="10"/>
          <w:szCs w:val="21"/>
          <w:lang w:eastAsia="zh-CN"/>
        </w:rPr>
        <w:t xml:space="preserve">（盖单位</w:t>
      </w:r>
      <w:r>
        <w:rPr>
          <w:rFonts w:hint="eastAsia" w:ascii="宋体" w:hAnsi="宋体" w:eastAsia="宋体" w:cs="宋体"/>
          <w:spacing w:val="10"/>
          <w:szCs w:val="21"/>
          <w:lang w:eastAsia="zh-CN"/>
        </w:rPr>
        <w:t xml:space="preserve">公</w:t>
      </w:r>
      <w:r>
        <w:rPr>
          <w:rFonts w:ascii="宋体" w:hAnsi="宋体" w:eastAsia="宋体" w:cs="宋体"/>
          <w:spacing w:val="10"/>
          <w:szCs w:val="21"/>
          <w:lang w:eastAsia="zh-CN"/>
        </w:rPr>
        <w:t xml:space="preserve">章）</w:t>
      </w:r>
      <w:r>
        <w:rPr>
          <w:rFonts w:hint="eastAsia" w:ascii="宋体" w:hAnsi="宋体" w:eastAsia="宋体" w:cs="宋体"/>
          <w:spacing w:val="10"/>
          <w:szCs w:val="21"/>
          <w:lang w:eastAsia="zh-CN"/>
        </w:rPr>
      </w:r>
      <w:r>
        <w:rPr>
          <w:rFonts w:hint="eastAsia" w:ascii="宋体" w:hAnsi="宋体" w:cs="宋体"/>
          <w:spacing w:val="10"/>
          <w:szCs w:val="21"/>
        </w:rPr>
      </w:r>
    </w:p>
    <w:p>
      <w:pPr>
        <w:pBdr/>
        <w:tabs>
          <w:tab w:val="left" w:leader="none" w:pos="8931"/>
        </w:tabs>
        <w:spacing w:line="360" w:lineRule="auto" w:before="0" w:after="0"/>
        <w:ind w:right="603" w:firstLine="420"/>
        <w:jc w:val="center"/>
        <w:rPr>
          <w:rFonts w:hint="eastAsia" w:ascii="宋体" w:hAnsi="宋体" w:cs="宋体"/>
          <w:sz w:val="32"/>
          <w:szCs w:val="32"/>
        </w:rPr>
      </w:pPr>
      <w:r>
        <w:rPr>
          <w:rFonts w:hint="eastAsia" w:ascii="宋体" w:hAnsi="宋体" w:eastAsia="宋体" w:cs="宋体"/>
          <w:spacing w:val="10"/>
          <w:szCs w:val="21"/>
          <w:lang w:eastAsia="zh-CN"/>
        </w:rPr>
        <w:t xml:space="preserve">                                </w:t>
      </w:r>
      <w:r>
        <w:rPr>
          <w:rFonts w:ascii="宋体" w:hAnsi="宋体" w:eastAsia="宋体" w:cs="宋体"/>
        </w:rPr>
        <w:t xml:space="preserve">2024年7月22日</w:t>
      </w:r>
      <w:r>
        <w:rPr>
          <w:rFonts w:hint="eastAsia" w:ascii="宋体" w:hAnsi="宋体" w:eastAsia="宋体" w:cs="宋体"/>
          <w:sz w:val="32"/>
          <w:szCs w:val="32"/>
          <w:lang w:eastAsia="zh-CN"/>
        </w:rPr>
      </w:r>
      <w:r/>
      <w:r>
        <w:rPr>
          <w:rFonts w:hint="eastAsia" w:ascii="宋体" w:hAnsi="宋体" w:eastAsia="宋体" w:cs="宋体"/>
          <w:sz w:val="32"/>
          <w:szCs w:val="32"/>
          <w:lang w:eastAsia="zh-CN"/>
        </w:rPr>
      </w:r>
      <w:r/>
      <w:r>
        <w:rPr>
          <w:rFonts w:hint="eastAsia" w:ascii="宋体" w:hAnsi="宋体" w:eastAsia="宋体" w:cs="宋体"/>
          <w:sz w:val="32"/>
          <w:szCs w:val="32"/>
          <w:lang w:eastAsia="zh-CN"/>
        </w:rPr>
      </w:r>
      <w:r>
        <mc:AlternateContent>
          <mc:Choice Requires="wpg">
            <w:drawing>
              <wp:anchor distT="0" distB="0" distL="115200" distR="115200" simplePos="0" relativeHeight="251673600" behindDoc="1" locked="0" layoutInCell="1" allowOverlap="1">
                <wp:simplePos x="0" y="0"/>
                <wp:positionH relativeFrom="column">
                  <wp:posOffset>1521460</wp:posOffset>
                </wp:positionH>
                <wp:positionV relativeFrom="paragraph">
                  <wp:posOffset>208035</wp:posOffset>
                </wp:positionV>
                <wp:extent cx="1512000" cy="1490400"/>
                <wp:effectExtent l="0" t="0" r="0" b="0"/>
                <wp:wrapNone/>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3600;o:allowoverlap:true;o:allowincell:true;mso-position-horizontal-relative:text;margin-left:119.80pt;mso-position-horizontal:absolute;mso-position-vertical-relative:text;margin-top:16.38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hint="eastAsia" w:ascii="宋体" w:hAnsi="宋体" w:eastAsia="宋体" w:cs="宋体"/>
          <w:sz w:val="32"/>
          <w:szCs w:val="32"/>
          <w:lang w:eastAsia="zh-CN"/>
        </w:rPr>
      </w:r>
      <w:r>
        <w:rPr>
          <w:rFonts w:hint="eastAsia" w:ascii="宋体" w:hAnsi="宋体" w:cs="宋体"/>
          <w:sz w:val="32"/>
          <w:szCs w:val="32"/>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企业营业执照</w:t>
      </w:r>
    </w:p>
    <w:p>
      <w:pPr>
        <w:pStyle w:val="Heading2"/>
        <w:spacing w:line="360" w:lineRule="auto" w:before="0" w:after="0"/>
        <w:ind w:firstLine="420"/>
      </w:pPr>
      <w:r>
        <w:t>资格声明</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资格声明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为响应你方</w:t>
      </w:r>
      <w:r>
        <w:rPr>
          <w:rFonts w:ascii="宋体" w:hAnsi="宋体" w:eastAsia="宋体" w:cs="宋体"/>
        </w:rPr>
        <w:t xml:space="preserve">2024年7月1日</w:t>
      </w:r>
      <w:r>
        <w:rPr>
          <w:rFonts w:ascii="宋体" w:hAnsi="宋体" w:eastAsia="宋体" w:cs="宋体"/>
          <w:color w:val="000000"/>
          <w:spacing w:val="6"/>
          <w:sz w:val="21"/>
        </w:rPr>
        <w:t xml:space="preserve">的（招标公告编号：</w:t>
      </w:r>
      <w:r>
        <w:rPr>
          <w:rFonts w:ascii="宋体" w:hAnsi="宋体" w:eastAsia="宋体" w:cs="宋体"/>
        </w:rPr>
        <w:t xml:space="preserve">LHZB1-2024-WJ178</w:t>
      </w:r>
      <w:r>
        <w:rPr>
          <w:rFonts w:ascii="宋体" w:hAnsi="宋体" w:eastAsia="宋体" w:cs="宋体"/>
          <w:color w:val="000000"/>
          <w:spacing w:val="6"/>
          <w:sz w:val="21"/>
        </w:rPr>
        <w:t xml:space="preserve">）招标公告，下述签字人愿参与投标，提供产品报价表中规定的</w:t>
      </w:r>
      <w:r>
        <w:rPr>
          <w:rFonts w:ascii="宋体" w:hAnsi="宋体" w:eastAsia="宋体" w:cs="宋体"/>
          <w:color w:val="000000"/>
          <w:spacing w:val="6"/>
          <w:sz w:val="21"/>
          <w:u w:val="single"/>
        </w:rPr>
        <w:t xml:space="preserve">  </w:t>
      </w:r>
      <w:r>
        <w:rPr>
          <w:rFonts w:ascii="宋体" w:hAnsi="宋体" w:eastAsia="宋体" w:cs="宋体"/>
        </w:rPr>
        <w:t xml:space="preserve">接线盒 86系列  明盒</w:t>
      </w:r>
      <w:r>
        <w:rPr>
          <w:rFonts w:ascii="宋体" w:hAnsi="宋体" w:eastAsia="宋体" w:cs="宋体"/>
          <w:color w:val="000000"/>
          <w:spacing w:val="6"/>
          <w:sz w:val="21"/>
          <w:u w:val="single"/>
        </w:rPr>
        <w:t xml:space="preserve">（报价表第一项产品名称）等</w:t>
      </w:r>
      <w:r>
        <w:rPr>
          <w:rFonts w:ascii="宋体" w:hAnsi="宋体" w:eastAsia="宋体" w:cs="宋体"/>
          <w:color w:val="000000"/>
          <w:spacing w:val="6"/>
          <w:sz w:val="21"/>
          <w:u w:val="single"/>
        </w:rPr>
        <w:t xml:space="preserve">  </w:t>
      </w:r>
      <w:r>
        <w:rPr>
          <w:rFonts w:ascii="宋体" w:hAnsi="宋体" w:eastAsia="宋体" w:cs="宋体"/>
        </w:rPr>
        <w:t xml:space="preserve">131</w:t>
      </w:r>
      <w:r>
        <w:rPr>
          <w:rFonts w:ascii="宋体" w:hAnsi="宋体" w:eastAsia="宋体" w:cs="宋体"/>
          <w:color w:val="000000"/>
          <w:spacing w:val="6"/>
          <w:sz w:val="21"/>
          <w:u w:val="single"/>
        </w:rPr>
        <w:t xml:space="preserve">项产品</w:t>
      </w:r>
      <w:r>
        <w:rPr>
          <w:rFonts w:ascii="宋体" w:hAnsi="宋体" w:eastAsia="宋体" w:cs="宋体"/>
          <w:color w:val="000000"/>
          <w:spacing w:val="6"/>
          <w:sz w:val="21"/>
        </w:rPr>
        <w:t xml:space="preserve">，提交下述文件并声明全部说明是真实的和正确的。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是否处于被责令停业、财产被接管、冻结、破产状态？</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2035239</wp:posOffset>
                </wp:positionH>
                <wp:positionV relativeFrom="paragraph">
                  <wp:posOffset>176975</wp:posOffset>
                </wp:positionV>
                <wp:extent cx="1512000" cy="1490400"/>
                <wp:effectExtent l="0" t="0" r="0" b="0"/>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60.26pt;mso-position-horizontal:absolute;mso-position-vertical-relative:text;margin-top:13.94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  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下述签字人在证书中证明本资格文件中的内容是真实的和正确的。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32"/>
        </w:rPr>
        <w:t xml:space="preserve"> </w:t>
      </w:r>
      <w:r/>
      <w:r>
        <w:rPr>
          <w:rFonts w:ascii="宋体" w:hAnsi="宋体" w:eastAsia="宋体" w:cs="宋体"/>
          <w:color w:val="000000"/>
          <w:spacing w:val="6"/>
          <w:sz w:val="32"/>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投标人名称（公章）</w:t>
      </w:r>
      <w:r>
        <w:rPr>
          <w:rFonts w:ascii="宋体" w:hAnsi="宋体" w:eastAsia="宋体" w:cs="宋体"/>
        </w:rPr>
        <w:t xml:space="preserve">江苏欧辉照明灯具有限公司</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767714</wp:posOffset>
                </wp:positionH>
                <wp:positionV relativeFrom="paragraph">
                  <wp:posOffset>170645</wp:posOffset>
                </wp:positionV>
                <wp:extent cx="1086826" cy="543413"/>
                <wp:effectExtent l="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r/>
                      </pic:nvPicPr>
                      <pic:blipFill>
                        <a:blip r:embed="rId9"/>
                        <a:stretch/>
                      </pic:blipFill>
                      <pic:spPr bwMode="auto">
                        <a:xfrm rot="0" flipH="0" flipV="0">
                          <a:off x="0" y="0"/>
                          <a:ext cx="1086825" cy="54341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60.45pt;mso-position-horizontal:absolute;mso-position-vertical-relative:text;margin-top:13.44pt;mso-position-vertical:absolute;width:85.58pt;height:42.79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21"/>
        </w:rPr>
        <w:t xml:space="preserve">签字人姓名、职务（印刷字体）：</w:t>
      </w:r>
      <w:r>
        <w:rPr>
          <w:rFonts w:ascii="宋体" w:hAnsi="宋体" w:eastAsia="宋体" w:cs="宋体"/>
        </w:rPr>
        <w:t xml:space="preserve">张莹莹</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  </w:t>
      </w:r>
      <w:r>
        <w:rPr>
          <w:rFonts w:ascii="宋体" w:hAnsi="宋体" w:eastAsia="宋体" w:cs="宋体"/>
        </w:rPr>
        <w:t xml:space="preserve">业务员</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签字</w:t>
      </w:r>
      <w:r>
        <w:rPr>
          <w:rFonts w:ascii="宋体" w:hAnsi="宋体" w:eastAsia="宋体" w:cs="宋体"/>
          <w:color w:val="000000"/>
          <w:spacing w:val="6"/>
          <w:sz w:val="21"/>
        </w:rPr>
        <w:t xml:space="preserve">___</w:t>
      </w:r>
      <w:r>
        <w:rPr>
          <w:rFonts w:ascii="宋体" w:hAnsi="宋体" w:eastAsia="宋体" w:cs="宋体"/>
          <w:color w:val="000000"/>
          <w:spacing w:val="6"/>
          <w:sz w:val="21"/>
        </w:rPr>
        <w:t xml:space="preserve">_________________</w:t>
      </w:r>
      <w:r>
        <w:rPr>
          <w:rFonts w:ascii="宋体" w:hAnsi="宋体" w:eastAsia="宋体" w:cs="宋体"/>
          <w:color w:val="000000"/>
          <w:spacing w:val="6"/>
          <w:sz w:val="21"/>
        </w:rPr>
        <w:t xml:space="preserve">__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rPr>
        <w:t xml:space="preserve">常州市武进区洛阳镇创新路21号</w:t>
      </w:r>
      <w:r>
        <w:rPr>
          <w:rFonts w:ascii="宋体" w:hAnsi="宋体" w:eastAsia="宋体" w:cs="宋体"/>
          <w:color w:val="000000"/>
          <w:spacing w:val="6"/>
          <w:sz w:val="21"/>
        </w:rPr>
        <w:t xml:space="preserve">__</w:t>
      </w:r>
      <w:r>
        <w:rPr>
          <w:rFonts w:ascii="宋体" w:hAnsi="宋体" w:eastAsia="宋体" w:cs="宋体"/>
          <w:color w:val="000000"/>
          <w:spacing w:val="6"/>
          <w:sz w:val="21"/>
        </w:rPr>
        <w:t xml:space="preserve">邮编</w:t>
      </w:r>
      <w:r>
        <w:rPr>
          <w:rFonts w:ascii="宋体" w:hAnsi="宋体" w:eastAsia="宋体" w:cs="宋体"/>
          <w:color w:val="000000"/>
          <w:spacing w:val="6"/>
          <w:sz w:val="21"/>
        </w:rPr>
        <w:t xml:space="preserve">_</w:t>
      </w:r>
      <w:r>
        <w:rPr>
          <w:rFonts w:ascii="宋体" w:hAnsi="宋体" w:eastAsia="宋体" w:cs="宋体"/>
        </w:rPr>
        <w:t xml:space="preserve">213000</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传真</w:t>
      </w:r>
      <w:r>
        <w:rPr>
          <w:rFonts w:ascii="宋体" w:hAnsi="宋体" w:eastAsia="宋体" w:cs="宋体"/>
          <w:color w:val="000000"/>
          <w:spacing w:val="6"/>
          <w:sz w:val="21"/>
        </w:rPr>
        <w:t xml:space="preserve">_</w:t>
      </w:r>
      <w:r>
        <w:rPr>
          <w:rFonts w:ascii="宋体" w:hAnsi="宋体" w:eastAsia="宋体" w:cs="宋体"/>
        </w:rPr>
        <w:t xml:space="preserve">18604961390</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招标公告“投标人的资格要求”中应响应的资料</w:t>
      </w:r>
    </w:p>
    <w:p>
      <w:pPr>
        <w:pStyle w:val="Heading3"/>
        <w:spacing w:line="360" w:lineRule="auto" w:before="0" w:after="0"/>
        <w:ind w:firstLine="420"/>
      </w:pPr>
      <w:r>
        <w:t>营业执照</w:t>
      </w:r>
    </w:p>
    <w:p>
      <w:pPr>
        <w:pStyle w:val="Heading3"/>
        <w:spacing w:line="360" w:lineRule="auto" w:before="0" w:after="0"/>
        <w:ind w:firstLine="420"/>
      </w:pPr>
      <w:r>
        <w:t>未被集团公司、油田公司列入供应商黑名单</w:t>
      </w:r>
    </w:p>
    <w:p>
      <w:pPr>
        <w:pStyle w:val="Heading3"/>
        <w:spacing w:line="360" w:lineRule="auto" w:before="0" w:after="0"/>
        <w:ind w:firstLine="420"/>
      </w:pPr>
      <w:r>
        <w:t>非联合体投标</w:t>
      </w:r>
    </w:p>
    <w:p>
      <w:pPr>
        <w:pStyle w:val="Heading3"/>
        <w:spacing w:line="360" w:lineRule="auto" w:before="0" w:after="0"/>
        <w:ind w:firstLine="420"/>
      </w:pPr>
      <w:r>
        <w:t>授权函</w:t>
      </w:r>
    </w:p>
    <w:p>
      <w:pPr>
        <w:pStyle w:val="Heading3"/>
        <w:spacing w:line="360" w:lineRule="auto" w:before="0" w:after="0"/>
        <w:ind w:firstLine="420"/>
      </w:pPr>
      <w:r>
        <w:t>质量监督抽查情况通报</w:t>
      </w:r>
    </w:p>
    <w:p>
      <w:pPr>
        <w:pStyle w:val="Heading3"/>
        <w:spacing w:line="360" w:lineRule="auto" w:before="0" w:after="0"/>
        <w:ind w:firstLine="420"/>
      </w:pPr>
      <w:r>
        <w:t>企业信誉</w:t>
      </w:r>
    </w:p>
    <w:p>
      <w:pPr>
        <w:pStyle w:val="Heading3"/>
        <w:spacing w:line="360" w:lineRule="auto" w:before="0" w:after="0"/>
        <w:ind w:firstLine="420"/>
      </w:pPr>
      <w:r>
        <w:t>资产负债率</w:t>
      </w:r>
    </w:p>
    <w:p>
      <w:pPr>
        <w:pStyle w:val="Heading3"/>
        <w:spacing w:line="360" w:lineRule="auto" w:before="0" w:after="0"/>
        <w:ind w:firstLine="420"/>
      </w:pPr>
      <w:r>
        <w:t>企业状态</w:t>
      </w:r>
    </w:p>
    <w:p>
      <w:pPr>
        <w:pStyle w:val="Heading3"/>
        <w:spacing w:line="360" w:lineRule="auto" w:before="0" w:after="0"/>
        <w:ind w:firstLine="420"/>
      </w:pPr>
      <w:r>
        <w:t>近三年没有违法行为</w:t>
      </w:r>
    </w:p>
    <w:p>
      <w:pPr>
        <w:pStyle w:val="Heading3"/>
        <w:spacing w:line="360" w:lineRule="auto" w:before="0" w:after="0"/>
        <w:ind w:firstLine="420"/>
      </w:pPr>
      <w:r>
        <w:t>国家企业信用信息公示系统</w:t>
      </w:r>
    </w:p>
    <w:p>
      <w:pPr>
        <w:pStyle w:val="Heading3"/>
        <w:spacing w:line="360" w:lineRule="auto" w:before="0" w:after="0"/>
        <w:ind w:firstLine="420"/>
      </w:pPr>
      <w:r>
        <w:t>信用中国</w:t>
      </w:r>
    </w:p>
    <w:p>
      <w:pPr>
        <w:pStyle w:val="Heading3"/>
        <w:spacing w:line="360" w:lineRule="auto" w:before="0" w:after="0"/>
        <w:ind w:firstLine="420"/>
      </w:pPr>
      <w:r>
        <w:t>中国裁判文书网</w:t>
      </w:r>
    </w:p>
    <w:p>
      <w:pPr>
        <w:pStyle w:val="Heading3"/>
        <w:spacing w:line="360" w:lineRule="auto" w:before="0" w:after="0"/>
        <w:ind w:firstLine="420"/>
      </w:pPr>
      <w:r>
        <w:t>失信行为</w:t>
      </w:r>
    </w:p>
    <w:p>
      <w:pPr>
        <w:pStyle w:val="Heading2"/>
        <w:spacing w:line="360" w:lineRule="auto" w:before="0" w:after="0"/>
        <w:ind w:firstLine="420"/>
      </w:pPr>
      <w:r>
        <w:t>投标人认为有必要提供的其他资料</w:t>
      </w:r>
    </w:p>
    <w:p>
      <w:pPr>
        <w:pStyle w:val="Heading3"/>
        <w:spacing w:line="360" w:lineRule="auto" w:before="0" w:after="0"/>
        <w:ind w:firstLine="420"/>
      </w:pPr>
      <w:r>
        <w:t>开户许可证</w:t>
      </w:r>
    </w:p>
    <w:p>
      <w:pPr>
        <w:pStyle w:val="Heading3"/>
        <w:spacing w:line="360" w:lineRule="auto" w:before="0" w:after="0"/>
        <w:ind w:firstLine="420"/>
      </w:pPr>
      <w:r>
        <w:t>投标保证金</w:t>
      </w:r>
    </w:p>
    <w:p>
      <w:pPr>
        <w:pStyle w:val="Heading1"/>
        <w:spacing w:line="360" w:lineRule="auto" w:before="0" w:after="0"/>
        <w:ind w:firstLine="420"/>
      </w:pPr>
      <w:r>
        <w:t>技术投标文件</w:t>
      </w:r>
    </w:p>
    <w:p>
      <w:pPr>
        <w:pStyle w:val="Heading2"/>
        <w:spacing w:line="360" w:lineRule="auto" w:before="0" w:after="0"/>
        <w:ind w:firstLine="420"/>
      </w:pPr>
      <w:r>
        <w:t>投标产品的执行标准或技术响应文件</w:t>
      </w:r>
    </w:p>
    <w:p>
      <w:pPr>
        <w:pStyle w:val="Heading2"/>
        <w:spacing w:line="360" w:lineRule="auto" w:before="0" w:after="0"/>
        <w:ind w:firstLine="420"/>
      </w:pPr>
      <w:r>
        <w:t>技术条款响应/偏离表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583565</wp:posOffset>
                </wp:positionH>
                <wp:positionV relativeFrom="paragraph">
                  <wp:posOffset>-82782</wp:posOffset>
                </wp:positionV>
                <wp:extent cx="1512000" cy="1490400"/>
                <wp:effectExtent l="0" t="0" r="0" b="0"/>
                <wp:wrapNone/>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45.95pt;mso-position-horizontal:absolute;mso-position-vertical-relative:text;margin-top:-6.52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b/>
          <w:color w:val="000000"/>
          <w:spacing w:val="6"/>
          <w:sz w:val="28"/>
        </w:rPr>
        <w:t xml:space="preserve">技术规格响应/偏离表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rPr>
        <w:t xml:space="preserve">__</w:t>
      </w:r>
      <w:r>
        <w:rPr>
          <w:rFonts w:ascii="宋体" w:hAnsi="宋体" w:eastAsia="宋体" w:cs="宋体"/>
        </w:rPr>
        <w:t xml:space="preserve">江苏欧辉照明灯具有限公司</w:t>
      </w:r>
      <w:r>
        <w:rPr>
          <w:rFonts w:ascii="宋体" w:hAnsi="宋体" w:eastAsia="宋体" w:cs="宋体"/>
          <w:color w:val="000000"/>
          <w:spacing w:val="6"/>
          <w:sz w:val="21"/>
        </w:rPr>
        <w:t xml:space="preserve">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招标编号：</w:t>
      </w:r>
      <w:r>
        <w:rPr>
          <w:rFonts w:ascii="宋体" w:hAnsi="宋体" w:eastAsia="宋体" w:cs="宋体"/>
          <w:color w:val="000000"/>
          <w:spacing w:val="6"/>
          <w:sz w:val="21"/>
        </w:rPr>
        <w:t xml:space="preserve">__</w:t>
      </w:r>
      <w:r>
        <w:rPr>
          <w:rFonts w:ascii="宋体" w:hAnsi="宋体" w:eastAsia="宋体" w:cs="宋体"/>
        </w:rPr>
        <w:t xml:space="preserve">LHZB1-2024-WJ178</w:t>
      </w:r>
      <w:r>
        <w:rPr>
          <w:rFonts w:ascii="宋体" w:hAnsi="宋体" w:eastAsia="宋体" w:cs="宋体"/>
          <w:color w:val="000000"/>
          <w:spacing w:val="6"/>
          <w:sz w:val="21"/>
        </w:rPr>
        <w:t xml:space="preserve">_     </w:t>
      </w:r>
      <w:r>
        <w:rPr>
          <w:rFonts w:ascii="宋体" w:hAnsi="宋体" w:eastAsia="宋体" w:cs="宋体"/>
          <w:color w:val="000000"/>
          <w:spacing w:val="6"/>
          <w:sz w:val="21"/>
        </w:rPr>
        <w:t xml:space="preserve">包号：</w:t>
      </w:r>
      <w:r>
        <w:rPr>
          <w:rFonts w:ascii="宋体" w:hAnsi="宋体" w:eastAsia="宋体" w:cs="宋体"/>
          <w:color w:val="000000"/>
          <w:spacing w:val="6"/>
          <w:sz w:val="21"/>
        </w:rPr>
        <w:t xml:space="preserve">_</w:t>
      </w:r>
      <w:r>
        <w:rPr>
          <w:rFonts w:ascii="宋体" w:hAnsi="宋体" w:eastAsia="宋体" w:cs="宋体"/>
        </w:rPr>
        <w:t xml:space="preserve">JC2022-WⅡ-34-03包</w:t>
      </w:r>
      <w:r>
        <w:rPr>
          <w:rFonts w:ascii="宋体" w:hAnsi="宋体" w:eastAsia="宋体" w:cs="宋体"/>
          <w:color w:val="000000"/>
          <w:spacing w:val="6"/>
          <w:sz w:val="21"/>
        </w:rPr>
      </w:r>
      <w:r>
        <w:rPr>
          <w:rFonts w:ascii="宋体" w:hAnsi="宋体" w:eastAsia="宋体" w:cs="宋体"/>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34"/>
        <w:gridCol w:w="1059"/>
        <w:gridCol w:w="1059"/>
        <w:gridCol w:w="1194"/>
        <w:gridCol w:w="1239"/>
        <w:gridCol w:w="1074"/>
        <w:gridCol w:w="1074"/>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序号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货物名称</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招标文件条目号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招标技术条款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投标技术条款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响应/偏离</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说明</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spacing/>
              <w:ind/>
              <w:rPr>
                <w:rFonts w:ascii="宋体" w:hAnsi="宋体" w:cs="宋体"/>
                <w:b/>
                <w:bCs/>
              </w:rPr>
            </w:pPr>
            <w:r>
              <w:rPr>
                <w:rFonts w:ascii="宋体" w:hAnsi="宋体" w:eastAsia="宋体" w:cs="宋体"/>
              </w:rPr>
            </w:r>
            <w:r>
              <w:rPr>
                <w:rFonts w:ascii="宋体" w:hAnsi="宋体" w:eastAsia="宋体" w:cs="宋体"/>
                <w:b/>
                <w:bCs/>
              </w:rPr>
              <w:t xml:space="preserve">全部响应无偏离</w:t>
            </w:r>
            <w:r>
              <w:rPr>
                <w:rFonts w:ascii="宋体" w:hAnsi="宋体" w:eastAsia="宋体" w:cs="宋体"/>
                <w:b/>
                <w:bCs/>
              </w:rPr>
            </w:r>
            <w:r>
              <w:rPr>
                <w:rFonts w:ascii="宋体" w:hAnsi="宋体" w:eastAsia="宋体" w:cs="宋体"/>
                <w:b/>
                <w:bCs/>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3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5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9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9"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bl>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r>
      <w: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郑重声明</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制造商已认真阅读了技术规格书，并完全了解货物使用环境、工况、等买方的各项要求，并将投标货物与技术规格书存在的偏离已全部列于表中。我们在此郑重承诺：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如果我们中标，无论何时提供的任何文件，如谈判、澄清、确认和修改等文件，任何偏离或修改均单独列出并予以逐条说明。未在书面文件中单独列出的偏离或修改内容，买方随时有权拒绝接受，我方承担商品的质量、规格与合同不符的责任，并接受按合同索赔。</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r>
      <w:r>
        <mc:AlternateContent>
          <mc:Choice Requires="wpg">
            <w:drawing>
              <wp:anchor distT="0" distB="0" distL="115200" distR="115200" simplePos="0" relativeHeight="4096" behindDoc="1" locked="0" layoutInCell="1" allowOverlap="1">
                <wp:simplePos x="0" y="0"/>
                <wp:positionH relativeFrom="column">
                  <wp:posOffset>1413494</wp:posOffset>
                </wp:positionH>
                <wp:positionV relativeFrom="paragraph">
                  <wp:posOffset>230644</wp:posOffset>
                </wp:positionV>
                <wp:extent cx="831571" cy="415786"/>
                <wp:effectExtent l="0" t="0" r="0" b="0"/>
                <wp:wrapNone/>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r/>
                      </pic:nvPicPr>
                      <pic:blipFill>
                        <a:blip r:embed="rId9"/>
                        <a:stretch/>
                      </pic:blipFill>
                      <pic:spPr bwMode="auto">
                        <a:xfrm rot="0" flipH="0" flipV="0">
                          <a:off x="0" y="0"/>
                          <a:ext cx="831571" cy="41578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11.30pt;mso-position-horizontal:absolute;mso-position-vertical-relative:text;margin-top:18.16pt;mso-position-vertical:absolute;width:65.48pt;height:32.74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___</w:t>
      </w:r>
      <w:r>
        <w:rPr>
          <w:rFonts w:ascii="宋体" w:hAnsi="宋体" w:eastAsia="宋体" w:cs="宋体"/>
          <w:color w:val="000000"/>
          <w:spacing w:val="6"/>
          <w:sz w:val="21"/>
        </w:rPr>
        <w:t xml:space="preserve">___________</w:t>
      </w:r>
      <w:r>
        <w:rPr>
          <w:rFonts w:ascii="宋体" w:hAnsi="宋体" w:eastAsia="宋体" w:cs="宋体"/>
          <w:color w:val="000000"/>
          <w:spacing w:val="6"/>
          <w:sz w:val="21"/>
        </w:rPr>
      </w:r>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投标人认为有必要提供的其他资料</w:t>
      </w:r>
    </w:p>
    <w:p>
      <w:pPr>
        <w:pStyle w:val="Heading3"/>
        <w:spacing w:line="360" w:lineRule="auto" w:before="0" w:after="0"/>
        <w:ind w:firstLine="420"/>
      </w:pPr>
      <w:r>
        <w:t>企业资质及检验报告</w:t>
      </w:r>
    </w:p>
    <w:p>
      <w:pPr>
        <w:pStyle w:val="Heading4"/>
        <w:spacing w:line="360" w:lineRule="auto" w:before="0" w:after="0"/>
        <w:ind w:firstLine="420"/>
      </w:pPr>
      <w:r>
        <w:t>发明专利</w:t>
      </w:r>
    </w:p>
    <w:p>
      <w:pPr>
        <w:pStyle w:val="Heading4"/>
        <w:spacing w:line="360" w:lineRule="auto" w:before="0" w:after="0"/>
        <w:ind w:firstLine="420"/>
      </w:pPr>
      <w:r>
        <w:t>产品知识产权认证</w:t>
      </w:r>
    </w:p>
    <w:p>
      <w:pPr>
        <w:pStyle w:val="Heading4"/>
        <w:spacing w:line="360" w:lineRule="auto" w:before="0" w:after="0"/>
        <w:ind w:firstLine="420"/>
      </w:pPr>
      <w:r>
        <w:t>实验室认可证书</w:t>
      </w:r>
    </w:p>
    <w:p>
      <w:pPr>
        <w:pStyle w:val="Heading4"/>
        <w:spacing w:line="360" w:lineRule="auto" w:before="0" w:after="0"/>
        <w:ind w:firstLine="420"/>
      </w:pPr>
      <w:r>
        <w:t>检验报告</w:t>
      </w:r>
    </w:p>
    <w:p>
      <w:pPr>
        <w:pStyle w:val="Heading3"/>
        <w:spacing w:line="360" w:lineRule="auto" w:before="0" w:after="0"/>
        <w:ind w:firstLine="420"/>
      </w:pPr>
      <w:r>
        <w:t>产品质量保证</w:t>
      </w:r>
    </w:p>
    <w:p>
      <w:pPr>
        <w:pStyle w:val="Heading4"/>
        <w:spacing w:line="360" w:lineRule="auto" w:before="0" w:after="0"/>
        <w:ind w:firstLine="420"/>
      </w:pPr>
      <w:r>
        <w:t>质保期承诺</w:t>
      </w:r>
    </w:p>
    <w:p>
      <w:pPr>
        <w:pStyle w:val="Heading4"/>
        <w:spacing w:line="360" w:lineRule="auto" w:before="0" w:after="0"/>
        <w:ind w:firstLine="420"/>
      </w:pPr>
      <w:r>
        <w:t>质量保证措施</w:t>
      </w:r>
    </w:p>
    <w:p>
      <w:pPr>
        <w:pStyle w:val="Heading1"/>
        <w:spacing w:line="360" w:lineRule="auto" w:before="0" w:after="0"/>
        <w:ind w:firstLine="420"/>
      </w:pPr>
      <w:r>
        <w:t>商务投标文件</w:t>
      </w:r>
    </w:p>
    <w:p>
      <w:pPr>
        <w:pStyle w:val="Heading2"/>
        <w:spacing w:line="360" w:lineRule="auto" w:before="0" w:after="0"/>
        <w:ind w:firstLine="420"/>
      </w:pPr>
      <w:r>
        <w:t>法律纠纷情况</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法律纠纷情况</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制造商和代理商应如实填写：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一、贵方目前是否正在涉及或面临尚未解决，对贵方影响巨大的诉讼案件？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  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如果有，请简单说明情况：</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二、贵公司及分支机构或建议联合供货体的任何成员在过去</w:t>
      </w:r>
      <w:r>
        <w:rPr>
          <w:rFonts w:ascii="宋体" w:hAnsi="宋体" w:eastAsia="宋体" w:cs="宋体"/>
          <w:color w:val="000000"/>
          <w:spacing w:val="6"/>
          <w:sz w:val="21"/>
        </w:rPr>
        <w:t xml:space="preserve">10</w:t>
      </w:r>
      <w:r>
        <w:rPr>
          <w:rFonts w:ascii="宋体" w:hAnsi="宋体" w:eastAsia="宋体" w:cs="宋体"/>
          <w:color w:val="000000"/>
          <w:spacing w:val="6"/>
          <w:sz w:val="21"/>
        </w:rPr>
        <w:t xml:space="preserve">年中是否涉及任何诉讼案件？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选择：</w:t>
      </w:r>
      <w:r>
        <w:rPr>
          <w:rFonts w:ascii="宋体" w:hAnsi="宋体" w:eastAsia="宋体" w:cs="宋体"/>
          <w:color w:val="000000"/>
          <w:spacing w:val="6"/>
          <w:sz w:val="21"/>
        </w:rPr>
        <w:t xml:space="preserve">1</w:t>
      </w:r>
      <w:r>
        <w:rPr>
          <w:rFonts w:ascii="宋体" w:hAnsi="宋体" w:eastAsia="宋体" w:cs="宋体"/>
          <w:color w:val="000000"/>
          <w:spacing w:val="6"/>
          <w:sz w:val="21"/>
        </w:rPr>
        <w:t xml:space="preserve">、是</w:t>
      </w:r>
      <w:r>
        <w:rPr>
          <w:rFonts w:ascii="宋体" w:hAnsi="宋体" w:eastAsia="宋体" w:cs="宋体"/>
          <w:color w:val="000000"/>
          <w:spacing w:val="6"/>
          <w:sz w:val="21"/>
        </w:rPr>
        <w:t xml:space="preserve">         2</w:t>
      </w:r>
      <w:r>
        <w:rPr>
          <w:rFonts w:ascii="宋体" w:hAnsi="宋体" w:eastAsia="宋体" w:cs="宋体"/>
          <w:color w:val="000000"/>
          <w:spacing w:val="6"/>
          <w:sz w:val="21"/>
        </w:rPr>
        <w:t xml:space="preserve">、否</w:t>
      </w:r>
      <w:r>
        <w:rPr>
          <w:rFonts w:ascii="宋体" w:hAnsi="宋体" w:eastAsia="宋体" w:cs="宋体"/>
          <w:color w:val="000000"/>
          <w:spacing w:val="6"/>
          <w:sz w:val="21"/>
        </w:rPr>
        <w:t xml:space="preserve">√</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如果是，请写明诉讼案的现状：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2583179</wp:posOffset>
                </wp:positionH>
                <wp:positionV relativeFrom="paragraph">
                  <wp:posOffset>125667</wp:posOffset>
                </wp:positionV>
                <wp:extent cx="1512000" cy="1490400"/>
                <wp:effectExtent l="0" t="0" r="0" b="0"/>
                <wp:wrapNone/>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203.40pt;mso-position-horizontal:absolute;mso-position-vertical-relative:text;margin-top:9.90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投标人名称（公章）</w:t>
      </w:r>
      <w:r>
        <w:rPr>
          <w:rFonts w:ascii="宋体" w:hAnsi="宋体" w:eastAsia="宋体" w:cs="宋体"/>
          <w:color w:val="000000"/>
          <w:spacing w:val="6"/>
          <w:sz w:val="21"/>
          <w:u w:val="single"/>
        </w:rPr>
        <w:t xml:space="preserve">   </w:t>
      </w:r>
      <w:r>
        <w:rPr>
          <w:rFonts w:ascii="宋体" w:hAnsi="宋体" w:eastAsia="宋体" w:cs="宋体"/>
        </w:rPr>
        <w:t xml:space="preserve">江苏欧辉照明灯具有限公司</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签字人姓名、职务（印刷字体）：</w:t>
      </w:r>
      <w:r>
        <w:rPr>
          <w:rFonts w:ascii="宋体" w:hAnsi="宋体" w:eastAsia="宋体" w:cs="宋体"/>
        </w:rPr>
        <w:t xml:space="preserve">张莹莹</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 </w:t>
      </w:r>
      <w:r>
        <w:rPr>
          <w:rFonts w:ascii="宋体" w:hAnsi="宋体" w:eastAsia="宋体" w:cs="宋体"/>
        </w:rPr>
        <w:t xml:space="preserve">业务员</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签字</w:t>
      </w:r>
      <w:r>
        <w:rPr>
          <w:rFonts w:ascii="宋体" w:hAnsi="宋体" w:eastAsia="宋体" w:cs="宋体"/>
          <w:color w:val="000000"/>
          <w:spacing w:val="6"/>
          <w:sz w:val="21"/>
          <w:u w:val="single"/>
        </w:rPr>
        <w:t xml:space="preserve">   </w:t>
      </w:r>
      <w:r>
        <w:rPr>
          <w:rFonts w:ascii="宋体" w:hAnsi="宋体" w:eastAsia="宋体" w:cs="宋体"/>
          <w:color w:val="000000"/>
          <w:spacing w:val="6"/>
          <w:sz w:val="21"/>
          <w:u w:val="single"/>
        </w:rPr>
        <w:t xml:space="preserve">                            </w:t>
      </w:r>
      <w:r>
        <w:rPr>
          <w:rFonts w:ascii="宋体" w:hAnsi="宋体" w:eastAsia="宋体" w:cs="宋体"/>
          <w:color w:val="000000"/>
          <w:spacing w:val="6"/>
          <w:sz w:val="21"/>
          <w:u w:val="single"/>
        </w:rPr>
      </w:r>
      <w:r>
        <mc:AlternateContent>
          <mc:Choice Requires="wpg">
            <w:drawing>
              <wp:anchor distT="0" distB="0" distL="115200" distR="115200" simplePos="0" relativeHeight="4096" behindDoc="1" locked="0" layoutInCell="1" allowOverlap="1">
                <wp:simplePos x="0" y="0"/>
                <wp:positionH relativeFrom="column">
                  <wp:posOffset>2626959</wp:posOffset>
                </wp:positionH>
                <wp:positionV relativeFrom="paragraph">
                  <wp:posOffset>736922</wp:posOffset>
                </wp:positionV>
                <wp:extent cx="1002656" cy="501328"/>
                <wp:effectExtent l="0" t="0" r="0" b="0"/>
                <wp:wrapNone/>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r/>
                      </pic:nvPicPr>
                      <pic:blipFill>
                        <a:blip r:embed="rId9"/>
                        <a:stretch/>
                      </pic:blipFill>
                      <pic:spPr bwMode="auto">
                        <a:xfrm rot="0" flipH="0" flipV="0">
                          <a:off x="0" y="0"/>
                          <a:ext cx="1002655" cy="50132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206.85pt;mso-position-horizontal:absolute;mso-position-vertical-relative:text;margin-top:58.03pt;mso-position-vertical:absolute;width:78.95pt;height:39.47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r>
        <w:rPr>
          <w:rFonts w:ascii="宋体" w:hAnsi="宋体" w:eastAsia="宋体" w:cs="宋体"/>
        </w:rPr>
        <w:t xml:space="preserve">常州市武进区洛阳镇创新路21号</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r>
        <w:rPr>
          <w:rFonts w:ascii="宋体" w:hAnsi="宋体" w:eastAsia="宋体" w:cs="宋体"/>
        </w:rPr>
        <w:t xml:space="preserve">18604961390</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r>
        <w:rPr>
          <w:rFonts w:ascii="宋体" w:hAnsi="宋体" w:eastAsia="宋体" w:cs="宋体"/>
        </w:rPr>
        <w:t xml:space="preserve">18604961390</w:t>
      </w:r>
      <w:r>
        <w:rPr>
          <w:rFonts w:ascii="宋体" w:hAnsi="宋体" w:eastAsia="宋体" w:cs="宋体"/>
          <w:color w:val="000000"/>
          <w:spacing w:val="6"/>
          <w:sz w:val="21"/>
          <w:u w:val="single"/>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邮编</w:t>
      </w:r>
      <w:r>
        <w:rPr>
          <w:rFonts w:ascii="宋体" w:hAnsi="宋体" w:eastAsia="宋体" w:cs="宋体"/>
          <w:color w:val="000000"/>
          <w:spacing w:val="6"/>
          <w:sz w:val="21"/>
          <w:u w:val="single"/>
        </w:rPr>
        <w:t xml:space="preserve">    </w:t>
      </w:r>
      <w:r>
        <w:rPr>
          <w:rFonts w:ascii="宋体" w:hAnsi="宋体" w:eastAsia="宋体" w:cs="宋体"/>
        </w:rPr>
        <w:t xml:space="preserve">213000</w:t>
      </w:r>
      <w:r>
        <w:rPr>
          <w:rFonts w:ascii="宋体" w:hAnsi="宋体" w:eastAsia="宋体" w:cs="宋体"/>
          <w:color w:val="000000"/>
          <w:spacing w:val="6"/>
          <w:sz w:val="21"/>
          <w:u w:val="single"/>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机密信息接受承诺函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机密信息接受承诺函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本机密信息接受承诺函由</w:t>
      </w:r>
      <w:r>
        <w:rPr>
          <w:rFonts w:ascii="宋体" w:hAnsi="宋体" w:eastAsia="宋体" w:cs="宋体"/>
        </w:rPr>
        <w:t xml:space="preserve">江苏欧辉照明灯具有限公司</w:t>
      </w:r>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（以下简称“乙方”）针对同</w:t>
      </w:r>
      <w:r>
        <w:rPr>
          <w:rFonts w:ascii="宋体" w:hAnsi="宋体" w:eastAsia="宋体" w:cs="宋体"/>
        </w:rPr>
        <w:t xml:space="preserve">辽河石油勘探局有限公司物资分公司</w:t>
      </w:r>
      <w:r>
        <w:rPr>
          <w:rFonts w:ascii="宋体" w:hAnsi="宋体" w:eastAsia="宋体" w:cs="宋体"/>
          <w:color w:val="000000"/>
          <w:spacing w:val="6"/>
          <w:sz w:val="21"/>
        </w:rPr>
        <w:t xml:space="preserve">（以下简称“甲方”）所发放的</w:t>
      </w:r>
      <w:r>
        <w:rPr>
          <w:rFonts w:ascii="宋体" w:hAnsi="宋体" w:eastAsia="宋体" w:cs="宋体"/>
        </w:rPr>
        <w:t xml:space="preserve">LHZB1-2024-WJ178</w:t>
      </w:r>
      <w:r>
        <w:rPr>
          <w:rFonts w:ascii="宋体" w:hAnsi="宋体" w:eastAsia="宋体" w:cs="宋体"/>
          <w:color w:val="000000"/>
          <w:spacing w:val="6"/>
          <w:sz w:val="21"/>
        </w:rPr>
        <w:t xml:space="preserve">号招标文件（以下简称“招标文件”），对从甲方处获得的相关的机密信息的保密工作做出如下承诺：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 </w:t>
      </w:r>
      <w:r>
        <w:rPr>
          <w:rFonts w:ascii="宋体" w:hAnsi="宋体" w:eastAsia="宋体" w:cs="宋体"/>
          <w:color w:val="000000"/>
          <w:spacing w:val="6"/>
          <w:sz w:val="21"/>
        </w:rPr>
        <w:t xml:space="preserve">机密信息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本承诺中所称机密信息是指因执行本次招标而直接或间接地接触到的相关组织机构、业务等任何秘密的或专有的信息，包括但不限于以下内容：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8.1.1 </w:t>
      </w:r>
      <w:r>
        <w:rPr>
          <w:rFonts w:ascii="宋体" w:hAnsi="宋体" w:eastAsia="宋体" w:cs="宋体"/>
          <w:color w:val="000000"/>
          <w:spacing w:val="6"/>
          <w:sz w:val="21"/>
        </w:rPr>
        <w:t xml:space="preserve">管理经验；</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8.1.2 </w:t>
      </w:r>
      <w:r>
        <w:rPr>
          <w:rFonts w:ascii="宋体" w:hAnsi="宋体" w:eastAsia="宋体" w:cs="宋体"/>
          <w:color w:val="000000"/>
          <w:spacing w:val="6"/>
          <w:sz w:val="21"/>
        </w:rPr>
        <w:t xml:space="preserve">业务流程、职员资料及内部公开的财务、生产经营资料及为甲方专有的文件资料；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8.2 </w:t>
      </w:r>
      <w:r>
        <w:rPr>
          <w:rFonts w:ascii="宋体" w:hAnsi="宋体" w:eastAsia="宋体" w:cs="宋体"/>
          <w:color w:val="000000"/>
          <w:spacing w:val="6"/>
          <w:sz w:val="21"/>
        </w:rPr>
        <w:t xml:space="preserve">机密信息的接受的方式</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当甲方欲向乙方透露与其项目相关的机密信息时，此信息包括口头、书面或以其它形式的载体透露给乙方的，乙方有责任按照第三条承诺保密的责任。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 </w:t>
      </w:r>
      <w:r>
        <w:rPr>
          <w:rFonts w:ascii="宋体" w:hAnsi="宋体" w:eastAsia="宋体" w:cs="宋体"/>
          <w:color w:val="000000"/>
          <w:spacing w:val="6"/>
          <w:sz w:val="21"/>
        </w:rPr>
        <w:t xml:space="preserve">乙方的保密责任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乙方同意：</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8.3.1 </w:t>
      </w:r>
      <w:r>
        <w:rPr>
          <w:rFonts w:ascii="宋体" w:hAnsi="宋体" w:eastAsia="宋体" w:cs="宋体"/>
          <w:color w:val="000000"/>
          <w:spacing w:val="6"/>
          <w:sz w:val="21"/>
        </w:rPr>
        <w:t xml:space="preserve">以谨慎的态度避免泄露、公开或传播甲方的机密信息，就如同使用与此相似的，自己不愿其泄露，公开或传播的信息一样；</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8.3.2 </w:t>
      </w:r>
      <w:r>
        <w:rPr>
          <w:rFonts w:ascii="宋体" w:hAnsi="宋体" w:eastAsia="宋体" w:cs="宋体"/>
          <w:color w:val="000000"/>
          <w:spacing w:val="6"/>
          <w:sz w:val="21"/>
        </w:rPr>
        <w:t xml:space="preserve">为履行项目之目的或在其它方面为了甲方的利益使用甲方的机密信息。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乙方可以将机密信息透露给：</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r>
      <w:r>
        <w:rPr>
          <w:rFonts w:ascii="宋体" w:hAnsi="宋体" w:eastAsia="宋体" w:cs="宋体"/>
          <w:color w:val="000000"/>
          <w:spacing w:val="6"/>
          <w:sz w:val="21"/>
        </w:rPr>
        <w:t xml:space="preserve">为项目进行必须了解该信息的其本身的雇员及其母公司和子公司的雇员或合作方的本项目组成员；</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r>
      <w:r>
        <w:rPr>
          <w:rFonts w:ascii="宋体" w:hAnsi="宋体" w:eastAsia="宋体" w:cs="宋体"/>
          <w:color w:val="000000"/>
          <w:spacing w:val="6"/>
          <w:sz w:val="21"/>
        </w:rPr>
        <w:t xml:space="preserve">经甲方事先书面同意的任何其它地方。</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8.4 </w:t>
      </w:r>
      <w:r>
        <w:rPr>
          <w:rFonts w:ascii="宋体" w:hAnsi="宋体" w:eastAsia="宋体" w:cs="宋体"/>
          <w:color w:val="000000"/>
          <w:spacing w:val="6"/>
          <w:sz w:val="21"/>
        </w:rPr>
        <w:t xml:space="preserve">保密期限</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根据本机密信息接受承诺函，由甲方向乙方透露的信息应自本协议中提到的招标之日起五年止。</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 </w:t>
      </w:r>
      <w:r>
        <w:rPr>
          <w:rFonts w:ascii="宋体" w:hAnsi="宋体" w:eastAsia="宋体" w:cs="宋体"/>
          <w:color w:val="000000"/>
          <w:spacing w:val="6"/>
          <w:sz w:val="21"/>
        </w:rPr>
        <w:t xml:space="preserve">乙方不承担保密责任的信息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对于下列信息，乙方不承担本机密信息透露协议所规定的保密责任：</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8.5.1 </w:t>
      </w:r>
      <w:r>
        <w:rPr>
          <w:rFonts w:ascii="宋体" w:hAnsi="宋体" w:eastAsia="宋体" w:cs="宋体"/>
          <w:color w:val="000000"/>
          <w:spacing w:val="6"/>
          <w:sz w:val="21"/>
        </w:rPr>
        <w:t xml:space="preserve">在不承担保密责任的情况下已获取的信息；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8.5.2 </w:t>
      </w:r>
      <w:r>
        <w:rPr>
          <w:rFonts w:ascii="宋体" w:hAnsi="宋体" w:eastAsia="宋体" w:cs="宋体"/>
          <w:color w:val="000000"/>
          <w:spacing w:val="6"/>
          <w:sz w:val="21"/>
        </w:rPr>
        <w:t xml:space="preserve">乙方独立开发且不涉及透露方的信息；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8.5.3 </w:t>
      </w:r>
      <w:r>
        <w:rPr>
          <w:rFonts w:ascii="宋体" w:hAnsi="宋体" w:eastAsia="宋体" w:cs="宋体"/>
          <w:color w:val="000000"/>
          <w:spacing w:val="6"/>
          <w:sz w:val="21"/>
        </w:rPr>
        <w:t xml:space="preserve">从甲方以外的合法渠道所获得的信息；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8.5.4 </w:t>
      </w:r>
      <w:r>
        <w:rPr>
          <w:rFonts w:ascii="宋体" w:hAnsi="宋体" w:eastAsia="宋体" w:cs="宋体"/>
          <w:color w:val="000000"/>
          <w:spacing w:val="6"/>
          <w:sz w:val="21"/>
        </w:rPr>
        <w:t xml:space="preserve">通过公开渠道而非乙方过失而公开的信息；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 </w:t>
      </w:r>
      <w:r>
        <w:rPr>
          <w:rFonts w:ascii="宋体" w:hAnsi="宋体" w:eastAsia="宋体" w:cs="宋体"/>
          <w:color w:val="000000"/>
          <w:spacing w:val="6"/>
          <w:sz w:val="21"/>
        </w:rPr>
        <w:t xml:space="preserve">残留信息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但是，除非甲方与乙方就残留信息另有规定，乙方不得透露，公开或传播：</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8.6.1 </w:t>
      </w:r>
      <w:r>
        <w:rPr>
          <w:rFonts w:ascii="宋体" w:hAnsi="宋体" w:eastAsia="宋体" w:cs="宋体"/>
          <w:color w:val="000000"/>
          <w:spacing w:val="6"/>
          <w:sz w:val="21"/>
        </w:rPr>
        <w:t xml:space="preserve">残留信息源；</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8.6.2 </w:t>
      </w:r>
      <w:r>
        <w:rPr>
          <w:rFonts w:ascii="宋体" w:hAnsi="宋体" w:eastAsia="宋体" w:cs="宋体"/>
          <w:color w:val="000000"/>
          <w:spacing w:val="6"/>
          <w:sz w:val="21"/>
        </w:rPr>
        <w:t xml:space="preserve">甲方的任何财务、统计或个人数据；</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8.6.3 </w:t>
      </w:r>
      <w:r>
        <w:rPr>
          <w:rFonts w:ascii="宋体" w:hAnsi="宋体" w:eastAsia="宋体" w:cs="宋体"/>
          <w:color w:val="000000"/>
          <w:spacing w:val="6"/>
          <w:sz w:val="21"/>
        </w:rPr>
        <w:t xml:space="preserve">甲方的业务计划。</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8.7 </w:t>
      </w:r>
      <w:r>
        <w:rPr>
          <w:rFonts w:ascii="宋体" w:hAnsi="宋体" w:eastAsia="宋体" w:cs="宋体"/>
          <w:color w:val="000000"/>
          <w:spacing w:val="6"/>
          <w:sz w:val="21"/>
        </w:rPr>
        <w:t xml:space="preserve">保密信息的返还</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甲方可以在任何时候，书面要求乙方返还或销毁任何因项目而透露的机密信息及其复制品，乙方应于收到甲方的要求后</w:t>
      </w:r>
      <w:r>
        <w:rPr>
          <w:rFonts w:ascii="宋体" w:hAnsi="宋体" w:eastAsia="宋体" w:cs="宋体"/>
          <w:color w:val="000000"/>
          <w:spacing w:val="6"/>
          <w:sz w:val="21"/>
        </w:rPr>
        <w:t xml:space="preserve">7</w:t>
      </w:r>
      <w:r>
        <w:rPr>
          <w:rFonts w:ascii="宋体" w:hAnsi="宋体" w:eastAsia="宋体" w:cs="宋体"/>
          <w:color w:val="000000"/>
          <w:spacing w:val="6"/>
          <w:sz w:val="21"/>
        </w:rPr>
        <w:t xml:space="preserve">天内返还或销毁该等机密信息及其复制品。乙方不得直接或间接地故意保留或控制任何机密信息及其复印件。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 </w:t>
      </w:r>
      <w:r>
        <w:rPr>
          <w:rFonts w:ascii="宋体" w:hAnsi="宋体" w:eastAsia="宋体" w:cs="宋体"/>
          <w:color w:val="000000"/>
          <w:spacing w:val="6"/>
          <w:sz w:val="21"/>
        </w:rPr>
        <w:t xml:space="preserve">不承认条款</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8.8.1 </w:t>
      </w:r>
      <w:r>
        <w:rPr>
          <w:rFonts w:ascii="宋体" w:hAnsi="宋体" w:eastAsia="宋体" w:cs="宋体"/>
          <w:color w:val="000000"/>
          <w:spacing w:val="6"/>
          <w:sz w:val="21"/>
        </w:rPr>
        <w:t xml:space="preserve">甲方仅“按现状”提供信息；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8.8.2 </w:t>
      </w:r>
      <w:r>
        <w:rPr>
          <w:rFonts w:ascii="宋体" w:hAnsi="宋体" w:eastAsia="宋体" w:cs="宋体"/>
          <w:color w:val="000000"/>
          <w:spacing w:val="6"/>
          <w:sz w:val="21"/>
        </w:rPr>
        <w:t xml:space="preserve">甲方对因其透露的信息所引起的任何损害概不承担责任，但甲方明知或应当知道其透露的信息有可能引起任何损害的情况除外；</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8.8.3 </w:t>
      </w:r>
      <w:r>
        <w:rPr>
          <w:rFonts w:ascii="宋体" w:hAnsi="宋体" w:eastAsia="宋体" w:cs="宋体"/>
          <w:color w:val="000000"/>
          <w:spacing w:val="6"/>
          <w:sz w:val="21"/>
        </w:rPr>
        <w:t xml:space="preserve">透露载有业务计划的信息仅出于计划的目的。甲方可随时改变或取消计划。使用此类信息的风险应由乙方承担，但甲方明知或应当知道改变或取消其计划有可能为接受方带来损害且为采取合理措施进行补救的情况除外。</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1771650</wp:posOffset>
                </wp:positionH>
                <wp:positionV relativeFrom="paragraph">
                  <wp:posOffset>119509</wp:posOffset>
                </wp:positionV>
                <wp:extent cx="1512000" cy="1490400"/>
                <wp:effectExtent l="0" t="0" r="0" b="0"/>
                <wp:wrapNone/>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39.50pt;mso-position-horizontal:absolute;mso-position-vertical-relative:text;margin-top:9.41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color w:val="000000"/>
          <w:spacing w:val="6"/>
          <w:sz w:val="21"/>
        </w:rPr>
        <w:t xml:space="preserve">8.8.4 </w:t>
      </w:r>
      <w:r>
        <w:rPr>
          <w:rFonts w:ascii="宋体" w:hAnsi="宋体" w:eastAsia="宋体" w:cs="宋体"/>
          <w:color w:val="000000"/>
          <w:spacing w:val="6"/>
          <w:sz w:val="21"/>
        </w:rPr>
        <w:t xml:space="preserve">本承诺函并不要求任一方透露或接受信息。</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8.9 </w:t>
      </w:r>
      <w:r>
        <w:rPr>
          <w:rFonts w:ascii="宋体" w:hAnsi="宋体" w:eastAsia="宋体" w:cs="宋体"/>
          <w:color w:val="000000"/>
          <w:spacing w:val="6"/>
          <w:sz w:val="21"/>
        </w:rPr>
        <w:t xml:space="preserve">适用法律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本承诺函适用中华人民共和国法律。</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在本次招标期间，如对本承诺函有异议应协商解决，协商不成应提交</w:t>
      </w:r>
      <w:r>
        <w:rPr>
          <w:rFonts w:ascii="宋体" w:hAnsi="宋体" w:eastAsia="宋体" w:cs="宋体"/>
          <w:i/>
          <w:color w:val="000000"/>
          <w:spacing w:val="6"/>
          <w:sz w:val="21"/>
        </w:rPr>
        <w:t xml:space="preserve">中国国际经济贸易仲裁委员会</w:t>
      </w:r>
      <w:r>
        <w:rPr>
          <w:rFonts w:ascii="宋体" w:hAnsi="宋体" w:eastAsia="宋体" w:cs="宋体"/>
          <w:color w:val="000000"/>
          <w:spacing w:val="6"/>
          <w:sz w:val="21"/>
        </w:rPr>
        <w:t xml:space="preserve">，该仲裁判决书是终决的，对甲乙双方均有约束力。</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1171575</wp:posOffset>
                </wp:positionH>
                <wp:positionV relativeFrom="paragraph">
                  <wp:posOffset>151228</wp:posOffset>
                </wp:positionV>
                <wp:extent cx="654390" cy="327195"/>
                <wp:effectExtent l="0" t="0" r="0" b="0"/>
                <wp:wrapNone/>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r/>
                      </pic:nvPicPr>
                      <pic:blipFill>
                        <a:blip r:embed="rId9"/>
                        <a:stretch/>
                      </pic:blipFill>
                      <pic:spPr bwMode="auto">
                        <a:xfrm rot="0" flipH="0" flipV="0">
                          <a:off x="0" y="0"/>
                          <a:ext cx="654390" cy="32719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92.25pt;mso-position-horizontal:absolute;mso-position-vertical-relative:text;margin-top:11.91pt;mso-position-vertical:absolute;width:51.53pt;height:25.76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21"/>
        </w:rPr>
        <w:t xml:space="preserve">乙      方：</w:t>
      </w:r>
      <w:r>
        <w:rPr>
          <w:rFonts w:ascii="宋体" w:hAnsi="宋体" w:eastAsia="宋体" w:cs="宋体"/>
        </w:rPr>
        <w:t xml:space="preserve">江苏欧辉照明灯具有限公司</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负责人签字：_________________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      期：</w:t>
      </w:r>
      <w:r>
        <w:rPr>
          <w:rFonts w:ascii="宋体" w:hAnsi="宋体" w:eastAsia="宋体" w:cs="宋体"/>
          <w:color w:val="000000"/>
          <w:spacing w:val="6"/>
          <w:sz w:val="21"/>
        </w:rPr>
        <w:t xml:space="preserve">__</w:t>
      </w:r>
      <w:r>
        <w:rPr>
          <w:rFonts w:ascii="宋体" w:hAnsi="宋体" w:eastAsia="宋体" w:cs="宋体"/>
        </w:rPr>
        <w:t xml:space="preserve">2024年7月22日</w:t>
      </w:r>
      <w:r>
        <w:rPr>
          <w:rFonts w:ascii="宋体" w:hAnsi="宋体" w:eastAsia="宋体" w:cs="宋体"/>
          <w:color w:val="000000"/>
          <w:spacing w:val="6"/>
          <w:sz w:val="21"/>
        </w:rPr>
        <w:t xml:space="preserve">__</w:t>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
        <w:rPr>
          <w:rFonts w:ascii="宋体" w:hAnsi="宋体" w:eastAsia="宋体" w:cs="宋体"/>
        </w:rPr>
      </w:r>
      <w:r/>
      <w:r>
        <w:rPr>
          <w:rFonts w:ascii="宋体" w:hAnsi="宋体" w:eastAsia="宋体" w:cs="宋体"/>
        </w:rPr>
      </w:r>
      <w:r>
        <w:rPr>
          <w:rFonts w:ascii="宋体" w:hAnsi="宋体" w:eastAsia="宋体" w:cs="宋体"/>
        </w:rP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28"/>
        </w:rPr>
      </w:r>
      <w:r>
        <mc:AlternateContent>
          <mc:Choice Requires="wpg">
            <w:drawing>
              <wp:anchor distT="0" distB="0" distL="115200" distR="115200" simplePos="0" relativeHeight="2048" behindDoc="1" locked="0" layoutInCell="1" allowOverlap="1">
                <wp:simplePos x="0" y="0"/>
                <wp:positionH relativeFrom="column">
                  <wp:posOffset>493377</wp:posOffset>
                </wp:positionH>
                <wp:positionV relativeFrom="paragraph">
                  <wp:posOffset>-181842</wp:posOffset>
                </wp:positionV>
                <wp:extent cx="1512000" cy="1490400"/>
                <wp:effectExtent l="0" t="0" r="0" b="0"/>
                <wp:wrapNone/>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38.85pt;mso-position-horizontal:absolute;mso-position-vertical-relative:text;margin-top:-14.32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b/>
          <w:color w:val="000000"/>
          <w:spacing w:val="6"/>
          <w:sz w:val="28"/>
        </w:rPr>
        <w:t xml:space="preserve">商务条款响应/偏离表</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rPr>
        <w:t xml:space="preserve">_</w:t>
      </w:r>
      <w:r>
        <w:rPr>
          <w:rFonts w:ascii="宋体" w:hAnsi="宋体" w:eastAsia="宋体" w:cs="宋体"/>
        </w:rPr>
        <w:t xml:space="preserve">江苏欧辉照明灯具有限公司</w:t>
      </w:r>
      <w:r>
        <w:rPr>
          <w:rFonts w:ascii="宋体" w:hAnsi="宋体" w:eastAsia="宋体" w:cs="宋体"/>
          <w:color w:val="000000"/>
          <w:spacing w:val="6"/>
          <w:sz w:val="21"/>
        </w:rPr>
        <w:t xml:space="preserve">__</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招标编号</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w:t>
      </w:r>
      <w:r>
        <w:rPr>
          <w:rFonts w:ascii="宋体" w:hAnsi="宋体" w:eastAsia="宋体" w:cs="宋体"/>
          <w:color w:val="000000"/>
          <w:spacing w:val="6"/>
          <w:sz w:val="21"/>
        </w:rPr>
        <w:t xml:space="preserve">_</w:t>
      </w:r>
      <w:r>
        <w:rPr>
          <w:rFonts w:ascii="宋体" w:hAnsi="宋体" w:eastAsia="宋体" w:cs="宋体"/>
        </w:rPr>
        <w:t xml:space="preserve">LHZB1-2024-WJ178</w:t>
      </w:r>
      <w:r>
        <w:rPr>
          <w:rFonts w:ascii="宋体" w:hAnsi="宋体" w:eastAsia="宋体" w:cs="宋体"/>
          <w:color w:val="000000"/>
          <w:spacing w:val="6"/>
          <w:sz w:val="21"/>
        </w:rPr>
        <w:t xml:space="preserve">_</w:t>
      </w:r>
      <w:r>
        <w:rPr>
          <w:rFonts w:ascii="宋体" w:hAnsi="宋体" w:eastAsia="宋体" w:cs="宋体"/>
          <w:color w:val="000000"/>
          <w:spacing w:val="6"/>
          <w:sz w:val="21"/>
        </w:rPr>
        <w:t xml:space="preserve">包号：</w:t>
      </w:r>
      <w:r>
        <w:rPr>
          <w:rFonts w:ascii="宋体" w:hAnsi="宋体" w:eastAsia="宋体" w:cs="宋体"/>
        </w:rPr>
        <w:t xml:space="preserve">JC2022-WⅡ-34-03包</w:t>
      </w:r>
      <w:r>
        <w:rPr>
          <w:rFonts w:ascii="宋体" w:hAnsi="宋体" w:eastAsia="宋体" w:cs="宋体"/>
          <w:color w:val="000000"/>
          <w:spacing w:val="6"/>
          <w:sz w:val="21"/>
        </w:rPr>
        <w:t xml:space="preserve">_</w:t>
      </w:r>
      <w:r>
        <w:rPr>
          <w:rFonts w:ascii="宋体" w:hAnsi="宋体" w:eastAsia="宋体" w:cs="宋体"/>
        </w:rP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48"/>
        <w:gridCol w:w="2052"/>
        <w:gridCol w:w="2554"/>
        <w:gridCol w:w="2674"/>
        <w:gridCol w:w="1226"/>
      </w:tblGrid>
      <w:tr>
        <w:trPr>
          <w:trHeight w:val="567"/>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序号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招标文件条目号</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招标文件的商务条款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投标文件的商务条款</w:t>
            </w:r>
            <w:r>
              <w:rPr>
                <w:rFonts w:ascii="宋体" w:hAnsi="宋体" w:eastAsia="宋体" w:cs="宋体"/>
              </w:rP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center"/>
              <w:rPr>
                <w:rFonts w:ascii="宋体" w:hAnsi="宋体" w:cs="宋体"/>
              </w:rPr>
            </w:pPr>
            <w:r>
              <w:rPr>
                <w:rFonts w:ascii="宋体" w:hAnsi="宋体" w:eastAsia="宋体" w:cs="宋体"/>
                <w:color w:val="000000"/>
                <w:spacing w:val="6"/>
                <w:sz w:val="21"/>
              </w:rPr>
              <w:t xml:space="preserve">说明</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0" w:left="0"/>
              <w:jc w:val="left"/>
              <w:rPr>
                <w:rFonts w:ascii="宋体" w:hAnsi="宋体" w:cs="宋体"/>
              </w:rPr>
            </w:pPr>
            <w:r>
              <w:rPr>
                <w:rFonts w:ascii="宋体" w:hAnsi="宋体" w:eastAsia="宋体" w:cs="宋体"/>
                <w:color w:val="000000"/>
                <w:spacing w:val="6"/>
                <w:sz w:val="21"/>
              </w:rPr>
            </w:r>
            <w:r>
              <w:rPr>
                <w:rFonts w:ascii="宋体" w:hAnsi="宋体" w:eastAsia="宋体" w:cs="宋体"/>
              </w:rPr>
              <w:t xml:space="preserve">全部响应无偏离</w:t>
            </w: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r>
        <w:trPr>
          <w:trHeight w:val="567"/>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48"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052"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55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674"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26" w:type="dxa"/>
            <w:vAlign w:val="center"/>
            <w:textDirection w:val="lrTb"/>
            <w:noWrap w:val="false"/>
          </w:tcPr>
          <w:p>
            <w:pPr>
              <w:pBdr>
                <w:top w:val="none" w:color="000000" w:sz="4" w:space="0"/>
                <w:left w:val="none" w:color="000000" w:sz="4" w:space="0"/>
                <w:bottom w:val="none" w:color="000000" w:sz="4" w:space="0"/>
                <w:right w:val="none" w:color="000000" w:sz="4" w:space="0"/>
              </w:pBdr>
              <w:spacing w:line="315" w:lineRule="atLeast"/>
              <w:ind w:right="0" w:firstLine="444" w:left="0"/>
              <w:jc w:val="center"/>
              <w:rPr>
                <w:rFonts w:ascii="宋体" w:hAnsi="宋体" w:cs="宋体"/>
              </w:rPr>
            </w:pPr>
            <w:r>
              <w:rPr>
                <w:rFonts w:ascii="宋体" w:hAnsi="宋体" w:eastAsia="宋体" w:cs="宋体"/>
                <w:color w:val="000000"/>
                <w:spacing w:val="6"/>
                <w:sz w:val="21"/>
              </w:rPr>
              <w:t xml:space="preserve"> </w:t>
            </w:r>
            <w:r>
              <w:rPr>
                <w:rFonts w:ascii="宋体" w:hAnsi="宋体" w:eastAsia="宋体" w:cs="宋体"/>
              </w:rPr>
            </w:r>
          </w:p>
        </w:tc>
      </w:tr>
    </w:tbl>
    <w:p>
      <w:pPr>
        <w:pBdr>
          <w:top w:val="none" w:color="000000" w:sz="4" w:space="0"/>
          <w:left w:val="none" w:color="000000" w:sz="4" w:space="0"/>
          <w:bottom w:val="none" w:color="000000" w:sz="4" w:space="0"/>
          <w:right w:val="none" w:color="000000" w:sz="4" w:space="0"/>
        </w:pBdr>
        <w:spacing w:after="0" w:before="0" w:line="360" w:lineRule="auto"/>
        <w:ind w:right="0" w:left="0" w:firstLine="420"/>
        <w:jc w:val="both"/>
        <w:rPr>
          <w:rFonts w:ascii="宋体" w:hAnsi="宋体" w:cs="宋体"/>
        </w:rPr>
      </w:pPr>
      <w:r>
        <w:rPr>
          <w:rFonts w:ascii="宋体" w:hAnsi="宋体" w:eastAsia="宋体" w:cs="宋体"/>
          <w:color w:val="000000"/>
          <w:spacing w:val="6"/>
          <w:sz w:val="32"/>
        </w:rPr>
        <w:t xml:space="preserve"> </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rPr>
        <w:t xml:space="preserve"> ______________</w:t>
      </w:r>
      <w:r/>
      <w:r>
        <w:rPr>
          <w:rFonts w:ascii="宋体" w:hAnsi="宋体" w:eastAsia="宋体" w:cs="宋体"/>
          <w:color w:val="000000"/>
          <w:spacing w:val="6"/>
          <w:sz w:val="21"/>
        </w:rPr>
      </w:r>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mc:AlternateContent>
          <mc:Choice Requires="wpg">
            <w:drawing>
              <wp:anchor distT="0" distB="0" distL="115200" distR="115200" simplePos="0" relativeHeight="4096" behindDoc="1" locked="0" layoutInCell="1" allowOverlap="1">
                <wp:simplePos x="0" y="0"/>
                <wp:positionH relativeFrom="column">
                  <wp:posOffset>1903077</wp:posOffset>
                </wp:positionH>
                <wp:positionV relativeFrom="paragraph">
                  <wp:posOffset>857577</wp:posOffset>
                </wp:positionV>
                <wp:extent cx="780396" cy="390198"/>
                <wp:effectExtent l="0" t="0" r="0" b="0"/>
                <wp:wrapNone/>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r/>
                      </pic:nvPicPr>
                      <pic:blipFill>
                        <a:blip r:embed="rId9"/>
                        <a:stretch/>
                      </pic:blipFill>
                      <pic:spPr bwMode="auto">
                        <a:xfrm rot="0" flipH="0" flipV="0">
                          <a:off x="0" y="0"/>
                          <a:ext cx="780396" cy="39019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49.85pt;mso-position-horizontal:absolute;mso-position-vertical-relative:text;margin-top:67.53pt;mso-position-vertical:absolute;width:61.45pt;height:30.72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rPr>
      </w:r>
      <w:r>
        <w:rPr>
          <w:rFonts w:ascii="宋体" w:hAnsi="宋体" w:eastAsia="宋体" w:cs="宋体"/>
        </w:rPr>
      </w:r>
    </w:p>
    <w:p>
      <w:pPr>
        <w:pStyle w:val="Heading2"/>
        <w:spacing w:line="360" w:lineRule="auto" w:before="0" w:after="0"/>
        <w:ind w:firstLine="420"/>
      </w:pPr>
      <w:r>
        <w:t>附件1-5《评分细则》中要求投标人响应的商务资料</w:t>
      </w:r>
    </w:p>
    <w:p>
      <w:pPr>
        <w:pStyle w:val="Heading3"/>
        <w:spacing w:line="360" w:lineRule="auto" w:before="0" w:after="0"/>
        <w:ind w:firstLine="420"/>
      </w:pPr>
      <w:r>
        <w:t>企业性质及认证</w:t>
      </w:r>
    </w:p>
    <w:p>
      <w:pPr>
        <w:pStyle w:val="Heading4"/>
        <w:spacing w:line="360" w:lineRule="auto" w:before="0" w:after="0"/>
        <w:ind w:firstLine="420"/>
      </w:pPr>
      <w:r>
        <w:t>管理体系</w:t>
      </w:r>
    </w:p>
    <w:p>
      <w:pPr>
        <w:pStyle w:val="Heading4"/>
        <w:spacing w:line="360" w:lineRule="auto" w:before="0" w:after="0"/>
        <w:ind w:firstLine="420"/>
      </w:pPr>
      <w:r>
        <w:t>高新技术企业</w:t>
      </w:r>
    </w:p>
    <w:p>
      <w:pPr>
        <w:pStyle w:val="Heading4"/>
        <w:spacing w:line="360" w:lineRule="auto" w:before="0" w:after="0"/>
        <w:ind w:firstLine="420"/>
      </w:pPr>
      <w:r>
        <w:t>环保认证</w:t>
      </w:r>
    </w:p>
    <w:p>
      <w:pPr>
        <w:pStyle w:val="Heading4"/>
        <w:spacing w:line="360" w:lineRule="auto" w:before="0" w:after="0"/>
        <w:ind w:firstLine="420"/>
      </w:pPr>
      <w:r>
        <w:t>资产负债情况</w:t>
      </w:r>
    </w:p>
    <w:p>
      <w:pPr>
        <w:pStyle w:val="Heading4"/>
        <w:spacing w:line="360" w:lineRule="auto" w:before="0" w:after="0"/>
        <w:ind w:firstLine="420"/>
      </w:pPr>
      <w:r>
        <w:t>企业认证</w:t>
      </w:r>
    </w:p>
    <w:p>
      <w:pPr>
        <w:pStyle w:val="Heading4"/>
        <w:spacing w:line="360" w:lineRule="auto" w:before="0" w:after="0"/>
        <w:ind w:firstLine="420"/>
      </w:pPr>
      <w:r>
        <w:t>银行资信证明</w:t>
      </w:r>
    </w:p>
    <w:p>
      <w:pPr>
        <w:pStyle w:val="Heading3"/>
        <w:spacing w:line="360" w:lineRule="auto" w:before="0" w:after="0"/>
        <w:ind w:firstLine="420"/>
      </w:pPr>
      <w:r>
        <w:t>产品销售业绩（SP）</w:t>
      </w:r>
    </w:p>
    <w:p>
      <w:pPr>
        <w:pStyle w:val="Heading4"/>
        <w:spacing w:line="360" w:lineRule="auto" w:before="0" w:after="0"/>
        <w:ind w:firstLine="420"/>
      </w:pPr>
      <w:r>
        <w:t>所投产品在2022</w:t>
      </w:r>
    </w:p>
    <w:p>
      <w:pPr>
        <w:pStyle w:val="Heading5"/>
        <w:spacing w:line="360" w:lineRule="auto" w:before="0" w:after="0"/>
        <w:ind w:firstLine="420"/>
      </w:pPr>
      <w:r>
        <w:t>2023销售业绩</w:t>
      </w:r>
    </w:p>
    <w:p>
      <w:pPr>
        <w:pStyle w:val="Heading3"/>
        <w:spacing w:line="360" w:lineRule="auto" w:before="0" w:after="0"/>
        <w:ind w:firstLine="420"/>
      </w:pPr>
      <w:r>
        <w:t>售后服务</w:t>
      </w:r>
    </w:p>
    <w:p>
      <w:pPr>
        <w:pStyle w:val="Heading4"/>
        <w:spacing w:line="360" w:lineRule="auto" w:before="0" w:after="0"/>
        <w:ind w:firstLine="420"/>
      </w:pPr>
      <w:r>
        <w:t>售后服务相关制度及机构建立</w:t>
      </w:r>
    </w:p>
    <w:p>
      <w:pPr>
        <w:pStyle w:val="Heading4"/>
        <w:spacing w:line="360" w:lineRule="auto" w:before="0" w:after="0"/>
        <w:ind w:firstLine="420"/>
      </w:pPr>
      <w:r>
        <w:t>售后服务承诺</w:t>
      </w:r>
    </w:p>
    <w:p>
      <w:pPr>
        <w:pStyle w:val="Heading2"/>
        <w:spacing w:line="360" w:lineRule="auto" w:before="0" w:after="0"/>
        <w:ind w:firstLine="420"/>
      </w:pPr>
      <w:r>
        <w:t>招标文件中规定的其它需要投标人响应的相关商务条款内容</w:t>
      </w:r>
    </w:p>
    <w:p>
      <w:pPr>
        <w:pStyle w:val="Heading2"/>
        <w:spacing w:line="360" w:lineRule="auto" w:before="0" w:after="0"/>
        <w:ind w:firstLine="420"/>
      </w:pPr>
      <w:r>
        <w:t>投标人认为有必要提供的其他商务资料</w:t>
      </w:r>
    </w:p>
    <w:p>
      <w:pPr>
        <w:pStyle w:val="Heading3"/>
        <w:spacing w:line="360" w:lineRule="auto" w:before="0" w:after="0"/>
        <w:ind w:firstLine="420"/>
      </w:pPr>
      <w:r>
        <w:t>合规承诺书</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小标宋简体" w:hAnsi="方正小标宋简体" w:eastAsia="方正小标宋简体" w:cs="方正小标宋简体"/>
          <w:color w:val="000000"/>
          <w:sz w:val="44"/>
        </w:rPr>
        <w:t xml:space="preserve">合规承诺书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我单位在此郑重承诺，我们所提供的一切资料及其数据内容真实有效。过去3年间在经营活动中具有良好的商业信誉，无违法记录和重大法律纠纷，不存在被有关机构列入黑名单或被制裁的情况，无出租、出借、转让经营资质证照等行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r>
      <w:r>
        <mc:AlternateContent>
          <mc:Choice Requires="wpg">
            <w:drawing>
              <wp:anchor distT="0" distB="0" distL="115200" distR="115200" simplePos="0" relativeHeight="2048" behindDoc="1" locked="0" layoutInCell="1" allowOverlap="1">
                <wp:simplePos x="0" y="0"/>
                <wp:positionH relativeFrom="column">
                  <wp:posOffset>1944020</wp:posOffset>
                </wp:positionH>
                <wp:positionV relativeFrom="paragraph">
                  <wp:posOffset>1525270</wp:posOffset>
                </wp:positionV>
                <wp:extent cx="1512000" cy="1490400"/>
                <wp:effectExtent l="0" t="0" r="0" b="0"/>
                <wp:wrapNone/>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153.07pt;mso-position-horizontal:absolute;mso-position-vertical-relative:text;margin-top:120.10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方正仿宋简体" w:hAnsi="方正仿宋简体" w:eastAsia="方正仿宋简体" w:cs="方正仿宋简体"/>
          <w:color w:val="000000"/>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我单位承诺保证农民工工资按时发放。</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方正仿宋简体" w:hAnsi="方正仿宋简体" w:cs="方正仿宋简体"/>
          <w:sz w:val="32"/>
          <w:szCs w:val="32"/>
        </w:rPr>
      </w:pPr>
      <w:r>
        <w:rPr>
          <w:rFonts w:ascii="方正仿宋简体" w:hAnsi="方正仿宋简体" w:eastAsia="方正仿宋简体" w:cs="方正仿宋简体"/>
          <w:color w:val="000000"/>
          <w:sz w:val="32"/>
        </w:rPr>
        <w:t xml:space="preserve">承诺单位（盖章）：</w:t>
      </w:r>
      <w:r>
        <w:rPr>
          <w:rFonts w:ascii="方正仿宋简体" w:hAnsi="方正仿宋简体" w:eastAsia="方正仿宋简体" w:cs="方正仿宋简体"/>
          <w:sz w:val="32"/>
          <w:szCs w:val="32"/>
        </w:rPr>
        <w:t xml:space="preserve">江苏欧辉照明灯具有限公司</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sz w:val="32"/>
          <w:szCs w:val="32"/>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法定代表人/负责人或委托代理人（签字）： </w:t>
      </w:r>
      <w:r>
        <w:rPr>
          <w:rFonts w:ascii="方正仿宋简体" w:hAnsi="方正仿宋简体" w:eastAsia="方正仿宋简体" w:cs="方正仿宋简体"/>
          <w:color w:val="000000"/>
          <w:sz w:val="32"/>
        </w:rPr>
        <w:t xml:space="preserve">   </w:t>
      </w:r>
      <w:r>
        <mc:AlternateContent>
          <mc:Choice Requires="wpg">
            <w:drawing>
              <wp:anchor distT="0" distB="0" distL="115200" distR="115200" simplePos="0" relativeHeight="4096" behindDoc="1" locked="0" layoutInCell="1" allowOverlap="1">
                <wp:simplePos x="0" y="0"/>
                <wp:positionH relativeFrom="column">
                  <wp:posOffset>0</wp:posOffset>
                </wp:positionH>
                <wp:positionV relativeFrom="paragraph">
                  <wp:posOffset>1175532</wp:posOffset>
                </wp:positionV>
                <wp:extent cx="835365" cy="417682"/>
                <wp:effectExtent l="0" t="0" r="0" b="0"/>
                <wp:wrapNone/>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r/>
                      </pic:nvPicPr>
                      <pic:blipFill>
                        <a:blip r:embed="rId9"/>
                        <a:stretch/>
                      </pic:blipFill>
                      <pic:spPr bwMode="auto">
                        <a:xfrm rot="0" flipH="0" flipV="0">
                          <a:off x="0" y="0"/>
                          <a:ext cx="835364" cy="417682"/>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0.00pt;mso-position-horizontal:absolute;mso-position-vertical-relative:text;margin-top:92.56pt;mso-position-vertical:absolute;width:65.78pt;height:32.89pt;mso-wrap-distance-left:9.07pt;mso-wrap-distance-top:0.00pt;mso-wrap-distance-right:9.07pt;mso-wrap-distance-bottom:0.00pt;rotation:0;z-index:1;" stroked="false">
                <v:imagedata r:id="rId9" o:title=""/>
                <o:lock v:ext="edit" rotation="t"/>
              </v:shape>
            </w:pict>
          </mc:Fallback>
        </mc:AlternateContent>
      </w: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方正仿宋简体" w:hAnsi="方正仿宋简体" w:eastAsia="方正仿宋简体" w:cs="方正仿宋简体"/>
          <w:color w:val="000000"/>
          <w:sz w:val="32"/>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rFonts w:ascii="方正仿宋简体" w:hAnsi="方正仿宋简体" w:cs="方正仿宋简体"/>
          <w:sz w:val="32"/>
          <w:szCs w:val="32"/>
        </w:rPr>
      </w:pPr>
      <w:r>
        <w:rPr>
          <w:rFonts w:ascii="方正仿宋简体" w:hAnsi="方正仿宋简体" w:eastAsia="方正仿宋简体" w:cs="方正仿宋简体"/>
          <w:color w:val="000000"/>
          <w:sz w:val="32"/>
        </w:rPr>
        <w:t xml:space="preserve">                    </w:t>
      </w:r>
      <w:r>
        <w:rPr>
          <w:rFonts w:ascii="方正仿宋简体" w:hAnsi="方正仿宋简体" w:eastAsia="方正仿宋简体" w:cs="方正仿宋简体"/>
          <w:color w:val="000000"/>
          <w:sz w:val="32"/>
          <w:szCs w:val="32"/>
        </w:rPr>
        <w:t xml:space="preserve"> </w:t>
      </w:r>
      <w:r>
        <w:rPr>
          <w:rFonts w:ascii="方正仿宋简体" w:hAnsi="方正仿宋简体" w:eastAsia="方正仿宋简体" w:cs="方正仿宋简体"/>
          <w:sz w:val="32"/>
          <w:szCs w:val="32"/>
        </w:rPr>
        <w:t xml:space="preserve">2024年7月22日</w:t>
      </w:r>
      <w:r>
        <w:rPr>
          <w:rFonts w:ascii="方正仿宋简体" w:hAnsi="方正仿宋简体" w:eastAsia="方正仿宋简体" w:cs="方正仿宋简体"/>
          <w:color w:val="000000"/>
          <w:sz w:val="32"/>
          <w:szCs w:val="32"/>
        </w:rPr>
      </w:r>
      <w:r>
        <w:rPr>
          <w:rFonts w:ascii="方正仿宋简体" w:hAnsi="方正仿宋简体" w:eastAsia="方正仿宋简体" w:cs="方正仿宋简体"/>
          <w:sz w:val="32"/>
          <w:szCs w:val="32"/>
        </w:rPr>
      </w:r>
    </w:p>
    <w:p>
      <w:pPr>
        <w:pBdr/>
        <w:spacing w:line="360" w:lineRule="auto" w:before="0" w:after="0"/>
        <w:ind w:firstLine="420"/>
        <w:rPr/>
      </w:pPr>
      <w:r/>
      <w:r/>
    </w:p>
    <w:p>
      <w:pPr>
        <w:pStyle w:val="Heading3"/>
        <w:spacing w:line="360" w:lineRule="auto" w:before="0" w:after="0"/>
        <w:ind w:firstLine="420"/>
      </w:pPr>
      <w:r>
        <w:t>投标人自律守则</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方正小标宋简体" w:hAnsi="方正小标宋简体" w:eastAsia="方正小标宋简体" w:cs="方正小标宋简体"/>
          <w:color w:val="000000"/>
          <w:sz w:val="44"/>
        </w:rPr>
        <w:t xml:space="preserve">投标人自律守则</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一、严格遵守《中华人民共和国招标投标法》等国家有关法律法规和集团公司相关规章制度，依法从事投标和其它交易活动，诚实守信，自觉接受国家、社会和集团公司监督。</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二、自觉维护市场秩序，不得出借或借用、买卖、伪造企业和从业人员的资质证书、营业执照、资产业绩等相关资信证明文件和印章，严禁以其它企业或个人名义投标。</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三、严格遵守法律、法规和招标文件规定的投标程序。参与项目投标应当具有国家和招标文件规定的资质、业绩或许可条件，不得隐瞒真实情况，弄虚作假，骗取投标和中标资格。</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五、严格遵守招标投标程序，按照要求缴纳投标保证金、中标服务费、履约保证金等；严格按中标条件签订和履行合同，不得将项目违法转包、违规分包。</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六、依法经营，公平竞争，不得采取虚假、诽谤、恶意投诉等违法或不正当手段损害、侵犯其它企业的正当权益。</w:t>
      </w:r>
      <w:r/>
    </w:p>
    <w:p>
      <w:pPr>
        <w:pBdr>
          <w:top w:val="none" w:color="000000" w:sz="4" w:space="0"/>
          <w:left w:val="none" w:color="000000" w:sz="4" w:space="0"/>
          <w:bottom w:val="none" w:color="000000" w:sz="4" w:space="0"/>
          <w:right w:val="none" w:color="000000" w:sz="4" w:space="0"/>
        </w:pBdr>
        <w:shd w:val="clear" w:color="ffffff" w:fill="ffffff"/>
        <w:spacing w:line="360" w:lineRule="auto" w:before="0" w:after="0"/>
        <w:ind w:right="0" w:left="0" w:firstLine="420"/>
        <w:jc w:val="both"/>
        <w:rPr/>
      </w:pPr>
      <w:r>
        <w:rPr>
          <w:rFonts w:ascii="方正仿宋简体" w:hAnsi="方正仿宋简体" w:eastAsia="方正仿宋简体" w:cs="方正仿宋简体"/>
          <w:color w:val="000000"/>
          <w:sz w:val="32"/>
        </w:rPr>
        <w:t xml:space="preserve">七、对违法和不公正行为投诉时，应当保证投诉内容及相应证明材料的真实合法。</w:t>
      </w:r>
      <w:r/>
    </w:p>
    <w:p>
      <w:pPr>
        <w:pBdr/>
        <w:spacing w:line="360" w:lineRule="auto" w:before="0" w:after="0"/>
        <w:ind w:firstLine="420"/>
        <w:rPr/>
      </w:pPr>
      <w:r/>
    </w:p>
    <w:p>
      <w:pPr>
        <w:pStyle w:val="Heading3"/>
        <w:spacing w:line="360" w:lineRule="auto" w:before="0" w:after="0"/>
        <w:ind w:firstLine="420"/>
      </w:pPr>
      <w:r>
        <w:t>投标人告知承诺函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color w:val="000000"/>
          <w:spacing w:val="6"/>
          <w:sz w:val="30"/>
        </w:rPr>
        <w:t xml:space="preserve">投标人告知承诺函</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招标人名称：</w:t>
      </w:r>
      <w:r>
        <w:rPr>
          <w:rFonts w:ascii="宋体" w:hAnsi="宋体" w:eastAsia="宋体" w:cs="宋体"/>
        </w:rPr>
        <w:t xml:space="preserve">辽河石油勘探局有限公司物资分公司</w:t>
      </w:r>
      <w:r>
        <w:rPr>
          <w:rFonts w:ascii="宋体" w:hAnsi="宋体" w:eastAsia="宋体" w:cs="宋体"/>
          <w:color w:val="000000"/>
          <w:spacing w:val="6"/>
          <w:sz w:val="21"/>
        </w:rPr>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我单位参与（</w:t>
      </w:r>
      <w:r>
        <w:rPr>
          <w:rFonts w:ascii="宋体" w:hAnsi="宋体" w:eastAsia="宋体" w:cs="宋体"/>
        </w:rPr>
        <w:t xml:space="preserve">2024年二级物资集中采购34大类安装配线材料（JC2022-WⅡ-34-03包）</w:t>
      </w:r>
      <w:r>
        <w:rPr>
          <w:rFonts w:ascii="宋体" w:hAnsi="宋体" w:eastAsia="宋体" w:cs="宋体"/>
          <w:color w:val="000000"/>
          <w:spacing w:val="6"/>
          <w:sz w:val="21"/>
        </w:rPr>
        <w:t xml:space="preserve">）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一、我单位和我本人遵循公开、公平、公正、诚实守信的原则，依法依规参与本项目投标。</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二、我单位具有参与本次投标的资质和能力，公司运营状况良好，不存在挂靠投标、不受让、租借、出租、出借资格或资质证书，无处罚期内的不良行为。</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三、我单位在本项目投标过程中从招标公告列明的渠道获取招标文件，没有通过其他不正当渠道获取招标文件。</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四、我单位承诺投标文件由本单位员工独立编制，严格遵守保密义务。所提供的一切投标相关材料都是真实、有效、合法的。</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五、我单位不与其他投标人相互串通投标报价，不恶意压低或抬高投标报价，不排挤其他投标人的公平竞争，不损害招标人或其他投标人的合法权益。</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六、我单位不与招标人或招标代理机构串通投标，损害国家利益、社会公共利益或者他人的合法权益。</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七、我单位不向招标人或者评标委员会成员行贿以牟取中标，不在开标后进行虚假恶意投诉。</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2048" behindDoc="1" locked="0" layoutInCell="1" allowOverlap="1">
                <wp:simplePos x="0" y="0"/>
                <wp:positionH relativeFrom="column">
                  <wp:posOffset>583491</wp:posOffset>
                </wp:positionH>
                <wp:positionV relativeFrom="paragraph">
                  <wp:posOffset>730950</wp:posOffset>
                </wp:positionV>
                <wp:extent cx="1512000" cy="1490400"/>
                <wp:effectExtent l="0" t="0" r="0" b="0"/>
                <wp:wrapNone/>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pic:cNvPicPr>
                        <pic:nvPr/>
                      </pic:nvPicPr>
                      <pic:blipFill>
                        <a:blip r:embed="rId10"/>
                        <a:stretch/>
                      </pic:blipFill>
                      <pic:spPr bwMode="auto">
                        <a:xfrm rot="0" flipH="0" flipV="0">
                          <a:off x="0" y="0"/>
                          <a:ext cx="1512000" cy="149040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048;o:allowoverlap:true;o:allowincell:true;mso-position-horizontal-relative:text;margin-left:45.94pt;mso-position-horizontal:absolute;mso-position-vertical-relative:text;margin-top:57.56pt;mso-position-vertical:absolute;width:119.06pt;height:117.35pt;mso-wrap-distance-left:9.07pt;mso-wrap-distance-top:0.00pt;mso-wrap-distance-right:9.07pt;mso-wrap-distance-bottom:0.00pt;rotation:0;z-index:1;" stroked="false">
                <v:imagedata r:id="rId10" o:title=""/>
                <o:lock v:ext="edit" rotation="t"/>
              </v:shape>
            </w:pict>
          </mc:Fallback>
        </mc:AlternateContent>
      </w:r>
      <w:r>
        <w:rPr>
          <w:rFonts w:ascii="宋体" w:hAnsi="宋体" w:eastAsia="宋体" w:cs="宋体"/>
          <w:color w:val="000000"/>
          <w:spacing w:val="6"/>
          <w:sz w:val="21"/>
        </w:rPr>
        <w:t xml:space="preserve">八、我单位和我个人清楚并知晓《中华人民共和国刑法》第二百二十三条“投标人相互串通投标报价，损害招标人或者其他投标人利益，情节严重的，处三年以下有期徒刑或者拘役，并处或者单处罚金。投标人与招标人串通投标，损害国家、集体、公民的合法利益的，依照前款的规定处罚”的规定。</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九、我单位如在本项目招标投标活动评标工作中存在串通投标、弄虚作假等行为的，本单位及本人自愿承担法律责任，接受相应刑事、纪律和行政处罚以及失信惩戒。</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十、本承诺函由我单位盖章及法定代表人（授权委托人）本人亲自签字确认。</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r>
      <w:r>
        <mc:AlternateContent>
          <mc:Choice Requires="wpg">
            <w:drawing>
              <wp:anchor distT="0" distB="0" distL="115200" distR="115200" simplePos="0" relativeHeight="4096" behindDoc="1" locked="0" layoutInCell="1" allowOverlap="1">
                <wp:simplePos x="0" y="0"/>
                <wp:positionH relativeFrom="column">
                  <wp:posOffset>2095491</wp:posOffset>
                </wp:positionH>
                <wp:positionV relativeFrom="paragraph">
                  <wp:posOffset>179551</wp:posOffset>
                </wp:positionV>
                <wp:extent cx="914731" cy="457365"/>
                <wp:effectExtent l="0" t="0" r="0" b="0"/>
                <wp:wrapNone/>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r/>
                      </pic:nvPicPr>
                      <pic:blipFill>
                        <a:blip r:embed="rId9"/>
                        <a:stretch/>
                      </pic:blipFill>
                      <pic:spPr bwMode="auto">
                        <a:xfrm rot="0" flipH="0" flipV="0">
                          <a:off x="0" y="0"/>
                          <a:ext cx="914730" cy="45736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096;o:allowoverlap:true;o:allowincell:true;mso-position-horizontal-relative:text;margin-left:165.00pt;mso-position-horizontal:absolute;mso-position-vertical-relative:text;margin-top:14.14pt;mso-position-vertical:absolute;width:72.03pt;height:36.01pt;mso-wrap-distance-left:9.07pt;mso-wrap-distance-top:0.00pt;mso-wrap-distance-right:9.07pt;mso-wrap-distance-bottom:0.00pt;rotation:0;z-index:1;" stroked="false">
                <v:imagedata r:id="rId9" o:title=""/>
                <o:lock v:ext="edit" rotation="t"/>
              </v:shape>
            </w:pict>
          </mc:Fallback>
        </mc:AlternateContent>
      </w:r>
      <w:r>
        <w:rPr>
          <w:rFonts w:ascii="宋体" w:hAnsi="宋体" w:eastAsia="宋体" w:cs="宋体"/>
          <w:color w:val="000000"/>
          <w:spacing w:val="6"/>
          <w:sz w:val="21"/>
        </w:rPr>
        <w:t xml:space="preserve">承诺单位：</w:t>
      </w:r>
      <w:r>
        <w:rPr>
          <w:rFonts w:ascii="宋体" w:hAnsi="宋体" w:eastAsia="宋体" w:cs="宋体"/>
        </w:rPr>
        <w:t xml:space="preserve">江苏欧辉照明灯具有限公司</w:t>
      </w:r>
      <w:r>
        <w:rPr>
          <w:rFonts w:ascii="宋体" w:hAnsi="宋体" w:eastAsia="宋体" w:cs="宋体"/>
          <w:color w:val="000000"/>
          <w:spacing w:val="6"/>
          <w:sz w:val="21"/>
        </w:rPr>
        <w:t xml:space="preserve">（盖单位公章）</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法定代表人（授权委托人）：</w:t>
      </w:r>
      <w:r>
        <w:rPr>
          <w:rFonts w:ascii="宋体" w:hAnsi="宋体" w:eastAsia="宋体" w:cs="宋体"/>
          <w:color w:val="000000"/>
          <w:spacing w:val="6"/>
          <w:sz w:val="21"/>
        </w:rPr>
        <w:t xml:space="preserve">                     </w:t>
      </w:r>
      <w:r>
        <w:rPr>
          <w:rFonts w:ascii="宋体" w:hAnsi="宋体" w:eastAsia="宋体" w:cs="宋体"/>
          <w:color w:val="000000"/>
          <w:spacing w:val="6"/>
          <w:sz w:val="21"/>
        </w:rPr>
        <w:t xml:space="preserve">（签字）</w:t>
      </w:r>
      <w:r>
        <w:rPr>
          <w:rFonts w:ascii="宋体" w:hAnsi="宋体" w:eastAsia="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承诺时间：</w:t>
      </w:r>
      <w:r>
        <w:rPr>
          <w:rFonts w:ascii="宋体" w:hAnsi="宋体" w:eastAsia="宋体" w:cs="宋体"/>
          <w:color w:val="000000"/>
          <w:spacing w:val="6"/>
          <w:sz w:val="21"/>
        </w:rPr>
        <w:t xml:space="preserve">  </w:t>
      </w:r>
      <w:r>
        <w:rPr>
          <w:rFonts w:ascii="宋体" w:hAnsi="宋体" w:eastAsia="宋体" w:cs="宋体"/>
        </w:rPr>
        <w:t xml:space="preserve">2024年7月22日</w:t>
      </w:r>
      <w:r>
        <w:rPr>
          <w:rFonts w:ascii="宋体" w:hAnsi="宋体" w:eastAsia="宋体" w:cs="宋体"/>
          <w:color w:val="000000"/>
          <w:spacing w:val="6"/>
          <w:sz w:val="21"/>
        </w:rPr>
      </w:r>
      <w:r/>
      <w:r>
        <w:rPr>
          <w:rFonts w:ascii="宋体" w:hAnsi="宋体" w:eastAsia="宋体" w:cs="宋体"/>
          <w:color w:val="000000"/>
          <w:spacing w:val="6"/>
          <w:sz w:val="21"/>
        </w:rPr>
      </w:r>
      <w:r/>
      <w:r>
        <w:rPr>
          <w:rFonts w:ascii="宋体" w:hAnsi="宋体" w:eastAsia="宋体" w:cs="宋体"/>
          <w:color w:val="000000"/>
          <w:spacing w:val="6"/>
          <w:sz w:val="21"/>
        </w:rPr>
      </w:r>
      <w:r>
        <w:rPr>
          <w:rFonts w:ascii="宋体" w:hAnsi="宋体" w:eastAsia="宋体" w:cs="宋体"/>
        </w:rPr>
      </w:r>
    </w:p>
    <w:p>
      <w:pPr>
        <w:pBdr/>
        <w:spacing w:line="360" w:lineRule="auto" w:before="0" w:after="0"/>
        <w:ind w:firstLine="420"/>
        <w:rPr>
          <w:rFonts w:ascii="宋体" w:hAnsi="宋体" w:cs="宋体"/>
        </w:rPr>
      </w:pPr>
      <w:r>
        <w:rPr>
          <w:rFonts w:ascii="宋体" w:hAnsi="宋体" w:eastAsia="宋体" w:cs="宋体"/>
        </w:rPr>
      </w:r>
      <w:r>
        <w:rPr>
          <w:rFonts w:ascii="宋体" w:hAnsi="宋体" w:eastAsia="宋体" w:cs="宋体"/>
        </w:rPr>
      </w:r>
    </w:p>
    <w:p>
      <w:pPr>
        <w:pStyle w:val="Heading2"/>
        <w:spacing w:line="360" w:lineRule="auto" w:before="0" w:after="0"/>
        <w:ind w:firstLine="420"/>
      </w:pPr>
      <w:r>
        <w:t>投标人认为有必要提供的其他资料</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