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2024年二级物资集中采购14大类轮胎(JC2024-WⅡ-14-05包)</w:t>
      </w:r>
      <w:r>
        <w:rPr>
          <w:rFonts w:ascii="宋体" w:hAnsi="宋体" w:eastAsia="宋体" w:cs="宋体"/>
          <w:b/>
          <w:bCs/>
          <w:color w:val="000000"/>
          <w:spacing w:val="6"/>
          <w:sz w:val="36"/>
          <w:szCs w:val="36"/>
        </w:rPr>
        <w:t xml:space="preserve">（项目名称</w:t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LHZB1-2024-WJ165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包别号：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JC2024-WⅡ-14-05包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 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招标人：辽河石油勘探局有限公司物资分公司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盘锦互信实业有限公司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胡玉梅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15714276457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0427-3100088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xlgsjk@163.com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辽宁省盘锦市兴隆台区曙光地区鹤翔小区商网0005栋06号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2024年7月15日</w:t>
      </w:r>
      <w:r>
        <w:rPr>
          <w:rFonts w:ascii="宋体" w:hAnsi="宋体" w:eastAsia="宋体" w:cs="宋体"/>
          <w:b/>
          <w:bCs/>
          <w:color w:val="000000"/>
          <w:spacing w:val="6"/>
          <w:sz w:val="28"/>
          <w:szCs w:val="28"/>
        </w:rPr>
      </w:r>
      <w:r>
        <w:rPr>
          <w:rFonts w:ascii="宋体" w:hAnsi="宋体" w:eastAsia="宋体" w:cs="宋体"/>
          <w:b/>
          <w:bCs/>
          <w:sz w:val="28"/>
          <w:szCs w:val="28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8</cp:revision>
  <dcterms:created xsi:type="dcterms:W3CDTF">2024-03-05T01:45:38Z</dcterms:created>
  <dcterms:modified xsi:type="dcterms:W3CDTF">2024-07-16T05:21:18Z</dcterms:modified>
</cp:coreProperties>
</file>