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报价报价</w:t>
      </w:r>
      <w:r>
        <w:rPr>
          <w:lang w:eastAsia="zh-CN"/>
        </w:rPr>
        <w:t xml:space="preserve">表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6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7"/>
        <w:pBdr/>
        <w:spacing/>
        <w:ind/>
        <w:rPr>
          <w:lang w:val="en-US" w:eastAsia="zh-CN"/>
        </w:rPr>
      </w:pPr>
      <w:r>
        <w:rPr>
          <w:lang w:eastAsia="zh-CN"/>
        </w:rPr>
        <w:t xml:space="preserve">（一）</w:t>
      </w:r>
      <w:r>
        <w:rPr>
          <w:rFonts w:hint="eastAsia"/>
          <w:lang w:eastAsia="zh-CN"/>
        </w:rPr>
        <w:t xml:space="preserve">开标一览表格式</w:t>
      </w: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834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4"/>
        <w:pBdr/>
        <w:spacing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cs="NSimSun"/>
        </w:rPr>
      </w:r>
    </w:p>
    <w:p>
      <w:pPr>
        <w:pStyle w:val="834"/>
        <w:pBdr/>
        <w:spacing/>
        <w:ind w:firstLine="444"/>
        <w:rPr>
          <w:rFonts w:ascii="NSimSun" w:hAnsi="NSimSun" w:cs="NSimSun"/>
          <w:u w:val="single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项目名称：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                       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                    招标编号：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     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cs="NSimSun"/>
          <w:u w:val="single"/>
        </w:rPr>
      </w:r>
    </w:p>
    <w:p>
      <w:pPr>
        <w:pStyle w:val="834"/>
        <w:pBdr/>
        <w:spacing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投标货币：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     人民币                  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              货币单位：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元 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tbl>
      <w:tblPr>
        <w:tblW w:w="7640" w:type="dxa"/>
        <w:jc w:val="center"/>
        <w:tblInd w:w="-8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96"/>
        <w:gridCol w:w="1743"/>
        <w:gridCol w:w="1277"/>
        <w:gridCol w:w="930"/>
        <w:gridCol w:w="930"/>
        <w:gridCol w:w="930"/>
        <w:gridCol w:w="534"/>
      </w:tblGrid>
      <w:tr>
        <w:trPr>
          <w:trHeight w:val="687"/>
        </w:trPr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投标人名称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</w:rPr>
              <w:t xml:space="preserve">价格条件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1277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到货总价（元）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投标有效期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投标保证金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交货期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备注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</w:tr>
      <w:tr>
        <w:trPr>
          <w:trHeight w:val="669"/>
        </w:trPr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743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含13%增值税、运费、保险费和其他税费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277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534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</w:tr>
    </w:tbl>
    <w:p>
      <w:pPr>
        <w:pStyle w:val="834"/>
        <w:pBdr/>
        <w:spacing/>
        <w:ind w:firstLine="0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val="en-US" w:eastAsia="zh-CN"/>
        </w:rPr>
      </w:r>
      <w:r>
        <w:rPr>
          <w:rFonts w:ascii="NSimSun" w:hAnsi="NSimSun" w:eastAsia="NSimSun" w:cs="NSimSun"/>
          <w:sz w:val="21"/>
          <w:szCs w:val="21"/>
          <w:lang w:val="en-US"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/>
        <w:ind w:firstLine="0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val="en-US" w:eastAsia="zh-CN"/>
        </w:rPr>
      </w:r>
      <w:r>
        <w:rPr>
          <w:rFonts w:hint="eastAsia" w:ascii="NSimSun" w:hAnsi="NSimSun" w:eastAsia="NSimSun" w:cs="NSimSun"/>
          <w:sz w:val="21"/>
          <w:szCs w:val="21"/>
          <w:lang w:val="en-US" w:eastAsia="zh-CN"/>
        </w:rPr>
      </w:r>
      <w:r>
        <w:rPr>
          <w:rFonts w:hint="eastAsia" w:ascii="NSimSun" w:hAnsi="NSimSun" w:cs="NSimSu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7" w:customStyle="1">
    <w:name w:val="投标文件副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8" w:customStyle="1">
    <w:name w:val="表内列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atLeast"/>
      <w:ind w:right="0" w:firstLine="0" w:left="0"/>
      <w:contextualSpacing w:val="false"/>
      <w:jc w:val="center"/>
    </w:pPr>
    <w:rPr>
      <w:rFonts w:ascii="方正黑体简体" w:hAnsi="黑体" w:eastAsia="方正黑体简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9" w:customStyle="1">
    <w:name w:val="表内正文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atLeast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2024-06-27T02:31:04Z</dcterms:created>
  <dcterms:modified xsi:type="dcterms:W3CDTF">2024-06-27T10:25:10Z</dcterms:modified>
</cp:coreProperties>
</file>