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非联合体投标</w:t>
      </w:r>
    </w:p>
    <w:p>
      <w:pPr>
        <w:spacing w:line="360" w:lineRule="auto" w:before="0" w:after="0"/>
        <w:ind w:firstLine="420"/>
      </w:pPr>
      <w:r>
        <w:t>应答：我公司此次投标为非联合体投标。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/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