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525" w:rsidRPr="00402991" w:rsidRDefault="00F50525" w:rsidP="00F50525">
      <w:pPr>
        <w:pStyle w:val="2"/>
      </w:pPr>
      <w:bookmarkStart w:id="0" w:name="_Toc167364723"/>
      <w:bookmarkStart w:id="1" w:name="_Toc169019958"/>
      <w:r w:rsidRPr="00402991">
        <w:rPr>
          <w:rFonts w:hint="eastAsia"/>
        </w:rPr>
        <w:t>技术规格偏离表</w:t>
      </w:r>
      <w:bookmarkEnd w:id="0"/>
      <w:bookmarkEnd w:id="1"/>
    </w:p>
    <w:p w:rsidR="00F50525" w:rsidRPr="00402991" w:rsidRDefault="00F50525" w:rsidP="00F50525">
      <w:pPr>
        <w:pStyle w:val="3"/>
      </w:pPr>
      <w:bookmarkStart w:id="2" w:name="_Toc167364724"/>
      <w:bookmarkStart w:id="3" w:name="_Toc169019959"/>
      <w:r w:rsidRPr="00402991">
        <w:rPr>
          <w:rFonts w:hint="eastAsia"/>
        </w:rPr>
        <w:t>血液透析机</w:t>
      </w:r>
      <w:bookmarkEnd w:id="2"/>
      <w:bookmarkEnd w:id="3"/>
    </w:p>
    <w:p w:rsidR="00F50525" w:rsidRPr="00402991" w:rsidRDefault="00F50525" w:rsidP="00F50525">
      <w:pPr>
        <w:jc w:val="center"/>
        <w:rPr>
          <w:b/>
          <w:bCs/>
          <w:sz w:val="32"/>
          <w:szCs w:val="36"/>
        </w:rPr>
      </w:pPr>
      <w:r w:rsidRPr="00402991">
        <w:rPr>
          <w:rFonts w:hint="eastAsia"/>
          <w:b/>
          <w:bCs/>
          <w:sz w:val="32"/>
          <w:szCs w:val="36"/>
        </w:rPr>
        <w:t>技术规格偏离表</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3648"/>
        <w:gridCol w:w="1656"/>
        <w:gridCol w:w="2107"/>
        <w:gridCol w:w="2229"/>
      </w:tblGrid>
      <w:tr w:rsidR="00F50525" w:rsidRPr="00402991" w:rsidTr="00D34D14">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rightChars="50" w:right="105" w:firstLine="444"/>
              <w:rPr>
                <w:rFonts w:cs="FangSong"/>
                <w:szCs w:val="21"/>
              </w:rPr>
            </w:pPr>
            <w:r w:rsidRPr="00402991">
              <w:rPr>
                <w:rFonts w:cs="FangSong" w:hint="eastAsia"/>
                <w:szCs w:val="21"/>
              </w:rPr>
              <w:t>包号</w:t>
            </w:r>
            <w:r w:rsidRPr="00402991">
              <w:rPr>
                <w:rFonts w:cs="FangSong" w:hint="eastAsia"/>
                <w:szCs w:val="21"/>
              </w:rPr>
              <w:t>/</w:t>
            </w:r>
            <w:r w:rsidRPr="00402991">
              <w:rPr>
                <w:rFonts w:cs="FangSong" w:hint="eastAsia"/>
                <w:szCs w:val="21"/>
              </w:rPr>
              <w:t>序号：</w:t>
            </w:r>
            <w:r w:rsidRPr="00402991">
              <w:rPr>
                <w:rFonts w:cs="FangSong" w:hint="eastAsia"/>
                <w:b/>
                <w:bCs/>
                <w:szCs w:val="21"/>
              </w:rPr>
              <w:t>001/1</w:t>
            </w:r>
          </w:p>
          <w:p w:rsidR="00F50525" w:rsidRPr="00402991" w:rsidRDefault="00F50525" w:rsidP="00D34D14">
            <w:pPr>
              <w:adjustRightInd w:val="0"/>
              <w:snapToGrid w:val="0"/>
              <w:ind w:firstLine="444"/>
              <w:rPr>
                <w:rFonts w:cs="FangSong"/>
                <w:szCs w:val="21"/>
              </w:rPr>
            </w:pPr>
            <w:r w:rsidRPr="00402991">
              <w:rPr>
                <w:rFonts w:cs="FangSong" w:hint="eastAsia"/>
                <w:szCs w:val="21"/>
              </w:rPr>
              <w:t>产品名称：</w:t>
            </w:r>
            <w:r w:rsidRPr="00402991">
              <w:rPr>
                <w:rFonts w:cs="FangSong" w:hint="eastAsia"/>
                <w:b/>
                <w:bCs/>
                <w:szCs w:val="21"/>
              </w:rPr>
              <w:t>血液透析</w:t>
            </w:r>
            <w:r w:rsidRPr="00402991">
              <w:rPr>
                <w:rFonts w:cs="FangSong" w:hint="eastAsia"/>
                <w:szCs w:val="21"/>
              </w:rPr>
              <w:t>机</w:t>
            </w:r>
          </w:p>
          <w:p w:rsidR="00F50525" w:rsidRPr="00402991" w:rsidRDefault="00F50525" w:rsidP="00D34D14">
            <w:pPr>
              <w:adjustRightInd w:val="0"/>
              <w:snapToGrid w:val="0"/>
              <w:ind w:firstLine="444"/>
              <w:rPr>
                <w:rFonts w:cs="FangSong"/>
                <w:szCs w:val="21"/>
              </w:rPr>
            </w:pPr>
            <w:r w:rsidRPr="00402991">
              <w:rPr>
                <w:rFonts w:cs="FangSong" w:hint="eastAsia"/>
                <w:szCs w:val="21"/>
              </w:rPr>
              <w:t>数量：</w:t>
            </w:r>
            <w:r w:rsidRPr="00402991">
              <w:rPr>
                <w:rFonts w:cs="FangSong" w:hint="eastAsia"/>
                <w:b/>
                <w:bCs/>
                <w:szCs w:val="21"/>
              </w:rPr>
              <w:t>7</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是否为经过审批采购的进口产品：</w:t>
            </w:r>
            <w:r w:rsidRPr="00402991">
              <w:rPr>
                <w:rFonts w:cs="FangSong" w:hint="eastAsia"/>
                <w:b/>
                <w:bCs/>
                <w:szCs w:val="21"/>
              </w:rPr>
              <w:t>否</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是否为核心产品（非单一产品采购项目时适用）：</w:t>
            </w:r>
            <w:r w:rsidRPr="00402991">
              <w:rPr>
                <w:rFonts w:cs="FangSong" w:hint="eastAsia"/>
                <w:b/>
                <w:bCs/>
                <w:szCs w:val="21"/>
              </w:rPr>
              <w:t>否</w:t>
            </w:r>
          </w:p>
        </w:tc>
      </w:tr>
      <w:tr w:rsidR="00F50525" w:rsidRPr="00402991" w:rsidTr="00D34D14">
        <w:trPr>
          <w:trHeight w:val="1547"/>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center"/>
              <w:rPr>
                <w:rFonts w:cs="FangSong"/>
                <w:szCs w:val="21"/>
              </w:rPr>
            </w:pPr>
            <w:r w:rsidRPr="00402991">
              <w:rPr>
                <w:rFonts w:cs="FangSong" w:hint="eastAsia"/>
                <w:szCs w:val="21"/>
              </w:rPr>
              <w:t>招标文件要求</w:t>
            </w:r>
          </w:p>
          <w:p w:rsidR="00F50525" w:rsidRPr="00402991" w:rsidRDefault="00F50525" w:rsidP="00D34D14">
            <w:pPr>
              <w:ind w:firstLine="385"/>
              <w:jc w:val="center"/>
              <w:rPr>
                <w:rFonts w:cs="FangSong"/>
                <w:b/>
                <w:szCs w:val="21"/>
              </w:rPr>
            </w:pPr>
            <w:r w:rsidRPr="00402991">
              <w:rPr>
                <w:rFonts w:cs="FangSong" w:hint="eastAsia"/>
                <w:b/>
                <w:sz w:val="18"/>
                <w:szCs w:val="18"/>
              </w:rPr>
              <w:t>重要提示：实质性要求及重要指标用★标注（“★”必须标注在序号前），★标注项不得负偏离，如果负偏离，则投标文件无效。</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center"/>
              <w:rPr>
                <w:rFonts w:cs="FangSong"/>
                <w:szCs w:val="21"/>
              </w:rPr>
            </w:pPr>
            <w:r w:rsidRPr="00402991">
              <w:rPr>
                <w:rFonts w:cs="FangSong" w:hint="eastAsia"/>
                <w:szCs w:val="21"/>
              </w:rPr>
              <w:t>投标文件</w:t>
            </w:r>
          </w:p>
          <w:p w:rsidR="00F50525" w:rsidRPr="00402991" w:rsidRDefault="00F50525" w:rsidP="00D34D14">
            <w:pPr>
              <w:tabs>
                <w:tab w:val="left" w:pos="0"/>
              </w:tabs>
              <w:spacing w:line="240" w:lineRule="exact"/>
              <w:ind w:firstLine="444"/>
              <w:jc w:val="center"/>
              <w:rPr>
                <w:rFonts w:cs="FangSong"/>
                <w:szCs w:val="21"/>
              </w:rPr>
            </w:pPr>
            <w:r w:rsidRPr="00402991">
              <w:rPr>
                <w:rFonts w:cs="FangSong" w:hint="eastAsia"/>
                <w:szCs w:val="21"/>
              </w:rPr>
              <w:t>响应内容</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FangSong"/>
                <w:szCs w:val="21"/>
              </w:rPr>
            </w:pPr>
            <w:r w:rsidRPr="00402991">
              <w:rPr>
                <w:rFonts w:cs="FangSong" w:hint="eastAsia"/>
                <w:szCs w:val="21"/>
              </w:rPr>
              <w:t>偏离程度</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FangSong"/>
                <w:szCs w:val="21"/>
              </w:rPr>
            </w:pPr>
            <w:r w:rsidRPr="00402991">
              <w:rPr>
                <w:rFonts w:cs="FangSong" w:hint="eastAsia"/>
                <w:szCs w:val="21"/>
              </w:rPr>
              <w:t>偏离说明</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FangSong"/>
                <w:szCs w:val="21"/>
              </w:rPr>
            </w:pPr>
            <w:r w:rsidRPr="00402991">
              <w:rPr>
                <w:rFonts w:cs="FangSong" w:hint="eastAsia"/>
                <w:szCs w:val="21"/>
              </w:rPr>
              <w:t>证明材料</w:t>
            </w:r>
          </w:p>
        </w:tc>
      </w:tr>
      <w:tr w:rsidR="00F50525" w:rsidRPr="00402991" w:rsidTr="00D34D14">
        <w:trPr>
          <w:trHeight w:val="1992"/>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after="120"/>
              <w:ind w:firstLine="444"/>
              <w:jc w:val="left"/>
              <w:rPr>
                <w:rFonts w:cs="FangSong"/>
                <w:szCs w:val="21"/>
              </w:rPr>
            </w:pPr>
            <w:r w:rsidRPr="00402991">
              <w:rPr>
                <w:rFonts w:cs="FangSong" w:hint="eastAsia"/>
                <w:szCs w:val="21"/>
              </w:rPr>
              <w:t>1</w:t>
            </w:r>
            <w:r w:rsidRPr="00402991">
              <w:rPr>
                <w:rFonts w:cs="FangSong" w:hint="eastAsia"/>
                <w:szCs w:val="21"/>
              </w:rPr>
              <w:t>全中文操作系统，具有显示和复位报警功能，触摸屏，彩色液晶显示≥</w:t>
            </w:r>
            <w:r w:rsidRPr="00402991">
              <w:rPr>
                <w:rFonts w:cs="FangSong" w:hint="eastAsia"/>
                <w:szCs w:val="21"/>
              </w:rPr>
              <w:t>12</w:t>
            </w:r>
            <w:r w:rsidRPr="00402991">
              <w:rPr>
                <w:rFonts w:cs="FangSong" w:hint="eastAsia"/>
                <w:szCs w:val="21"/>
              </w:rPr>
              <w:t>英寸，屏幕可旋转。可作碳酸氢盐、醋酸盐常规透析。血路管、原液配方全开放，具有原厂透析液过滤器。</w:t>
            </w:r>
          </w:p>
          <w:p w:rsidR="00F50525" w:rsidRPr="00402991" w:rsidRDefault="00F50525" w:rsidP="00D34D14">
            <w:pPr>
              <w:adjustRightInd w:val="0"/>
              <w:snapToGrid w:val="0"/>
              <w:ind w:firstLine="444"/>
              <w:jc w:val="left"/>
              <w:rPr>
                <w:rFonts w:cs="FangSong"/>
                <w:szCs w:val="21"/>
              </w:rPr>
            </w:pP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szCs w:val="21"/>
              </w:rPr>
            </w:pPr>
            <w:r w:rsidRPr="00402991">
              <w:rPr>
                <w:rFonts w:hint="eastAsia"/>
                <w:szCs w:val="21"/>
              </w:rPr>
              <w:t>1</w:t>
            </w:r>
            <w:r w:rsidRPr="00402991">
              <w:rPr>
                <w:rFonts w:hint="eastAsia"/>
                <w:szCs w:val="21"/>
              </w:rPr>
              <w:t>国产血液透析机，</w:t>
            </w:r>
            <w:r w:rsidRPr="00402991">
              <w:rPr>
                <w:rFonts w:hint="eastAsia"/>
                <w:szCs w:val="21"/>
              </w:rPr>
              <w:t>15</w:t>
            </w:r>
            <w:r w:rsidRPr="00402991">
              <w:rPr>
                <w:rFonts w:hint="eastAsia"/>
                <w:szCs w:val="21"/>
              </w:rPr>
              <w:t>英寸彩色液晶触摸显示屏，屏幕可旋转，可作碳酸氢盐、醋酸盐常规透析。血路管、原液配方全开放</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正偏离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屏幕</w:t>
            </w:r>
            <w:r w:rsidRPr="00402991">
              <w:rPr>
                <w:rFonts w:cs="FangSong" w:hint="eastAsia"/>
                <w:szCs w:val="21"/>
              </w:rPr>
              <w:t>15</w:t>
            </w:r>
            <w:r w:rsidRPr="00402991">
              <w:rPr>
                <w:rFonts w:cs="FangSong" w:hint="eastAsia"/>
                <w:szCs w:val="21"/>
              </w:rPr>
              <w:t>英寸</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技术规格第</w:t>
            </w:r>
            <w:r w:rsidRPr="00402991">
              <w:rPr>
                <w:rFonts w:cs="FangSong" w:hint="eastAsia"/>
                <w:szCs w:val="21"/>
              </w:rPr>
              <w:t>1</w:t>
            </w:r>
            <w:r w:rsidRPr="00402991">
              <w:rPr>
                <w:rFonts w:cs="FangSong" w:hint="eastAsia"/>
                <w:szCs w:val="21"/>
              </w:rPr>
              <w:t>条</w:t>
            </w:r>
          </w:p>
        </w:tc>
      </w:tr>
      <w:tr w:rsidR="00F50525" w:rsidRPr="00402991" w:rsidTr="00D34D14">
        <w:trPr>
          <w:trHeight w:val="1197"/>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after="120"/>
              <w:ind w:firstLine="444"/>
              <w:jc w:val="left"/>
              <w:rPr>
                <w:rFonts w:cs="FangSong"/>
                <w:szCs w:val="21"/>
              </w:rPr>
            </w:pPr>
            <w:r w:rsidRPr="00402991">
              <w:rPr>
                <w:rFonts w:cs="FangSong" w:hint="eastAsia"/>
                <w:szCs w:val="21"/>
              </w:rPr>
              <w:t>2</w:t>
            </w:r>
            <w:r w:rsidRPr="00402991">
              <w:rPr>
                <w:rFonts w:cs="FangSong" w:hint="eastAsia"/>
                <w:szCs w:val="21"/>
              </w:rPr>
              <w:t>．可设定连续变化的电导度的曲线治疗图，实现个体化透析</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szCs w:val="21"/>
              </w:rPr>
            </w:pPr>
            <w:r w:rsidRPr="00402991">
              <w:rPr>
                <w:szCs w:val="21"/>
              </w:rPr>
              <w:t>2</w:t>
            </w:r>
            <w:r w:rsidRPr="00402991">
              <w:rPr>
                <w:rFonts w:hint="eastAsia"/>
                <w:szCs w:val="21"/>
              </w:rPr>
              <w:t>可设定连续变化的电导度的曲线治疗图，实现个体化透析</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w:t>
            </w:r>
            <w:r w:rsidRPr="00402991">
              <w:rPr>
                <w:rFonts w:cs="FangSong" w:hint="eastAsia"/>
                <w:szCs w:val="21"/>
              </w:rPr>
              <w:t>10</w:t>
            </w:r>
            <w:r w:rsidRPr="00402991">
              <w:rPr>
                <w:rFonts w:cs="FangSong" w:hint="eastAsia"/>
                <w:szCs w:val="21"/>
              </w:rPr>
              <w:t>条</w:t>
            </w:r>
          </w:p>
        </w:tc>
      </w:tr>
      <w:tr w:rsidR="00F50525" w:rsidRPr="00402991" w:rsidTr="00D34D14">
        <w:trPr>
          <w:trHeight w:val="1164"/>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after="120"/>
              <w:ind w:firstLine="444"/>
              <w:jc w:val="left"/>
              <w:rPr>
                <w:rFonts w:cs="FangSong"/>
                <w:szCs w:val="21"/>
              </w:rPr>
            </w:pPr>
            <w:r w:rsidRPr="00402991">
              <w:rPr>
                <w:rFonts w:cs="FangSong" w:hint="eastAsia"/>
                <w:szCs w:val="21"/>
              </w:rPr>
              <w:lastRenderedPageBreak/>
              <w:t>3</w:t>
            </w:r>
            <w:r w:rsidRPr="00402991">
              <w:rPr>
                <w:rFonts w:cs="FangSong" w:hint="eastAsia"/>
                <w:szCs w:val="21"/>
              </w:rPr>
              <w:t>．可设定连续变化的碳酸根的曲线治疗图，实现个体化透析</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hint="eastAsia"/>
                <w:szCs w:val="21"/>
              </w:rPr>
              <w:t>3</w:t>
            </w:r>
            <w:r w:rsidRPr="00402991">
              <w:rPr>
                <w:rFonts w:hint="eastAsia"/>
                <w:szCs w:val="21"/>
              </w:rPr>
              <w:t>可设定连续变化的碳酸根的曲线治疗图，实现个体化透析</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w:t>
            </w:r>
            <w:r w:rsidRPr="00402991">
              <w:rPr>
                <w:rFonts w:cs="FangSong" w:hint="eastAsia"/>
                <w:szCs w:val="21"/>
              </w:rPr>
              <w:t>11</w:t>
            </w:r>
            <w:r w:rsidRPr="00402991">
              <w:rPr>
                <w:rFonts w:cs="FangSong" w:hint="eastAsia"/>
                <w:szCs w:val="21"/>
              </w:rPr>
              <w:t>条</w:t>
            </w:r>
          </w:p>
        </w:tc>
      </w:tr>
      <w:tr w:rsidR="00F50525" w:rsidRPr="00402991" w:rsidTr="00D34D14">
        <w:trPr>
          <w:trHeight w:val="1555"/>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4</w:t>
            </w:r>
            <w:r w:rsidRPr="00402991">
              <w:rPr>
                <w:rFonts w:cs="FangSong" w:hint="eastAsia"/>
                <w:szCs w:val="21"/>
              </w:rPr>
              <w:t>．可设定连续变化的超滤的曲线治疗图，实现个体化透析</w:t>
            </w:r>
          </w:p>
          <w:p w:rsidR="00F50525" w:rsidRPr="00402991" w:rsidRDefault="00F50525" w:rsidP="00D34D14">
            <w:pPr>
              <w:adjustRightInd w:val="0"/>
              <w:snapToGrid w:val="0"/>
              <w:ind w:firstLine="444"/>
              <w:jc w:val="left"/>
              <w:rPr>
                <w:rFonts w:cs="FangSong"/>
                <w:szCs w:val="21"/>
              </w:rPr>
            </w:pP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4.</w:t>
            </w:r>
            <w:r w:rsidRPr="00402991">
              <w:rPr>
                <w:rFonts w:cs="FangSong" w:hint="eastAsia"/>
                <w:szCs w:val="21"/>
              </w:rPr>
              <w:t>可设定连续变化的超滤的曲线治疗图，实现个体化透析。</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w:t>
            </w:r>
            <w:r w:rsidRPr="00402991">
              <w:rPr>
                <w:rFonts w:cs="FangSong" w:hint="eastAsia"/>
                <w:szCs w:val="21"/>
              </w:rPr>
              <w:t>9</w:t>
            </w:r>
            <w:r w:rsidRPr="00402991">
              <w:rPr>
                <w:rFonts w:cs="FangSong" w:hint="eastAsia"/>
                <w:szCs w:val="21"/>
              </w:rPr>
              <w:t>条</w:t>
            </w:r>
          </w:p>
        </w:tc>
      </w:tr>
      <w:tr w:rsidR="00F50525" w:rsidRPr="00402991" w:rsidTr="00D34D14">
        <w:trPr>
          <w:trHeight w:val="1621"/>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after="120"/>
              <w:ind w:firstLine="444"/>
              <w:jc w:val="left"/>
              <w:rPr>
                <w:rFonts w:cs="FangSong"/>
                <w:szCs w:val="21"/>
              </w:rPr>
            </w:pPr>
            <w:r w:rsidRPr="00402991">
              <w:rPr>
                <w:rFonts w:cs="FangSong" w:hint="eastAsia"/>
                <w:szCs w:val="21"/>
              </w:rPr>
              <w:t>5</w:t>
            </w:r>
            <w:r w:rsidRPr="00402991">
              <w:rPr>
                <w:rFonts w:cs="FangSong" w:hint="eastAsia"/>
                <w:szCs w:val="21"/>
              </w:rPr>
              <w:t>．超滤曲线</w:t>
            </w:r>
            <w:r w:rsidRPr="00402991">
              <w:rPr>
                <w:rFonts w:cs="FangSong" w:hint="eastAsia"/>
                <w:szCs w:val="21"/>
              </w:rPr>
              <w:t>:</w:t>
            </w:r>
            <w:r w:rsidRPr="00402991">
              <w:rPr>
                <w:rFonts w:cs="FangSong" w:hint="eastAsia"/>
                <w:szCs w:val="21"/>
              </w:rPr>
              <w:t>可存储设定曲线，≥</w:t>
            </w:r>
            <w:r w:rsidRPr="00402991">
              <w:rPr>
                <w:rFonts w:cs="FangSong" w:hint="eastAsia"/>
                <w:szCs w:val="21"/>
              </w:rPr>
              <w:t>10</w:t>
            </w:r>
            <w:r w:rsidRPr="00402991">
              <w:rPr>
                <w:rFonts w:cs="FangSong" w:hint="eastAsia"/>
                <w:szCs w:val="21"/>
              </w:rPr>
              <w:t>种固定曲线，自定义曲线≥</w:t>
            </w:r>
            <w:r w:rsidRPr="00402991">
              <w:rPr>
                <w:rFonts w:cs="FangSong" w:hint="eastAsia"/>
                <w:szCs w:val="21"/>
              </w:rPr>
              <w:t>20</w:t>
            </w:r>
            <w:r w:rsidRPr="00402991">
              <w:rPr>
                <w:rFonts w:cs="FangSong" w:hint="eastAsia"/>
                <w:szCs w:val="21"/>
              </w:rPr>
              <w:t>种，满足个性化透析。</w:t>
            </w:r>
            <w:r w:rsidRPr="00402991">
              <w:rPr>
                <w:rFonts w:cs="FangSong" w:hint="eastAsia"/>
                <w:szCs w:val="21"/>
              </w:rPr>
              <w:t xml:space="preserve"> </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5.</w:t>
            </w:r>
            <w:r w:rsidRPr="00402991">
              <w:rPr>
                <w:rFonts w:cs="FangSong" w:hint="eastAsia"/>
                <w:szCs w:val="21"/>
              </w:rPr>
              <w:t>超滤曲线</w:t>
            </w:r>
            <w:r w:rsidRPr="00402991">
              <w:rPr>
                <w:rFonts w:cs="FangSong" w:hint="eastAsia"/>
                <w:szCs w:val="21"/>
              </w:rPr>
              <w:t>:</w:t>
            </w:r>
            <w:r w:rsidRPr="00402991">
              <w:rPr>
                <w:rFonts w:cs="FangSong" w:hint="eastAsia"/>
                <w:szCs w:val="21"/>
              </w:rPr>
              <w:t>可存储设定曲线，</w:t>
            </w:r>
            <w:r w:rsidRPr="00402991">
              <w:rPr>
                <w:rFonts w:cs="FangSong" w:hint="eastAsia"/>
                <w:szCs w:val="21"/>
              </w:rPr>
              <w:t>10</w:t>
            </w:r>
            <w:r w:rsidRPr="00402991">
              <w:rPr>
                <w:rFonts w:cs="FangSong" w:hint="eastAsia"/>
                <w:szCs w:val="21"/>
              </w:rPr>
              <w:t>种固定曲线，</w:t>
            </w:r>
            <w:r w:rsidRPr="00402991">
              <w:rPr>
                <w:rFonts w:cs="FangSong" w:hint="eastAsia"/>
                <w:szCs w:val="21"/>
              </w:rPr>
              <w:t>20</w:t>
            </w:r>
            <w:r w:rsidRPr="00402991">
              <w:rPr>
                <w:rFonts w:cs="FangSong" w:hint="eastAsia"/>
                <w:szCs w:val="21"/>
              </w:rPr>
              <w:t>种自定义曲线，满足个性化透析。</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w:t>
            </w:r>
            <w:r w:rsidRPr="00402991">
              <w:rPr>
                <w:rFonts w:cs="FangSong" w:hint="eastAsia"/>
                <w:szCs w:val="21"/>
              </w:rPr>
              <w:t>9</w:t>
            </w:r>
            <w:r w:rsidRPr="00402991">
              <w:rPr>
                <w:rFonts w:cs="FangSong" w:hint="eastAsia"/>
                <w:szCs w:val="21"/>
              </w:rPr>
              <w:t>条</w:t>
            </w:r>
          </w:p>
        </w:tc>
      </w:tr>
      <w:tr w:rsidR="00F50525" w:rsidRPr="00402991" w:rsidTr="00D34D14">
        <w:trPr>
          <w:trHeight w:val="2111"/>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6</w:t>
            </w:r>
            <w:r w:rsidRPr="00402991">
              <w:rPr>
                <w:rFonts w:cs="FangSong" w:hint="eastAsia"/>
                <w:szCs w:val="21"/>
              </w:rPr>
              <w:t>．动脉压操作范围</w:t>
            </w:r>
            <w:r w:rsidRPr="00402991">
              <w:rPr>
                <w:rFonts w:cs="FangSong" w:hint="eastAsia"/>
                <w:szCs w:val="21"/>
              </w:rPr>
              <w:t>:  -400</w:t>
            </w:r>
            <w:r w:rsidRPr="00402991">
              <w:rPr>
                <w:rFonts w:cs="FangSong" w:hint="eastAsia"/>
                <w:szCs w:val="21"/>
              </w:rPr>
              <w:t>～＋</w:t>
            </w:r>
            <w:r w:rsidRPr="00402991">
              <w:rPr>
                <w:rFonts w:cs="FangSong" w:hint="eastAsia"/>
                <w:szCs w:val="21"/>
              </w:rPr>
              <w:t>400 mmHg</w:t>
            </w:r>
            <w:r w:rsidRPr="00402991">
              <w:rPr>
                <w:rFonts w:cs="FangSong" w:hint="eastAsia"/>
                <w:szCs w:val="21"/>
              </w:rPr>
              <w:t>，动脉压精度</w:t>
            </w:r>
            <w:r w:rsidRPr="00402991">
              <w:rPr>
                <w:rFonts w:cs="FangSong" w:hint="eastAsia"/>
                <w:szCs w:val="21"/>
              </w:rPr>
              <w:t xml:space="preserve">: </w:t>
            </w:r>
            <w:r w:rsidRPr="00402991">
              <w:rPr>
                <w:rFonts w:cs="FangSong" w:hint="eastAsia"/>
                <w:szCs w:val="21"/>
              </w:rPr>
              <w:t>±</w:t>
            </w:r>
            <w:r w:rsidRPr="00402991">
              <w:rPr>
                <w:rFonts w:cs="FangSong" w:hint="eastAsia"/>
                <w:szCs w:val="21"/>
              </w:rPr>
              <w:t>10 mmHg</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6.</w:t>
            </w:r>
            <w:r w:rsidRPr="00402991">
              <w:rPr>
                <w:rFonts w:cs="FangSong" w:hint="eastAsia"/>
                <w:szCs w:val="21"/>
              </w:rPr>
              <w:t>动脉压范围</w:t>
            </w:r>
            <w:r w:rsidRPr="00402991">
              <w:rPr>
                <w:rFonts w:cs="FangSong" w:hint="eastAsia"/>
                <w:szCs w:val="21"/>
              </w:rPr>
              <w:t>:  -400</w:t>
            </w:r>
            <w:r w:rsidRPr="00402991">
              <w:rPr>
                <w:rFonts w:cs="FangSong" w:hint="eastAsia"/>
                <w:szCs w:val="21"/>
              </w:rPr>
              <w:t>～＋</w:t>
            </w:r>
            <w:r w:rsidRPr="00402991">
              <w:rPr>
                <w:rFonts w:cs="FangSong" w:hint="eastAsia"/>
                <w:szCs w:val="21"/>
              </w:rPr>
              <w:t>400 mmHg</w:t>
            </w:r>
            <w:r w:rsidRPr="00402991">
              <w:rPr>
                <w:rFonts w:cs="FangSong" w:hint="eastAsia"/>
                <w:szCs w:val="21"/>
              </w:rPr>
              <w:t>动脉压精度</w:t>
            </w:r>
            <w:r w:rsidRPr="00402991">
              <w:rPr>
                <w:rFonts w:cs="FangSong" w:hint="eastAsia"/>
                <w:szCs w:val="21"/>
              </w:rPr>
              <w:t xml:space="preserve">: </w:t>
            </w:r>
            <w:r w:rsidRPr="00402991">
              <w:rPr>
                <w:rFonts w:cs="FangSong" w:hint="eastAsia"/>
                <w:szCs w:val="21"/>
              </w:rPr>
              <w:t>±</w:t>
            </w:r>
            <w:r w:rsidRPr="00402991">
              <w:rPr>
                <w:rFonts w:cs="FangSong" w:hint="eastAsia"/>
                <w:szCs w:val="21"/>
              </w:rPr>
              <w:t>10 mmHg</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技术规格第</w:t>
            </w:r>
            <w:r w:rsidRPr="00402991">
              <w:rPr>
                <w:rFonts w:cs="FangSong" w:hint="eastAsia"/>
                <w:szCs w:val="21"/>
              </w:rPr>
              <w:t>3.1</w:t>
            </w:r>
            <w:r w:rsidRPr="00402991">
              <w:rPr>
                <w:rFonts w:cs="FangSong" w:hint="eastAsia"/>
                <w:szCs w:val="21"/>
              </w:rPr>
              <w:t>条</w:t>
            </w:r>
          </w:p>
        </w:tc>
      </w:tr>
      <w:tr w:rsidR="00F50525" w:rsidRPr="00402991" w:rsidTr="00D34D14">
        <w:trPr>
          <w:trHeight w:val="2111"/>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lastRenderedPageBreak/>
              <w:t>7</w:t>
            </w:r>
            <w:r w:rsidRPr="00402991">
              <w:rPr>
                <w:rFonts w:cs="FangSong" w:hint="eastAsia"/>
                <w:szCs w:val="21"/>
              </w:rPr>
              <w:t>．静脉压操作范围</w:t>
            </w:r>
            <w:r w:rsidRPr="00402991">
              <w:rPr>
                <w:rFonts w:cs="FangSong" w:hint="eastAsia"/>
                <w:szCs w:val="21"/>
              </w:rPr>
              <w:t>: -50</w:t>
            </w:r>
            <w:r w:rsidRPr="00402991">
              <w:rPr>
                <w:rFonts w:cs="FangSong" w:hint="eastAsia"/>
                <w:szCs w:val="21"/>
              </w:rPr>
              <w:t>～＋</w:t>
            </w:r>
            <w:r w:rsidRPr="00402991">
              <w:rPr>
                <w:rFonts w:cs="FangSong" w:hint="eastAsia"/>
                <w:szCs w:val="21"/>
              </w:rPr>
              <w:t>390 mmHg</w:t>
            </w:r>
            <w:r w:rsidRPr="00402991">
              <w:rPr>
                <w:rFonts w:cs="FangSong" w:hint="eastAsia"/>
                <w:szCs w:val="21"/>
              </w:rPr>
              <w:t>，静脉压精度</w:t>
            </w:r>
            <w:r w:rsidRPr="00402991">
              <w:rPr>
                <w:rFonts w:cs="FangSong" w:hint="eastAsia"/>
                <w:szCs w:val="21"/>
              </w:rPr>
              <w:t xml:space="preserve">: </w:t>
            </w:r>
            <w:r w:rsidRPr="00402991">
              <w:rPr>
                <w:rFonts w:cs="FangSong" w:hint="eastAsia"/>
                <w:szCs w:val="21"/>
              </w:rPr>
              <w:t>±</w:t>
            </w:r>
            <w:r w:rsidRPr="00402991">
              <w:rPr>
                <w:rFonts w:cs="FangSong" w:hint="eastAsia"/>
                <w:szCs w:val="21"/>
              </w:rPr>
              <w:t>10 mmHg</w:t>
            </w:r>
          </w:p>
          <w:p w:rsidR="00F50525" w:rsidRPr="00402991" w:rsidRDefault="00F50525" w:rsidP="00D34D14">
            <w:pPr>
              <w:adjustRightInd w:val="0"/>
              <w:snapToGrid w:val="0"/>
              <w:ind w:firstLine="444"/>
              <w:jc w:val="left"/>
              <w:rPr>
                <w:rFonts w:cs="FangSong"/>
                <w:szCs w:val="21"/>
              </w:rPr>
            </w:pP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7.</w:t>
            </w:r>
            <w:r w:rsidRPr="00402991">
              <w:rPr>
                <w:rFonts w:cs="FangSong" w:hint="eastAsia"/>
                <w:szCs w:val="21"/>
              </w:rPr>
              <w:t>静脉压范围</w:t>
            </w:r>
            <w:r w:rsidRPr="00402991">
              <w:rPr>
                <w:rFonts w:cs="FangSong" w:hint="eastAsia"/>
                <w:szCs w:val="21"/>
              </w:rPr>
              <w:t>: -50</w:t>
            </w:r>
            <w:r w:rsidRPr="00402991">
              <w:rPr>
                <w:rFonts w:cs="FangSong" w:hint="eastAsia"/>
                <w:szCs w:val="21"/>
              </w:rPr>
              <w:t>～＋</w:t>
            </w:r>
            <w:r w:rsidRPr="00402991">
              <w:rPr>
                <w:rFonts w:cs="FangSong" w:hint="eastAsia"/>
                <w:szCs w:val="21"/>
              </w:rPr>
              <w:t>390 mmHg</w:t>
            </w:r>
            <w:r w:rsidRPr="00402991">
              <w:rPr>
                <w:rFonts w:cs="FangSong" w:hint="eastAsia"/>
                <w:szCs w:val="21"/>
              </w:rPr>
              <w:t>静脉压精度</w:t>
            </w:r>
            <w:r w:rsidRPr="00402991">
              <w:rPr>
                <w:rFonts w:cs="FangSong" w:hint="eastAsia"/>
                <w:szCs w:val="21"/>
              </w:rPr>
              <w:t xml:space="preserve">: </w:t>
            </w:r>
            <w:r w:rsidRPr="00402991">
              <w:rPr>
                <w:rFonts w:cs="FangSong" w:hint="eastAsia"/>
                <w:szCs w:val="21"/>
              </w:rPr>
              <w:t>±</w:t>
            </w:r>
            <w:r w:rsidRPr="00402991">
              <w:rPr>
                <w:rFonts w:cs="FangSong" w:hint="eastAsia"/>
                <w:szCs w:val="21"/>
              </w:rPr>
              <w:t>10 mmHg</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技术规格第</w:t>
            </w:r>
            <w:r w:rsidRPr="00402991">
              <w:rPr>
                <w:rFonts w:cs="FangSong" w:hint="eastAsia"/>
                <w:szCs w:val="21"/>
              </w:rPr>
              <w:t>3.2</w:t>
            </w:r>
            <w:r w:rsidRPr="00402991">
              <w:rPr>
                <w:rFonts w:cs="FangSong" w:hint="eastAsia"/>
                <w:szCs w:val="21"/>
              </w:rPr>
              <w:t>条</w:t>
            </w:r>
          </w:p>
        </w:tc>
      </w:tr>
      <w:tr w:rsidR="00F50525" w:rsidRPr="00402991" w:rsidTr="00D34D14">
        <w:trPr>
          <w:trHeight w:val="2111"/>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8</w:t>
            </w:r>
            <w:bookmarkStart w:id="4" w:name="_Hlk168996901"/>
            <w:r w:rsidRPr="00402991">
              <w:rPr>
                <w:rFonts w:cs="FangSong" w:hint="eastAsia"/>
                <w:szCs w:val="21"/>
              </w:rPr>
              <w:t>．跨膜压操作范围</w:t>
            </w:r>
            <w:r w:rsidRPr="00402991">
              <w:rPr>
                <w:rFonts w:cs="FangSong" w:hint="eastAsia"/>
                <w:szCs w:val="21"/>
              </w:rPr>
              <w:t xml:space="preserve">: </w:t>
            </w:r>
            <w:r w:rsidRPr="00402991">
              <w:rPr>
                <w:rFonts w:cs="FangSong" w:hint="eastAsia"/>
                <w:szCs w:val="21"/>
              </w:rPr>
              <w:t>﹣</w:t>
            </w:r>
            <w:r w:rsidRPr="00402991">
              <w:rPr>
                <w:rFonts w:cs="FangSong" w:hint="eastAsia"/>
                <w:szCs w:val="21"/>
              </w:rPr>
              <w:t>100mmHg</w:t>
            </w:r>
            <w:r w:rsidRPr="00402991">
              <w:rPr>
                <w:rFonts w:cs="FangSong" w:hint="eastAsia"/>
                <w:szCs w:val="21"/>
              </w:rPr>
              <w:t>～﹢</w:t>
            </w:r>
            <w:r w:rsidRPr="00402991">
              <w:rPr>
                <w:rFonts w:cs="FangSong" w:hint="eastAsia"/>
                <w:szCs w:val="21"/>
              </w:rPr>
              <w:t>700 mmHg</w:t>
            </w:r>
            <w:r w:rsidRPr="00402991">
              <w:rPr>
                <w:rFonts w:cs="FangSong" w:hint="eastAsia"/>
                <w:szCs w:val="21"/>
              </w:rPr>
              <w:t>，跨膜压精度：±</w:t>
            </w:r>
            <w:r w:rsidRPr="00402991">
              <w:rPr>
                <w:rFonts w:cs="FangSong" w:hint="eastAsia"/>
                <w:szCs w:val="21"/>
              </w:rPr>
              <w:t>20 mmHg</w:t>
            </w:r>
            <w:bookmarkEnd w:id="4"/>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8.</w:t>
            </w:r>
            <w:r w:rsidRPr="00402991">
              <w:rPr>
                <w:rFonts w:cs="FangSong" w:hint="eastAsia"/>
                <w:szCs w:val="21"/>
              </w:rPr>
              <w:t>跨膜压操作范围</w:t>
            </w:r>
            <w:r w:rsidRPr="00402991">
              <w:rPr>
                <w:rFonts w:cs="FangSong" w:hint="eastAsia"/>
                <w:szCs w:val="21"/>
              </w:rPr>
              <w:t xml:space="preserve">: </w:t>
            </w:r>
            <w:r w:rsidRPr="00402991">
              <w:rPr>
                <w:rFonts w:cs="FangSong" w:hint="eastAsia"/>
                <w:szCs w:val="21"/>
              </w:rPr>
              <w:t>﹣</w:t>
            </w:r>
            <w:r w:rsidRPr="00402991">
              <w:rPr>
                <w:rFonts w:cs="FangSong" w:hint="eastAsia"/>
                <w:szCs w:val="21"/>
              </w:rPr>
              <w:t>100</w:t>
            </w:r>
            <w:r w:rsidRPr="00402991">
              <w:rPr>
                <w:rFonts w:cs="FangSong" w:hint="eastAsia"/>
                <w:szCs w:val="21"/>
              </w:rPr>
              <w:t>～﹢</w:t>
            </w:r>
            <w:r w:rsidRPr="00402991">
              <w:rPr>
                <w:rFonts w:cs="FangSong" w:hint="eastAsia"/>
                <w:szCs w:val="21"/>
              </w:rPr>
              <w:t>700 mmHg</w:t>
            </w:r>
            <w:r w:rsidRPr="00402991">
              <w:rPr>
                <w:rFonts w:cs="FangSong" w:hint="eastAsia"/>
                <w:szCs w:val="21"/>
              </w:rPr>
              <w:t>，跨膜压精度：±</w:t>
            </w:r>
            <w:r w:rsidRPr="00402991">
              <w:rPr>
                <w:rFonts w:cs="FangSong" w:hint="eastAsia"/>
                <w:szCs w:val="21"/>
              </w:rPr>
              <w:t>20 mmHg</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技术规格第</w:t>
            </w:r>
            <w:r w:rsidRPr="00402991">
              <w:rPr>
                <w:rFonts w:cs="FangSong" w:hint="eastAsia"/>
                <w:szCs w:val="21"/>
              </w:rPr>
              <w:t>3.3</w:t>
            </w:r>
            <w:r w:rsidRPr="00402991">
              <w:rPr>
                <w:rFonts w:cs="FangSong" w:hint="eastAsia"/>
                <w:szCs w:val="21"/>
              </w:rPr>
              <w:t>条</w:t>
            </w:r>
          </w:p>
          <w:p w:rsidR="00F50525" w:rsidRPr="00402991" w:rsidRDefault="00F50525" w:rsidP="00D34D14">
            <w:pPr>
              <w:tabs>
                <w:tab w:val="left" w:pos="0"/>
              </w:tabs>
              <w:spacing w:line="240" w:lineRule="exact"/>
              <w:ind w:firstLine="444"/>
              <w:jc w:val="left"/>
              <w:rPr>
                <w:rFonts w:cs="FangSong"/>
                <w:szCs w:val="21"/>
              </w:rPr>
            </w:pPr>
          </w:p>
        </w:tc>
      </w:tr>
      <w:tr w:rsidR="00F50525" w:rsidRPr="00402991" w:rsidTr="00D34D14">
        <w:trPr>
          <w:trHeight w:val="1752"/>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9.</w:t>
            </w:r>
            <w:r w:rsidRPr="00402991">
              <w:rPr>
                <w:rFonts w:cs="FangSong" w:hint="eastAsia"/>
                <w:szCs w:val="21"/>
              </w:rPr>
              <w:t>肝素注射</w:t>
            </w:r>
            <w:r w:rsidRPr="00402991">
              <w:rPr>
                <w:rFonts w:cs="FangSong" w:hint="eastAsia"/>
                <w:szCs w:val="21"/>
              </w:rPr>
              <w:t>: 0.1</w:t>
            </w:r>
            <w:r w:rsidRPr="00402991">
              <w:rPr>
                <w:rFonts w:cs="FangSong" w:hint="eastAsia"/>
                <w:szCs w:val="21"/>
              </w:rPr>
              <w:t>～</w:t>
            </w:r>
            <w:r w:rsidRPr="00402991">
              <w:rPr>
                <w:rFonts w:cs="FangSong" w:hint="eastAsia"/>
                <w:szCs w:val="21"/>
              </w:rPr>
              <w:t>10ml/h</w:t>
            </w:r>
            <w:r w:rsidRPr="00402991">
              <w:rPr>
                <w:rFonts w:cs="FangSong" w:hint="eastAsia"/>
                <w:szCs w:val="21"/>
              </w:rPr>
              <w:t>可编写停止时间，读数累积肝素容量，肝素泵有自动注入和追加功能。</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9.</w:t>
            </w:r>
            <w:r w:rsidRPr="00402991">
              <w:rPr>
                <w:rFonts w:cs="FangSong" w:hint="eastAsia"/>
                <w:szCs w:val="21"/>
              </w:rPr>
              <w:t>肝素注射</w:t>
            </w:r>
            <w:r w:rsidRPr="00402991">
              <w:rPr>
                <w:rFonts w:cs="FangSong" w:hint="eastAsia"/>
                <w:szCs w:val="21"/>
              </w:rPr>
              <w:t>: 0.1</w:t>
            </w:r>
            <w:r w:rsidRPr="00402991">
              <w:rPr>
                <w:rFonts w:cs="FangSong" w:hint="eastAsia"/>
                <w:szCs w:val="21"/>
              </w:rPr>
              <w:t>～</w:t>
            </w:r>
            <w:r w:rsidRPr="00402991">
              <w:rPr>
                <w:rFonts w:cs="FangSong" w:hint="eastAsia"/>
                <w:szCs w:val="21"/>
              </w:rPr>
              <w:t>10ml/h</w:t>
            </w:r>
            <w:r w:rsidRPr="00402991">
              <w:rPr>
                <w:rFonts w:cs="FangSong" w:hint="eastAsia"/>
                <w:szCs w:val="21"/>
              </w:rPr>
              <w:t>可编写停止时间，读数累积肝素容量，肝素泵有自动注入和追加功能</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技术规格第</w:t>
            </w:r>
            <w:r w:rsidRPr="00402991">
              <w:rPr>
                <w:rFonts w:cs="FangSong" w:hint="eastAsia"/>
                <w:szCs w:val="21"/>
              </w:rPr>
              <w:t>6</w:t>
            </w:r>
            <w:r w:rsidRPr="00402991">
              <w:rPr>
                <w:rFonts w:cs="FangSong" w:hint="eastAsia"/>
                <w:szCs w:val="21"/>
              </w:rPr>
              <w:t>条</w:t>
            </w:r>
          </w:p>
        </w:tc>
      </w:tr>
      <w:tr w:rsidR="00F50525" w:rsidRPr="00402991" w:rsidTr="00D34D14">
        <w:trPr>
          <w:trHeight w:val="1339"/>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w:t>
            </w:r>
            <w:r w:rsidRPr="00402991">
              <w:rPr>
                <w:rFonts w:cs="FangSong" w:hint="eastAsia"/>
                <w:szCs w:val="21"/>
              </w:rPr>
              <w:t>10</w:t>
            </w:r>
            <w:r w:rsidRPr="00402991">
              <w:rPr>
                <w:rFonts w:cs="FangSong" w:hint="eastAsia"/>
                <w:szCs w:val="21"/>
              </w:rPr>
              <w:t>．</w:t>
            </w:r>
            <w:bookmarkStart w:id="5" w:name="_Hlk168996970"/>
            <w:r w:rsidRPr="00402991">
              <w:rPr>
                <w:rFonts w:cs="FangSong" w:hint="eastAsia"/>
                <w:szCs w:val="21"/>
              </w:rPr>
              <w:t>标配具有</w:t>
            </w:r>
            <w:r w:rsidRPr="00402991">
              <w:rPr>
                <w:rFonts w:cs="FangSong" w:hint="eastAsia"/>
                <w:szCs w:val="21"/>
              </w:rPr>
              <w:t>KT/V</w:t>
            </w:r>
            <w:r w:rsidRPr="00402991">
              <w:rPr>
                <w:rFonts w:cs="FangSong" w:hint="eastAsia"/>
                <w:szCs w:val="21"/>
              </w:rPr>
              <w:t>监测功能，能够评估病人透析效果，有效提供患者的透析充分性</w:t>
            </w:r>
            <w:bookmarkEnd w:id="5"/>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10.</w:t>
            </w:r>
            <w:r w:rsidRPr="00402991">
              <w:rPr>
                <w:rFonts w:cs="FangSong" w:hint="eastAsia"/>
                <w:szCs w:val="21"/>
              </w:rPr>
              <w:t>具有</w:t>
            </w:r>
            <w:r w:rsidRPr="00402991">
              <w:rPr>
                <w:rFonts w:cs="FangSong" w:hint="eastAsia"/>
                <w:szCs w:val="21"/>
              </w:rPr>
              <w:t>KT/V</w:t>
            </w:r>
            <w:r w:rsidRPr="00402991">
              <w:rPr>
                <w:rFonts w:cs="FangSong" w:hint="eastAsia"/>
                <w:szCs w:val="21"/>
              </w:rPr>
              <w:t>监测功能，能够评估病人透析效果，有效提供患者的透析充分性</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技术规格第</w:t>
            </w:r>
            <w:r w:rsidRPr="00402991">
              <w:rPr>
                <w:rFonts w:cs="FangSong" w:hint="eastAsia"/>
                <w:szCs w:val="21"/>
              </w:rPr>
              <w:t>17</w:t>
            </w:r>
            <w:r w:rsidRPr="00402991">
              <w:rPr>
                <w:rFonts w:cs="FangSong" w:hint="eastAsia"/>
                <w:szCs w:val="21"/>
              </w:rPr>
              <w:t>条</w:t>
            </w:r>
          </w:p>
        </w:tc>
      </w:tr>
      <w:tr w:rsidR="00F50525" w:rsidRPr="00402991" w:rsidTr="00D34D14">
        <w:trPr>
          <w:trHeight w:val="946"/>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lastRenderedPageBreak/>
              <w:t>11.</w:t>
            </w:r>
            <w:r w:rsidRPr="00402991">
              <w:rPr>
                <w:rFonts w:cs="FangSong" w:hint="eastAsia"/>
                <w:szCs w:val="21"/>
              </w:rPr>
              <w:t>超滤系统：</w:t>
            </w:r>
            <w:r w:rsidRPr="00402991">
              <w:rPr>
                <w:rFonts w:cs="FangSong" w:hint="eastAsia"/>
                <w:kern w:val="1"/>
                <w:szCs w:val="21"/>
              </w:rPr>
              <w:t>容量式平衡腔控制</w:t>
            </w:r>
            <w:r w:rsidRPr="00402991">
              <w:rPr>
                <w:rFonts w:cs="FangSong" w:hint="eastAsia"/>
                <w:kern w:val="1"/>
                <w:szCs w:val="21"/>
              </w:rPr>
              <w:t>.</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11.</w:t>
            </w:r>
            <w:r w:rsidRPr="00402991">
              <w:rPr>
                <w:rFonts w:cs="FangSong" w:hint="eastAsia"/>
                <w:szCs w:val="21"/>
              </w:rPr>
              <w:t>超滤方式</w:t>
            </w:r>
            <w:r w:rsidRPr="00402991">
              <w:rPr>
                <w:rFonts w:cs="FangSong" w:hint="eastAsia"/>
                <w:szCs w:val="21"/>
              </w:rPr>
              <w:t xml:space="preserve">: </w:t>
            </w:r>
            <w:r w:rsidRPr="00402991">
              <w:rPr>
                <w:rFonts w:cs="FangSong" w:hint="eastAsia"/>
                <w:szCs w:val="21"/>
              </w:rPr>
              <w:t>容量式平衡腔控制</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w:t>
            </w:r>
            <w:r w:rsidRPr="00402991">
              <w:rPr>
                <w:rFonts w:cs="FangSong" w:hint="eastAsia"/>
                <w:szCs w:val="21"/>
              </w:rPr>
              <w:t>8.1</w:t>
            </w:r>
            <w:r w:rsidRPr="00402991">
              <w:rPr>
                <w:rFonts w:cs="FangSong" w:hint="eastAsia"/>
                <w:szCs w:val="21"/>
              </w:rPr>
              <w:t>条</w:t>
            </w:r>
          </w:p>
        </w:tc>
      </w:tr>
      <w:tr w:rsidR="00F50525" w:rsidRPr="00402991" w:rsidTr="00D34D14">
        <w:trPr>
          <w:trHeight w:val="947"/>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12.</w:t>
            </w:r>
            <w:r w:rsidRPr="00402991">
              <w:rPr>
                <w:rFonts w:cs="FangSong" w:hint="eastAsia"/>
                <w:szCs w:val="21"/>
              </w:rPr>
              <w:t>自身具有维修菜单，故障自我诊断</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12.</w:t>
            </w:r>
            <w:r w:rsidRPr="00402991">
              <w:rPr>
                <w:rFonts w:cs="FangSong" w:hint="eastAsia"/>
                <w:szCs w:val="21"/>
              </w:rPr>
              <w:t>具有完备的自检功能，自身具有维修菜单，故障自我诊断</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w:t>
            </w:r>
            <w:r w:rsidRPr="00402991">
              <w:rPr>
                <w:rFonts w:cs="FangSong" w:hint="eastAsia"/>
                <w:szCs w:val="21"/>
              </w:rPr>
              <w:t>20</w:t>
            </w:r>
            <w:r w:rsidRPr="00402991">
              <w:rPr>
                <w:rFonts w:cs="FangSong" w:hint="eastAsia"/>
                <w:szCs w:val="21"/>
              </w:rPr>
              <w:t>条</w:t>
            </w:r>
          </w:p>
        </w:tc>
      </w:tr>
      <w:tr w:rsidR="00F50525" w:rsidRPr="00402991" w:rsidTr="00D34D14">
        <w:trPr>
          <w:trHeight w:val="1175"/>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460" w:lineRule="exact"/>
              <w:ind w:firstLine="444"/>
              <w:jc w:val="left"/>
              <w:rPr>
                <w:rFonts w:cs="FangSong"/>
                <w:szCs w:val="21"/>
              </w:rPr>
            </w:pPr>
            <w:r w:rsidRPr="00402991">
              <w:rPr>
                <w:rFonts w:cs="FangSong" w:hint="eastAsia"/>
                <w:szCs w:val="21"/>
              </w:rPr>
              <w:t>★</w:t>
            </w:r>
            <w:r w:rsidRPr="00402991">
              <w:rPr>
                <w:rFonts w:cs="FangSong" w:hint="eastAsia"/>
                <w:kern w:val="1"/>
                <w:szCs w:val="21"/>
              </w:rPr>
              <w:t>13.</w:t>
            </w:r>
            <w:r w:rsidRPr="00402991">
              <w:rPr>
                <w:rFonts w:cs="FangSong" w:hint="eastAsia"/>
                <w:kern w:val="1"/>
                <w:szCs w:val="21"/>
              </w:rPr>
              <w:t>透析液流量</w:t>
            </w:r>
            <w:r w:rsidRPr="00402991">
              <w:rPr>
                <w:rFonts w:cs="FangSong" w:hint="eastAsia"/>
                <w:kern w:val="1"/>
                <w:szCs w:val="21"/>
              </w:rPr>
              <w:t>: 300</w:t>
            </w:r>
            <w:r w:rsidRPr="00402991">
              <w:rPr>
                <w:rFonts w:cs="FangSong" w:hint="eastAsia"/>
                <w:kern w:val="1"/>
                <w:szCs w:val="21"/>
              </w:rPr>
              <w:t>～</w:t>
            </w:r>
            <w:r w:rsidRPr="00402991">
              <w:rPr>
                <w:rFonts w:cs="FangSong" w:hint="eastAsia"/>
                <w:kern w:val="1"/>
                <w:szCs w:val="21"/>
              </w:rPr>
              <w:t>800ml/min</w:t>
            </w:r>
            <w:r w:rsidRPr="00402991">
              <w:rPr>
                <w:rFonts w:cs="FangSong" w:hint="eastAsia"/>
                <w:kern w:val="1"/>
                <w:szCs w:val="21"/>
              </w:rPr>
              <w:t>，连续可调。</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13.</w:t>
            </w:r>
            <w:r w:rsidRPr="00402991">
              <w:rPr>
                <w:rFonts w:cs="FangSong" w:hint="eastAsia"/>
                <w:szCs w:val="21"/>
              </w:rPr>
              <w:t>透析液流量范围</w:t>
            </w:r>
            <w:r w:rsidRPr="00402991">
              <w:rPr>
                <w:rFonts w:cs="FangSong" w:hint="eastAsia"/>
                <w:szCs w:val="21"/>
              </w:rPr>
              <w:t>: 300</w:t>
            </w:r>
            <w:r w:rsidRPr="00402991">
              <w:rPr>
                <w:rFonts w:cs="FangSong" w:hint="eastAsia"/>
                <w:szCs w:val="21"/>
              </w:rPr>
              <w:t>～</w:t>
            </w:r>
            <w:r w:rsidRPr="00402991">
              <w:rPr>
                <w:rFonts w:cs="FangSong" w:hint="eastAsia"/>
                <w:szCs w:val="21"/>
              </w:rPr>
              <w:t xml:space="preserve">800ml/min, </w:t>
            </w:r>
            <w:r w:rsidRPr="00402991">
              <w:rPr>
                <w:rFonts w:cs="FangSong" w:hint="eastAsia"/>
                <w:szCs w:val="21"/>
              </w:rPr>
              <w:t>连续可调</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w:t>
            </w:r>
            <w:r w:rsidRPr="00402991">
              <w:rPr>
                <w:rFonts w:cs="FangSong" w:hint="eastAsia"/>
                <w:szCs w:val="21"/>
              </w:rPr>
              <w:t>2.1</w:t>
            </w:r>
            <w:r w:rsidRPr="00402991">
              <w:rPr>
                <w:rFonts w:cs="FangSong" w:hint="eastAsia"/>
                <w:szCs w:val="21"/>
              </w:rPr>
              <w:t>条</w:t>
            </w:r>
          </w:p>
        </w:tc>
      </w:tr>
      <w:tr w:rsidR="00F50525" w:rsidRPr="00402991" w:rsidTr="00D34D14">
        <w:trPr>
          <w:trHeight w:val="1350"/>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kern w:val="1"/>
                <w:szCs w:val="21"/>
              </w:rPr>
              <w:t>14.</w:t>
            </w:r>
            <w:r w:rsidRPr="00402991">
              <w:rPr>
                <w:rFonts w:cs="FangSong" w:hint="eastAsia"/>
                <w:szCs w:val="21"/>
              </w:rPr>
              <w:t>具有待机模式，透析液流量可自动降至</w:t>
            </w:r>
            <w:r w:rsidRPr="00402991">
              <w:rPr>
                <w:rFonts w:cs="FangSong" w:hint="eastAsia"/>
                <w:szCs w:val="21"/>
              </w:rPr>
              <w:t xml:space="preserve">0ml/min, </w:t>
            </w:r>
            <w:r w:rsidRPr="00402991">
              <w:rPr>
                <w:rFonts w:cs="FangSong" w:hint="eastAsia"/>
                <w:szCs w:val="21"/>
              </w:rPr>
              <w:t>节省透析液</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14.</w:t>
            </w:r>
            <w:r w:rsidRPr="00402991">
              <w:rPr>
                <w:rFonts w:cs="FangSong" w:hint="eastAsia"/>
                <w:szCs w:val="21"/>
              </w:rPr>
              <w:t>具有待机模式，透析液流量可自动降至</w:t>
            </w:r>
            <w:r w:rsidRPr="00402991">
              <w:rPr>
                <w:rFonts w:cs="FangSong" w:hint="eastAsia"/>
                <w:szCs w:val="21"/>
              </w:rPr>
              <w:t>0ml/min,</w:t>
            </w:r>
            <w:r w:rsidRPr="00402991">
              <w:rPr>
                <w:rFonts w:cs="FangSong" w:hint="eastAsia"/>
                <w:szCs w:val="21"/>
              </w:rPr>
              <w:t>节省透析液</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产品彩页</w:t>
            </w:r>
          </w:p>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经济性</w:t>
            </w:r>
          </w:p>
        </w:tc>
      </w:tr>
      <w:tr w:rsidR="00F50525" w:rsidRPr="00402991" w:rsidTr="00D34D14">
        <w:trPr>
          <w:trHeight w:val="1469"/>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15.</w:t>
            </w:r>
            <w:r w:rsidRPr="00402991">
              <w:rPr>
                <w:rFonts w:cs="FangSong" w:hint="eastAsia"/>
                <w:szCs w:val="21"/>
              </w:rPr>
              <w:t>血泵流量：</w:t>
            </w:r>
            <w:r w:rsidRPr="00402991">
              <w:rPr>
                <w:rFonts w:cs="FangSong" w:hint="eastAsia"/>
                <w:szCs w:val="21"/>
              </w:rPr>
              <w:t>0</w:t>
            </w:r>
            <w:r w:rsidRPr="00402991">
              <w:rPr>
                <w:rFonts w:cs="FangSong" w:hint="eastAsia"/>
                <w:szCs w:val="21"/>
              </w:rPr>
              <w:t>，</w:t>
            </w:r>
            <w:r w:rsidRPr="00402991">
              <w:rPr>
                <w:rFonts w:cs="FangSong" w:hint="eastAsia"/>
                <w:szCs w:val="21"/>
              </w:rPr>
              <w:t>50</w:t>
            </w:r>
            <w:r w:rsidRPr="00402991">
              <w:rPr>
                <w:rFonts w:cs="FangSong" w:hint="eastAsia"/>
                <w:szCs w:val="21"/>
              </w:rPr>
              <w:t>～</w:t>
            </w:r>
            <w:r w:rsidRPr="00402991">
              <w:rPr>
                <w:rFonts w:cs="FangSong" w:hint="eastAsia"/>
                <w:szCs w:val="21"/>
              </w:rPr>
              <w:t>600ml/min</w:t>
            </w:r>
            <w:r w:rsidRPr="00402991">
              <w:rPr>
                <w:rFonts w:cs="FangSong" w:hint="eastAsia"/>
                <w:szCs w:val="21"/>
              </w:rPr>
              <w:t>，</w:t>
            </w:r>
            <w:r w:rsidRPr="00402991">
              <w:rPr>
                <w:rFonts w:cs="FangSong" w:hint="eastAsia"/>
                <w:szCs w:val="21"/>
              </w:rPr>
              <w:t>10ml</w:t>
            </w:r>
            <w:r w:rsidRPr="00402991">
              <w:rPr>
                <w:rFonts w:cs="FangSong" w:hint="eastAsia"/>
                <w:szCs w:val="21"/>
              </w:rPr>
              <w:t>可调</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15.</w:t>
            </w:r>
            <w:r w:rsidRPr="00402991">
              <w:rPr>
                <w:rFonts w:cs="FangSong" w:hint="eastAsia"/>
                <w:szCs w:val="21"/>
              </w:rPr>
              <w:t>血泵流量：</w:t>
            </w:r>
            <w:r w:rsidRPr="00402991">
              <w:rPr>
                <w:rFonts w:cs="FangSong" w:hint="eastAsia"/>
                <w:szCs w:val="21"/>
              </w:rPr>
              <w:t xml:space="preserve"> 0</w:t>
            </w:r>
            <w:r w:rsidRPr="00402991">
              <w:rPr>
                <w:rFonts w:cs="FangSong" w:hint="eastAsia"/>
                <w:szCs w:val="21"/>
              </w:rPr>
              <w:t>，</w:t>
            </w:r>
            <w:r w:rsidRPr="00402991">
              <w:rPr>
                <w:rFonts w:cs="FangSong" w:hint="eastAsia"/>
                <w:szCs w:val="21"/>
              </w:rPr>
              <w:t>50</w:t>
            </w:r>
            <w:r w:rsidRPr="00402991">
              <w:rPr>
                <w:rFonts w:cs="FangSong" w:hint="eastAsia"/>
                <w:szCs w:val="21"/>
              </w:rPr>
              <w:t>～</w:t>
            </w:r>
            <w:r w:rsidRPr="00402991">
              <w:rPr>
                <w:rFonts w:cs="FangSong" w:hint="eastAsia"/>
                <w:szCs w:val="21"/>
              </w:rPr>
              <w:t>600ml/min</w:t>
            </w:r>
            <w:r w:rsidRPr="00402991">
              <w:rPr>
                <w:rFonts w:cs="FangSong" w:hint="eastAsia"/>
                <w:szCs w:val="21"/>
              </w:rPr>
              <w:t>，</w:t>
            </w:r>
            <w:r w:rsidRPr="00402991">
              <w:rPr>
                <w:rFonts w:cs="FangSong" w:hint="eastAsia"/>
                <w:szCs w:val="21"/>
              </w:rPr>
              <w:t>10ml</w:t>
            </w:r>
            <w:r w:rsidRPr="00402991">
              <w:rPr>
                <w:rFonts w:cs="FangSong" w:hint="eastAsia"/>
                <w:szCs w:val="21"/>
              </w:rPr>
              <w:t>可调</w:t>
            </w:r>
            <w:r w:rsidRPr="00402991">
              <w:rPr>
                <w:rFonts w:cs="FangSong" w:hint="eastAsia"/>
                <w:szCs w:val="21"/>
              </w:rPr>
              <w:t xml:space="preserve">, </w:t>
            </w:r>
            <w:r w:rsidRPr="00402991">
              <w:rPr>
                <w:rFonts w:cs="FangSong" w:hint="eastAsia"/>
                <w:szCs w:val="21"/>
              </w:rPr>
              <w:t>血泵流量调节梯度（步长）</w:t>
            </w:r>
            <w:r w:rsidRPr="00402991">
              <w:rPr>
                <w:rFonts w:cs="FangSong" w:hint="eastAsia"/>
                <w:szCs w:val="21"/>
              </w:rPr>
              <w:t>10ml/min</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w:t>
            </w:r>
            <w:r w:rsidRPr="00402991">
              <w:rPr>
                <w:rFonts w:cs="FangSong" w:hint="eastAsia"/>
                <w:szCs w:val="21"/>
              </w:rPr>
              <w:t>4</w:t>
            </w:r>
            <w:r w:rsidRPr="00402991">
              <w:rPr>
                <w:rFonts w:cs="FangSong" w:hint="eastAsia"/>
                <w:szCs w:val="21"/>
              </w:rPr>
              <w:t>条</w:t>
            </w:r>
          </w:p>
        </w:tc>
      </w:tr>
      <w:tr w:rsidR="00F50525" w:rsidRPr="00402991" w:rsidTr="00D34D14">
        <w:trPr>
          <w:trHeight w:val="1741"/>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w:t>
            </w:r>
            <w:r w:rsidRPr="00402991">
              <w:rPr>
                <w:rFonts w:cs="FangSong" w:hint="eastAsia"/>
                <w:szCs w:val="21"/>
              </w:rPr>
              <w:t>16.</w:t>
            </w:r>
            <w:r w:rsidRPr="00402991">
              <w:rPr>
                <w:rFonts w:cs="FangSong" w:hint="eastAsia"/>
                <w:szCs w:val="21"/>
              </w:rPr>
              <w:t>配有原厂透析液过滤器及支架，且使用时间≥</w:t>
            </w:r>
            <w:r w:rsidRPr="00402991">
              <w:rPr>
                <w:rFonts w:cs="FangSong" w:hint="eastAsia"/>
                <w:szCs w:val="21"/>
              </w:rPr>
              <w:t>800h</w:t>
            </w:r>
            <w:r w:rsidRPr="00402991">
              <w:rPr>
                <w:rFonts w:cs="FangSong" w:hint="eastAsia"/>
                <w:szCs w:val="21"/>
              </w:rPr>
              <w:t>或≥</w:t>
            </w:r>
            <w:r w:rsidRPr="00402991">
              <w:rPr>
                <w:rFonts w:cs="FangSong" w:hint="eastAsia"/>
                <w:szCs w:val="21"/>
              </w:rPr>
              <w:t>100</w:t>
            </w:r>
            <w:r w:rsidRPr="00402991">
              <w:rPr>
                <w:rFonts w:cs="FangSong" w:hint="eastAsia"/>
                <w:szCs w:val="21"/>
              </w:rPr>
              <w:t>次，提供超纯透析液。</w:t>
            </w:r>
          </w:p>
          <w:p w:rsidR="00F50525" w:rsidRPr="00402991" w:rsidRDefault="00F50525" w:rsidP="00D34D14">
            <w:pPr>
              <w:adjustRightInd w:val="0"/>
              <w:snapToGrid w:val="0"/>
              <w:ind w:firstLine="444"/>
              <w:jc w:val="left"/>
              <w:rPr>
                <w:rFonts w:cs="FangSong"/>
                <w:szCs w:val="21"/>
              </w:rPr>
            </w:pP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16.</w:t>
            </w:r>
            <w:r w:rsidRPr="00402991">
              <w:rPr>
                <w:rFonts w:cs="FangSong" w:hint="eastAsia"/>
                <w:szCs w:val="21"/>
              </w:rPr>
              <w:t>配有透析液过滤器及支架，提供超纯透析液。每支透析液过滤器可使用</w:t>
            </w:r>
            <w:r w:rsidRPr="00402991">
              <w:rPr>
                <w:rFonts w:cs="FangSong" w:hint="eastAsia"/>
                <w:szCs w:val="21"/>
              </w:rPr>
              <w:t>150</w:t>
            </w:r>
            <w:r w:rsidRPr="00402991">
              <w:rPr>
                <w:rFonts w:cs="FangSong" w:hint="eastAsia"/>
                <w:szCs w:val="21"/>
              </w:rPr>
              <w:t>人次或</w:t>
            </w:r>
            <w:r w:rsidRPr="00402991">
              <w:rPr>
                <w:rFonts w:cs="FangSong" w:hint="eastAsia"/>
                <w:szCs w:val="21"/>
              </w:rPr>
              <w:t>900</w:t>
            </w:r>
            <w:r w:rsidRPr="00402991">
              <w:rPr>
                <w:rFonts w:cs="FangSong" w:hint="eastAsia"/>
                <w:szCs w:val="21"/>
              </w:rPr>
              <w:t>小时</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正偏离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jc w:val="left"/>
              <w:rPr>
                <w:rFonts w:cs="FangSong"/>
                <w:szCs w:val="21"/>
              </w:rPr>
            </w:pPr>
            <w:r w:rsidRPr="00402991">
              <w:rPr>
                <w:rFonts w:cs="FangSong" w:hint="eastAsia"/>
                <w:szCs w:val="21"/>
              </w:rPr>
              <w:t>150</w:t>
            </w:r>
            <w:r w:rsidRPr="00402991">
              <w:rPr>
                <w:rFonts w:cs="FangSong" w:hint="eastAsia"/>
                <w:szCs w:val="21"/>
              </w:rPr>
              <w:t>人次</w:t>
            </w:r>
            <w:r w:rsidRPr="00402991">
              <w:rPr>
                <w:rFonts w:cs="FangSong" w:hint="eastAsia"/>
                <w:szCs w:val="21"/>
              </w:rPr>
              <w:t>900</w:t>
            </w:r>
            <w:r w:rsidRPr="00402991">
              <w:rPr>
                <w:rFonts w:cs="FangSong" w:hint="eastAsia"/>
                <w:szCs w:val="21"/>
              </w:rPr>
              <w:t>小时</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w:t>
            </w:r>
            <w:r w:rsidRPr="00402991">
              <w:rPr>
                <w:rFonts w:cs="FangSong" w:hint="eastAsia"/>
                <w:szCs w:val="21"/>
              </w:rPr>
              <w:t>16</w:t>
            </w:r>
            <w:r w:rsidRPr="00402991">
              <w:rPr>
                <w:rFonts w:cs="FangSong" w:hint="eastAsia"/>
                <w:szCs w:val="21"/>
              </w:rPr>
              <w:t>条</w:t>
            </w:r>
          </w:p>
        </w:tc>
      </w:tr>
      <w:tr w:rsidR="00F50525" w:rsidRPr="00402991" w:rsidTr="00D34D14">
        <w:trPr>
          <w:trHeight w:val="1567"/>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lastRenderedPageBreak/>
              <w:t>17.</w:t>
            </w:r>
            <w:r w:rsidRPr="00402991">
              <w:rPr>
                <w:rFonts w:cs="FangSong" w:hint="eastAsia"/>
                <w:szCs w:val="21"/>
              </w:rPr>
              <w:t>可选配数据输出装置（数据直接输出或数据输出接口），能与透析数据管理软件相连</w:t>
            </w:r>
          </w:p>
          <w:p w:rsidR="00F50525" w:rsidRPr="00402991" w:rsidRDefault="00F50525" w:rsidP="00D34D14">
            <w:pPr>
              <w:adjustRightInd w:val="0"/>
              <w:snapToGrid w:val="0"/>
              <w:ind w:firstLine="444"/>
              <w:jc w:val="left"/>
              <w:rPr>
                <w:rFonts w:cs="FangSong"/>
                <w:szCs w:val="21"/>
              </w:rPr>
            </w:pP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ind w:firstLine="444"/>
              <w:jc w:val="left"/>
              <w:rPr>
                <w:rFonts w:cs="FangSong"/>
                <w:szCs w:val="21"/>
              </w:rPr>
            </w:pPr>
            <w:r w:rsidRPr="00402991">
              <w:rPr>
                <w:rFonts w:cs="FangSong" w:hint="eastAsia"/>
                <w:szCs w:val="21"/>
              </w:rPr>
              <w:t>17.</w:t>
            </w:r>
            <w:r w:rsidRPr="00402991">
              <w:rPr>
                <w:rFonts w:cs="FangSong" w:hint="eastAsia"/>
                <w:szCs w:val="21"/>
              </w:rPr>
              <w:t>可选配数据输出装置（数据直接输出或数据输出接口），能与透析数据管理软件相连。</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jc w:val="left"/>
              <w:rPr>
                <w:rFonts w:cs="FangSong"/>
                <w:szCs w:val="21"/>
              </w:rPr>
            </w:pPr>
            <w:r w:rsidRPr="00402991">
              <w:rPr>
                <w:rFonts w:cs="FangSong" w:hint="eastAsia"/>
                <w:szCs w:val="21"/>
              </w:rPr>
              <w:t>产品彩页透析信息管理系统</w:t>
            </w:r>
          </w:p>
        </w:tc>
      </w:tr>
      <w:tr w:rsidR="00F50525" w:rsidRPr="00402991" w:rsidTr="00D34D14">
        <w:trPr>
          <w:trHeight w:val="1981"/>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18.</w:t>
            </w:r>
            <w:r w:rsidRPr="00402991">
              <w:rPr>
                <w:rFonts w:cs="FangSong" w:hint="eastAsia"/>
                <w:szCs w:val="21"/>
              </w:rPr>
              <w:t>标配内置电池，保证机器停电后最少使用≥</w:t>
            </w:r>
            <w:r w:rsidRPr="00402991">
              <w:rPr>
                <w:rFonts w:cs="FangSong" w:hint="eastAsia"/>
                <w:szCs w:val="21"/>
              </w:rPr>
              <w:t>20</w:t>
            </w:r>
            <w:r w:rsidRPr="00402991">
              <w:rPr>
                <w:rFonts w:cs="FangSong" w:hint="eastAsia"/>
                <w:szCs w:val="21"/>
              </w:rPr>
              <w:t>分钟，停电后可回血</w:t>
            </w:r>
            <w:r w:rsidRPr="00402991">
              <w:rPr>
                <w:rFonts w:cs="FangSong" w:hint="eastAsia"/>
                <w:szCs w:val="21"/>
              </w:rPr>
              <w:t>,</w:t>
            </w:r>
            <w:r w:rsidRPr="00402991">
              <w:rPr>
                <w:rFonts w:cs="FangSong" w:hint="eastAsia"/>
                <w:szCs w:val="21"/>
              </w:rPr>
              <w:t>并且不丢失数据</w:t>
            </w:r>
            <w:r w:rsidRPr="00402991">
              <w:rPr>
                <w:rFonts w:cs="FangSong" w:hint="eastAsia"/>
                <w:szCs w:val="21"/>
              </w:rPr>
              <w:t>;</w:t>
            </w:r>
            <w:r w:rsidRPr="00402991">
              <w:rPr>
                <w:rFonts w:cs="FangSong" w:hint="eastAsia"/>
                <w:szCs w:val="21"/>
              </w:rPr>
              <w:t>同时压力监测，漏血和气泡检测正常工作</w:t>
            </w:r>
            <w:r w:rsidRPr="00402991">
              <w:rPr>
                <w:rFonts w:cs="FangSong" w:hint="eastAsia"/>
                <w:szCs w:val="21"/>
              </w:rPr>
              <w:t xml:space="preserve"> </w:t>
            </w:r>
          </w:p>
          <w:p w:rsidR="00F50525" w:rsidRPr="00402991" w:rsidRDefault="00F50525" w:rsidP="00D34D14">
            <w:pPr>
              <w:adjustRightInd w:val="0"/>
              <w:snapToGrid w:val="0"/>
              <w:ind w:firstLine="444"/>
              <w:jc w:val="left"/>
              <w:rPr>
                <w:rFonts w:cs="FangSong"/>
                <w:szCs w:val="21"/>
              </w:rPr>
            </w:pP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18.</w:t>
            </w:r>
            <w:r w:rsidRPr="00402991">
              <w:rPr>
                <w:rFonts w:cs="FangSong" w:hint="eastAsia"/>
                <w:szCs w:val="21"/>
              </w:rPr>
              <w:t>后备电池</w:t>
            </w:r>
            <w:r w:rsidRPr="00402991">
              <w:rPr>
                <w:rFonts w:cs="FangSong" w:hint="eastAsia"/>
                <w:szCs w:val="21"/>
              </w:rPr>
              <w:t xml:space="preserve">: </w:t>
            </w:r>
            <w:r w:rsidRPr="00402991">
              <w:rPr>
                <w:rFonts w:cs="FangSong" w:hint="eastAsia"/>
                <w:szCs w:val="21"/>
              </w:rPr>
              <w:t>标配内置电池</w:t>
            </w:r>
            <w:r w:rsidRPr="00402991">
              <w:rPr>
                <w:rFonts w:cs="FangSong" w:hint="eastAsia"/>
                <w:szCs w:val="21"/>
              </w:rPr>
              <w:t xml:space="preserve">, </w:t>
            </w:r>
            <w:r w:rsidRPr="00402991">
              <w:rPr>
                <w:rFonts w:cs="FangSong" w:hint="eastAsia"/>
                <w:szCs w:val="21"/>
              </w:rPr>
              <w:t>保证机器停电后最少使用≥</w:t>
            </w:r>
            <w:r w:rsidRPr="00402991">
              <w:rPr>
                <w:rFonts w:cs="FangSong" w:hint="eastAsia"/>
                <w:szCs w:val="21"/>
              </w:rPr>
              <w:t>20</w:t>
            </w:r>
            <w:r w:rsidRPr="00402991">
              <w:rPr>
                <w:rFonts w:cs="FangSong" w:hint="eastAsia"/>
                <w:szCs w:val="21"/>
              </w:rPr>
              <w:t>分钟</w:t>
            </w:r>
            <w:r w:rsidRPr="00402991">
              <w:rPr>
                <w:rFonts w:cs="FangSong" w:hint="eastAsia"/>
                <w:szCs w:val="21"/>
              </w:rPr>
              <w:t>,</w:t>
            </w:r>
            <w:r w:rsidRPr="00402991">
              <w:rPr>
                <w:rFonts w:cs="FangSong" w:hint="eastAsia"/>
                <w:szCs w:val="21"/>
              </w:rPr>
              <w:t>并且不丢失数据</w:t>
            </w:r>
            <w:r w:rsidRPr="00402991">
              <w:rPr>
                <w:rFonts w:cs="FangSong" w:hint="eastAsia"/>
                <w:szCs w:val="21"/>
              </w:rPr>
              <w:t>;</w:t>
            </w:r>
            <w:r w:rsidRPr="00402991">
              <w:rPr>
                <w:rFonts w:cs="FangSong" w:hint="eastAsia"/>
                <w:szCs w:val="21"/>
              </w:rPr>
              <w:t>同时压力监测，漏血和气泡检测正常工作。</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w:t>
            </w:r>
            <w:r w:rsidRPr="00402991">
              <w:rPr>
                <w:rFonts w:cs="FangSong" w:hint="eastAsia"/>
                <w:szCs w:val="21"/>
              </w:rPr>
              <w:t>23</w:t>
            </w:r>
            <w:r w:rsidRPr="00402991">
              <w:rPr>
                <w:rFonts w:cs="FangSong" w:hint="eastAsia"/>
                <w:szCs w:val="21"/>
              </w:rPr>
              <w:t>条</w:t>
            </w:r>
          </w:p>
        </w:tc>
      </w:tr>
      <w:tr w:rsidR="00F50525" w:rsidRPr="00402991" w:rsidTr="00D34D14">
        <w:trPr>
          <w:trHeight w:val="416"/>
        </w:trPr>
        <w:tc>
          <w:tcPr>
            <w:tcW w:w="1665"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FangSong"/>
                <w:szCs w:val="21"/>
              </w:rPr>
            </w:pPr>
            <w:r w:rsidRPr="00402991">
              <w:rPr>
                <w:rFonts w:cs="FangSong" w:hint="eastAsia"/>
                <w:szCs w:val="21"/>
              </w:rPr>
              <w:t xml:space="preserve">19. </w:t>
            </w:r>
            <w:r w:rsidRPr="00402991">
              <w:rPr>
                <w:rFonts w:cs="FangSong" w:hint="eastAsia"/>
                <w:szCs w:val="21"/>
              </w:rPr>
              <w:t>具有闹钟提醒功能，可设置提醒信息。</w:t>
            </w:r>
          </w:p>
        </w:tc>
        <w:tc>
          <w:tcPr>
            <w:tcW w:w="126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19.</w:t>
            </w:r>
            <w:r w:rsidRPr="00402991">
              <w:rPr>
                <w:rFonts w:cs="FangSong" w:hint="eastAsia"/>
                <w:szCs w:val="21"/>
              </w:rPr>
              <w:t>具有定时器提醒功能</w:t>
            </w:r>
            <w:r w:rsidRPr="00402991">
              <w:rPr>
                <w:rFonts w:cs="FangSong" w:hint="eastAsia"/>
                <w:szCs w:val="21"/>
              </w:rPr>
              <w:t>,</w:t>
            </w:r>
            <w:r w:rsidRPr="00402991">
              <w:rPr>
                <w:rFonts w:cs="FangSong" w:hint="eastAsia"/>
                <w:szCs w:val="21"/>
              </w:rPr>
              <w:t>可以输入提醒信息</w:t>
            </w:r>
          </w:p>
        </w:tc>
        <w:tc>
          <w:tcPr>
            <w:tcW w:w="57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72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仿宋_GB2312" w:hint="eastAsia"/>
                <w:szCs w:val="21"/>
              </w:rPr>
              <w:t>无</w:t>
            </w:r>
          </w:p>
        </w:tc>
        <w:tc>
          <w:tcPr>
            <w:tcW w:w="77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技术规格</w:t>
            </w:r>
            <w:r w:rsidRPr="00402991">
              <w:rPr>
                <w:rFonts w:cs="FangSong" w:hint="eastAsia"/>
                <w:szCs w:val="21"/>
              </w:rPr>
              <w:t>5</w:t>
            </w:r>
            <w:r w:rsidRPr="00402991">
              <w:rPr>
                <w:rFonts w:cs="FangSong" w:hint="eastAsia"/>
                <w:szCs w:val="21"/>
              </w:rPr>
              <w:t>条</w:t>
            </w:r>
          </w:p>
        </w:tc>
      </w:tr>
    </w:tbl>
    <w:p w:rsidR="00F50525" w:rsidRPr="00402991" w:rsidRDefault="00F50525" w:rsidP="00F50525">
      <w:pPr>
        <w:adjustRightInd w:val="0"/>
        <w:snapToGrid w:val="0"/>
        <w:spacing w:line="360" w:lineRule="auto"/>
        <w:ind w:rightChars="50" w:right="105"/>
        <w:jc w:val="left"/>
        <w:rPr>
          <w:rFonts w:ascii="仿宋_GB2312" w:eastAsia="仿宋_GB2312" w:hAnsi="仿宋_GB2312" w:cs="仿宋_GB2312"/>
          <w:b/>
          <w:szCs w:val="21"/>
        </w:rPr>
      </w:pPr>
    </w:p>
    <w:p w:rsidR="00F50525" w:rsidRPr="00402991" w:rsidRDefault="00F50525" w:rsidP="00F50525">
      <w:pPr>
        <w:adjustRightInd w:val="0"/>
        <w:snapToGrid w:val="0"/>
        <w:spacing w:line="360" w:lineRule="auto"/>
        <w:ind w:rightChars="50" w:right="105"/>
        <w:jc w:val="left"/>
        <w:rPr>
          <w:rFonts w:ascii="仿宋_GB2312" w:eastAsia="仿宋_GB2312" w:hAnsi="仿宋_GB2312" w:cs="仿宋_GB2312"/>
          <w:b/>
          <w:szCs w:val="21"/>
        </w:rPr>
      </w:pPr>
      <w:r w:rsidRPr="00402991">
        <w:rPr>
          <w:rFonts w:ascii="仿宋_GB2312" w:eastAsia="仿宋_GB2312" w:hAnsi="仿宋_GB2312" w:cs="仿宋_GB2312" w:hint="eastAsia"/>
          <w:b/>
          <w:szCs w:val="21"/>
        </w:rPr>
        <w:t>填表要求：</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宋体" w:hAnsi="宋体" w:cs="宋体" w:hint="eastAsia"/>
          <w:noProof/>
          <w:sz w:val="28"/>
          <w:szCs w:val="28"/>
        </w:rPr>
        <w:drawing>
          <wp:anchor distT="0" distB="0" distL="114300" distR="114300" simplePos="0" relativeHeight="251659264" behindDoc="1" locked="0" layoutInCell="1" allowOverlap="1" wp14:anchorId="0B8EB9E2" wp14:editId="7D7DBA83">
            <wp:simplePos x="0" y="0"/>
            <wp:positionH relativeFrom="column">
              <wp:posOffset>2158409</wp:posOffset>
            </wp:positionH>
            <wp:positionV relativeFrom="paragraph">
              <wp:posOffset>176352</wp:posOffset>
            </wp:positionV>
            <wp:extent cx="1581785" cy="1581785"/>
            <wp:effectExtent l="0" t="0" r="3175" b="3175"/>
            <wp:wrapNone/>
            <wp:docPr id="10" name="图片 10" descr="b169d9297846f5efc89f03c9edf6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b169d9297846f5efc89f03c9edf693c"/>
                    <pic:cNvPicPr>
                      <a:picLocks noChangeAspect="1"/>
                    </pic:cNvPicPr>
                  </pic:nvPicPr>
                  <pic:blipFill>
                    <a:blip r:embed="rId7"/>
                    <a:stretch>
                      <a:fillRect/>
                    </a:stretch>
                  </pic:blipFill>
                  <pic:spPr>
                    <a:xfrm>
                      <a:off x="0" y="0"/>
                      <a:ext cx="1581785" cy="1581785"/>
                    </a:xfrm>
                    <a:prstGeom prst="rect">
                      <a:avLst/>
                    </a:prstGeom>
                  </pic:spPr>
                </pic:pic>
              </a:graphicData>
            </a:graphic>
          </wp:anchor>
        </w:drawing>
      </w:r>
      <w:r w:rsidRPr="00402991">
        <w:rPr>
          <w:rFonts w:ascii="仿宋_GB2312" w:eastAsia="仿宋_GB2312" w:hAnsi="仿宋_GB2312" w:cs="仿宋_GB2312" w:hint="eastAsia"/>
          <w:szCs w:val="21"/>
        </w:rPr>
        <w:t>1．“投标文件响应内容”一栏由投标人按照招标文件要求填写并进行逐项响应。</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仿宋" w:eastAsia="仿宋" w:hAnsi="仿宋" w:cs="仿宋" w:hint="eastAsia"/>
          <w:noProof/>
        </w:rPr>
        <w:drawing>
          <wp:anchor distT="0" distB="0" distL="114300" distR="114300" simplePos="0" relativeHeight="251664384" behindDoc="1" locked="0" layoutInCell="1" allowOverlap="1" wp14:anchorId="5B692242" wp14:editId="6B5422C1">
            <wp:simplePos x="0" y="0"/>
            <wp:positionH relativeFrom="column">
              <wp:posOffset>4263656</wp:posOffset>
            </wp:positionH>
            <wp:positionV relativeFrom="paragraph">
              <wp:posOffset>74325</wp:posOffset>
            </wp:positionV>
            <wp:extent cx="623570" cy="596265"/>
            <wp:effectExtent l="0" t="0" r="1270" b="13335"/>
            <wp:wrapNone/>
            <wp:docPr id="37" name="图片 37" descr="57a9918d5a1ff4e914226654656cf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57a9918d5a1ff4e914226654656cf49"/>
                    <pic:cNvPicPr>
                      <a:picLocks noChangeAspect="1"/>
                    </pic:cNvPicPr>
                  </pic:nvPicPr>
                  <pic:blipFill>
                    <a:blip r:embed="rId8"/>
                    <a:stretch>
                      <a:fillRect/>
                    </a:stretch>
                  </pic:blipFill>
                  <pic:spPr>
                    <a:xfrm>
                      <a:off x="0" y="0"/>
                      <a:ext cx="623570" cy="596265"/>
                    </a:xfrm>
                    <a:prstGeom prst="rect">
                      <a:avLst/>
                    </a:prstGeom>
                  </pic:spPr>
                </pic:pic>
              </a:graphicData>
            </a:graphic>
            <wp14:sizeRelH relativeFrom="margin">
              <wp14:pctWidth>0</wp14:pctWidth>
            </wp14:sizeRelH>
          </wp:anchor>
        </w:drawing>
      </w:r>
      <w:r w:rsidRPr="00402991">
        <w:rPr>
          <w:rFonts w:ascii="仿宋_GB2312" w:eastAsia="仿宋_GB2312" w:hAnsi="仿宋_GB2312" w:cs="仿宋_GB2312" w:hint="eastAsia"/>
          <w:szCs w:val="21"/>
        </w:rPr>
        <w:t>3．“偏离说明”一栏由投标人对偏离的情况做详细说明。</w:t>
      </w:r>
    </w:p>
    <w:p w:rsidR="00F50525" w:rsidRPr="00402991" w:rsidRDefault="00F50525" w:rsidP="00F50525">
      <w:pPr>
        <w:snapToGrid w:val="0"/>
        <w:spacing w:line="480" w:lineRule="auto"/>
        <w:rPr>
          <w:rFonts w:ascii="宋体" w:hAnsi="宋体" w:cs="仿宋"/>
          <w:b/>
          <w:bCs/>
          <w:u w:val="single"/>
        </w:rPr>
      </w:pPr>
      <w:r w:rsidRPr="00402991">
        <w:rPr>
          <w:rFonts w:ascii="仿宋_GB2312" w:eastAsia="仿宋_GB2312" w:hAnsi="仿宋_GB2312" w:cs="仿宋_GB2312" w:hint="eastAsia"/>
        </w:rPr>
        <w:t>投标人名称（加盖单位公章）：</w:t>
      </w:r>
      <w:r w:rsidRPr="00402991">
        <w:rPr>
          <w:rFonts w:ascii="宋体" w:hAnsi="宋体" w:cs="仿宋" w:hint="eastAsia"/>
          <w:b/>
          <w:bCs/>
          <w:u w:val="single"/>
        </w:rPr>
        <w:t>辽宁洋行商贸有限公司</w:t>
      </w:r>
    </w:p>
    <w:p w:rsidR="00F50525" w:rsidRPr="00402991" w:rsidRDefault="00F50525" w:rsidP="00F50525">
      <w:pPr>
        <w:snapToGrid w:val="0"/>
        <w:spacing w:line="480" w:lineRule="auto"/>
        <w:rPr>
          <w:rFonts w:ascii="仿宋_GB2312" w:eastAsia="仿宋_GB2312" w:hAnsi="仿宋_GB2312" w:cs="仿宋_GB2312"/>
        </w:rPr>
      </w:pPr>
      <w:r w:rsidRPr="00402991">
        <w:rPr>
          <w:rFonts w:ascii="仿宋_GB2312" w:eastAsia="仿宋_GB2312" w:hAnsi="仿宋_GB2312" w:cs="仿宋_GB2312" w:hint="eastAsia"/>
        </w:rPr>
        <w:t>法定代表人（或</w:t>
      </w:r>
      <w:r w:rsidRPr="00402991">
        <w:rPr>
          <w:rFonts w:ascii="仿宋_GB2312" w:eastAsia="仿宋_GB2312" w:hAnsi="仿宋_GB2312" w:cs="仿宋_GB2312" w:hint="eastAsia"/>
          <w:szCs w:val="21"/>
        </w:rPr>
        <w:t>非法人组织负责人）或</w:t>
      </w:r>
      <w:r w:rsidRPr="00402991">
        <w:rPr>
          <w:rFonts w:ascii="仿宋_GB2312" w:eastAsia="仿宋_GB2312" w:hAnsi="仿宋_GB2312" w:cs="仿宋_GB2312" w:hint="eastAsia"/>
        </w:rPr>
        <w:t>其</w:t>
      </w:r>
      <w:r w:rsidRPr="00402991">
        <w:rPr>
          <w:rFonts w:ascii="仿宋_GB2312" w:eastAsia="仿宋_GB2312" w:hAnsi="仿宋_GB2312" w:cs="仿宋_GB2312" w:hint="eastAsia"/>
          <w:szCs w:val="21"/>
        </w:rPr>
        <w:t>授权</w:t>
      </w:r>
      <w:r w:rsidRPr="00402991">
        <w:rPr>
          <w:rFonts w:ascii="仿宋_GB2312" w:eastAsia="仿宋_GB2312" w:hAnsi="仿宋_GB2312" w:cs="仿宋_GB2312" w:hint="eastAsia"/>
        </w:rPr>
        <w:t>委托</w:t>
      </w:r>
      <w:r w:rsidRPr="00402991">
        <w:rPr>
          <w:rFonts w:ascii="仿宋_GB2312" w:eastAsia="仿宋_GB2312" w:hAnsi="仿宋_GB2312" w:cs="仿宋_GB2312" w:hint="eastAsia"/>
          <w:szCs w:val="21"/>
        </w:rPr>
        <w:t>人</w:t>
      </w:r>
      <w:r w:rsidRPr="00402991">
        <w:rPr>
          <w:rFonts w:ascii="仿宋_GB2312" w:eastAsia="仿宋_GB2312" w:hAnsi="仿宋_GB2312" w:cs="仿宋_GB2312" w:hint="eastAsia"/>
        </w:rPr>
        <w:t>(签字或盖章)：</w:t>
      </w:r>
      <w:r w:rsidRPr="00402991">
        <w:rPr>
          <w:rFonts w:ascii="仿宋_GB2312" w:eastAsia="仿宋_GB2312" w:hAnsi="仿宋_GB2312" w:cs="仿宋_GB2312" w:hint="eastAsia"/>
          <w:u w:val="single"/>
        </w:rPr>
        <w:t xml:space="preserve">           </w:t>
      </w:r>
    </w:p>
    <w:p w:rsidR="00F50525" w:rsidRPr="00402991" w:rsidRDefault="00F50525" w:rsidP="00F50525">
      <w:pPr>
        <w:adjustRightInd w:val="0"/>
        <w:snapToGrid w:val="0"/>
        <w:spacing w:line="480" w:lineRule="auto"/>
        <w:ind w:rightChars="50" w:right="105"/>
        <w:jc w:val="left"/>
        <w:rPr>
          <w:rFonts w:ascii="仿宋_GB2312" w:eastAsia="仿宋_GB2312" w:hAnsi="仿宋_GB2312" w:cs="仿宋_GB2312"/>
          <w:u w:val="single"/>
        </w:rPr>
      </w:pPr>
      <w:r w:rsidRPr="00402991">
        <w:rPr>
          <w:rFonts w:ascii="仿宋_GB2312" w:eastAsia="仿宋_GB2312" w:hAnsi="仿宋_GB2312" w:cs="仿宋_GB2312" w:hint="eastAsia"/>
        </w:rPr>
        <w:t>日期</w:t>
      </w:r>
      <w:r w:rsidRPr="00402991">
        <w:rPr>
          <w:rFonts w:ascii="宋体" w:hAnsi="宋体" w:cs="仿宋" w:hint="eastAsia"/>
          <w:u w:val="single"/>
        </w:rPr>
        <w:t xml:space="preserve">  </w:t>
      </w:r>
      <w:r w:rsidRPr="00402991">
        <w:rPr>
          <w:rFonts w:ascii="宋体" w:hAnsi="宋体" w:cs="宋体" w:hint="eastAsia"/>
          <w:b/>
          <w:bCs/>
          <w:szCs w:val="21"/>
          <w:u w:val="single"/>
        </w:rPr>
        <w:t>2024年6月 10日</w:t>
      </w:r>
      <w:r w:rsidRPr="00402991">
        <w:rPr>
          <w:rFonts w:ascii="宋体" w:hAnsi="宋体" w:cs="仿宋" w:hint="eastAsia"/>
          <w:u w:val="single"/>
        </w:rPr>
        <w:t xml:space="preserve"> </w:t>
      </w:r>
    </w:p>
    <w:p w:rsidR="00F50525" w:rsidRPr="00402991" w:rsidRDefault="00F50525" w:rsidP="00F50525">
      <w:pPr>
        <w:pStyle w:val="3"/>
      </w:pPr>
      <w:bookmarkStart w:id="6" w:name="_Toc167364725"/>
      <w:bookmarkStart w:id="7" w:name="_Toc169019960"/>
      <w:r w:rsidRPr="00402991">
        <w:rPr>
          <w:rFonts w:hint="eastAsia"/>
        </w:rPr>
        <w:lastRenderedPageBreak/>
        <w:t>血液透析滤过机</w:t>
      </w:r>
      <w:bookmarkEnd w:id="6"/>
      <w:bookmarkEnd w:id="7"/>
    </w:p>
    <w:p w:rsidR="00F50525" w:rsidRPr="00402991" w:rsidRDefault="00F50525" w:rsidP="00F50525">
      <w:pPr>
        <w:jc w:val="center"/>
        <w:rPr>
          <w:b/>
          <w:bCs/>
          <w:sz w:val="32"/>
          <w:szCs w:val="36"/>
        </w:rPr>
      </w:pPr>
      <w:r w:rsidRPr="00402991">
        <w:rPr>
          <w:rFonts w:hint="eastAsia"/>
          <w:b/>
          <w:bCs/>
          <w:sz w:val="32"/>
          <w:szCs w:val="36"/>
        </w:rPr>
        <w:t>技术规格偏离表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009"/>
        <w:gridCol w:w="1710"/>
        <w:gridCol w:w="1969"/>
        <w:gridCol w:w="1738"/>
      </w:tblGrid>
      <w:tr w:rsidR="00F50525" w:rsidRPr="00402991" w:rsidTr="00D34D14">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rightChars="50" w:right="105" w:firstLine="444"/>
              <w:rPr>
                <w:rFonts w:cs="仿宋_GB2312"/>
                <w:szCs w:val="21"/>
              </w:rPr>
            </w:pPr>
            <w:r w:rsidRPr="00402991">
              <w:rPr>
                <w:rFonts w:cs="仿宋_GB2312" w:hint="eastAsia"/>
                <w:szCs w:val="21"/>
              </w:rPr>
              <w:t>包号</w:t>
            </w:r>
            <w:r w:rsidRPr="00402991">
              <w:rPr>
                <w:rFonts w:cs="仿宋_GB2312" w:hint="eastAsia"/>
                <w:szCs w:val="21"/>
              </w:rPr>
              <w:t>/</w:t>
            </w:r>
            <w:r w:rsidRPr="00402991">
              <w:rPr>
                <w:rFonts w:cs="仿宋_GB2312" w:hint="eastAsia"/>
                <w:szCs w:val="21"/>
              </w:rPr>
              <w:t>序号：</w:t>
            </w:r>
            <w:r w:rsidRPr="00402991">
              <w:rPr>
                <w:rFonts w:cs="仿宋_GB2312" w:hint="eastAsia"/>
                <w:b/>
                <w:bCs/>
                <w:szCs w:val="21"/>
              </w:rPr>
              <w:t>001/2</w:t>
            </w:r>
          </w:p>
          <w:p w:rsidR="00F50525" w:rsidRPr="00402991" w:rsidRDefault="00F50525" w:rsidP="00D34D14">
            <w:pPr>
              <w:adjustRightInd w:val="0"/>
              <w:snapToGrid w:val="0"/>
              <w:ind w:firstLine="444"/>
              <w:rPr>
                <w:rFonts w:cs="仿宋_GB2312"/>
                <w:szCs w:val="21"/>
              </w:rPr>
            </w:pPr>
            <w:r w:rsidRPr="00402991">
              <w:rPr>
                <w:rFonts w:cs="仿宋_GB2312" w:hint="eastAsia"/>
                <w:szCs w:val="21"/>
              </w:rPr>
              <w:t>产品名称：</w:t>
            </w:r>
            <w:bookmarkStart w:id="8" w:name="_Hlk164416080"/>
            <w:r w:rsidRPr="00402991">
              <w:rPr>
                <w:rFonts w:cs="仿宋_GB2312" w:hint="eastAsia"/>
                <w:b/>
                <w:bCs/>
                <w:szCs w:val="21"/>
              </w:rPr>
              <w:t>血液透析滤过机</w:t>
            </w:r>
            <w:bookmarkEnd w:id="8"/>
          </w:p>
          <w:p w:rsidR="00F50525" w:rsidRPr="00402991" w:rsidRDefault="00F50525" w:rsidP="00D34D14">
            <w:pPr>
              <w:adjustRightInd w:val="0"/>
              <w:snapToGrid w:val="0"/>
              <w:ind w:firstLine="444"/>
              <w:rPr>
                <w:rFonts w:cs="仿宋_GB2312"/>
                <w:szCs w:val="21"/>
              </w:rPr>
            </w:pPr>
            <w:r w:rsidRPr="00402991">
              <w:rPr>
                <w:rFonts w:cs="仿宋_GB2312" w:hint="eastAsia"/>
                <w:szCs w:val="21"/>
              </w:rPr>
              <w:t>数量：</w:t>
            </w:r>
            <w:r w:rsidRPr="00402991">
              <w:rPr>
                <w:rFonts w:cs="仿宋_GB2312" w:hint="eastAsia"/>
                <w:b/>
                <w:bCs/>
                <w:szCs w:val="21"/>
              </w:rPr>
              <w:t>4</w:t>
            </w:r>
          </w:p>
          <w:p w:rsidR="00F50525" w:rsidRPr="00402991" w:rsidRDefault="00F50525" w:rsidP="00D34D14">
            <w:pPr>
              <w:tabs>
                <w:tab w:val="left" w:pos="0"/>
              </w:tabs>
              <w:adjustRightInd w:val="0"/>
              <w:snapToGrid w:val="0"/>
              <w:ind w:firstLine="444"/>
              <w:rPr>
                <w:rFonts w:cs="仿宋_GB2312"/>
                <w:szCs w:val="21"/>
              </w:rPr>
            </w:pPr>
            <w:r w:rsidRPr="00402991">
              <w:rPr>
                <w:rFonts w:cs="仿宋_GB2312" w:hint="eastAsia"/>
                <w:szCs w:val="21"/>
              </w:rPr>
              <w:t>是否为经过审批采购的进口产品：</w:t>
            </w:r>
            <w:r w:rsidRPr="00402991">
              <w:rPr>
                <w:rFonts w:cs="仿宋_GB2312" w:hint="eastAsia"/>
                <w:b/>
                <w:bCs/>
                <w:szCs w:val="21"/>
              </w:rPr>
              <w:t>否</w:t>
            </w:r>
          </w:p>
          <w:p w:rsidR="00F50525" w:rsidRPr="00402991" w:rsidRDefault="00F50525" w:rsidP="00D34D14">
            <w:pPr>
              <w:tabs>
                <w:tab w:val="left" w:pos="0"/>
              </w:tabs>
              <w:adjustRightInd w:val="0"/>
              <w:snapToGrid w:val="0"/>
              <w:ind w:firstLine="444"/>
              <w:rPr>
                <w:rFonts w:cs="仿宋_GB2312"/>
                <w:szCs w:val="21"/>
              </w:rPr>
            </w:pPr>
            <w:r w:rsidRPr="00402991">
              <w:rPr>
                <w:rFonts w:cs="仿宋_GB2312" w:hint="eastAsia"/>
                <w:szCs w:val="21"/>
              </w:rPr>
              <w:t>是否为核心产品（非单一产品采购项目时适用）：</w:t>
            </w:r>
            <w:r w:rsidRPr="00402991">
              <w:rPr>
                <w:rFonts w:cs="仿宋_GB2312" w:hint="eastAsia"/>
                <w:b/>
                <w:bCs/>
                <w:szCs w:val="21"/>
              </w:rPr>
              <w:t>否</w:t>
            </w:r>
          </w:p>
        </w:tc>
      </w:tr>
      <w:tr w:rsidR="00F50525" w:rsidRPr="00402991" w:rsidTr="00D34D14">
        <w:trPr>
          <w:trHeight w:val="1547"/>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center"/>
              <w:rPr>
                <w:rFonts w:cs="仿宋_GB2312"/>
                <w:szCs w:val="21"/>
              </w:rPr>
            </w:pPr>
            <w:r w:rsidRPr="00402991">
              <w:rPr>
                <w:rFonts w:cs="仿宋_GB2312" w:hint="eastAsia"/>
                <w:szCs w:val="21"/>
              </w:rPr>
              <w:t>招标文件要求</w:t>
            </w:r>
          </w:p>
          <w:p w:rsidR="00F50525" w:rsidRPr="00402991" w:rsidRDefault="00F50525" w:rsidP="00D34D14">
            <w:pPr>
              <w:ind w:firstLine="385"/>
              <w:rPr>
                <w:rFonts w:cs="仿宋_GB2312"/>
                <w:b/>
                <w:szCs w:val="21"/>
              </w:rPr>
            </w:pPr>
            <w:r w:rsidRPr="00402991">
              <w:rPr>
                <w:rFonts w:cs="仿宋_GB2312" w:hint="eastAsia"/>
                <w:b/>
                <w:sz w:val="18"/>
                <w:szCs w:val="18"/>
              </w:rPr>
              <w:t>重要提示：实质性要求及重要指标用★标注（“★”必须标注在序号前），★标注项不得负偏离，如果负偏离，则投标文件无效。</w:t>
            </w: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center"/>
              <w:rPr>
                <w:rFonts w:cs="仿宋_GB2312"/>
                <w:szCs w:val="21"/>
              </w:rPr>
            </w:pPr>
            <w:r w:rsidRPr="00402991">
              <w:rPr>
                <w:rFonts w:cs="仿宋_GB2312" w:hint="eastAsia"/>
                <w:szCs w:val="21"/>
              </w:rPr>
              <w:t>投标文件</w:t>
            </w:r>
          </w:p>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响应内容</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rPr>
                <w:rFonts w:cs="仿宋_GB2312"/>
                <w:szCs w:val="21"/>
              </w:rPr>
            </w:pPr>
            <w:r w:rsidRPr="00402991">
              <w:rPr>
                <w:rFonts w:cs="仿宋_GB2312" w:hint="eastAsia"/>
                <w:szCs w:val="21"/>
              </w:rPr>
              <w:t>偏离程度</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偏离说明</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证明材料</w:t>
            </w:r>
          </w:p>
        </w:tc>
      </w:tr>
      <w:tr w:rsidR="00F50525" w:rsidRPr="00402991" w:rsidTr="00D34D14">
        <w:trPr>
          <w:trHeight w:val="1871"/>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1.</w:t>
            </w:r>
            <w:r w:rsidRPr="00402991">
              <w:rPr>
                <w:rFonts w:cs="FangSong" w:hint="eastAsia"/>
                <w:szCs w:val="21"/>
              </w:rPr>
              <w:t>中国境内产透析机主机，显示屏≥</w:t>
            </w:r>
            <w:r w:rsidRPr="00402991">
              <w:rPr>
                <w:rFonts w:cs="FangSong" w:hint="eastAsia"/>
                <w:szCs w:val="21"/>
              </w:rPr>
              <w:t>15</w:t>
            </w:r>
            <w:r w:rsidRPr="00402991">
              <w:rPr>
                <w:rFonts w:cs="FangSong" w:hint="eastAsia"/>
                <w:szCs w:val="21"/>
              </w:rPr>
              <w:t>英寸彩色液晶触摸显示屏</w:t>
            </w:r>
            <w:r w:rsidRPr="00402991">
              <w:rPr>
                <w:rFonts w:cs="FangSong" w:hint="eastAsia"/>
                <w:szCs w:val="21"/>
              </w:rPr>
              <w:t>,</w:t>
            </w:r>
            <w:r w:rsidRPr="00402991">
              <w:rPr>
                <w:rFonts w:cs="FangSong" w:hint="eastAsia"/>
                <w:szCs w:val="21"/>
              </w:rPr>
              <w:t>标配干粉桶支架</w:t>
            </w: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rPr>
                <w:szCs w:val="21"/>
              </w:rPr>
            </w:pPr>
            <w:r w:rsidRPr="00402991">
              <w:rPr>
                <w:rFonts w:hint="eastAsia"/>
                <w:szCs w:val="21"/>
              </w:rPr>
              <w:t>1</w:t>
            </w:r>
            <w:r w:rsidRPr="00402991">
              <w:rPr>
                <w:rFonts w:hint="eastAsia"/>
                <w:szCs w:val="21"/>
              </w:rPr>
              <w:t>国产血液透析滤过机，</w:t>
            </w:r>
            <w:r w:rsidRPr="00402991">
              <w:rPr>
                <w:rFonts w:hint="eastAsia"/>
                <w:szCs w:val="21"/>
              </w:rPr>
              <w:t>15</w:t>
            </w:r>
            <w:r w:rsidRPr="00402991">
              <w:rPr>
                <w:rFonts w:hint="eastAsia"/>
                <w:szCs w:val="21"/>
              </w:rPr>
              <w:t>英寸彩色液晶触摸显示屏，可作碳酸氢盐、醋酸盐常规透析。血路管、原液配方全开放，中文操作菜单，标配干粉桶支架</w:t>
            </w:r>
          </w:p>
          <w:p w:rsidR="00F50525" w:rsidRPr="00402991" w:rsidRDefault="00F50525" w:rsidP="00D34D14">
            <w:pPr>
              <w:tabs>
                <w:tab w:val="left" w:pos="0"/>
              </w:tabs>
              <w:adjustRightInd w:val="0"/>
              <w:snapToGrid w:val="0"/>
              <w:ind w:firstLine="444"/>
              <w:rPr>
                <w:rFonts w:cs="FangSong"/>
                <w:szCs w:val="21"/>
              </w:rPr>
            </w:pP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hint="eastAsia"/>
                <w:szCs w:val="21"/>
              </w:rPr>
              <w:t>1</w:t>
            </w:r>
            <w:r w:rsidRPr="00402991">
              <w:rPr>
                <w:rFonts w:cs="仿宋_GB2312" w:hint="eastAsia"/>
                <w:szCs w:val="21"/>
              </w:rPr>
              <w:t>条</w:t>
            </w:r>
          </w:p>
        </w:tc>
      </w:tr>
      <w:tr w:rsidR="00F50525" w:rsidRPr="00402991" w:rsidTr="00D34D14">
        <w:trPr>
          <w:trHeight w:val="1129"/>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2</w:t>
            </w:r>
            <w:r w:rsidRPr="00402991">
              <w:rPr>
                <w:rFonts w:cs="FangSong" w:hint="eastAsia"/>
                <w:szCs w:val="21"/>
              </w:rPr>
              <w:t>．控制面板：中文操作菜单及报警显示</w:t>
            </w: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响应：</w:t>
            </w:r>
            <w:r w:rsidRPr="00402991">
              <w:rPr>
                <w:rFonts w:cs="FangSong" w:hint="eastAsia"/>
                <w:b/>
                <w:bCs/>
                <w:szCs w:val="21"/>
              </w:rPr>
              <w:t>我公司完全响应以下条款</w:t>
            </w:r>
            <w:r w:rsidRPr="00402991">
              <w:rPr>
                <w:rFonts w:cs="FangSong" w:hint="eastAsia"/>
                <w:szCs w:val="21"/>
              </w:rPr>
              <w:t>。</w:t>
            </w:r>
          </w:p>
          <w:p w:rsidR="00F50525" w:rsidRPr="00402991" w:rsidRDefault="00F50525" w:rsidP="00D34D14">
            <w:pPr>
              <w:tabs>
                <w:tab w:val="left" w:pos="0"/>
              </w:tabs>
              <w:spacing w:after="120"/>
              <w:ind w:firstLine="444"/>
              <w:rPr>
                <w:rFonts w:cs="FangSong"/>
                <w:szCs w:val="21"/>
              </w:rPr>
            </w:pPr>
            <w:r w:rsidRPr="00402991">
              <w:rPr>
                <w:rFonts w:cs="FangSong" w:hint="eastAsia"/>
                <w:szCs w:val="21"/>
              </w:rPr>
              <w:t>2.</w:t>
            </w:r>
            <w:r w:rsidRPr="00402991">
              <w:rPr>
                <w:rFonts w:cs="FangSong" w:hint="eastAsia"/>
                <w:szCs w:val="21"/>
              </w:rPr>
              <w:t>中文显示漏血检测与报警</w:t>
            </w:r>
            <w:r w:rsidRPr="00402991">
              <w:rPr>
                <w:rFonts w:cs="FangSong" w:hint="eastAsia"/>
                <w:szCs w:val="21"/>
              </w:rPr>
              <w:t xml:space="preserve">: </w:t>
            </w:r>
            <w:r w:rsidRPr="00402991">
              <w:rPr>
                <w:rFonts w:cs="FangSong" w:hint="eastAsia"/>
                <w:szCs w:val="21"/>
              </w:rPr>
              <w:t>光学原理检测</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hint="eastAsia"/>
                <w:szCs w:val="21"/>
              </w:rPr>
              <w:t>1</w:t>
            </w:r>
            <w:r w:rsidRPr="00402991">
              <w:rPr>
                <w:rFonts w:cs="仿宋_GB2312" w:hint="eastAsia"/>
                <w:szCs w:val="21"/>
              </w:rPr>
              <w:t>、</w:t>
            </w:r>
            <w:r w:rsidRPr="00402991">
              <w:rPr>
                <w:rFonts w:cs="仿宋_GB2312" w:hint="eastAsia"/>
                <w:szCs w:val="21"/>
              </w:rPr>
              <w:t>8</w:t>
            </w:r>
            <w:r w:rsidRPr="00402991">
              <w:rPr>
                <w:rFonts w:cs="仿宋_GB2312" w:hint="eastAsia"/>
                <w:szCs w:val="21"/>
              </w:rPr>
              <w:t>条</w:t>
            </w:r>
          </w:p>
        </w:tc>
      </w:tr>
      <w:tr w:rsidR="00F50525" w:rsidRPr="00402991" w:rsidTr="00D34D14">
        <w:trPr>
          <w:trHeight w:val="639"/>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3</w:t>
            </w:r>
            <w:r w:rsidRPr="00402991">
              <w:rPr>
                <w:rFonts w:cs="FangSong" w:hint="eastAsia"/>
                <w:szCs w:val="21"/>
              </w:rPr>
              <w:t>．</w:t>
            </w:r>
            <w:bookmarkStart w:id="9" w:name="_Hlk168997276"/>
            <w:r w:rsidRPr="00402991">
              <w:rPr>
                <w:rFonts w:cs="FangSong" w:hint="eastAsia"/>
                <w:szCs w:val="21"/>
              </w:rPr>
              <w:t>可设定连续变化的电导度的曲线治疗图，实现个体化透析</w:t>
            </w:r>
            <w:bookmarkEnd w:id="9"/>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rPr>
                <w:rFonts w:cs="FangSong"/>
                <w:szCs w:val="21"/>
              </w:rPr>
            </w:pPr>
            <w:r w:rsidRPr="00402991">
              <w:rPr>
                <w:rFonts w:cs="FangSong" w:hint="eastAsia"/>
                <w:szCs w:val="21"/>
              </w:rPr>
              <w:t>3</w:t>
            </w:r>
            <w:r w:rsidRPr="00402991">
              <w:rPr>
                <w:rFonts w:cs="FangSong"/>
                <w:szCs w:val="21"/>
              </w:rPr>
              <w:t>.</w:t>
            </w:r>
            <w:r w:rsidRPr="00402991">
              <w:rPr>
                <w:rFonts w:cs="FangSong" w:hint="eastAsia"/>
                <w:szCs w:val="21"/>
              </w:rPr>
              <w:t>可设定连续变化的电导度的曲线治疗图，实现个体化透析</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hint="eastAsia"/>
                <w:szCs w:val="21"/>
              </w:rPr>
              <w:t>1</w:t>
            </w:r>
            <w:r w:rsidRPr="00402991">
              <w:rPr>
                <w:rFonts w:cs="仿宋_GB2312"/>
                <w:szCs w:val="21"/>
              </w:rPr>
              <w:t>1</w:t>
            </w:r>
            <w:r w:rsidRPr="00402991">
              <w:rPr>
                <w:rFonts w:cs="仿宋_GB2312" w:hint="eastAsia"/>
                <w:szCs w:val="21"/>
              </w:rPr>
              <w:t>条</w:t>
            </w:r>
          </w:p>
        </w:tc>
      </w:tr>
      <w:tr w:rsidR="00F50525" w:rsidRPr="00402991" w:rsidTr="00D34D14">
        <w:trPr>
          <w:trHeight w:val="1043"/>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lastRenderedPageBreak/>
              <w:t>4</w:t>
            </w:r>
            <w:r w:rsidRPr="00402991">
              <w:rPr>
                <w:rFonts w:cs="FangSong" w:hint="eastAsia"/>
                <w:szCs w:val="21"/>
              </w:rPr>
              <w:t>．可设定连续变化的碳酸根的曲线治疗图，实现个体化透析</w:t>
            </w: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rPr>
                <w:rFonts w:cs="FangSong"/>
                <w:szCs w:val="21"/>
              </w:rPr>
            </w:pPr>
            <w:bookmarkStart w:id="10" w:name="_Hlk168997315"/>
            <w:r w:rsidRPr="00402991">
              <w:rPr>
                <w:rFonts w:cs="FangSong" w:hint="eastAsia"/>
                <w:szCs w:val="21"/>
              </w:rPr>
              <w:t>4</w:t>
            </w:r>
            <w:r w:rsidRPr="00402991">
              <w:rPr>
                <w:rFonts w:cs="FangSong"/>
                <w:szCs w:val="21"/>
              </w:rPr>
              <w:t>.</w:t>
            </w:r>
            <w:r w:rsidRPr="00402991">
              <w:rPr>
                <w:rFonts w:cs="FangSong" w:hint="eastAsia"/>
                <w:szCs w:val="21"/>
              </w:rPr>
              <w:t>可设定连续变化的碳酸根的曲线治疗图，实现个体化透析</w:t>
            </w:r>
            <w:bookmarkEnd w:id="10"/>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hint="eastAsia"/>
                <w:szCs w:val="21"/>
              </w:rPr>
              <w:t>1</w:t>
            </w:r>
            <w:r w:rsidRPr="00402991">
              <w:rPr>
                <w:rFonts w:cs="仿宋_GB2312"/>
                <w:szCs w:val="21"/>
              </w:rPr>
              <w:t>2</w:t>
            </w:r>
            <w:r w:rsidRPr="00402991">
              <w:rPr>
                <w:rFonts w:cs="仿宋_GB2312" w:hint="eastAsia"/>
                <w:szCs w:val="21"/>
              </w:rPr>
              <w:t>条</w:t>
            </w:r>
          </w:p>
        </w:tc>
      </w:tr>
      <w:tr w:rsidR="00F50525" w:rsidRPr="00402991" w:rsidTr="00D34D14">
        <w:trPr>
          <w:trHeight w:val="1272"/>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5</w:t>
            </w:r>
            <w:r w:rsidRPr="00402991">
              <w:rPr>
                <w:rFonts w:cs="FangSong" w:hint="eastAsia"/>
                <w:szCs w:val="21"/>
              </w:rPr>
              <w:t>．可设定连续变化的超滤的曲线治疗图，实现个体化透析</w:t>
            </w: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rPr>
                <w:rFonts w:cs="FangSong"/>
                <w:szCs w:val="21"/>
              </w:rPr>
            </w:pPr>
            <w:r w:rsidRPr="00402991">
              <w:rPr>
                <w:rFonts w:cs="FangSong" w:hint="eastAsia"/>
                <w:szCs w:val="21"/>
              </w:rPr>
              <w:t>5.</w:t>
            </w:r>
            <w:r w:rsidRPr="00402991">
              <w:rPr>
                <w:rFonts w:cs="FangSong" w:hint="eastAsia"/>
                <w:szCs w:val="21"/>
              </w:rPr>
              <w:t>超滤曲线</w:t>
            </w:r>
            <w:r w:rsidRPr="00402991">
              <w:rPr>
                <w:rFonts w:cs="FangSong" w:hint="eastAsia"/>
                <w:szCs w:val="21"/>
              </w:rPr>
              <w:t>:</w:t>
            </w:r>
            <w:r w:rsidRPr="00402991">
              <w:rPr>
                <w:rFonts w:cs="FangSong" w:hint="eastAsia"/>
                <w:szCs w:val="21"/>
              </w:rPr>
              <w:t>可存储设定曲线，</w:t>
            </w:r>
            <w:r w:rsidRPr="00402991">
              <w:rPr>
                <w:rFonts w:cs="FangSong" w:hint="eastAsia"/>
                <w:szCs w:val="21"/>
              </w:rPr>
              <w:t>10</w:t>
            </w:r>
            <w:r w:rsidRPr="00402991">
              <w:rPr>
                <w:rFonts w:cs="FangSong" w:hint="eastAsia"/>
                <w:szCs w:val="21"/>
              </w:rPr>
              <w:t>种固定曲线，</w:t>
            </w:r>
            <w:r w:rsidRPr="00402991">
              <w:rPr>
                <w:rFonts w:cs="FangSong" w:hint="eastAsia"/>
                <w:szCs w:val="21"/>
              </w:rPr>
              <w:t>20</w:t>
            </w:r>
            <w:r w:rsidRPr="00402991">
              <w:rPr>
                <w:rFonts w:cs="FangSong" w:hint="eastAsia"/>
                <w:szCs w:val="21"/>
              </w:rPr>
              <w:t>种自定义曲线，满足个性化透析。</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hint="eastAsia"/>
                <w:szCs w:val="21"/>
              </w:rPr>
              <w:t>1</w:t>
            </w:r>
            <w:r w:rsidRPr="00402991">
              <w:rPr>
                <w:rFonts w:cs="仿宋_GB2312"/>
                <w:szCs w:val="21"/>
              </w:rPr>
              <w:t>0</w:t>
            </w:r>
            <w:r w:rsidRPr="00402991">
              <w:rPr>
                <w:rFonts w:cs="仿宋_GB2312" w:hint="eastAsia"/>
                <w:szCs w:val="21"/>
              </w:rPr>
              <w:t>条</w:t>
            </w:r>
          </w:p>
        </w:tc>
      </w:tr>
      <w:tr w:rsidR="00F50525" w:rsidRPr="00402991" w:rsidTr="00D34D14">
        <w:trPr>
          <w:trHeight w:val="274"/>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w:t>
            </w:r>
            <w:r w:rsidRPr="00402991">
              <w:rPr>
                <w:rFonts w:cs="FangSong" w:hint="eastAsia"/>
                <w:szCs w:val="21"/>
              </w:rPr>
              <w:t>6</w:t>
            </w:r>
            <w:r w:rsidRPr="00402991">
              <w:rPr>
                <w:rFonts w:cs="FangSong" w:hint="eastAsia"/>
                <w:szCs w:val="21"/>
              </w:rPr>
              <w:t>．超滤曲线</w:t>
            </w:r>
            <w:r w:rsidRPr="00402991">
              <w:rPr>
                <w:rFonts w:cs="FangSong" w:hint="eastAsia"/>
                <w:szCs w:val="21"/>
              </w:rPr>
              <w:t>:</w:t>
            </w:r>
            <w:r w:rsidRPr="00402991">
              <w:rPr>
                <w:rFonts w:cs="FangSong" w:hint="eastAsia"/>
                <w:szCs w:val="21"/>
              </w:rPr>
              <w:t>可存储设定曲线，</w:t>
            </w:r>
            <w:r w:rsidRPr="00402991">
              <w:rPr>
                <w:rFonts w:cs="FangSong" w:hint="eastAsia"/>
                <w:szCs w:val="21"/>
              </w:rPr>
              <w:t>16</w:t>
            </w:r>
            <w:r w:rsidRPr="00402991">
              <w:rPr>
                <w:rFonts w:cs="FangSong" w:hint="eastAsia"/>
                <w:szCs w:val="21"/>
              </w:rPr>
              <w:t>种以上自定义曲线</w:t>
            </w: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rPr>
                <w:rFonts w:cs="FangSong"/>
                <w:szCs w:val="21"/>
              </w:rPr>
            </w:pPr>
            <w:r w:rsidRPr="00402991">
              <w:rPr>
                <w:rFonts w:cs="FangSong" w:hint="eastAsia"/>
                <w:szCs w:val="21"/>
              </w:rPr>
              <w:t>6.</w:t>
            </w:r>
            <w:r w:rsidRPr="00402991">
              <w:rPr>
                <w:rFonts w:cs="FangSong" w:hint="eastAsia"/>
                <w:szCs w:val="21"/>
              </w:rPr>
              <w:t>超滤曲线</w:t>
            </w:r>
            <w:r w:rsidRPr="00402991">
              <w:rPr>
                <w:rFonts w:cs="FangSong" w:hint="eastAsia"/>
                <w:szCs w:val="21"/>
              </w:rPr>
              <w:t>:</w:t>
            </w:r>
            <w:r w:rsidRPr="00402991">
              <w:rPr>
                <w:rFonts w:cs="FangSong" w:hint="eastAsia"/>
                <w:szCs w:val="21"/>
              </w:rPr>
              <w:t>可存储设定曲线，</w:t>
            </w:r>
            <w:r w:rsidRPr="00402991">
              <w:rPr>
                <w:rFonts w:cs="FangSong" w:hint="eastAsia"/>
                <w:szCs w:val="21"/>
              </w:rPr>
              <w:t>10</w:t>
            </w:r>
            <w:r w:rsidRPr="00402991">
              <w:rPr>
                <w:rFonts w:cs="FangSong" w:hint="eastAsia"/>
                <w:szCs w:val="21"/>
              </w:rPr>
              <w:t>种固定曲线，</w:t>
            </w:r>
            <w:r w:rsidRPr="00402991">
              <w:rPr>
                <w:rFonts w:cs="FangSong" w:hint="eastAsia"/>
                <w:szCs w:val="21"/>
              </w:rPr>
              <w:t>20</w:t>
            </w:r>
            <w:r w:rsidRPr="00402991">
              <w:rPr>
                <w:rFonts w:cs="FangSong" w:hint="eastAsia"/>
                <w:szCs w:val="21"/>
              </w:rPr>
              <w:t>种自定义曲线，满足个性化透析。</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正偏离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szCs w:val="21"/>
              </w:rPr>
              <w:t>20</w:t>
            </w:r>
            <w:r w:rsidRPr="00402991">
              <w:rPr>
                <w:rFonts w:cs="仿宋_GB2312" w:hint="eastAsia"/>
                <w:szCs w:val="21"/>
              </w:rPr>
              <w:t>种自定义曲线</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szCs w:val="21"/>
              </w:rPr>
              <w:t>10</w:t>
            </w:r>
            <w:r w:rsidRPr="00402991">
              <w:rPr>
                <w:rFonts w:cs="仿宋_GB2312" w:hint="eastAsia"/>
                <w:szCs w:val="21"/>
              </w:rPr>
              <w:t>条</w:t>
            </w:r>
          </w:p>
        </w:tc>
      </w:tr>
      <w:tr w:rsidR="00F50525" w:rsidRPr="00402991" w:rsidTr="00D34D14">
        <w:trPr>
          <w:trHeight w:val="1676"/>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7</w:t>
            </w:r>
            <w:r w:rsidRPr="00402991">
              <w:rPr>
                <w:rFonts w:cs="FangSong" w:hint="eastAsia"/>
                <w:szCs w:val="21"/>
              </w:rPr>
              <w:t>．动脉压操作范围</w:t>
            </w:r>
            <w:r w:rsidRPr="00402991">
              <w:rPr>
                <w:rFonts w:cs="FangSong" w:hint="eastAsia"/>
                <w:szCs w:val="21"/>
              </w:rPr>
              <w:t>:  -400</w:t>
            </w:r>
            <w:r w:rsidRPr="00402991">
              <w:rPr>
                <w:rFonts w:cs="FangSong" w:hint="eastAsia"/>
                <w:szCs w:val="21"/>
              </w:rPr>
              <w:t>～＋</w:t>
            </w:r>
            <w:r w:rsidRPr="00402991">
              <w:rPr>
                <w:rFonts w:cs="FangSong" w:hint="eastAsia"/>
                <w:szCs w:val="21"/>
              </w:rPr>
              <w:t>400 mmHg</w:t>
            </w:r>
            <w:r w:rsidRPr="00402991">
              <w:rPr>
                <w:rFonts w:cs="FangSong" w:hint="eastAsia"/>
                <w:szCs w:val="21"/>
              </w:rPr>
              <w:t>，动脉压精度</w:t>
            </w:r>
            <w:r w:rsidRPr="00402991">
              <w:rPr>
                <w:rFonts w:cs="FangSong" w:hint="eastAsia"/>
                <w:szCs w:val="21"/>
              </w:rPr>
              <w:t xml:space="preserve">: </w:t>
            </w:r>
            <w:r w:rsidRPr="00402991">
              <w:rPr>
                <w:rFonts w:cs="FangSong" w:hint="eastAsia"/>
                <w:szCs w:val="21"/>
              </w:rPr>
              <w:t>±</w:t>
            </w:r>
            <w:r w:rsidRPr="00402991">
              <w:rPr>
                <w:rFonts w:cs="FangSong" w:hint="eastAsia"/>
                <w:szCs w:val="21"/>
              </w:rPr>
              <w:t>10 mmHg</w:t>
            </w: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rPr>
                <w:rFonts w:cs="FangSong"/>
                <w:szCs w:val="21"/>
              </w:rPr>
            </w:pPr>
            <w:r w:rsidRPr="00402991">
              <w:rPr>
                <w:rFonts w:cs="FangSong" w:hint="eastAsia"/>
                <w:szCs w:val="21"/>
              </w:rPr>
              <w:t>7.</w:t>
            </w:r>
            <w:r w:rsidRPr="00402991">
              <w:rPr>
                <w:rFonts w:cs="FangSong" w:hint="eastAsia"/>
                <w:szCs w:val="21"/>
              </w:rPr>
              <w:t>动脉压范围</w:t>
            </w:r>
            <w:r w:rsidRPr="00402991">
              <w:rPr>
                <w:rFonts w:cs="FangSong" w:hint="eastAsia"/>
                <w:szCs w:val="21"/>
              </w:rPr>
              <w:t>:  -400</w:t>
            </w:r>
            <w:r w:rsidRPr="00402991">
              <w:rPr>
                <w:rFonts w:cs="FangSong" w:hint="eastAsia"/>
                <w:szCs w:val="21"/>
              </w:rPr>
              <w:t>～＋</w:t>
            </w:r>
            <w:r w:rsidRPr="00402991">
              <w:rPr>
                <w:rFonts w:cs="FangSong" w:hint="eastAsia"/>
                <w:szCs w:val="21"/>
              </w:rPr>
              <w:t>400 mmHg</w:t>
            </w:r>
            <w:bookmarkStart w:id="11" w:name="_Hlk168997377"/>
            <w:r w:rsidRPr="00402991">
              <w:rPr>
                <w:rFonts w:cs="FangSong" w:hint="eastAsia"/>
                <w:szCs w:val="21"/>
              </w:rPr>
              <w:t>动脉压</w:t>
            </w:r>
            <w:bookmarkStart w:id="12" w:name="_Hlk168997358"/>
            <w:bookmarkEnd w:id="11"/>
            <w:r w:rsidRPr="00402991">
              <w:rPr>
                <w:rFonts w:cs="FangSong" w:hint="eastAsia"/>
                <w:szCs w:val="21"/>
              </w:rPr>
              <w:t>精度</w:t>
            </w:r>
            <w:r w:rsidRPr="00402991">
              <w:rPr>
                <w:rFonts w:cs="FangSong" w:hint="eastAsia"/>
                <w:szCs w:val="21"/>
              </w:rPr>
              <w:t xml:space="preserve">: </w:t>
            </w:r>
            <w:r w:rsidRPr="00402991">
              <w:rPr>
                <w:rFonts w:cs="FangSong" w:hint="eastAsia"/>
                <w:szCs w:val="21"/>
              </w:rPr>
              <w:t>±</w:t>
            </w:r>
            <w:r w:rsidRPr="00402991">
              <w:rPr>
                <w:rFonts w:cs="FangSong" w:hint="eastAsia"/>
                <w:szCs w:val="21"/>
              </w:rPr>
              <w:t>10 mmHg</w:t>
            </w:r>
            <w:bookmarkEnd w:id="12"/>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技术规格第</w:t>
            </w:r>
            <w:r w:rsidRPr="00402991">
              <w:rPr>
                <w:rFonts w:cs="仿宋_GB2312" w:hint="eastAsia"/>
                <w:szCs w:val="21"/>
              </w:rPr>
              <w:t>3</w:t>
            </w:r>
            <w:r w:rsidRPr="00402991">
              <w:rPr>
                <w:rFonts w:cs="仿宋_GB2312"/>
                <w:szCs w:val="21"/>
              </w:rPr>
              <w:t>.1</w:t>
            </w:r>
            <w:r w:rsidRPr="00402991">
              <w:rPr>
                <w:rFonts w:cs="仿宋_GB2312" w:hint="eastAsia"/>
                <w:szCs w:val="21"/>
              </w:rPr>
              <w:t>条</w:t>
            </w:r>
          </w:p>
        </w:tc>
      </w:tr>
      <w:tr w:rsidR="00F50525" w:rsidRPr="00402991" w:rsidTr="00D34D14">
        <w:trPr>
          <w:trHeight w:val="1784"/>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8</w:t>
            </w:r>
            <w:r w:rsidRPr="00402991">
              <w:rPr>
                <w:rFonts w:cs="FangSong" w:hint="eastAsia"/>
                <w:szCs w:val="21"/>
              </w:rPr>
              <w:t>．</w:t>
            </w:r>
            <w:bookmarkStart w:id="13" w:name="_Hlk168997401"/>
            <w:r w:rsidRPr="00402991">
              <w:rPr>
                <w:rFonts w:cs="FangSong" w:hint="eastAsia"/>
                <w:szCs w:val="21"/>
              </w:rPr>
              <w:t>静脉压操作范围</w:t>
            </w:r>
            <w:r w:rsidRPr="00402991">
              <w:rPr>
                <w:rFonts w:cs="FangSong" w:hint="eastAsia"/>
                <w:szCs w:val="21"/>
              </w:rPr>
              <w:t>: -50</w:t>
            </w:r>
            <w:r w:rsidRPr="00402991">
              <w:rPr>
                <w:rFonts w:cs="FangSong" w:hint="eastAsia"/>
                <w:szCs w:val="21"/>
              </w:rPr>
              <w:t>～＋</w:t>
            </w:r>
            <w:r w:rsidRPr="00402991">
              <w:rPr>
                <w:rFonts w:cs="FangSong" w:hint="eastAsia"/>
                <w:szCs w:val="21"/>
              </w:rPr>
              <w:t>390 mmHg</w:t>
            </w:r>
            <w:r w:rsidRPr="00402991">
              <w:rPr>
                <w:rFonts w:cs="FangSong" w:hint="eastAsia"/>
                <w:szCs w:val="21"/>
              </w:rPr>
              <w:t>，静脉压精度</w:t>
            </w:r>
            <w:r w:rsidRPr="00402991">
              <w:rPr>
                <w:rFonts w:cs="FangSong" w:hint="eastAsia"/>
                <w:szCs w:val="21"/>
              </w:rPr>
              <w:t xml:space="preserve">: </w:t>
            </w:r>
            <w:r w:rsidRPr="00402991">
              <w:rPr>
                <w:rFonts w:cs="FangSong" w:hint="eastAsia"/>
                <w:szCs w:val="21"/>
              </w:rPr>
              <w:t>±</w:t>
            </w:r>
            <w:r w:rsidRPr="00402991">
              <w:rPr>
                <w:rFonts w:cs="FangSong" w:hint="eastAsia"/>
                <w:szCs w:val="21"/>
              </w:rPr>
              <w:t>10 mmHg</w:t>
            </w:r>
            <w:bookmarkEnd w:id="13"/>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rPr>
                <w:rFonts w:cs="FangSong"/>
                <w:szCs w:val="21"/>
              </w:rPr>
            </w:pPr>
            <w:r w:rsidRPr="00402991">
              <w:rPr>
                <w:rFonts w:cs="FangSong" w:hint="eastAsia"/>
                <w:szCs w:val="21"/>
              </w:rPr>
              <w:t>8.</w:t>
            </w:r>
            <w:r w:rsidRPr="00402991">
              <w:rPr>
                <w:rFonts w:cs="FangSong" w:hint="eastAsia"/>
                <w:szCs w:val="21"/>
              </w:rPr>
              <w:t>静脉压范围</w:t>
            </w:r>
            <w:r w:rsidRPr="00402991">
              <w:rPr>
                <w:rFonts w:cs="FangSong" w:hint="eastAsia"/>
                <w:szCs w:val="21"/>
              </w:rPr>
              <w:t>: -50</w:t>
            </w:r>
            <w:r w:rsidRPr="00402991">
              <w:rPr>
                <w:rFonts w:cs="FangSong" w:hint="eastAsia"/>
                <w:szCs w:val="21"/>
              </w:rPr>
              <w:t>～＋</w:t>
            </w:r>
            <w:r w:rsidRPr="00402991">
              <w:rPr>
                <w:rFonts w:cs="FangSong" w:hint="eastAsia"/>
                <w:szCs w:val="21"/>
              </w:rPr>
              <w:t>390 mmHg</w:t>
            </w:r>
            <w:r w:rsidRPr="00402991">
              <w:rPr>
                <w:rFonts w:cs="FangSong" w:hint="eastAsia"/>
                <w:szCs w:val="21"/>
              </w:rPr>
              <w:t>静脉压精度</w:t>
            </w:r>
            <w:r w:rsidRPr="00402991">
              <w:rPr>
                <w:rFonts w:cs="FangSong" w:hint="eastAsia"/>
                <w:szCs w:val="21"/>
              </w:rPr>
              <w:t xml:space="preserve">: </w:t>
            </w:r>
            <w:r w:rsidRPr="00402991">
              <w:rPr>
                <w:rFonts w:cs="FangSong" w:hint="eastAsia"/>
                <w:szCs w:val="21"/>
              </w:rPr>
              <w:t>±</w:t>
            </w:r>
            <w:r w:rsidRPr="00402991">
              <w:rPr>
                <w:rFonts w:cs="FangSong" w:hint="eastAsia"/>
                <w:szCs w:val="21"/>
              </w:rPr>
              <w:t>10 mmHg</w:t>
            </w:r>
            <w:r w:rsidRPr="00402991">
              <w:rPr>
                <w:rFonts w:cs="FangSong" w:hint="eastAsia"/>
                <w:szCs w:val="21"/>
              </w:rPr>
              <w:tab/>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技术规格第</w:t>
            </w:r>
            <w:r w:rsidRPr="00402991">
              <w:rPr>
                <w:rFonts w:cs="仿宋_GB2312" w:hint="eastAsia"/>
                <w:szCs w:val="21"/>
              </w:rPr>
              <w:t>3.</w:t>
            </w:r>
            <w:r w:rsidRPr="00402991">
              <w:rPr>
                <w:rFonts w:cs="仿宋_GB2312"/>
                <w:szCs w:val="21"/>
              </w:rPr>
              <w:t>2</w:t>
            </w:r>
            <w:r w:rsidRPr="00402991">
              <w:rPr>
                <w:rFonts w:cs="仿宋_GB2312" w:hint="eastAsia"/>
                <w:szCs w:val="21"/>
              </w:rPr>
              <w:t>条</w:t>
            </w:r>
          </w:p>
        </w:tc>
      </w:tr>
      <w:tr w:rsidR="00F50525" w:rsidRPr="00402991" w:rsidTr="00D34D14">
        <w:trPr>
          <w:trHeight w:val="1578"/>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lastRenderedPageBreak/>
              <w:t>★</w:t>
            </w:r>
            <w:r w:rsidRPr="00402991">
              <w:rPr>
                <w:rFonts w:cs="FangSong" w:hint="eastAsia"/>
                <w:szCs w:val="21"/>
              </w:rPr>
              <w:t>9</w:t>
            </w:r>
            <w:r w:rsidRPr="00402991">
              <w:rPr>
                <w:rFonts w:cs="FangSong" w:hint="eastAsia"/>
                <w:szCs w:val="21"/>
              </w:rPr>
              <w:t>．</w:t>
            </w:r>
            <w:bookmarkStart w:id="14" w:name="_Hlk168997427"/>
            <w:r w:rsidRPr="00402991">
              <w:rPr>
                <w:rFonts w:cs="FangSong" w:hint="eastAsia"/>
                <w:szCs w:val="21"/>
              </w:rPr>
              <w:t>跨膜压操作范围</w:t>
            </w:r>
            <w:r w:rsidRPr="00402991">
              <w:rPr>
                <w:rFonts w:cs="FangSong" w:hint="eastAsia"/>
                <w:szCs w:val="21"/>
              </w:rPr>
              <w:t xml:space="preserve">: </w:t>
            </w:r>
            <w:r w:rsidRPr="00402991">
              <w:rPr>
                <w:rFonts w:cs="FangSong" w:hint="eastAsia"/>
                <w:szCs w:val="21"/>
              </w:rPr>
              <w:t>﹣</w:t>
            </w:r>
            <w:r w:rsidRPr="00402991">
              <w:rPr>
                <w:rFonts w:cs="FangSong" w:hint="eastAsia"/>
                <w:szCs w:val="21"/>
              </w:rPr>
              <w:t>100mmHg</w:t>
            </w:r>
            <w:r w:rsidRPr="00402991">
              <w:rPr>
                <w:rFonts w:cs="FangSong" w:hint="eastAsia"/>
                <w:szCs w:val="21"/>
              </w:rPr>
              <w:t>～﹢</w:t>
            </w:r>
            <w:r w:rsidRPr="00402991">
              <w:rPr>
                <w:rFonts w:cs="FangSong" w:hint="eastAsia"/>
                <w:szCs w:val="21"/>
              </w:rPr>
              <w:t>700 mmHg</w:t>
            </w:r>
            <w:r w:rsidRPr="00402991">
              <w:rPr>
                <w:rFonts w:cs="FangSong" w:hint="eastAsia"/>
                <w:szCs w:val="21"/>
              </w:rPr>
              <w:t>，跨膜压精度：±</w:t>
            </w:r>
            <w:r w:rsidRPr="00402991">
              <w:rPr>
                <w:rFonts w:cs="FangSong" w:hint="eastAsia"/>
                <w:szCs w:val="21"/>
              </w:rPr>
              <w:t>20 mmHg</w:t>
            </w:r>
            <w:bookmarkEnd w:id="14"/>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w:t>
            </w:r>
            <w:r w:rsidRPr="00402991">
              <w:rPr>
                <w:rFonts w:cs="FangSong" w:hint="eastAsia"/>
                <w:szCs w:val="21"/>
              </w:rPr>
              <w:t>9</w:t>
            </w:r>
            <w:r w:rsidRPr="00402991">
              <w:rPr>
                <w:rFonts w:cs="FangSong" w:hint="eastAsia"/>
                <w:szCs w:val="21"/>
              </w:rPr>
              <w:t>．跨膜压操作范围</w:t>
            </w:r>
            <w:r w:rsidRPr="00402991">
              <w:rPr>
                <w:rFonts w:cs="FangSong" w:hint="eastAsia"/>
                <w:szCs w:val="21"/>
              </w:rPr>
              <w:t>: -100mmHg</w:t>
            </w:r>
            <w:r w:rsidRPr="00402991">
              <w:rPr>
                <w:rFonts w:cs="FangSong" w:hint="eastAsia"/>
                <w:szCs w:val="21"/>
              </w:rPr>
              <w:t>～﹢</w:t>
            </w:r>
            <w:r w:rsidRPr="00402991">
              <w:rPr>
                <w:rFonts w:cs="FangSong" w:hint="eastAsia"/>
                <w:szCs w:val="21"/>
              </w:rPr>
              <w:t>700 mmHg</w:t>
            </w:r>
            <w:r w:rsidRPr="00402991">
              <w:rPr>
                <w:rFonts w:cs="FangSong" w:hint="eastAsia"/>
                <w:szCs w:val="21"/>
              </w:rPr>
              <w:t>，跨膜压精度：±</w:t>
            </w:r>
            <w:r w:rsidRPr="00402991">
              <w:rPr>
                <w:rFonts w:cs="FangSong" w:hint="eastAsia"/>
                <w:szCs w:val="21"/>
              </w:rPr>
              <w:t>20 mmHg</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技术规格第</w:t>
            </w:r>
            <w:r w:rsidRPr="00402991">
              <w:rPr>
                <w:rFonts w:cs="仿宋_GB2312" w:hint="eastAsia"/>
                <w:szCs w:val="21"/>
              </w:rPr>
              <w:t>3</w:t>
            </w:r>
            <w:r w:rsidRPr="00402991">
              <w:rPr>
                <w:rFonts w:cs="仿宋_GB2312"/>
                <w:szCs w:val="21"/>
              </w:rPr>
              <w:t>.3</w:t>
            </w:r>
            <w:r w:rsidRPr="00402991">
              <w:rPr>
                <w:rFonts w:cs="仿宋_GB2312" w:hint="eastAsia"/>
                <w:szCs w:val="21"/>
              </w:rPr>
              <w:t>条</w:t>
            </w:r>
          </w:p>
        </w:tc>
      </w:tr>
      <w:tr w:rsidR="00F50525" w:rsidRPr="00402991" w:rsidTr="00D34D14">
        <w:trPr>
          <w:trHeight w:val="1272"/>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10</w:t>
            </w:r>
            <w:r w:rsidRPr="00402991">
              <w:rPr>
                <w:rFonts w:cs="FangSong" w:hint="eastAsia"/>
                <w:szCs w:val="21"/>
              </w:rPr>
              <w:t>．具有</w:t>
            </w:r>
            <w:r w:rsidRPr="00402991">
              <w:rPr>
                <w:rFonts w:cs="FangSong" w:hint="eastAsia"/>
                <w:szCs w:val="21"/>
              </w:rPr>
              <w:t>KT/V</w:t>
            </w:r>
            <w:r w:rsidRPr="00402991">
              <w:rPr>
                <w:rFonts w:cs="FangSong" w:hint="eastAsia"/>
                <w:szCs w:val="21"/>
              </w:rPr>
              <w:t>监测功能，能够评估病人透析效果，有效提供患者的透析充分性</w:t>
            </w: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10</w:t>
            </w:r>
            <w:r w:rsidRPr="00402991">
              <w:rPr>
                <w:rFonts w:cs="FangSong"/>
                <w:szCs w:val="21"/>
              </w:rPr>
              <w:t>.</w:t>
            </w:r>
            <w:bookmarkStart w:id="15" w:name="_Hlk168997487"/>
            <w:r w:rsidRPr="00402991">
              <w:rPr>
                <w:rFonts w:cs="FangSong" w:hint="eastAsia"/>
                <w:szCs w:val="21"/>
              </w:rPr>
              <w:t>具有</w:t>
            </w:r>
            <w:r w:rsidRPr="00402991">
              <w:rPr>
                <w:rFonts w:cs="FangSong" w:hint="eastAsia"/>
                <w:szCs w:val="21"/>
              </w:rPr>
              <w:t>KT/V</w:t>
            </w:r>
            <w:r w:rsidRPr="00402991">
              <w:rPr>
                <w:rFonts w:cs="FangSong" w:hint="eastAsia"/>
                <w:szCs w:val="21"/>
              </w:rPr>
              <w:t>监测功能，能够评估病人透析效果，有效提供患者的透析充分性</w:t>
            </w:r>
            <w:bookmarkEnd w:id="15"/>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hint="eastAsia"/>
                <w:szCs w:val="21"/>
              </w:rPr>
              <w:t>1</w:t>
            </w:r>
            <w:r w:rsidRPr="00402991">
              <w:rPr>
                <w:rFonts w:cs="仿宋_GB2312"/>
                <w:szCs w:val="21"/>
              </w:rPr>
              <w:t>8</w:t>
            </w:r>
            <w:r w:rsidRPr="00402991">
              <w:rPr>
                <w:rFonts w:cs="仿宋_GB2312" w:hint="eastAsia"/>
                <w:szCs w:val="21"/>
              </w:rPr>
              <w:t>条</w:t>
            </w:r>
          </w:p>
        </w:tc>
      </w:tr>
      <w:tr w:rsidR="00F50525" w:rsidRPr="00402991" w:rsidTr="00D34D14">
        <w:trPr>
          <w:trHeight w:val="913"/>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center"/>
              <w:rPr>
                <w:rFonts w:cs="FangSong"/>
                <w:szCs w:val="21"/>
              </w:rPr>
            </w:pPr>
            <w:r w:rsidRPr="00402991">
              <w:rPr>
                <w:rFonts w:cs="FangSong" w:hint="eastAsia"/>
                <w:szCs w:val="21"/>
              </w:rPr>
              <w:t>11.</w:t>
            </w:r>
            <w:r w:rsidRPr="00402991">
              <w:rPr>
                <w:rFonts w:cs="FangSong" w:hint="eastAsia"/>
                <w:szCs w:val="21"/>
              </w:rPr>
              <w:t>超滤系统：</w:t>
            </w:r>
            <w:r w:rsidRPr="00402991">
              <w:rPr>
                <w:rFonts w:cs="FangSong" w:hint="eastAsia"/>
                <w:kern w:val="1"/>
                <w:szCs w:val="21"/>
              </w:rPr>
              <w:t>容量式平衡腔控制</w:t>
            </w: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11.</w:t>
            </w:r>
            <w:r w:rsidRPr="00402991">
              <w:rPr>
                <w:rFonts w:cs="FangSong" w:hint="eastAsia"/>
                <w:szCs w:val="21"/>
              </w:rPr>
              <w:t>超滤方式</w:t>
            </w:r>
            <w:r w:rsidRPr="00402991">
              <w:rPr>
                <w:rFonts w:cs="FangSong" w:hint="eastAsia"/>
                <w:szCs w:val="21"/>
              </w:rPr>
              <w:t xml:space="preserve">: </w:t>
            </w:r>
            <w:r w:rsidRPr="00402991">
              <w:rPr>
                <w:rFonts w:cs="FangSong" w:hint="eastAsia"/>
                <w:szCs w:val="21"/>
              </w:rPr>
              <w:t>容量式平衡腔控制</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szCs w:val="21"/>
              </w:rPr>
              <w:t>9.1</w:t>
            </w:r>
            <w:r w:rsidRPr="00402991">
              <w:rPr>
                <w:rFonts w:cs="仿宋_GB2312" w:hint="eastAsia"/>
                <w:szCs w:val="21"/>
              </w:rPr>
              <w:t>条</w:t>
            </w:r>
          </w:p>
        </w:tc>
      </w:tr>
      <w:tr w:rsidR="00F50525" w:rsidRPr="00402991" w:rsidTr="00D34D14">
        <w:trPr>
          <w:trHeight w:val="1152"/>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12.</w:t>
            </w:r>
            <w:r w:rsidRPr="00402991">
              <w:rPr>
                <w:rFonts w:cs="FangSong" w:hint="eastAsia"/>
                <w:szCs w:val="21"/>
              </w:rPr>
              <w:t>自身具有维修菜单，故障自我诊断</w:t>
            </w:r>
          </w:p>
          <w:p w:rsidR="00F50525" w:rsidRPr="00402991" w:rsidRDefault="00F50525" w:rsidP="00D34D14">
            <w:pPr>
              <w:adjustRightInd w:val="0"/>
              <w:snapToGrid w:val="0"/>
              <w:ind w:firstLine="444"/>
              <w:jc w:val="center"/>
              <w:rPr>
                <w:rFonts w:cs="FangSong"/>
                <w:szCs w:val="21"/>
              </w:rPr>
            </w:pP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12.</w:t>
            </w:r>
            <w:r w:rsidRPr="00402991">
              <w:rPr>
                <w:rFonts w:cs="FangSong" w:hint="eastAsia"/>
                <w:szCs w:val="21"/>
              </w:rPr>
              <w:t>具有完备的自检功能，自身具有维修菜单，故障自我诊断</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szCs w:val="21"/>
              </w:rPr>
              <w:t>21</w:t>
            </w:r>
            <w:r w:rsidRPr="00402991">
              <w:rPr>
                <w:rFonts w:cs="仿宋_GB2312" w:hint="eastAsia"/>
                <w:szCs w:val="21"/>
              </w:rPr>
              <w:t>条</w:t>
            </w:r>
          </w:p>
        </w:tc>
      </w:tr>
      <w:tr w:rsidR="00F50525" w:rsidRPr="00402991" w:rsidTr="00D34D14">
        <w:trPr>
          <w:trHeight w:val="1073"/>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460" w:lineRule="exact"/>
              <w:ind w:firstLine="444"/>
              <w:rPr>
                <w:rFonts w:cs="FangSong"/>
                <w:kern w:val="1"/>
                <w:szCs w:val="21"/>
              </w:rPr>
            </w:pPr>
            <w:r w:rsidRPr="00402991">
              <w:rPr>
                <w:rFonts w:cs="FangSong" w:hint="eastAsia"/>
                <w:kern w:val="1"/>
                <w:szCs w:val="21"/>
              </w:rPr>
              <w:t>13.</w:t>
            </w:r>
            <w:r w:rsidRPr="00402991">
              <w:rPr>
                <w:rFonts w:cs="FangSong" w:hint="eastAsia"/>
                <w:kern w:val="1"/>
                <w:szCs w:val="21"/>
              </w:rPr>
              <w:t>透析液流量</w:t>
            </w:r>
            <w:r w:rsidRPr="00402991">
              <w:rPr>
                <w:rFonts w:cs="FangSong" w:hint="eastAsia"/>
                <w:kern w:val="1"/>
                <w:szCs w:val="21"/>
              </w:rPr>
              <w:t>: 300</w:t>
            </w:r>
            <w:r w:rsidRPr="00402991">
              <w:rPr>
                <w:rFonts w:cs="FangSong" w:hint="eastAsia"/>
                <w:kern w:val="1"/>
                <w:szCs w:val="21"/>
              </w:rPr>
              <w:t>～</w:t>
            </w:r>
            <w:r w:rsidRPr="00402991">
              <w:rPr>
                <w:rFonts w:cs="FangSong" w:hint="eastAsia"/>
                <w:kern w:val="1"/>
                <w:szCs w:val="21"/>
              </w:rPr>
              <w:t>800ml/min</w:t>
            </w:r>
            <w:r w:rsidRPr="00402991">
              <w:rPr>
                <w:rFonts w:cs="FangSong" w:hint="eastAsia"/>
                <w:kern w:val="1"/>
                <w:szCs w:val="21"/>
              </w:rPr>
              <w:t>，连续可调。</w:t>
            </w:r>
          </w:p>
          <w:p w:rsidR="00F50525" w:rsidRPr="00402991" w:rsidRDefault="00F50525" w:rsidP="00D34D14">
            <w:pPr>
              <w:adjustRightInd w:val="0"/>
              <w:snapToGrid w:val="0"/>
              <w:ind w:firstLine="444"/>
              <w:jc w:val="center"/>
              <w:rPr>
                <w:rFonts w:cs="FangSong"/>
                <w:szCs w:val="21"/>
              </w:rPr>
            </w:pP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13.</w:t>
            </w:r>
            <w:r w:rsidRPr="00402991">
              <w:rPr>
                <w:rFonts w:cs="FangSong" w:hint="eastAsia"/>
                <w:szCs w:val="21"/>
              </w:rPr>
              <w:t>透析液流量范围</w:t>
            </w:r>
            <w:r w:rsidRPr="00402991">
              <w:rPr>
                <w:rFonts w:cs="FangSong" w:hint="eastAsia"/>
                <w:szCs w:val="21"/>
              </w:rPr>
              <w:t>: 300</w:t>
            </w:r>
            <w:r w:rsidRPr="00402991">
              <w:rPr>
                <w:rFonts w:cs="FangSong" w:hint="eastAsia"/>
                <w:szCs w:val="21"/>
              </w:rPr>
              <w:t>～</w:t>
            </w:r>
            <w:r w:rsidRPr="00402991">
              <w:rPr>
                <w:rFonts w:cs="FangSong" w:hint="eastAsia"/>
                <w:szCs w:val="21"/>
              </w:rPr>
              <w:t xml:space="preserve">800ml/min, </w:t>
            </w:r>
            <w:r w:rsidRPr="00402991">
              <w:rPr>
                <w:rFonts w:cs="FangSong" w:hint="eastAsia"/>
                <w:szCs w:val="21"/>
              </w:rPr>
              <w:t>连续可调</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szCs w:val="21"/>
              </w:rPr>
              <w:t>2.1</w:t>
            </w:r>
            <w:r w:rsidRPr="00402991">
              <w:rPr>
                <w:rFonts w:cs="仿宋_GB2312" w:hint="eastAsia"/>
                <w:szCs w:val="21"/>
              </w:rPr>
              <w:t>条</w:t>
            </w:r>
          </w:p>
        </w:tc>
      </w:tr>
      <w:tr w:rsidR="00F50525" w:rsidRPr="00402991" w:rsidTr="00D34D14">
        <w:trPr>
          <w:trHeight w:val="1121"/>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kern w:val="1"/>
                <w:szCs w:val="21"/>
              </w:rPr>
              <w:t>14.</w:t>
            </w:r>
            <w:r w:rsidRPr="00402991">
              <w:rPr>
                <w:rFonts w:cs="FangSong" w:hint="eastAsia"/>
                <w:szCs w:val="21"/>
              </w:rPr>
              <w:t>具有待机模式，透析液流量可自动降至</w:t>
            </w:r>
            <w:r w:rsidRPr="00402991">
              <w:rPr>
                <w:rFonts w:cs="FangSong" w:hint="eastAsia"/>
                <w:szCs w:val="21"/>
              </w:rPr>
              <w:t xml:space="preserve">0ml/min, </w:t>
            </w:r>
            <w:r w:rsidRPr="00402991">
              <w:rPr>
                <w:rFonts w:cs="FangSong" w:hint="eastAsia"/>
                <w:szCs w:val="21"/>
              </w:rPr>
              <w:t>节省透析液</w:t>
            </w: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14.</w:t>
            </w:r>
            <w:r w:rsidRPr="00402991">
              <w:rPr>
                <w:rFonts w:cs="FangSong" w:hint="eastAsia"/>
                <w:szCs w:val="21"/>
              </w:rPr>
              <w:t>具有待机模式，透析液流量可自动降至</w:t>
            </w:r>
            <w:r w:rsidRPr="00402991">
              <w:rPr>
                <w:rFonts w:cs="FangSong" w:hint="eastAsia"/>
                <w:szCs w:val="21"/>
              </w:rPr>
              <w:t xml:space="preserve">0ml/min, </w:t>
            </w:r>
            <w:r w:rsidRPr="00402991">
              <w:rPr>
                <w:rFonts w:cs="FangSong" w:hint="eastAsia"/>
                <w:szCs w:val="21"/>
              </w:rPr>
              <w:t>节省透析液</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FangSong"/>
                <w:szCs w:val="21"/>
              </w:rPr>
            </w:pPr>
            <w:r w:rsidRPr="00402991">
              <w:rPr>
                <w:rFonts w:cs="FangSong" w:hint="eastAsia"/>
                <w:szCs w:val="21"/>
              </w:rPr>
              <w:t>产品彩页</w:t>
            </w:r>
          </w:p>
          <w:p w:rsidR="00F50525" w:rsidRPr="00402991" w:rsidRDefault="00F50525" w:rsidP="00D34D14">
            <w:pPr>
              <w:tabs>
                <w:tab w:val="left" w:pos="0"/>
              </w:tabs>
              <w:spacing w:line="240" w:lineRule="exact"/>
              <w:ind w:firstLine="444"/>
              <w:jc w:val="center"/>
              <w:rPr>
                <w:rFonts w:cs="FangSong"/>
                <w:szCs w:val="21"/>
              </w:rPr>
            </w:pPr>
            <w:r w:rsidRPr="00402991">
              <w:rPr>
                <w:rFonts w:cs="FangSong" w:hint="eastAsia"/>
                <w:szCs w:val="21"/>
              </w:rPr>
              <w:t>经济性</w:t>
            </w:r>
          </w:p>
        </w:tc>
      </w:tr>
      <w:tr w:rsidR="00F50525" w:rsidRPr="00402991" w:rsidTr="00D34D14">
        <w:trPr>
          <w:trHeight w:val="1371"/>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lastRenderedPageBreak/>
              <w:t>15.</w:t>
            </w:r>
            <w:r w:rsidRPr="00402991">
              <w:rPr>
                <w:rFonts w:cs="FangSong" w:hint="eastAsia"/>
                <w:szCs w:val="21"/>
              </w:rPr>
              <w:t>血泵流量：</w:t>
            </w:r>
            <w:r w:rsidRPr="00402991">
              <w:rPr>
                <w:rFonts w:cs="FangSong" w:hint="eastAsia"/>
                <w:szCs w:val="21"/>
              </w:rPr>
              <w:t>0</w:t>
            </w:r>
            <w:r w:rsidRPr="00402991">
              <w:rPr>
                <w:rFonts w:cs="FangSong" w:hint="eastAsia"/>
                <w:szCs w:val="21"/>
              </w:rPr>
              <w:t>，</w:t>
            </w:r>
            <w:r w:rsidRPr="00402991">
              <w:rPr>
                <w:rFonts w:cs="FangSong" w:hint="eastAsia"/>
                <w:szCs w:val="21"/>
              </w:rPr>
              <w:t>50</w:t>
            </w:r>
            <w:r w:rsidRPr="00402991">
              <w:rPr>
                <w:rFonts w:cs="FangSong" w:hint="eastAsia"/>
                <w:szCs w:val="21"/>
              </w:rPr>
              <w:t>～</w:t>
            </w:r>
            <w:r w:rsidRPr="00402991">
              <w:rPr>
                <w:rFonts w:cs="FangSong" w:hint="eastAsia"/>
                <w:szCs w:val="21"/>
              </w:rPr>
              <w:t>600ml/min</w:t>
            </w:r>
            <w:r w:rsidRPr="00402991">
              <w:rPr>
                <w:rFonts w:cs="FangSong" w:hint="eastAsia"/>
                <w:szCs w:val="21"/>
              </w:rPr>
              <w:t>，</w:t>
            </w:r>
            <w:r w:rsidRPr="00402991">
              <w:rPr>
                <w:rFonts w:cs="FangSong" w:hint="eastAsia"/>
                <w:szCs w:val="21"/>
              </w:rPr>
              <w:t>10ml</w:t>
            </w:r>
            <w:r w:rsidRPr="00402991">
              <w:rPr>
                <w:rFonts w:cs="FangSong" w:hint="eastAsia"/>
                <w:szCs w:val="21"/>
              </w:rPr>
              <w:t>可调</w:t>
            </w:r>
          </w:p>
          <w:p w:rsidR="00F50525" w:rsidRPr="00402991" w:rsidRDefault="00F50525" w:rsidP="00D34D14">
            <w:pPr>
              <w:adjustRightInd w:val="0"/>
              <w:snapToGrid w:val="0"/>
              <w:ind w:firstLine="444"/>
              <w:jc w:val="center"/>
              <w:rPr>
                <w:rFonts w:cs="FangSong"/>
                <w:szCs w:val="21"/>
              </w:rPr>
            </w:pP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15.</w:t>
            </w:r>
            <w:r w:rsidRPr="00402991">
              <w:rPr>
                <w:rFonts w:cs="FangSong" w:hint="eastAsia"/>
                <w:szCs w:val="21"/>
              </w:rPr>
              <w:t>血泵流量：</w:t>
            </w:r>
            <w:r w:rsidRPr="00402991">
              <w:rPr>
                <w:rFonts w:cs="FangSong" w:hint="eastAsia"/>
                <w:szCs w:val="21"/>
              </w:rPr>
              <w:t xml:space="preserve"> 0</w:t>
            </w:r>
            <w:r w:rsidRPr="00402991">
              <w:rPr>
                <w:rFonts w:cs="FangSong" w:hint="eastAsia"/>
                <w:szCs w:val="21"/>
              </w:rPr>
              <w:t>，</w:t>
            </w:r>
            <w:r w:rsidRPr="00402991">
              <w:rPr>
                <w:rFonts w:cs="FangSong" w:hint="eastAsia"/>
                <w:szCs w:val="21"/>
              </w:rPr>
              <w:t>50</w:t>
            </w:r>
            <w:r w:rsidRPr="00402991">
              <w:rPr>
                <w:rFonts w:cs="FangSong" w:hint="eastAsia"/>
                <w:szCs w:val="21"/>
              </w:rPr>
              <w:t>～</w:t>
            </w:r>
            <w:r w:rsidRPr="00402991">
              <w:rPr>
                <w:rFonts w:cs="FangSong" w:hint="eastAsia"/>
                <w:szCs w:val="21"/>
              </w:rPr>
              <w:t>600ml/min</w:t>
            </w:r>
            <w:r w:rsidRPr="00402991">
              <w:rPr>
                <w:rFonts w:cs="FangSong" w:hint="eastAsia"/>
                <w:szCs w:val="21"/>
              </w:rPr>
              <w:t>可调</w:t>
            </w:r>
            <w:r w:rsidRPr="00402991">
              <w:rPr>
                <w:rFonts w:cs="FangSong" w:hint="eastAsia"/>
                <w:szCs w:val="21"/>
              </w:rPr>
              <w:t xml:space="preserve">, </w:t>
            </w:r>
            <w:r w:rsidRPr="00402991">
              <w:rPr>
                <w:rFonts w:cs="FangSong" w:hint="eastAsia"/>
                <w:szCs w:val="21"/>
              </w:rPr>
              <w:t>血泵流量调节梯度（步长）</w:t>
            </w:r>
            <w:r w:rsidRPr="00402991">
              <w:rPr>
                <w:rFonts w:cs="FangSong" w:hint="eastAsia"/>
                <w:szCs w:val="21"/>
              </w:rPr>
              <w:t>10ml/min</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szCs w:val="21"/>
              </w:rPr>
              <w:t>4</w:t>
            </w:r>
            <w:r w:rsidRPr="00402991">
              <w:rPr>
                <w:rFonts w:cs="仿宋_GB2312" w:hint="eastAsia"/>
                <w:szCs w:val="21"/>
              </w:rPr>
              <w:t>条</w:t>
            </w:r>
          </w:p>
        </w:tc>
      </w:tr>
      <w:tr w:rsidR="00F50525" w:rsidRPr="00402991" w:rsidTr="00D34D14">
        <w:trPr>
          <w:trHeight w:val="1000"/>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16.</w:t>
            </w:r>
            <w:r w:rsidRPr="00402991">
              <w:rPr>
                <w:rFonts w:cs="FangSong" w:hint="eastAsia"/>
                <w:szCs w:val="21"/>
              </w:rPr>
              <w:t>置换液流量范围：</w:t>
            </w:r>
            <w:r w:rsidRPr="00402991">
              <w:rPr>
                <w:rFonts w:cs="FangSong" w:hint="eastAsia"/>
                <w:szCs w:val="21"/>
              </w:rPr>
              <w:t>20-400ml/min</w:t>
            </w:r>
          </w:p>
          <w:p w:rsidR="00F50525" w:rsidRPr="00402991" w:rsidRDefault="00F50525" w:rsidP="00D34D14">
            <w:pPr>
              <w:adjustRightInd w:val="0"/>
              <w:snapToGrid w:val="0"/>
              <w:ind w:firstLine="444"/>
              <w:jc w:val="center"/>
              <w:rPr>
                <w:rFonts w:cs="FangSong"/>
                <w:szCs w:val="21"/>
              </w:rPr>
            </w:pP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16.</w:t>
            </w:r>
            <w:r w:rsidRPr="00402991">
              <w:rPr>
                <w:rFonts w:cs="FangSong" w:hint="eastAsia"/>
                <w:szCs w:val="21"/>
              </w:rPr>
              <w:t>置换液流量范围：</w:t>
            </w:r>
            <w:r w:rsidRPr="00402991">
              <w:rPr>
                <w:rFonts w:cs="FangSong" w:hint="eastAsia"/>
                <w:szCs w:val="21"/>
              </w:rPr>
              <w:t>20-400ml/min</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szCs w:val="21"/>
              </w:rPr>
              <w:t>5</w:t>
            </w:r>
            <w:r w:rsidRPr="00402991">
              <w:rPr>
                <w:rFonts w:cs="仿宋_GB2312" w:hint="eastAsia"/>
                <w:szCs w:val="21"/>
              </w:rPr>
              <w:t>条</w:t>
            </w:r>
          </w:p>
        </w:tc>
      </w:tr>
      <w:tr w:rsidR="00F50525" w:rsidRPr="00402991" w:rsidTr="00D34D14">
        <w:trPr>
          <w:trHeight w:val="1719"/>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w:t>
            </w:r>
            <w:r w:rsidRPr="00402991">
              <w:rPr>
                <w:rFonts w:cs="FangSong" w:hint="eastAsia"/>
                <w:szCs w:val="21"/>
              </w:rPr>
              <w:t>17.</w:t>
            </w:r>
            <w:bookmarkStart w:id="16" w:name="_Hlk154667526"/>
            <w:r w:rsidRPr="00402991">
              <w:rPr>
                <w:rFonts w:cs="FangSong" w:hint="eastAsia"/>
                <w:szCs w:val="21"/>
              </w:rPr>
              <w:t>配有机器透析液过滤器及支架，且都可以提供超纯透析液。每支透析液过滤器可使用≥</w:t>
            </w:r>
            <w:r w:rsidRPr="00402991">
              <w:rPr>
                <w:rFonts w:cs="FangSong" w:hint="eastAsia"/>
                <w:szCs w:val="21"/>
              </w:rPr>
              <w:t>100</w:t>
            </w:r>
            <w:r w:rsidRPr="00402991">
              <w:rPr>
                <w:rFonts w:cs="FangSong" w:hint="eastAsia"/>
                <w:szCs w:val="21"/>
              </w:rPr>
              <w:t>人次。</w:t>
            </w:r>
          </w:p>
          <w:bookmarkEnd w:id="16"/>
          <w:p w:rsidR="00F50525" w:rsidRPr="00402991" w:rsidRDefault="00F50525" w:rsidP="00D34D14">
            <w:pPr>
              <w:adjustRightInd w:val="0"/>
              <w:snapToGrid w:val="0"/>
              <w:ind w:firstLine="444"/>
              <w:jc w:val="center"/>
              <w:rPr>
                <w:rFonts w:cs="FangSong"/>
                <w:szCs w:val="21"/>
              </w:rPr>
            </w:pP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17.</w:t>
            </w:r>
            <w:r w:rsidRPr="00402991">
              <w:rPr>
                <w:rFonts w:cs="FangSong" w:hint="eastAsia"/>
                <w:szCs w:val="21"/>
              </w:rPr>
              <w:t>配有透析液过滤器及支架，提供超纯透析液。每支透析液过滤器可使用</w:t>
            </w:r>
            <w:r w:rsidRPr="00402991">
              <w:rPr>
                <w:rFonts w:cs="FangSong" w:hint="eastAsia"/>
                <w:szCs w:val="21"/>
              </w:rPr>
              <w:t>150</w:t>
            </w:r>
            <w:r w:rsidRPr="00402991">
              <w:rPr>
                <w:rFonts w:cs="FangSong" w:hint="eastAsia"/>
                <w:szCs w:val="21"/>
              </w:rPr>
              <w:t>人次或</w:t>
            </w:r>
            <w:r w:rsidRPr="00402991">
              <w:rPr>
                <w:rFonts w:cs="FangSong" w:hint="eastAsia"/>
                <w:szCs w:val="21"/>
              </w:rPr>
              <w:t>900</w:t>
            </w:r>
            <w:r w:rsidRPr="00402991">
              <w:rPr>
                <w:rFonts w:cs="FangSong" w:hint="eastAsia"/>
                <w:szCs w:val="21"/>
              </w:rPr>
              <w:t>小时</w:t>
            </w:r>
            <w:r w:rsidRPr="00402991">
              <w:rPr>
                <w:rFonts w:cs="FangSong" w:hint="eastAsia"/>
                <w:szCs w:val="21"/>
              </w:rPr>
              <w:t>.</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正偏离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szCs w:val="21"/>
              </w:rPr>
              <w:t>150</w:t>
            </w:r>
            <w:r w:rsidRPr="00402991">
              <w:rPr>
                <w:rFonts w:cs="仿宋_GB2312" w:hint="eastAsia"/>
                <w:szCs w:val="21"/>
              </w:rPr>
              <w:t>人次</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szCs w:val="21"/>
              </w:rPr>
              <w:t>17</w:t>
            </w:r>
            <w:r w:rsidRPr="00402991">
              <w:rPr>
                <w:rFonts w:cs="仿宋_GB2312" w:hint="eastAsia"/>
                <w:szCs w:val="21"/>
              </w:rPr>
              <w:t>条</w:t>
            </w:r>
          </w:p>
        </w:tc>
      </w:tr>
      <w:tr w:rsidR="00F50525" w:rsidRPr="00402991" w:rsidTr="00D34D14">
        <w:trPr>
          <w:trHeight w:val="1567"/>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18.</w:t>
            </w:r>
            <w:r w:rsidRPr="00402991">
              <w:rPr>
                <w:rFonts w:cs="FangSong" w:hint="eastAsia"/>
                <w:szCs w:val="21"/>
              </w:rPr>
              <w:t>可选配数据输出装置（数据直接输出或数据输出接口），能与透析数据管理软件相连</w:t>
            </w: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ind w:firstLine="444"/>
              <w:rPr>
                <w:rFonts w:cs="FangSong"/>
                <w:szCs w:val="21"/>
              </w:rPr>
            </w:pPr>
            <w:r w:rsidRPr="00402991">
              <w:rPr>
                <w:rFonts w:cs="FangSong" w:hint="eastAsia"/>
                <w:szCs w:val="21"/>
              </w:rPr>
              <w:t>18.</w:t>
            </w:r>
            <w:r w:rsidRPr="00402991">
              <w:rPr>
                <w:rFonts w:cs="FangSong" w:hint="eastAsia"/>
                <w:szCs w:val="21"/>
              </w:rPr>
              <w:t>可选配数据输出装置（数据直接输出或数据输出接口），能与透析数据管理软件相连</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FangSong"/>
                <w:szCs w:val="21"/>
              </w:rPr>
            </w:pPr>
            <w:r w:rsidRPr="00402991">
              <w:rPr>
                <w:rFonts w:cs="FangSong" w:hint="eastAsia"/>
                <w:szCs w:val="21"/>
              </w:rPr>
              <w:t>产品彩页透析信息管理系统</w:t>
            </w:r>
          </w:p>
        </w:tc>
      </w:tr>
      <w:tr w:rsidR="00F50525" w:rsidRPr="00402991" w:rsidTr="00D34D14">
        <w:trPr>
          <w:trHeight w:val="2111"/>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rPr>
                <w:rFonts w:cs="FangSong"/>
                <w:szCs w:val="21"/>
              </w:rPr>
            </w:pPr>
            <w:r w:rsidRPr="00402991">
              <w:rPr>
                <w:rFonts w:cs="FangSong" w:hint="eastAsia"/>
                <w:szCs w:val="21"/>
              </w:rPr>
              <w:t>19.</w:t>
            </w:r>
            <w:r w:rsidRPr="00402991">
              <w:rPr>
                <w:rFonts w:cs="FangSong" w:hint="eastAsia"/>
                <w:szCs w:val="21"/>
              </w:rPr>
              <w:t>标配内置电池，保证机器停电后最少使用≥</w:t>
            </w:r>
            <w:r w:rsidRPr="00402991">
              <w:rPr>
                <w:rFonts w:cs="FangSong" w:hint="eastAsia"/>
                <w:szCs w:val="21"/>
              </w:rPr>
              <w:t>20</w:t>
            </w:r>
            <w:r w:rsidRPr="00402991">
              <w:rPr>
                <w:rFonts w:cs="FangSong" w:hint="eastAsia"/>
                <w:szCs w:val="21"/>
              </w:rPr>
              <w:t>分钟，停电后可回血</w:t>
            </w:r>
            <w:r w:rsidRPr="00402991">
              <w:rPr>
                <w:rFonts w:cs="FangSong" w:hint="eastAsia"/>
                <w:szCs w:val="21"/>
              </w:rPr>
              <w:t>,</w:t>
            </w:r>
            <w:r w:rsidRPr="00402991">
              <w:rPr>
                <w:rFonts w:cs="FangSong" w:hint="eastAsia"/>
                <w:szCs w:val="21"/>
              </w:rPr>
              <w:t>并且不丢失数据</w:t>
            </w:r>
            <w:r w:rsidRPr="00402991">
              <w:rPr>
                <w:rFonts w:cs="FangSong" w:hint="eastAsia"/>
                <w:szCs w:val="21"/>
              </w:rPr>
              <w:t>;</w:t>
            </w:r>
            <w:r w:rsidRPr="00402991">
              <w:rPr>
                <w:rFonts w:cs="FangSong" w:hint="eastAsia"/>
                <w:szCs w:val="21"/>
              </w:rPr>
              <w:t>同时压力监测，漏血和气泡检测正常工作</w:t>
            </w:r>
            <w:r w:rsidRPr="00402991">
              <w:rPr>
                <w:rFonts w:cs="FangSong" w:hint="eastAsia"/>
                <w:szCs w:val="21"/>
              </w:rPr>
              <w:t xml:space="preserve"> </w:t>
            </w:r>
          </w:p>
          <w:p w:rsidR="00F50525" w:rsidRPr="00402991" w:rsidRDefault="00F50525" w:rsidP="00D34D14">
            <w:pPr>
              <w:adjustRightInd w:val="0"/>
              <w:snapToGrid w:val="0"/>
              <w:ind w:firstLine="444"/>
              <w:rPr>
                <w:rFonts w:cs="FangSong"/>
                <w:szCs w:val="21"/>
              </w:rPr>
            </w:pPr>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rPr>
                <w:rFonts w:cs="FangSong"/>
                <w:szCs w:val="21"/>
              </w:rPr>
            </w:pPr>
            <w:r w:rsidRPr="00402991">
              <w:rPr>
                <w:rFonts w:cs="FangSong" w:hint="eastAsia"/>
                <w:szCs w:val="21"/>
              </w:rPr>
              <w:t>19.</w:t>
            </w:r>
            <w:r w:rsidRPr="00402991">
              <w:rPr>
                <w:rFonts w:cs="FangSong" w:hint="eastAsia"/>
                <w:szCs w:val="21"/>
              </w:rPr>
              <w:t>后备电池</w:t>
            </w:r>
            <w:r w:rsidRPr="00402991">
              <w:rPr>
                <w:rFonts w:cs="FangSong" w:hint="eastAsia"/>
                <w:szCs w:val="21"/>
              </w:rPr>
              <w:t xml:space="preserve">: </w:t>
            </w:r>
            <w:r w:rsidRPr="00402991">
              <w:rPr>
                <w:rFonts w:cs="FangSong" w:hint="eastAsia"/>
                <w:szCs w:val="21"/>
              </w:rPr>
              <w:t>标配内置电池</w:t>
            </w:r>
            <w:r w:rsidRPr="00402991">
              <w:rPr>
                <w:rFonts w:cs="FangSong" w:hint="eastAsia"/>
                <w:szCs w:val="21"/>
              </w:rPr>
              <w:t xml:space="preserve">, </w:t>
            </w:r>
            <w:r w:rsidRPr="00402991">
              <w:rPr>
                <w:rFonts w:cs="FangSong" w:hint="eastAsia"/>
                <w:szCs w:val="21"/>
              </w:rPr>
              <w:t>保证机器停电后最少使用≥</w:t>
            </w:r>
            <w:r w:rsidRPr="00402991">
              <w:rPr>
                <w:rFonts w:cs="FangSong" w:hint="eastAsia"/>
                <w:szCs w:val="21"/>
              </w:rPr>
              <w:t>20</w:t>
            </w:r>
            <w:r w:rsidRPr="00402991">
              <w:rPr>
                <w:rFonts w:cs="FangSong" w:hint="eastAsia"/>
                <w:szCs w:val="21"/>
              </w:rPr>
              <w:t>分钟</w:t>
            </w:r>
            <w:r w:rsidRPr="00402991">
              <w:rPr>
                <w:rFonts w:cs="FangSong" w:hint="eastAsia"/>
                <w:szCs w:val="21"/>
              </w:rPr>
              <w:t>,</w:t>
            </w:r>
            <w:r w:rsidRPr="00402991">
              <w:rPr>
                <w:rFonts w:cs="FangSong" w:hint="eastAsia"/>
                <w:szCs w:val="21"/>
              </w:rPr>
              <w:t>并且不丢失数据</w:t>
            </w:r>
            <w:r w:rsidRPr="00402991">
              <w:rPr>
                <w:rFonts w:cs="FangSong" w:hint="eastAsia"/>
                <w:szCs w:val="21"/>
              </w:rPr>
              <w:t>;</w:t>
            </w:r>
            <w:r w:rsidRPr="00402991">
              <w:rPr>
                <w:rFonts w:cs="FangSong" w:hint="eastAsia"/>
                <w:szCs w:val="21"/>
              </w:rPr>
              <w:t>同时压力监测，漏血和气泡检测正常工作</w:t>
            </w:r>
            <w:r w:rsidRPr="00402991">
              <w:rPr>
                <w:rFonts w:cs="FangSong" w:hint="eastAsia"/>
                <w:szCs w:val="21"/>
              </w:rPr>
              <w:t>.</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szCs w:val="21"/>
              </w:rPr>
              <w:t>24</w:t>
            </w:r>
            <w:r w:rsidRPr="00402991">
              <w:rPr>
                <w:rFonts w:cs="仿宋_GB2312" w:hint="eastAsia"/>
                <w:szCs w:val="21"/>
              </w:rPr>
              <w:t>条</w:t>
            </w:r>
          </w:p>
        </w:tc>
      </w:tr>
      <w:tr w:rsidR="00F50525" w:rsidRPr="00402991" w:rsidTr="00D34D14">
        <w:trPr>
          <w:trHeight w:val="1031"/>
        </w:trPr>
        <w:tc>
          <w:tcPr>
            <w:tcW w:w="1621"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FangSong"/>
                <w:szCs w:val="21"/>
              </w:rPr>
            </w:pPr>
            <w:r w:rsidRPr="00402991">
              <w:rPr>
                <w:rFonts w:cs="FangSong" w:hint="eastAsia"/>
                <w:szCs w:val="21"/>
              </w:rPr>
              <w:lastRenderedPageBreak/>
              <w:t>★</w:t>
            </w:r>
            <w:r w:rsidRPr="00402991">
              <w:rPr>
                <w:rFonts w:cs="FangSong" w:hint="eastAsia"/>
                <w:szCs w:val="21"/>
              </w:rPr>
              <w:t>20.</w:t>
            </w:r>
            <w:bookmarkStart w:id="17" w:name="_Hlk116486490"/>
            <w:r w:rsidRPr="00402991">
              <w:rPr>
                <w:rFonts w:cs="FangSong" w:hint="eastAsia"/>
                <w:szCs w:val="21"/>
              </w:rPr>
              <w:t>具有闹钟提醒功能，可设置提醒信息</w:t>
            </w:r>
            <w:bookmarkEnd w:id="17"/>
          </w:p>
        </w:tc>
        <w:tc>
          <w:tcPr>
            <w:tcW w:w="143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rPr>
                <w:rFonts w:cs="FangSong"/>
                <w:szCs w:val="21"/>
              </w:rPr>
            </w:pPr>
            <w:r w:rsidRPr="00402991">
              <w:rPr>
                <w:rFonts w:cs="FangSong" w:hint="eastAsia"/>
                <w:szCs w:val="21"/>
              </w:rPr>
              <w:t>2</w:t>
            </w:r>
            <w:r w:rsidRPr="00402991">
              <w:rPr>
                <w:rFonts w:cs="FangSong"/>
                <w:szCs w:val="21"/>
              </w:rPr>
              <w:t>0.</w:t>
            </w:r>
            <w:r w:rsidRPr="00402991">
              <w:rPr>
                <w:rFonts w:cs="FangSong" w:hint="eastAsia"/>
                <w:szCs w:val="21"/>
              </w:rPr>
              <w:t>具有定时器提醒功能</w:t>
            </w:r>
            <w:r w:rsidRPr="00402991">
              <w:rPr>
                <w:rFonts w:cs="FangSong" w:hint="eastAsia"/>
                <w:szCs w:val="21"/>
              </w:rPr>
              <w:t>,</w:t>
            </w:r>
            <w:r w:rsidRPr="00402991">
              <w:rPr>
                <w:rFonts w:cs="FangSong" w:hint="eastAsia"/>
                <w:szCs w:val="21"/>
              </w:rPr>
              <w:t>可以输入提醒信息。</w:t>
            </w:r>
          </w:p>
        </w:tc>
        <w:tc>
          <w:tcPr>
            <w:tcW w:w="61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无偏离</w:t>
            </w:r>
          </w:p>
        </w:tc>
        <w:tc>
          <w:tcPr>
            <w:tcW w:w="706"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center"/>
              <w:rPr>
                <w:rFonts w:cs="仿宋_GB2312"/>
                <w:szCs w:val="21"/>
              </w:rPr>
            </w:pPr>
            <w:r w:rsidRPr="00402991">
              <w:rPr>
                <w:rFonts w:cs="仿宋_GB2312"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center"/>
              <w:rPr>
                <w:rFonts w:cs="仿宋_GB2312"/>
                <w:szCs w:val="21"/>
              </w:rPr>
            </w:pPr>
            <w:r w:rsidRPr="00402991">
              <w:rPr>
                <w:rFonts w:cs="仿宋_GB2312" w:hint="eastAsia"/>
                <w:szCs w:val="21"/>
              </w:rPr>
              <w:t>技术规格</w:t>
            </w:r>
            <w:r w:rsidRPr="00402991">
              <w:rPr>
                <w:rFonts w:cs="仿宋_GB2312"/>
                <w:szCs w:val="21"/>
              </w:rPr>
              <w:t>6</w:t>
            </w:r>
            <w:r w:rsidRPr="00402991">
              <w:rPr>
                <w:rFonts w:cs="仿宋_GB2312" w:hint="eastAsia"/>
                <w:szCs w:val="21"/>
              </w:rPr>
              <w:t>条</w:t>
            </w:r>
          </w:p>
        </w:tc>
      </w:tr>
    </w:tbl>
    <w:p w:rsidR="00F50525" w:rsidRPr="00402991" w:rsidRDefault="00F50525" w:rsidP="00F50525">
      <w:pPr>
        <w:jc w:val="center"/>
        <w:rPr>
          <w:b/>
          <w:bCs/>
          <w:sz w:val="32"/>
          <w:szCs w:val="36"/>
        </w:rPr>
      </w:pPr>
    </w:p>
    <w:p w:rsidR="00F50525" w:rsidRPr="00402991" w:rsidRDefault="00F50525" w:rsidP="00F50525">
      <w:pPr>
        <w:adjustRightInd w:val="0"/>
        <w:snapToGrid w:val="0"/>
        <w:spacing w:line="360" w:lineRule="auto"/>
        <w:ind w:rightChars="50" w:right="105"/>
        <w:jc w:val="left"/>
        <w:rPr>
          <w:rFonts w:ascii="仿宋_GB2312" w:eastAsia="仿宋_GB2312" w:hAnsi="仿宋_GB2312" w:cs="仿宋_GB2312"/>
          <w:b/>
          <w:szCs w:val="21"/>
        </w:rPr>
      </w:pPr>
      <w:r w:rsidRPr="00402991">
        <w:rPr>
          <w:rFonts w:ascii="仿宋_GB2312" w:eastAsia="仿宋_GB2312" w:hAnsi="仿宋_GB2312" w:cs="仿宋_GB2312" w:hint="eastAsia"/>
          <w:b/>
          <w:szCs w:val="21"/>
        </w:rPr>
        <w:t>填表要求：</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仿宋_GB2312" w:eastAsia="仿宋_GB2312" w:hAnsi="仿宋_GB2312" w:cs="仿宋_GB2312" w:hint="eastAsia"/>
          <w:szCs w:val="21"/>
        </w:rPr>
        <w:t>1．“投标文件响应内容”一栏由投标人按照招标文件要求填写并进行逐项响应。</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宋体" w:hAnsi="宋体" w:cs="宋体" w:hint="eastAsia"/>
          <w:noProof/>
          <w:sz w:val="28"/>
          <w:szCs w:val="28"/>
        </w:rPr>
        <w:drawing>
          <wp:anchor distT="0" distB="0" distL="114300" distR="114300" simplePos="0" relativeHeight="251660288" behindDoc="1" locked="0" layoutInCell="1" allowOverlap="1" wp14:anchorId="7AD7E830" wp14:editId="47F36290">
            <wp:simplePos x="0" y="0"/>
            <wp:positionH relativeFrom="column">
              <wp:posOffset>1956391</wp:posOffset>
            </wp:positionH>
            <wp:positionV relativeFrom="paragraph">
              <wp:posOffset>394040</wp:posOffset>
            </wp:positionV>
            <wp:extent cx="1581785" cy="1581785"/>
            <wp:effectExtent l="0" t="0" r="3175" b="3175"/>
            <wp:wrapNone/>
            <wp:docPr id="11" name="图片 11" descr="b169d9297846f5efc89f03c9edf6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b169d9297846f5efc89f03c9edf693c"/>
                    <pic:cNvPicPr>
                      <a:picLocks noChangeAspect="1"/>
                    </pic:cNvPicPr>
                  </pic:nvPicPr>
                  <pic:blipFill>
                    <a:blip r:embed="rId7"/>
                    <a:stretch>
                      <a:fillRect/>
                    </a:stretch>
                  </pic:blipFill>
                  <pic:spPr>
                    <a:xfrm>
                      <a:off x="0" y="0"/>
                      <a:ext cx="1581785" cy="1581785"/>
                    </a:xfrm>
                    <a:prstGeom prst="rect">
                      <a:avLst/>
                    </a:prstGeom>
                  </pic:spPr>
                </pic:pic>
              </a:graphicData>
            </a:graphic>
          </wp:anchor>
        </w:drawing>
      </w:r>
      <w:r w:rsidRPr="00402991">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仿宋_GB2312" w:eastAsia="仿宋_GB2312" w:hAnsi="仿宋_GB2312" w:cs="仿宋_GB2312" w:hint="eastAsia"/>
          <w:szCs w:val="21"/>
        </w:rPr>
        <w:t>3．“偏离说明”一栏由投标人对偏离的情况做详细说明。</w:t>
      </w:r>
    </w:p>
    <w:p w:rsidR="00F50525" w:rsidRPr="00402991" w:rsidRDefault="00F50525" w:rsidP="00F50525"/>
    <w:p w:rsidR="00F50525" w:rsidRPr="00402991" w:rsidRDefault="00F50525" w:rsidP="00F50525">
      <w:r w:rsidRPr="00402991">
        <w:rPr>
          <w:rFonts w:ascii="仿宋" w:eastAsia="仿宋" w:hAnsi="仿宋" w:cs="仿宋" w:hint="eastAsia"/>
          <w:noProof/>
        </w:rPr>
        <w:drawing>
          <wp:anchor distT="0" distB="0" distL="114300" distR="114300" simplePos="0" relativeHeight="251665408" behindDoc="1" locked="0" layoutInCell="1" allowOverlap="1" wp14:anchorId="5F190228" wp14:editId="5D749C2F">
            <wp:simplePos x="0" y="0"/>
            <wp:positionH relativeFrom="column">
              <wp:posOffset>3987209</wp:posOffset>
            </wp:positionH>
            <wp:positionV relativeFrom="paragraph">
              <wp:posOffset>169486</wp:posOffset>
            </wp:positionV>
            <wp:extent cx="623570" cy="596265"/>
            <wp:effectExtent l="0" t="0" r="1270" b="13335"/>
            <wp:wrapNone/>
            <wp:docPr id="54" name="图片 54" descr="57a9918d5a1ff4e914226654656cf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57a9918d5a1ff4e914226654656cf49"/>
                    <pic:cNvPicPr>
                      <a:picLocks noChangeAspect="1"/>
                    </pic:cNvPicPr>
                  </pic:nvPicPr>
                  <pic:blipFill>
                    <a:blip r:embed="rId8"/>
                    <a:stretch>
                      <a:fillRect/>
                    </a:stretch>
                  </pic:blipFill>
                  <pic:spPr>
                    <a:xfrm>
                      <a:off x="0" y="0"/>
                      <a:ext cx="623570" cy="596265"/>
                    </a:xfrm>
                    <a:prstGeom prst="rect">
                      <a:avLst/>
                    </a:prstGeom>
                  </pic:spPr>
                </pic:pic>
              </a:graphicData>
            </a:graphic>
          </wp:anchor>
        </w:drawing>
      </w:r>
    </w:p>
    <w:p w:rsidR="00F50525" w:rsidRPr="00402991" w:rsidRDefault="00F50525" w:rsidP="00F50525"/>
    <w:p w:rsidR="00F50525" w:rsidRPr="00402991" w:rsidRDefault="00F50525" w:rsidP="00F50525">
      <w:pPr>
        <w:snapToGrid w:val="0"/>
        <w:spacing w:line="480" w:lineRule="auto"/>
        <w:rPr>
          <w:rFonts w:ascii="宋体" w:hAnsi="宋体" w:cs="仿宋"/>
          <w:b/>
          <w:bCs/>
          <w:u w:val="single"/>
        </w:rPr>
      </w:pPr>
      <w:r w:rsidRPr="00402991">
        <w:rPr>
          <w:rFonts w:ascii="仿宋_GB2312" w:eastAsia="仿宋_GB2312" w:hAnsi="仿宋_GB2312" w:cs="仿宋_GB2312" w:hint="eastAsia"/>
        </w:rPr>
        <w:t>投标人名称（加盖单位公章）：</w:t>
      </w:r>
      <w:r w:rsidRPr="00402991">
        <w:rPr>
          <w:rFonts w:ascii="宋体" w:hAnsi="宋体" w:cs="仿宋" w:hint="eastAsia"/>
          <w:b/>
          <w:bCs/>
          <w:u w:val="single"/>
        </w:rPr>
        <w:t>辽宁洋行商贸有限公司</w:t>
      </w:r>
    </w:p>
    <w:p w:rsidR="00F50525" w:rsidRPr="00402991" w:rsidRDefault="00F50525" w:rsidP="00F50525">
      <w:pPr>
        <w:snapToGrid w:val="0"/>
        <w:spacing w:line="480" w:lineRule="auto"/>
        <w:rPr>
          <w:rFonts w:ascii="仿宋_GB2312" w:eastAsia="仿宋_GB2312" w:hAnsi="仿宋_GB2312" w:cs="仿宋_GB2312"/>
        </w:rPr>
      </w:pPr>
      <w:r w:rsidRPr="00402991">
        <w:rPr>
          <w:rFonts w:ascii="仿宋_GB2312" w:eastAsia="仿宋_GB2312" w:hAnsi="仿宋_GB2312" w:cs="仿宋_GB2312" w:hint="eastAsia"/>
        </w:rPr>
        <w:t>法定代表人（或</w:t>
      </w:r>
      <w:r w:rsidRPr="00402991">
        <w:rPr>
          <w:rFonts w:ascii="仿宋_GB2312" w:eastAsia="仿宋_GB2312" w:hAnsi="仿宋_GB2312" w:cs="仿宋_GB2312" w:hint="eastAsia"/>
          <w:szCs w:val="21"/>
        </w:rPr>
        <w:t>非法人组织负责人）或</w:t>
      </w:r>
      <w:r w:rsidRPr="00402991">
        <w:rPr>
          <w:rFonts w:ascii="仿宋_GB2312" w:eastAsia="仿宋_GB2312" w:hAnsi="仿宋_GB2312" w:cs="仿宋_GB2312" w:hint="eastAsia"/>
        </w:rPr>
        <w:t>其</w:t>
      </w:r>
      <w:r w:rsidRPr="00402991">
        <w:rPr>
          <w:rFonts w:ascii="仿宋_GB2312" w:eastAsia="仿宋_GB2312" w:hAnsi="仿宋_GB2312" w:cs="仿宋_GB2312" w:hint="eastAsia"/>
          <w:szCs w:val="21"/>
        </w:rPr>
        <w:t>授权</w:t>
      </w:r>
      <w:r w:rsidRPr="00402991">
        <w:rPr>
          <w:rFonts w:ascii="仿宋_GB2312" w:eastAsia="仿宋_GB2312" w:hAnsi="仿宋_GB2312" w:cs="仿宋_GB2312" w:hint="eastAsia"/>
        </w:rPr>
        <w:t>委托</w:t>
      </w:r>
      <w:r w:rsidRPr="00402991">
        <w:rPr>
          <w:rFonts w:ascii="仿宋_GB2312" w:eastAsia="仿宋_GB2312" w:hAnsi="仿宋_GB2312" w:cs="仿宋_GB2312" w:hint="eastAsia"/>
          <w:szCs w:val="21"/>
        </w:rPr>
        <w:t>人</w:t>
      </w:r>
      <w:r w:rsidRPr="00402991">
        <w:rPr>
          <w:rFonts w:ascii="仿宋_GB2312" w:eastAsia="仿宋_GB2312" w:hAnsi="仿宋_GB2312" w:cs="仿宋_GB2312" w:hint="eastAsia"/>
        </w:rPr>
        <w:t>(签字或盖章)：</w:t>
      </w:r>
      <w:r w:rsidRPr="00402991">
        <w:rPr>
          <w:rFonts w:ascii="仿宋_GB2312" w:eastAsia="仿宋_GB2312" w:hAnsi="仿宋_GB2312" w:cs="仿宋_GB2312" w:hint="eastAsia"/>
          <w:u w:val="single"/>
        </w:rPr>
        <w:t xml:space="preserve">           </w:t>
      </w:r>
    </w:p>
    <w:p w:rsidR="00F50525" w:rsidRPr="00402991" w:rsidRDefault="00F50525" w:rsidP="00F50525">
      <w:pPr>
        <w:adjustRightInd w:val="0"/>
        <w:snapToGrid w:val="0"/>
        <w:spacing w:line="480" w:lineRule="auto"/>
        <w:ind w:rightChars="50" w:right="105"/>
        <w:jc w:val="left"/>
        <w:rPr>
          <w:rFonts w:ascii="仿宋_GB2312" w:eastAsia="仿宋_GB2312" w:hAnsi="仿宋_GB2312" w:cs="仿宋_GB2312"/>
          <w:u w:val="single"/>
        </w:rPr>
      </w:pPr>
      <w:r w:rsidRPr="00402991">
        <w:rPr>
          <w:rFonts w:ascii="仿宋_GB2312" w:eastAsia="仿宋_GB2312" w:hAnsi="仿宋_GB2312" w:cs="仿宋_GB2312" w:hint="eastAsia"/>
        </w:rPr>
        <w:t>日期</w:t>
      </w:r>
      <w:r w:rsidRPr="00402991">
        <w:rPr>
          <w:rFonts w:ascii="宋体" w:hAnsi="宋体" w:cs="仿宋" w:hint="eastAsia"/>
          <w:u w:val="single"/>
        </w:rPr>
        <w:t xml:space="preserve">  </w:t>
      </w:r>
      <w:r w:rsidRPr="00402991">
        <w:rPr>
          <w:rFonts w:ascii="宋体" w:hAnsi="宋体" w:cs="宋体" w:hint="eastAsia"/>
          <w:b/>
          <w:bCs/>
          <w:szCs w:val="21"/>
          <w:u w:val="single"/>
        </w:rPr>
        <w:t>2024年6月 10日</w:t>
      </w:r>
      <w:r w:rsidRPr="00402991">
        <w:rPr>
          <w:rFonts w:ascii="宋体" w:hAnsi="宋体" w:cs="仿宋" w:hint="eastAsia"/>
          <w:u w:val="single"/>
        </w:rPr>
        <w:t xml:space="preserve"> </w:t>
      </w:r>
      <w:r w:rsidRPr="00402991">
        <w:rPr>
          <w:rFonts w:ascii="仿宋_GB2312" w:eastAsia="仿宋_GB2312" w:hAnsi="仿宋_GB2312" w:cs="仿宋_GB2312" w:hint="eastAsia"/>
          <w:u w:val="single"/>
        </w:rPr>
        <w:t xml:space="preserve"> </w:t>
      </w:r>
    </w:p>
    <w:p w:rsidR="00F50525" w:rsidRPr="00402991" w:rsidRDefault="00F50525" w:rsidP="00F50525">
      <w:pPr>
        <w:adjustRightInd w:val="0"/>
        <w:snapToGrid w:val="0"/>
        <w:spacing w:line="480" w:lineRule="auto"/>
        <w:ind w:rightChars="50" w:right="105"/>
        <w:jc w:val="left"/>
        <w:rPr>
          <w:rFonts w:ascii="仿宋_GB2312" w:eastAsia="仿宋_GB2312" w:hAnsi="仿宋_GB2312" w:cs="仿宋_GB2312"/>
          <w:u w:val="single"/>
        </w:rPr>
      </w:pPr>
    </w:p>
    <w:p w:rsidR="00F50525" w:rsidRPr="00402991" w:rsidRDefault="00F50525" w:rsidP="00F50525">
      <w:pPr>
        <w:adjustRightInd w:val="0"/>
        <w:snapToGrid w:val="0"/>
        <w:spacing w:line="480" w:lineRule="auto"/>
        <w:ind w:rightChars="50" w:right="105"/>
        <w:jc w:val="left"/>
        <w:rPr>
          <w:rFonts w:ascii="仿宋_GB2312" w:eastAsia="仿宋_GB2312" w:hAnsi="仿宋_GB2312" w:cs="仿宋_GB2312"/>
          <w:u w:val="single"/>
        </w:rPr>
      </w:pPr>
    </w:p>
    <w:p w:rsidR="00F50525" w:rsidRPr="00402991" w:rsidRDefault="00F50525" w:rsidP="00F50525">
      <w:pPr>
        <w:adjustRightInd w:val="0"/>
        <w:snapToGrid w:val="0"/>
        <w:spacing w:line="480" w:lineRule="auto"/>
        <w:ind w:rightChars="50" w:right="105"/>
        <w:jc w:val="left"/>
        <w:rPr>
          <w:rFonts w:ascii="仿宋_GB2312" w:eastAsia="仿宋_GB2312" w:hAnsi="仿宋_GB2312" w:cs="仿宋_GB2312"/>
          <w:u w:val="single"/>
        </w:rPr>
      </w:pPr>
    </w:p>
    <w:p w:rsidR="00F50525" w:rsidRPr="00402991" w:rsidRDefault="00F50525" w:rsidP="00F50525">
      <w:pPr>
        <w:adjustRightInd w:val="0"/>
        <w:snapToGrid w:val="0"/>
        <w:spacing w:line="480" w:lineRule="auto"/>
        <w:ind w:rightChars="50" w:right="105"/>
        <w:jc w:val="left"/>
        <w:rPr>
          <w:rFonts w:ascii="仿宋_GB2312" w:eastAsia="仿宋_GB2312" w:hAnsi="仿宋_GB2312" w:cs="仿宋_GB2312"/>
          <w:u w:val="single"/>
        </w:rPr>
      </w:pPr>
    </w:p>
    <w:p w:rsidR="00F50525" w:rsidRPr="00402991" w:rsidRDefault="00F50525" w:rsidP="00F50525">
      <w:pPr>
        <w:pStyle w:val="3"/>
      </w:pPr>
      <w:bookmarkStart w:id="18" w:name="_Toc167364726"/>
      <w:bookmarkStart w:id="19" w:name="_Toc169019961"/>
      <w:r w:rsidRPr="00402991">
        <w:rPr>
          <w:rFonts w:hint="eastAsia"/>
        </w:rPr>
        <w:lastRenderedPageBreak/>
        <w:t>血透用水处理机</w:t>
      </w:r>
      <w:bookmarkEnd w:id="18"/>
      <w:bookmarkEnd w:id="19"/>
    </w:p>
    <w:p w:rsidR="00F50525" w:rsidRPr="00402991" w:rsidRDefault="00F50525" w:rsidP="00F50525">
      <w:pPr>
        <w:jc w:val="center"/>
        <w:rPr>
          <w:b/>
          <w:bCs/>
          <w:sz w:val="32"/>
          <w:szCs w:val="36"/>
        </w:rPr>
      </w:pPr>
      <w:r w:rsidRPr="00402991">
        <w:rPr>
          <w:rFonts w:hint="eastAsia"/>
          <w:b/>
          <w:bCs/>
          <w:sz w:val="32"/>
          <w:szCs w:val="36"/>
        </w:rPr>
        <w:t>技术规格偏离表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3568"/>
        <w:gridCol w:w="1584"/>
        <w:gridCol w:w="1674"/>
        <w:gridCol w:w="2380"/>
      </w:tblGrid>
      <w:tr w:rsidR="00F50525" w:rsidRPr="00402991" w:rsidTr="00D34D14">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rightChars="50" w:right="105" w:firstLine="444"/>
              <w:rPr>
                <w:rFonts w:cs="仿宋_GB2312"/>
                <w:szCs w:val="21"/>
              </w:rPr>
            </w:pPr>
            <w:r w:rsidRPr="00402991">
              <w:rPr>
                <w:rFonts w:cs="仿宋_GB2312" w:hint="eastAsia"/>
                <w:szCs w:val="21"/>
              </w:rPr>
              <w:t>包号</w:t>
            </w:r>
            <w:r w:rsidRPr="00402991">
              <w:rPr>
                <w:rFonts w:cs="仿宋_GB2312" w:hint="eastAsia"/>
                <w:szCs w:val="21"/>
              </w:rPr>
              <w:t>/</w:t>
            </w:r>
            <w:r w:rsidRPr="00402991">
              <w:rPr>
                <w:rFonts w:cs="仿宋_GB2312" w:hint="eastAsia"/>
                <w:szCs w:val="21"/>
              </w:rPr>
              <w:t>序号：</w:t>
            </w:r>
            <w:r w:rsidRPr="00402991">
              <w:rPr>
                <w:rFonts w:cs="仿宋_GB2312" w:hint="eastAsia"/>
                <w:b/>
                <w:bCs/>
                <w:szCs w:val="21"/>
              </w:rPr>
              <w:t>001/3</w:t>
            </w:r>
          </w:p>
          <w:p w:rsidR="00F50525" w:rsidRPr="00402991" w:rsidRDefault="00F50525" w:rsidP="00D34D14">
            <w:pPr>
              <w:adjustRightInd w:val="0"/>
              <w:snapToGrid w:val="0"/>
              <w:ind w:rightChars="50" w:right="105" w:firstLine="444"/>
              <w:rPr>
                <w:rFonts w:cs="仿宋_GB2312"/>
                <w:szCs w:val="21"/>
              </w:rPr>
            </w:pPr>
            <w:r w:rsidRPr="00402991">
              <w:rPr>
                <w:rFonts w:cs="仿宋_GB2312" w:hint="eastAsia"/>
                <w:szCs w:val="21"/>
              </w:rPr>
              <w:t>产品名称：</w:t>
            </w:r>
            <w:bookmarkStart w:id="20" w:name="_Hlk164416012"/>
            <w:r w:rsidRPr="00402991">
              <w:rPr>
                <w:rFonts w:cs="仿宋_GB2312" w:hint="eastAsia"/>
                <w:b/>
                <w:bCs/>
                <w:szCs w:val="21"/>
              </w:rPr>
              <w:t>血透用水处理机</w:t>
            </w:r>
            <w:bookmarkEnd w:id="20"/>
          </w:p>
          <w:p w:rsidR="00F50525" w:rsidRPr="00402991" w:rsidRDefault="00F50525" w:rsidP="00D34D14">
            <w:pPr>
              <w:adjustRightInd w:val="0"/>
              <w:snapToGrid w:val="0"/>
              <w:ind w:rightChars="50" w:right="105" w:firstLine="444"/>
              <w:rPr>
                <w:rFonts w:cs="仿宋_GB2312"/>
                <w:szCs w:val="21"/>
              </w:rPr>
            </w:pPr>
            <w:r w:rsidRPr="00402991">
              <w:rPr>
                <w:rFonts w:cs="仿宋_GB2312" w:hint="eastAsia"/>
                <w:szCs w:val="21"/>
              </w:rPr>
              <w:t>数量：</w:t>
            </w:r>
            <w:r w:rsidRPr="00402991">
              <w:rPr>
                <w:rFonts w:cs="仿宋_GB2312" w:hint="eastAsia"/>
                <w:b/>
                <w:bCs/>
                <w:szCs w:val="21"/>
              </w:rPr>
              <w:t>1</w:t>
            </w:r>
          </w:p>
          <w:p w:rsidR="00F50525" w:rsidRPr="00402991" w:rsidRDefault="00F50525" w:rsidP="00D34D14">
            <w:pPr>
              <w:adjustRightInd w:val="0"/>
              <w:snapToGrid w:val="0"/>
              <w:ind w:rightChars="50" w:right="105" w:firstLine="444"/>
              <w:rPr>
                <w:rFonts w:cs="仿宋_GB2312"/>
                <w:szCs w:val="21"/>
              </w:rPr>
            </w:pPr>
            <w:r w:rsidRPr="00402991">
              <w:rPr>
                <w:rFonts w:cs="仿宋_GB2312" w:hint="eastAsia"/>
                <w:szCs w:val="21"/>
              </w:rPr>
              <w:t>是否为经过审批采购的进口产品：</w:t>
            </w:r>
            <w:r w:rsidRPr="00402991">
              <w:rPr>
                <w:rFonts w:cs="仿宋_GB2312" w:hint="eastAsia"/>
                <w:b/>
                <w:bCs/>
                <w:szCs w:val="21"/>
              </w:rPr>
              <w:t>否</w:t>
            </w:r>
          </w:p>
          <w:p w:rsidR="00F50525" w:rsidRPr="00402991" w:rsidRDefault="00F50525" w:rsidP="00D34D14">
            <w:pPr>
              <w:tabs>
                <w:tab w:val="left" w:pos="0"/>
              </w:tabs>
              <w:adjustRightInd w:val="0"/>
              <w:snapToGrid w:val="0"/>
              <w:ind w:firstLine="444"/>
              <w:rPr>
                <w:rFonts w:cs="仿宋_GB2312"/>
                <w:szCs w:val="21"/>
              </w:rPr>
            </w:pPr>
            <w:r w:rsidRPr="00402991">
              <w:rPr>
                <w:rFonts w:cs="仿宋_GB2312" w:hint="eastAsia"/>
                <w:szCs w:val="21"/>
              </w:rPr>
              <w:t>是否为核心产品（非单一产品采购项目时适用）：</w:t>
            </w:r>
            <w:r w:rsidRPr="00402991">
              <w:rPr>
                <w:rFonts w:cs="仿宋_GB2312" w:hint="eastAsia"/>
                <w:b/>
                <w:bCs/>
                <w:szCs w:val="21"/>
              </w:rPr>
              <w:t>是</w:t>
            </w:r>
          </w:p>
        </w:tc>
      </w:tr>
      <w:tr w:rsidR="00F50525" w:rsidRPr="00402991" w:rsidTr="00D34D14">
        <w:trPr>
          <w:trHeight w:val="1547"/>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仿宋_GB2312"/>
                <w:szCs w:val="21"/>
              </w:rPr>
            </w:pPr>
            <w:r w:rsidRPr="00402991">
              <w:rPr>
                <w:rFonts w:cs="仿宋_GB2312" w:hint="eastAsia"/>
                <w:szCs w:val="21"/>
              </w:rPr>
              <w:t>招标文件要求</w:t>
            </w:r>
          </w:p>
          <w:p w:rsidR="00F50525" w:rsidRPr="00402991" w:rsidRDefault="00F50525" w:rsidP="00D34D14">
            <w:pPr>
              <w:ind w:firstLine="385"/>
              <w:jc w:val="left"/>
              <w:rPr>
                <w:rFonts w:cs="仿宋_GB2312"/>
                <w:b/>
                <w:szCs w:val="21"/>
              </w:rPr>
            </w:pPr>
            <w:r w:rsidRPr="00402991">
              <w:rPr>
                <w:rFonts w:cs="仿宋_GB2312" w:hint="eastAsia"/>
                <w:b/>
                <w:sz w:val="18"/>
                <w:szCs w:val="18"/>
              </w:rPr>
              <w:t>重要提示：实质性要求及重要指标用★标注（“★”必须标注在序号前），★标注项不得负偏离，如果负偏离，则投标文件无效。</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仿宋_GB2312"/>
                <w:szCs w:val="21"/>
              </w:rPr>
            </w:pPr>
            <w:r w:rsidRPr="00402991">
              <w:rPr>
                <w:rFonts w:cs="仿宋_GB2312" w:hint="eastAsia"/>
                <w:szCs w:val="21"/>
              </w:rPr>
              <w:t>投标文件</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响应内容</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偏离程度</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偏离说明</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证明材料</w:t>
            </w:r>
          </w:p>
        </w:tc>
      </w:tr>
      <w:tr w:rsidR="00F50525" w:rsidRPr="00402991" w:rsidTr="00D34D14">
        <w:trPr>
          <w:trHeight w:val="532"/>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一．</w:t>
            </w:r>
            <w:r w:rsidRPr="00402991">
              <w:rPr>
                <w:rFonts w:cs="宋体" w:hint="eastAsia"/>
                <w:bCs/>
                <w:szCs w:val="21"/>
              </w:rPr>
              <w:t>系统功能要求</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一．</w:t>
            </w:r>
            <w:r w:rsidRPr="00402991">
              <w:rPr>
                <w:rFonts w:cs="宋体" w:hint="eastAsia"/>
                <w:bCs/>
                <w:szCs w:val="21"/>
              </w:rPr>
              <w:t>系统功能要求</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p>
        </w:tc>
      </w:tr>
      <w:tr w:rsidR="00F50525" w:rsidRPr="00402991" w:rsidTr="00D34D14">
        <w:trPr>
          <w:trHeight w:val="1835"/>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hint="eastAsia"/>
                <w:szCs w:val="21"/>
              </w:rPr>
              <w:t xml:space="preserve">1. </w:t>
            </w:r>
            <w:r w:rsidRPr="00402991">
              <w:rPr>
                <w:rFonts w:cs="宋体" w:hint="eastAsia"/>
                <w:szCs w:val="21"/>
              </w:rPr>
              <w:t>水处理系统为血液透析专用单台一体化设计双级反渗系统，非分体串并联设计。</w:t>
            </w:r>
          </w:p>
          <w:p w:rsidR="00F50525" w:rsidRPr="00402991" w:rsidRDefault="00F50525" w:rsidP="00D34D14">
            <w:pPr>
              <w:adjustRightInd w:val="0"/>
              <w:snapToGrid w:val="0"/>
              <w:ind w:firstLine="444"/>
              <w:jc w:val="left"/>
              <w:rPr>
                <w:rFonts w:cs="仿宋_GB2312"/>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 xml:space="preserve">1. </w:t>
            </w:r>
            <w:r w:rsidRPr="00402991">
              <w:rPr>
                <w:rFonts w:cs="宋体" w:hint="eastAsia"/>
                <w:szCs w:val="21"/>
              </w:rPr>
              <w:t>投标产品贝朗水处理系统为血液透析专用单台一体化设计双级反渗系统，非分体串并联设计。</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见产品官方彩页</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集成式双级反渗透</w:t>
            </w:r>
          </w:p>
        </w:tc>
      </w:tr>
      <w:tr w:rsidR="00F50525" w:rsidRPr="00402991" w:rsidTr="00D34D14">
        <w:trPr>
          <w:trHeight w:val="6358"/>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FangSong" w:hint="eastAsia"/>
                <w:szCs w:val="21"/>
              </w:rPr>
              <w:lastRenderedPageBreak/>
              <w:t>2</w:t>
            </w:r>
            <w:r w:rsidRPr="00402991">
              <w:rPr>
                <w:rFonts w:cs="宋体" w:hint="eastAsia"/>
                <w:szCs w:val="21"/>
              </w:rPr>
              <w:t>.</w:t>
            </w:r>
            <w:r w:rsidRPr="00402991">
              <w:rPr>
                <w:rFonts w:cs="宋体" w:hint="eastAsia"/>
                <w:szCs w:val="21"/>
              </w:rPr>
              <w:t>★产水量在低水温情况下，</w:t>
            </w:r>
            <w:r w:rsidRPr="00402991">
              <w:rPr>
                <w:rFonts w:cs="宋体" w:hint="eastAsia"/>
                <w:szCs w:val="21"/>
              </w:rPr>
              <w:t>6</w:t>
            </w:r>
            <w:r w:rsidRPr="00402991">
              <w:rPr>
                <w:rFonts w:cs="宋体" w:hint="eastAsia"/>
                <w:szCs w:val="21"/>
              </w:rPr>
              <w:t>℃时≥</w:t>
            </w:r>
            <w:r w:rsidRPr="00402991">
              <w:rPr>
                <w:rFonts w:cs="宋体" w:hint="eastAsia"/>
                <w:szCs w:val="21"/>
              </w:rPr>
              <w:t>1600L/H</w:t>
            </w:r>
            <w:r w:rsidRPr="00402991">
              <w:rPr>
                <w:rFonts w:cs="宋体" w:hint="eastAsia"/>
                <w:szCs w:val="21"/>
              </w:rPr>
              <w:t>（同等条件下水温</w:t>
            </w:r>
            <w:r w:rsidRPr="00402991">
              <w:rPr>
                <w:rFonts w:cs="宋体" w:hint="eastAsia"/>
                <w:szCs w:val="21"/>
              </w:rPr>
              <w:t>15</w:t>
            </w:r>
            <w:r w:rsidRPr="00402991">
              <w:rPr>
                <w:rFonts w:cs="宋体" w:hint="eastAsia"/>
                <w:szCs w:val="21"/>
              </w:rPr>
              <w:t>℃时≥</w:t>
            </w:r>
            <w:r w:rsidRPr="00402991">
              <w:rPr>
                <w:rFonts w:cs="宋体" w:hint="eastAsia"/>
                <w:szCs w:val="21"/>
              </w:rPr>
              <w:t>2000</w:t>
            </w:r>
            <w:r w:rsidRPr="00402991">
              <w:rPr>
                <w:rFonts w:cs="宋体" w:hint="eastAsia"/>
                <w:szCs w:val="21"/>
              </w:rPr>
              <w:t>升</w:t>
            </w:r>
            <w:r w:rsidRPr="00402991">
              <w:rPr>
                <w:rFonts w:cs="宋体" w:hint="eastAsia"/>
                <w:szCs w:val="21"/>
              </w:rPr>
              <w:t>/H</w:t>
            </w:r>
            <w:r w:rsidRPr="00402991">
              <w:rPr>
                <w:rFonts w:cs="宋体" w:hint="eastAsia"/>
                <w:szCs w:val="21"/>
              </w:rPr>
              <w:t>），能保证血液透析中心在低温情况下用水需要。</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FangSong"/>
                <w:szCs w:val="21"/>
              </w:rPr>
            </w:pPr>
            <w:r w:rsidRPr="00402991">
              <w:rPr>
                <w:rFonts w:cs="FangSong" w:hint="eastAsia"/>
                <w:szCs w:val="21"/>
              </w:rPr>
              <w:t>响应：</w:t>
            </w:r>
            <w:r w:rsidRPr="00402991">
              <w:rPr>
                <w:rFonts w:cs="FangSong" w:hint="eastAsia"/>
                <w:b/>
                <w:bCs/>
                <w:szCs w:val="21"/>
              </w:rPr>
              <w:t>我公司完全响应以下条款</w:t>
            </w:r>
            <w:r w:rsidRPr="00402991">
              <w:rPr>
                <w:rFonts w:cs="FangSong" w:hint="eastAsia"/>
                <w:szCs w:val="21"/>
              </w:rPr>
              <w:t>。</w:t>
            </w:r>
          </w:p>
          <w:p w:rsidR="00F50525" w:rsidRPr="00402991" w:rsidRDefault="00F50525" w:rsidP="00D34D14">
            <w:pPr>
              <w:pStyle w:val="a7"/>
              <w:rPr>
                <w:rFonts w:cs="宋体"/>
                <w:szCs w:val="21"/>
              </w:rPr>
            </w:pPr>
            <w:r w:rsidRPr="00402991">
              <w:rPr>
                <w:rFonts w:cs="宋体" w:hint="eastAsia"/>
                <w:szCs w:val="21"/>
              </w:rPr>
              <w:t xml:space="preserve">2. </w:t>
            </w:r>
            <w:r w:rsidRPr="00402991">
              <w:rPr>
                <w:rFonts w:cs="宋体" w:hint="eastAsia"/>
                <w:szCs w:val="21"/>
              </w:rPr>
              <w:t>★产水量在低水温情况下，</w:t>
            </w:r>
            <w:r w:rsidRPr="00402991">
              <w:rPr>
                <w:rFonts w:cs="宋体" w:hint="eastAsia"/>
                <w:szCs w:val="21"/>
              </w:rPr>
              <w:t>6</w:t>
            </w:r>
            <w:r w:rsidRPr="00402991">
              <w:rPr>
                <w:rFonts w:cs="宋体" w:hint="eastAsia"/>
                <w:szCs w:val="21"/>
              </w:rPr>
              <w:t>℃时≥</w:t>
            </w:r>
            <w:r w:rsidRPr="00402991">
              <w:rPr>
                <w:rFonts w:cs="宋体" w:hint="eastAsia"/>
                <w:szCs w:val="21"/>
              </w:rPr>
              <w:t>1600L/H</w:t>
            </w:r>
            <w:r w:rsidRPr="00402991">
              <w:rPr>
                <w:rFonts w:cs="宋体" w:hint="eastAsia"/>
                <w:szCs w:val="21"/>
              </w:rPr>
              <w:t>（同等条件下水温</w:t>
            </w:r>
            <w:r w:rsidRPr="00402991">
              <w:rPr>
                <w:rFonts w:cs="宋体" w:hint="eastAsia"/>
                <w:szCs w:val="21"/>
              </w:rPr>
              <w:t>15</w:t>
            </w:r>
            <w:r w:rsidRPr="00402991">
              <w:rPr>
                <w:rFonts w:cs="宋体" w:hint="eastAsia"/>
                <w:szCs w:val="21"/>
              </w:rPr>
              <w:t>℃时≥</w:t>
            </w:r>
            <w:r w:rsidRPr="00402991">
              <w:rPr>
                <w:rFonts w:cs="宋体" w:hint="eastAsia"/>
                <w:szCs w:val="21"/>
              </w:rPr>
              <w:t>2000</w:t>
            </w:r>
            <w:r w:rsidRPr="00402991">
              <w:rPr>
                <w:rFonts w:cs="宋体" w:hint="eastAsia"/>
                <w:szCs w:val="21"/>
              </w:rPr>
              <w:t>升</w:t>
            </w:r>
            <w:r w:rsidRPr="00402991">
              <w:rPr>
                <w:rFonts w:cs="宋体" w:hint="eastAsia"/>
                <w:szCs w:val="21"/>
              </w:rPr>
              <w:t>/H</w:t>
            </w:r>
            <w:r w:rsidRPr="00402991">
              <w:rPr>
                <w:rFonts w:cs="宋体" w:hint="eastAsia"/>
                <w:szCs w:val="21"/>
              </w:rPr>
              <w:t>），能保证血液透析中心在低温情况下用水需要。</w:t>
            </w:r>
          </w:p>
          <w:p w:rsidR="00F50525" w:rsidRPr="00402991" w:rsidRDefault="00F50525" w:rsidP="00D34D14">
            <w:pPr>
              <w:pStyle w:val="a7"/>
            </w:pPr>
            <w:r w:rsidRPr="00402991">
              <w:rPr>
                <w:rFonts w:hint="eastAsia"/>
              </w:rPr>
              <w:t>产水量和水温有关联：</w:t>
            </w:r>
            <w:r w:rsidRPr="00402991">
              <w:rPr>
                <w:rFonts w:hint="eastAsia"/>
              </w:rPr>
              <w:t>6</w:t>
            </w:r>
            <w:r w:rsidRPr="00402991">
              <w:rPr>
                <w:rFonts w:hint="eastAsia"/>
              </w:rPr>
              <w:t>℃时产水量和</w:t>
            </w:r>
            <w:r w:rsidRPr="00402991">
              <w:rPr>
                <w:rFonts w:hint="eastAsia"/>
              </w:rPr>
              <w:t>1</w:t>
            </w:r>
            <w:r w:rsidRPr="00402991">
              <w:t>5</w:t>
            </w:r>
            <w:r w:rsidRPr="00402991">
              <w:rPr>
                <w:rFonts w:hint="eastAsia"/>
              </w:rPr>
              <w:t>℃时产水量可以根据水温和产水系数表进行换算，水温每上升或下降</w:t>
            </w:r>
            <w:r w:rsidRPr="00402991">
              <w:rPr>
                <w:rFonts w:hint="eastAsia"/>
              </w:rPr>
              <w:t>1</w:t>
            </w:r>
            <w:r w:rsidRPr="00402991">
              <w:rPr>
                <w:rFonts w:hint="eastAsia"/>
              </w:rPr>
              <w:t>℃，产水量增加或减少</w:t>
            </w:r>
            <w:r w:rsidRPr="00402991">
              <w:rPr>
                <w:rFonts w:hint="eastAsia"/>
              </w:rPr>
              <w:t>3</w:t>
            </w:r>
            <w:r w:rsidRPr="00402991">
              <w:t>%</w:t>
            </w:r>
            <w:r w:rsidRPr="00402991">
              <w:rPr>
                <w:rFonts w:hint="eastAsia"/>
              </w:rPr>
              <w:t>。（而且水温</w:t>
            </w:r>
            <w:r w:rsidRPr="00402991">
              <w:rPr>
                <w:rFonts w:hint="eastAsia"/>
              </w:rPr>
              <w:t>6</w:t>
            </w:r>
            <w:r w:rsidRPr="00402991">
              <w:rPr>
                <w:rFonts w:hint="eastAsia"/>
              </w:rPr>
              <w:t>℃产水量和</w:t>
            </w:r>
            <w:r w:rsidRPr="00402991">
              <w:rPr>
                <w:rFonts w:hint="eastAsia"/>
              </w:rPr>
              <w:t>1</w:t>
            </w:r>
            <w:r w:rsidRPr="00402991">
              <w:t>5</w:t>
            </w:r>
            <w:r w:rsidRPr="00402991">
              <w:rPr>
                <w:rFonts w:hint="eastAsia"/>
              </w:rPr>
              <w:t>℃产水量是或的关系，满足一个就可以）</w:t>
            </w:r>
          </w:p>
          <w:p w:rsidR="00F50525" w:rsidRPr="00402991" w:rsidRDefault="00F50525" w:rsidP="00D34D14">
            <w:pPr>
              <w:pStyle w:val="a7"/>
            </w:pPr>
            <w:r w:rsidRPr="00402991">
              <w:rPr>
                <w:rFonts w:hint="eastAsia"/>
              </w:rPr>
              <w:t>备注：根据厂家反渗透膜材料水温和产水量换算表如下：</w:t>
            </w:r>
          </w:p>
          <w:p w:rsidR="00F50525" w:rsidRPr="00402991" w:rsidRDefault="00F50525" w:rsidP="00D34D14">
            <w:pPr>
              <w:pStyle w:val="a7"/>
            </w:pPr>
            <w:r w:rsidRPr="00402991">
              <w:rPr>
                <w:rFonts w:hint="eastAsia"/>
              </w:rPr>
              <w:t>1</w:t>
            </w:r>
            <w:r w:rsidRPr="00402991">
              <w:t>600</w:t>
            </w:r>
            <w:r w:rsidRPr="00402991">
              <w:rPr>
                <w:rFonts w:hint="eastAsia"/>
              </w:rPr>
              <w:t>升</w:t>
            </w:r>
            <w:r w:rsidRPr="00402991">
              <w:rPr>
                <w:rFonts w:hint="eastAsia"/>
              </w:rPr>
              <w:t>*</w:t>
            </w:r>
            <w:r w:rsidRPr="00402991">
              <w:rPr>
                <w:rFonts w:hint="eastAsia"/>
              </w:rPr>
              <w:t>（</w:t>
            </w:r>
            <w:r w:rsidRPr="00402991">
              <w:rPr>
                <w:rFonts w:hint="eastAsia"/>
              </w:rPr>
              <w:t>1</w:t>
            </w:r>
            <w:r w:rsidRPr="00402991">
              <w:t>.853/1.37</w:t>
            </w:r>
            <w:r w:rsidRPr="00402991">
              <w:rPr>
                <w:rFonts w:hint="eastAsia"/>
              </w:rPr>
              <w:t>）</w:t>
            </w:r>
            <w:r w:rsidRPr="00402991">
              <w:rPr>
                <w:rFonts w:hint="eastAsia"/>
              </w:rPr>
              <w:t>=</w:t>
            </w:r>
            <w:r w:rsidRPr="00402991">
              <w:t>2100</w:t>
            </w:r>
            <w:r w:rsidRPr="00402991">
              <w:rPr>
                <w:rFonts w:hint="eastAsia"/>
              </w:rPr>
              <w:t>升</w:t>
            </w:r>
            <w:r w:rsidRPr="00402991">
              <w:rPr>
                <w:rFonts w:hint="eastAsia"/>
              </w:rPr>
              <w:t>/</w:t>
            </w:r>
            <w:r w:rsidRPr="00402991">
              <w:rPr>
                <w:rFonts w:hint="eastAsia"/>
              </w:rPr>
              <w:t>小时（</w:t>
            </w:r>
            <w:r w:rsidRPr="00402991">
              <w:rPr>
                <w:rFonts w:hint="eastAsia"/>
              </w:rPr>
              <w:t>1</w:t>
            </w:r>
            <w:r w:rsidRPr="00402991">
              <w:t>5</w:t>
            </w:r>
            <w:r w:rsidRPr="00402991">
              <w:rPr>
                <w:rFonts w:hint="eastAsia"/>
              </w:rPr>
              <w:t>℃），满足参数要求</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仿宋_GB2312" w:hint="eastAsia"/>
                <w:szCs w:val="21"/>
              </w:rPr>
              <w:t>详</w:t>
            </w:r>
            <w:r w:rsidRPr="00402991">
              <w:rPr>
                <w:rFonts w:cs="宋体" w:hint="eastAsia"/>
                <w:szCs w:val="21"/>
              </w:rPr>
              <w:t>见《产品使用说明书》</w:t>
            </w:r>
          </w:p>
          <w:p w:rsidR="00F50525" w:rsidRPr="00402991" w:rsidRDefault="00F50525" w:rsidP="00D34D14">
            <w:pPr>
              <w:adjustRightInd w:val="0"/>
              <w:snapToGrid w:val="0"/>
              <w:ind w:firstLine="444"/>
              <w:jc w:val="left"/>
              <w:rPr>
                <w:rFonts w:cs="宋体"/>
                <w:szCs w:val="21"/>
              </w:rPr>
            </w:pPr>
            <w:r w:rsidRPr="00402991">
              <w:rPr>
                <w:rFonts w:cs="宋体" w:hint="eastAsia"/>
                <w:szCs w:val="21"/>
              </w:rPr>
              <w:t>R</w:t>
            </w:r>
            <w:r w:rsidRPr="00402991">
              <w:rPr>
                <w:rFonts w:cs="宋体"/>
                <w:szCs w:val="21"/>
              </w:rPr>
              <w:t xml:space="preserve">O II </w:t>
            </w:r>
            <w:r w:rsidRPr="00402991">
              <w:rPr>
                <w:rFonts w:cs="宋体" w:hint="eastAsia"/>
                <w:szCs w:val="21"/>
              </w:rPr>
              <w:t>纯水流量：</w:t>
            </w:r>
            <w:r w:rsidRPr="00402991">
              <w:rPr>
                <w:rFonts w:cs="宋体" w:hint="eastAsia"/>
                <w:szCs w:val="21"/>
              </w:rPr>
              <w:t>1</w:t>
            </w:r>
            <w:r w:rsidRPr="00402991">
              <w:rPr>
                <w:rFonts w:cs="宋体"/>
                <w:szCs w:val="21"/>
              </w:rPr>
              <w:t>600L/</w:t>
            </w:r>
            <w:r w:rsidRPr="00402991">
              <w:rPr>
                <w:rFonts w:cs="宋体" w:hint="eastAsia"/>
                <w:szCs w:val="21"/>
              </w:rPr>
              <w:t>h</w:t>
            </w:r>
            <w:r w:rsidRPr="00402991">
              <w:rPr>
                <w:rFonts w:cs="宋体" w:hint="eastAsia"/>
                <w:szCs w:val="21"/>
              </w:rPr>
              <w:t>。</w:t>
            </w:r>
          </w:p>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条件：原水温度：</w:t>
            </w:r>
            <w:r w:rsidRPr="00402991">
              <w:rPr>
                <w:rFonts w:cs="宋体"/>
                <w:szCs w:val="21"/>
              </w:rPr>
              <w:t>6</w:t>
            </w:r>
            <w:r w:rsidRPr="00402991">
              <w:rPr>
                <w:rFonts w:cs="宋体" w:hint="eastAsia"/>
                <w:szCs w:val="21"/>
              </w:rPr>
              <w:t>°</w:t>
            </w:r>
            <w:r w:rsidRPr="00402991">
              <w:rPr>
                <w:rFonts w:cs="宋体"/>
                <w:szCs w:val="21"/>
              </w:rPr>
              <w:t>C</w:t>
            </w:r>
            <w:r w:rsidRPr="00402991">
              <w:rPr>
                <w:rFonts w:cs="宋体" w:hint="eastAsia"/>
                <w:szCs w:val="21"/>
              </w:rPr>
              <w:t>，原水含盐量：</w:t>
            </w:r>
            <w:r w:rsidRPr="00402991">
              <w:rPr>
                <w:rFonts w:cs="宋体"/>
                <w:szCs w:val="21"/>
              </w:rPr>
              <w:t>500 ppm</w:t>
            </w:r>
            <w:r w:rsidRPr="00402991">
              <w:rPr>
                <w:rFonts w:cs="宋体" w:hint="eastAsia"/>
                <w:szCs w:val="21"/>
              </w:rPr>
              <w:t>，环路压力：</w:t>
            </w:r>
            <w:r w:rsidRPr="00402991">
              <w:rPr>
                <w:rFonts w:cs="宋体"/>
                <w:szCs w:val="21"/>
              </w:rPr>
              <w:t>3.5 bar</w:t>
            </w:r>
          </w:p>
        </w:tc>
      </w:tr>
      <w:tr w:rsidR="00F50525" w:rsidRPr="00402991" w:rsidTr="00D34D14">
        <w:trPr>
          <w:trHeight w:val="150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FangSong"/>
                <w:szCs w:val="21"/>
              </w:rPr>
            </w:pPr>
            <w:r w:rsidRPr="00402991">
              <w:rPr>
                <w:rFonts w:cs="FangSong" w:hint="eastAsia"/>
                <w:szCs w:val="21"/>
              </w:rPr>
              <w:t>3.</w:t>
            </w:r>
            <w:r w:rsidRPr="00402991">
              <w:rPr>
                <w:rFonts w:cs="FangSong" w:hint="eastAsia"/>
                <w:szCs w:val="21"/>
              </w:rPr>
              <w:t>水质符合</w:t>
            </w:r>
            <w:r w:rsidRPr="00402991">
              <w:rPr>
                <w:rFonts w:cs="FangSong" w:hint="eastAsia"/>
                <w:szCs w:val="21"/>
              </w:rPr>
              <w:t>YY0572-2015</w:t>
            </w:r>
            <w:r w:rsidRPr="00402991">
              <w:rPr>
                <w:rFonts w:cs="FangSong" w:hint="eastAsia"/>
                <w:szCs w:val="21"/>
              </w:rPr>
              <w:t>透析用水标准或</w:t>
            </w:r>
            <w:r w:rsidRPr="00402991">
              <w:rPr>
                <w:rFonts w:cs="FangSong" w:hint="eastAsia"/>
                <w:szCs w:val="21"/>
              </w:rPr>
              <w:t>ISO13959</w:t>
            </w:r>
            <w:r w:rsidRPr="00402991">
              <w:rPr>
                <w:rFonts w:cs="FangSong" w:hint="eastAsia"/>
                <w:szCs w:val="21"/>
              </w:rPr>
              <w:t>国际水质标准。</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FangSong"/>
                <w:szCs w:val="21"/>
              </w:rPr>
            </w:pPr>
            <w:r w:rsidRPr="00402991">
              <w:rPr>
                <w:rFonts w:cs="FangSong" w:hint="eastAsia"/>
                <w:szCs w:val="21"/>
              </w:rPr>
              <w:t>3.</w:t>
            </w:r>
            <w:r>
              <w:t xml:space="preserve"> </w:t>
            </w:r>
            <w:r>
              <w:t>预期用途为生产符合</w:t>
            </w:r>
            <w:r>
              <w:t> </w:t>
            </w:r>
            <w:r>
              <w:t>《欧洲药典》、</w:t>
            </w:r>
            <w:r>
              <w:t> ISO 13959 </w:t>
            </w:r>
            <w:r>
              <w:t>和</w:t>
            </w:r>
            <w:r>
              <w:t> YY 0572-2015 </w:t>
            </w:r>
            <w:r>
              <w:t>的血液透析</w:t>
            </w:r>
            <w:r>
              <w:t> </w:t>
            </w:r>
            <w:r>
              <w:t>浓缩液稀释用水。</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292A14" w:rsidRDefault="00F50525" w:rsidP="00D34D14">
            <w:pPr>
              <w:adjustRightInd w:val="0"/>
              <w:snapToGrid w:val="0"/>
              <w:ind w:firstLine="444"/>
              <w:jc w:val="left"/>
              <w:rPr>
                <w:rFonts w:cs="宋体"/>
                <w:szCs w:val="21"/>
              </w:rPr>
            </w:pPr>
            <w:r w:rsidRPr="00402991">
              <w:rPr>
                <w:rFonts w:cs="仿宋_GB2312" w:hint="eastAsia"/>
                <w:szCs w:val="21"/>
              </w:rPr>
              <w:t>详</w:t>
            </w:r>
            <w:r w:rsidRPr="00402991">
              <w:rPr>
                <w:rFonts w:cs="宋体" w:hint="eastAsia"/>
                <w:szCs w:val="21"/>
              </w:rPr>
              <w:t>见</w:t>
            </w:r>
            <w:r>
              <w:rPr>
                <w:rFonts w:cs="宋体" w:hint="eastAsia"/>
                <w:szCs w:val="21"/>
              </w:rPr>
              <w:t>投标文件</w:t>
            </w:r>
            <w:r>
              <w:t>第</w:t>
            </w:r>
            <w:r>
              <w:t>91</w:t>
            </w:r>
            <w:r>
              <w:t>页</w:t>
            </w:r>
          </w:p>
        </w:tc>
      </w:tr>
      <w:tr w:rsidR="00F50525" w:rsidRPr="00402991" w:rsidTr="00D34D14">
        <w:trPr>
          <w:trHeight w:val="1008"/>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FangSong"/>
                <w:szCs w:val="21"/>
              </w:rPr>
            </w:pPr>
            <w:r w:rsidRPr="00402991">
              <w:rPr>
                <w:rFonts w:cs="FangSong" w:hint="eastAsia"/>
                <w:szCs w:val="21"/>
              </w:rPr>
              <w:lastRenderedPageBreak/>
              <w:t xml:space="preserve">4. </w:t>
            </w:r>
            <w:r w:rsidRPr="00402991">
              <w:rPr>
                <w:rFonts w:cs="FangSong" w:hint="eastAsia"/>
                <w:szCs w:val="21"/>
              </w:rPr>
              <w:t>产品具备国产医疗器械注册证。</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FangSong"/>
                <w:szCs w:val="21"/>
              </w:rPr>
            </w:pPr>
            <w:r w:rsidRPr="00402991">
              <w:rPr>
                <w:rFonts w:cs="FangSong" w:hint="eastAsia"/>
                <w:szCs w:val="21"/>
              </w:rPr>
              <w:t xml:space="preserve">4. </w:t>
            </w:r>
            <w:r w:rsidRPr="00402991">
              <w:rPr>
                <w:rFonts w:cs="FangSong" w:hint="eastAsia"/>
                <w:szCs w:val="21"/>
              </w:rPr>
              <w:t>产品具备国产医疗器械注册证。</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见产品注册证</w:t>
            </w:r>
          </w:p>
        </w:tc>
      </w:tr>
      <w:tr w:rsidR="00F50525" w:rsidRPr="00402991" w:rsidTr="00D34D14">
        <w:trPr>
          <w:trHeight w:val="45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left="1" w:firstLine="444"/>
              <w:jc w:val="left"/>
              <w:rPr>
                <w:rFonts w:cs="仿宋_GB2312"/>
                <w:szCs w:val="21"/>
              </w:rPr>
            </w:pPr>
            <w:r w:rsidRPr="00402991">
              <w:rPr>
                <w:rFonts w:cs="宋体" w:hint="eastAsia"/>
                <w:bCs/>
                <w:szCs w:val="21"/>
              </w:rPr>
              <w:t>二．设备配置要求</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left="1" w:firstLine="444"/>
              <w:jc w:val="left"/>
              <w:rPr>
                <w:rFonts w:cs="仿宋_GB2312"/>
                <w:szCs w:val="21"/>
              </w:rPr>
            </w:pPr>
            <w:r w:rsidRPr="00402991">
              <w:rPr>
                <w:rFonts w:cs="宋体" w:hint="eastAsia"/>
                <w:bCs/>
                <w:szCs w:val="21"/>
              </w:rPr>
              <w:t>二．设备配置要求</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p>
        </w:tc>
      </w:tr>
      <w:tr w:rsidR="00F50525" w:rsidRPr="00402991" w:rsidTr="00D34D14">
        <w:trPr>
          <w:trHeight w:val="89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numPr>
                <w:ilvl w:val="1"/>
                <w:numId w:val="3"/>
              </w:numPr>
              <w:tabs>
                <w:tab w:val="left" w:pos="180"/>
                <w:tab w:val="left" w:pos="540"/>
              </w:tabs>
              <w:adjustRightInd w:val="0"/>
              <w:snapToGrid w:val="0"/>
              <w:ind w:left="180" w:firstLine="444"/>
              <w:jc w:val="left"/>
              <w:rPr>
                <w:rFonts w:cs="宋体"/>
                <w:bCs/>
                <w:szCs w:val="21"/>
              </w:rPr>
            </w:pPr>
            <w:r w:rsidRPr="00402991">
              <w:rPr>
                <w:rFonts w:cs="宋体" w:hint="eastAsia"/>
                <w:bCs/>
                <w:szCs w:val="21"/>
              </w:rPr>
              <w:t>反渗主机配置：</w:t>
            </w:r>
            <w:r w:rsidRPr="00402991">
              <w:rPr>
                <w:rFonts w:cs="宋体" w:hint="eastAsia"/>
                <w:bCs/>
                <w:szCs w:val="21"/>
              </w:rPr>
              <w:t>1</w:t>
            </w:r>
            <w:r w:rsidRPr="00402991">
              <w:rPr>
                <w:rFonts w:cs="宋体" w:hint="eastAsia"/>
                <w:bCs/>
                <w:szCs w:val="21"/>
              </w:rPr>
              <w:t>台。包含：</w:t>
            </w:r>
          </w:p>
          <w:p w:rsidR="00F50525" w:rsidRPr="00402991" w:rsidRDefault="00F50525" w:rsidP="00D34D14">
            <w:pPr>
              <w:adjustRightInd w:val="0"/>
              <w:snapToGrid w:val="0"/>
              <w:ind w:firstLine="444"/>
              <w:jc w:val="left"/>
              <w:rPr>
                <w:rFonts w:cs="仿宋_GB2312"/>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180"/>
                <w:tab w:val="left" w:pos="540"/>
              </w:tabs>
              <w:adjustRightInd w:val="0"/>
              <w:snapToGrid w:val="0"/>
              <w:ind w:firstLine="444"/>
              <w:jc w:val="left"/>
              <w:rPr>
                <w:rFonts w:cs="仿宋_GB2312"/>
                <w:szCs w:val="21"/>
              </w:rPr>
            </w:pPr>
            <w:r w:rsidRPr="00402991">
              <w:rPr>
                <w:rFonts w:cs="宋体" w:hint="eastAsia"/>
                <w:bCs/>
                <w:szCs w:val="21"/>
              </w:rPr>
              <w:t>1</w:t>
            </w:r>
            <w:r w:rsidRPr="00402991">
              <w:rPr>
                <w:rFonts w:cs="宋体"/>
                <w:bCs/>
                <w:szCs w:val="21"/>
              </w:rPr>
              <w:t>.</w:t>
            </w:r>
            <w:r w:rsidRPr="00402991">
              <w:rPr>
                <w:rFonts w:cs="宋体" w:hint="eastAsia"/>
                <w:bCs/>
                <w:szCs w:val="21"/>
              </w:rPr>
              <w:t>反渗主机配置：</w:t>
            </w:r>
            <w:r w:rsidRPr="00402991">
              <w:rPr>
                <w:rFonts w:cs="宋体" w:hint="eastAsia"/>
                <w:bCs/>
                <w:szCs w:val="21"/>
              </w:rPr>
              <w:t>1</w:t>
            </w:r>
            <w:r w:rsidRPr="00402991">
              <w:rPr>
                <w:rFonts w:cs="宋体" w:hint="eastAsia"/>
                <w:bCs/>
                <w:szCs w:val="21"/>
              </w:rPr>
              <w:t>台。包含：</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见配置清单</w:t>
            </w:r>
          </w:p>
        </w:tc>
      </w:tr>
      <w:tr w:rsidR="00F50525" w:rsidRPr="00402991" w:rsidTr="00D34D14">
        <w:trPr>
          <w:trHeight w:val="1919"/>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hint="eastAsia"/>
                <w:szCs w:val="21"/>
              </w:rPr>
              <w:t>(</w:t>
            </w:r>
            <w:r w:rsidRPr="00402991">
              <w:rPr>
                <w:rFonts w:cs="宋体"/>
                <w:szCs w:val="21"/>
              </w:rPr>
              <w:t>1)</w:t>
            </w:r>
            <w:r w:rsidRPr="00402991">
              <w:rPr>
                <w:rFonts w:cs="宋体" w:hint="eastAsia"/>
                <w:szCs w:val="21"/>
              </w:rPr>
              <w:t>双级反渗主机一级进水口之前具有缓冲水箱</w:t>
            </w:r>
          </w:p>
          <w:p w:rsidR="00F50525" w:rsidRPr="00402991" w:rsidRDefault="00F50525" w:rsidP="00D34D14">
            <w:pPr>
              <w:adjustRightInd w:val="0"/>
              <w:snapToGrid w:val="0"/>
              <w:ind w:firstLine="444"/>
              <w:jc w:val="left"/>
              <w:rPr>
                <w:rFonts w:cs="仿宋_GB2312"/>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w:t>
            </w:r>
            <w:r w:rsidRPr="00402991">
              <w:rPr>
                <w:rFonts w:cs="宋体"/>
                <w:szCs w:val="21"/>
              </w:rPr>
              <w:t>1)</w:t>
            </w:r>
            <w:r w:rsidRPr="00402991">
              <w:rPr>
                <w:rFonts w:cs="宋体" w:hint="eastAsia"/>
                <w:szCs w:val="21"/>
              </w:rPr>
              <w:t>双级反渗主机一级进水口之前具有缓冲水箱，可缓冲自来水压力对于一级加压泵的影响。</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见产品彩页</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一级入水处具有缓冲水箱</w:t>
            </w:r>
          </w:p>
        </w:tc>
      </w:tr>
      <w:tr w:rsidR="00F50525" w:rsidRPr="00402991" w:rsidTr="00D34D14">
        <w:trPr>
          <w:trHeight w:val="212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w:t>
            </w:r>
            <w:r w:rsidRPr="00402991">
              <w:rPr>
                <w:rFonts w:cs="宋体"/>
                <w:szCs w:val="21"/>
              </w:rPr>
              <w:t>2)</w:t>
            </w:r>
            <w:r w:rsidRPr="00402991">
              <w:rPr>
                <w:rFonts w:cs="宋体" w:hint="eastAsia"/>
                <w:szCs w:val="21"/>
              </w:rPr>
              <w:t>反渗机整机管路及反渗膜壳全部使用耐腐蚀的高级</w:t>
            </w:r>
            <w:r w:rsidRPr="00402991">
              <w:rPr>
                <w:rFonts w:cs="宋体" w:hint="eastAsia"/>
                <w:szCs w:val="21"/>
              </w:rPr>
              <w:t>316L</w:t>
            </w:r>
            <w:r w:rsidRPr="00402991">
              <w:rPr>
                <w:rFonts w:cs="宋体" w:hint="eastAsia"/>
                <w:szCs w:val="21"/>
              </w:rPr>
              <w:t>不锈钢（</w:t>
            </w:r>
            <w:r w:rsidRPr="00402991">
              <w:rPr>
                <w:rFonts w:cs="宋体" w:hint="eastAsia"/>
                <w:szCs w:val="21"/>
              </w:rPr>
              <w:t>1.4404</w:t>
            </w:r>
            <w:r w:rsidRPr="00402991">
              <w:rPr>
                <w:rFonts w:cs="宋体" w:hint="eastAsia"/>
                <w:szCs w:val="21"/>
              </w:rPr>
              <w:t>）全自动焊接而成。</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w:t>
            </w:r>
            <w:r w:rsidRPr="00402991">
              <w:rPr>
                <w:rFonts w:cs="宋体"/>
                <w:szCs w:val="21"/>
              </w:rPr>
              <w:t>2)</w:t>
            </w:r>
            <w:r w:rsidRPr="00402991">
              <w:rPr>
                <w:rFonts w:cs="宋体" w:hint="eastAsia"/>
                <w:szCs w:val="21"/>
              </w:rPr>
              <w:t>反渗机整机管路及反渗膜壳全部使用耐腐蚀的高级</w:t>
            </w:r>
            <w:r w:rsidRPr="00402991">
              <w:rPr>
                <w:rFonts w:cs="宋体" w:hint="eastAsia"/>
                <w:szCs w:val="21"/>
              </w:rPr>
              <w:t>316L</w:t>
            </w:r>
            <w:r w:rsidRPr="00402991">
              <w:rPr>
                <w:rFonts w:cs="宋体" w:hint="eastAsia"/>
                <w:szCs w:val="21"/>
              </w:rPr>
              <w:t>不锈钢（</w:t>
            </w:r>
            <w:r w:rsidRPr="00402991">
              <w:rPr>
                <w:rFonts w:cs="宋体" w:hint="eastAsia"/>
                <w:szCs w:val="21"/>
              </w:rPr>
              <w:t>1.4404</w:t>
            </w:r>
            <w:r w:rsidRPr="00402991">
              <w:rPr>
                <w:rFonts w:cs="宋体" w:hint="eastAsia"/>
                <w:szCs w:val="21"/>
              </w:rPr>
              <w:t>）全自动焊接而成。</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见《产品使用说明书》</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膜壳由不锈钢（</w:t>
            </w:r>
            <w:r w:rsidRPr="00402991">
              <w:rPr>
                <w:rFonts w:cs="仿宋_GB2312" w:hint="eastAsia"/>
                <w:szCs w:val="21"/>
              </w:rPr>
              <w:t>3</w:t>
            </w:r>
            <w:r w:rsidRPr="00402991">
              <w:rPr>
                <w:rFonts w:cs="仿宋_GB2312"/>
                <w:szCs w:val="21"/>
              </w:rPr>
              <w:t>16L</w:t>
            </w:r>
            <w:r w:rsidRPr="00402991">
              <w:rPr>
                <w:rFonts w:cs="仿宋_GB2312" w:hint="eastAsia"/>
                <w:szCs w:val="21"/>
              </w:rPr>
              <w:t>）制成</w:t>
            </w:r>
          </w:p>
        </w:tc>
      </w:tr>
      <w:tr w:rsidR="00F50525" w:rsidRPr="00402991" w:rsidTr="00D34D14">
        <w:trPr>
          <w:trHeight w:val="212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hint="eastAsia"/>
                <w:szCs w:val="21"/>
              </w:rPr>
              <w:lastRenderedPageBreak/>
              <w:t>(</w:t>
            </w:r>
            <w:r w:rsidRPr="00402991">
              <w:rPr>
                <w:rFonts w:cs="宋体"/>
                <w:szCs w:val="21"/>
              </w:rPr>
              <w:t>3)</w:t>
            </w:r>
            <w:r w:rsidRPr="00402991">
              <w:rPr>
                <w:rFonts w:cs="宋体" w:hint="eastAsia"/>
                <w:szCs w:val="21"/>
              </w:rPr>
              <w:t>二级反渗透主机的前后二级反渗系统可以分别单独使用，提高设备使用的灵活性，保障设备运行的安全与稳定。</w:t>
            </w:r>
          </w:p>
          <w:p w:rsidR="00F50525" w:rsidRPr="00402991" w:rsidRDefault="00F50525" w:rsidP="00D34D14">
            <w:pPr>
              <w:adjustRightInd w:val="0"/>
              <w:snapToGrid w:val="0"/>
              <w:ind w:firstLine="444"/>
              <w:jc w:val="left"/>
              <w:rPr>
                <w:rFonts w:cs="仿宋_GB2312"/>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w:t>
            </w:r>
            <w:r w:rsidRPr="00402991">
              <w:rPr>
                <w:rFonts w:cs="宋体"/>
                <w:szCs w:val="21"/>
              </w:rPr>
              <w:t>3)</w:t>
            </w:r>
            <w:r w:rsidRPr="00402991">
              <w:rPr>
                <w:rFonts w:cs="宋体" w:hint="eastAsia"/>
                <w:szCs w:val="21"/>
              </w:rPr>
              <w:t>二级反渗透主机的前后二级反渗系统可以分别单独使用，提高设备使用的灵活性，保障设备运行的安全与稳定。</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见《产品使用说明书》</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紧急模式下运行</w:t>
            </w:r>
          </w:p>
        </w:tc>
      </w:tr>
      <w:tr w:rsidR="00F50525" w:rsidRPr="00402991" w:rsidTr="00D34D14">
        <w:trPr>
          <w:trHeight w:val="212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w:t>
            </w:r>
            <w:r w:rsidRPr="00402991">
              <w:rPr>
                <w:rFonts w:cs="宋体"/>
                <w:szCs w:val="21"/>
              </w:rPr>
              <w:t>4)</w:t>
            </w:r>
            <w:r w:rsidRPr="00402991">
              <w:rPr>
                <w:rFonts w:cs="宋体" w:hint="eastAsia"/>
                <w:szCs w:val="21"/>
              </w:rPr>
              <w:t>系统采用</w:t>
            </w:r>
            <w:r w:rsidRPr="00402991">
              <w:rPr>
                <w:rFonts w:cs="宋体" w:hint="eastAsia"/>
                <w:szCs w:val="21"/>
              </w:rPr>
              <w:t>LCD</w:t>
            </w:r>
            <w:r w:rsidRPr="00402991">
              <w:rPr>
                <w:rFonts w:cs="宋体" w:hint="eastAsia"/>
                <w:szCs w:val="21"/>
              </w:rPr>
              <w:t>文本显示系统和信号灯指示系统。“故障”灯亮时，在显示屏上同时出现故障的类型，显示每个故障时均有说明。文本显示器可查阅和变更所有关键参数，并可查询所有重要的运行时间，输入新的参数值受密码保护。</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w:t>
            </w:r>
            <w:r w:rsidRPr="00402991">
              <w:rPr>
                <w:rFonts w:cs="宋体"/>
                <w:szCs w:val="21"/>
              </w:rPr>
              <w:t>4)</w:t>
            </w:r>
            <w:r w:rsidRPr="00402991">
              <w:rPr>
                <w:rFonts w:cs="宋体" w:hint="eastAsia"/>
                <w:szCs w:val="21"/>
              </w:rPr>
              <w:t>系统采用</w:t>
            </w:r>
            <w:r w:rsidRPr="00402991">
              <w:rPr>
                <w:rFonts w:cs="宋体" w:hint="eastAsia"/>
                <w:szCs w:val="21"/>
              </w:rPr>
              <w:t>LCD</w:t>
            </w:r>
            <w:r w:rsidRPr="00402991">
              <w:rPr>
                <w:rFonts w:cs="宋体" w:hint="eastAsia"/>
                <w:szCs w:val="21"/>
              </w:rPr>
              <w:t>文本显示系统和信号灯指示系统。“故障”灯亮时，在显示屏上同时出现故障的类型，显示每个故障时均有说明。文本显示器可查阅和变更所有关键参数，并可查询所有重要的运行时间，输入新的参数值受密码保护。</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见《产品使用说明书》</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4</w:t>
            </w:r>
            <w:r w:rsidRPr="00402991">
              <w:rPr>
                <w:rFonts w:cs="仿宋_GB2312" w:hint="eastAsia"/>
                <w:szCs w:val="21"/>
              </w:rPr>
              <w:t>行</w:t>
            </w:r>
            <w:r w:rsidRPr="00402991">
              <w:rPr>
                <w:rFonts w:cs="仿宋_GB2312" w:hint="eastAsia"/>
                <w:szCs w:val="21"/>
              </w:rPr>
              <w:t>L</w:t>
            </w:r>
            <w:r w:rsidRPr="00402991">
              <w:rPr>
                <w:rFonts w:cs="仿宋_GB2312"/>
                <w:szCs w:val="21"/>
              </w:rPr>
              <w:t>CD</w:t>
            </w:r>
            <w:r w:rsidRPr="00402991">
              <w:rPr>
                <w:rFonts w:cs="仿宋_GB2312" w:hint="eastAsia"/>
                <w:szCs w:val="21"/>
              </w:rPr>
              <w:t>纯文本</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参数受密码保护</w:t>
            </w:r>
          </w:p>
        </w:tc>
      </w:tr>
      <w:tr w:rsidR="00F50525" w:rsidRPr="00402991" w:rsidTr="00D34D14">
        <w:trPr>
          <w:trHeight w:val="70"/>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hint="eastAsia"/>
                <w:szCs w:val="21"/>
              </w:rPr>
              <w:t>(</w:t>
            </w:r>
            <w:r w:rsidRPr="00402991">
              <w:rPr>
                <w:rFonts w:cs="宋体"/>
                <w:szCs w:val="21"/>
              </w:rPr>
              <w:t>5)</w:t>
            </w:r>
            <w:r w:rsidRPr="00402991">
              <w:rPr>
                <w:rFonts w:cs="宋体" w:hint="eastAsia"/>
                <w:szCs w:val="21"/>
              </w:rPr>
              <w:t>★双级反渗透主机采用</w:t>
            </w:r>
            <w:r w:rsidRPr="00402991">
              <w:rPr>
                <w:rFonts w:cs="宋体" w:hint="eastAsia"/>
                <w:szCs w:val="21"/>
              </w:rPr>
              <w:t>8040</w:t>
            </w:r>
            <w:r w:rsidRPr="00402991">
              <w:rPr>
                <w:rFonts w:cs="宋体" w:hint="eastAsia"/>
                <w:szCs w:val="21"/>
              </w:rPr>
              <w:t>无死腔膜壳设计，膜壳数量≤</w:t>
            </w:r>
            <w:r w:rsidRPr="00402991">
              <w:rPr>
                <w:rFonts w:cs="宋体" w:hint="eastAsia"/>
                <w:szCs w:val="21"/>
              </w:rPr>
              <w:t>4</w:t>
            </w:r>
            <w:r w:rsidRPr="00402991">
              <w:rPr>
                <w:rFonts w:cs="宋体" w:hint="eastAsia"/>
                <w:szCs w:val="21"/>
              </w:rPr>
              <w:t>支，节约维护成本。</w:t>
            </w:r>
          </w:p>
          <w:p w:rsidR="00F50525" w:rsidRPr="00402991" w:rsidRDefault="00F50525" w:rsidP="00D34D14">
            <w:pPr>
              <w:adjustRightInd w:val="0"/>
              <w:snapToGrid w:val="0"/>
              <w:ind w:firstLine="444"/>
              <w:jc w:val="left"/>
              <w:rPr>
                <w:rFonts w:cs="仿宋_GB2312"/>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pStyle w:val="a7"/>
              <w:rPr>
                <w:rFonts w:asciiTheme="minorHAnsi" w:hAnsiTheme="minorHAnsi" w:cs="宋体"/>
                <w:sz w:val="21"/>
                <w:szCs w:val="21"/>
              </w:rPr>
            </w:pPr>
            <w:r w:rsidRPr="00402991">
              <w:rPr>
                <w:rFonts w:cs="宋体"/>
                <w:szCs w:val="21"/>
              </w:rPr>
              <w:t>(5</w:t>
            </w:r>
            <w:r w:rsidRPr="00402991">
              <w:rPr>
                <w:rFonts w:asciiTheme="minorHAnsi" w:hAnsiTheme="minorHAnsi" w:cs="宋体"/>
                <w:sz w:val="21"/>
                <w:szCs w:val="21"/>
              </w:rPr>
              <w:t>)</w:t>
            </w:r>
            <w:r w:rsidRPr="00402991">
              <w:rPr>
                <w:rFonts w:asciiTheme="minorHAnsi" w:hAnsiTheme="minorHAnsi" w:cs="宋体" w:hint="eastAsia"/>
                <w:sz w:val="21"/>
                <w:szCs w:val="21"/>
              </w:rPr>
              <w:t>★贝朗劳铒双级反渗透</w:t>
            </w:r>
            <w:r w:rsidRPr="00402991">
              <w:rPr>
                <w:rFonts w:asciiTheme="minorHAnsi" w:hAnsiTheme="minorHAnsi" w:cs="宋体" w:hint="eastAsia"/>
                <w:sz w:val="21"/>
                <w:szCs w:val="21"/>
              </w:rPr>
              <w:t>R</w:t>
            </w:r>
            <w:r w:rsidRPr="00402991">
              <w:rPr>
                <w:rFonts w:asciiTheme="minorHAnsi" w:hAnsiTheme="minorHAnsi" w:cs="宋体"/>
                <w:sz w:val="21"/>
                <w:szCs w:val="21"/>
              </w:rPr>
              <w:t>O D</w:t>
            </w:r>
            <w:r w:rsidRPr="00402991">
              <w:rPr>
                <w:rFonts w:asciiTheme="minorHAnsi" w:hAnsiTheme="minorHAnsi" w:cs="宋体" w:hint="eastAsia"/>
                <w:sz w:val="21"/>
                <w:szCs w:val="21"/>
              </w:rPr>
              <w:t>ia</w:t>
            </w:r>
            <w:r w:rsidRPr="00402991">
              <w:rPr>
                <w:rFonts w:asciiTheme="minorHAnsi" w:hAnsiTheme="minorHAnsi" w:cs="宋体"/>
                <w:sz w:val="21"/>
                <w:szCs w:val="21"/>
              </w:rPr>
              <w:t xml:space="preserve"> IIC 1600 </w:t>
            </w:r>
            <w:r w:rsidRPr="00402991">
              <w:rPr>
                <w:rFonts w:asciiTheme="minorHAnsi" w:hAnsiTheme="minorHAnsi" w:cs="宋体" w:hint="eastAsia"/>
                <w:sz w:val="21"/>
                <w:szCs w:val="21"/>
              </w:rPr>
              <w:t>型主机采用</w:t>
            </w:r>
            <w:r w:rsidRPr="00402991">
              <w:rPr>
                <w:rFonts w:asciiTheme="minorHAnsi" w:hAnsiTheme="minorHAnsi" w:cs="宋体" w:hint="eastAsia"/>
                <w:sz w:val="21"/>
                <w:szCs w:val="21"/>
              </w:rPr>
              <w:t>8040</w:t>
            </w:r>
            <w:r w:rsidRPr="00402991">
              <w:rPr>
                <w:rFonts w:asciiTheme="minorHAnsi" w:hAnsiTheme="minorHAnsi" w:cs="宋体" w:hint="eastAsia"/>
                <w:sz w:val="21"/>
                <w:szCs w:val="21"/>
              </w:rPr>
              <w:t>无死腔膜壳设计，膜壳数量共计</w:t>
            </w:r>
            <w:r w:rsidRPr="00402991">
              <w:rPr>
                <w:rFonts w:asciiTheme="minorHAnsi" w:hAnsiTheme="minorHAnsi" w:cs="宋体" w:hint="eastAsia"/>
                <w:sz w:val="21"/>
                <w:szCs w:val="21"/>
              </w:rPr>
              <w:t>4</w:t>
            </w:r>
            <w:r w:rsidRPr="00402991">
              <w:rPr>
                <w:rFonts w:asciiTheme="minorHAnsi" w:hAnsiTheme="minorHAnsi" w:cs="宋体" w:hint="eastAsia"/>
                <w:sz w:val="21"/>
                <w:szCs w:val="21"/>
              </w:rPr>
              <w:t>支，节约维护成本。</w:t>
            </w:r>
          </w:p>
          <w:p w:rsidR="00F50525" w:rsidRPr="00402991" w:rsidRDefault="00F50525" w:rsidP="00D34D14">
            <w:pPr>
              <w:pStyle w:val="a7"/>
              <w:rPr>
                <w:rFonts w:asciiTheme="minorHAnsi" w:hAnsiTheme="minorHAnsi" w:cs="宋体"/>
                <w:sz w:val="21"/>
                <w:szCs w:val="21"/>
              </w:rPr>
            </w:pPr>
            <w:r w:rsidRPr="00402991">
              <w:rPr>
                <w:rFonts w:asciiTheme="minorHAnsi" w:hAnsiTheme="minorHAnsi" w:cs="宋体" w:hint="eastAsia"/>
                <w:sz w:val="21"/>
                <w:szCs w:val="21"/>
              </w:rPr>
              <w:t>8</w:t>
            </w:r>
            <w:r w:rsidRPr="00402991">
              <w:rPr>
                <w:rFonts w:asciiTheme="minorHAnsi" w:hAnsiTheme="minorHAnsi" w:cs="宋体"/>
                <w:sz w:val="21"/>
                <w:szCs w:val="21"/>
              </w:rPr>
              <w:t>040</w:t>
            </w:r>
            <w:r w:rsidRPr="00402991">
              <w:rPr>
                <w:rFonts w:asciiTheme="minorHAnsi" w:hAnsiTheme="minorHAnsi" w:cs="宋体" w:hint="eastAsia"/>
                <w:sz w:val="21"/>
                <w:szCs w:val="21"/>
              </w:rPr>
              <w:t>（</w:t>
            </w:r>
            <w:r w:rsidRPr="00402991">
              <w:rPr>
                <w:rFonts w:asciiTheme="minorHAnsi" w:hAnsiTheme="minorHAnsi" w:cs="宋体" w:hint="eastAsia"/>
                <w:sz w:val="21"/>
                <w:szCs w:val="21"/>
              </w:rPr>
              <w:t>8</w:t>
            </w:r>
            <w:r w:rsidRPr="00402991">
              <w:rPr>
                <w:rFonts w:asciiTheme="minorHAnsi" w:hAnsiTheme="minorHAnsi" w:cs="宋体"/>
                <w:sz w:val="21"/>
                <w:szCs w:val="21"/>
              </w:rPr>
              <w:t>0</w:t>
            </w:r>
            <w:r w:rsidRPr="00402991">
              <w:rPr>
                <w:rFonts w:asciiTheme="minorHAnsi" w:hAnsiTheme="minorHAnsi" w:cs="宋体" w:hint="eastAsia"/>
                <w:sz w:val="21"/>
                <w:szCs w:val="21"/>
              </w:rPr>
              <w:t>代表</w:t>
            </w:r>
            <w:r w:rsidRPr="00402991">
              <w:rPr>
                <w:rFonts w:asciiTheme="minorHAnsi" w:hAnsiTheme="minorHAnsi" w:cs="宋体" w:hint="eastAsia"/>
                <w:sz w:val="21"/>
                <w:szCs w:val="21"/>
              </w:rPr>
              <w:t>8</w:t>
            </w:r>
            <w:r w:rsidRPr="00402991">
              <w:rPr>
                <w:rFonts w:asciiTheme="minorHAnsi" w:hAnsiTheme="minorHAnsi" w:cs="宋体" w:hint="eastAsia"/>
                <w:sz w:val="21"/>
                <w:szCs w:val="21"/>
              </w:rPr>
              <w:t>英寸直径，</w:t>
            </w:r>
            <w:r w:rsidRPr="00402991">
              <w:rPr>
                <w:rFonts w:asciiTheme="minorHAnsi" w:hAnsiTheme="minorHAnsi" w:cs="宋体" w:hint="eastAsia"/>
                <w:sz w:val="21"/>
                <w:szCs w:val="21"/>
              </w:rPr>
              <w:t>4</w:t>
            </w:r>
            <w:r w:rsidRPr="00402991">
              <w:rPr>
                <w:rFonts w:asciiTheme="minorHAnsi" w:hAnsiTheme="minorHAnsi" w:cs="宋体"/>
                <w:sz w:val="21"/>
                <w:szCs w:val="21"/>
              </w:rPr>
              <w:t>0</w:t>
            </w:r>
            <w:r w:rsidRPr="00402991">
              <w:rPr>
                <w:rFonts w:asciiTheme="minorHAnsi" w:hAnsiTheme="minorHAnsi" w:cs="宋体" w:hint="eastAsia"/>
                <w:sz w:val="21"/>
                <w:szCs w:val="21"/>
              </w:rPr>
              <w:t>代表</w:t>
            </w:r>
            <w:r w:rsidRPr="00402991">
              <w:rPr>
                <w:rFonts w:asciiTheme="minorHAnsi" w:hAnsiTheme="minorHAnsi" w:cs="宋体" w:hint="eastAsia"/>
                <w:sz w:val="21"/>
                <w:szCs w:val="21"/>
              </w:rPr>
              <w:t>4</w:t>
            </w:r>
            <w:r w:rsidRPr="00402991">
              <w:rPr>
                <w:rFonts w:asciiTheme="minorHAnsi" w:hAnsiTheme="minorHAnsi" w:cs="宋体"/>
                <w:sz w:val="21"/>
                <w:szCs w:val="21"/>
              </w:rPr>
              <w:t>0</w:t>
            </w:r>
            <w:r w:rsidRPr="00402991">
              <w:rPr>
                <w:rFonts w:asciiTheme="minorHAnsi" w:hAnsiTheme="minorHAnsi" w:cs="宋体" w:hint="eastAsia"/>
                <w:sz w:val="21"/>
                <w:szCs w:val="21"/>
              </w:rPr>
              <w:t>英寸长）</w:t>
            </w:r>
          </w:p>
          <w:p w:rsidR="00F50525" w:rsidRPr="00402991" w:rsidRDefault="00F50525" w:rsidP="00D34D14">
            <w:pPr>
              <w:pStyle w:val="a7"/>
              <w:rPr>
                <w:rFonts w:asciiTheme="minorHAnsi" w:hAnsiTheme="minorHAnsi" w:cs="宋体"/>
                <w:sz w:val="21"/>
                <w:szCs w:val="21"/>
              </w:rPr>
            </w:pPr>
            <w:r w:rsidRPr="00402991">
              <w:rPr>
                <w:rFonts w:asciiTheme="minorHAnsi" w:hAnsiTheme="minorHAnsi" w:cs="宋体" w:hint="eastAsia"/>
                <w:sz w:val="21"/>
                <w:szCs w:val="21"/>
              </w:rPr>
              <w:t>还可以有其他证明材料：</w:t>
            </w:r>
          </w:p>
          <w:p w:rsidR="00F50525" w:rsidRPr="00402991" w:rsidRDefault="00F50525" w:rsidP="00D34D14">
            <w:pPr>
              <w:pStyle w:val="a7"/>
            </w:pPr>
            <w:r w:rsidRPr="00402991">
              <w:rPr>
                <w:rFonts w:asciiTheme="minorHAnsi" w:hAnsiTheme="minorHAnsi" w:cs="宋体" w:hint="eastAsia"/>
                <w:sz w:val="21"/>
                <w:szCs w:val="21"/>
              </w:rPr>
              <w:t>见使用说明书第</w:t>
            </w:r>
            <w:r w:rsidRPr="00402991">
              <w:rPr>
                <w:rFonts w:asciiTheme="minorHAnsi" w:hAnsiTheme="minorHAnsi" w:cs="宋体" w:hint="eastAsia"/>
                <w:sz w:val="21"/>
                <w:szCs w:val="21"/>
              </w:rPr>
              <w:t>8</w:t>
            </w:r>
            <w:r w:rsidRPr="00402991">
              <w:rPr>
                <w:rFonts w:asciiTheme="minorHAnsi" w:hAnsiTheme="minorHAnsi" w:cs="宋体"/>
                <w:sz w:val="21"/>
                <w:szCs w:val="21"/>
              </w:rPr>
              <w:t>7</w:t>
            </w:r>
            <w:r w:rsidRPr="00402991">
              <w:rPr>
                <w:rFonts w:asciiTheme="minorHAnsi" w:hAnsiTheme="minorHAnsi" w:cs="宋体" w:hint="eastAsia"/>
                <w:sz w:val="21"/>
                <w:szCs w:val="21"/>
              </w:rPr>
              <w:t>页：（膜壳</w:t>
            </w:r>
            <w:r w:rsidRPr="00402991">
              <w:rPr>
                <w:rFonts w:asciiTheme="minorHAnsi" w:hAnsiTheme="minorHAnsi" w:cs="宋体" w:hint="eastAsia"/>
                <w:sz w:val="21"/>
                <w:szCs w:val="21"/>
              </w:rPr>
              <w:t>8</w:t>
            </w:r>
            <w:r w:rsidRPr="00402991">
              <w:rPr>
                <w:rFonts w:asciiTheme="minorHAnsi" w:hAnsiTheme="minorHAnsi" w:cs="宋体" w:hint="eastAsia"/>
                <w:sz w:val="21"/>
                <w:szCs w:val="21"/>
              </w:rPr>
              <w:t>英寸</w:t>
            </w:r>
            <w:r w:rsidRPr="00402991">
              <w:rPr>
                <w:rFonts w:asciiTheme="minorHAnsi" w:hAnsiTheme="minorHAnsi" w:cs="宋体" w:hint="eastAsia"/>
                <w:sz w:val="21"/>
                <w:szCs w:val="21"/>
              </w:rPr>
              <w:lastRenderedPageBreak/>
              <w:t>规格</w:t>
            </w:r>
            <w:r w:rsidRPr="00402991">
              <w:rPr>
                <w:rFonts w:asciiTheme="minorHAnsi" w:hAnsiTheme="minorHAnsi" w:cs="宋体" w:hint="eastAsia"/>
                <w:sz w:val="21"/>
                <w:szCs w:val="21"/>
              </w:rPr>
              <w:t>8</w:t>
            </w:r>
            <w:r w:rsidRPr="00402991">
              <w:rPr>
                <w:rFonts w:asciiTheme="minorHAnsi" w:hAnsiTheme="minorHAnsi" w:cs="宋体"/>
                <w:sz w:val="21"/>
                <w:szCs w:val="21"/>
              </w:rPr>
              <w:t>040</w:t>
            </w:r>
            <w:r w:rsidRPr="00402991">
              <w:rPr>
                <w:rFonts w:asciiTheme="minorHAnsi" w:hAnsiTheme="minorHAnsi" w:cs="宋体" w:hint="eastAsia"/>
                <w:sz w:val="21"/>
                <w:szCs w:val="21"/>
              </w:rPr>
              <w:t>）</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lastRenderedPageBreak/>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型号：</w:t>
            </w:r>
            <w:r w:rsidRPr="00402991">
              <w:rPr>
                <w:rFonts w:cs="仿宋_GB2312" w:hint="eastAsia"/>
                <w:szCs w:val="21"/>
              </w:rPr>
              <w:t>R</w:t>
            </w:r>
            <w:r w:rsidRPr="00402991">
              <w:rPr>
                <w:rFonts w:cs="仿宋_GB2312"/>
                <w:szCs w:val="21"/>
              </w:rPr>
              <w:t>O D</w:t>
            </w:r>
            <w:r w:rsidRPr="00402991">
              <w:rPr>
                <w:rFonts w:cs="仿宋_GB2312" w:hint="eastAsia"/>
                <w:szCs w:val="21"/>
              </w:rPr>
              <w:t>ia</w:t>
            </w:r>
            <w:r w:rsidRPr="00402991">
              <w:rPr>
                <w:rFonts w:cs="仿宋_GB2312"/>
                <w:szCs w:val="21"/>
              </w:rPr>
              <w:t xml:space="preserve"> IIC 1600</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szCs w:val="21"/>
              </w:rPr>
              <w:t xml:space="preserve">RO I </w:t>
            </w:r>
            <w:r w:rsidRPr="00402991">
              <w:rPr>
                <w:rFonts w:cs="仿宋_GB2312" w:hint="eastAsia"/>
                <w:szCs w:val="21"/>
              </w:rPr>
              <w:t>膜组件</w:t>
            </w:r>
            <w:r w:rsidRPr="00402991">
              <w:rPr>
                <w:rFonts w:cs="仿宋_GB2312" w:hint="eastAsia"/>
                <w:szCs w:val="21"/>
              </w:rPr>
              <w:t>2</w:t>
            </w:r>
            <w:r w:rsidRPr="00402991">
              <w:rPr>
                <w:rFonts w:cs="仿宋_GB2312" w:hint="eastAsia"/>
                <w:szCs w:val="21"/>
              </w:rPr>
              <w:t>个</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R</w:t>
            </w:r>
            <w:r w:rsidRPr="00402991">
              <w:rPr>
                <w:rFonts w:cs="仿宋_GB2312"/>
                <w:szCs w:val="21"/>
              </w:rPr>
              <w:t xml:space="preserve">O II </w:t>
            </w:r>
            <w:r w:rsidRPr="00402991">
              <w:rPr>
                <w:rFonts w:cs="仿宋_GB2312" w:hint="eastAsia"/>
                <w:szCs w:val="21"/>
              </w:rPr>
              <w:t>膜组件</w:t>
            </w:r>
            <w:r w:rsidRPr="00402991">
              <w:rPr>
                <w:rFonts w:cs="仿宋_GB2312" w:hint="eastAsia"/>
                <w:szCs w:val="21"/>
              </w:rPr>
              <w:t>2</w:t>
            </w:r>
            <w:r w:rsidRPr="00402991">
              <w:rPr>
                <w:rFonts w:cs="仿宋_GB2312" w:hint="eastAsia"/>
                <w:szCs w:val="21"/>
              </w:rPr>
              <w:t>个</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szCs w:val="21"/>
              </w:rPr>
              <w:t xml:space="preserve">RO </w:t>
            </w:r>
            <w:r w:rsidRPr="00402991">
              <w:rPr>
                <w:rFonts w:cs="仿宋_GB2312" w:hint="eastAsia"/>
                <w:szCs w:val="21"/>
              </w:rPr>
              <w:t>膜组件</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螺旋缠绕膜组件：</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D</w:t>
            </w:r>
            <w:r w:rsidRPr="00402991">
              <w:rPr>
                <w:rFonts w:cs="仿宋_GB2312" w:hint="eastAsia"/>
                <w:szCs w:val="21"/>
              </w:rPr>
              <w:t>：</w:t>
            </w:r>
            <w:r w:rsidRPr="00402991">
              <w:rPr>
                <w:rFonts w:cs="仿宋_GB2312" w:hint="eastAsia"/>
                <w:szCs w:val="21"/>
              </w:rPr>
              <w:t>8</w:t>
            </w:r>
            <w:r w:rsidRPr="00402991">
              <w:rPr>
                <w:rFonts w:cs="仿宋_GB2312" w:hint="eastAsia"/>
                <w:szCs w:val="21"/>
              </w:rPr>
              <w:t>英寸（直径）</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H</w:t>
            </w:r>
            <w:r w:rsidRPr="00402991">
              <w:rPr>
                <w:rFonts w:cs="仿宋_GB2312" w:hint="eastAsia"/>
                <w:szCs w:val="21"/>
              </w:rPr>
              <w:t>：</w:t>
            </w:r>
            <w:r w:rsidRPr="00402991">
              <w:rPr>
                <w:rFonts w:cs="仿宋_GB2312" w:hint="eastAsia"/>
                <w:szCs w:val="21"/>
              </w:rPr>
              <w:t>4</w:t>
            </w:r>
            <w:r w:rsidRPr="00402991">
              <w:rPr>
                <w:rFonts w:cs="仿宋_GB2312"/>
                <w:szCs w:val="21"/>
              </w:rPr>
              <w:t>0</w:t>
            </w:r>
            <w:r w:rsidRPr="00402991">
              <w:rPr>
                <w:rFonts w:cs="仿宋_GB2312" w:hint="eastAsia"/>
                <w:szCs w:val="21"/>
              </w:rPr>
              <w:t>英寸（高）</w:t>
            </w:r>
          </w:p>
        </w:tc>
      </w:tr>
      <w:tr w:rsidR="00F50525" w:rsidRPr="00402991" w:rsidTr="00D34D14">
        <w:trPr>
          <w:trHeight w:val="1703"/>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szCs w:val="21"/>
              </w:rPr>
              <w:lastRenderedPageBreak/>
              <w:t>(6)</w:t>
            </w:r>
            <w:r w:rsidRPr="00402991">
              <w:rPr>
                <w:rFonts w:cs="宋体" w:hint="eastAsia"/>
                <w:szCs w:val="21"/>
              </w:rPr>
              <w:t>8040</w:t>
            </w:r>
            <w:r w:rsidRPr="00402991">
              <w:rPr>
                <w:rFonts w:cs="宋体" w:hint="eastAsia"/>
                <w:szCs w:val="21"/>
              </w:rPr>
              <w:t>膜壳的进水口、纯水出水口和浓水出水口均位于膜壳的上部。</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szCs w:val="21"/>
              </w:rPr>
              <w:t>(6)</w:t>
            </w:r>
            <w:r w:rsidRPr="00402991">
              <w:rPr>
                <w:rFonts w:cs="宋体" w:hint="eastAsia"/>
                <w:szCs w:val="21"/>
              </w:rPr>
              <w:t>8040</w:t>
            </w:r>
            <w:r w:rsidRPr="00402991">
              <w:rPr>
                <w:rFonts w:cs="宋体" w:hint="eastAsia"/>
                <w:szCs w:val="21"/>
              </w:rPr>
              <w:t>膜壳的进水口、纯水出水口和浓水出水口均位于膜壳的上部。</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见产品官方彩页主机图片膜壳</w:t>
            </w:r>
          </w:p>
        </w:tc>
      </w:tr>
      <w:tr w:rsidR="00F50525" w:rsidRPr="00402991" w:rsidTr="00D34D14">
        <w:trPr>
          <w:trHeight w:val="1300"/>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szCs w:val="21"/>
              </w:rPr>
              <w:t>(7)</w:t>
            </w:r>
            <w:r w:rsidRPr="00402991">
              <w:rPr>
                <w:rFonts w:cs="宋体" w:hint="eastAsia"/>
                <w:szCs w:val="21"/>
              </w:rPr>
              <w:t>8040</w:t>
            </w:r>
            <w:r w:rsidRPr="00402991">
              <w:rPr>
                <w:rFonts w:cs="宋体" w:hint="eastAsia"/>
                <w:szCs w:val="21"/>
              </w:rPr>
              <w:t>规格</w:t>
            </w:r>
            <w:r w:rsidRPr="00402991">
              <w:rPr>
                <w:rFonts w:cs="宋体" w:hint="eastAsia"/>
                <w:szCs w:val="21"/>
              </w:rPr>
              <w:t>316L</w:t>
            </w:r>
            <w:r w:rsidRPr="00402991">
              <w:rPr>
                <w:rFonts w:cs="宋体" w:hint="eastAsia"/>
                <w:szCs w:val="21"/>
              </w:rPr>
              <w:t>不锈钢（</w:t>
            </w:r>
            <w:r w:rsidRPr="00402991">
              <w:rPr>
                <w:rFonts w:cs="宋体" w:hint="eastAsia"/>
                <w:szCs w:val="21"/>
              </w:rPr>
              <w:t>1.4404</w:t>
            </w:r>
            <w:r w:rsidRPr="00402991">
              <w:rPr>
                <w:rFonts w:cs="宋体" w:hint="eastAsia"/>
                <w:szCs w:val="21"/>
              </w:rPr>
              <w:t>）反渗透膜壳运行压力最大</w:t>
            </w:r>
            <w:r w:rsidRPr="00402991">
              <w:rPr>
                <w:rFonts w:cs="宋体" w:hint="eastAsia"/>
                <w:szCs w:val="21"/>
              </w:rPr>
              <w:t>25bar</w:t>
            </w:r>
            <w:r w:rsidRPr="00402991">
              <w:rPr>
                <w:rFonts w:cs="宋体" w:hint="eastAsia"/>
                <w:szCs w:val="21"/>
              </w:rPr>
              <w:t>。</w:t>
            </w:r>
          </w:p>
          <w:p w:rsidR="00F50525" w:rsidRPr="00402991" w:rsidRDefault="00F50525" w:rsidP="00D34D14">
            <w:pPr>
              <w:adjustRightInd w:val="0"/>
              <w:snapToGrid w:val="0"/>
              <w:ind w:firstLine="444"/>
              <w:jc w:val="left"/>
              <w:rPr>
                <w:rFonts w:cs="仿宋_GB2312"/>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szCs w:val="21"/>
              </w:rPr>
              <w:t>(7)</w:t>
            </w:r>
            <w:r w:rsidRPr="00402991">
              <w:rPr>
                <w:rFonts w:cs="宋体" w:hint="eastAsia"/>
                <w:szCs w:val="21"/>
              </w:rPr>
              <w:t>8040</w:t>
            </w:r>
            <w:r w:rsidRPr="00402991">
              <w:rPr>
                <w:rFonts w:cs="宋体" w:hint="eastAsia"/>
                <w:szCs w:val="21"/>
              </w:rPr>
              <w:t>规格</w:t>
            </w:r>
            <w:r w:rsidRPr="00402991">
              <w:rPr>
                <w:rFonts w:cs="宋体" w:hint="eastAsia"/>
                <w:szCs w:val="21"/>
              </w:rPr>
              <w:t>316L</w:t>
            </w:r>
            <w:r w:rsidRPr="00402991">
              <w:rPr>
                <w:rFonts w:cs="宋体" w:hint="eastAsia"/>
                <w:szCs w:val="21"/>
              </w:rPr>
              <w:t>不锈钢（</w:t>
            </w:r>
            <w:r w:rsidRPr="00402991">
              <w:rPr>
                <w:rFonts w:cs="宋体" w:hint="eastAsia"/>
                <w:szCs w:val="21"/>
              </w:rPr>
              <w:t>1.4404</w:t>
            </w:r>
            <w:r w:rsidRPr="00402991">
              <w:rPr>
                <w:rFonts w:cs="宋体" w:hint="eastAsia"/>
                <w:szCs w:val="21"/>
              </w:rPr>
              <w:t>）反渗透膜壳运行压力最大</w:t>
            </w:r>
            <w:r w:rsidRPr="00402991">
              <w:rPr>
                <w:rFonts w:cs="宋体" w:hint="eastAsia"/>
                <w:szCs w:val="21"/>
              </w:rPr>
              <w:t>25bar</w:t>
            </w:r>
            <w:r w:rsidRPr="00402991">
              <w:rPr>
                <w:rFonts w:cs="宋体" w:hint="eastAsia"/>
                <w:szCs w:val="21"/>
              </w:rPr>
              <w:t>。</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hint="eastAsia"/>
                <w:szCs w:val="21"/>
              </w:rPr>
              <w:t>25</w:t>
            </w:r>
            <w:r w:rsidRPr="00402991">
              <w:rPr>
                <w:rFonts w:cs="仿宋_GB2312" w:hint="eastAsia"/>
                <w:szCs w:val="21"/>
              </w:rPr>
              <w:t>页、</w:t>
            </w:r>
            <w:r w:rsidRPr="00402991">
              <w:rPr>
                <w:rFonts w:cs="仿宋_GB2312" w:hint="eastAsia"/>
                <w:szCs w:val="21"/>
              </w:rPr>
              <w:t>1</w:t>
            </w:r>
            <w:r w:rsidRPr="00402991">
              <w:rPr>
                <w:rFonts w:cs="仿宋_GB2312"/>
                <w:szCs w:val="21"/>
              </w:rPr>
              <w:t>35</w:t>
            </w:r>
            <w:r w:rsidRPr="00402991">
              <w:rPr>
                <w:rFonts w:cs="仿宋_GB2312" w:hint="eastAsia"/>
                <w:szCs w:val="21"/>
              </w:rPr>
              <w:t>页</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8</w:t>
            </w:r>
            <w:r w:rsidRPr="00402991">
              <w:rPr>
                <w:rFonts w:cs="仿宋_GB2312"/>
                <w:szCs w:val="21"/>
              </w:rPr>
              <w:t>040</w:t>
            </w:r>
            <w:r w:rsidRPr="00402991">
              <w:rPr>
                <w:rFonts w:cs="仿宋_GB2312" w:hint="eastAsia"/>
                <w:szCs w:val="21"/>
              </w:rPr>
              <w:t>膜壳压力最大</w:t>
            </w:r>
            <w:r w:rsidRPr="00402991">
              <w:rPr>
                <w:rFonts w:cs="仿宋_GB2312" w:hint="eastAsia"/>
                <w:szCs w:val="21"/>
              </w:rPr>
              <w:t>2</w:t>
            </w:r>
            <w:r w:rsidRPr="00402991">
              <w:rPr>
                <w:rFonts w:cs="仿宋_GB2312"/>
                <w:szCs w:val="21"/>
              </w:rPr>
              <w:t>5B</w:t>
            </w:r>
            <w:r w:rsidRPr="00402991">
              <w:rPr>
                <w:rFonts w:cs="仿宋_GB2312" w:hint="eastAsia"/>
                <w:szCs w:val="21"/>
              </w:rPr>
              <w:t>ar</w:t>
            </w:r>
          </w:p>
        </w:tc>
      </w:tr>
      <w:tr w:rsidR="00F50525" w:rsidRPr="00402991" w:rsidTr="00D34D14">
        <w:trPr>
          <w:trHeight w:val="1859"/>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szCs w:val="21"/>
              </w:rPr>
              <w:t>(8)</w:t>
            </w:r>
            <w:r w:rsidRPr="00402991">
              <w:rPr>
                <w:rFonts w:cs="宋体" w:hint="eastAsia"/>
                <w:szCs w:val="21"/>
              </w:rPr>
              <w:t>单台双级反渗机采用≥</w:t>
            </w:r>
            <w:r w:rsidRPr="00402991">
              <w:rPr>
                <w:rFonts w:cs="宋体" w:hint="eastAsia"/>
                <w:szCs w:val="21"/>
              </w:rPr>
              <w:t>2</w:t>
            </w:r>
            <w:r w:rsidRPr="00402991">
              <w:rPr>
                <w:rFonts w:cs="宋体" w:hint="eastAsia"/>
                <w:szCs w:val="21"/>
              </w:rPr>
              <w:t>个高品质风冷式高压离心泵，组合工作为反渗透膜提供科学的压力控制。</w:t>
            </w:r>
          </w:p>
          <w:p w:rsidR="00F50525" w:rsidRPr="00402991" w:rsidRDefault="00F50525" w:rsidP="00D34D14">
            <w:pPr>
              <w:adjustRightInd w:val="0"/>
              <w:snapToGrid w:val="0"/>
              <w:ind w:firstLine="444"/>
              <w:jc w:val="left"/>
              <w:rPr>
                <w:rFonts w:cs="仿宋_GB2312"/>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szCs w:val="21"/>
              </w:rPr>
              <w:t>(8)</w:t>
            </w:r>
            <w:r w:rsidRPr="00402991">
              <w:rPr>
                <w:rFonts w:cs="宋体" w:hint="eastAsia"/>
                <w:szCs w:val="21"/>
              </w:rPr>
              <w:t>单台双级反渗机采用</w:t>
            </w:r>
            <w:r w:rsidRPr="00402991">
              <w:rPr>
                <w:rFonts w:cs="宋体" w:hint="eastAsia"/>
                <w:szCs w:val="21"/>
              </w:rPr>
              <w:t>2</w:t>
            </w:r>
            <w:r w:rsidRPr="00402991">
              <w:rPr>
                <w:rFonts w:cs="宋体" w:hint="eastAsia"/>
                <w:szCs w:val="21"/>
              </w:rPr>
              <w:t>个高品质风冷式高压离心泵，组合工作为反渗透膜提供科学的压力控制。</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hint="eastAsia"/>
                <w:szCs w:val="21"/>
              </w:rPr>
              <w:t>1</w:t>
            </w:r>
            <w:r w:rsidRPr="00402991">
              <w:rPr>
                <w:rFonts w:cs="仿宋_GB2312"/>
                <w:szCs w:val="21"/>
              </w:rPr>
              <w:t>31</w:t>
            </w:r>
            <w:r w:rsidRPr="00402991">
              <w:rPr>
                <w:rFonts w:cs="仿宋_GB2312" w:hint="eastAsia"/>
                <w:szCs w:val="21"/>
              </w:rPr>
              <w:t>页</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离心泵</w:t>
            </w:r>
            <w:r w:rsidRPr="00402991">
              <w:rPr>
                <w:rFonts w:cs="仿宋_GB2312" w:hint="eastAsia"/>
                <w:szCs w:val="21"/>
              </w:rPr>
              <w:t>M</w:t>
            </w:r>
            <w:r w:rsidRPr="00402991">
              <w:rPr>
                <w:rFonts w:cs="仿宋_GB2312"/>
                <w:szCs w:val="21"/>
              </w:rPr>
              <w:t>1 M2</w:t>
            </w:r>
          </w:p>
        </w:tc>
      </w:tr>
      <w:tr w:rsidR="00F50525" w:rsidRPr="00402991" w:rsidTr="00D34D14">
        <w:trPr>
          <w:trHeight w:val="79"/>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szCs w:val="21"/>
              </w:rPr>
              <w:t>(9)</w:t>
            </w:r>
            <w:r w:rsidRPr="00402991">
              <w:rPr>
                <w:rFonts w:cs="宋体" w:hint="eastAsia"/>
                <w:szCs w:val="21"/>
              </w:rPr>
              <w:t>反渗主机的消毒具备一键引导式自动化学消毒功能，可实现反渗主机和反渗水输送管路，可以同步进行全自动化学消毒，消毒后能全自动彻底冲洗干净所有消毒液。</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szCs w:val="21"/>
              </w:rPr>
              <w:t>(9)</w:t>
            </w:r>
            <w:r w:rsidRPr="00402991">
              <w:rPr>
                <w:rFonts w:cs="宋体" w:hint="eastAsia"/>
                <w:szCs w:val="21"/>
              </w:rPr>
              <w:t>反渗主机的消毒具备一键引导式自动化学消毒功能，可实现反渗主机和反渗水输送管路，可以同步进行全自动化学消毒，消毒后能全自动彻底冲洗干净所有消毒液。</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szCs w:val="21"/>
              </w:rPr>
              <w:t>85</w:t>
            </w:r>
            <w:r w:rsidRPr="00402991">
              <w:rPr>
                <w:rFonts w:cs="仿宋_GB2312" w:hint="eastAsia"/>
                <w:szCs w:val="21"/>
              </w:rPr>
              <w:t>页</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消毒与清洗</w:t>
            </w:r>
          </w:p>
        </w:tc>
      </w:tr>
      <w:tr w:rsidR="00F50525" w:rsidRPr="00402991" w:rsidTr="00D34D14">
        <w:trPr>
          <w:trHeight w:val="187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szCs w:val="21"/>
              </w:rPr>
              <w:lastRenderedPageBreak/>
              <w:t>(10)</w:t>
            </w:r>
            <w:r w:rsidRPr="00402991">
              <w:rPr>
                <w:rFonts w:cs="宋体" w:hint="eastAsia"/>
                <w:szCs w:val="21"/>
              </w:rPr>
              <w:t>★反渗机具备“脉动强冲功能”，在消毒、清洁、待机模式下提高管路系统内的流速。</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szCs w:val="21"/>
              </w:rPr>
              <w:t>(10)</w:t>
            </w:r>
            <w:r w:rsidRPr="00402991">
              <w:rPr>
                <w:rFonts w:cs="宋体" w:hint="eastAsia"/>
                <w:szCs w:val="21"/>
              </w:rPr>
              <w:t>★投标产品反渗机配置具备“脉动强冲功能”，在消毒、清洁、待机模式下提高管路系统内的流速。</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szCs w:val="21"/>
              </w:rPr>
              <w:t>3.6.14</w:t>
            </w:r>
            <w:r w:rsidRPr="00402991">
              <w:rPr>
                <w:rFonts w:cs="仿宋_GB2312" w:hint="eastAsia"/>
                <w:szCs w:val="21"/>
              </w:rPr>
              <w:t>脉动强冲</w:t>
            </w:r>
          </w:p>
        </w:tc>
      </w:tr>
      <w:tr w:rsidR="00F50525" w:rsidRPr="00402991" w:rsidTr="00D34D14">
        <w:trPr>
          <w:trHeight w:val="212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szCs w:val="21"/>
              </w:rPr>
              <w:t>(11)</w:t>
            </w:r>
            <w:r w:rsidRPr="00402991">
              <w:rPr>
                <w:rFonts w:cs="宋体" w:hint="eastAsia"/>
                <w:szCs w:val="21"/>
              </w:rPr>
              <w:t>反渗机具备关机冲洗功能，能够在转到待机模式前对系统进行全面冲洗，避免污染物和微生物在反渗膜上附着。</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szCs w:val="21"/>
              </w:rPr>
              <w:t>(11)</w:t>
            </w:r>
            <w:r w:rsidRPr="00402991">
              <w:rPr>
                <w:rFonts w:cs="宋体" w:hint="eastAsia"/>
                <w:szCs w:val="21"/>
              </w:rPr>
              <w:t>反渗机具备关机冲洗功能，能够在转到待机模式前对系统进行全面冲洗，避免污染物和微生物在反渗膜上附着。</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szCs w:val="21"/>
              </w:rPr>
              <w:t>36</w:t>
            </w:r>
            <w:r w:rsidRPr="00402991">
              <w:rPr>
                <w:rFonts w:cs="仿宋_GB2312" w:hint="eastAsia"/>
                <w:szCs w:val="21"/>
              </w:rPr>
              <w:t>页</w:t>
            </w:r>
          </w:p>
          <w:p w:rsidR="00F50525" w:rsidRPr="00402991" w:rsidRDefault="00F50525" w:rsidP="00D34D14">
            <w:pPr>
              <w:tabs>
                <w:tab w:val="left" w:pos="0"/>
              </w:tabs>
              <w:spacing w:line="240" w:lineRule="exact"/>
              <w:ind w:firstLine="504"/>
              <w:jc w:val="left"/>
              <w:rPr>
                <w:rFonts w:cs="仿宋_GB2312"/>
                <w:sz w:val="24"/>
                <w:szCs w:val="24"/>
              </w:rPr>
            </w:pPr>
            <w:r w:rsidRPr="00402991">
              <w:rPr>
                <w:rFonts w:cs="Calibri"/>
                <w:sz w:val="24"/>
                <w:szCs w:val="24"/>
              </w:rPr>
              <w:t xml:space="preserve">3.6.12 </w:t>
            </w:r>
            <w:r w:rsidRPr="00402991">
              <w:rPr>
                <w:rFonts w:cs="Calibri" w:hint="eastAsia"/>
                <w:sz w:val="24"/>
                <w:szCs w:val="24"/>
              </w:rPr>
              <w:t>停机冲洗</w:t>
            </w:r>
          </w:p>
        </w:tc>
      </w:tr>
      <w:tr w:rsidR="00F50525" w:rsidRPr="00402991" w:rsidTr="00D34D14">
        <w:trPr>
          <w:trHeight w:val="914"/>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szCs w:val="21"/>
              </w:rPr>
              <w:t>(12)</w:t>
            </w:r>
            <w:r w:rsidRPr="00402991">
              <w:rPr>
                <w:rFonts w:cs="宋体" w:hint="eastAsia"/>
                <w:szCs w:val="21"/>
              </w:rPr>
              <w:t>反渗机具备泄漏安全保护。反渗机不工作时具备反渗主机和管道的泄漏监测及报警。</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w:t>
            </w:r>
            <w:r w:rsidRPr="00402991">
              <w:rPr>
                <w:rFonts w:cs="宋体"/>
                <w:szCs w:val="21"/>
              </w:rPr>
              <w:t>12)</w:t>
            </w:r>
            <w:r w:rsidRPr="00402991">
              <w:rPr>
                <w:rFonts w:cs="宋体" w:hint="eastAsia"/>
                <w:szCs w:val="21"/>
              </w:rPr>
              <w:t>反渗机具备泄漏安全保护。反渗机不工作时具备反渗主机和管道的泄漏监测及报警。</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szCs w:val="21"/>
              </w:rPr>
              <w:t>36</w:t>
            </w:r>
            <w:r w:rsidRPr="00402991">
              <w:rPr>
                <w:rFonts w:cs="仿宋_GB2312" w:hint="eastAsia"/>
                <w:szCs w:val="21"/>
              </w:rPr>
              <w:t>页</w:t>
            </w:r>
          </w:p>
          <w:p w:rsidR="00F50525" w:rsidRPr="00402991" w:rsidRDefault="00F50525" w:rsidP="00D34D14">
            <w:pPr>
              <w:tabs>
                <w:tab w:val="left" w:pos="0"/>
              </w:tabs>
              <w:spacing w:line="240" w:lineRule="exact"/>
              <w:ind w:firstLine="504"/>
              <w:jc w:val="left"/>
              <w:rPr>
                <w:rFonts w:cs="仿宋_GB2312"/>
                <w:szCs w:val="21"/>
              </w:rPr>
            </w:pPr>
            <w:r w:rsidRPr="00402991">
              <w:rPr>
                <w:rFonts w:cs="Calibri"/>
                <w:sz w:val="24"/>
                <w:szCs w:val="24"/>
              </w:rPr>
              <w:t xml:space="preserve">3.6.13 </w:t>
            </w:r>
            <w:r w:rsidRPr="00402991">
              <w:rPr>
                <w:rFonts w:cs="Calibri" w:hint="eastAsia"/>
                <w:sz w:val="24"/>
                <w:szCs w:val="24"/>
              </w:rPr>
              <w:t>漏水监测</w:t>
            </w:r>
          </w:p>
        </w:tc>
      </w:tr>
      <w:tr w:rsidR="00F50525" w:rsidRPr="00402991" w:rsidTr="00D34D14">
        <w:trPr>
          <w:trHeight w:val="212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w:t>
            </w:r>
            <w:r w:rsidRPr="00402991">
              <w:rPr>
                <w:rFonts w:cs="宋体"/>
                <w:szCs w:val="21"/>
              </w:rPr>
              <w:t>13)</w:t>
            </w:r>
            <w:r w:rsidRPr="00402991">
              <w:rPr>
                <w:rFonts w:cs="宋体" w:hint="eastAsia"/>
                <w:szCs w:val="21"/>
              </w:rPr>
              <w:t>反渗机具备高温排放功能。当反渗水温度超过</w:t>
            </w:r>
            <w:r w:rsidRPr="00402991">
              <w:rPr>
                <w:rFonts w:cs="宋体" w:hint="eastAsia"/>
                <w:szCs w:val="21"/>
              </w:rPr>
              <w:t>35</w:t>
            </w:r>
            <w:r w:rsidRPr="00402991">
              <w:rPr>
                <w:rFonts w:cs="宋体" w:hint="eastAsia"/>
                <w:szCs w:val="21"/>
              </w:rPr>
              <w:t>℃（可设定值，区间是</w:t>
            </w:r>
            <w:r w:rsidRPr="00402991">
              <w:rPr>
                <w:rFonts w:cs="宋体" w:hint="eastAsia"/>
                <w:szCs w:val="21"/>
              </w:rPr>
              <w:t>20-35</w:t>
            </w:r>
            <w:r w:rsidRPr="00402991">
              <w:rPr>
                <w:rFonts w:cs="宋体" w:hint="eastAsia"/>
                <w:szCs w:val="21"/>
              </w:rPr>
              <w:t>℃）时，系统自动排放浓水直到温度降到设定的低限温度以下。系统显示器上显示温度过高的报警，当超过设定温度持续</w:t>
            </w:r>
            <w:r w:rsidRPr="00402991">
              <w:rPr>
                <w:rFonts w:cs="宋体" w:hint="eastAsia"/>
                <w:szCs w:val="21"/>
              </w:rPr>
              <w:t>3</w:t>
            </w:r>
            <w:r w:rsidRPr="00402991">
              <w:rPr>
                <w:rFonts w:cs="宋体" w:hint="eastAsia"/>
                <w:szCs w:val="21"/>
              </w:rPr>
              <w:t>分钟以上时，系统关闭。</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w:t>
            </w:r>
            <w:r w:rsidRPr="00402991">
              <w:rPr>
                <w:rFonts w:cs="宋体"/>
                <w:szCs w:val="21"/>
              </w:rPr>
              <w:t>13)</w:t>
            </w:r>
            <w:r w:rsidRPr="00402991">
              <w:rPr>
                <w:rFonts w:cs="宋体" w:hint="eastAsia"/>
                <w:szCs w:val="21"/>
              </w:rPr>
              <w:t>反渗机具备高温排放功能。当反渗水温度超过</w:t>
            </w:r>
            <w:r w:rsidRPr="00402991">
              <w:rPr>
                <w:rFonts w:cs="宋体" w:hint="eastAsia"/>
                <w:szCs w:val="21"/>
              </w:rPr>
              <w:t>35</w:t>
            </w:r>
            <w:r w:rsidRPr="00402991">
              <w:rPr>
                <w:rFonts w:cs="宋体" w:hint="eastAsia"/>
                <w:szCs w:val="21"/>
              </w:rPr>
              <w:t>℃（可设定值，区间是</w:t>
            </w:r>
            <w:r w:rsidRPr="00402991">
              <w:rPr>
                <w:rFonts w:cs="宋体" w:hint="eastAsia"/>
                <w:szCs w:val="21"/>
              </w:rPr>
              <w:t>20-35</w:t>
            </w:r>
            <w:r w:rsidRPr="00402991">
              <w:rPr>
                <w:rFonts w:cs="宋体" w:hint="eastAsia"/>
                <w:szCs w:val="21"/>
              </w:rPr>
              <w:t>℃）时，系统自动排放浓水直到温度降到设定的低限温度以下。系统显示器上显示温度过高的报警，当超过设定温度持续</w:t>
            </w:r>
            <w:r w:rsidRPr="00402991">
              <w:rPr>
                <w:rFonts w:cs="宋体" w:hint="eastAsia"/>
                <w:szCs w:val="21"/>
              </w:rPr>
              <w:t>3</w:t>
            </w:r>
            <w:r w:rsidRPr="00402991">
              <w:rPr>
                <w:rFonts w:cs="宋体" w:hint="eastAsia"/>
                <w:szCs w:val="21"/>
              </w:rPr>
              <w:t>分钟以上时，系统关闭。</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szCs w:val="21"/>
              </w:rPr>
              <w:t>35</w:t>
            </w:r>
            <w:r w:rsidRPr="00402991">
              <w:rPr>
                <w:rFonts w:cs="仿宋_GB2312" w:hint="eastAsia"/>
                <w:szCs w:val="21"/>
              </w:rPr>
              <w:t>页</w:t>
            </w:r>
          </w:p>
          <w:p w:rsidR="00F50525" w:rsidRPr="00402991" w:rsidRDefault="00F50525" w:rsidP="00D34D14">
            <w:pPr>
              <w:tabs>
                <w:tab w:val="left" w:pos="0"/>
              </w:tabs>
              <w:spacing w:line="240" w:lineRule="exact"/>
              <w:ind w:firstLine="504"/>
              <w:jc w:val="left"/>
              <w:rPr>
                <w:rFonts w:cs="Calibri"/>
                <w:sz w:val="24"/>
                <w:szCs w:val="24"/>
              </w:rPr>
            </w:pPr>
            <w:r w:rsidRPr="00402991">
              <w:rPr>
                <w:rFonts w:cs="Calibri"/>
                <w:sz w:val="24"/>
                <w:szCs w:val="24"/>
              </w:rPr>
              <w:t xml:space="preserve">3.6.10 </w:t>
            </w:r>
            <w:r w:rsidRPr="00402991">
              <w:rPr>
                <w:rFonts w:cs="Calibri" w:hint="eastAsia"/>
                <w:sz w:val="24"/>
                <w:szCs w:val="24"/>
              </w:rPr>
              <w:t>温控排放</w:t>
            </w:r>
          </w:p>
          <w:p w:rsidR="00F50525" w:rsidRPr="00402991" w:rsidRDefault="00F50525" w:rsidP="00D34D14">
            <w:pPr>
              <w:tabs>
                <w:tab w:val="left" w:pos="0"/>
              </w:tabs>
              <w:spacing w:line="240" w:lineRule="exact"/>
              <w:ind w:firstLine="504"/>
              <w:jc w:val="left"/>
              <w:rPr>
                <w:rFonts w:cs="仿宋_GB2312"/>
                <w:szCs w:val="21"/>
              </w:rPr>
            </w:pPr>
            <w:r w:rsidRPr="00402991">
              <w:rPr>
                <w:rFonts w:cs="Calibri" w:hint="eastAsia"/>
                <w:sz w:val="24"/>
                <w:szCs w:val="24"/>
              </w:rPr>
              <w:t>当反渗水温度超过</w:t>
            </w:r>
            <w:r w:rsidRPr="00402991">
              <w:rPr>
                <w:rFonts w:cs="Calibri" w:hint="eastAsia"/>
                <w:sz w:val="24"/>
                <w:szCs w:val="24"/>
              </w:rPr>
              <w:t>3</w:t>
            </w:r>
            <w:r w:rsidRPr="00402991">
              <w:rPr>
                <w:rFonts w:cs="Calibri"/>
                <w:sz w:val="24"/>
                <w:szCs w:val="24"/>
              </w:rPr>
              <w:t>5</w:t>
            </w:r>
            <w:r w:rsidRPr="00402991">
              <w:rPr>
                <w:rFonts w:cs="Calibri" w:hint="eastAsia"/>
                <w:sz w:val="24"/>
                <w:szCs w:val="24"/>
              </w:rPr>
              <w:t>℃，即排放</w:t>
            </w:r>
          </w:p>
        </w:tc>
      </w:tr>
      <w:tr w:rsidR="00F50525" w:rsidRPr="00402991" w:rsidTr="00D34D14">
        <w:trPr>
          <w:trHeight w:val="121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hint="eastAsia"/>
                <w:szCs w:val="21"/>
              </w:rPr>
              <w:lastRenderedPageBreak/>
              <w:t>(</w:t>
            </w:r>
            <w:r w:rsidRPr="00402991">
              <w:rPr>
                <w:rFonts w:cs="宋体"/>
                <w:szCs w:val="21"/>
              </w:rPr>
              <w:t>14)</w:t>
            </w:r>
            <w:r w:rsidRPr="00402991">
              <w:rPr>
                <w:rFonts w:cs="宋体" w:hint="eastAsia"/>
                <w:szCs w:val="21"/>
              </w:rPr>
              <w:t>反渗机根据废水电导率值和纯水电导率值来全自动反馈控制浓水排放，回收率≥</w:t>
            </w:r>
            <w:r w:rsidRPr="00402991">
              <w:rPr>
                <w:rFonts w:cs="宋体" w:hint="eastAsia"/>
                <w:szCs w:val="21"/>
              </w:rPr>
              <w:t>86%</w:t>
            </w:r>
            <w:r w:rsidRPr="00402991">
              <w:rPr>
                <w:rFonts w:cs="宋体" w:hint="eastAsia"/>
                <w:szCs w:val="21"/>
              </w:rPr>
              <w:t>。</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szCs w:val="21"/>
              </w:rPr>
              <w:t>(14)</w:t>
            </w:r>
            <w:r w:rsidRPr="00402991">
              <w:rPr>
                <w:rFonts w:cs="宋体" w:hint="eastAsia"/>
                <w:szCs w:val="21"/>
              </w:rPr>
              <w:t>反渗机根据废水电导率值和纯水电导率值来全自动反馈控制浓水排放，回收率最高可达</w:t>
            </w:r>
            <w:r w:rsidRPr="00402991">
              <w:rPr>
                <w:rFonts w:cs="宋体" w:hint="eastAsia"/>
                <w:szCs w:val="21"/>
              </w:rPr>
              <w:t>8</w:t>
            </w:r>
            <w:r w:rsidRPr="00402991">
              <w:rPr>
                <w:rFonts w:cs="宋体"/>
                <w:szCs w:val="21"/>
              </w:rPr>
              <w:t>8</w:t>
            </w:r>
            <w:r w:rsidRPr="00402991">
              <w:rPr>
                <w:rFonts w:cs="宋体" w:hint="eastAsia"/>
                <w:szCs w:val="21"/>
              </w:rPr>
              <w:t>%</w:t>
            </w:r>
            <w:r w:rsidRPr="00402991">
              <w:rPr>
                <w:rFonts w:cs="宋体" w:hint="eastAsia"/>
                <w:szCs w:val="21"/>
              </w:rPr>
              <w:t>。</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6"/>
              <w:jc w:val="left"/>
              <w:rPr>
                <w:rFonts w:cs="仿宋_GB2312"/>
                <w:b/>
                <w:bCs/>
                <w:szCs w:val="21"/>
              </w:rPr>
            </w:pPr>
            <w:r w:rsidRPr="00402991">
              <w:rPr>
                <w:rFonts w:cs="仿宋_GB2312" w:hint="eastAsia"/>
                <w:b/>
                <w:bCs/>
                <w:szCs w:val="21"/>
              </w:rPr>
              <w:t>正偏离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b/>
                <w:bCs/>
                <w:szCs w:val="21"/>
              </w:rPr>
            </w:pPr>
            <w:r w:rsidRPr="00402991">
              <w:rPr>
                <w:rFonts w:cs="宋体" w:hint="eastAsia"/>
                <w:szCs w:val="21"/>
              </w:rPr>
              <w:t>回收率最高可达</w:t>
            </w:r>
            <w:r w:rsidRPr="00402991">
              <w:rPr>
                <w:rFonts w:cs="宋体" w:hint="eastAsia"/>
                <w:szCs w:val="21"/>
              </w:rPr>
              <w:t>8</w:t>
            </w:r>
            <w:r w:rsidRPr="00402991">
              <w:rPr>
                <w:rFonts w:cs="宋体"/>
                <w:szCs w:val="21"/>
              </w:rPr>
              <w:t>8</w:t>
            </w:r>
            <w:r w:rsidRPr="00402991">
              <w:rPr>
                <w:rFonts w:cs="宋体" w:hint="eastAsia"/>
                <w:szCs w:val="21"/>
              </w:rPr>
              <w:t>%</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hint="eastAsia"/>
                <w:szCs w:val="21"/>
              </w:rPr>
              <w:t>4</w:t>
            </w:r>
            <w:r w:rsidRPr="00402991">
              <w:rPr>
                <w:rFonts w:cs="仿宋_GB2312"/>
                <w:szCs w:val="21"/>
              </w:rPr>
              <w:t>7</w:t>
            </w:r>
            <w:r w:rsidRPr="00402991">
              <w:rPr>
                <w:rFonts w:cs="仿宋_GB2312" w:hint="eastAsia"/>
                <w:szCs w:val="21"/>
              </w:rPr>
              <w:t>页</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szCs w:val="21"/>
              </w:rPr>
              <w:t>0</w:t>
            </w:r>
            <w:r w:rsidRPr="00402991">
              <w:rPr>
                <w:rFonts w:cs="仿宋_GB2312" w:hint="eastAsia"/>
                <w:szCs w:val="21"/>
              </w:rPr>
              <w:t>和</w:t>
            </w:r>
            <w:r w:rsidRPr="00402991">
              <w:rPr>
                <w:rFonts w:cs="仿宋_GB2312" w:hint="eastAsia"/>
                <w:szCs w:val="21"/>
              </w:rPr>
              <w:t>8</w:t>
            </w:r>
            <w:r w:rsidRPr="00402991">
              <w:rPr>
                <w:rFonts w:cs="仿宋_GB2312"/>
                <w:szCs w:val="21"/>
              </w:rPr>
              <w:t>8%</w:t>
            </w:r>
            <w:r w:rsidRPr="00402991">
              <w:rPr>
                <w:rFonts w:cs="仿宋_GB2312" w:hint="eastAsia"/>
                <w:szCs w:val="21"/>
              </w:rPr>
              <w:t>之间，最高可达</w:t>
            </w:r>
            <w:r w:rsidRPr="00402991">
              <w:rPr>
                <w:rFonts w:cs="仿宋_GB2312" w:hint="eastAsia"/>
                <w:szCs w:val="21"/>
              </w:rPr>
              <w:t>8</w:t>
            </w:r>
            <w:r w:rsidRPr="00402991">
              <w:rPr>
                <w:rFonts w:cs="仿宋_GB2312"/>
                <w:szCs w:val="21"/>
              </w:rPr>
              <w:t>8%</w:t>
            </w:r>
          </w:p>
        </w:tc>
      </w:tr>
      <w:tr w:rsidR="00F50525" w:rsidRPr="00402991" w:rsidTr="00D34D14">
        <w:trPr>
          <w:trHeight w:val="212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szCs w:val="21"/>
              </w:rPr>
              <w:t>(15)</w:t>
            </w:r>
            <w:r w:rsidRPr="00402991">
              <w:rPr>
                <w:rFonts w:cs="宋体" w:hint="eastAsia"/>
                <w:szCs w:val="21"/>
              </w:rPr>
              <w:t>★系统具有经济运行模式，可根据当前透析机用水量来自动打开或者关闭高压泵</w:t>
            </w:r>
            <w:r w:rsidRPr="00402991">
              <w:rPr>
                <w:rFonts w:cs="宋体" w:hint="eastAsia"/>
                <w:szCs w:val="21"/>
              </w:rPr>
              <w:t>M2</w:t>
            </w:r>
            <w:r w:rsidRPr="00402991">
              <w:rPr>
                <w:rFonts w:cs="宋体" w:hint="eastAsia"/>
                <w:szCs w:val="21"/>
              </w:rPr>
              <w:t>。</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hint="eastAsia"/>
                <w:szCs w:val="21"/>
              </w:rPr>
              <w:t>(</w:t>
            </w:r>
            <w:r w:rsidRPr="00402991">
              <w:rPr>
                <w:rFonts w:cs="宋体"/>
                <w:szCs w:val="21"/>
              </w:rPr>
              <w:t>15)</w:t>
            </w:r>
            <w:r w:rsidRPr="00402991">
              <w:rPr>
                <w:rFonts w:cs="宋体" w:hint="eastAsia"/>
                <w:szCs w:val="21"/>
              </w:rPr>
              <w:t>★系统具有经济运行模式，可根据当前透析机用水量来自动打开或者关闭高压泵</w:t>
            </w:r>
            <w:r w:rsidRPr="00402991">
              <w:rPr>
                <w:rFonts w:cs="宋体" w:hint="eastAsia"/>
                <w:szCs w:val="21"/>
              </w:rPr>
              <w:t>M2</w:t>
            </w:r>
            <w:r w:rsidRPr="00402991">
              <w:rPr>
                <w:rFonts w:cs="宋体" w:hint="eastAsia"/>
                <w:szCs w:val="21"/>
              </w:rPr>
              <w:t>。</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hint="eastAsia"/>
                <w:szCs w:val="21"/>
              </w:rPr>
              <w:t>4</w:t>
            </w:r>
            <w:r w:rsidRPr="00402991">
              <w:rPr>
                <w:rFonts w:cs="仿宋_GB2312"/>
                <w:szCs w:val="21"/>
              </w:rPr>
              <w:t>4</w:t>
            </w:r>
            <w:r w:rsidRPr="00402991">
              <w:rPr>
                <w:rFonts w:cs="仿宋_GB2312" w:hint="eastAsia"/>
                <w:szCs w:val="21"/>
              </w:rPr>
              <w:t>页</w:t>
            </w:r>
          </w:p>
          <w:p w:rsidR="00F50525" w:rsidRPr="00402991" w:rsidRDefault="00F50525" w:rsidP="00D34D14">
            <w:pPr>
              <w:tabs>
                <w:tab w:val="left" w:pos="0"/>
              </w:tabs>
              <w:spacing w:line="240" w:lineRule="exact"/>
              <w:ind w:firstLine="424"/>
              <w:jc w:val="left"/>
              <w:rPr>
                <w:rFonts w:cs="Calibri"/>
                <w:sz w:val="20"/>
                <w:szCs w:val="20"/>
              </w:rPr>
            </w:pPr>
            <w:r w:rsidRPr="00402991">
              <w:rPr>
                <w:rFonts w:cs="Calibri" w:hint="eastAsia"/>
                <w:sz w:val="20"/>
                <w:szCs w:val="20"/>
              </w:rPr>
              <w:t>经济模式</w:t>
            </w:r>
            <w:r w:rsidRPr="00402991">
              <w:rPr>
                <w:rFonts w:cs="Calibri"/>
                <w:sz w:val="20"/>
                <w:szCs w:val="20"/>
              </w:rPr>
              <w:t xml:space="preserve"> </w:t>
            </w:r>
            <w:r w:rsidRPr="00402991">
              <w:rPr>
                <w:rFonts w:cs="Calibri" w:hint="eastAsia"/>
                <w:sz w:val="20"/>
                <w:szCs w:val="20"/>
              </w:rPr>
              <w:t>（仅适用于</w:t>
            </w:r>
            <w:r w:rsidRPr="00402991">
              <w:rPr>
                <w:rFonts w:cs="Calibri"/>
                <w:sz w:val="20"/>
                <w:szCs w:val="20"/>
              </w:rPr>
              <w:t xml:space="preserve"> (Eco)RO Dia II</w:t>
            </w:r>
            <w:r w:rsidRPr="00402991">
              <w:rPr>
                <w:rFonts w:cs="Calibri" w:hint="eastAsia"/>
                <w:sz w:val="20"/>
                <w:szCs w:val="20"/>
              </w:rPr>
              <w:t>）</w:t>
            </w:r>
            <w:r w:rsidRPr="00402991">
              <w:rPr>
                <w:rFonts w:cs="Calibri"/>
                <w:sz w:val="20"/>
                <w:szCs w:val="20"/>
              </w:rPr>
              <w:t xml:space="preserve"> </w:t>
            </w:r>
            <w:r w:rsidRPr="00402991">
              <w:rPr>
                <w:rFonts w:cs="Calibri" w:hint="eastAsia"/>
                <w:sz w:val="20"/>
                <w:szCs w:val="20"/>
              </w:rPr>
              <w:t>若耗水量较低，则可以关闭第二级的泵，降低生产。</w:t>
            </w:r>
            <w:r w:rsidRPr="00402991">
              <w:rPr>
                <w:rFonts w:cs="Calibri"/>
                <w:sz w:val="20"/>
                <w:szCs w:val="20"/>
              </w:rPr>
              <w:t xml:space="preserve"> </w:t>
            </w:r>
            <w:r w:rsidRPr="00402991">
              <w:rPr>
                <w:rFonts w:cs="Calibri" w:hint="eastAsia"/>
                <w:sz w:val="20"/>
                <w:szCs w:val="20"/>
              </w:rPr>
              <w:t>从而降低能耗</w:t>
            </w:r>
          </w:p>
        </w:tc>
      </w:tr>
      <w:tr w:rsidR="00F50525" w:rsidRPr="00402991" w:rsidTr="00D34D14">
        <w:trPr>
          <w:trHeight w:val="212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szCs w:val="21"/>
              </w:rPr>
              <w:t>(16)</w:t>
            </w:r>
            <w:r w:rsidRPr="00402991">
              <w:rPr>
                <w:rFonts w:cs="宋体" w:hint="eastAsia"/>
                <w:szCs w:val="21"/>
              </w:rPr>
              <w:t>水处理系统夜间自动待机定时冲洗不消耗市政自来水。</w:t>
            </w:r>
          </w:p>
          <w:p w:rsidR="00F50525" w:rsidRPr="00402991" w:rsidRDefault="00F50525" w:rsidP="00D34D14">
            <w:pPr>
              <w:adjustRightInd w:val="0"/>
              <w:snapToGrid w:val="0"/>
              <w:ind w:firstLine="444"/>
              <w:jc w:val="left"/>
              <w:rPr>
                <w:rFonts w:cs="仿宋_GB2312"/>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hint="eastAsia"/>
                <w:szCs w:val="21"/>
              </w:rPr>
              <w:t>(</w:t>
            </w:r>
            <w:r w:rsidRPr="00402991">
              <w:rPr>
                <w:rFonts w:cs="宋体"/>
                <w:szCs w:val="21"/>
              </w:rPr>
              <w:t>16)</w:t>
            </w:r>
            <w:r w:rsidRPr="00402991">
              <w:rPr>
                <w:rFonts w:cs="宋体" w:hint="eastAsia"/>
                <w:szCs w:val="21"/>
              </w:rPr>
              <w:t>水处理系统夜间自动待机定时冲洗不消耗市政自来水。</w:t>
            </w:r>
          </w:p>
          <w:p w:rsidR="00F50525" w:rsidRPr="00402991" w:rsidRDefault="00F50525" w:rsidP="00D34D14">
            <w:pPr>
              <w:tabs>
                <w:tab w:val="left" w:pos="-61"/>
              </w:tabs>
              <w:adjustRightInd w:val="0"/>
              <w:snapToGrid w:val="0"/>
              <w:ind w:rightChars="-26" w:right="-55" w:firstLine="444"/>
              <w:jc w:val="left"/>
              <w:rPr>
                <w:rFonts w:cs="仿宋_GB2312"/>
                <w:szCs w:val="21"/>
              </w:rPr>
            </w:pP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hint="eastAsia"/>
                <w:szCs w:val="21"/>
              </w:rPr>
              <w:t>1</w:t>
            </w:r>
            <w:r w:rsidRPr="00402991">
              <w:rPr>
                <w:rFonts w:cs="仿宋_GB2312"/>
                <w:szCs w:val="21"/>
              </w:rPr>
              <w:t>45</w:t>
            </w:r>
            <w:r w:rsidRPr="00402991">
              <w:rPr>
                <w:rFonts w:cs="仿宋_GB2312" w:hint="eastAsia"/>
                <w:szCs w:val="21"/>
              </w:rPr>
              <w:t>页</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1</w:t>
            </w:r>
            <w:r w:rsidRPr="00402991">
              <w:rPr>
                <w:rFonts w:cs="仿宋_GB2312"/>
                <w:szCs w:val="21"/>
              </w:rPr>
              <w:t>3.11.2</w:t>
            </w:r>
            <w:r w:rsidRPr="00402991">
              <w:rPr>
                <w:rFonts w:cs="仿宋_GB2312" w:hint="eastAsia"/>
                <w:szCs w:val="21"/>
              </w:rPr>
              <w:t>运行模式</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运行数据表格在夜间定时冲洗时排水电磁阀不打开</w:t>
            </w:r>
          </w:p>
        </w:tc>
      </w:tr>
      <w:tr w:rsidR="00F50525" w:rsidRPr="00402991" w:rsidTr="00D34D14">
        <w:trPr>
          <w:trHeight w:val="1033"/>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720"/>
              </w:tabs>
              <w:adjustRightInd w:val="0"/>
              <w:snapToGrid w:val="0"/>
              <w:ind w:left="180" w:firstLine="444"/>
              <w:jc w:val="left"/>
              <w:rPr>
                <w:rFonts w:cs="宋体"/>
                <w:szCs w:val="21"/>
              </w:rPr>
            </w:pPr>
            <w:r w:rsidRPr="00402991">
              <w:rPr>
                <w:rFonts w:cs="宋体" w:hint="eastAsia"/>
                <w:szCs w:val="21"/>
              </w:rPr>
              <w:t>2</w:t>
            </w:r>
            <w:r w:rsidRPr="00402991">
              <w:rPr>
                <w:rFonts w:cs="宋体" w:hint="eastAsia"/>
                <w:szCs w:val="21"/>
              </w:rPr>
              <w:t>、预处理配置：</w:t>
            </w:r>
            <w:r w:rsidRPr="00402991">
              <w:rPr>
                <w:rFonts w:cs="宋体" w:hint="eastAsia"/>
                <w:szCs w:val="21"/>
              </w:rPr>
              <w:t>1</w:t>
            </w:r>
            <w:r w:rsidRPr="00402991">
              <w:rPr>
                <w:rFonts w:cs="宋体" w:hint="eastAsia"/>
                <w:szCs w:val="21"/>
              </w:rPr>
              <w:t>套。每套包含</w:t>
            </w:r>
          </w:p>
          <w:p w:rsidR="00F50525" w:rsidRPr="00402991" w:rsidRDefault="00F50525" w:rsidP="00D34D14">
            <w:pPr>
              <w:adjustRightInd w:val="0"/>
              <w:snapToGrid w:val="0"/>
              <w:ind w:firstLine="444"/>
              <w:jc w:val="left"/>
              <w:rPr>
                <w:rFonts w:cs="仿宋_GB2312"/>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720"/>
              </w:tabs>
              <w:adjustRightInd w:val="0"/>
              <w:snapToGrid w:val="0"/>
              <w:ind w:firstLine="444"/>
              <w:jc w:val="left"/>
              <w:rPr>
                <w:rFonts w:cs="宋体"/>
                <w:szCs w:val="21"/>
              </w:rPr>
            </w:pPr>
            <w:r w:rsidRPr="00402991">
              <w:rPr>
                <w:rFonts w:cs="宋体" w:hint="eastAsia"/>
                <w:szCs w:val="21"/>
              </w:rPr>
              <w:t>2</w:t>
            </w:r>
            <w:r w:rsidRPr="00402991">
              <w:rPr>
                <w:rFonts w:cs="宋体" w:hint="eastAsia"/>
                <w:szCs w:val="21"/>
              </w:rPr>
              <w:t>、预处理配置：</w:t>
            </w:r>
            <w:r w:rsidRPr="00402991">
              <w:rPr>
                <w:rFonts w:cs="宋体" w:hint="eastAsia"/>
                <w:szCs w:val="21"/>
              </w:rPr>
              <w:t>1</w:t>
            </w:r>
            <w:r w:rsidRPr="00402991">
              <w:rPr>
                <w:rFonts w:cs="宋体" w:hint="eastAsia"/>
                <w:szCs w:val="21"/>
              </w:rPr>
              <w:t>套。每套包含</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详见《产品配置清单》</w:t>
            </w:r>
          </w:p>
        </w:tc>
      </w:tr>
      <w:tr w:rsidR="00F50525" w:rsidRPr="00402991" w:rsidTr="00D34D14">
        <w:trPr>
          <w:trHeight w:val="115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hint="eastAsia"/>
                <w:szCs w:val="21"/>
              </w:rPr>
              <w:t>(</w:t>
            </w:r>
            <w:r w:rsidRPr="00402991">
              <w:rPr>
                <w:rFonts w:cs="宋体"/>
                <w:szCs w:val="21"/>
              </w:rPr>
              <w:t>1)</w:t>
            </w:r>
            <w:r w:rsidRPr="00402991">
              <w:rPr>
                <w:rFonts w:cs="宋体" w:hint="eastAsia"/>
                <w:szCs w:val="21"/>
              </w:rPr>
              <w:t>预处理软水能力≥</w:t>
            </w:r>
            <w:r w:rsidRPr="00402991">
              <w:rPr>
                <w:rFonts w:cs="宋体" w:hint="eastAsia"/>
                <w:szCs w:val="21"/>
              </w:rPr>
              <w:t>5000L/H</w:t>
            </w:r>
            <w:r w:rsidRPr="00402991">
              <w:rPr>
                <w:rFonts w:cs="宋体" w:hint="eastAsia"/>
                <w:szCs w:val="21"/>
              </w:rPr>
              <w:t>。</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szCs w:val="21"/>
              </w:rPr>
              <w:t>(1)</w:t>
            </w:r>
            <w:r w:rsidRPr="00402991">
              <w:rPr>
                <w:rFonts w:cs="宋体" w:hint="eastAsia"/>
                <w:szCs w:val="21"/>
              </w:rPr>
              <w:t>预处理软水能力≥</w:t>
            </w:r>
            <w:r w:rsidRPr="00402991">
              <w:rPr>
                <w:rFonts w:cs="宋体" w:hint="eastAsia"/>
                <w:szCs w:val="21"/>
              </w:rPr>
              <w:t>5000L/H</w:t>
            </w:r>
            <w:r w:rsidRPr="00402991">
              <w:rPr>
                <w:rFonts w:cs="宋体" w:hint="eastAsia"/>
                <w:szCs w:val="21"/>
              </w:rPr>
              <w:t>。</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详见《产品配置清单》</w:t>
            </w:r>
          </w:p>
        </w:tc>
      </w:tr>
      <w:tr w:rsidR="00F50525" w:rsidRPr="00402991" w:rsidTr="00D34D14">
        <w:trPr>
          <w:trHeight w:val="1319"/>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宋体"/>
                <w:szCs w:val="21"/>
              </w:rPr>
              <w:lastRenderedPageBreak/>
              <w:t>(2)</w:t>
            </w:r>
            <w:r w:rsidRPr="00402991">
              <w:rPr>
                <w:rFonts w:cs="宋体" w:hint="eastAsia"/>
                <w:szCs w:val="21"/>
              </w:rPr>
              <w:t>预处理配置全自动可反冲洗过滤器</w:t>
            </w:r>
            <w:r w:rsidRPr="00402991">
              <w:rPr>
                <w:rFonts w:cs="宋体" w:hint="eastAsia"/>
                <w:szCs w:val="21"/>
              </w:rPr>
              <w:t>1</w:t>
            </w:r>
            <w:r w:rsidRPr="00402991">
              <w:rPr>
                <w:rFonts w:cs="宋体" w:hint="eastAsia"/>
                <w:szCs w:val="21"/>
              </w:rPr>
              <w:t>套，免滤芯维护。</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仿宋_GB2312"/>
                <w:szCs w:val="21"/>
              </w:rPr>
            </w:pPr>
            <w:r w:rsidRPr="00402991">
              <w:rPr>
                <w:rFonts w:cs="宋体"/>
                <w:szCs w:val="21"/>
              </w:rPr>
              <w:t>(2)</w:t>
            </w:r>
            <w:r w:rsidRPr="00402991">
              <w:rPr>
                <w:rFonts w:cs="宋体" w:hint="eastAsia"/>
                <w:szCs w:val="21"/>
              </w:rPr>
              <w:t>预处理配置全自动可反冲洗过滤器</w:t>
            </w:r>
            <w:r w:rsidRPr="00402991">
              <w:rPr>
                <w:rFonts w:cs="宋体" w:hint="eastAsia"/>
                <w:szCs w:val="21"/>
              </w:rPr>
              <w:t>1</w:t>
            </w:r>
            <w:r w:rsidRPr="00402991">
              <w:rPr>
                <w:rFonts w:cs="宋体" w:hint="eastAsia"/>
                <w:szCs w:val="21"/>
              </w:rPr>
              <w:t>套，免滤芯维护。</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详见《产品配置清单》</w:t>
            </w:r>
          </w:p>
        </w:tc>
      </w:tr>
      <w:tr w:rsidR="00F50525" w:rsidRPr="00402991" w:rsidTr="00D34D14">
        <w:trPr>
          <w:trHeight w:val="127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szCs w:val="21"/>
              </w:rPr>
              <w:t>(3)</w:t>
            </w:r>
            <w:r w:rsidRPr="00402991">
              <w:rPr>
                <w:rFonts w:cs="宋体" w:hint="eastAsia"/>
                <w:szCs w:val="21"/>
              </w:rPr>
              <w:t>预处理配备漏水监测装置，</w:t>
            </w:r>
            <w:r w:rsidRPr="00402991">
              <w:rPr>
                <w:rFonts w:cs="宋体" w:hint="eastAsia"/>
                <w:szCs w:val="21"/>
              </w:rPr>
              <w:t>24V</w:t>
            </w:r>
            <w:r w:rsidRPr="00402991">
              <w:rPr>
                <w:rFonts w:cs="宋体" w:hint="eastAsia"/>
                <w:szCs w:val="21"/>
              </w:rPr>
              <w:t>，</w:t>
            </w:r>
            <w:r w:rsidRPr="00402991">
              <w:rPr>
                <w:rFonts w:cs="宋体" w:hint="eastAsia"/>
                <w:szCs w:val="21"/>
              </w:rPr>
              <w:t>5</w:t>
            </w:r>
            <w:r w:rsidRPr="00402991">
              <w:rPr>
                <w:rFonts w:cs="宋体" w:hint="eastAsia"/>
                <w:szCs w:val="21"/>
              </w:rPr>
              <w:t>芯铜电缆，敏感性高，声光报警信号强。</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szCs w:val="21"/>
              </w:rPr>
              <w:t>(3)</w:t>
            </w:r>
            <w:r w:rsidRPr="00402991">
              <w:rPr>
                <w:rFonts w:cs="宋体" w:hint="eastAsia"/>
                <w:szCs w:val="21"/>
              </w:rPr>
              <w:t>预处理配备漏水监测装置，</w:t>
            </w:r>
            <w:r w:rsidRPr="00402991">
              <w:rPr>
                <w:rFonts w:cs="宋体" w:hint="eastAsia"/>
                <w:szCs w:val="21"/>
              </w:rPr>
              <w:t>24V</w:t>
            </w:r>
            <w:r w:rsidRPr="00402991">
              <w:rPr>
                <w:rFonts w:cs="宋体" w:hint="eastAsia"/>
                <w:szCs w:val="21"/>
              </w:rPr>
              <w:t>，</w:t>
            </w:r>
            <w:r w:rsidRPr="00402991">
              <w:rPr>
                <w:rFonts w:cs="宋体" w:hint="eastAsia"/>
                <w:szCs w:val="21"/>
              </w:rPr>
              <w:t>5</w:t>
            </w:r>
            <w:r w:rsidRPr="00402991">
              <w:rPr>
                <w:rFonts w:cs="宋体" w:hint="eastAsia"/>
                <w:szCs w:val="21"/>
              </w:rPr>
              <w:t>芯铜电缆，敏感性高，声光报警信号强。</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详见《产品配置清单》</w:t>
            </w:r>
          </w:p>
        </w:tc>
      </w:tr>
      <w:tr w:rsidR="00F50525" w:rsidRPr="00402991" w:rsidTr="00D34D14">
        <w:trPr>
          <w:trHeight w:val="1619"/>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szCs w:val="21"/>
              </w:rPr>
              <w:t>(4)</w:t>
            </w:r>
            <w:r w:rsidRPr="00402991">
              <w:rPr>
                <w:rFonts w:cs="宋体" w:hint="eastAsia"/>
                <w:szCs w:val="21"/>
              </w:rPr>
              <w:t>预处理增压系统采用变频控制，动态稳压，全自动加压泵组件：</w:t>
            </w:r>
            <w:r w:rsidRPr="00402991">
              <w:rPr>
                <w:rFonts w:cs="宋体" w:hint="eastAsia"/>
                <w:szCs w:val="21"/>
              </w:rPr>
              <w:t>2</w:t>
            </w:r>
            <w:r w:rsidRPr="00402991">
              <w:rPr>
                <w:rFonts w:cs="宋体" w:hint="eastAsia"/>
                <w:szCs w:val="21"/>
              </w:rPr>
              <w:t>台，一用一备。</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szCs w:val="21"/>
              </w:rPr>
              <w:t>(4)</w:t>
            </w:r>
            <w:r w:rsidRPr="00402991">
              <w:rPr>
                <w:rFonts w:cs="宋体" w:hint="eastAsia"/>
                <w:szCs w:val="21"/>
              </w:rPr>
              <w:t>预处理增压系统采用变频控制，动态稳压，全自动加压泵组件：</w:t>
            </w:r>
            <w:r w:rsidRPr="00402991">
              <w:rPr>
                <w:rFonts w:cs="宋体" w:hint="eastAsia"/>
                <w:szCs w:val="21"/>
              </w:rPr>
              <w:t>2</w:t>
            </w:r>
            <w:r w:rsidRPr="00402991">
              <w:rPr>
                <w:rFonts w:cs="宋体" w:hint="eastAsia"/>
                <w:szCs w:val="21"/>
              </w:rPr>
              <w:t>台，一用一备。</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详见《产品配置清单》</w:t>
            </w:r>
          </w:p>
        </w:tc>
      </w:tr>
      <w:tr w:rsidR="00F50525" w:rsidRPr="00402991" w:rsidTr="00D34D14">
        <w:trPr>
          <w:trHeight w:val="1847"/>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szCs w:val="21"/>
              </w:rPr>
              <w:t>(5)</w:t>
            </w:r>
            <w:r w:rsidRPr="00402991">
              <w:rPr>
                <w:rFonts w:cs="宋体" w:hint="eastAsia"/>
                <w:szCs w:val="21"/>
              </w:rPr>
              <w:t>全自动砂滤（铁质）过滤器：</w:t>
            </w:r>
            <w:r w:rsidRPr="00402991">
              <w:rPr>
                <w:rFonts w:cs="宋体" w:hint="eastAsia"/>
                <w:szCs w:val="21"/>
              </w:rPr>
              <w:t>1</w:t>
            </w:r>
            <w:r w:rsidRPr="00402991">
              <w:rPr>
                <w:rFonts w:cs="宋体" w:hint="eastAsia"/>
                <w:szCs w:val="21"/>
              </w:rPr>
              <w:t>套，罐体规格：</w:t>
            </w:r>
            <w:r w:rsidRPr="00402991">
              <w:rPr>
                <w:rFonts w:cs="宋体" w:hint="eastAsia"/>
                <w:szCs w:val="21"/>
              </w:rPr>
              <w:t>2162</w:t>
            </w:r>
            <w:r w:rsidRPr="00402991">
              <w:rPr>
                <w:rFonts w:cs="宋体" w:hint="eastAsia"/>
                <w:szCs w:val="21"/>
              </w:rPr>
              <w:t>，带时间控制全自动</w:t>
            </w:r>
            <w:r w:rsidRPr="00402991">
              <w:rPr>
                <w:rFonts w:cs="宋体" w:hint="eastAsia"/>
                <w:szCs w:val="21"/>
              </w:rPr>
              <w:t>/</w:t>
            </w:r>
            <w:r w:rsidRPr="00402991">
              <w:rPr>
                <w:rFonts w:cs="宋体" w:hint="eastAsia"/>
                <w:szCs w:val="21"/>
              </w:rPr>
              <w:t>手动反冲装置，配置多重滤料：锰砂，石英砂等。</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szCs w:val="21"/>
              </w:rPr>
              <w:t>(5)</w:t>
            </w:r>
            <w:r w:rsidRPr="00402991">
              <w:rPr>
                <w:rFonts w:cs="宋体" w:hint="eastAsia"/>
                <w:szCs w:val="21"/>
              </w:rPr>
              <w:t>全自动砂滤（铁质）过滤器：</w:t>
            </w:r>
            <w:r w:rsidRPr="00402991">
              <w:rPr>
                <w:rFonts w:cs="宋体" w:hint="eastAsia"/>
                <w:szCs w:val="21"/>
              </w:rPr>
              <w:t>1</w:t>
            </w:r>
            <w:r w:rsidRPr="00402991">
              <w:rPr>
                <w:rFonts w:cs="宋体" w:hint="eastAsia"/>
                <w:szCs w:val="21"/>
              </w:rPr>
              <w:t>套，罐体规格：</w:t>
            </w:r>
            <w:r w:rsidRPr="00402991">
              <w:rPr>
                <w:rFonts w:cs="宋体" w:hint="eastAsia"/>
                <w:szCs w:val="21"/>
              </w:rPr>
              <w:t>2162</w:t>
            </w:r>
            <w:r w:rsidRPr="00402991">
              <w:rPr>
                <w:rFonts w:cs="宋体" w:hint="eastAsia"/>
                <w:szCs w:val="21"/>
              </w:rPr>
              <w:t>，带时间控制全自动</w:t>
            </w:r>
            <w:r w:rsidRPr="00402991">
              <w:rPr>
                <w:rFonts w:cs="宋体" w:hint="eastAsia"/>
                <w:szCs w:val="21"/>
              </w:rPr>
              <w:t>/</w:t>
            </w:r>
            <w:r w:rsidRPr="00402991">
              <w:rPr>
                <w:rFonts w:cs="宋体" w:hint="eastAsia"/>
                <w:szCs w:val="21"/>
              </w:rPr>
              <w:t>手动反冲装置，配置多重滤料：锰砂，石英砂等。</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详见《产品配置清单》</w:t>
            </w:r>
          </w:p>
        </w:tc>
      </w:tr>
      <w:tr w:rsidR="00F50525" w:rsidRPr="00402991" w:rsidTr="00D34D14">
        <w:trPr>
          <w:trHeight w:val="212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szCs w:val="21"/>
              </w:rPr>
              <w:lastRenderedPageBreak/>
              <w:t>(6)</w:t>
            </w:r>
            <w:r w:rsidRPr="00402991">
              <w:rPr>
                <w:rFonts w:cs="宋体" w:hint="eastAsia"/>
                <w:szCs w:val="21"/>
              </w:rPr>
              <w:t>全自动除氯（活性炭）过滤器：</w:t>
            </w:r>
            <w:r w:rsidRPr="00402991">
              <w:rPr>
                <w:rFonts w:cs="宋体" w:hint="eastAsia"/>
                <w:szCs w:val="21"/>
              </w:rPr>
              <w:t>1</w:t>
            </w:r>
            <w:r w:rsidRPr="00402991">
              <w:rPr>
                <w:rFonts w:cs="宋体" w:hint="eastAsia"/>
                <w:szCs w:val="21"/>
              </w:rPr>
              <w:t>套，罐体规格：</w:t>
            </w:r>
            <w:r w:rsidRPr="00402991">
              <w:rPr>
                <w:rFonts w:cs="宋体" w:hint="eastAsia"/>
                <w:szCs w:val="21"/>
              </w:rPr>
              <w:t>2162</w:t>
            </w:r>
            <w:r w:rsidRPr="00402991">
              <w:rPr>
                <w:rFonts w:cs="宋体" w:hint="eastAsia"/>
                <w:szCs w:val="21"/>
              </w:rPr>
              <w:t>，带时间控制全自动</w:t>
            </w:r>
            <w:r w:rsidRPr="00402991">
              <w:rPr>
                <w:rFonts w:cs="宋体" w:hint="eastAsia"/>
                <w:szCs w:val="21"/>
              </w:rPr>
              <w:t>/</w:t>
            </w:r>
            <w:r w:rsidRPr="00402991">
              <w:rPr>
                <w:rFonts w:cs="宋体" w:hint="eastAsia"/>
                <w:szCs w:val="21"/>
              </w:rPr>
              <w:t>手动反冲装置，使用活性炭滤料，活性碳碘值不低于</w:t>
            </w:r>
            <w:r w:rsidRPr="00402991">
              <w:rPr>
                <w:rFonts w:cs="宋体" w:hint="eastAsia"/>
                <w:szCs w:val="21"/>
              </w:rPr>
              <w:t>1100</w:t>
            </w:r>
            <w:r w:rsidRPr="00402991">
              <w:rPr>
                <w:rFonts w:cs="宋体" w:hint="eastAsia"/>
                <w:szCs w:val="21"/>
              </w:rPr>
              <w:t>。</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szCs w:val="21"/>
              </w:rPr>
              <w:t>(6)</w:t>
            </w:r>
            <w:r w:rsidRPr="00402991">
              <w:rPr>
                <w:rFonts w:cs="宋体" w:hint="eastAsia"/>
                <w:szCs w:val="21"/>
              </w:rPr>
              <w:t>全自动除氯（活性炭）过滤器：</w:t>
            </w:r>
            <w:r w:rsidRPr="00402991">
              <w:rPr>
                <w:rFonts w:cs="宋体" w:hint="eastAsia"/>
                <w:szCs w:val="21"/>
              </w:rPr>
              <w:t>1</w:t>
            </w:r>
            <w:r w:rsidRPr="00402991">
              <w:rPr>
                <w:rFonts w:cs="宋体" w:hint="eastAsia"/>
                <w:szCs w:val="21"/>
              </w:rPr>
              <w:t>套，罐体规格：</w:t>
            </w:r>
            <w:r w:rsidRPr="00402991">
              <w:rPr>
                <w:rFonts w:cs="宋体" w:hint="eastAsia"/>
                <w:szCs w:val="21"/>
              </w:rPr>
              <w:t>2162</w:t>
            </w:r>
            <w:r w:rsidRPr="00402991">
              <w:rPr>
                <w:rFonts w:cs="宋体" w:hint="eastAsia"/>
                <w:szCs w:val="21"/>
              </w:rPr>
              <w:t>，带时间控制全自动</w:t>
            </w:r>
            <w:r w:rsidRPr="00402991">
              <w:rPr>
                <w:rFonts w:cs="宋体" w:hint="eastAsia"/>
                <w:szCs w:val="21"/>
              </w:rPr>
              <w:t>/</w:t>
            </w:r>
            <w:r w:rsidRPr="00402991">
              <w:rPr>
                <w:rFonts w:cs="宋体" w:hint="eastAsia"/>
                <w:szCs w:val="21"/>
              </w:rPr>
              <w:t>手动反冲装置，使用活性炭滤料，活性碳碘值不低于</w:t>
            </w:r>
            <w:r w:rsidRPr="00402991">
              <w:rPr>
                <w:rFonts w:cs="宋体" w:hint="eastAsia"/>
                <w:szCs w:val="21"/>
              </w:rPr>
              <w:t>1100</w:t>
            </w:r>
            <w:r w:rsidRPr="00402991">
              <w:rPr>
                <w:rFonts w:cs="宋体" w:hint="eastAsia"/>
                <w:szCs w:val="21"/>
              </w:rPr>
              <w:t>。</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详见《产品配置清单》</w:t>
            </w:r>
          </w:p>
        </w:tc>
      </w:tr>
      <w:tr w:rsidR="00F50525" w:rsidRPr="00402991" w:rsidTr="00D34D14">
        <w:trPr>
          <w:trHeight w:val="2121"/>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hint="eastAsia"/>
                <w:bCs/>
                <w:szCs w:val="21"/>
              </w:rPr>
              <w:t>(</w:t>
            </w:r>
            <w:r w:rsidRPr="00402991">
              <w:rPr>
                <w:rFonts w:cs="宋体"/>
                <w:bCs/>
                <w:szCs w:val="21"/>
              </w:rPr>
              <w:t>7)</w:t>
            </w:r>
            <w:r w:rsidRPr="00402991">
              <w:rPr>
                <w:rFonts w:cs="宋体" w:hint="eastAsia"/>
                <w:bCs/>
                <w:szCs w:val="21"/>
              </w:rPr>
              <w:t>全自动软水器：</w:t>
            </w:r>
            <w:r w:rsidRPr="00402991">
              <w:rPr>
                <w:rFonts w:cs="宋体" w:hint="eastAsia"/>
                <w:bCs/>
                <w:szCs w:val="21"/>
              </w:rPr>
              <w:t>1</w:t>
            </w:r>
            <w:r w:rsidRPr="00402991">
              <w:rPr>
                <w:rFonts w:cs="宋体" w:hint="eastAsia"/>
                <w:bCs/>
                <w:szCs w:val="21"/>
              </w:rPr>
              <w:t>套，罐体规格：</w:t>
            </w:r>
            <w:r w:rsidRPr="00402991">
              <w:rPr>
                <w:rFonts w:cs="宋体" w:hint="eastAsia"/>
                <w:bCs/>
                <w:szCs w:val="21"/>
              </w:rPr>
              <w:t>1665</w:t>
            </w:r>
            <w:r w:rsidRPr="00402991">
              <w:rPr>
                <w:rFonts w:cs="宋体" w:hint="eastAsia"/>
                <w:bCs/>
                <w:szCs w:val="21"/>
              </w:rPr>
              <w:t>，采用双罐体并联配置，带流量控制全自动</w:t>
            </w:r>
            <w:r w:rsidRPr="00402991">
              <w:rPr>
                <w:rFonts w:cs="宋体" w:hint="eastAsia"/>
                <w:bCs/>
                <w:szCs w:val="21"/>
              </w:rPr>
              <w:t>/</w:t>
            </w:r>
            <w:r w:rsidRPr="00402991">
              <w:rPr>
                <w:rFonts w:cs="宋体" w:hint="eastAsia"/>
                <w:bCs/>
                <w:szCs w:val="21"/>
              </w:rPr>
              <w:t>手动的反冲</w:t>
            </w:r>
            <w:r w:rsidRPr="00402991">
              <w:rPr>
                <w:rFonts w:cs="宋体" w:hint="eastAsia"/>
                <w:bCs/>
                <w:szCs w:val="21"/>
              </w:rPr>
              <w:t>/</w:t>
            </w:r>
            <w:r w:rsidRPr="00402991">
              <w:rPr>
                <w:rFonts w:cs="宋体" w:hint="eastAsia"/>
                <w:bCs/>
                <w:szCs w:val="21"/>
              </w:rPr>
              <w:t>再生装置，使用原厂软化树脂，树脂的总交换容量不低于</w:t>
            </w:r>
            <w:r w:rsidRPr="00402991">
              <w:rPr>
                <w:rFonts w:cs="宋体" w:hint="eastAsia"/>
                <w:bCs/>
                <w:szCs w:val="21"/>
              </w:rPr>
              <w:t>2eq/L</w:t>
            </w:r>
            <w:r w:rsidRPr="00402991">
              <w:rPr>
                <w:rFonts w:cs="宋体" w:hint="eastAsia"/>
                <w:bCs/>
                <w:szCs w:val="21"/>
              </w:rPr>
              <w:t>。</w:t>
            </w:r>
          </w:p>
          <w:p w:rsidR="00F50525" w:rsidRPr="00402991" w:rsidRDefault="00F50525" w:rsidP="00D34D14">
            <w:pPr>
              <w:tabs>
                <w:tab w:val="left" w:pos="900"/>
              </w:tabs>
              <w:adjustRightInd w:val="0"/>
              <w:snapToGrid w:val="0"/>
              <w:ind w:left="900" w:firstLine="444"/>
              <w:jc w:val="left"/>
              <w:rPr>
                <w:rFonts w:cs="宋体"/>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bCs/>
                <w:szCs w:val="21"/>
              </w:rPr>
              <w:t>(7)</w:t>
            </w:r>
            <w:r w:rsidRPr="00402991">
              <w:rPr>
                <w:rFonts w:cs="宋体" w:hint="eastAsia"/>
                <w:bCs/>
                <w:szCs w:val="21"/>
              </w:rPr>
              <w:t>全自动软水器：</w:t>
            </w:r>
            <w:r w:rsidRPr="00402991">
              <w:rPr>
                <w:rFonts w:cs="宋体" w:hint="eastAsia"/>
                <w:bCs/>
                <w:szCs w:val="21"/>
              </w:rPr>
              <w:t>1</w:t>
            </w:r>
            <w:r w:rsidRPr="00402991">
              <w:rPr>
                <w:rFonts w:cs="宋体" w:hint="eastAsia"/>
                <w:bCs/>
                <w:szCs w:val="21"/>
              </w:rPr>
              <w:t>套，罐体规格：</w:t>
            </w:r>
            <w:r w:rsidRPr="00402991">
              <w:rPr>
                <w:rFonts w:cs="宋体" w:hint="eastAsia"/>
                <w:bCs/>
                <w:szCs w:val="21"/>
              </w:rPr>
              <w:t>1665</w:t>
            </w:r>
            <w:r w:rsidRPr="00402991">
              <w:rPr>
                <w:rFonts w:cs="宋体" w:hint="eastAsia"/>
                <w:bCs/>
                <w:szCs w:val="21"/>
              </w:rPr>
              <w:t>，采用双罐体并联配置，带流量控制全自动</w:t>
            </w:r>
            <w:r w:rsidRPr="00402991">
              <w:rPr>
                <w:rFonts w:cs="宋体" w:hint="eastAsia"/>
                <w:bCs/>
                <w:szCs w:val="21"/>
              </w:rPr>
              <w:t>/</w:t>
            </w:r>
            <w:r w:rsidRPr="00402991">
              <w:rPr>
                <w:rFonts w:cs="宋体" w:hint="eastAsia"/>
                <w:bCs/>
                <w:szCs w:val="21"/>
              </w:rPr>
              <w:t>手动的反冲</w:t>
            </w:r>
            <w:r w:rsidRPr="00402991">
              <w:rPr>
                <w:rFonts w:cs="宋体" w:hint="eastAsia"/>
                <w:bCs/>
                <w:szCs w:val="21"/>
              </w:rPr>
              <w:t>/</w:t>
            </w:r>
            <w:r w:rsidRPr="00402991">
              <w:rPr>
                <w:rFonts w:cs="宋体" w:hint="eastAsia"/>
                <w:bCs/>
                <w:szCs w:val="21"/>
              </w:rPr>
              <w:t>再生装置，</w:t>
            </w:r>
            <w:r w:rsidRPr="00402991">
              <w:rPr>
                <w:rFonts w:cs="宋体" w:hint="eastAsia"/>
                <w:szCs w:val="21"/>
              </w:rPr>
              <w:t>，</w:t>
            </w:r>
            <w:r w:rsidRPr="00402991">
              <w:rPr>
                <w:rFonts w:cs="宋体" w:hint="eastAsia"/>
                <w:bCs/>
                <w:szCs w:val="21"/>
              </w:rPr>
              <w:t>使用原厂软化树脂，树脂的总交换容量不低于</w:t>
            </w:r>
            <w:r w:rsidRPr="00402991">
              <w:rPr>
                <w:rFonts w:cs="宋体" w:hint="eastAsia"/>
                <w:bCs/>
                <w:szCs w:val="21"/>
              </w:rPr>
              <w:t>2eq/L</w:t>
            </w:r>
            <w:r w:rsidRPr="00402991">
              <w:rPr>
                <w:rFonts w:cs="宋体" w:hint="eastAsia"/>
                <w:bCs/>
                <w:szCs w:val="21"/>
              </w:rPr>
              <w:t>。</w:t>
            </w:r>
          </w:p>
          <w:p w:rsidR="00F50525" w:rsidRPr="00402991" w:rsidRDefault="00F50525" w:rsidP="00D34D14">
            <w:pPr>
              <w:tabs>
                <w:tab w:val="left" w:pos="900"/>
              </w:tabs>
              <w:adjustRightInd w:val="0"/>
              <w:snapToGrid w:val="0"/>
              <w:ind w:left="900" w:firstLine="444"/>
              <w:jc w:val="left"/>
              <w:rPr>
                <w:rFonts w:cs="宋体"/>
                <w:szCs w:val="21"/>
              </w:rPr>
            </w:pP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详见《产品配置清单》</w:t>
            </w:r>
          </w:p>
        </w:tc>
      </w:tr>
      <w:tr w:rsidR="00F50525" w:rsidRPr="00402991" w:rsidTr="00D34D14">
        <w:trPr>
          <w:trHeight w:val="755"/>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hint="eastAsia"/>
                <w:szCs w:val="21"/>
              </w:rPr>
              <w:t>3</w:t>
            </w:r>
            <w:r w:rsidRPr="00402991">
              <w:rPr>
                <w:rFonts w:cs="宋体" w:hint="eastAsia"/>
                <w:szCs w:val="21"/>
              </w:rPr>
              <w:t>、反渗水供水管路：</w:t>
            </w:r>
            <w:r w:rsidRPr="00402991">
              <w:rPr>
                <w:rFonts w:cs="宋体" w:hint="eastAsia"/>
                <w:szCs w:val="21"/>
              </w:rPr>
              <w:t>1</w:t>
            </w:r>
            <w:r w:rsidRPr="00402991">
              <w:rPr>
                <w:rFonts w:cs="宋体" w:hint="eastAsia"/>
                <w:szCs w:val="21"/>
              </w:rPr>
              <w:t>套。</w:t>
            </w:r>
          </w:p>
          <w:p w:rsidR="00F50525" w:rsidRPr="00402991" w:rsidRDefault="00F50525" w:rsidP="00D34D14">
            <w:pPr>
              <w:tabs>
                <w:tab w:val="left" w:pos="900"/>
              </w:tabs>
              <w:adjustRightInd w:val="0"/>
              <w:snapToGrid w:val="0"/>
              <w:ind w:left="900" w:firstLine="444"/>
              <w:jc w:val="left"/>
              <w:rPr>
                <w:rFonts w:cs="宋体"/>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hint="eastAsia"/>
                <w:szCs w:val="21"/>
              </w:rPr>
              <w:t>3</w:t>
            </w:r>
            <w:r w:rsidRPr="00402991">
              <w:rPr>
                <w:rFonts w:cs="宋体" w:hint="eastAsia"/>
                <w:szCs w:val="21"/>
              </w:rPr>
              <w:t>、反渗水供水管路：</w:t>
            </w:r>
            <w:r w:rsidRPr="00402991">
              <w:rPr>
                <w:rFonts w:cs="宋体" w:hint="eastAsia"/>
                <w:szCs w:val="21"/>
              </w:rPr>
              <w:t>1</w:t>
            </w:r>
            <w:r w:rsidRPr="00402991">
              <w:rPr>
                <w:rFonts w:cs="宋体" w:hint="eastAsia"/>
                <w:szCs w:val="21"/>
              </w:rPr>
              <w:t>套。</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详见《产品配置清单》</w:t>
            </w:r>
          </w:p>
        </w:tc>
      </w:tr>
      <w:tr w:rsidR="00F50525" w:rsidRPr="00402991" w:rsidTr="00D34D14">
        <w:trPr>
          <w:trHeight w:val="1115"/>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hint="eastAsia"/>
                <w:szCs w:val="21"/>
              </w:rPr>
              <w:t>(</w:t>
            </w:r>
            <w:r w:rsidRPr="00402991">
              <w:rPr>
                <w:rFonts w:cs="宋体"/>
                <w:szCs w:val="21"/>
              </w:rPr>
              <w:t>1)</w:t>
            </w:r>
            <w:r w:rsidRPr="00402991">
              <w:rPr>
                <w:rFonts w:cs="宋体" w:hint="eastAsia"/>
                <w:szCs w:val="21"/>
              </w:rPr>
              <w:t>反渗水管路采用高品质</w:t>
            </w:r>
            <w:r w:rsidRPr="00402991">
              <w:rPr>
                <w:rFonts w:cs="宋体" w:hint="eastAsia"/>
                <w:szCs w:val="21"/>
              </w:rPr>
              <w:t>UPVC</w:t>
            </w:r>
            <w:r w:rsidRPr="00402991">
              <w:rPr>
                <w:rFonts w:cs="宋体" w:hint="eastAsia"/>
                <w:szCs w:val="21"/>
              </w:rPr>
              <w:t>材质，规格：</w:t>
            </w:r>
            <w:r w:rsidRPr="00402991">
              <w:rPr>
                <w:rFonts w:cs="宋体" w:hint="eastAsia"/>
                <w:szCs w:val="21"/>
              </w:rPr>
              <w:t>D32</w:t>
            </w:r>
            <w:r w:rsidRPr="00402991">
              <w:rPr>
                <w:rFonts w:cs="宋体" w:hint="eastAsia"/>
                <w:szCs w:val="21"/>
              </w:rPr>
              <w:t>。</w:t>
            </w:r>
          </w:p>
          <w:p w:rsidR="00F50525" w:rsidRPr="00402991" w:rsidRDefault="00F50525" w:rsidP="00D34D14">
            <w:pPr>
              <w:tabs>
                <w:tab w:val="left" w:pos="900"/>
              </w:tabs>
              <w:adjustRightInd w:val="0"/>
              <w:snapToGrid w:val="0"/>
              <w:ind w:left="900" w:firstLine="444"/>
              <w:jc w:val="left"/>
              <w:rPr>
                <w:rFonts w:cs="宋体"/>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szCs w:val="21"/>
              </w:rPr>
              <w:t>(1)</w:t>
            </w:r>
            <w:r w:rsidRPr="00402991">
              <w:rPr>
                <w:rFonts w:cs="宋体" w:hint="eastAsia"/>
                <w:szCs w:val="21"/>
              </w:rPr>
              <w:t>反渗水管路采用高品质</w:t>
            </w:r>
            <w:r w:rsidRPr="00402991">
              <w:rPr>
                <w:rFonts w:cs="宋体" w:hint="eastAsia"/>
                <w:szCs w:val="21"/>
              </w:rPr>
              <w:t>UPVC</w:t>
            </w:r>
            <w:r w:rsidRPr="00402991">
              <w:rPr>
                <w:rFonts w:cs="宋体" w:hint="eastAsia"/>
                <w:szCs w:val="21"/>
              </w:rPr>
              <w:t>材质，规格：</w:t>
            </w:r>
            <w:r w:rsidRPr="00402991">
              <w:rPr>
                <w:rFonts w:cs="宋体" w:hint="eastAsia"/>
                <w:szCs w:val="21"/>
              </w:rPr>
              <w:t>D32</w:t>
            </w:r>
            <w:r w:rsidRPr="00402991">
              <w:rPr>
                <w:rFonts w:cs="宋体" w:hint="eastAsia"/>
                <w:szCs w:val="21"/>
              </w:rPr>
              <w:t>。</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详见《产品配置清单》</w:t>
            </w:r>
          </w:p>
        </w:tc>
      </w:tr>
      <w:tr w:rsidR="00F50525" w:rsidRPr="00402991" w:rsidTr="00D34D14">
        <w:trPr>
          <w:trHeight w:val="1175"/>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szCs w:val="21"/>
              </w:rPr>
              <w:t>(2)</w:t>
            </w:r>
            <w:r w:rsidRPr="00402991">
              <w:rPr>
                <w:rFonts w:cs="宋体" w:hint="eastAsia"/>
                <w:szCs w:val="21"/>
              </w:rPr>
              <w:t>纯水管道过弯处全部采用大弧度弯头，大循环直供方式供水。</w:t>
            </w:r>
          </w:p>
          <w:p w:rsidR="00F50525" w:rsidRPr="00402991" w:rsidRDefault="00F50525" w:rsidP="00D34D14">
            <w:pPr>
              <w:tabs>
                <w:tab w:val="left" w:pos="900"/>
              </w:tabs>
              <w:adjustRightInd w:val="0"/>
              <w:snapToGrid w:val="0"/>
              <w:ind w:left="900" w:firstLine="444"/>
              <w:jc w:val="left"/>
              <w:rPr>
                <w:rFonts w:cs="宋体"/>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szCs w:val="21"/>
              </w:rPr>
              <w:t>(2)</w:t>
            </w:r>
            <w:r w:rsidRPr="00402991">
              <w:rPr>
                <w:rFonts w:cs="宋体" w:hint="eastAsia"/>
                <w:szCs w:val="21"/>
              </w:rPr>
              <w:t>纯水管道过弯处全部采用大弧度弯头，大循环直供方式供水。</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详见《产品配置清单》</w:t>
            </w:r>
          </w:p>
        </w:tc>
      </w:tr>
      <w:tr w:rsidR="00F50525" w:rsidRPr="00402991" w:rsidTr="00D34D14">
        <w:trPr>
          <w:trHeight w:val="1259"/>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szCs w:val="21"/>
              </w:rPr>
              <w:lastRenderedPageBreak/>
              <w:t>(3)</w:t>
            </w:r>
            <w:r w:rsidRPr="00402991">
              <w:rPr>
                <w:rFonts w:cs="宋体" w:hint="eastAsia"/>
                <w:szCs w:val="21"/>
              </w:rPr>
              <w:t>透析供水管路取水点构造：死腔最小空间符合</w:t>
            </w:r>
            <w:r w:rsidRPr="00402991">
              <w:rPr>
                <w:rFonts w:cs="宋体" w:hint="eastAsia"/>
                <w:szCs w:val="21"/>
              </w:rPr>
              <w:t>6-D</w:t>
            </w:r>
            <w:r w:rsidRPr="00402991">
              <w:rPr>
                <w:rFonts w:cs="宋体" w:hint="eastAsia"/>
                <w:szCs w:val="21"/>
              </w:rPr>
              <w:t>规则（</w:t>
            </w:r>
            <w:r w:rsidRPr="00402991">
              <w:rPr>
                <w:rFonts w:cs="宋体" w:hint="eastAsia"/>
                <w:szCs w:val="21"/>
              </w:rPr>
              <w:t>GMP</w:t>
            </w:r>
            <w:r w:rsidRPr="00402991">
              <w:rPr>
                <w:rFonts w:cs="宋体" w:hint="eastAsia"/>
                <w:szCs w:val="21"/>
              </w:rPr>
              <w:t>）。</w:t>
            </w:r>
          </w:p>
          <w:p w:rsidR="00F50525" w:rsidRPr="00402991" w:rsidRDefault="00F50525" w:rsidP="00D34D14">
            <w:pPr>
              <w:tabs>
                <w:tab w:val="left" w:pos="900"/>
              </w:tabs>
              <w:adjustRightInd w:val="0"/>
              <w:snapToGrid w:val="0"/>
              <w:ind w:left="900" w:firstLine="444"/>
              <w:jc w:val="left"/>
              <w:rPr>
                <w:rFonts w:cs="宋体"/>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szCs w:val="21"/>
              </w:rPr>
              <w:t>(3)</w:t>
            </w:r>
            <w:r w:rsidRPr="00402991">
              <w:rPr>
                <w:rFonts w:cs="宋体" w:hint="eastAsia"/>
                <w:szCs w:val="21"/>
              </w:rPr>
              <w:t>透析供水管路取水点构造：死腔最小空间符合</w:t>
            </w:r>
            <w:r w:rsidRPr="00402991">
              <w:rPr>
                <w:rFonts w:cs="宋体" w:hint="eastAsia"/>
                <w:szCs w:val="21"/>
              </w:rPr>
              <w:t>6-D</w:t>
            </w:r>
            <w:r w:rsidRPr="00402991">
              <w:rPr>
                <w:rFonts w:cs="宋体" w:hint="eastAsia"/>
                <w:szCs w:val="21"/>
              </w:rPr>
              <w:t>规则（</w:t>
            </w:r>
            <w:r w:rsidRPr="00402991">
              <w:rPr>
                <w:rFonts w:cs="宋体" w:hint="eastAsia"/>
                <w:szCs w:val="21"/>
              </w:rPr>
              <w:t>GMP</w:t>
            </w:r>
            <w:r w:rsidRPr="00402991">
              <w:rPr>
                <w:rFonts w:cs="宋体" w:hint="eastAsia"/>
                <w:szCs w:val="21"/>
              </w:rPr>
              <w:t>）。</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hint="eastAsia"/>
                <w:szCs w:val="21"/>
              </w:rPr>
              <w:t>1</w:t>
            </w:r>
            <w:r w:rsidRPr="00402991">
              <w:rPr>
                <w:rFonts w:cs="仿宋_GB2312"/>
                <w:szCs w:val="21"/>
              </w:rPr>
              <w:t>34</w:t>
            </w:r>
            <w:r w:rsidRPr="00402991">
              <w:rPr>
                <w:rFonts w:cs="仿宋_GB2312" w:hint="eastAsia"/>
                <w:szCs w:val="21"/>
              </w:rPr>
              <w:t>页</w:t>
            </w:r>
          </w:p>
          <w:p w:rsidR="00F50525" w:rsidRPr="00402991" w:rsidRDefault="00F50525" w:rsidP="00D34D14">
            <w:pPr>
              <w:tabs>
                <w:tab w:val="left" w:pos="0"/>
              </w:tabs>
              <w:spacing w:line="240" w:lineRule="exact"/>
              <w:ind w:firstLine="444"/>
              <w:jc w:val="left"/>
              <w:rPr>
                <w:rFonts w:cs="仿宋_GB2312"/>
                <w:szCs w:val="21"/>
              </w:rPr>
            </w:pP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取水点结构</w:t>
            </w:r>
          </w:p>
        </w:tc>
      </w:tr>
      <w:tr w:rsidR="00F50525" w:rsidRPr="00402991" w:rsidTr="00D34D14">
        <w:trPr>
          <w:trHeight w:val="852"/>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宋体"/>
                <w:szCs w:val="21"/>
              </w:rPr>
            </w:pPr>
            <w:r w:rsidRPr="00402991">
              <w:rPr>
                <w:rFonts w:cs="宋体" w:hint="eastAsia"/>
                <w:szCs w:val="21"/>
              </w:rPr>
              <w:t>(</w:t>
            </w:r>
            <w:r w:rsidRPr="00402991">
              <w:rPr>
                <w:rFonts w:cs="宋体"/>
                <w:szCs w:val="21"/>
              </w:rPr>
              <w:t>4)</w:t>
            </w:r>
            <w:r w:rsidRPr="00402991">
              <w:rPr>
                <w:rFonts w:cs="宋体" w:hint="eastAsia"/>
                <w:szCs w:val="21"/>
              </w:rPr>
              <w:t>供水环路最小压力阻抗</w:t>
            </w:r>
            <w:r w:rsidRPr="00402991">
              <w:rPr>
                <w:rFonts w:cs="宋体" w:hint="eastAsia"/>
                <w:szCs w:val="21"/>
              </w:rPr>
              <w:t>10Bar</w:t>
            </w:r>
            <w:r w:rsidRPr="00402991">
              <w:rPr>
                <w:rFonts w:cs="宋体" w:hint="eastAsia"/>
                <w:szCs w:val="21"/>
              </w:rPr>
              <w:t>。</w:t>
            </w:r>
          </w:p>
          <w:p w:rsidR="00F50525" w:rsidRPr="00402991" w:rsidRDefault="00F50525" w:rsidP="00D34D14">
            <w:pPr>
              <w:tabs>
                <w:tab w:val="left" w:pos="900"/>
              </w:tabs>
              <w:adjustRightInd w:val="0"/>
              <w:snapToGrid w:val="0"/>
              <w:ind w:left="900" w:firstLine="444"/>
              <w:jc w:val="left"/>
              <w:rPr>
                <w:rFonts w:cs="宋体"/>
                <w:szCs w:val="21"/>
              </w:rPr>
            </w:pP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adjustRightInd w:val="0"/>
              <w:snapToGrid w:val="0"/>
              <w:ind w:firstLine="444"/>
              <w:jc w:val="left"/>
              <w:rPr>
                <w:rFonts w:cs="宋体"/>
                <w:szCs w:val="21"/>
              </w:rPr>
            </w:pPr>
            <w:r w:rsidRPr="00402991">
              <w:rPr>
                <w:rFonts w:cs="宋体"/>
                <w:szCs w:val="21"/>
              </w:rPr>
              <w:t>(4)</w:t>
            </w:r>
            <w:r w:rsidRPr="00402991">
              <w:rPr>
                <w:rFonts w:cs="宋体" w:hint="eastAsia"/>
                <w:szCs w:val="21"/>
              </w:rPr>
              <w:t>供水环路最小压力阻抗</w:t>
            </w:r>
            <w:r w:rsidRPr="00402991">
              <w:rPr>
                <w:rFonts w:cs="宋体" w:hint="eastAsia"/>
                <w:szCs w:val="21"/>
              </w:rPr>
              <w:t>10Bar</w:t>
            </w:r>
            <w:r w:rsidRPr="00402991">
              <w:rPr>
                <w:rFonts w:cs="宋体" w:hint="eastAsia"/>
                <w:szCs w:val="21"/>
              </w:rPr>
              <w:t>。</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hint="eastAsia"/>
                <w:szCs w:val="21"/>
              </w:rPr>
              <w:t>1</w:t>
            </w:r>
            <w:r w:rsidRPr="00402991">
              <w:rPr>
                <w:rFonts w:cs="仿宋_GB2312"/>
                <w:szCs w:val="21"/>
              </w:rPr>
              <w:t>34</w:t>
            </w:r>
            <w:r w:rsidRPr="00402991">
              <w:rPr>
                <w:rFonts w:cs="仿宋_GB2312" w:hint="eastAsia"/>
                <w:szCs w:val="21"/>
              </w:rPr>
              <w:t>页</w:t>
            </w:r>
          </w:p>
          <w:p w:rsidR="00F50525" w:rsidRPr="00402991" w:rsidRDefault="00F50525" w:rsidP="00D34D14">
            <w:pPr>
              <w:tabs>
                <w:tab w:val="left" w:pos="0"/>
              </w:tabs>
              <w:spacing w:line="240" w:lineRule="exact"/>
              <w:ind w:firstLine="444"/>
              <w:jc w:val="left"/>
              <w:rPr>
                <w:rFonts w:cs="仿宋_GB2312"/>
                <w:szCs w:val="21"/>
              </w:rPr>
            </w:pP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最低耐压性</w:t>
            </w:r>
          </w:p>
        </w:tc>
      </w:tr>
      <w:tr w:rsidR="00F50525" w:rsidRPr="00402991" w:rsidTr="00D34D14">
        <w:trPr>
          <w:trHeight w:val="1053"/>
        </w:trPr>
        <w:tc>
          <w:tcPr>
            <w:tcW w:w="17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900"/>
              </w:tabs>
              <w:adjustRightInd w:val="0"/>
              <w:snapToGrid w:val="0"/>
              <w:ind w:firstLine="444"/>
              <w:jc w:val="left"/>
              <w:rPr>
                <w:rFonts w:cs="宋体"/>
                <w:szCs w:val="21"/>
              </w:rPr>
            </w:pPr>
            <w:r w:rsidRPr="00402991">
              <w:rPr>
                <w:rFonts w:cs="宋体"/>
                <w:szCs w:val="21"/>
              </w:rPr>
              <w:t>(5)</w:t>
            </w:r>
            <w:r w:rsidRPr="00402991">
              <w:rPr>
                <w:rFonts w:cs="宋体" w:hint="eastAsia"/>
                <w:szCs w:val="21"/>
              </w:rPr>
              <w:t>供水环路最小水流速度</w:t>
            </w:r>
            <w:r w:rsidRPr="00402991">
              <w:rPr>
                <w:rFonts w:cs="宋体" w:hint="eastAsia"/>
                <w:szCs w:val="21"/>
              </w:rPr>
              <w:t>0.5m/s</w:t>
            </w:r>
            <w:r w:rsidRPr="00402991">
              <w:rPr>
                <w:rFonts w:cs="宋体" w:hint="eastAsia"/>
                <w:szCs w:val="21"/>
              </w:rPr>
              <w:t>（最大消耗量下）</w:t>
            </w:r>
          </w:p>
        </w:tc>
        <w:tc>
          <w:tcPr>
            <w:tcW w:w="127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900"/>
              </w:tabs>
              <w:adjustRightInd w:val="0"/>
              <w:snapToGrid w:val="0"/>
              <w:ind w:firstLine="444"/>
              <w:jc w:val="left"/>
              <w:rPr>
                <w:rFonts w:cs="宋体"/>
                <w:szCs w:val="21"/>
              </w:rPr>
            </w:pPr>
            <w:r w:rsidRPr="00402991">
              <w:rPr>
                <w:rFonts w:cs="宋体"/>
                <w:szCs w:val="21"/>
              </w:rPr>
              <w:t>(5)</w:t>
            </w:r>
            <w:r w:rsidRPr="00402991">
              <w:rPr>
                <w:rFonts w:cs="宋体" w:hint="eastAsia"/>
                <w:szCs w:val="21"/>
              </w:rPr>
              <w:t>供水环路最小水流速度</w:t>
            </w:r>
            <w:r w:rsidRPr="00402991">
              <w:rPr>
                <w:rFonts w:cs="宋体" w:hint="eastAsia"/>
                <w:szCs w:val="21"/>
              </w:rPr>
              <w:t>0.5m/s</w:t>
            </w:r>
            <w:r w:rsidRPr="00402991">
              <w:rPr>
                <w:rFonts w:cs="宋体" w:hint="eastAsia"/>
                <w:szCs w:val="21"/>
              </w:rPr>
              <w:t>（最大消耗量下）</w:t>
            </w:r>
          </w:p>
        </w:tc>
        <w:tc>
          <w:tcPr>
            <w:tcW w:w="56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无偏离</w:t>
            </w:r>
          </w:p>
        </w:tc>
        <w:tc>
          <w:tcPr>
            <w:tcW w:w="600"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仿宋_GB2312"/>
                <w:szCs w:val="21"/>
              </w:rPr>
            </w:pPr>
            <w:r w:rsidRPr="00402991">
              <w:rPr>
                <w:rFonts w:cs="仿宋_GB2312" w:hint="eastAsia"/>
                <w:szCs w:val="21"/>
              </w:rPr>
              <w:t>无</w:t>
            </w:r>
          </w:p>
        </w:tc>
        <w:tc>
          <w:tcPr>
            <w:tcW w:w="85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详见《产品使用说明书》</w:t>
            </w:r>
            <w:r w:rsidRPr="00402991">
              <w:rPr>
                <w:rFonts w:cs="仿宋_GB2312" w:hint="eastAsia"/>
                <w:szCs w:val="21"/>
              </w:rPr>
              <w:t>1</w:t>
            </w:r>
            <w:r w:rsidRPr="00402991">
              <w:rPr>
                <w:rFonts w:cs="仿宋_GB2312"/>
                <w:szCs w:val="21"/>
              </w:rPr>
              <w:t>34</w:t>
            </w:r>
            <w:r w:rsidRPr="00402991">
              <w:rPr>
                <w:rFonts w:cs="仿宋_GB2312" w:hint="eastAsia"/>
                <w:szCs w:val="21"/>
              </w:rPr>
              <w:t>页</w:t>
            </w:r>
          </w:p>
          <w:p w:rsidR="00F50525" w:rsidRPr="00402991" w:rsidRDefault="00F50525" w:rsidP="00D34D14">
            <w:pPr>
              <w:tabs>
                <w:tab w:val="left" w:pos="0"/>
              </w:tabs>
              <w:spacing w:line="240" w:lineRule="exact"/>
              <w:ind w:firstLine="444"/>
              <w:jc w:val="left"/>
              <w:rPr>
                <w:rFonts w:cs="仿宋_GB2312"/>
                <w:szCs w:val="21"/>
              </w:rPr>
            </w:pPr>
            <w:r w:rsidRPr="00402991">
              <w:rPr>
                <w:rFonts w:cs="仿宋_GB2312" w:hint="eastAsia"/>
                <w:szCs w:val="21"/>
              </w:rPr>
              <w:t>最小流速</w:t>
            </w:r>
          </w:p>
        </w:tc>
      </w:tr>
    </w:tbl>
    <w:p w:rsidR="00F50525" w:rsidRPr="00402991" w:rsidRDefault="00F50525" w:rsidP="00F50525">
      <w:pPr>
        <w:adjustRightInd w:val="0"/>
        <w:snapToGrid w:val="0"/>
        <w:spacing w:line="360" w:lineRule="auto"/>
        <w:ind w:rightChars="50" w:right="105"/>
        <w:jc w:val="left"/>
        <w:rPr>
          <w:rFonts w:ascii="仿宋_GB2312" w:eastAsia="仿宋_GB2312" w:hAnsi="仿宋_GB2312" w:cs="仿宋_GB2312"/>
          <w:b/>
          <w:szCs w:val="21"/>
        </w:rPr>
      </w:pPr>
      <w:r w:rsidRPr="00402991">
        <w:rPr>
          <w:rFonts w:ascii="仿宋_GB2312" w:eastAsia="仿宋_GB2312" w:hAnsi="仿宋_GB2312" w:cs="仿宋_GB2312" w:hint="eastAsia"/>
          <w:b/>
          <w:szCs w:val="21"/>
        </w:rPr>
        <w:t>填表要求：</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仿宋_GB2312" w:eastAsia="仿宋_GB2312" w:hAnsi="仿宋_GB2312" w:cs="仿宋_GB2312" w:hint="eastAsia"/>
          <w:szCs w:val="21"/>
        </w:rPr>
        <w:t>1．“投标文件响应内容”一栏由投标人按照招标文件要求填写并进行逐项响应。</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宋体" w:hAnsi="宋体" w:cs="宋体" w:hint="eastAsia"/>
          <w:noProof/>
          <w:sz w:val="28"/>
          <w:szCs w:val="28"/>
        </w:rPr>
        <w:drawing>
          <wp:anchor distT="0" distB="0" distL="114300" distR="114300" simplePos="0" relativeHeight="251661312" behindDoc="1" locked="0" layoutInCell="1" allowOverlap="1" wp14:anchorId="7E8304AA" wp14:editId="0356ECC4">
            <wp:simplePos x="0" y="0"/>
            <wp:positionH relativeFrom="column">
              <wp:posOffset>1998921</wp:posOffset>
            </wp:positionH>
            <wp:positionV relativeFrom="paragraph">
              <wp:posOffset>123190</wp:posOffset>
            </wp:positionV>
            <wp:extent cx="1581785" cy="1581785"/>
            <wp:effectExtent l="0" t="0" r="3175" b="3175"/>
            <wp:wrapNone/>
            <wp:docPr id="12" name="图片 12" descr="b169d9297846f5efc89f03c9edf6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b169d9297846f5efc89f03c9edf693c"/>
                    <pic:cNvPicPr>
                      <a:picLocks noChangeAspect="1"/>
                    </pic:cNvPicPr>
                  </pic:nvPicPr>
                  <pic:blipFill>
                    <a:blip r:embed="rId7"/>
                    <a:stretch>
                      <a:fillRect/>
                    </a:stretch>
                  </pic:blipFill>
                  <pic:spPr>
                    <a:xfrm>
                      <a:off x="0" y="0"/>
                      <a:ext cx="1581785" cy="1581785"/>
                    </a:xfrm>
                    <a:prstGeom prst="rect">
                      <a:avLst/>
                    </a:prstGeom>
                  </pic:spPr>
                </pic:pic>
              </a:graphicData>
            </a:graphic>
          </wp:anchor>
        </w:drawing>
      </w:r>
      <w:r w:rsidRPr="00402991">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仿宋_GB2312" w:eastAsia="仿宋_GB2312" w:hAnsi="仿宋_GB2312" w:cs="仿宋_GB2312" w:hint="eastAsia"/>
          <w:szCs w:val="21"/>
        </w:rPr>
        <w:t>3．“偏离说明”一栏由投标人对偏离的情况做详细说明。</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仿宋" w:eastAsia="仿宋" w:hAnsi="仿宋" w:cs="仿宋" w:hint="eastAsia"/>
          <w:noProof/>
        </w:rPr>
        <w:drawing>
          <wp:anchor distT="0" distB="0" distL="114300" distR="114300" simplePos="0" relativeHeight="251666432" behindDoc="1" locked="0" layoutInCell="1" allowOverlap="1" wp14:anchorId="38C5CA2F" wp14:editId="16EA42A5">
            <wp:simplePos x="0" y="0"/>
            <wp:positionH relativeFrom="column">
              <wp:posOffset>4051005</wp:posOffset>
            </wp:positionH>
            <wp:positionV relativeFrom="paragraph">
              <wp:posOffset>98026</wp:posOffset>
            </wp:positionV>
            <wp:extent cx="623570" cy="596265"/>
            <wp:effectExtent l="0" t="0" r="1270" b="13335"/>
            <wp:wrapNone/>
            <wp:docPr id="1858273280" name="图片 1858273280" descr="57a9918d5a1ff4e914226654656cf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57a9918d5a1ff4e914226654656cf49"/>
                    <pic:cNvPicPr>
                      <a:picLocks noChangeAspect="1"/>
                    </pic:cNvPicPr>
                  </pic:nvPicPr>
                  <pic:blipFill>
                    <a:blip r:embed="rId8"/>
                    <a:stretch>
                      <a:fillRect/>
                    </a:stretch>
                  </pic:blipFill>
                  <pic:spPr>
                    <a:xfrm>
                      <a:off x="0" y="0"/>
                      <a:ext cx="623570" cy="596265"/>
                    </a:xfrm>
                    <a:prstGeom prst="rect">
                      <a:avLst/>
                    </a:prstGeom>
                  </pic:spPr>
                </pic:pic>
              </a:graphicData>
            </a:graphic>
          </wp:anchor>
        </w:drawing>
      </w:r>
    </w:p>
    <w:p w:rsidR="00F50525" w:rsidRPr="00402991" w:rsidRDefault="00F50525" w:rsidP="00F50525">
      <w:pPr>
        <w:snapToGrid w:val="0"/>
        <w:spacing w:line="480" w:lineRule="auto"/>
        <w:rPr>
          <w:rFonts w:ascii="宋体" w:hAnsi="宋体" w:cs="仿宋"/>
          <w:b/>
          <w:bCs/>
          <w:u w:val="single"/>
        </w:rPr>
      </w:pPr>
      <w:r w:rsidRPr="00402991">
        <w:rPr>
          <w:rFonts w:ascii="仿宋_GB2312" w:eastAsia="仿宋_GB2312" w:hAnsi="仿宋_GB2312" w:cs="仿宋_GB2312" w:hint="eastAsia"/>
        </w:rPr>
        <w:t>投标人名称（加盖单位公章）：</w:t>
      </w:r>
      <w:r w:rsidRPr="00402991">
        <w:rPr>
          <w:rFonts w:ascii="宋体" w:hAnsi="宋体" w:cs="仿宋" w:hint="eastAsia"/>
          <w:b/>
          <w:bCs/>
          <w:u w:val="single"/>
        </w:rPr>
        <w:t>辽宁洋行商贸有限公司</w:t>
      </w:r>
    </w:p>
    <w:p w:rsidR="00F50525" w:rsidRPr="00402991" w:rsidRDefault="00F50525" w:rsidP="00F50525">
      <w:pPr>
        <w:snapToGrid w:val="0"/>
        <w:spacing w:line="480" w:lineRule="auto"/>
        <w:rPr>
          <w:rFonts w:ascii="仿宋_GB2312" w:eastAsia="仿宋_GB2312" w:hAnsi="仿宋_GB2312" w:cs="仿宋_GB2312"/>
        </w:rPr>
      </w:pPr>
      <w:r w:rsidRPr="00402991">
        <w:rPr>
          <w:rFonts w:ascii="仿宋_GB2312" w:eastAsia="仿宋_GB2312" w:hAnsi="仿宋_GB2312" w:cs="仿宋_GB2312" w:hint="eastAsia"/>
        </w:rPr>
        <w:t>法定代表人（或</w:t>
      </w:r>
      <w:r w:rsidRPr="00402991">
        <w:rPr>
          <w:rFonts w:ascii="仿宋_GB2312" w:eastAsia="仿宋_GB2312" w:hAnsi="仿宋_GB2312" w:cs="仿宋_GB2312" w:hint="eastAsia"/>
          <w:szCs w:val="21"/>
        </w:rPr>
        <w:t>非法人组织负责人）或</w:t>
      </w:r>
      <w:r w:rsidRPr="00402991">
        <w:rPr>
          <w:rFonts w:ascii="仿宋_GB2312" w:eastAsia="仿宋_GB2312" w:hAnsi="仿宋_GB2312" w:cs="仿宋_GB2312" w:hint="eastAsia"/>
        </w:rPr>
        <w:t>其</w:t>
      </w:r>
      <w:r w:rsidRPr="00402991">
        <w:rPr>
          <w:rFonts w:ascii="仿宋_GB2312" w:eastAsia="仿宋_GB2312" w:hAnsi="仿宋_GB2312" w:cs="仿宋_GB2312" w:hint="eastAsia"/>
          <w:szCs w:val="21"/>
        </w:rPr>
        <w:t>授权</w:t>
      </w:r>
      <w:r w:rsidRPr="00402991">
        <w:rPr>
          <w:rFonts w:ascii="仿宋_GB2312" w:eastAsia="仿宋_GB2312" w:hAnsi="仿宋_GB2312" w:cs="仿宋_GB2312" w:hint="eastAsia"/>
        </w:rPr>
        <w:t>委托</w:t>
      </w:r>
      <w:r w:rsidRPr="00402991">
        <w:rPr>
          <w:rFonts w:ascii="仿宋_GB2312" w:eastAsia="仿宋_GB2312" w:hAnsi="仿宋_GB2312" w:cs="仿宋_GB2312" w:hint="eastAsia"/>
          <w:szCs w:val="21"/>
        </w:rPr>
        <w:t>人</w:t>
      </w:r>
      <w:r w:rsidRPr="00402991">
        <w:rPr>
          <w:rFonts w:ascii="仿宋_GB2312" w:eastAsia="仿宋_GB2312" w:hAnsi="仿宋_GB2312" w:cs="仿宋_GB2312" w:hint="eastAsia"/>
        </w:rPr>
        <w:t>(签字或盖章)：</w:t>
      </w:r>
      <w:r w:rsidRPr="00402991">
        <w:rPr>
          <w:rFonts w:ascii="仿宋_GB2312" w:eastAsia="仿宋_GB2312" w:hAnsi="仿宋_GB2312" w:cs="仿宋_GB2312" w:hint="eastAsia"/>
          <w:u w:val="single"/>
        </w:rPr>
        <w:t xml:space="preserve">           </w:t>
      </w:r>
    </w:p>
    <w:p w:rsidR="00F50525" w:rsidRPr="00402991" w:rsidRDefault="00F50525" w:rsidP="00F50525">
      <w:pPr>
        <w:adjustRightInd w:val="0"/>
        <w:snapToGrid w:val="0"/>
        <w:spacing w:line="480" w:lineRule="auto"/>
        <w:ind w:rightChars="50" w:right="105"/>
        <w:jc w:val="left"/>
        <w:rPr>
          <w:rFonts w:ascii="仿宋_GB2312" w:eastAsia="仿宋_GB2312" w:hAnsi="仿宋_GB2312" w:cs="仿宋_GB2312"/>
          <w:szCs w:val="21"/>
          <w:u w:val="single"/>
        </w:rPr>
      </w:pPr>
      <w:r w:rsidRPr="00402991">
        <w:rPr>
          <w:rFonts w:ascii="仿宋_GB2312" w:eastAsia="仿宋_GB2312" w:hAnsi="仿宋_GB2312" w:cs="仿宋_GB2312" w:hint="eastAsia"/>
        </w:rPr>
        <w:t>日期</w:t>
      </w:r>
      <w:r w:rsidRPr="00402991">
        <w:rPr>
          <w:rFonts w:ascii="宋体" w:hAnsi="宋体" w:cs="仿宋" w:hint="eastAsia"/>
          <w:u w:val="single"/>
        </w:rPr>
        <w:t xml:space="preserve">  </w:t>
      </w:r>
      <w:r w:rsidRPr="00402991">
        <w:rPr>
          <w:rFonts w:ascii="宋体" w:hAnsi="宋体" w:cs="宋体" w:hint="eastAsia"/>
          <w:b/>
          <w:bCs/>
          <w:szCs w:val="21"/>
          <w:u w:val="single"/>
        </w:rPr>
        <w:t>2024年6月 10日</w:t>
      </w:r>
      <w:r w:rsidRPr="00402991">
        <w:rPr>
          <w:rFonts w:ascii="宋体" w:hAnsi="宋体" w:cs="仿宋" w:hint="eastAsia"/>
          <w:u w:val="single"/>
        </w:rPr>
        <w:t xml:space="preserve"> </w:t>
      </w:r>
      <w:r w:rsidRPr="00402991">
        <w:rPr>
          <w:rFonts w:ascii="仿宋_GB2312" w:eastAsia="仿宋_GB2312" w:hAnsi="仿宋_GB2312" w:cs="仿宋_GB2312" w:hint="eastAsia"/>
          <w:u w:val="single"/>
        </w:rPr>
        <w:t xml:space="preserve"> </w:t>
      </w:r>
    </w:p>
    <w:p w:rsidR="00F50525" w:rsidRPr="00402991" w:rsidRDefault="00F50525" w:rsidP="00F50525"/>
    <w:p w:rsidR="00F50525" w:rsidRPr="00402991" w:rsidRDefault="00F50525" w:rsidP="00F50525"/>
    <w:p w:rsidR="00F50525" w:rsidRPr="00402991" w:rsidRDefault="00F50525" w:rsidP="00F50525">
      <w:pPr>
        <w:pStyle w:val="3"/>
      </w:pPr>
      <w:bookmarkStart w:id="21" w:name="_Toc167364727"/>
      <w:bookmarkStart w:id="22" w:name="_Toc169019962"/>
      <w:r w:rsidRPr="00402991">
        <w:rPr>
          <w:rFonts w:hint="eastAsia"/>
        </w:rPr>
        <w:lastRenderedPageBreak/>
        <w:t>电子体检秤</w:t>
      </w:r>
      <w:bookmarkEnd w:id="21"/>
      <w:bookmarkEnd w:id="22"/>
    </w:p>
    <w:p w:rsidR="00F50525" w:rsidRPr="00402991" w:rsidRDefault="00F50525" w:rsidP="00F50525">
      <w:pPr>
        <w:jc w:val="center"/>
        <w:rPr>
          <w:b/>
          <w:bCs/>
          <w:sz w:val="32"/>
          <w:szCs w:val="36"/>
        </w:rPr>
      </w:pPr>
      <w:r w:rsidRPr="00402991">
        <w:rPr>
          <w:rFonts w:hint="eastAsia"/>
          <w:b/>
          <w:bCs/>
          <w:sz w:val="32"/>
          <w:szCs w:val="36"/>
        </w:rPr>
        <w:t>技术规格偏离表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3679"/>
        <w:gridCol w:w="1889"/>
        <w:gridCol w:w="1791"/>
        <w:gridCol w:w="1738"/>
      </w:tblGrid>
      <w:tr w:rsidR="00F50525" w:rsidRPr="00402991" w:rsidTr="00D34D14">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adjustRightInd w:val="0"/>
              <w:snapToGrid w:val="0"/>
              <w:ind w:firstLine="444"/>
              <w:rPr>
                <w:rFonts w:cs="仿宋_GB2312"/>
                <w:szCs w:val="21"/>
              </w:rPr>
            </w:pPr>
            <w:r w:rsidRPr="00402991">
              <w:rPr>
                <w:rFonts w:cs="仿宋_GB2312" w:hint="eastAsia"/>
                <w:szCs w:val="21"/>
              </w:rPr>
              <w:t>包号</w:t>
            </w:r>
            <w:r w:rsidRPr="00402991">
              <w:rPr>
                <w:rFonts w:cs="仿宋_GB2312" w:hint="eastAsia"/>
                <w:szCs w:val="21"/>
              </w:rPr>
              <w:t>/</w:t>
            </w:r>
            <w:r w:rsidRPr="00402991">
              <w:rPr>
                <w:rFonts w:cs="仿宋_GB2312" w:hint="eastAsia"/>
                <w:szCs w:val="21"/>
              </w:rPr>
              <w:t>序号：</w:t>
            </w:r>
            <w:r w:rsidRPr="00402991">
              <w:rPr>
                <w:rFonts w:cs="仿宋_GB2312" w:hint="eastAsia"/>
                <w:b/>
                <w:bCs/>
                <w:szCs w:val="21"/>
              </w:rPr>
              <w:t>001/4</w:t>
            </w:r>
          </w:p>
          <w:p w:rsidR="00F50525" w:rsidRPr="00402991" w:rsidRDefault="00F50525" w:rsidP="00D34D14">
            <w:pPr>
              <w:tabs>
                <w:tab w:val="left" w:pos="0"/>
              </w:tabs>
              <w:adjustRightInd w:val="0"/>
              <w:snapToGrid w:val="0"/>
              <w:ind w:firstLine="444"/>
              <w:rPr>
                <w:rFonts w:cs="仿宋_GB2312"/>
                <w:szCs w:val="21"/>
              </w:rPr>
            </w:pPr>
            <w:r w:rsidRPr="00402991">
              <w:rPr>
                <w:rFonts w:cs="仿宋_GB2312" w:hint="eastAsia"/>
                <w:szCs w:val="21"/>
              </w:rPr>
              <w:t>产品名称：</w:t>
            </w:r>
            <w:r w:rsidRPr="00402991">
              <w:rPr>
                <w:rFonts w:cs="仿宋_GB2312" w:hint="eastAsia"/>
                <w:b/>
                <w:bCs/>
                <w:szCs w:val="21"/>
              </w:rPr>
              <w:t>电子体检秤</w:t>
            </w:r>
          </w:p>
          <w:p w:rsidR="00F50525" w:rsidRPr="00402991" w:rsidRDefault="00F50525" w:rsidP="00D34D14">
            <w:pPr>
              <w:tabs>
                <w:tab w:val="left" w:pos="0"/>
              </w:tabs>
              <w:adjustRightInd w:val="0"/>
              <w:snapToGrid w:val="0"/>
              <w:ind w:firstLine="444"/>
              <w:rPr>
                <w:rFonts w:cs="仿宋_GB2312"/>
                <w:szCs w:val="21"/>
              </w:rPr>
            </w:pPr>
            <w:r w:rsidRPr="00402991">
              <w:rPr>
                <w:rFonts w:cs="仿宋_GB2312" w:hint="eastAsia"/>
                <w:szCs w:val="21"/>
              </w:rPr>
              <w:t>数量：</w:t>
            </w:r>
            <w:r w:rsidRPr="00402991">
              <w:rPr>
                <w:rFonts w:cs="仿宋_GB2312" w:hint="eastAsia"/>
                <w:b/>
                <w:bCs/>
                <w:szCs w:val="21"/>
              </w:rPr>
              <w:t>2</w:t>
            </w:r>
          </w:p>
          <w:p w:rsidR="00F50525" w:rsidRPr="00402991" w:rsidRDefault="00F50525" w:rsidP="00D34D14">
            <w:pPr>
              <w:tabs>
                <w:tab w:val="left" w:pos="0"/>
              </w:tabs>
              <w:adjustRightInd w:val="0"/>
              <w:snapToGrid w:val="0"/>
              <w:ind w:firstLine="444"/>
              <w:rPr>
                <w:rFonts w:cs="仿宋_GB2312"/>
                <w:szCs w:val="21"/>
              </w:rPr>
            </w:pPr>
            <w:r w:rsidRPr="00402991">
              <w:rPr>
                <w:rFonts w:cs="仿宋_GB2312" w:hint="eastAsia"/>
                <w:szCs w:val="21"/>
              </w:rPr>
              <w:t>是否为经过审批采购的进口产品：</w:t>
            </w:r>
            <w:r w:rsidRPr="00402991">
              <w:rPr>
                <w:rFonts w:cs="仿宋_GB2312" w:hint="eastAsia"/>
                <w:b/>
                <w:bCs/>
                <w:szCs w:val="21"/>
              </w:rPr>
              <w:t>否</w:t>
            </w:r>
          </w:p>
          <w:p w:rsidR="00F50525" w:rsidRPr="00402991" w:rsidRDefault="00F50525" w:rsidP="00D34D14">
            <w:pPr>
              <w:tabs>
                <w:tab w:val="left" w:pos="0"/>
              </w:tabs>
              <w:adjustRightInd w:val="0"/>
              <w:snapToGrid w:val="0"/>
              <w:ind w:firstLine="444"/>
              <w:rPr>
                <w:rFonts w:cs="FangSong"/>
                <w:szCs w:val="21"/>
              </w:rPr>
            </w:pPr>
            <w:r w:rsidRPr="00402991">
              <w:rPr>
                <w:rFonts w:cs="仿宋_GB2312" w:hint="eastAsia"/>
                <w:szCs w:val="21"/>
              </w:rPr>
              <w:t>是否为核心产品（非单一产品采购项目时适用）：</w:t>
            </w:r>
            <w:r w:rsidRPr="00402991">
              <w:rPr>
                <w:rFonts w:cs="仿宋_GB2312" w:hint="eastAsia"/>
                <w:b/>
                <w:bCs/>
                <w:szCs w:val="21"/>
              </w:rPr>
              <w:t>否</w:t>
            </w:r>
          </w:p>
        </w:tc>
      </w:tr>
      <w:tr w:rsidR="00F50525" w:rsidRPr="00402991" w:rsidTr="00D34D14">
        <w:trPr>
          <w:trHeight w:val="1913"/>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招标文件要求</w:t>
            </w:r>
          </w:p>
          <w:p w:rsidR="00F50525" w:rsidRPr="00402991" w:rsidRDefault="00F50525" w:rsidP="00D34D14">
            <w:pPr>
              <w:ind w:firstLine="385"/>
              <w:jc w:val="left"/>
              <w:rPr>
                <w:rFonts w:cs="FangSong"/>
                <w:b/>
                <w:szCs w:val="21"/>
              </w:rPr>
            </w:pPr>
            <w:r w:rsidRPr="00402991">
              <w:rPr>
                <w:rFonts w:cs="FangSong" w:hint="eastAsia"/>
                <w:b/>
                <w:sz w:val="18"/>
                <w:szCs w:val="18"/>
              </w:rPr>
              <w:t>重要提示：实质性要求及重要指标用★标注（“★”必须标注在序号前），★标注项不得负偏离，如果负偏离，则投标文件无效。</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投标文件</w:t>
            </w:r>
          </w:p>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响应内容</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偏离程度</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偏离说明</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证明材料</w:t>
            </w:r>
          </w:p>
        </w:tc>
      </w:tr>
      <w:tr w:rsidR="00F50525" w:rsidRPr="00402991" w:rsidTr="00D34D14">
        <w:trPr>
          <w:trHeight w:val="3323"/>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1</w:t>
            </w:r>
            <w:r w:rsidRPr="00402991">
              <w:rPr>
                <w:rFonts w:cs="FangSong" w:hint="eastAsia"/>
                <w:szCs w:val="21"/>
              </w:rPr>
              <w:t>、身高测量范围：</w:t>
            </w:r>
            <w:r w:rsidRPr="00402991">
              <w:rPr>
                <w:rFonts w:cs="FangSong" w:hint="eastAsia"/>
                <w:szCs w:val="21"/>
              </w:rPr>
              <w:t>70cm</w:t>
            </w:r>
            <w:r w:rsidRPr="00402991">
              <w:rPr>
                <w:rFonts w:cs="FangSong" w:hint="eastAsia"/>
                <w:szCs w:val="21"/>
              </w:rPr>
              <w:t>～</w:t>
            </w:r>
            <w:r w:rsidRPr="00402991">
              <w:rPr>
                <w:rFonts w:cs="FangSong" w:hint="eastAsia"/>
                <w:szCs w:val="21"/>
              </w:rPr>
              <w:t>200cm</w:t>
            </w:r>
            <w:r w:rsidRPr="00402991">
              <w:rPr>
                <w:rFonts w:cs="FangSong" w:hint="eastAsia"/>
                <w:szCs w:val="21"/>
              </w:rPr>
              <w:t>，最大误差±</w:t>
            </w:r>
            <w:r w:rsidRPr="00402991">
              <w:rPr>
                <w:rFonts w:cs="FangSong" w:hint="eastAsia"/>
                <w:szCs w:val="21"/>
              </w:rPr>
              <w:t>0.5cm</w:t>
            </w:r>
          </w:p>
          <w:p w:rsidR="00F50525" w:rsidRPr="00402991" w:rsidRDefault="00F50525" w:rsidP="00D34D14">
            <w:pPr>
              <w:adjustRightInd w:val="0"/>
              <w:snapToGrid w:val="0"/>
              <w:ind w:firstLine="444"/>
              <w:jc w:val="left"/>
              <w:rPr>
                <w:rFonts w:cs="FangSong"/>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1</w:t>
            </w:r>
            <w:r w:rsidRPr="00402991">
              <w:rPr>
                <w:rFonts w:cs="FangSong" w:hint="eastAsia"/>
                <w:szCs w:val="21"/>
              </w:rPr>
              <w:t>、身高测量范围为</w:t>
            </w:r>
            <w:r w:rsidRPr="00402991">
              <w:rPr>
                <w:rFonts w:cs="FangSong" w:hint="eastAsia"/>
                <w:szCs w:val="21"/>
              </w:rPr>
              <w:t>70cm</w:t>
            </w:r>
            <w:r w:rsidRPr="00402991">
              <w:rPr>
                <w:rFonts w:cs="FangSong" w:hint="eastAsia"/>
                <w:szCs w:val="21"/>
              </w:rPr>
              <w:t>～</w:t>
            </w:r>
            <w:r w:rsidRPr="00402991">
              <w:rPr>
                <w:rFonts w:cs="FangSong" w:hint="eastAsia"/>
                <w:szCs w:val="21"/>
              </w:rPr>
              <w:t>200cm</w:t>
            </w:r>
            <w:r w:rsidRPr="00402991">
              <w:rPr>
                <w:rFonts w:cs="FangSong" w:hint="eastAsia"/>
                <w:szCs w:val="21"/>
              </w:rPr>
              <w:t>，分辨率</w:t>
            </w:r>
            <w:r w:rsidRPr="00402991">
              <w:rPr>
                <w:rFonts w:cs="FangSong" w:hint="eastAsia"/>
                <w:szCs w:val="21"/>
              </w:rPr>
              <w:t>0.1 cm</w:t>
            </w:r>
            <w:r w:rsidRPr="00402991">
              <w:rPr>
                <w:rFonts w:cs="FangSong" w:hint="eastAsia"/>
                <w:szCs w:val="21"/>
              </w:rPr>
              <w:t>，最大误差±</w:t>
            </w:r>
            <w:r w:rsidRPr="00402991">
              <w:rPr>
                <w:rFonts w:cs="FangSong" w:hint="eastAsia"/>
                <w:szCs w:val="21"/>
              </w:rPr>
              <w:t>0.5cm</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P4-1</w:t>
            </w:r>
            <w:r w:rsidRPr="00402991">
              <w:rPr>
                <w:rFonts w:cs="FangSong" w:hint="eastAsia"/>
                <w:szCs w:val="21"/>
              </w:rPr>
              <w:t>测量参数指标</w:t>
            </w:r>
          </w:p>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P14-</w:t>
            </w:r>
            <w:r w:rsidRPr="00402991">
              <w:rPr>
                <w:rFonts w:cs="FangSong" w:hint="eastAsia"/>
                <w:szCs w:val="21"/>
              </w:rPr>
              <w:t>表格中</w:t>
            </w:r>
            <w:r w:rsidRPr="00402991">
              <w:rPr>
                <w:rFonts w:cs="FangSong" w:hint="eastAsia"/>
                <w:szCs w:val="21"/>
              </w:rPr>
              <w:t>6</w:t>
            </w:r>
            <w:r w:rsidRPr="00402991">
              <w:rPr>
                <w:rFonts w:cs="FangSong" w:hint="eastAsia"/>
                <w:szCs w:val="21"/>
              </w:rPr>
              <w:t>身高测量示值分辨率设置</w:t>
            </w:r>
          </w:p>
        </w:tc>
      </w:tr>
      <w:tr w:rsidR="00F50525" w:rsidRPr="00402991" w:rsidTr="00D34D14">
        <w:trPr>
          <w:trHeight w:val="1902"/>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lastRenderedPageBreak/>
              <w:t>2</w:t>
            </w:r>
            <w:r w:rsidRPr="00402991">
              <w:rPr>
                <w:rFonts w:cs="FangSong" w:hint="eastAsia"/>
                <w:szCs w:val="21"/>
              </w:rPr>
              <w:t>、体重测量范围：</w:t>
            </w:r>
            <w:r w:rsidRPr="00402991">
              <w:rPr>
                <w:rFonts w:cs="FangSong" w:hint="eastAsia"/>
                <w:szCs w:val="21"/>
              </w:rPr>
              <w:t xml:space="preserve"> 2kg</w:t>
            </w:r>
            <w:r w:rsidRPr="00402991">
              <w:rPr>
                <w:rFonts w:cs="FangSong" w:hint="eastAsia"/>
                <w:szCs w:val="21"/>
              </w:rPr>
              <w:t>～</w:t>
            </w:r>
            <w:r w:rsidRPr="00402991">
              <w:rPr>
                <w:rFonts w:cs="FangSong" w:hint="eastAsia"/>
                <w:szCs w:val="21"/>
              </w:rPr>
              <w:t>200kg</w:t>
            </w:r>
            <w:r w:rsidRPr="00402991">
              <w:rPr>
                <w:rFonts w:cs="FangSong" w:hint="eastAsia"/>
                <w:szCs w:val="21"/>
              </w:rPr>
              <w:t>，最大误差±</w:t>
            </w:r>
            <w:r w:rsidRPr="00402991">
              <w:rPr>
                <w:rFonts w:cs="FangSong" w:hint="eastAsia"/>
                <w:szCs w:val="21"/>
              </w:rPr>
              <w:t>0.1kg</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2</w:t>
            </w:r>
            <w:r w:rsidRPr="00402991">
              <w:rPr>
                <w:rFonts w:cs="FangSong" w:hint="eastAsia"/>
                <w:szCs w:val="21"/>
              </w:rPr>
              <w:t>、体重测量范围为</w:t>
            </w:r>
            <w:r w:rsidRPr="00402991">
              <w:rPr>
                <w:rFonts w:cs="FangSong" w:hint="eastAsia"/>
                <w:szCs w:val="21"/>
              </w:rPr>
              <w:t xml:space="preserve"> 2kg</w:t>
            </w:r>
            <w:r w:rsidRPr="00402991">
              <w:rPr>
                <w:rFonts w:cs="FangSong" w:hint="eastAsia"/>
                <w:szCs w:val="21"/>
              </w:rPr>
              <w:t>～</w:t>
            </w:r>
            <w:r w:rsidRPr="00402991">
              <w:rPr>
                <w:rFonts w:cs="FangSong" w:hint="eastAsia"/>
                <w:szCs w:val="21"/>
              </w:rPr>
              <w:t>200kg</w:t>
            </w:r>
            <w:r w:rsidRPr="00402991">
              <w:rPr>
                <w:rFonts w:cs="FangSong" w:hint="eastAsia"/>
                <w:szCs w:val="21"/>
              </w:rPr>
              <w:t>，最大误差±</w:t>
            </w:r>
            <w:r w:rsidRPr="00402991">
              <w:rPr>
                <w:rFonts w:cs="FangSong" w:hint="eastAsia"/>
                <w:szCs w:val="21"/>
              </w:rPr>
              <w:t>0.1kg</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P4-1</w:t>
            </w:r>
            <w:r w:rsidRPr="00402991">
              <w:rPr>
                <w:rFonts w:cs="FangSong" w:hint="eastAsia"/>
                <w:szCs w:val="21"/>
              </w:rPr>
              <w:t>测量参数指标</w:t>
            </w:r>
          </w:p>
        </w:tc>
      </w:tr>
      <w:tr w:rsidR="00F50525" w:rsidRPr="00402991" w:rsidTr="00D34D14">
        <w:trPr>
          <w:trHeight w:val="1674"/>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3</w:t>
            </w:r>
            <w:r w:rsidRPr="00402991">
              <w:rPr>
                <w:rFonts w:cs="FangSong" w:hint="eastAsia"/>
                <w:szCs w:val="21"/>
              </w:rPr>
              <w:t>、通过计量认证</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3</w:t>
            </w:r>
            <w:r w:rsidRPr="00402991">
              <w:rPr>
                <w:rFonts w:cs="FangSong" w:hint="eastAsia"/>
                <w:szCs w:val="21"/>
              </w:rPr>
              <w:t>、可提供计量院出具的计量认证证明资料</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SG-1001</w:t>
            </w:r>
            <w:r w:rsidRPr="00402991">
              <w:rPr>
                <w:rFonts w:cs="FangSong" w:hint="eastAsia"/>
                <w:szCs w:val="21"/>
              </w:rPr>
              <w:t>系列计量器具型批准证书</w:t>
            </w:r>
          </w:p>
        </w:tc>
      </w:tr>
      <w:tr w:rsidR="00F50525" w:rsidRPr="00402991" w:rsidTr="00D34D14">
        <w:trPr>
          <w:trHeight w:val="1025"/>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4</w:t>
            </w:r>
            <w:r w:rsidRPr="00402991">
              <w:rPr>
                <w:rFonts w:cs="FangSong" w:hint="eastAsia"/>
                <w:szCs w:val="21"/>
              </w:rPr>
              <w:t>、★测量方式：手动﹑自动﹑遥控三种方式可随意选择</w:t>
            </w:r>
            <w:r w:rsidRPr="00402991">
              <w:rPr>
                <w:rFonts w:cs="FangSong" w:hint="eastAsia"/>
                <w:szCs w:val="21"/>
              </w:rPr>
              <w:t>,</w:t>
            </w:r>
            <w:r w:rsidRPr="00402991">
              <w:rPr>
                <w:rFonts w:cs="FangSong" w:hint="eastAsia"/>
                <w:szCs w:val="21"/>
              </w:rPr>
              <w:t>满足不同用户的使用场景需求。</w:t>
            </w:r>
          </w:p>
          <w:p w:rsidR="00F50525" w:rsidRPr="00402991" w:rsidRDefault="00F50525" w:rsidP="00D34D14">
            <w:pPr>
              <w:adjustRightInd w:val="0"/>
              <w:snapToGrid w:val="0"/>
              <w:ind w:firstLine="444"/>
              <w:jc w:val="left"/>
              <w:rPr>
                <w:rFonts w:cs="FangSong"/>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4</w:t>
            </w:r>
            <w:r w:rsidRPr="00402991">
              <w:rPr>
                <w:rFonts w:cs="FangSong" w:hint="eastAsia"/>
                <w:szCs w:val="21"/>
              </w:rPr>
              <w:t>、手动﹑自动﹑遥控三种方式检测，应用不同使用场景需求。</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P14-</w:t>
            </w:r>
            <w:r w:rsidRPr="00402991">
              <w:rPr>
                <w:rFonts w:cs="FangSong" w:hint="eastAsia"/>
                <w:szCs w:val="21"/>
              </w:rPr>
              <w:t>表中</w:t>
            </w:r>
            <w:r w:rsidRPr="00402991">
              <w:rPr>
                <w:rFonts w:cs="FangSong" w:hint="eastAsia"/>
                <w:szCs w:val="21"/>
              </w:rPr>
              <w:t>10</w:t>
            </w:r>
            <w:r w:rsidRPr="00402991">
              <w:rPr>
                <w:rFonts w:cs="FangSong" w:hint="eastAsia"/>
                <w:szCs w:val="21"/>
              </w:rPr>
              <w:t>测量模式设置</w:t>
            </w:r>
          </w:p>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P15-2</w:t>
            </w:r>
            <w:r w:rsidRPr="00402991">
              <w:rPr>
                <w:rFonts w:cs="FangSong" w:hint="eastAsia"/>
                <w:szCs w:val="21"/>
              </w:rPr>
              <w:t>遥控操作</w:t>
            </w:r>
          </w:p>
        </w:tc>
      </w:tr>
      <w:tr w:rsidR="00F50525" w:rsidRPr="00402991" w:rsidTr="00D34D14">
        <w:trPr>
          <w:trHeight w:val="2258"/>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5</w:t>
            </w:r>
            <w:r w:rsidRPr="00402991">
              <w:rPr>
                <w:rFonts w:cs="FangSong" w:hint="eastAsia"/>
                <w:szCs w:val="21"/>
              </w:rPr>
              <w:t>、★温度补功能：双温度传感器，具有温度补偿功能，可提高身高测量结果的准确性。</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5</w:t>
            </w:r>
            <w:r w:rsidRPr="00402991">
              <w:rPr>
                <w:rFonts w:cs="FangSong" w:hint="eastAsia"/>
                <w:szCs w:val="21"/>
              </w:rPr>
              <w:t>、双温度传感器，具有温度补偿功能，弥补因温度导致测量结果不准问题。提高身高测量结果的准确性。</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P3-1</w:t>
            </w:r>
            <w:r w:rsidRPr="00402991">
              <w:rPr>
                <w:rFonts w:cs="FangSong" w:hint="eastAsia"/>
                <w:szCs w:val="21"/>
              </w:rPr>
              <w:t>总体描述</w:t>
            </w:r>
          </w:p>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彩页</w:t>
            </w:r>
          </w:p>
        </w:tc>
      </w:tr>
      <w:tr w:rsidR="00F50525" w:rsidRPr="00402991" w:rsidTr="00D34D14">
        <w:trPr>
          <w:trHeight w:val="3254"/>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lastRenderedPageBreak/>
              <w:t>6</w:t>
            </w:r>
            <w:r w:rsidRPr="00402991">
              <w:rPr>
                <w:rFonts w:cs="FangSong" w:hint="eastAsia"/>
                <w:szCs w:val="21"/>
              </w:rPr>
              <w:t>、称重传感器：采用</w:t>
            </w:r>
            <w:r w:rsidRPr="00402991">
              <w:rPr>
                <w:rFonts w:cs="FangSong" w:hint="eastAsia"/>
                <w:szCs w:val="21"/>
              </w:rPr>
              <w:t>HBM</w:t>
            </w:r>
            <w:r w:rsidRPr="00402991">
              <w:rPr>
                <w:rFonts w:cs="FangSong" w:hint="eastAsia"/>
                <w:szCs w:val="21"/>
              </w:rPr>
              <w:t>称重传感器</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6</w:t>
            </w:r>
            <w:r w:rsidRPr="00402991">
              <w:rPr>
                <w:rFonts w:cs="FangSong" w:hint="eastAsia"/>
                <w:szCs w:val="21"/>
              </w:rPr>
              <w:t>、称重传感器：采用德国</w:t>
            </w:r>
            <w:r w:rsidRPr="00402991">
              <w:rPr>
                <w:rFonts w:cs="FangSong" w:hint="eastAsia"/>
                <w:szCs w:val="21"/>
              </w:rPr>
              <w:t>HBM</w:t>
            </w:r>
            <w:r w:rsidRPr="00402991">
              <w:rPr>
                <w:rFonts w:cs="FangSong" w:hint="eastAsia"/>
                <w:szCs w:val="21"/>
              </w:rPr>
              <w:t>称重传感器，坚固耐用、设计精良，为您提供高度精确的体重检测数据，减少因站姿问题导致结果不准问题。</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P</w:t>
            </w:r>
            <w:r w:rsidRPr="00402991">
              <w:rPr>
                <w:rFonts w:cs="FangSong"/>
                <w:szCs w:val="21"/>
              </w:rPr>
              <w:t>3-1</w:t>
            </w:r>
            <w:r w:rsidRPr="00402991">
              <w:rPr>
                <w:rFonts w:cs="FangSong" w:hint="eastAsia"/>
                <w:szCs w:val="21"/>
              </w:rPr>
              <w:t>总体描述</w:t>
            </w:r>
          </w:p>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彩页</w:t>
            </w:r>
          </w:p>
        </w:tc>
      </w:tr>
      <w:tr w:rsidR="00F50525" w:rsidRPr="00402991" w:rsidTr="00D34D14">
        <w:trPr>
          <w:trHeight w:val="2394"/>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7</w:t>
            </w:r>
            <w:r w:rsidRPr="00402991">
              <w:rPr>
                <w:rFonts w:cs="FangSong" w:hint="eastAsia"/>
                <w:szCs w:val="21"/>
              </w:rPr>
              <w:t>、★检测参数：可检测身高、体重，可计算</w:t>
            </w:r>
            <w:r w:rsidRPr="00402991">
              <w:rPr>
                <w:rFonts w:cs="FangSong" w:hint="eastAsia"/>
                <w:szCs w:val="21"/>
              </w:rPr>
              <w:t>BMI</w:t>
            </w:r>
            <w:r w:rsidRPr="00402991">
              <w:rPr>
                <w:rFonts w:cs="FangSong" w:hint="eastAsia"/>
                <w:szCs w:val="21"/>
              </w:rPr>
              <w:t>、体表面积、男性超重百分比、女性超重百分比。</w:t>
            </w:r>
          </w:p>
          <w:p w:rsidR="00F50525" w:rsidRPr="00402991" w:rsidRDefault="00F50525" w:rsidP="00D34D14">
            <w:pPr>
              <w:adjustRightInd w:val="0"/>
              <w:snapToGrid w:val="0"/>
              <w:ind w:firstLine="444"/>
              <w:jc w:val="left"/>
              <w:rPr>
                <w:rFonts w:cs="FangSong"/>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7</w:t>
            </w:r>
            <w:r w:rsidRPr="00402991">
              <w:rPr>
                <w:rFonts w:cs="FangSong" w:hint="eastAsia"/>
                <w:szCs w:val="21"/>
              </w:rPr>
              <w:t>、★检测参数：可检测身高、体重，可计算</w:t>
            </w:r>
            <w:r w:rsidRPr="00402991">
              <w:rPr>
                <w:rFonts w:cs="FangSong" w:hint="eastAsia"/>
                <w:szCs w:val="21"/>
              </w:rPr>
              <w:t>BMI</w:t>
            </w:r>
            <w:r w:rsidRPr="00402991">
              <w:rPr>
                <w:rFonts w:cs="FangSong" w:hint="eastAsia"/>
                <w:szCs w:val="21"/>
              </w:rPr>
              <w:t>、体表面积、男性超重百分比、女性超重百分比等检测参数。</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szCs w:val="21"/>
              </w:rPr>
              <w:t>说明书</w:t>
            </w:r>
            <w:r w:rsidRPr="00402991">
              <w:rPr>
                <w:rFonts w:cs="FangSong"/>
                <w:szCs w:val="21"/>
              </w:rPr>
              <w:t>P19-2</w:t>
            </w:r>
            <w:r w:rsidRPr="00402991">
              <w:rPr>
                <w:rFonts w:cs="FangSong"/>
                <w:szCs w:val="21"/>
              </w:rPr>
              <w:t>软件使用</w:t>
            </w:r>
            <w:r w:rsidRPr="00402991">
              <w:rPr>
                <w:rFonts w:cs="FangSong"/>
                <w:szCs w:val="21"/>
              </w:rPr>
              <w:t>2</w:t>
            </w:r>
            <w:r w:rsidRPr="00402991">
              <w:rPr>
                <w:rFonts w:cs="FangSong"/>
                <w:szCs w:val="21"/>
              </w:rPr>
              <w:t>）测量</w:t>
            </w:r>
          </w:p>
        </w:tc>
      </w:tr>
      <w:tr w:rsidR="00F50525" w:rsidRPr="00402991" w:rsidTr="00D34D14">
        <w:trPr>
          <w:trHeight w:val="2413"/>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8</w:t>
            </w:r>
            <w:r w:rsidRPr="00402991">
              <w:rPr>
                <w:rFonts w:cs="FangSong" w:hint="eastAsia"/>
                <w:szCs w:val="21"/>
              </w:rPr>
              <w:t>、语音播报功能：可播报操作指导、注意事项、测量结果、异常提示，并可对播报内容进行选择设置。</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8</w:t>
            </w:r>
            <w:r w:rsidRPr="00402991">
              <w:rPr>
                <w:rFonts w:cs="FangSong" w:hint="eastAsia"/>
                <w:szCs w:val="21"/>
              </w:rPr>
              <w:t>、语音播报功能：可播报操作指导、注意事项、测量结果、异常提示，并且可以选择设置播报内容</w:t>
            </w:r>
            <w:r w:rsidRPr="00402991">
              <w:rPr>
                <w:rFonts w:cs="FangSong" w:hint="eastAsia"/>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P15-</w:t>
            </w:r>
            <w:r w:rsidRPr="00402991">
              <w:rPr>
                <w:rFonts w:cs="FangSong" w:hint="eastAsia"/>
                <w:szCs w:val="21"/>
              </w:rPr>
              <w:t>操作示例</w:t>
            </w:r>
          </w:p>
        </w:tc>
      </w:tr>
      <w:tr w:rsidR="00F50525" w:rsidRPr="00402991" w:rsidTr="00D34D14">
        <w:trPr>
          <w:trHeight w:val="1810"/>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lastRenderedPageBreak/>
              <w:t>9</w:t>
            </w:r>
            <w:r w:rsidRPr="00402991">
              <w:rPr>
                <w:rFonts w:cs="FangSong" w:hint="eastAsia"/>
                <w:szCs w:val="21"/>
              </w:rPr>
              <w:t>、★离线保存测量结果：本机可保存</w:t>
            </w:r>
            <w:r w:rsidRPr="00402991">
              <w:rPr>
                <w:rFonts w:cs="FangSong" w:hint="eastAsia"/>
                <w:szCs w:val="21"/>
              </w:rPr>
              <w:t xml:space="preserve"> </w:t>
            </w:r>
            <w:r w:rsidRPr="00402991">
              <w:rPr>
                <w:rFonts w:cs="FangSong" w:hint="eastAsia"/>
                <w:szCs w:val="21"/>
              </w:rPr>
              <w:t>≥</w:t>
            </w:r>
            <w:r w:rsidRPr="00402991">
              <w:rPr>
                <w:rFonts w:cs="FangSong" w:hint="eastAsia"/>
                <w:szCs w:val="21"/>
              </w:rPr>
              <w:t>2000</w:t>
            </w:r>
            <w:r w:rsidRPr="00402991">
              <w:rPr>
                <w:rFonts w:cs="FangSong" w:hint="eastAsia"/>
                <w:szCs w:val="21"/>
              </w:rPr>
              <w:t>例测量结果。</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9</w:t>
            </w:r>
            <w:r w:rsidRPr="00402991">
              <w:rPr>
                <w:rFonts w:cs="FangSong" w:hint="eastAsia"/>
                <w:szCs w:val="21"/>
              </w:rPr>
              <w:t>、可以存储</w:t>
            </w:r>
            <w:r w:rsidRPr="00402991">
              <w:rPr>
                <w:rFonts w:cs="FangSong" w:hint="eastAsia"/>
                <w:szCs w:val="21"/>
              </w:rPr>
              <w:t xml:space="preserve"> 2000</w:t>
            </w:r>
            <w:r w:rsidRPr="00402991">
              <w:rPr>
                <w:rFonts w:cs="FangSong" w:hint="eastAsia"/>
                <w:szCs w:val="21"/>
              </w:rPr>
              <w:t>例测量结果。</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P3-1</w:t>
            </w:r>
            <w:r w:rsidRPr="00402991">
              <w:rPr>
                <w:rFonts w:cs="FangSong" w:hint="eastAsia"/>
                <w:szCs w:val="21"/>
              </w:rPr>
              <w:t>总体描述</w:t>
            </w:r>
          </w:p>
        </w:tc>
      </w:tr>
      <w:tr w:rsidR="00F50525" w:rsidRPr="00402991" w:rsidTr="00D34D14">
        <w:trPr>
          <w:trHeight w:val="1690"/>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10</w:t>
            </w:r>
            <w:r w:rsidRPr="00402991">
              <w:rPr>
                <w:rFonts w:cs="FangSong" w:hint="eastAsia"/>
                <w:szCs w:val="21"/>
              </w:rPr>
              <w:t>、外置接口开放：可外接扫码枪、身份证读卡器，实现病人信息快速录入</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10</w:t>
            </w:r>
            <w:r w:rsidRPr="00402991">
              <w:rPr>
                <w:rFonts w:cs="FangSong" w:hint="eastAsia"/>
                <w:szCs w:val="21"/>
              </w:rPr>
              <w:t>、可外接扫码枪、身份证读卡器，，实现病人信息快速录入。</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P3-1</w:t>
            </w:r>
            <w:r w:rsidRPr="00402991">
              <w:rPr>
                <w:rFonts w:cs="FangSong" w:hint="eastAsia"/>
                <w:szCs w:val="21"/>
              </w:rPr>
              <w:t>总体描述</w:t>
            </w:r>
          </w:p>
        </w:tc>
      </w:tr>
      <w:tr w:rsidR="00F50525" w:rsidRPr="00402991" w:rsidTr="00D34D14">
        <w:trPr>
          <w:trHeight w:val="629"/>
        </w:trPr>
        <w:tc>
          <w:tcPr>
            <w:tcW w:w="173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11</w:t>
            </w:r>
            <w:r w:rsidRPr="00402991">
              <w:rPr>
                <w:rFonts w:cs="FangSong" w:hint="eastAsia"/>
                <w:szCs w:val="21"/>
              </w:rPr>
              <w:t>、★可升降机身</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11</w:t>
            </w:r>
            <w:r w:rsidRPr="00402991">
              <w:rPr>
                <w:rFonts w:cs="FangSong" w:hint="eastAsia"/>
                <w:szCs w:val="21"/>
              </w:rPr>
              <w:t>、通过上立柱伸缩轻松调节设备高度，免安装、易携带，使用方便，为外检提供极大的便捷性。</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4"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彩页</w:t>
            </w:r>
          </w:p>
        </w:tc>
      </w:tr>
    </w:tbl>
    <w:p w:rsidR="00F50525" w:rsidRPr="00402991" w:rsidRDefault="00F50525" w:rsidP="00F50525">
      <w:pPr>
        <w:adjustRightInd w:val="0"/>
        <w:snapToGrid w:val="0"/>
        <w:spacing w:line="360" w:lineRule="auto"/>
        <w:ind w:rightChars="50" w:right="105"/>
        <w:jc w:val="left"/>
        <w:rPr>
          <w:rFonts w:ascii="仿宋_GB2312" w:eastAsia="仿宋_GB2312" w:hAnsi="仿宋_GB2312" w:cs="仿宋_GB2312"/>
          <w:b/>
          <w:szCs w:val="21"/>
        </w:rPr>
      </w:pPr>
    </w:p>
    <w:p w:rsidR="00F50525" w:rsidRPr="00402991" w:rsidRDefault="00F50525" w:rsidP="00F50525">
      <w:pPr>
        <w:adjustRightInd w:val="0"/>
        <w:snapToGrid w:val="0"/>
        <w:spacing w:line="360" w:lineRule="auto"/>
        <w:ind w:rightChars="50" w:right="105"/>
        <w:jc w:val="left"/>
        <w:rPr>
          <w:rFonts w:ascii="仿宋_GB2312" w:eastAsia="仿宋_GB2312" w:hAnsi="仿宋_GB2312" w:cs="仿宋_GB2312"/>
          <w:b/>
          <w:szCs w:val="21"/>
        </w:rPr>
      </w:pPr>
    </w:p>
    <w:p w:rsidR="00F50525" w:rsidRPr="00402991" w:rsidRDefault="00F50525" w:rsidP="00F50525">
      <w:pPr>
        <w:adjustRightInd w:val="0"/>
        <w:snapToGrid w:val="0"/>
        <w:spacing w:line="360" w:lineRule="auto"/>
        <w:ind w:rightChars="50" w:right="105"/>
        <w:jc w:val="left"/>
        <w:rPr>
          <w:rFonts w:ascii="仿宋_GB2312" w:eastAsia="仿宋_GB2312" w:hAnsi="仿宋_GB2312" w:cs="仿宋_GB2312"/>
          <w:b/>
          <w:szCs w:val="21"/>
        </w:rPr>
      </w:pPr>
      <w:r w:rsidRPr="00402991">
        <w:rPr>
          <w:rFonts w:ascii="仿宋_GB2312" w:eastAsia="仿宋_GB2312" w:hAnsi="仿宋_GB2312" w:cs="仿宋_GB2312" w:hint="eastAsia"/>
          <w:b/>
          <w:szCs w:val="21"/>
        </w:rPr>
        <w:t>填表要求：</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仿宋_GB2312" w:eastAsia="仿宋_GB2312" w:hAnsi="仿宋_GB2312" w:cs="仿宋_GB2312" w:hint="eastAsia"/>
          <w:szCs w:val="21"/>
        </w:rPr>
        <w:t>1．“投标文件响应内容”一栏由投标人按照招标文件要求填写并进行逐项响应。</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rsidR="00F50525" w:rsidRPr="00402991" w:rsidRDefault="00F50525" w:rsidP="00F50525">
      <w:pPr>
        <w:adjustRightInd w:val="0"/>
        <w:snapToGrid w:val="0"/>
        <w:spacing w:line="360" w:lineRule="auto"/>
        <w:rPr>
          <w:rFonts w:ascii="仿宋_GB2312" w:eastAsia="仿宋_GB2312" w:hAnsi="仿宋_GB2312" w:cs="仿宋_GB2312"/>
          <w:szCs w:val="21"/>
        </w:rPr>
      </w:pPr>
      <w:r w:rsidRPr="00402991">
        <w:rPr>
          <w:rFonts w:ascii="仿宋_GB2312" w:eastAsia="仿宋_GB2312" w:hAnsi="仿宋_GB2312" w:cs="仿宋_GB2312" w:hint="eastAsia"/>
          <w:szCs w:val="21"/>
        </w:rPr>
        <w:t>3．“偏离说明”一栏由投标人对偏离的情况做详细说明。</w:t>
      </w:r>
    </w:p>
    <w:p w:rsidR="00F50525" w:rsidRDefault="00F50525" w:rsidP="00F50525">
      <w:pPr>
        <w:adjustRightInd w:val="0"/>
        <w:snapToGrid w:val="0"/>
        <w:spacing w:line="360" w:lineRule="auto"/>
        <w:rPr>
          <w:rFonts w:ascii="仿宋_GB2312" w:eastAsia="仿宋_GB2312" w:hAnsi="仿宋_GB2312" w:cs="仿宋_GB2312"/>
          <w:szCs w:val="21"/>
        </w:rPr>
      </w:pPr>
    </w:p>
    <w:p w:rsidR="00F50525" w:rsidRPr="005E49DA" w:rsidRDefault="00F50525" w:rsidP="00F50525">
      <w:pPr>
        <w:adjustRightInd w:val="0"/>
        <w:snapToGrid w:val="0"/>
        <w:spacing w:line="360" w:lineRule="auto"/>
        <w:rPr>
          <w:rFonts w:ascii="仿宋_GB2312" w:eastAsia="仿宋_GB2312" w:hAnsi="仿宋_GB2312" w:cs="仿宋_GB2312"/>
          <w:szCs w:val="21"/>
        </w:rPr>
      </w:pPr>
    </w:p>
    <w:p w:rsidR="00F50525" w:rsidRPr="00402991" w:rsidRDefault="00F50525" w:rsidP="00F50525">
      <w:pPr>
        <w:snapToGrid w:val="0"/>
        <w:spacing w:line="480" w:lineRule="auto"/>
        <w:rPr>
          <w:rFonts w:ascii="宋体" w:hAnsi="宋体" w:cs="仿宋"/>
          <w:b/>
          <w:bCs/>
          <w:u w:val="single"/>
        </w:rPr>
      </w:pPr>
      <w:r w:rsidRPr="00402991">
        <w:rPr>
          <w:rFonts w:ascii="宋体" w:hAnsi="宋体" w:cs="宋体" w:hint="eastAsia"/>
          <w:noProof/>
          <w:sz w:val="28"/>
          <w:szCs w:val="28"/>
        </w:rPr>
        <w:lastRenderedPageBreak/>
        <w:drawing>
          <wp:anchor distT="0" distB="0" distL="114300" distR="114300" simplePos="0" relativeHeight="251662336" behindDoc="1" locked="0" layoutInCell="1" allowOverlap="1" wp14:anchorId="5F7D0C92" wp14:editId="5B583346">
            <wp:simplePos x="0" y="0"/>
            <wp:positionH relativeFrom="column">
              <wp:posOffset>1798670</wp:posOffset>
            </wp:positionH>
            <wp:positionV relativeFrom="paragraph">
              <wp:posOffset>-518795</wp:posOffset>
            </wp:positionV>
            <wp:extent cx="1581785" cy="1581785"/>
            <wp:effectExtent l="0" t="0" r="3175" b="3175"/>
            <wp:wrapNone/>
            <wp:docPr id="13" name="图片 13" descr="b169d9297846f5efc89f03c9edf6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b169d9297846f5efc89f03c9edf693c"/>
                    <pic:cNvPicPr>
                      <a:picLocks noChangeAspect="1"/>
                    </pic:cNvPicPr>
                  </pic:nvPicPr>
                  <pic:blipFill>
                    <a:blip r:embed="rId7"/>
                    <a:stretch>
                      <a:fillRect/>
                    </a:stretch>
                  </pic:blipFill>
                  <pic:spPr>
                    <a:xfrm>
                      <a:off x="0" y="0"/>
                      <a:ext cx="1581785" cy="1581785"/>
                    </a:xfrm>
                    <a:prstGeom prst="rect">
                      <a:avLst/>
                    </a:prstGeom>
                  </pic:spPr>
                </pic:pic>
              </a:graphicData>
            </a:graphic>
          </wp:anchor>
        </w:drawing>
      </w:r>
      <w:r w:rsidRPr="00402991">
        <w:rPr>
          <w:rFonts w:ascii="仿宋_GB2312" w:eastAsia="仿宋_GB2312" w:hAnsi="仿宋_GB2312" w:cs="仿宋_GB2312" w:hint="eastAsia"/>
        </w:rPr>
        <w:t>投标人名称（加盖单位公章）：</w:t>
      </w:r>
      <w:r w:rsidRPr="00402991">
        <w:rPr>
          <w:rFonts w:ascii="宋体" w:hAnsi="宋体" w:cs="仿宋" w:hint="eastAsia"/>
          <w:b/>
          <w:bCs/>
          <w:u w:val="single"/>
        </w:rPr>
        <w:t>辽宁洋行商贸有限公司</w:t>
      </w:r>
    </w:p>
    <w:p w:rsidR="00F50525" w:rsidRPr="00402991" w:rsidRDefault="00F50525" w:rsidP="00F50525">
      <w:pPr>
        <w:snapToGrid w:val="0"/>
        <w:spacing w:line="480" w:lineRule="auto"/>
        <w:rPr>
          <w:rFonts w:ascii="仿宋_GB2312" w:eastAsia="仿宋_GB2312" w:hAnsi="仿宋_GB2312" w:cs="仿宋_GB2312"/>
        </w:rPr>
      </w:pPr>
      <w:r w:rsidRPr="00402991">
        <w:rPr>
          <w:rFonts w:ascii="仿宋" w:eastAsia="仿宋" w:hAnsi="仿宋" w:cs="仿宋" w:hint="eastAsia"/>
          <w:noProof/>
        </w:rPr>
        <w:drawing>
          <wp:anchor distT="0" distB="0" distL="114300" distR="114300" simplePos="0" relativeHeight="251667456" behindDoc="1" locked="0" layoutInCell="1" allowOverlap="1" wp14:anchorId="61B3F665" wp14:editId="50006518">
            <wp:simplePos x="0" y="0"/>
            <wp:positionH relativeFrom="column">
              <wp:posOffset>4225378</wp:posOffset>
            </wp:positionH>
            <wp:positionV relativeFrom="paragraph">
              <wp:posOffset>-187938</wp:posOffset>
            </wp:positionV>
            <wp:extent cx="623570" cy="596265"/>
            <wp:effectExtent l="0" t="0" r="1270" b="13335"/>
            <wp:wrapNone/>
            <wp:docPr id="1858273281" name="图片 1858273281" descr="57a9918d5a1ff4e914226654656cf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57a9918d5a1ff4e914226654656cf49"/>
                    <pic:cNvPicPr>
                      <a:picLocks noChangeAspect="1"/>
                    </pic:cNvPicPr>
                  </pic:nvPicPr>
                  <pic:blipFill>
                    <a:blip r:embed="rId8"/>
                    <a:stretch>
                      <a:fillRect/>
                    </a:stretch>
                  </pic:blipFill>
                  <pic:spPr>
                    <a:xfrm>
                      <a:off x="0" y="0"/>
                      <a:ext cx="623570" cy="596265"/>
                    </a:xfrm>
                    <a:prstGeom prst="rect">
                      <a:avLst/>
                    </a:prstGeom>
                  </pic:spPr>
                </pic:pic>
              </a:graphicData>
            </a:graphic>
          </wp:anchor>
        </w:drawing>
      </w:r>
      <w:r w:rsidRPr="00402991">
        <w:rPr>
          <w:rFonts w:ascii="仿宋_GB2312" w:eastAsia="仿宋_GB2312" w:hAnsi="仿宋_GB2312" w:cs="仿宋_GB2312" w:hint="eastAsia"/>
        </w:rPr>
        <w:t>法定代表人（或</w:t>
      </w:r>
      <w:r w:rsidRPr="00402991">
        <w:rPr>
          <w:rFonts w:ascii="仿宋_GB2312" w:eastAsia="仿宋_GB2312" w:hAnsi="仿宋_GB2312" w:cs="仿宋_GB2312" w:hint="eastAsia"/>
          <w:szCs w:val="21"/>
        </w:rPr>
        <w:t>非法人组织负责人）或</w:t>
      </w:r>
      <w:r w:rsidRPr="00402991">
        <w:rPr>
          <w:rFonts w:ascii="仿宋_GB2312" w:eastAsia="仿宋_GB2312" w:hAnsi="仿宋_GB2312" w:cs="仿宋_GB2312" w:hint="eastAsia"/>
        </w:rPr>
        <w:t>其</w:t>
      </w:r>
      <w:r w:rsidRPr="00402991">
        <w:rPr>
          <w:rFonts w:ascii="仿宋_GB2312" w:eastAsia="仿宋_GB2312" w:hAnsi="仿宋_GB2312" w:cs="仿宋_GB2312" w:hint="eastAsia"/>
          <w:szCs w:val="21"/>
        </w:rPr>
        <w:t>授权</w:t>
      </w:r>
      <w:r w:rsidRPr="00402991">
        <w:rPr>
          <w:rFonts w:ascii="仿宋_GB2312" w:eastAsia="仿宋_GB2312" w:hAnsi="仿宋_GB2312" w:cs="仿宋_GB2312" w:hint="eastAsia"/>
        </w:rPr>
        <w:t>委托</w:t>
      </w:r>
      <w:r w:rsidRPr="00402991">
        <w:rPr>
          <w:rFonts w:ascii="仿宋_GB2312" w:eastAsia="仿宋_GB2312" w:hAnsi="仿宋_GB2312" w:cs="仿宋_GB2312" w:hint="eastAsia"/>
          <w:szCs w:val="21"/>
        </w:rPr>
        <w:t>人</w:t>
      </w:r>
      <w:r w:rsidRPr="00402991">
        <w:rPr>
          <w:rFonts w:ascii="仿宋_GB2312" w:eastAsia="仿宋_GB2312" w:hAnsi="仿宋_GB2312" w:cs="仿宋_GB2312" w:hint="eastAsia"/>
        </w:rPr>
        <w:t>(签字或盖章)：</w:t>
      </w:r>
      <w:r w:rsidRPr="00402991">
        <w:rPr>
          <w:rFonts w:ascii="仿宋_GB2312" w:eastAsia="仿宋_GB2312" w:hAnsi="仿宋_GB2312" w:cs="仿宋_GB2312" w:hint="eastAsia"/>
          <w:u w:val="single"/>
        </w:rPr>
        <w:t xml:space="preserve">           </w:t>
      </w:r>
    </w:p>
    <w:p w:rsidR="00F50525" w:rsidRPr="00402991" w:rsidRDefault="00F50525" w:rsidP="00F50525">
      <w:pPr>
        <w:adjustRightInd w:val="0"/>
        <w:snapToGrid w:val="0"/>
        <w:spacing w:line="480" w:lineRule="auto"/>
        <w:ind w:rightChars="50" w:right="105"/>
        <w:jc w:val="left"/>
        <w:rPr>
          <w:rFonts w:ascii="仿宋_GB2312" w:eastAsia="仿宋_GB2312" w:hAnsi="仿宋_GB2312" w:cs="仿宋_GB2312"/>
          <w:szCs w:val="21"/>
          <w:u w:val="single"/>
        </w:rPr>
      </w:pPr>
      <w:r w:rsidRPr="00402991">
        <w:rPr>
          <w:rFonts w:ascii="仿宋_GB2312" w:eastAsia="仿宋_GB2312" w:hAnsi="仿宋_GB2312" w:cs="仿宋_GB2312" w:hint="eastAsia"/>
        </w:rPr>
        <w:t>日期</w:t>
      </w:r>
      <w:r w:rsidRPr="00402991">
        <w:rPr>
          <w:rFonts w:ascii="宋体" w:hAnsi="宋体" w:cs="仿宋" w:hint="eastAsia"/>
          <w:u w:val="single"/>
        </w:rPr>
        <w:t xml:space="preserve">  </w:t>
      </w:r>
      <w:r w:rsidRPr="00402991">
        <w:rPr>
          <w:rFonts w:ascii="宋体" w:hAnsi="宋体" w:cs="宋体" w:hint="eastAsia"/>
          <w:b/>
          <w:bCs/>
          <w:szCs w:val="21"/>
          <w:u w:val="single"/>
        </w:rPr>
        <w:t>2024年6月 10日</w:t>
      </w:r>
      <w:r w:rsidRPr="00402991">
        <w:rPr>
          <w:rFonts w:ascii="宋体" w:hAnsi="宋体" w:cs="仿宋" w:hint="eastAsia"/>
          <w:u w:val="single"/>
        </w:rPr>
        <w:t xml:space="preserve"> </w:t>
      </w:r>
      <w:r w:rsidRPr="00402991">
        <w:rPr>
          <w:rFonts w:ascii="仿宋_GB2312" w:eastAsia="仿宋_GB2312" w:hAnsi="仿宋_GB2312" w:cs="仿宋_GB2312" w:hint="eastAsia"/>
          <w:u w:val="single"/>
        </w:rPr>
        <w:t xml:space="preserve"> </w:t>
      </w:r>
    </w:p>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Default="00F50525" w:rsidP="00F50525"/>
    <w:p w:rsidR="00F50525" w:rsidRDefault="00F50525" w:rsidP="00F50525"/>
    <w:p w:rsidR="00F50525"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 w:rsidR="00F50525" w:rsidRPr="00402991" w:rsidRDefault="00F50525" w:rsidP="00F50525">
      <w:pPr>
        <w:pStyle w:val="3"/>
      </w:pPr>
      <w:bookmarkStart w:id="23" w:name="_Toc167364728"/>
      <w:bookmarkStart w:id="24" w:name="_Toc169019963"/>
      <w:r w:rsidRPr="00402991">
        <w:rPr>
          <w:rFonts w:hint="eastAsia"/>
        </w:rPr>
        <w:lastRenderedPageBreak/>
        <w:t>医用电子血压计</w:t>
      </w:r>
      <w:bookmarkEnd w:id="23"/>
      <w:bookmarkEnd w:id="24"/>
    </w:p>
    <w:p w:rsidR="00F50525" w:rsidRPr="00402991" w:rsidRDefault="00F50525" w:rsidP="00F50525">
      <w:pPr>
        <w:jc w:val="center"/>
        <w:rPr>
          <w:b/>
          <w:bCs/>
          <w:sz w:val="32"/>
          <w:szCs w:val="36"/>
        </w:rPr>
      </w:pPr>
      <w:r w:rsidRPr="00402991">
        <w:rPr>
          <w:rFonts w:hint="eastAsia"/>
          <w:b/>
          <w:bCs/>
          <w:sz w:val="32"/>
          <w:szCs w:val="36"/>
        </w:rPr>
        <w:t>技术规格偏离表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3679"/>
        <w:gridCol w:w="1889"/>
        <w:gridCol w:w="1791"/>
        <w:gridCol w:w="1741"/>
      </w:tblGrid>
      <w:tr w:rsidR="00F50525" w:rsidRPr="00402991" w:rsidTr="00D34D14">
        <w:trPr>
          <w:trHeight w:val="1321"/>
        </w:trPr>
        <w:tc>
          <w:tcPr>
            <w:tcW w:w="5000" w:type="pct"/>
            <w:gridSpan w:val="5"/>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rightChars="50" w:right="105" w:firstLine="444"/>
              <w:rPr>
                <w:rFonts w:cs="仿宋_GB2312"/>
                <w:szCs w:val="21"/>
              </w:rPr>
            </w:pPr>
            <w:r w:rsidRPr="00402991">
              <w:rPr>
                <w:rFonts w:cs="仿宋_GB2312" w:hint="eastAsia"/>
                <w:szCs w:val="21"/>
              </w:rPr>
              <w:t>包号</w:t>
            </w:r>
            <w:r w:rsidRPr="00402991">
              <w:rPr>
                <w:rFonts w:cs="仿宋_GB2312" w:hint="eastAsia"/>
                <w:szCs w:val="21"/>
              </w:rPr>
              <w:t>/</w:t>
            </w:r>
            <w:r w:rsidRPr="00402991">
              <w:rPr>
                <w:rFonts w:cs="仿宋_GB2312" w:hint="eastAsia"/>
                <w:szCs w:val="21"/>
              </w:rPr>
              <w:t>序号：</w:t>
            </w:r>
            <w:r w:rsidRPr="00402991">
              <w:rPr>
                <w:rFonts w:cs="仿宋_GB2312" w:hint="eastAsia"/>
                <w:b/>
                <w:bCs/>
                <w:szCs w:val="21"/>
              </w:rPr>
              <w:t>001/5</w:t>
            </w:r>
          </w:p>
          <w:p w:rsidR="00F50525" w:rsidRPr="00402991" w:rsidRDefault="00F50525" w:rsidP="00D34D14">
            <w:pPr>
              <w:adjustRightInd w:val="0"/>
              <w:snapToGrid w:val="0"/>
              <w:ind w:firstLine="444"/>
              <w:rPr>
                <w:rFonts w:cs="仿宋_GB2312"/>
                <w:szCs w:val="21"/>
              </w:rPr>
            </w:pPr>
            <w:r w:rsidRPr="00402991">
              <w:rPr>
                <w:rFonts w:cs="仿宋_GB2312" w:hint="eastAsia"/>
                <w:szCs w:val="21"/>
              </w:rPr>
              <w:t>产品名称：</w:t>
            </w:r>
            <w:r w:rsidRPr="00402991">
              <w:rPr>
                <w:rFonts w:cs="仿宋_GB2312" w:hint="eastAsia"/>
                <w:b/>
                <w:bCs/>
                <w:szCs w:val="21"/>
              </w:rPr>
              <w:t>医用电子血压计</w:t>
            </w:r>
          </w:p>
          <w:p w:rsidR="00F50525" w:rsidRPr="00402991" w:rsidRDefault="00F50525" w:rsidP="00D34D14">
            <w:pPr>
              <w:adjustRightInd w:val="0"/>
              <w:snapToGrid w:val="0"/>
              <w:ind w:firstLine="444"/>
              <w:rPr>
                <w:rFonts w:cs="仿宋_GB2312"/>
                <w:szCs w:val="21"/>
              </w:rPr>
            </w:pPr>
            <w:r w:rsidRPr="00402991">
              <w:rPr>
                <w:rFonts w:cs="仿宋_GB2312" w:hint="eastAsia"/>
                <w:szCs w:val="21"/>
              </w:rPr>
              <w:t>数量：</w:t>
            </w:r>
            <w:r w:rsidRPr="00402991">
              <w:rPr>
                <w:rFonts w:cs="仿宋_GB2312" w:hint="eastAsia"/>
                <w:b/>
                <w:bCs/>
                <w:szCs w:val="21"/>
              </w:rPr>
              <w:t>3</w:t>
            </w:r>
          </w:p>
          <w:p w:rsidR="00F50525" w:rsidRPr="00402991" w:rsidRDefault="00F50525" w:rsidP="00D34D14">
            <w:pPr>
              <w:tabs>
                <w:tab w:val="left" w:pos="0"/>
              </w:tabs>
              <w:adjustRightInd w:val="0"/>
              <w:snapToGrid w:val="0"/>
              <w:ind w:firstLine="444"/>
              <w:rPr>
                <w:rFonts w:cs="仿宋_GB2312"/>
                <w:szCs w:val="21"/>
              </w:rPr>
            </w:pPr>
            <w:r w:rsidRPr="00402991">
              <w:rPr>
                <w:rFonts w:cs="仿宋_GB2312" w:hint="eastAsia"/>
                <w:szCs w:val="21"/>
              </w:rPr>
              <w:t>是否为经过审批采购的进口产品：</w:t>
            </w:r>
            <w:r w:rsidRPr="00402991">
              <w:rPr>
                <w:rFonts w:cs="仿宋_GB2312" w:hint="eastAsia"/>
                <w:b/>
                <w:bCs/>
                <w:szCs w:val="21"/>
              </w:rPr>
              <w:t>否</w:t>
            </w:r>
          </w:p>
          <w:p w:rsidR="00F50525" w:rsidRPr="00402991" w:rsidRDefault="00F50525" w:rsidP="00D34D14">
            <w:pPr>
              <w:tabs>
                <w:tab w:val="left" w:pos="0"/>
              </w:tabs>
              <w:adjustRightInd w:val="0"/>
              <w:snapToGrid w:val="0"/>
              <w:ind w:firstLine="444"/>
              <w:rPr>
                <w:rFonts w:cs="FangSong"/>
                <w:szCs w:val="21"/>
              </w:rPr>
            </w:pPr>
            <w:r w:rsidRPr="00402991">
              <w:rPr>
                <w:rFonts w:cs="仿宋_GB2312" w:hint="eastAsia"/>
                <w:szCs w:val="21"/>
              </w:rPr>
              <w:t>是否为核心产品（非单一产品采购项目时适用）：</w:t>
            </w:r>
            <w:r w:rsidRPr="00402991">
              <w:rPr>
                <w:rFonts w:cs="仿宋_GB2312" w:hint="eastAsia"/>
                <w:b/>
                <w:bCs/>
                <w:szCs w:val="21"/>
              </w:rPr>
              <w:t>否</w:t>
            </w:r>
          </w:p>
        </w:tc>
      </w:tr>
      <w:tr w:rsidR="00F50525" w:rsidRPr="00402991" w:rsidTr="00D34D14">
        <w:trPr>
          <w:trHeight w:val="1547"/>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招标文件要求</w:t>
            </w:r>
          </w:p>
          <w:p w:rsidR="00F50525" w:rsidRPr="00402991" w:rsidRDefault="00F50525" w:rsidP="00D34D14">
            <w:pPr>
              <w:ind w:firstLine="385"/>
              <w:jc w:val="left"/>
              <w:rPr>
                <w:rFonts w:cs="FangSong"/>
                <w:b/>
                <w:szCs w:val="21"/>
              </w:rPr>
            </w:pPr>
            <w:r w:rsidRPr="00402991">
              <w:rPr>
                <w:rFonts w:cs="FangSong" w:hint="eastAsia"/>
                <w:b/>
                <w:sz w:val="18"/>
                <w:szCs w:val="18"/>
              </w:rPr>
              <w:t>重要提示：实质性要求及重要指标用★标注（“★”必须标注在序号前），★标注项不得负偏离，如果负偏离，则投标文件无效。</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投标文件</w:t>
            </w:r>
          </w:p>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响应内容</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偏离程度</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偏离说明</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证明材料</w:t>
            </w:r>
          </w:p>
        </w:tc>
      </w:tr>
      <w:tr w:rsidR="00F50525" w:rsidRPr="00402991" w:rsidTr="00D34D14">
        <w:trPr>
          <w:trHeight w:val="1049"/>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w:t>
            </w:r>
            <w:r w:rsidRPr="00402991">
              <w:rPr>
                <w:rFonts w:cs="FangSong" w:hint="eastAsia"/>
                <w:szCs w:val="21"/>
              </w:rPr>
              <w:t>1</w:t>
            </w:r>
            <w:r w:rsidRPr="00402991">
              <w:rPr>
                <w:rFonts w:cs="FangSong" w:hint="eastAsia"/>
                <w:szCs w:val="21"/>
              </w:rPr>
              <w:t>、适用范围：测量成人血压、脉率和脉搏波波形；</w:t>
            </w:r>
          </w:p>
          <w:p w:rsidR="00F50525" w:rsidRPr="00402991" w:rsidRDefault="00F50525" w:rsidP="00D34D14">
            <w:pPr>
              <w:adjustRightInd w:val="0"/>
              <w:snapToGrid w:val="0"/>
              <w:ind w:firstLine="444"/>
              <w:jc w:val="left"/>
              <w:rPr>
                <w:rFonts w:cs="FangSong"/>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1</w:t>
            </w:r>
            <w:r w:rsidRPr="00402991">
              <w:rPr>
                <w:rFonts w:cs="FangSong" w:hint="eastAsia"/>
                <w:szCs w:val="21"/>
              </w:rPr>
              <w:t>、适用于测量成人血压、脉率和脉搏波波形</w:t>
            </w:r>
            <w:r w:rsidRPr="00402991">
              <w:rPr>
                <w:rFonts w:cs="FangSong" w:hint="eastAsia"/>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 xml:space="preserve"> P2 1.3 </w:t>
            </w:r>
            <w:r w:rsidRPr="00402991">
              <w:rPr>
                <w:rFonts w:cs="FangSong" w:hint="eastAsia"/>
                <w:szCs w:val="21"/>
              </w:rPr>
              <w:t>预期用途</w:t>
            </w:r>
          </w:p>
        </w:tc>
      </w:tr>
      <w:tr w:rsidR="00F50525" w:rsidRPr="00402991" w:rsidTr="00D34D14">
        <w:trPr>
          <w:trHeight w:val="913"/>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2</w:t>
            </w:r>
            <w:r w:rsidRPr="00402991">
              <w:rPr>
                <w:rFonts w:cs="FangSong" w:hint="eastAsia"/>
                <w:szCs w:val="21"/>
              </w:rPr>
              <w:t>、测量原理</w:t>
            </w:r>
            <w:r w:rsidRPr="00402991">
              <w:rPr>
                <w:rFonts w:cs="FangSong" w:hint="eastAsia"/>
                <w:szCs w:val="21"/>
              </w:rPr>
              <w:t>:</w:t>
            </w:r>
            <w:r w:rsidRPr="00402991">
              <w:rPr>
                <w:rFonts w:cs="FangSong" w:hint="eastAsia"/>
                <w:szCs w:val="21"/>
              </w:rPr>
              <w:t>示波法，放气过程测量血压；</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2</w:t>
            </w:r>
            <w:r w:rsidRPr="00402991">
              <w:rPr>
                <w:rFonts w:cs="FangSong" w:hint="eastAsia"/>
                <w:szCs w:val="21"/>
              </w:rPr>
              <w:t>、测量原理为示波法，放气过程测量血压</w:t>
            </w:r>
            <w:r w:rsidRPr="00402991">
              <w:rPr>
                <w:rFonts w:cs="FangSong" w:hint="eastAsia"/>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r w:rsidRPr="00402991">
              <w:rPr>
                <w:rFonts w:cs="FangSong" w:hint="eastAsia"/>
                <w:szCs w:val="21"/>
              </w:rPr>
              <w:t xml:space="preserve"> 1.4.1 </w:t>
            </w:r>
            <w:r w:rsidRPr="00402991">
              <w:rPr>
                <w:rFonts w:cs="FangSong" w:hint="eastAsia"/>
                <w:szCs w:val="21"/>
              </w:rPr>
              <w:t>主机</w:t>
            </w:r>
            <w:r w:rsidRPr="00402991">
              <w:rPr>
                <w:rFonts w:cs="FangSong" w:hint="eastAsia"/>
                <w:szCs w:val="21"/>
              </w:rPr>
              <w:t xml:space="preserve"> g</w:t>
            </w:r>
            <w:r w:rsidRPr="00402991">
              <w:rPr>
                <w:rFonts w:cs="FangSong" w:hint="eastAsia"/>
                <w:szCs w:val="21"/>
              </w:rPr>
              <w:t>测量原理</w:t>
            </w:r>
          </w:p>
        </w:tc>
      </w:tr>
      <w:tr w:rsidR="00F50525" w:rsidRPr="00402991" w:rsidTr="00D34D14">
        <w:trPr>
          <w:trHeight w:val="135"/>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3</w:t>
            </w:r>
            <w:r w:rsidRPr="00402991">
              <w:rPr>
                <w:rFonts w:cs="FangSong" w:hint="eastAsia"/>
                <w:szCs w:val="21"/>
              </w:rPr>
              <w:t>、测量范围：血压</w:t>
            </w:r>
            <w:r w:rsidRPr="00402991">
              <w:rPr>
                <w:rFonts w:cs="FangSong" w:hint="eastAsia"/>
                <w:szCs w:val="21"/>
              </w:rPr>
              <w:t>:0mmHg</w:t>
            </w:r>
            <w:r w:rsidRPr="00402991">
              <w:rPr>
                <w:rFonts w:cs="FangSong" w:hint="eastAsia"/>
                <w:szCs w:val="21"/>
              </w:rPr>
              <w:t>～</w:t>
            </w:r>
            <w:r w:rsidRPr="00402991">
              <w:rPr>
                <w:rFonts w:cs="FangSong" w:hint="eastAsia"/>
                <w:szCs w:val="21"/>
              </w:rPr>
              <w:t>300mmHg</w:t>
            </w:r>
            <w:r w:rsidRPr="00402991">
              <w:rPr>
                <w:rFonts w:cs="FangSong" w:hint="eastAsia"/>
                <w:szCs w:val="21"/>
              </w:rPr>
              <w:t>；</w:t>
            </w:r>
            <w:r w:rsidRPr="00402991">
              <w:rPr>
                <w:rFonts w:cs="FangSong" w:hint="eastAsia"/>
                <w:szCs w:val="21"/>
              </w:rPr>
              <w:t xml:space="preserve">  </w:t>
            </w:r>
            <w:r w:rsidRPr="00402991">
              <w:rPr>
                <w:rFonts w:cs="FangSong" w:hint="eastAsia"/>
                <w:szCs w:val="21"/>
              </w:rPr>
              <w:t>脉率：</w:t>
            </w:r>
            <w:r w:rsidRPr="00402991">
              <w:rPr>
                <w:rFonts w:cs="FangSong" w:hint="eastAsia"/>
                <w:szCs w:val="21"/>
              </w:rPr>
              <w:t>35 bpm</w:t>
            </w:r>
            <w:r w:rsidRPr="00402991">
              <w:rPr>
                <w:rFonts w:cs="FangSong" w:hint="eastAsia"/>
                <w:szCs w:val="21"/>
              </w:rPr>
              <w:t>～</w:t>
            </w:r>
            <w:r w:rsidRPr="00402991">
              <w:rPr>
                <w:rFonts w:cs="FangSong" w:hint="eastAsia"/>
                <w:szCs w:val="21"/>
              </w:rPr>
              <w:t>185 bpm</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3</w:t>
            </w:r>
            <w:r w:rsidRPr="00402991">
              <w:rPr>
                <w:rFonts w:cs="FangSong" w:hint="eastAsia"/>
                <w:szCs w:val="21"/>
              </w:rPr>
              <w:t>、血压测量范围</w:t>
            </w:r>
            <w:r w:rsidRPr="00402991">
              <w:rPr>
                <w:rFonts w:cs="FangSong" w:hint="eastAsia"/>
                <w:szCs w:val="21"/>
              </w:rPr>
              <w:t>:0mmHg</w:t>
            </w:r>
            <w:r w:rsidRPr="00402991">
              <w:rPr>
                <w:rFonts w:cs="FangSong" w:hint="eastAsia"/>
                <w:szCs w:val="21"/>
              </w:rPr>
              <w:t>～</w:t>
            </w:r>
            <w:r w:rsidRPr="00402991">
              <w:rPr>
                <w:rFonts w:cs="FangSong" w:hint="eastAsia"/>
                <w:szCs w:val="21"/>
              </w:rPr>
              <w:t>300mmHg</w:t>
            </w:r>
            <w:r w:rsidRPr="00402991">
              <w:rPr>
                <w:rFonts w:cs="FangSong" w:hint="eastAsia"/>
                <w:szCs w:val="21"/>
              </w:rPr>
              <w:t>；</w:t>
            </w:r>
            <w:r w:rsidRPr="00402991">
              <w:rPr>
                <w:rFonts w:cs="FangSong" w:hint="eastAsia"/>
                <w:szCs w:val="21"/>
              </w:rPr>
              <w:t xml:space="preserve">  </w:t>
            </w:r>
            <w:r w:rsidRPr="00402991">
              <w:rPr>
                <w:rFonts w:cs="FangSong" w:hint="eastAsia"/>
                <w:szCs w:val="21"/>
              </w:rPr>
              <w:t>脉率测量范围：</w:t>
            </w:r>
            <w:r w:rsidRPr="00402991">
              <w:rPr>
                <w:rFonts w:cs="FangSong" w:hint="eastAsia"/>
                <w:szCs w:val="21"/>
              </w:rPr>
              <w:t xml:space="preserve">35 </w:t>
            </w:r>
            <w:r w:rsidRPr="00402991">
              <w:rPr>
                <w:rFonts w:cs="FangSong" w:hint="eastAsia"/>
                <w:szCs w:val="21"/>
              </w:rPr>
              <w:lastRenderedPageBreak/>
              <w:t>bpm</w:t>
            </w:r>
            <w:r w:rsidRPr="00402991">
              <w:rPr>
                <w:rFonts w:cs="FangSong" w:hint="eastAsia"/>
                <w:szCs w:val="21"/>
              </w:rPr>
              <w:t>～</w:t>
            </w:r>
            <w:r w:rsidRPr="00402991">
              <w:rPr>
                <w:rFonts w:cs="FangSong" w:hint="eastAsia"/>
                <w:szCs w:val="21"/>
              </w:rPr>
              <w:t>185 bpm</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lastRenderedPageBreak/>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r w:rsidRPr="00402991">
              <w:rPr>
                <w:rFonts w:cs="FangSong" w:hint="eastAsia"/>
                <w:szCs w:val="21"/>
              </w:rPr>
              <w:t xml:space="preserve"> 1.4.1 </w:t>
            </w:r>
            <w:r w:rsidRPr="00402991">
              <w:rPr>
                <w:rFonts w:cs="FangSong" w:hint="eastAsia"/>
                <w:szCs w:val="21"/>
              </w:rPr>
              <w:t>主机</w:t>
            </w:r>
            <w:r w:rsidRPr="00402991">
              <w:rPr>
                <w:rFonts w:cs="FangSong" w:hint="eastAsia"/>
                <w:szCs w:val="21"/>
              </w:rPr>
              <w:t>f.</w:t>
            </w:r>
            <w:r w:rsidRPr="00402991">
              <w:rPr>
                <w:rFonts w:cs="FangSong" w:hint="eastAsia"/>
                <w:szCs w:val="21"/>
              </w:rPr>
              <w:t>测量范围</w:t>
            </w:r>
          </w:p>
        </w:tc>
      </w:tr>
      <w:tr w:rsidR="00F50525" w:rsidRPr="00402991" w:rsidTr="00D34D14">
        <w:trPr>
          <w:trHeight w:val="919"/>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FangSong"/>
                <w:szCs w:val="21"/>
              </w:rPr>
            </w:pPr>
            <w:r w:rsidRPr="00402991">
              <w:rPr>
                <w:rFonts w:cs="FangSong" w:hint="eastAsia"/>
                <w:szCs w:val="21"/>
              </w:rPr>
              <w:lastRenderedPageBreak/>
              <w:t>4</w:t>
            </w:r>
            <w:r w:rsidRPr="00402991">
              <w:rPr>
                <w:rFonts w:cs="FangSong" w:hint="eastAsia"/>
                <w:szCs w:val="21"/>
              </w:rPr>
              <w:t>、测量精准度</w:t>
            </w:r>
            <w:r w:rsidRPr="00402991">
              <w:rPr>
                <w:rFonts w:cs="FangSong" w:hint="eastAsia"/>
                <w:szCs w:val="21"/>
              </w:rPr>
              <w:t>:</w:t>
            </w:r>
            <w:r w:rsidRPr="00402991">
              <w:rPr>
                <w:rFonts w:cs="FangSong" w:hint="eastAsia"/>
                <w:szCs w:val="21"/>
              </w:rPr>
              <w:t>血压测量精度：±</w:t>
            </w:r>
            <w:r w:rsidRPr="00402991">
              <w:rPr>
                <w:rFonts w:cs="FangSong" w:hint="eastAsia"/>
                <w:szCs w:val="21"/>
              </w:rPr>
              <w:t>3mmHg</w:t>
            </w:r>
            <w:r w:rsidRPr="00402991">
              <w:rPr>
                <w:rFonts w:cs="FangSong" w:hint="eastAsia"/>
                <w:szCs w:val="21"/>
              </w:rPr>
              <w:t>；</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4</w:t>
            </w:r>
            <w:r w:rsidRPr="00402991">
              <w:rPr>
                <w:rFonts w:cs="FangSong" w:hint="eastAsia"/>
                <w:szCs w:val="21"/>
              </w:rPr>
              <w:t>、血压测量精度：±</w:t>
            </w:r>
            <w:r w:rsidRPr="00402991">
              <w:rPr>
                <w:rFonts w:cs="FangSong" w:hint="eastAsia"/>
                <w:szCs w:val="21"/>
              </w:rPr>
              <w:t>3mmHg</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p>
        </w:tc>
      </w:tr>
      <w:tr w:rsidR="00F50525" w:rsidRPr="00402991" w:rsidTr="00D34D14">
        <w:trPr>
          <w:trHeight w:val="553"/>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5</w:t>
            </w:r>
            <w:r w:rsidRPr="00402991">
              <w:rPr>
                <w:rFonts w:cs="FangSong" w:hint="eastAsia"/>
                <w:szCs w:val="21"/>
              </w:rPr>
              <w:t>、测量分辨率</w:t>
            </w:r>
            <w:r w:rsidRPr="00402991">
              <w:rPr>
                <w:rFonts w:cs="FangSong" w:hint="eastAsia"/>
                <w:szCs w:val="21"/>
              </w:rPr>
              <w:t>:</w:t>
            </w:r>
            <w:r w:rsidRPr="00402991">
              <w:rPr>
                <w:rFonts w:cs="FangSong" w:hint="eastAsia"/>
                <w:szCs w:val="21"/>
              </w:rPr>
              <w:t>压力测量分辨率：≤</w:t>
            </w:r>
            <w:r w:rsidRPr="00402991">
              <w:rPr>
                <w:rFonts w:cs="FangSong" w:hint="eastAsia"/>
                <w:szCs w:val="21"/>
              </w:rPr>
              <w:t>1mmHg</w:t>
            </w:r>
            <w:r w:rsidRPr="00402991">
              <w:rPr>
                <w:rFonts w:cs="FangSong" w:hint="eastAsia"/>
                <w:szCs w:val="21"/>
              </w:rPr>
              <w:t>；</w:t>
            </w:r>
            <w:r w:rsidRPr="00402991">
              <w:rPr>
                <w:rFonts w:cs="FangSong" w:hint="eastAsia"/>
                <w:szCs w:val="21"/>
              </w:rPr>
              <w:t xml:space="preserve">  </w:t>
            </w:r>
            <w:r w:rsidRPr="00402991">
              <w:rPr>
                <w:rFonts w:cs="FangSong" w:hint="eastAsia"/>
                <w:szCs w:val="21"/>
              </w:rPr>
              <w:t>脉率测量分辨率：≤</w:t>
            </w:r>
            <w:r w:rsidRPr="00402991">
              <w:rPr>
                <w:rFonts w:cs="FangSong" w:hint="eastAsia"/>
                <w:szCs w:val="21"/>
              </w:rPr>
              <w:t>1bpm</w:t>
            </w:r>
            <w:r w:rsidRPr="00402991">
              <w:rPr>
                <w:rFonts w:cs="FangSong" w:hint="eastAsia"/>
                <w:szCs w:val="21"/>
              </w:rPr>
              <w:t>；</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5</w:t>
            </w:r>
            <w:r w:rsidRPr="00402991">
              <w:rPr>
                <w:rFonts w:cs="FangSong" w:hint="eastAsia"/>
                <w:szCs w:val="21"/>
              </w:rPr>
              <w:t>、压力测量分辨率：</w:t>
            </w:r>
            <w:r w:rsidRPr="00402991">
              <w:rPr>
                <w:rFonts w:cs="FangSong" w:hint="eastAsia"/>
                <w:szCs w:val="21"/>
              </w:rPr>
              <w:t>1mmHg</w:t>
            </w:r>
            <w:r w:rsidRPr="00402991">
              <w:rPr>
                <w:rFonts w:cs="FangSong" w:hint="eastAsia"/>
                <w:szCs w:val="21"/>
              </w:rPr>
              <w:t>；</w:t>
            </w:r>
            <w:r w:rsidRPr="00402991">
              <w:rPr>
                <w:rFonts w:cs="FangSong" w:hint="eastAsia"/>
                <w:szCs w:val="21"/>
              </w:rPr>
              <w:t xml:space="preserve">  </w:t>
            </w:r>
            <w:r w:rsidRPr="00402991">
              <w:rPr>
                <w:rFonts w:cs="FangSong" w:hint="eastAsia"/>
                <w:szCs w:val="21"/>
              </w:rPr>
              <w:t>脉率测量分辨率：</w:t>
            </w:r>
            <w:r w:rsidRPr="00402991">
              <w:rPr>
                <w:rFonts w:cs="FangSong" w:hint="eastAsia"/>
                <w:szCs w:val="21"/>
              </w:rPr>
              <w:t>1bpm</w:t>
            </w:r>
            <w:r w:rsidRPr="00402991">
              <w:rPr>
                <w:rFonts w:cs="FangSong" w:hint="eastAsia"/>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r w:rsidRPr="00402991">
              <w:rPr>
                <w:rFonts w:cs="FangSong" w:hint="eastAsia"/>
                <w:szCs w:val="21"/>
              </w:rPr>
              <w:t xml:space="preserve"> 2.4.2 </w:t>
            </w:r>
            <w:r w:rsidRPr="00402991">
              <w:rPr>
                <w:rFonts w:cs="FangSong" w:hint="eastAsia"/>
                <w:szCs w:val="21"/>
              </w:rPr>
              <w:t>分辨率</w:t>
            </w:r>
          </w:p>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p>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 xml:space="preserve">2.8.3 </w:t>
            </w:r>
            <w:r w:rsidRPr="00402991">
              <w:rPr>
                <w:rFonts w:cs="FangSong" w:hint="eastAsia"/>
                <w:szCs w:val="21"/>
              </w:rPr>
              <w:t>分辨率</w:t>
            </w:r>
          </w:p>
        </w:tc>
      </w:tr>
      <w:tr w:rsidR="00F50525" w:rsidRPr="00402991" w:rsidTr="00D34D14">
        <w:trPr>
          <w:trHeight w:val="420"/>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6</w:t>
            </w:r>
            <w:r w:rsidRPr="00402991">
              <w:rPr>
                <w:rFonts w:cs="FangSong" w:hint="eastAsia"/>
                <w:szCs w:val="21"/>
              </w:rPr>
              <w:t>、适用臂围：</w:t>
            </w:r>
            <w:r w:rsidRPr="00402991">
              <w:rPr>
                <w:rFonts w:cs="FangSong" w:hint="eastAsia"/>
                <w:szCs w:val="21"/>
              </w:rPr>
              <w:t>16cm</w:t>
            </w:r>
            <w:r w:rsidRPr="00402991">
              <w:rPr>
                <w:rFonts w:cs="FangSong" w:hint="eastAsia"/>
                <w:szCs w:val="21"/>
              </w:rPr>
              <w:t>～</w:t>
            </w:r>
            <w:r w:rsidRPr="00402991">
              <w:rPr>
                <w:rFonts w:cs="FangSong" w:hint="eastAsia"/>
                <w:szCs w:val="21"/>
              </w:rPr>
              <w:t>43cm</w:t>
            </w:r>
            <w:r w:rsidRPr="00402991">
              <w:rPr>
                <w:rFonts w:cs="FangSong" w:hint="eastAsia"/>
                <w:szCs w:val="21"/>
              </w:rPr>
              <w:t>；</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6</w:t>
            </w:r>
            <w:r w:rsidRPr="00402991">
              <w:rPr>
                <w:rFonts w:cs="FangSong" w:hint="eastAsia"/>
                <w:szCs w:val="21"/>
              </w:rPr>
              <w:t>、适用臂围为</w:t>
            </w:r>
            <w:r w:rsidRPr="00402991">
              <w:rPr>
                <w:rFonts w:cs="FangSong" w:hint="eastAsia"/>
                <w:szCs w:val="21"/>
              </w:rPr>
              <w:t>16cm</w:t>
            </w:r>
            <w:r w:rsidRPr="00402991">
              <w:rPr>
                <w:rFonts w:cs="FangSong" w:hint="eastAsia"/>
                <w:szCs w:val="21"/>
              </w:rPr>
              <w:t>～</w:t>
            </w:r>
            <w:r w:rsidRPr="00402991">
              <w:rPr>
                <w:rFonts w:cs="FangSong" w:hint="eastAsia"/>
                <w:szCs w:val="21"/>
              </w:rPr>
              <w:t>43cm</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r w:rsidRPr="00402991">
              <w:rPr>
                <w:rFonts w:cs="FangSong" w:hint="eastAsia"/>
                <w:szCs w:val="21"/>
              </w:rPr>
              <w:t xml:space="preserve"> 1.4.1 </w:t>
            </w:r>
            <w:r w:rsidRPr="00402991">
              <w:rPr>
                <w:rFonts w:cs="FangSong" w:hint="eastAsia"/>
                <w:szCs w:val="21"/>
              </w:rPr>
              <w:t>主机</w:t>
            </w:r>
            <w:r w:rsidRPr="00402991">
              <w:rPr>
                <w:rFonts w:cs="FangSong" w:hint="eastAsia"/>
                <w:szCs w:val="21"/>
              </w:rPr>
              <w:t xml:space="preserve"> h.</w:t>
            </w:r>
            <w:r w:rsidRPr="00402991">
              <w:rPr>
                <w:rFonts w:cs="FangSong" w:hint="eastAsia"/>
                <w:szCs w:val="21"/>
              </w:rPr>
              <w:t>适用臂围</w:t>
            </w:r>
          </w:p>
        </w:tc>
      </w:tr>
      <w:tr w:rsidR="00F50525" w:rsidRPr="00402991" w:rsidTr="00D34D14">
        <w:trPr>
          <w:trHeight w:val="279"/>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numPr>
                <w:ilvl w:val="0"/>
                <w:numId w:val="4"/>
              </w:numPr>
              <w:ind w:firstLine="444"/>
              <w:jc w:val="left"/>
              <w:rPr>
                <w:rFonts w:cs="FangSong"/>
                <w:szCs w:val="21"/>
              </w:rPr>
            </w:pPr>
            <w:r w:rsidRPr="00402991">
              <w:rPr>
                <w:rFonts w:cs="FangSong" w:hint="eastAsia"/>
                <w:szCs w:val="21"/>
              </w:rPr>
              <w:t>病例存储容量：≥</w:t>
            </w:r>
            <w:r w:rsidRPr="00402991">
              <w:rPr>
                <w:rFonts w:cs="FangSong" w:hint="eastAsia"/>
                <w:szCs w:val="21"/>
              </w:rPr>
              <w:t>2000</w:t>
            </w:r>
            <w:r w:rsidRPr="00402991">
              <w:rPr>
                <w:rFonts w:cs="FangSong" w:hint="eastAsia"/>
                <w:szCs w:val="21"/>
              </w:rPr>
              <w:t>例；</w:t>
            </w:r>
          </w:p>
          <w:p w:rsidR="00F50525" w:rsidRPr="00402991" w:rsidRDefault="00F50525" w:rsidP="00D34D14">
            <w:pPr>
              <w:adjustRightInd w:val="0"/>
              <w:snapToGrid w:val="0"/>
              <w:ind w:firstLine="444"/>
              <w:jc w:val="left"/>
              <w:rPr>
                <w:rFonts w:cs="FangSong"/>
                <w:szCs w:val="21"/>
              </w:rPr>
            </w:pP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7</w:t>
            </w:r>
            <w:r w:rsidRPr="00402991">
              <w:rPr>
                <w:rFonts w:cs="FangSong" w:hint="eastAsia"/>
                <w:szCs w:val="21"/>
              </w:rPr>
              <w:t>、本机病例存储容量≥</w:t>
            </w:r>
            <w:r w:rsidRPr="00402991">
              <w:rPr>
                <w:rFonts w:cs="FangSong" w:hint="eastAsia"/>
                <w:szCs w:val="21"/>
              </w:rPr>
              <w:t>2000</w:t>
            </w:r>
            <w:r w:rsidRPr="00402991">
              <w:rPr>
                <w:rFonts w:cs="FangSong" w:hint="eastAsia"/>
                <w:szCs w:val="21"/>
              </w:rPr>
              <w:t>例</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szCs w:val="21"/>
              </w:rPr>
              <w:t>注册证</w:t>
            </w:r>
            <w:r w:rsidRPr="00402991">
              <w:rPr>
                <w:rFonts w:cs="FangSong"/>
                <w:szCs w:val="21"/>
              </w:rPr>
              <w:t>-</w:t>
            </w:r>
            <w:r w:rsidRPr="00402991">
              <w:rPr>
                <w:rFonts w:cs="FangSong"/>
                <w:szCs w:val="21"/>
              </w:rPr>
              <w:t>产品技术要求</w:t>
            </w:r>
            <w:r w:rsidRPr="00402991">
              <w:rPr>
                <w:rFonts w:cs="FangSong"/>
                <w:szCs w:val="21"/>
              </w:rPr>
              <w:t xml:space="preserve"> 1.4.1 </w:t>
            </w:r>
            <w:r w:rsidRPr="00402991">
              <w:rPr>
                <w:rFonts w:cs="FangSong"/>
                <w:szCs w:val="21"/>
              </w:rPr>
              <w:t>主机</w:t>
            </w:r>
            <w:r w:rsidRPr="00402991">
              <w:rPr>
                <w:rFonts w:cs="FangSong"/>
                <w:szCs w:val="21"/>
              </w:rPr>
              <w:t xml:space="preserve"> l.</w:t>
            </w:r>
            <w:r w:rsidRPr="00402991">
              <w:rPr>
                <w:rFonts w:cs="FangSong"/>
                <w:szCs w:val="21"/>
              </w:rPr>
              <w:t>结果存储</w:t>
            </w:r>
          </w:p>
        </w:tc>
      </w:tr>
      <w:tr w:rsidR="00F50525" w:rsidRPr="00402991" w:rsidTr="00D34D14">
        <w:trPr>
          <w:trHeight w:val="2153"/>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8</w:t>
            </w:r>
            <w:r w:rsidRPr="00402991">
              <w:rPr>
                <w:rFonts w:cs="FangSong" w:hint="eastAsia"/>
                <w:szCs w:val="21"/>
              </w:rPr>
              <w:t>、数字式</w:t>
            </w:r>
            <w:r w:rsidRPr="00402991">
              <w:rPr>
                <w:rFonts w:cs="FangSong" w:hint="eastAsia"/>
                <w:szCs w:val="21"/>
              </w:rPr>
              <w:t>LED</w:t>
            </w:r>
            <w:r w:rsidRPr="00402991">
              <w:rPr>
                <w:rFonts w:cs="FangSong" w:hint="eastAsia"/>
                <w:szCs w:val="21"/>
              </w:rPr>
              <w:t>屏显示：根据《中国高血压防治指南》自动对测量结果进行评估并显示，测量可信度的显示；</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pStyle w:val="a9"/>
              <w:numPr>
                <w:ilvl w:val="0"/>
                <w:numId w:val="4"/>
              </w:numPr>
              <w:tabs>
                <w:tab w:val="left" w:pos="0"/>
              </w:tabs>
              <w:adjustRightInd w:val="0"/>
              <w:snapToGrid w:val="0"/>
              <w:ind w:firstLineChars="0"/>
              <w:jc w:val="left"/>
              <w:rPr>
                <w:rFonts w:cs="FangSong"/>
                <w:szCs w:val="21"/>
              </w:rPr>
            </w:pPr>
            <w:r w:rsidRPr="00402991">
              <w:rPr>
                <w:rFonts w:cs="FangSong" w:hint="eastAsia"/>
                <w:szCs w:val="21"/>
              </w:rPr>
              <w:t>数字式</w:t>
            </w:r>
            <w:r w:rsidRPr="00402991">
              <w:rPr>
                <w:rFonts w:cs="FangSong" w:hint="eastAsia"/>
                <w:szCs w:val="21"/>
              </w:rPr>
              <w:t>LED</w:t>
            </w:r>
            <w:r w:rsidRPr="00402991">
              <w:rPr>
                <w:rFonts w:cs="FangSong" w:hint="eastAsia"/>
                <w:szCs w:val="21"/>
              </w:rPr>
              <w:t>屏显示，根据《中国高血压防治指南》自动对测量结果进行评估并显示</w:t>
            </w:r>
            <w:r w:rsidRPr="00402991">
              <w:rPr>
                <w:rFonts w:cs="FangSong" w:hint="eastAsia"/>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说明书</w:t>
            </w:r>
            <w:r w:rsidRPr="00402991">
              <w:rPr>
                <w:rFonts w:cs="FangSong" w:hint="eastAsia"/>
                <w:szCs w:val="21"/>
              </w:rPr>
              <w:t xml:space="preserve"> P22/23 5.1.3 </w:t>
            </w:r>
            <w:r w:rsidRPr="00402991">
              <w:rPr>
                <w:rFonts w:cs="FangSong" w:hint="eastAsia"/>
                <w:szCs w:val="21"/>
              </w:rPr>
              <w:t>显示说明</w:t>
            </w:r>
          </w:p>
        </w:tc>
      </w:tr>
      <w:tr w:rsidR="00F50525" w:rsidRPr="00402991" w:rsidTr="00D34D14">
        <w:trPr>
          <w:trHeight w:val="85"/>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9</w:t>
            </w:r>
            <w:r w:rsidRPr="00402991">
              <w:rPr>
                <w:rFonts w:cs="FangSong" w:hint="eastAsia"/>
                <w:szCs w:val="21"/>
              </w:rPr>
              <w:t>、袖带驱动方式：电机自动裹袖带，模拟人工绑袖带，提高测量精准度和受检者舒适度；</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9</w:t>
            </w:r>
            <w:r w:rsidRPr="00402991">
              <w:rPr>
                <w:rFonts w:cs="FangSong" w:hint="eastAsia"/>
                <w:szCs w:val="21"/>
              </w:rPr>
              <w:t>、电机自动裹袖带，模拟人工</w:t>
            </w:r>
            <w:r w:rsidRPr="00402991">
              <w:rPr>
                <w:rFonts w:cs="FangSong" w:hint="eastAsia"/>
                <w:szCs w:val="21"/>
              </w:rPr>
              <w:lastRenderedPageBreak/>
              <w:t>绑袖带，提高舒适度，避免因袖带充气导致受检者出现不适，提高检测精准度。</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lastRenderedPageBreak/>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r w:rsidRPr="00402991">
              <w:rPr>
                <w:rFonts w:cs="FangSong" w:hint="eastAsia"/>
                <w:szCs w:val="21"/>
              </w:rPr>
              <w:t xml:space="preserve"> 1.2</w:t>
            </w:r>
            <w:r w:rsidRPr="00402991">
              <w:rPr>
                <w:rFonts w:cs="FangSong" w:hint="eastAsia"/>
                <w:szCs w:val="21"/>
              </w:rPr>
              <w:t>产品组成</w:t>
            </w:r>
          </w:p>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专利证书</w:t>
            </w:r>
            <w:r w:rsidRPr="00402991">
              <w:rPr>
                <w:rFonts w:cs="FangSong" w:hint="eastAsia"/>
                <w:szCs w:val="21"/>
              </w:rPr>
              <w:t>-</w:t>
            </w:r>
            <w:r w:rsidRPr="00402991">
              <w:rPr>
                <w:rFonts w:cs="FangSong" w:hint="eastAsia"/>
                <w:szCs w:val="21"/>
              </w:rPr>
              <w:lastRenderedPageBreak/>
              <w:t>自动裹袖带</w:t>
            </w:r>
          </w:p>
        </w:tc>
      </w:tr>
      <w:tr w:rsidR="00F50525" w:rsidRPr="00402991" w:rsidTr="00D34D14">
        <w:trPr>
          <w:trHeight w:val="2125"/>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lastRenderedPageBreak/>
              <w:t>10</w:t>
            </w:r>
            <w:r w:rsidRPr="00402991">
              <w:rPr>
                <w:rFonts w:cs="FangSong" w:hint="eastAsia"/>
                <w:szCs w:val="21"/>
              </w:rPr>
              <w:t>、臂姿确认功能：通过臂姿检测按钮和红外传感器可使人体臂姿和位置处于最佳检测状态，提高测量结果准确度；</w:t>
            </w:r>
            <w:bookmarkStart w:id="25" w:name="_GoBack"/>
            <w:bookmarkEnd w:id="25"/>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10</w:t>
            </w:r>
            <w:r w:rsidRPr="00402991">
              <w:rPr>
                <w:rFonts w:cs="FangSong" w:hint="eastAsia"/>
                <w:szCs w:val="21"/>
              </w:rPr>
              <w:t>、通过臂姿检测按钮和红外传感器使人体臂姿和位置处于最佳检测状态，减少因体位不正导致的误差</w:t>
            </w:r>
            <w:r w:rsidRPr="00402991">
              <w:rPr>
                <w:rFonts w:cs="FangSong" w:hint="eastAsia"/>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r w:rsidRPr="00402991">
              <w:rPr>
                <w:rFonts w:cs="FangSong" w:hint="eastAsia"/>
                <w:szCs w:val="21"/>
              </w:rPr>
              <w:t xml:space="preserve"> 1.4.1 </w:t>
            </w:r>
            <w:r w:rsidRPr="00402991">
              <w:rPr>
                <w:rFonts w:cs="FangSong" w:hint="eastAsia"/>
                <w:szCs w:val="21"/>
              </w:rPr>
              <w:t>主机</w:t>
            </w:r>
            <w:r w:rsidRPr="00402991">
              <w:rPr>
                <w:rFonts w:cs="FangSong" w:hint="eastAsia"/>
                <w:szCs w:val="21"/>
              </w:rPr>
              <w:t xml:space="preserve"> i </w:t>
            </w:r>
            <w:r w:rsidRPr="00402991">
              <w:rPr>
                <w:rFonts w:cs="FangSong" w:hint="eastAsia"/>
                <w:szCs w:val="21"/>
              </w:rPr>
              <w:t>臂筒</w:t>
            </w:r>
          </w:p>
        </w:tc>
      </w:tr>
      <w:tr w:rsidR="00F50525" w:rsidRPr="00402991" w:rsidTr="00D34D14">
        <w:trPr>
          <w:trHeight w:val="946"/>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11</w:t>
            </w:r>
            <w:r w:rsidRPr="00402991">
              <w:rPr>
                <w:rFonts w:cs="FangSong" w:hint="eastAsia"/>
                <w:szCs w:val="21"/>
              </w:rPr>
              <w:t>、数据联网功能：</w:t>
            </w:r>
            <w:r w:rsidRPr="00402991">
              <w:rPr>
                <w:rFonts w:cs="FangSong" w:hint="eastAsia"/>
                <w:szCs w:val="21"/>
              </w:rPr>
              <w:t>USB</w:t>
            </w:r>
            <w:r w:rsidRPr="00402991">
              <w:rPr>
                <w:rFonts w:cs="FangSong" w:hint="eastAsia"/>
                <w:szCs w:val="21"/>
              </w:rPr>
              <w:t>接口、</w:t>
            </w:r>
            <w:r w:rsidRPr="00402991">
              <w:rPr>
                <w:rFonts w:cs="FangSong" w:hint="eastAsia"/>
                <w:szCs w:val="21"/>
              </w:rPr>
              <w:t>WIFI</w:t>
            </w:r>
            <w:r w:rsidRPr="00402991">
              <w:rPr>
                <w:rFonts w:cs="FangSong" w:hint="eastAsia"/>
                <w:szCs w:val="21"/>
              </w:rPr>
              <w:t>联网、有线联网；</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11</w:t>
            </w:r>
            <w:r w:rsidRPr="00402991">
              <w:rPr>
                <w:rFonts w:cs="FangSong" w:hint="eastAsia"/>
                <w:szCs w:val="21"/>
              </w:rPr>
              <w:t>、具有</w:t>
            </w:r>
            <w:r w:rsidRPr="00402991">
              <w:rPr>
                <w:rFonts w:cs="FangSong" w:hint="eastAsia"/>
                <w:szCs w:val="21"/>
              </w:rPr>
              <w:t>USB</w:t>
            </w:r>
            <w:r w:rsidRPr="00402991">
              <w:rPr>
                <w:rFonts w:cs="FangSong" w:hint="eastAsia"/>
                <w:szCs w:val="21"/>
              </w:rPr>
              <w:t>接口、</w:t>
            </w:r>
            <w:r w:rsidRPr="00402991">
              <w:rPr>
                <w:rFonts w:cs="FangSong" w:hint="eastAsia"/>
                <w:szCs w:val="21"/>
              </w:rPr>
              <w:t>WIFI</w:t>
            </w:r>
            <w:r w:rsidRPr="00402991">
              <w:rPr>
                <w:rFonts w:cs="FangSong" w:hint="eastAsia"/>
                <w:szCs w:val="21"/>
              </w:rPr>
              <w:t>联网、有线联网等功能。</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r w:rsidRPr="00402991">
              <w:rPr>
                <w:rFonts w:cs="FangSong" w:hint="eastAsia"/>
                <w:szCs w:val="21"/>
              </w:rPr>
              <w:t xml:space="preserve"> 1.4.1 </w:t>
            </w:r>
            <w:r w:rsidRPr="00402991">
              <w:rPr>
                <w:rFonts w:cs="FangSong" w:hint="eastAsia"/>
                <w:szCs w:val="21"/>
              </w:rPr>
              <w:t>主机</w:t>
            </w:r>
            <w:r w:rsidRPr="00402991">
              <w:rPr>
                <w:rFonts w:cs="FangSong" w:hint="eastAsia"/>
                <w:szCs w:val="21"/>
              </w:rPr>
              <w:t xml:space="preserve"> k</w:t>
            </w:r>
            <w:r w:rsidRPr="00402991">
              <w:rPr>
                <w:rFonts w:cs="FangSong" w:hint="eastAsia"/>
                <w:szCs w:val="21"/>
              </w:rPr>
              <w:t>接口</w:t>
            </w:r>
          </w:p>
        </w:tc>
      </w:tr>
      <w:tr w:rsidR="00F50525" w:rsidRPr="00402991" w:rsidTr="00D34D14">
        <w:trPr>
          <w:trHeight w:val="947"/>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12</w:t>
            </w:r>
            <w:r w:rsidRPr="00402991">
              <w:rPr>
                <w:rFonts w:cs="FangSong" w:hint="eastAsia"/>
                <w:szCs w:val="21"/>
              </w:rPr>
              <w:t>、语音提示功能：</w:t>
            </w:r>
            <w:r w:rsidRPr="00402991">
              <w:rPr>
                <w:rFonts w:cs="FangSong" w:hint="eastAsia"/>
                <w:szCs w:val="21"/>
                <w:shd w:val="clear" w:color="auto" w:fill="FFFFFF"/>
              </w:rPr>
              <w:t>真人语音对操作指导、注意事项、测量结果进行播报以及血压计异常状态进行提示；</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12</w:t>
            </w:r>
            <w:r w:rsidRPr="00402991">
              <w:rPr>
                <w:rFonts w:cs="FangSong" w:hint="eastAsia"/>
                <w:szCs w:val="21"/>
              </w:rPr>
              <w:t>、真人语音对操作、注意事项、测量结果进行播报并且可以根据血压计异常状态进行提示</w:t>
            </w:r>
            <w:r w:rsidRPr="00402991">
              <w:rPr>
                <w:rFonts w:cs="FangSong" w:hint="eastAsia"/>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r w:rsidRPr="00402991">
              <w:rPr>
                <w:rFonts w:cs="FangSong" w:hint="eastAsia"/>
                <w:szCs w:val="21"/>
              </w:rPr>
              <w:t xml:space="preserve"> 2.10.1.4 </w:t>
            </w:r>
            <w:r w:rsidRPr="00402991">
              <w:rPr>
                <w:rFonts w:cs="FangSong" w:hint="eastAsia"/>
                <w:szCs w:val="21"/>
              </w:rPr>
              <w:t>语言播报功能</w:t>
            </w:r>
          </w:p>
        </w:tc>
      </w:tr>
      <w:tr w:rsidR="00F50525" w:rsidRPr="00402991" w:rsidTr="00D34D14">
        <w:trPr>
          <w:trHeight w:val="1175"/>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13</w:t>
            </w:r>
            <w:r w:rsidRPr="00402991">
              <w:rPr>
                <w:rFonts w:cs="FangSong" w:hint="eastAsia"/>
                <w:szCs w:val="21"/>
              </w:rPr>
              <w:t>、病例管理功能：可通过配套数据管理软件上对存储的病例进行管理；</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13</w:t>
            </w:r>
            <w:r w:rsidRPr="00402991">
              <w:rPr>
                <w:rFonts w:cs="FangSong" w:hint="eastAsia"/>
                <w:szCs w:val="21"/>
              </w:rPr>
              <w:t>、可通过配套数据管理软件上对存储的病例进行管理</w:t>
            </w:r>
            <w:r w:rsidRPr="00402991">
              <w:rPr>
                <w:rFonts w:cs="FangSong" w:hint="eastAsia"/>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r w:rsidRPr="00402991">
              <w:rPr>
                <w:rFonts w:cs="FangSong" w:hint="eastAsia"/>
                <w:szCs w:val="21"/>
              </w:rPr>
              <w:t xml:space="preserve"> 1.2 </w:t>
            </w:r>
            <w:r w:rsidRPr="00402991">
              <w:rPr>
                <w:rFonts w:cs="FangSong" w:hint="eastAsia"/>
                <w:szCs w:val="21"/>
              </w:rPr>
              <w:t>产品组成</w:t>
            </w:r>
            <w:r w:rsidRPr="00402991">
              <w:rPr>
                <w:rFonts w:cs="FangSong" w:hint="eastAsia"/>
                <w:szCs w:val="21"/>
              </w:rPr>
              <w:t xml:space="preserve"> </w:t>
            </w:r>
            <w:r w:rsidRPr="00402991">
              <w:rPr>
                <w:rFonts w:cs="FangSong" w:hint="eastAsia"/>
                <w:szCs w:val="21"/>
              </w:rPr>
              <w:t>表</w:t>
            </w:r>
            <w:r w:rsidRPr="00402991">
              <w:rPr>
                <w:rFonts w:cs="FangSong" w:hint="eastAsia"/>
                <w:szCs w:val="21"/>
              </w:rPr>
              <w:t xml:space="preserve">1 </w:t>
            </w:r>
            <w:r w:rsidRPr="00402991">
              <w:rPr>
                <w:rFonts w:cs="FangSong" w:hint="eastAsia"/>
                <w:szCs w:val="21"/>
              </w:rPr>
              <w:t>产品型号及差异对比表</w:t>
            </w:r>
          </w:p>
        </w:tc>
      </w:tr>
      <w:tr w:rsidR="00F50525" w:rsidRPr="00402991" w:rsidTr="00D34D14">
        <w:trPr>
          <w:trHeight w:val="1350"/>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t>14</w:t>
            </w:r>
            <w:r w:rsidRPr="00402991">
              <w:rPr>
                <w:rFonts w:cs="FangSong" w:hint="eastAsia"/>
                <w:szCs w:val="21"/>
              </w:rPr>
              <w:t>、卷筒角度可调：可适应不同高度的人群以及修正不同坐姿带来的测量影响；</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tabs>
                <w:tab w:val="left" w:pos="0"/>
              </w:tabs>
              <w:adjustRightInd w:val="0"/>
              <w:snapToGrid w:val="0"/>
              <w:ind w:firstLine="444"/>
              <w:jc w:val="left"/>
              <w:rPr>
                <w:rFonts w:cs="FangSong"/>
                <w:szCs w:val="21"/>
              </w:rPr>
            </w:pPr>
            <w:r w:rsidRPr="00402991">
              <w:rPr>
                <w:rFonts w:cs="FangSong" w:hint="eastAsia"/>
                <w:szCs w:val="21"/>
              </w:rPr>
              <w:t>14</w:t>
            </w:r>
            <w:r w:rsidRPr="00402991">
              <w:rPr>
                <w:rFonts w:cs="FangSong" w:hint="eastAsia"/>
                <w:szCs w:val="21"/>
              </w:rPr>
              <w:t>、可适应不同高度的人群以及修正不同坐姿带来的测量影响</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szCs w:val="21"/>
              </w:rPr>
              <w:t>注册证</w:t>
            </w:r>
            <w:r w:rsidRPr="00402991">
              <w:rPr>
                <w:rFonts w:cs="FangSong"/>
                <w:szCs w:val="21"/>
              </w:rPr>
              <w:t>-</w:t>
            </w:r>
            <w:r w:rsidRPr="00402991">
              <w:rPr>
                <w:rFonts w:cs="FangSong"/>
                <w:szCs w:val="21"/>
              </w:rPr>
              <w:t>产品技术要求</w:t>
            </w:r>
            <w:r w:rsidRPr="00402991">
              <w:rPr>
                <w:rFonts w:cs="FangSong"/>
                <w:szCs w:val="21"/>
              </w:rPr>
              <w:t xml:space="preserve"> 1.4.1 </w:t>
            </w:r>
            <w:r w:rsidRPr="00402991">
              <w:rPr>
                <w:rFonts w:cs="FangSong"/>
                <w:szCs w:val="21"/>
              </w:rPr>
              <w:t>主机</w:t>
            </w:r>
            <w:r w:rsidRPr="00402991">
              <w:rPr>
                <w:rFonts w:cs="FangSong"/>
                <w:szCs w:val="21"/>
              </w:rPr>
              <w:t xml:space="preserve"> i </w:t>
            </w:r>
            <w:r w:rsidRPr="00402991">
              <w:rPr>
                <w:rFonts w:cs="FangSong"/>
                <w:szCs w:val="21"/>
              </w:rPr>
              <w:t>臂筒</w:t>
            </w:r>
          </w:p>
        </w:tc>
      </w:tr>
      <w:tr w:rsidR="00F50525" w:rsidRPr="00402991" w:rsidTr="00D34D14">
        <w:trPr>
          <w:trHeight w:val="1469"/>
        </w:trPr>
        <w:tc>
          <w:tcPr>
            <w:tcW w:w="1738"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ind w:firstLine="444"/>
              <w:jc w:val="left"/>
              <w:rPr>
                <w:rFonts w:cs="FangSong"/>
                <w:szCs w:val="21"/>
              </w:rPr>
            </w:pPr>
            <w:r w:rsidRPr="00402991">
              <w:rPr>
                <w:rFonts w:cs="FangSong" w:hint="eastAsia"/>
                <w:szCs w:val="21"/>
              </w:rPr>
              <w:lastRenderedPageBreak/>
              <w:t>15</w:t>
            </w:r>
            <w:r w:rsidRPr="00402991">
              <w:rPr>
                <w:rFonts w:cs="FangSong" w:hint="eastAsia"/>
                <w:szCs w:val="21"/>
              </w:rPr>
              <w:t>、多外置接口开放：可外接扫码枪、身份证读卡器，实现病人信息快速录入；</w:t>
            </w:r>
          </w:p>
        </w:tc>
        <w:tc>
          <w:tcPr>
            <w:tcW w:w="1319"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adjustRightInd w:val="0"/>
              <w:snapToGrid w:val="0"/>
              <w:ind w:firstLine="444"/>
              <w:jc w:val="left"/>
              <w:rPr>
                <w:rFonts w:cs="仿宋_GB2312"/>
                <w:szCs w:val="21"/>
              </w:rPr>
            </w:pPr>
            <w:r w:rsidRPr="00402991">
              <w:rPr>
                <w:rFonts w:cs="仿宋_GB2312" w:hint="eastAsia"/>
                <w:szCs w:val="21"/>
              </w:rPr>
              <w:t>响应：</w:t>
            </w:r>
            <w:r w:rsidRPr="00402991">
              <w:rPr>
                <w:rFonts w:cs="仿宋_GB2312" w:hint="eastAsia"/>
                <w:b/>
                <w:bCs/>
                <w:szCs w:val="21"/>
              </w:rPr>
              <w:t>我公司完全响应以下条款。</w:t>
            </w:r>
          </w:p>
          <w:p w:rsidR="00F50525" w:rsidRPr="00402991" w:rsidRDefault="00F50525" w:rsidP="00D34D14">
            <w:pPr>
              <w:spacing w:after="120"/>
              <w:ind w:firstLine="444"/>
              <w:jc w:val="left"/>
              <w:rPr>
                <w:rFonts w:cs="FangSong"/>
                <w:szCs w:val="21"/>
              </w:rPr>
            </w:pPr>
            <w:r w:rsidRPr="00402991">
              <w:rPr>
                <w:rFonts w:cs="FangSong" w:hint="eastAsia"/>
                <w:szCs w:val="21"/>
              </w:rPr>
              <w:t>15</w:t>
            </w:r>
            <w:r w:rsidRPr="00402991">
              <w:rPr>
                <w:rFonts w:cs="FangSong" w:hint="eastAsia"/>
                <w:szCs w:val="21"/>
              </w:rPr>
              <w:t>、可外接扫码枪、身份证读卡器，实现病人信息快速录入；提高检测效率</w:t>
            </w:r>
            <w:r w:rsidRPr="00402991">
              <w:rPr>
                <w:rFonts w:cs="FangSong" w:hint="eastAsia"/>
                <w:szCs w:val="21"/>
              </w:rPr>
              <w:t>.</w:t>
            </w:r>
          </w:p>
        </w:tc>
        <w:tc>
          <w:tcPr>
            <w:tcW w:w="677"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无偏离</w:t>
            </w:r>
          </w:p>
        </w:tc>
        <w:tc>
          <w:tcPr>
            <w:tcW w:w="642"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spacing w:line="240" w:lineRule="exact"/>
              <w:ind w:firstLine="444"/>
              <w:jc w:val="left"/>
              <w:rPr>
                <w:rFonts w:cs="FangSong"/>
                <w:szCs w:val="21"/>
              </w:rPr>
            </w:pPr>
            <w:r w:rsidRPr="00402991">
              <w:rPr>
                <w:rFonts w:cs="FangSong" w:hint="eastAsia"/>
                <w:szCs w:val="21"/>
              </w:rPr>
              <w:t>无</w:t>
            </w:r>
          </w:p>
        </w:tc>
        <w:tc>
          <w:tcPr>
            <w:tcW w:w="623" w:type="pct"/>
            <w:tcBorders>
              <w:top w:val="single" w:sz="4" w:space="0" w:color="auto"/>
              <w:left w:val="single" w:sz="4" w:space="0" w:color="auto"/>
              <w:bottom w:val="single" w:sz="4" w:space="0" w:color="auto"/>
              <w:right w:val="single" w:sz="4" w:space="0" w:color="auto"/>
            </w:tcBorders>
            <w:vAlign w:val="center"/>
          </w:tcPr>
          <w:p w:rsidR="00F50525" w:rsidRPr="00402991" w:rsidRDefault="00F50525" w:rsidP="00D34D14">
            <w:pPr>
              <w:tabs>
                <w:tab w:val="left" w:pos="0"/>
              </w:tabs>
              <w:spacing w:line="240" w:lineRule="exact"/>
              <w:ind w:firstLine="444"/>
              <w:jc w:val="left"/>
              <w:rPr>
                <w:rFonts w:cs="FangSong"/>
                <w:szCs w:val="21"/>
              </w:rPr>
            </w:pPr>
            <w:r w:rsidRPr="00402991">
              <w:rPr>
                <w:rFonts w:cs="FangSong" w:hint="eastAsia"/>
                <w:szCs w:val="21"/>
              </w:rPr>
              <w:t>注册证</w:t>
            </w:r>
            <w:r w:rsidRPr="00402991">
              <w:rPr>
                <w:rFonts w:cs="FangSong" w:hint="eastAsia"/>
                <w:szCs w:val="21"/>
              </w:rPr>
              <w:t>-</w:t>
            </w:r>
            <w:r w:rsidRPr="00402991">
              <w:rPr>
                <w:rFonts w:cs="FangSong" w:hint="eastAsia"/>
                <w:szCs w:val="21"/>
              </w:rPr>
              <w:t>产品技术要求</w:t>
            </w:r>
            <w:r w:rsidRPr="00402991">
              <w:rPr>
                <w:rFonts w:cs="FangSong" w:hint="eastAsia"/>
                <w:szCs w:val="21"/>
              </w:rPr>
              <w:t xml:space="preserve"> 1.4.1 </w:t>
            </w:r>
            <w:r w:rsidRPr="00402991">
              <w:rPr>
                <w:rFonts w:cs="FangSong" w:hint="eastAsia"/>
                <w:szCs w:val="21"/>
              </w:rPr>
              <w:t>主机</w:t>
            </w:r>
            <w:r w:rsidRPr="00402991">
              <w:rPr>
                <w:rFonts w:cs="FangSong" w:hint="eastAsia"/>
                <w:szCs w:val="21"/>
              </w:rPr>
              <w:t xml:space="preserve"> k</w:t>
            </w:r>
            <w:r w:rsidRPr="00402991">
              <w:rPr>
                <w:rFonts w:cs="FangSong" w:hint="eastAsia"/>
                <w:szCs w:val="21"/>
              </w:rPr>
              <w:t>接口</w:t>
            </w:r>
          </w:p>
        </w:tc>
      </w:tr>
    </w:tbl>
    <w:p w:rsidR="00F50525" w:rsidRPr="00402991" w:rsidRDefault="00F50525" w:rsidP="00F50525">
      <w:pPr>
        <w:jc w:val="left"/>
      </w:pPr>
    </w:p>
    <w:p w:rsidR="00F50525" w:rsidRPr="00402991" w:rsidRDefault="00F50525" w:rsidP="00F50525"/>
    <w:p w:rsidR="00F50525" w:rsidRPr="00402991" w:rsidRDefault="00F50525" w:rsidP="00F50525">
      <w:pPr>
        <w:adjustRightInd w:val="0"/>
        <w:snapToGrid w:val="0"/>
        <w:spacing w:line="360" w:lineRule="auto"/>
        <w:ind w:rightChars="50" w:right="105"/>
        <w:jc w:val="left"/>
        <w:rPr>
          <w:rFonts w:ascii="宋体" w:hAnsi="宋体" w:cs="仿宋_GB2312"/>
          <w:b/>
          <w:szCs w:val="21"/>
        </w:rPr>
      </w:pPr>
      <w:r w:rsidRPr="00402991">
        <w:rPr>
          <w:rFonts w:ascii="宋体" w:hAnsi="宋体" w:cs="仿宋_GB2312" w:hint="eastAsia"/>
          <w:b/>
          <w:szCs w:val="21"/>
        </w:rPr>
        <w:t>填表要求：</w:t>
      </w:r>
    </w:p>
    <w:p w:rsidR="00F50525" w:rsidRPr="00402991" w:rsidRDefault="00F50525" w:rsidP="00F50525">
      <w:pPr>
        <w:adjustRightInd w:val="0"/>
        <w:snapToGrid w:val="0"/>
        <w:spacing w:line="360" w:lineRule="auto"/>
        <w:rPr>
          <w:rFonts w:ascii="宋体" w:hAnsi="宋体" w:cs="仿宋_GB2312"/>
          <w:szCs w:val="21"/>
        </w:rPr>
      </w:pPr>
      <w:r w:rsidRPr="00402991">
        <w:rPr>
          <w:rFonts w:ascii="宋体" w:hAnsi="宋体" w:cs="仿宋_GB2312" w:hint="eastAsia"/>
          <w:szCs w:val="21"/>
        </w:rPr>
        <w:t>1．“投标文件响应内容”一栏由投标人按照招标文件要求填写并进行逐项响应。</w:t>
      </w:r>
    </w:p>
    <w:p w:rsidR="00F50525" w:rsidRPr="00402991" w:rsidRDefault="00F50525" w:rsidP="00F50525">
      <w:pPr>
        <w:adjustRightInd w:val="0"/>
        <w:snapToGrid w:val="0"/>
        <w:spacing w:line="360" w:lineRule="auto"/>
        <w:rPr>
          <w:rFonts w:ascii="宋体" w:hAnsi="宋体" w:cs="仿宋_GB2312"/>
          <w:szCs w:val="21"/>
        </w:rPr>
      </w:pPr>
      <w:r w:rsidRPr="00402991">
        <w:rPr>
          <w:rFonts w:ascii="宋体" w:hAnsi="宋体" w:cs="宋体" w:hint="eastAsia"/>
          <w:noProof/>
          <w:sz w:val="28"/>
          <w:szCs w:val="28"/>
        </w:rPr>
        <w:drawing>
          <wp:anchor distT="0" distB="0" distL="114300" distR="114300" simplePos="0" relativeHeight="251663360" behindDoc="1" locked="0" layoutInCell="1" allowOverlap="1" wp14:anchorId="6989D0B8" wp14:editId="67190586">
            <wp:simplePos x="0" y="0"/>
            <wp:positionH relativeFrom="column">
              <wp:posOffset>1765005</wp:posOffset>
            </wp:positionH>
            <wp:positionV relativeFrom="paragraph">
              <wp:posOffset>394040</wp:posOffset>
            </wp:positionV>
            <wp:extent cx="1581785" cy="1581785"/>
            <wp:effectExtent l="0" t="0" r="3175" b="3175"/>
            <wp:wrapNone/>
            <wp:docPr id="14" name="图片 14" descr="b169d9297846f5efc89f03c9edf6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b169d9297846f5efc89f03c9edf693c"/>
                    <pic:cNvPicPr>
                      <a:picLocks noChangeAspect="1"/>
                    </pic:cNvPicPr>
                  </pic:nvPicPr>
                  <pic:blipFill>
                    <a:blip r:embed="rId7"/>
                    <a:stretch>
                      <a:fillRect/>
                    </a:stretch>
                  </pic:blipFill>
                  <pic:spPr>
                    <a:xfrm>
                      <a:off x="0" y="0"/>
                      <a:ext cx="1581785" cy="1581785"/>
                    </a:xfrm>
                    <a:prstGeom prst="rect">
                      <a:avLst/>
                    </a:prstGeom>
                  </pic:spPr>
                </pic:pic>
              </a:graphicData>
            </a:graphic>
          </wp:anchor>
        </w:drawing>
      </w:r>
      <w:r w:rsidRPr="00402991">
        <w:rPr>
          <w:rFonts w:ascii="宋体" w:hAnsi="宋体" w:cs="仿宋_GB2312" w:hint="eastAsia"/>
          <w:szCs w:val="21"/>
        </w:rPr>
        <w:t>2．“偏离程度”一栏根据“投标文件响应内容”与招标文件逐项对照的结果填写。偏离必须用 “正偏离、负偏离或无偏离”三个名称中的一种进行标注。</w:t>
      </w:r>
    </w:p>
    <w:p w:rsidR="00F50525" w:rsidRPr="00402991" w:rsidRDefault="00F50525" w:rsidP="00F50525">
      <w:pPr>
        <w:adjustRightInd w:val="0"/>
        <w:snapToGrid w:val="0"/>
        <w:spacing w:line="360" w:lineRule="auto"/>
        <w:rPr>
          <w:rFonts w:ascii="宋体" w:hAnsi="宋体" w:cs="仿宋_GB2312"/>
          <w:szCs w:val="21"/>
        </w:rPr>
      </w:pPr>
      <w:r w:rsidRPr="00402991">
        <w:rPr>
          <w:rFonts w:ascii="宋体" w:hAnsi="宋体" w:cs="仿宋_GB2312" w:hint="eastAsia"/>
          <w:szCs w:val="21"/>
        </w:rPr>
        <w:t>3．“偏离说明”一栏由投标人对偏离的情况做详细说明。</w:t>
      </w:r>
    </w:p>
    <w:p w:rsidR="00F50525" w:rsidRPr="00402991" w:rsidRDefault="00F50525" w:rsidP="00F50525"/>
    <w:p w:rsidR="00F50525" w:rsidRPr="00402991" w:rsidRDefault="00F50525" w:rsidP="00F50525">
      <w:r w:rsidRPr="00402991">
        <w:rPr>
          <w:rFonts w:ascii="仿宋" w:eastAsia="仿宋" w:hAnsi="仿宋" w:cs="仿宋" w:hint="eastAsia"/>
          <w:noProof/>
        </w:rPr>
        <w:drawing>
          <wp:anchor distT="0" distB="0" distL="114300" distR="114300" simplePos="0" relativeHeight="251668480" behindDoc="1" locked="0" layoutInCell="1" allowOverlap="1" wp14:anchorId="45F5C7FC" wp14:editId="0105F461">
            <wp:simplePos x="0" y="0"/>
            <wp:positionH relativeFrom="column">
              <wp:posOffset>4231759</wp:posOffset>
            </wp:positionH>
            <wp:positionV relativeFrom="paragraph">
              <wp:posOffset>195255</wp:posOffset>
            </wp:positionV>
            <wp:extent cx="623570" cy="596265"/>
            <wp:effectExtent l="0" t="0" r="1270" b="13335"/>
            <wp:wrapNone/>
            <wp:docPr id="1858273282" name="图片 1858273282" descr="57a9918d5a1ff4e914226654656cf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57a9918d5a1ff4e914226654656cf49"/>
                    <pic:cNvPicPr>
                      <a:picLocks noChangeAspect="1"/>
                    </pic:cNvPicPr>
                  </pic:nvPicPr>
                  <pic:blipFill>
                    <a:blip r:embed="rId8"/>
                    <a:stretch>
                      <a:fillRect/>
                    </a:stretch>
                  </pic:blipFill>
                  <pic:spPr>
                    <a:xfrm>
                      <a:off x="0" y="0"/>
                      <a:ext cx="623570" cy="596265"/>
                    </a:xfrm>
                    <a:prstGeom prst="rect">
                      <a:avLst/>
                    </a:prstGeom>
                  </pic:spPr>
                </pic:pic>
              </a:graphicData>
            </a:graphic>
          </wp:anchor>
        </w:drawing>
      </w:r>
    </w:p>
    <w:p w:rsidR="00F50525" w:rsidRPr="00402991" w:rsidRDefault="00F50525" w:rsidP="00F50525"/>
    <w:p w:rsidR="00F50525" w:rsidRPr="00402991" w:rsidRDefault="00F50525" w:rsidP="00F50525">
      <w:pPr>
        <w:snapToGrid w:val="0"/>
        <w:spacing w:line="480" w:lineRule="auto"/>
        <w:rPr>
          <w:rFonts w:ascii="宋体" w:hAnsi="宋体" w:cs="仿宋"/>
        </w:rPr>
      </w:pPr>
      <w:r w:rsidRPr="00402991">
        <w:rPr>
          <w:rFonts w:ascii="宋体" w:hAnsi="宋体" w:cs="仿宋" w:hint="eastAsia"/>
        </w:rPr>
        <w:t>投标人名称（加盖单位公章）：</w:t>
      </w:r>
      <w:r w:rsidRPr="00402991">
        <w:rPr>
          <w:rFonts w:ascii="宋体" w:hAnsi="宋体" w:cs="仿宋" w:hint="eastAsia"/>
          <w:u w:val="single"/>
        </w:rPr>
        <w:t xml:space="preserve">  </w:t>
      </w:r>
      <w:r w:rsidRPr="00402991">
        <w:rPr>
          <w:rFonts w:ascii="宋体" w:hAnsi="宋体" w:cs="仿宋" w:hint="eastAsia"/>
          <w:b/>
          <w:bCs/>
          <w:u w:val="single"/>
        </w:rPr>
        <w:t xml:space="preserve">辽宁洋行商贸有限公司  </w:t>
      </w:r>
    </w:p>
    <w:p w:rsidR="00F50525" w:rsidRPr="00402991" w:rsidRDefault="00F50525" w:rsidP="00F50525">
      <w:pPr>
        <w:snapToGrid w:val="0"/>
        <w:spacing w:line="480" w:lineRule="auto"/>
        <w:rPr>
          <w:rFonts w:ascii="宋体" w:hAnsi="宋体" w:cs="仿宋"/>
        </w:rPr>
      </w:pPr>
      <w:r w:rsidRPr="00402991">
        <w:rPr>
          <w:rFonts w:ascii="宋体" w:hAnsi="宋体" w:cs="仿宋" w:hint="eastAsia"/>
        </w:rPr>
        <w:t>法定代表人（或</w:t>
      </w:r>
      <w:r w:rsidRPr="00402991">
        <w:rPr>
          <w:rFonts w:ascii="宋体" w:hAnsi="宋体" w:cs="仿宋" w:hint="eastAsia"/>
          <w:szCs w:val="21"/>
        </w:rPr>
        <w:t>非法人组织负责人）或</w:t>
      </w:r>
      <w:r w:rsidRPr="00402991">
        <w:rPr>
          <w:rFonts w:ascii="宋体" w:hAnsi="宋体" w:cs="仿宋" w:hint="eastAsia"/>
        </w:rPr>
        <w:t>其授权委托人(签字或盖章)：</w:t>
      </w:r>
      <w:r w:rsidRPr="00402991">
        <w:rPr>
          <w:rFonts w:ascii="宋体" w:hAnsi="宋体" w:cs="仿宋" w:hint="eastAsia"/>
          <w:u w:val="single"/>
        </w:rPr>
        <w:t xml:space="preserve">           </w:t>
      </w:r>
    </w:p>
    <w:p w:rsidR="00F50525" w:rsidRPr="00402991" w:rsidRDefault="00F50525" w:rsidP="00F50525">
      <w:pPr>
        <w:adjustRightInd w:val="0"/>
        <w:snapToGrid w:val="0"/>
        <w:spacing w:line="360" w:lineRule="auto"/>
        <w:ind w:rightChars="50" w:right="105"/>
        <w:jc w:val="left"/>
        <w:rPr>
          <w:rFonts w:ascii="宋体" w:hAnsi="宋体" w:cs="仿宋"/>
          <w:u w:val="single"/>
        </w:rPr>
      </w:pPr>
      <w:r w:rsidRPr="00402991">
        <w:rPr>
          <w:rFonts w:ascii="宋体" w:hAnsi="宋体" w:cs="仿宋" w:hint="eastAsia"/>
        </w:rPr>
        <w:t>日期：</w:t>
      </w:r>
      <w:r w:rsidRPr="00402991">
        <w:rPr>
          <w:rFonts w:ascii="宋体" w:hAnsi="宋体" w:cs="仿宋" w:hint="eastAsia"/>
          <w:u w:val="single"/>
        </w:rPr>
        <w:t xml:space="preserve">  </w:t>
      </w:r>
      <w:r w:rsidRPr="00402991">
        <w:rPr>
          <w:rFonts w:ascii="宋体" w:hAnsi="宋体" w:cs="宋体" w:hint="eastAsia"/>
          <w:b/>
          <w:bCs/>
          <w:szCs w:val="21"/>
          <w:u w:val="single"/>
        </w:rPr>
        <w:t>2024年6月 10日</w:t>
      </w:r>
      <w:r w:rsidRPr="00402991">
        <w:rPr>
          <w:rFonts w:ascii="宋体" w:hAnsi="宋体" w:cs="仿宋" w:hint="eastAsia"/>
          <w:u w:val="single"/>
        </w:rPr>
        <w:t xml:space="preserve">  </w:t>
      </w:r>
    </w:p>
    <w:p w:rsidR="00F50525" w:rsidRPr="00402991" w:rsidRDefault="00F50525" w:rsidP="00F50525"/>
    <w:p w:rsidR="00F50525" w:rsidRPr="00402991" w:rsidRDefault="00F50525" w:rsidP="00F50525"/>
    <w:p w:rsidR="008A56A3" w:rsidRPr="00F50525" w:rsidRDefault="008A56A3" w:rsidP="00F50525"/>
    <w:sectPr w:rsidR="008A56A3" w:rsidRPr="00F50525" w:rsidSect="00F5052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525" w:rsidRDefault="00F50525" w:rsidP="00F50525">
      <w:r>
        <w:separator/>
      </w:r>
    </w:p>
  </w:endnote>
  <w:endnote w:type="continuationSeparator" w:id="0">
    <w:p w:rsidR="00F50525" w:rsidRDefault="00F50525" w:rsidP="00F5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FangSong">
    <w:altName w:val="Arial Unicode MS"/>
    <w:charset w:val="86"/>
    <w:family w:val="modern"/>
    <w:pitch w:val="fixed"/>
    <w:sig w:usb0="00000000"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525" w:rsidRDefault="00F50525" w:rsidP="00F50525">
      <w:r>
        <w:separator/>
      </w:r>
    </w:p>
  </w:footnote>
  <w:footnote w:type="continuationSeparator" w:id="0">
    <w:p w:rsidR="00F50525" w:rsidRDefault="00F50525" w:rsidP="00F50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1E8D1"/>
    <w:multiLevelType w:val="singleLevel"/>
    <w:tmpl w:val="B9A1E8D1"/>
    <w:lvl w:ilvl="0">
      <w:start w:val="1"/>
      <w:numFmt w:val="decimal"/>
      <w:suff w:val="nothing"/>
      <w:lvlText w:val="（%1）"/>
      <w:lvlJc w:val="left"/>
    </w:lvl>
  </w:abstractNum>
  <w:abstractNum w:abstractNumId="1">
    <w:nsid w:val="BE486C0E"/>
    <w:multiLevelType w:val="singleLevel"/>
    <w:tmpl w:val="BE486C0E"/>
    <w:lvl w:ilvl="0">
      <w:start w:val="7"/>
      <w:numFmt w:val="decimal"/>
      <w:suff w:val="nothing"/>
      <w:lvlText w:val="%1、"/>
      <w:lvlJc w:val="left"/>
    </w:lvl>
  </w:abstractNum>
  <w:abstractNum w:abstractNumId="2">
    <w:nsid w:val="04277826"/>
    <w:multiLevelType w:val="multilevel"/>
    <w:tmpl w:val="FDFC425C"/>
    <w:lvl w:ilvl="0">
      <w:start w:val="1"/>
      <w:numFmt w:val="chineseCountingThousand"/>
      <w:pStyle w:val="1"/>
      <w:lvlText w:val="%1、"/>
      <w:lvlJc w:val="left"/>
      <w:pPr>
        <w:ind w:left="432" w:hanging="432"/>
      </w:pPr>
      <w:rPr>
        <w:rFonts w:hint="eastAsia"/>
      </w:rPr>
    </w:lvl>
    <w:lvl w:ilvl="1">
      <w:start w:val="1"/>
      <w:numFmt w:val="decimal"/>
      <w:pStyle w:val="2"/>
      <w:lvlText w:val="%2"/>
      <w:lvlJc w:val="left"/>
      <w:pPr>
        <w:ind w:left="576" w:hanging="576"/>
      </w:pPr>
      <w:rPr>
        <w:rFonts w:hint="eastAsia"/>
      </w:rPr>
    </w:lvl>
    <w:lvl w:ilvl="2">
      <w:start w:val="1"/>
      <w:numFmt w:val="decimal"/>
      <w:pStyle w:val="3"/>
      <w:lvlText w:val="%2.%3"/>
      <w:lvlJc w:val="left"/>
      <w:pPr>
        <w:ind w:left="720" w:hanging="720"/>
      </w:pPr>
      <w:rPr>
        <w:rFonts w:hint="eastAsia"/>
      </w:rPr>
    </w:lvl>
    <w:lvl w:ilvl="3">
      <w:start w:val="1"/>
      <w:numFmt w:val="decimal"/>
      <w:pStyle w:val="4"/>
      <w:lvlText w:val="%2.%3.%4"/>
      <w:lvlJc w:val="left"/>
      <w:pPr>
        <w:ind w:left="864" w:hanging="864"/>
      </w:pPr>
      <w:rPr>
        <w:rFonts w:hint="eastAsia"/>
      </w:rPr>
    </w:lvl>
    <w:lvl w:ilvl="4">
      <w:start w:val="1"/>
      <w:numFmt w:val="decimal"/>
      <w:pStyle w:val="5"/>
      <w:lvlText w:val="%2.%3.%4.%5"/>
      <w:lvlJc w:val="left"/>
      <w:pPr>
        <w:ind w:left="1008" w:hanging="1008"/>
      </w:pPr>
      <w:rPr>
        <w:rFonts w:hint="eastAsia"/>
      </w:rPr>
    </w:lvl>
    <w:lvl w:ilvl="5">
      <w:start w:val="1"/>
      <w:numFmt w:val="decimal"/>
      <w:pStyle w:val="6"/>
      <w:lvlText w:val="%2.%3.%4.%5.%6"/>
      <w:lvlJc w:val="left"/>
      <w:pPr>
        <w:ind w:left="1152" w:hanging="1152"/>
      </w:pPr>
      <w:rPr>
        <w:rFonts w:hint="eastAsia"/>
      </w:rPr>
    </w:lvl>
    <w:lvl w:ilvl="6">
      <w:start w:val="1"/>
      <w:numFmt w:val="decimal"/>
      <w:pStyle w:val="7"/>
      <w:lvlText w:val="%2.%3.%4.%5.%6.%7"/>
      <w:lvlJc w:val="left"/>
      <w:pPr>
        <w:ind w:left="1296" w:hanging="1296"/>
      </w:pPr>
      <w:rPr>
        <w:rFonts w:hint="eastAsia"/>
      </w:rPr>
    </w:lvl>
    <w:lvl w:ilvl="7">
      <w:start w:val="1"/>
      <w:numFmt w:val="decimal"/>
      <w:pStyle w:val="8"/>
      <w:lvlText w:val="%2.%3.%4.%5.%6.%7.%8"/>
      <w:lvlJc w:val="left"/>
      <w:pPr>
        <w:ind w:left="1440" w:hanging="1440"/>
      </w:pPr>
      <w:rPr>
        <w:rFonts w:hint="eastAsia"/>
      </w:rPr>
    </w:lvl>
    <w:lvl w:ilvl="8">
      <w:start w:val="1"/>
      <w:numFmt w:val="decimal"/>
      <w:pStyle w:val="9"/>
      <w:lvlText w:val="%2.%3.%4.%5.%6.%7.%8.%9"/>
      <w:lvlJc w:val="left"/>
      <w:pPr>
        <w:ind w:left="1584" w:hanging="1584"/>
      </w:pPr>
      <w:rPr>
        <w:rFonts w:hint="eastAsia"/>
      </w:rPr>
    </w:lvl>
  </w:abstractNum>
  <w:abstractNum w:abstractNumId="3">
    <w:nsid w:val="105B18C6"/>
    <w:multiLevelType w:val="multilevel"/>
    <w:tmpl w:val="105B18C6"/>
    <w:lvl w:ilvl="0">
      <w:start w:val="1"/>
      <w:numFmt w:val="japaneseCounting"/>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15D7BDE"/>
    <w:multiLevelType w:val="multilevel"/>
    <w:tmpl w:val="315D7BDE"/>
    <w:lvl w:ilvl="0">
      <w:start w:val="1"/>
      <w:numFmt w:val="decimal"/>
      <w:lvlText w:val="%1."/>
      <w:lvlJc w:val="left"/>
      <w:pPr>
        <w:ind w:left="642" w:hanging="216"/>
      </w:pPr>
      <w:rPr>
        <w:rFonts w:cstheme="minorBid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4FA2399C"/>
    <w:multiLevelType w:val="multilevel"/>
    <w:tmpl w:val="4FA2399C"/>
    <w:lvl w:ilvl="0">
      <w:start w:val="1"/>
      <w:numFmt w:val="decimal"/>
      <w:lvlText w:val="%1)"/>
      <w:lvlJc w:val="left"/>
      <w:pPr>
        <w:tabs>
          <w:tab w:val="left" w:pos="973"/>
        </w:tabs>
        <w:ind w:left="964" w:hanging="964"/>
      </w:pPr>
      <w:rPr>
        <w:rFonts w:ascii="Verdana" w:hAnsi="Verdana" w:hint="default"/>
        <w:b/>
        <w:i w:val="0"/>
        <w:sz w:val="18"/>
        <w:szCs w:val="18"/>
      </w:rPr>
    </w:lvl>
    <w:lvl w:ilvl="1">
      <w:start w:val="1"/>
      <w:numFmt w:val="decimal"/>
      <w:lvlText w:val="%2)"/>
      <w:lvlJc w:val="left"/>
      <w:pPr>
        <w:tabs>
          <w:tab w:val="left" w:pos="913"/>
        </w:tabs>
        <w:ind w:left="1253" w:hanging="340"/>
      </w:pPr>
      <w:rPr>
        <w:rFonts w:hint="eastAsia"/>
        <w:b/>
        <w:i w:val="0"/>
      </w:rPr>
    </w:lvl>
    <w:lvl w:ilvl="2">
      <w:start w:val="1"/>
      <w:numFmt w:val="lowerRoman"/>
      <w:lvlText w:val="%3."/>
      <w:lvlJc w:val="right"/>
      <w:pPr>
        <w:tabs>
          <w:tab w:val="left" w:pos="1753"/>
        </w:tabs>
        <w:ind w:left="1753" w:hanging="420"/>
      </w:pPr>
    </w:lvl>
    <w:lvl w:ilvl="3">
      <w:start w:val="1"/>
      <w:numFmt w:val="decimal"/>
      <w:lvlText w:val="%4."/>
      <w:lvlJc w:val="left"/>
      <w:pPr>
        <w:tabs>
          <w:tab w:val="left" w:pos="2173"/>
        </w:tabs>
        <w:ind w:left="2173" w:hanging="420"/>
      </w:pPr>
    </w:lvl>
    <w:lvl w:ilvl="4">
      <w:start w:val="1"/>
      <w:numFmt w:val="lowerLetter"/>
      <w:lvlText w:val="%5)"/>
      <w:lvlJc w:val="left"/>
      <w:pPr>
        <w:tabs>
          <w:tab w:val="left" w:pos="2593"/>
        </w:tabs>
        <w:ind w:left="2593" w:hanging="420"/>
      </w:pPr>
    </w:lvl>
    <w:lvl w:ilvl="5">
      <w:start w:val="1"/>
      <w:numFmt w:val="lowerRoman"/>
      <w:lvlText w:val="%6."/>
      <w:lvlJc w:val="right"/>
      <w:pPr>
        <w:tabs>
          <w:tab w:val="left" w:pos="3013"/>
        </w:tabs>
        <w:ind w:left="3013" w:hanging="420"/>
      </w:pPr>
    </w:lvl>
    <w:lvl w:ilvl="6">
      <w:start w:val="1"/>
      <w:numFmt w:val="decimal"/>
      <w:lvlText w:val="%7."/>
      <w:lvlJc w:val="left"/>
      <w:pPr>
        <w:tabs>
          <w:tab w:val="left" w:pos="3433"/>
        </w:tabs>
        <w:ind w:left="3433" w:hanging="420"/>
      </w:pPr>
    </w:lvl>
    <w:lvl w:ilvl="7">
      <w:start w:val="1"/>
      <w:numFmt w:val="lowerLetter"/>
      <w:lvlText w:val="%8)"/>
      <w:lvlJc w:val="left"/>
      <w:pPr>
        <w:tabs>
          <w:tab w:val="left" w:pos="3853"/>
        </w:tabs>
        <w:ind w:left="3853" w:hanging="420"/>
      </w:pPr>
    </w:lvl>
    <w:lvl w:ilvl="8">
      <w:start w:val="1"/>
      <w:numFmt w:val="lowerRoman"/>
      <w:lvlText w:val="%9."/>
      <w:lvlJc w:val="right"/>
      <w:pPr>
        <w:tabs>
          <w:tab w:val="left" w:pos="4273"/>
        </w:tabs>
        <w:ind w:left="4273" w:hanging="420"/>
      </w:pPr>
    </w:lvl>
  </w:abstractNum>
  <w:abstractNum w:abstractNumId="6">
    <w:nsid w:val="7479104E"/>
    <w:multiLevelType w:val="multilevel"/>
    <w:tmpl w:val="7479104E"/>
    <w:lvl w:ilvl="0">
      <w:start w:val="1"/>
      <w:numFmt w:val="decimal"/>
      <w:lvlText w:val="%1)"/>
      <w:lvlJc w:val="left"/>
      <w:pPr>
        <w:tabs>
          <w:tab w:val="left" w:pos="480"/>
        </w:tabs>
        <w:ind w:left="907" w:hanging="427"/>
      </w:pPr>
      <w:rPr>
        <w:rFonts w:hint="eastAsia"/>
        <w:b/>
        <w:i w:val="0"/>
      </w:rPr>
    </w:lvl>
    <w:lvl w:ilvl="1">
      <w:start w:val="1"/>
      <w:numFmt w:val="decimal"/>
      <w:lvlText w:val="%2、"/>
      <w:lvlJc w:val="left"/>
      <w:pPr>
        <w:tabs>
          <w:tab w:val="left" w:pos="1140"/>
        </w:tabs>
        <w:ind w:left="1140" w:hanging="720"/>
      </w:pPr>
      <w:rPr>
        <w:rFonts w:hAnsi="Verdana"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6"/>
  </w:num>
  <w:num w:numId="4">
    <w:abstractNumId w:val="1"/>
  </w:num>
  <w:num w:numId="5">
    <w:abstractNumId w:val="3"/>
  </w:num>
  <w:num w:numId="6">
    <w:abstractNumId w:val="4"/>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64"/>
    <w:rsid w:val="00180D64"/>
    <w:rsid w:val="002202C5"/>
    <w:rsid w:val="008A56A3"/>
    <w:rsid w:val="00F50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7B2F12-553D-43AF-AFF2-1F235455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525"/>
    <w:pPr>
      <w:widowControl w:val="0"/>
      <w:jc w:val="both"/>
    </w:pPr>
    <w:rPr>
      <w:rFonts w:eastAsia="宋体"/>
    </w:rPr>
  </w:style>
  <w:style w:type="paragraph" w:styleId="1">
    <w:name w:val="heading 1"/>
    <w:basedOn w:val="a"/>
    <w:next w:val="a"/>
    <w:link w:val="1Char"/>
    <w:uiPriority w:val="9"/>
    <w:qFormat/>
    <w:rsid w:val="00F50525"/>
    <w:pPr>
      <w:keepNext/>
      <w:keepLines/>
      <w:numPr>
        <w:numId w:val="1"/>
      </w:numPr>
      <w:outlineLvl w:val="0"/>
    </w:pPr>
    <w:rPr>
      <w:b/>
      <w:bCs/>
      <w:kern w:val="44"/>
      <w:sz w:val="36"/>
      <w:szCs w:val="44"/>
    </w:rPr>
  </w:style>
  <w:style w:type="paragraph" w:styleId="2">
    <w:name w:val="heading 2"/>
    <w:basedOn w:val="a"/>
    <w:next w:val="a"/>
    <w:link w:val="2Char"/>
    <w:uiPriority w:val="9"/>
    <w:unhideWhenUsed/>
    <w:qFormat/>
    <w:rsid w:val="00F50525"/>
    <w:pPr>
      <w:keepNext/>
      <w:keepLines/>
      <w:numPr>
        <w:ilvl w:val="1"/>
        <w:numId w:val="1"/>
      </w:numPr>
      <w:outlineLvl w:val="1"/>
    </w:pPr>
    <w:rPr>
      <w:rFonts w:asciiTheme="majorHAnsi" w:hAnsiTheme="majorHAnsi" w:cstheme="majorBidi"/>
      <w:b/>
      <w:bCs/>
      <w:sz w:val="32"/>
      <w:szCs w:val="32"/>
    </w:rPr>
  </w:style>
  <w:style w:type="paragraph" w:styleId="3">
    <w:name w:val="heading 3"/>
    <w:basedOn w:val="a"/>
    <w:next w:val="a"/>
    <w:link w:val="3Char"/>
    <w:uiPriority w:val="9"/>
    <w:unhideWhenUsed/>
    <w:qFormat/>
    <w:rsid w:val="00F50525"/>
    <w:pPr>
      <w:keepNext/>
      <w:keepLines/>
      <w:numPr>
        <w:ilvl w:val="2"/>
        <w:numId w:val="1"/>
      </w:numPr>
      <w:outlineLvl w:val="2"/>
    </w:pPr>
    <w:rPr>
      <w:b/>
      <w:bCs/>
      <w:sz w:val="30"/>
      <w:szCs w:val="32"/>
    </w:rPr>
  </w:style>
  <w:style w:type="paragraph" w:styleId="4">
    <w:name w:val="heading 4"/>
    <w:basedOn w:val="a"/>
    <w:next w:val="a"/>
    <w:link w:val="4Char"/>
    <w:uiPriority w:val="9"/>
    <w:unhideWhenUsed/>
    <w:qFormat/>
    <w:rsid w:val="00F50525"/>
    <w:pPr>
      <w:keepNext/>
      <w:keepLines/>
      <w:numPr>
        <w:ilvl w:val="3"/>
        <w:numId w:val="1"/>
      </w:numPr>
      <w:outlineLvl w:val="3"/>
    </w:pPr>
    <w:rPr>
      <w:rFonts w:asciiTheme="majorHAnsi" w:hAnsiTheme="majorHAnsi" w:cstheme="majorBidi"/>
      <w:b/>
      <w:bCs/>
      <w:sz w:val="28"/>
      <w:szCs w:val="28"/>
    </w:rPr>
  </w:style>
  <w:style w:type="paragraph" w:styleId="5">
    <w:name w:val="heading 5"/>
    <w:basedOn w:val="a"/>
    <w:next w:val="a"/>
    <w:link w:val="5Char"/>
    <w:uiPriority w:val="9"/>
    <w:unhideWhenUsed/>
    <w:qFormat/>
    <w:rsid w:val="00F50525"/>
    <w:pPr>
      <w:keepNext/>
      <w:keepLines/>
      <w:numPr>
        <w:ilvl w:val="4"/>
        <w:numId w:val="1"/>
      </w:numPr>
      <w:outlineLvl w:val="4"/>
    </w:pPr>
    <w:rPr>
      <w:b/>
      <w:bCs/>
      <w:sz w:val="24"/>
      <w:szCs w:val="28"/>
    </w:rPr>
  </w:style>
  <w:style w:type="paragraph" w:styleId="6">
    <w:name w:val="heading 6"/>
    <w:basedOn w:val="a"/>
    <w:next w:val="a"/>
    <w:link w:val="6Char"/>
    <w:uiPriority w:val="9"/>
    <w:unhideWhenUsed/>
    <w:qFormat/>
    <w:rsid w:val="00F50525"/>
    <w:pPr>
      <w:keepNext/>
      <w:keepLines/>
      <w:numPr>
        <w:ilvl w:val="5"/>
        <w:numId w:val="1"/>
      </w:numPr>
      <w:outlineLvl w:val="5"/>
    </w:pPr>
    <w:rPr>
      <w:rFonts w:asciiTheme="majorHAnsi" w:hAnsiTheme="majorHAnsi" w:cstheme="majorBidi"/>
      <w:b/>
      <w:bCs/>
      <w:sz w:val="24"/>
      <w:szCs w:val="24"/>
    </w:rPr>
  </w:style>
  <w:style w:type="paragraph" w:styleId="7">
    <w:name w:val="heading 7"/>
    <w:basedOn w:val="a"/>
    <w:next w:val="a"/>
    <w:link w:val="7Char"/>
    <w:uiPriority w:val="9"/>
    <w:unhideWhenUsed/>
    <w:qFormat/>
    <w:rsid w:val="00F50525"/>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unhideWhenUsed/>
    <w:qFormat/>
    <w:rsid w:val="00F50525"/>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rsid w:val="00F50525"/>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0525"/>
    <w:rPr>
      <w:sz w:val="18"/>
      <w:szCs w:val="18"/>
    </w:rPr>
  </w:style>
  <w:style w:type="paragraph" w:styleId="a4">
    <w:name w:val="footer"/>
    <w:basedOn w:val="a"/>
    <w:link w:val="Char0"/>
    <w:uiPriority w:val="99"/>
    <w:unhideWhenUsed/>
    <w:rsid w:val="00F50525"/>
    <w:pPr>
      <w:tabs>
        <w:tab w:val="center" w:pos="4153"/>
        <w:tab w:val="right" w:pos="8306"/>
      </w:tabs>
      <w:snapToGrid w:val="0"/>
      <w:jc w:val="left"/>
    </w:pPr>
    <w:rPr>
      <w:sz w:val="18"/>
      <w:szCs w:val="18"/>
    </w:rPr>
  </w:style>
  <w:style w:type="character" w:customStyle="1" w:styleId="Char0">
    <w:name w:val="页脚 Char"/>
    <w:basedOn w:val="a0"/>
    <w:link w:val="a4"/>
    <w:uiPriority w:val="99"/>
    <w:rsid w:val="00F50525"/>
    <w:rPr>
      <w:sz w:val="18"/>
      <w:szCs w:val="18"/>
    </w:rPr>
  </w:style>
  <w:style w:type="character" w:customStyle="1" w:styleId="1Char">
    <w:name w:val="标题 1 Char"/>
    <w:basedOn w:val="a0"/>
    <w:link w:val="1"/>
    <w:uiPriority w:val="9"/>
    <w:rsid w:val="00F50525"/>
    <w:rPr>
      <w:rFonts w:eastAsia="宋体"/>
      <w:b/>
      <w:bCs/>
      <w:kern w:val="44"/>
      <w:sz w:val="36"/>
      <w:szCs w:val="44"/>
    </w:rPr>
  </w:style>
  <w:style w:type="character" w:customStyle="1" w:styleId="2Char">
    <w:name w:val="标题 2 Char"/>
    <w:basedOn w:val="a0"/>
    <w:link w:val="2"/>
    <w:uiPriority w:val="9"/>
    <w:rsid w:val="00F50525"/>
    <w:rPr>
      <w:rFonts w:asciiTheme="majorHAnsi" w:eastAsia="宋体" w:hAnsiTheme="majorHAnsi" w:cstheme="majorBidi"/>
      <w:b/>
      <w:bCs/>
      <w:sz w:val="32"/>
      <w:szCs w:val="32"/>
    </w:rPr>
  </w:style>
  <w:style w:type="character" w:customStyle="1" w:styleId="3Char">
    <w:name w:val="标题 3 Char"/>
    <w:basedOn w:val="a0"/>
    <w:link w:val="3"/>
    <w:uiPriority w:val="9"/>
    <w:rsid w:val="00F50525"/>
    <w:rPr>
      <w:rFonts w:eastAsia="宋体"/>
      <w:b/>
      <w:bCs/>
      <w:sz w:val="30"/>
      <w:szCs w:val="32"/>
    </w:rPr>
  </w:style>
  <w:style w:type="character" w:customStyle="1" w:styleId="4Char">
    <w:name w:val="标题 4 Char"/>
    <w:basedOn w:val="a0"/>
    <w:link w:val="4"/>
    <w:uiPriority w:val="9"/>
    <w:rsid w:val="00F50525"/>
    <w:rPr>
      <w:rFonts w:asciiTheme="majorHAnsi" w:eastAsia="宋体" w:hAnsiTheme="majorHAnsi" w:cstheme="majorBidi"/>
      <w:b/>
      <w:bCs/>
      <w:sz w:val="28"/>
      <w:szCs w:val="28"/>
    </w:rPr>
  </w:style>
  <w:style w:type="character" w:customStyle="1" w:styleId="5Char">
    <w:name w:val="标题 5 Char"/>
    <w:basedOn w:val="a0"/>
    <w:link w:val="5"/>
    <w:uiPriority w:val="9"/>
    <w:rsid w:val="00F50525"/>
    <w:rPr>
      <w:rFonts w:eastAsia="宋体"/>
      <w:b/>
      <w:bCs/>
      <w:sz w:val="24"/>
      <w:szCs w:val="28"/>
    </w:rPr>
  </w:style>
  <w:style w:type="character" w:customStyle="1" w:styleId="6Char">
    <w:name w:val="标题 6 Char"/>
    <w:basedOn w:val="a0"/>
    <w:link w:val="6"/>
    <w:uiPriority w:val="9"/>
    <w:rsid w:val="00F50525"/>
    <w:rPr>
      <w:rFonts w:asciiTheme="majorHAnsi" w:eastAsia="宋体" w:hAnsiTheme="majorHAnsi" w:cstheme="majorBidi"/>
      <w:b/>
      <w:bCs/>
      <w:sz w:val="24"/>
      <w:szCs w:val="24"/>
    </w:rPr>
  </w:style>
  <w:style w:type="character" w:customStyle="1" w:styleId="7Char">
    <w:name w:val="标题 7 Char"/>
    <w:basedOn w:val="a0"/>
    <w:link w:val="7"/>
    <w:uiPriority w:val="9"/>
    <w:rsid w:val="00F50525"/>
    <w:rPr>
      <w:rFonts w:eastAsia="宋体"/>
      <w:b/>
      <w:bCs/>
      <w:sz w:val="24"/>
      <w:szCs w:val="24"/>
    </w:rPr>
  </w:style>
  <w:style w:type="character" w:customStyle="1" w:styleId="8Char">
    <w:name w:val="标题 8 Char"/>
    <w:basedOn w:val="a0"/>
    <w:link w:val="8"/>
    <w:uiPriority w:val="9"/>
    <w:rsid w:val="00F50525"/>
    <w:rPr>
      <w:rFonts w:asciiTheme="majorHAnsi" w:eastAsiaTheme="majorEastAsia" w:hAnsiTheme="majorHAnsi" w:cstheme="majorBidi"/>
      <w:sz w:val="24"/>
      <w:szCs w:val="24"/>
    </w:rPr>
  </w:style>
  <w:style w:type="character" w:customStyle="1" w:styleId="9Char">
    <w:name w:val="标题 9 Char"/>
    <w:basedOn w:val="a0"/>
    <w:link w:val="9"/>
    <w:uiPriority w:val="9"/>
    <w:rsid w:val="00F50525"/>
    <w:rPr>
      <w:rFonts w:asciiTheme="majorHAnsi" w:eastAsiaTheme="majorEastAsia" w:hAnsiTheme="majorHAnsi" w:cstheme="majorBidi"/>
      <w:szCs w:val="21"/>
    </w:rPr>
  </w:style>
  <w:style w:type="paragraph" w:styleId="TOC">
    <w:name w:val="TOC Heading"/>
    <w:basedOn w:val="1"/>
    <w:next w:val="a"/>
    <w:uiPriority w:val="39"/>
    <w:unhideWhenUsed/>
    <w:qFormat/>
    <w:rsid w:val="00F50525"/>
    <w:pPr>
      <w:widowControl/>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F50525"/>
  </w:style>
  <w:style w:type="paragraph" w:styleId="20">
    <w:name w:val="toc 2"/>
    <w:basedOn w:val="a"/>
    <w:next w:val="a"/>
    <w:autoRedefine/>
    <w:uiPriority w:val="39"/>
    <w:unhideWhenUsed/>
    <w:rsid w:val="00F50525"/>
    <w:pPr>
      <w:ind w:leftChars="200" w:left="420"/>
    </w:pPr>
  </w:style>
  <w:style w:type="character" w:styleId="a5">
    <w:name w:val="Hyperlink"/>
    <w:basedOn w:val="a0"/>
    <w:uiPriority w:val="99"/>
    <w:unhideWhenUsed/>
    <w:rsid w:val="00F50525"/>
    <w:rPr>
      <w:color w:val="0563C1" w:themeColor="hyperlink"/>
      <w:u w:val="single"/>
    </w:rPr>
  </w:style>
  <w:style w:type="paragraph" w:styleId="30">
    <w:name w:val="toc 3"/>
    <w:basedOn w:val="a"/>
    <w:next w:val="a"/>
    <w:autoRedefine/>
    <w:uiPriority w:val="39"/>
    <w:unhideWhenUsed/>
    <w:rsid w:val="00F50525"/>
    <w:pPr>
      <w:ind w:leftChars="400" w:left="840"/>
    </w:pPr>
  </w:style>
  <w:style w:type="character" w:customStyle="1" w:styleId="11">
    <w:name w:val="未处理的提及1"/>
    <w:basedOn w:val="a0"/>
    <w:uiPriority w:val="99"/>
    <w:semiHidden/>
    <w:unhideWhenUsed/>
    <w:rsid w:val="00F50525"/>
    <w:rPr>
      <w:color w:val="605E5C"/>
      <w:shd w:val="clear" w:color="auto" w:fill="E1DFDD"/>
    </w:rPr>
  </w:style>
  <w:style w:type="table" w:styleId="a6">
    <w:name w:val="Table Grid"/>
    <w:basedOn w:val="a1"/>
    <w:autoRedefine/>
    <w:uiPriority w:val="39"/>
    <w:qFormat/>
    <w:rsid w:val="00F5052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uiPriority w:val="99"/>
    <w:unhideWhenUsed/>
    <w:rsid w:val="00F50525"/>
    <w:pPr>
      <w:spacing w:after="120"/>
    </w:pPr>
    <w:rPr>
      <w:rFonts w:ascii="Times New Roman" w:hAnsi="Times New Roman" w:cs="Times New Roman"/>
      <w:sz w:val="24"/>
      <w:szCs w:val="24"/>
    </w:rPr>
  </w:style>
  <w:style w:type="character" w:customStyle="1" w:styleId="Char1">
    <w:name w:val="正文文本 Char"/>
    <w:basedOn w:val="a0"/>
    <w:link w:val="a7"/>
    <w:uiPriority w:val="99"/>
    <w:rsid w:val="00F50525"/>
    <w:rPr>
      <w:rFonts w:ascii="Times New Roman" w:eastAsia="宋体" w:hAnsi="Times New Roman" w:cs="Times New Roman"/>
      <w:sz w:val="24"/>
      <w:szCs w:val="24"/>
    </w:rPr>
  </w:style>
  <w:style w:type="paragraph" w:styleId="a8">
    <w:name w:val="Balloon Text"/>
    <w:basedOn w:val="a"/>
    <w:link w:val="Char2"/>
    <w:uiPriority w:val="99"/>
    <w:semiHidden/>
    <w:unhideWhenUsed/>
    <w:rsid w:val="00F50525"/>
    <w:rPr>
      <w:sz w:val="18"/>
      <w:szCs w:val="18"/>
    </w:rPr>
  </w:style>
  <w:style w:type="character" w:customStyle="1" w:styleId="Char2">
    <w:name w:val="批注框文本 Char"/>
    <w:basedOn w:val="a0"/>
    <w:link w:val="a8"/>
    <w:uiPriority w:val="99"/>
    <w:semiHidden/>
    <w:rsid w:val="00F50525"/>
    <w:rPr>
      <w:rFonts w:eastAsia="宋体"/>
      <w:sz w:val="18"/>
      <w:szCs w:val="18"/>
    </w:rPr>
  </w:style>
  <w:style w:type="paragraph" w:styleId="a9">
    <w:name w:val="List Paragraph"/>
    <w:basedOn w:val="a"/>
    <w:uiPriority w:val="34"/>
    <w:qFormat/>
    <w:rsid w:val="00F505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6894</Words>
  <Characters>7377</Characters>
  <Application>Microsoft Office Word</Application>
  <DocSecurity>0</DocSecurity>
  <Lines>670</Lines>
  <Paragraphs>839</Paragraphs>
  <ScaleCrop>false</ScaleCrop>
  <Company/>
  <LinksUpToDate>false</LinksUpToDate>
  <CharactersWithSpaces>13432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3</cp:revision>
  <dcterms:created xsi:type="dcterms:W3CDTF">2024-06-11T08:13:00Z</dcterms:created>
  <dcterms:modified xsi:type="dcterms:W3CDTF">2024-06-11T11:21:00Z</dcterms:modified>
</cp:coreProperties>
</file>