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Style w:val="829"/>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Style w:val="830"/>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29"/>
        <w:pBdr/>
        <w:spacing w:after="0" w:before="0" w:line="360" w:lineRule="auto"/>
        <w:ind w:firstLine="420"/>
        <w:rPr/>
      </w:pPr>
      <w:r>
        <w:t xml:space="preserve">增值税发票</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31"/>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环境管理体系认证</w:t>
      </w:r>
      <w:r/>
    </w:p>
    <w:p>
      <w:pPr>
        <w:pStyle w:val="831"/>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30"/>
        <w:pBdr/>
        <w:spacing w:after="0" w:before="0" w:line="360" w:lineRule="auto"/>
        <w:ind w:firstLine="420"/>
        <w:rPr/>
      </w:pPr>
      <w:r>
        <w:t xml:space="preserve">职业健康管理体系认证</w:t>
      </w:r>
      <w:r/>
    </w:p>
    <w:p>
      <w:pPr>
        <w:pStyle w:val="831"/>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30"/>
        <w:pBdr/>
        <w:spacing w:after="0" w:before="0" w:line="360" w:lineRule="auto"/>
        <w:ind w:firstLine="420"/>
        <w:rPr/>
      </w:pPr>
      <w:r>
        <w:t xml:space="preserve">2022年度资产负债率</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30"/>
        <w:pBdr/>
        <w:spacing w:after="0" w:before="0" w:line="360" w:lineRule="auto"/>
        <w:ind w:firstLine="420"/>
        <w:rPr/>
      </w:pPr>
      <w:r>
        <w:t xml:space="preserve">房产证</w:t>
      </w:r>
      <w:r/>
    </w:p>
    <w:p>
      <w:pPr>
        <w:pStyle w:val="828"/>
        <w:pBdr/>
        <w:spacing w:after="0" w:before="0" w:line="360" w:lineRule="auto"/>
        <w:ind w:firstLine="420"/>
        <w:rPr/>
      </w:pPr>
      <w:r>
        <w:t xml:space="preserve">其他因素评分标准</w:t>
      </w:r>
      <w:r/>
    </w:p>
    <w:p>
      <w:pPr>
        <w:pStyle w:val="829"/>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1">
    <w:lvl w:ilvl="0">
      <w:isLgl w:val="false"/>
      <w:lvlJc w:val="left"/>
      <w:lvlText w:val="%1."/>
      <w:numFmt w:val="decimal"/>
      <w:pPr>
        <w:pBdr/>
        <w:tabs>
          <w:tab w:val="num" w:leader="none" w:pos="1440"/>
        </w:tabs>
        <w:spacing/>
        <w:ind w:hanging="360" w:left="144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2">
    <w:lvl w:ilvl="0">
      <w:isLgl w:val="false"/>
      <w:lvlJc w:val="left"/>
      <w:lvlText w:val="%1."/>
      <w:numFmt w:val="decimal"/>
      <w:pPr>
        <w:pBdr/>
        <w:tabs>
          <w:tab w:val="num" w:leader="none" w:pos="1080"/>
        </w:tabs>
        <w:spacing/>
        <w:ind w:hanging="360" w:left="1080"/>
      </w:pPr>
      <w:pStyle w:val="861"/>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
    <w:lvl w:ilvl="0">
      <w:isLgl w:val="false"/>
      <w:lvlJc w:val="left"/>
      <w:lvlText w:val="%1."/>
      <w:numFmt w:val="decimal"/>
      <w:pPr>
        <w:pBdr/>
        <w:tabs>
          <w:tab w:val="num" w:leader="none" w:pos="720"/>
        </w:tabs>
        <w:spacing/>
        <w:ind w:hanging="360" w:left="720"/>
      </w:pPr>
      <w:pStyle w:val="860"/>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
    <w:lvl w:ilvl="0">
      <w:isLgl w:val="false"/>
      <w:lvlJc w:val="left"/>
      <w:lvlText w:val="%1."/>
      <w:numFmt w:val="decimal"/>
      <w:pPr>
        <w:pBdr/>
        <w:tabs>
          <w:tab w:val="num" w:leader="none" w:pos="360"/>
        </w:tabs>
        <w:spacing/>
        <w:ind w:hanging="360" w:left="360"/>
      </w:pPr>
      <w:pStyle w:val="859"/>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3</cp:revision>
  <dcterms:created xsi:type="dcterms:W3CDTF">2013-12-23T23:15:00Z</dcterms:created>
  <dcterms:modified xsi:type="dcterms:W3CDTF">2024-01-30T06:10:55Z</dcterms:modified>
  <cp:category/>
</cp:coreProperties>
</file>