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cx="http://schemas.microsoft.com/office/drawing/2014/chartex" xmlns:w15="http://schemas.microsoft.com/office/word/2012/wordml" mc:Ignorable="w14 wp14 w15">
  <w:body>
    <w:p>
      <w:pPr>
        <w:pStyle w:val="Heading1"/>
        <w:divId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投标函</w:t>
      </w:r>
    </w:p>
    <w:p>
      <w:pPr>
        <w:pStyle w:val="Heading1"/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jc w:val="center"/>
        <w:rPr>
          <w:vanish w:val="0"/>
        </w:rPr>
      </w:pPr>
      <w:bookmarkStart w:id="0" w:name="_Toc95225136"/>
      <w:r>
        <w:rPr>
          <w:rFonts w:ascii="宋体" w:eastAsia="宋体" w:hAnsi="宋体" w:cs="宋体"/>
          <w:b/>
          <w:i w:val="0"/>
          <w:sz w:val="28"/>
        </w:rPr>
        <w:t xml:space="preserve">投</w:t>
      </w:r>
      <w:r>
        <w:rPr>
          <w:rFonts w:ascii="times new roman" w:eastAsia="times new roman" w:hAnsi="times new roman" w:cs="times new roman"/>
          <w:b/>
          <w:i w:val="0"/>
          <w:sz w:val="28"/>
        </w:rPr>
        <w:t xml:space="preserve"> </w:t>
      </w:r>
      <w:r>
        <w:rPr>
          <w:rFonts w:ascii="宋体" w:eastAsia="宋体" w:hAnsi="宋体" w:cs="宋体"/>
          <w:b/>
          <w:i w:val="0"/>
          <w:sz w:val="28"/>
        </w:rPr>
        <w:t xml:space="preserve">标</w:t>
      </w:r>
      <w:r>
        <w:rPr>
          <w:rFonts w:ascii="times new roman" w:eastAsia="times new roman" w:hAnsi="times new roman" w:cs="times new roman"/>
          <w:b/>
          <w:i w:val="0"/>
          <w:sz w:val="28"/>
        </w:rPr>
        <w:t xml:space="preserve"> </w:t>
      </w:r>
      <w:r>
        <w:rPr>
          <w:rFonts w:ascii="宋体" w:eastAsia="宋体" w:hAnsi="宋体" w:cs="宋体"/>
          <w:b/>
          <w:i w:val="0"/>
          <w:sz w:val="28"/>
        </w:rPr>
        <w:t xml:space="preserve">函</w:t>
      </w:r>
      <w:bookmarkEnd w:id="0"/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ascii="宋体" w:eastAsia="宋体" w:hAnsi="宋体" w:cs="宋体"/>
          <w:b/>
        </w:rPr>
        <w:t xml:space="preserve">致：</w:t>
      </w:r>
      <w:r>
        <w:rPr>
          <w:rFonts w:ascii="宋体" w:eastAsia="宋体" w:hAnsi="宋体" w:cs="宋体"/>
          <w:b/>
          <w:u w:val="single"/>
        </w:rPr>
        <w:t xml:space="preserve">        </w:t>
      </w:r>
      <w:r>
        <w:rPr>
          <w:rFonts w:ascii="宋体" w:eastAsia="宋体" w:hAnsi="宋体" w:cs="宋体"/>
          <w:b/>
          <w:u w:val="single"/>
        </w:rPr>
        <w:t xml:space="preserve">（招标人）</w:t>
      </w:r>
      <w:r>
        <w:rPr>
          <w:rFonts w:ascii="宋体" w:eastAsia="宋体" w:hAnsi="宋体" w:cs="宋体"/>
          <w:b/>
          <w:u w:val="single"/>
        </w:rPr>
        <w:t xml:space="preserve">                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1</w:t>
      </w:r>
      <w:r>
        <w:rPr>
          <w:rFonts w:ascii="宋体" w:eastAsia="宋体" w:hAnsi="宋体" w:cs="&#10;宋体-18030"/>
        </w:rPr>
        <w:t xml:space="preserve">、根据已收到的</w:t>
      </w:r>
      <w:r>
        <w:rPr>
          <w:rFonts w:ascii="宋体" w:eastAsia="宋体" w:hAnsi="宋体" w:cs="&#10;宋体-18030"/>
          <w:u w:val="single"/>
        </w:rPr>
        <w:t xml:space="preserve">               </w:t>
      </w:r>
      <w:r>
        <w:rPr>
          <w:rFonts w:ascii="宋体" w:eastAsia="宋体" w:hAnsi="宋体" w:cs="&#10;宋体-18030"/>
          <w:u w:val="single"/>
        </w:rPr>
        <w:t xml:space="preserve">（项目名称）</w:t>
      </w:r>
      <w:r>
        <w:rPr>
          <w:rFonts w:ascii="宋体" w:eastAsia="宋体" w:hAnsi="宋体" w:cs="&#10;宋体-18030"/>
          <w:u w:val="single"/>
        </w:rPr>
        <w:t xml:space="preserve">      </w:t>
      </w:r>
      <w:r>
        <w:rPr>
          <w:rFonts w:ascii="宋体" w:eastAsia="宋体" w:hAnsi="宋体" w:cs="&#10;宋体-18030"/>
        </w:rPr>
        <w:t xml:space="preserve">的招标文件，我单位经研究上述项目招标文件的投标须知、技术规范等有关文件后，</w:t>
      </w:r>
      <w:r>
        <w:rPr>
          <w:rFonts w:ascii="宋体" w:eastAsia="宋体" w:hAnsi="宋体" w:cs="宋体"/>
        </w:rPr>
        <w:t xml:space="preserve">我方按上述技术规范和要求条件承包上述项目，</w:t>
      </w:r>
      <w:r>
        <w:rPr>
          <w:rFonts w:ascii="宋体" w:eastAsia="宋体" w:hAnsi="宋体" w:cs="宋体"/>
        </w:rPr>
        <w:t xml:space="preserve">我方同意执行招标文件第七章报价要求的规定，</w:t>
      </w:r>
      <w:r>
        <w:rPr>
          <w:rFonts w:ascii="宋体" w:eastAsia="宋体" w:hAnsi="宋体" w:cs="宋体"/>
          <w:color w:val="FF0000"/>
        </w:rPr>
        <w:t xml:space="preserve">按照</w:t>
      </w:r>
      <w:r>
        <w:rPr>
          <w:rFonts w:ascii="宋体" w:eastAsia="宋体" w:hAnsi="宋体" w:cs="宋体"/>
          <w:color w:val="FF0000"/>
        </w:rPr>
        <w:t xml:space="preserve">油田公司计价规则（计价标准）</w:t>
      </w:r>
      <w:r>
        <w:rPr>
          <w:rFonts w:ascii="宋体" w:eastAsia="宋体" w:hAnsi="宋体" w:cs="宋体"/>
          <w:color w:val="FF0000"/>
        </w:rPr>
        <w:t xml:space="preserve">为基准下浮</w:t>
      </w:r>
      <w:r>
        <w:rPr>
          <w:rFonts w:ascii="宋体" w:eastAsia="宋体" w:hAnsi="宋体" w:cs="宋体"/>
          <w:color w:val="FF0000"/>
          <w:u w:val="single"/>
        </w:rPr>
        <w:t xml:space="preserve">       </w:t>
      </w:r>
      <w:r>
        <w:rPr>
          <w:rFonts w:ascii="宋体" w:eastAsia="宋体" w:hAnsi="宋体" w:cs="宋体"/>
          <w:color w:val="FF0000"/>
        </w:rPr>
        <w:t xml:space="preserve">%</w:t>
      </w:r>
      <w:r>
        <w:rPr>
          <w:rFonts w:ascii="宋体" w:eastAsia="宋体" w:hAnsi="宋体" w:cs="宋体"/>
          <w:color w:val="FF0000"/>
        </w:rPr>
        <w:t xml:space="preserve">结算</w:t>
      </w:r>
      <w:r>
        <w:rPr>
          <w:rFonts w:ascii="宋体" w:eastAsia="宋体" w:hAnsi="宋体" w:cs="宋体"/>
          <w:color w:val="FF0000"/>
        </w:rPr>
        <w:t xml:space="preserve">的投标价格报价</w:t>
      </w:r>
      <w:r>
        <w:rPr>
          <w:rFonts w:ascii="宋体" w:eastAsia="宋体" w:hAnsi="宋体" w:cs="宋体"/>
          <w:color w:val="FF0000"/>
        </w:rPr>
        <w:t xml:space="preserve">。</w:t>
      </w:r>
      <w:r>
        <w:rPr>
          <w:rFonts w:ascii="宋体" w:eastAsia="宋体" w:hAnsi="宋体" w:cs="宋体"/>
        </w:rPr>
        <w:t xml:space="preserve">投标保证金：</w:t>
      </w:r>
      <w:r>
        <w:rPr>
          <w:rFonts w:ascii="宋体" w:eastAsia="宋体" w:hAnsi="宋体" w:cs="宋体-18030"/>
        </w:rPr>
        <w:t xml:space="preserve">人民币</w:t>
      </w:r>
      <w:r>
        <w:rPr>
          <w:u w:val="single"/>
        </w:rPr>
        <w:t xml:space="preserve">         </w:t>
      </w:r>
      <w:r>
        <w:rPr>
          <w:rFonts w:ascii="宋体" w:eastAsia="宋体" w:hAnsi="宋体" w:cs="宋体"/>
        </w:rPr>
        <w:t xml:space="preserve">万元。投标有效期：自开标之日起</w:t>
      </w:r>
      <w:r>
        <w:rPr>
          <w:u w:val="single"/>
        </w:rPr>
        <w:t xml:space="preserve">        </w:t>
      </w:r>
      <w:r>
        <w:rPr>
          <w:rFonts w:ascii="&#10;宋体" w:eastAsia="&#10;宋体" w:hAnsi="&#10;宋体" w:cs="&#10;宋体"/>
        </w:rPr>
        <w:t xml:space="preserve">日历日。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2</w:t>
      </w:r>
      <w:r>
        <w:rPr>
          <w:rFonts w:ascii="宋体" w:eastAsia="宋体" w:hAnsi="宋体" w:cs="&#10;宋体-18030"/>
        </w:rPr>
        <w:t xml:space="preserve">、一旦我方中标，我方保证</w:t>
      </w:r>
      <w:r>
        <w:rPr>
          <w:rFonts w:ascii="宋体" w:eastAsia="宋体" w:hAnsi="宋体" w:cs="&#10;宋体-18030"/>
          <w:color w:val="FF0000"/>
        </w:rPr>
        <w:t xml:space="preserve">自合同签订之日起至</w:t>
      </w:r>
      <w:r>
        <w:rPr>
          <w:rFonts w:ascii="宋体" w:eastAsia="宋体" w:hAnsi="宋体" w:cs="宋体"/>
          <w:color w:val="FF0000"/>
          <w:u w:val="single"/>
        </w:rPr>
        <w:t xml:space="preserve">     </w:t>
      </w:r>
      <w:r>
        <w:rPr>
          <w:rFonts w:ascii="宋体" w:eastAsia="宋体" w:hAnsi="宋体" w:cs="&#10;宋体-18030"/>
          <w:color w:val="FF0000"/>
        </w:rPr>
        <w:t xml:space="preserve">年</w:t>
      </w:r>
      <w:r>
        <w:rPr>
          <w:rFonts w:ascii="宋体" w:eastAsia="宋体" w:hAnsi="宋体" w:cs="宋体"/>
          <w:color w:val="FF0000"/>
          <w:u w:val="single"/>
        </w:rPr>
        <w:t xml:space="preserve">     </w:t>
      </w:r>
      <w:r>
        <w:rPr>
          <w:rFonts w:ascii="宋体" w:eastAsia="宋体" w:hAnsi="宋体" w:cs="宋体-18030"/>
          <w:color w:val="FF0000"/>
        </w:rPr>
        <w:t xml:space="preserve">月</w:t>
      </w:r>
      <w:r>
        <w:rPr>
          <w:rFonts w:ascii="宋体" w:eastAsia="宋体" w:hAnsi="宋体" w:cs="宋体"/>
          <w:color w:val="FF0000"/>
          <w:u w:val="single"/>
        </w:rPr>
        <w:t xml:space="preserve">     </w:t>
      </w:r>
      <w:r>
        <w:rPr>
          <w:rFonts w:ascii="宋体" w:eastAsia="宋体" w:hAnsi="宋体" w:cs="&#10;宋体-18030"/>
          <w:color w:val="FF0000"/>
        </w:rPr>
        <w:t xml:space="preserve">日按合同约定完成服务工作</w:t>
      </w:r>
      <w:r>
        <w:rPr>
          <w:rFonts w:ascii="宋体" w:eastAsia="宋体" w:hAnsi="宋体" w:cs="宋体-18030"/>
        </w:rPr>
        <w:t xml:space="preserve">，并于中标后、签订合同前按照辽河油田公司的要求及时办理相关手续。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3</w:t>
      </w:r>
      <w:r>
        <w:rPr>
          <w:rFonts w:ascii="宋体" w:eastAsia="宋体" w:hAnsi="宋体" w:cs="&#10;宋体-18030"/>
        </w:rPr>
        <w:t xml:space="preserve">、</w:t>
      </w:r>
      <w:r>
        <w:rPr>
          <w:rFonts w:ascii="宋体" w:eastAsia="宋体" w:hAnsi="宋体" w:cs="宋体"/>
        </w:rPr>
        <w:t xml:space="preserve">我方的投标文件包括下列内容：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t xml:space="preserve">1</w:t>
      </w:r>
      <w:r>
        <w:rPr>
          <w:rFonts w:ascii="宋体" w:eastAsia="宋体" w:hAnsi="宋体" w:cs="宋体"/>
        </w:rPr>
        <w:t xml:space="preserve">）投标函；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t xml:space="preserve">2</w:t>
      </w:r>
      <w:r>
        <w:rPr>
          <w:rFonts w:ascii="宋体" w:eastAsia="宋体" w:hAnsi="宋体" w:cs="宋体"/>
        </w:rPr>
        <w:t xml:space="preserve">）法定代表人身份证明（或授权委托书）；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t xml:space="preserve">3</w:t>
      </w:r>
      <w:r>
        <w:rPr>
          <w:rFonts w:ascii="宋体" w:eastAsia="宋体" w:hAnsi="宋体" w:cs="宋体"/>
        </w:rPr>
        <w:t xml:space="preserve">）投标保证金；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t xml:space="preserve">4</w:t>
      </w:r>
      <w:r>
        <w:rPr>
          <w:rFonts w:ascii="宋体" w:eastAsia="宋体" w:hAnsi="宋体" w:cs="宋体"/>
        </w:rPr>
        <w:t xml:space="preserve">）偏差表；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t xml:space="preserve">5</w:t>
      </w:r>
      <w:r>
        <w:rPr>
          <w:rFonts w:ascii="宋体" w:eastAsia="宋体" w:hAnsi="宋体" w:cs="宋体"/>
        </w:rPr>
        <w:t xml:space="preserve">）服务方案；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t xml:space="preserve">6</w:t>
      </w:r>
      <w:r>
        <w:rPr>
          <w:rFonts w:ascii="宋体" w:eastAsia="宋体" w:hAnsi="宋体" w:cs="宋体"/>
        </w:rPr>
        <w:t xml:space="preserve">）资格审查资料；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t xml:space="preserve">7</w:t>
      </w:r>
      <w:r>
        <w:rPr>
          <w:rFonts w:ascii="宋体" w:eastAsia="宋体" w:hAnsi="宋体" w:cs="宋体"/>
        </w:rPr>
        <w:t xml:space="preserve">）项目组织管理机构；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t xml:space="preserve">8</w:t>
      </w:r>
      <w:r>
        <w:rPr>
          <w:rFonts w:ascii="宋体" w:eastAsia="宋体" w:hAnsi="宋体" w:cs="宋体"/>
        </w:rPr>
        <w:t xml:space="preserve">）机密信息接受承诺函；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……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4</w:t>
      </w:r>
      <w:r>
        <w:rPr>
          <w:rFonts w:ascii="宋体" w:eastAsia="宋体" w:hAnsi="宋体" w:cs="宋体"/>
        </w:rPr>
        <w:t xml:space="preserve">、我方承诺在招标文件规定的投标有效期内不撤销投标文件。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5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如我方中标，我方承诺：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t xml:space="preserve">1</w:t>
      </w:r>
      <w:r>
        <w:rPr>
          <w:rFonts w:ascii="宋体" w:eastAsia="宋体" w:hAnsi="宋体" w:cs="宋体"/>
        </w:rPr>
        <w:t xml:space="preserve">）在收到中标通知书后，在中标通知书规定的期限内与你方签订合同；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t xml:space="preserve">2</w:t>
      </w:r>
      <w:r>
        <w:rPr>
          <w:rFonts w:ascii="宋体" w:eastAsia="宋体" w:hAnsi="宋体" w:cs="宋体"/>
        </w:rPr>
        <w:t xml:space="preserve">）在签订合同时不向你方提出附加条件；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t xml:space="preserve">3</w:t>
      </w:r>
      <w:r>
        <w:rPr>
          <w:rFonts w:ascii="宋体" w:eastAsia="宋体" w:hAnsi="宋体" w:cs="宋体"/>
        </w:rPr>
        <w:t xml:space="preserve">）按照招标文件要求提交履约保证金；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t xml:space="preserve">4</w:t>
      </w:r>
      <w:r>
        <w:rPr>
          <w:rFonts w:ascii="宋体" w:eastAsia="宋体" w:hAnsi="宋体" w:cs="宋体"/>
        </w:rPr>
        <w:t xml:space="preserve">）在合同约定的期限内完成合同规定的全部义务。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6</w:t>
      </w:r>
      <w:r>
        <w:rPr>
          <w:rFonts w:ascii="宋体" w:eastAsia="宋体" w:hAnsi="宋体" w:cs="宋体"/>
        </w:rPr>
        <w:t xml:space="preserve">、我方在此声明，所递交的投标文件及有关资料内容完整、真实和准确，且不存在第二章“投标人须知”第</w:t>
      </w:r>
      <w:r>
        <w:t xml:space="preserve">1.4.3</w:t>
      </w:r>
      <w:r>
        <w:rPr>
          <w:rFonts w:ascii="宋体" w:eastAsia="宋体" w:hAnsi="宋体" w:cs="宋体"/>
        </w:rPr>
        <w:t xml:space="preserve">项规定的任何一种情形。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&#10;宋体-18030"/>
        </w:rPr>
        <w:t xml:space="preserve">投标人：（盖章）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&#10;宋体-18030"/>
        </w:rPr>
        <w:t xml:space="preserve">法定代表人或授权委托人：（签字或盖章）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rPr>
          <w:vanish w:val="0"/>
        </w:rPr>
      </w:pPr>
      <w:r>
        <w:rPr>
          <w:rFonts w:ascii="宋体" w:eastAsia="宋体" w:hAnsi="宋体" w:cs="宋体-18030"/>
          <w:sz w:val="21"/>
        </w:rPr>
        <w:t xml:space="preserve">日期： </w:t>
      </w:r>
      <w:r>
        <w:rPr>
          <w:rFonts w:ascii="宋体" w:eastAsia="宋体" w:hAnsi="宋体" w:cs="宋体-18030"/>
          <w:sz w:val="21"/>
        </w:rPr>
        <w:t xml:space="preserve">   </w:t>
      </w:r>
      <w:r>
        <w:rPr>
          <w:rFonts w:ascii="宋体" w:eastAsia="宋体" w:hAnsi="宋体" w:cs="宋体-18030"/>
          <w:sz w:val="21"/>
        </w:rPr>
        <w:t xml:space="preserve">年</w:t>
      </w:r>
      <w:r>
        <w:rPr>
          <w:rFonts w:ascii="宋体" w:eastAsia="宋体" w:hAnsi="宋体" w:cs="宋体-18030"/>
          <w:sz w:val="21"/>
        </w:rPr>
        <w:t xml:space="preserve">   </w:t>
      </w:r>
      <w:r>
        <w:rPr>
          <w:rFonts w:ascii="宋体" w:eastAsia="宋体" w:hAnsi="宋体" w:cs="宋体-18030"/>
          <w:sz w:val="21"/>
        </w:rPr>
        <w:t xml:space="preserve">月</w:t>
      </w:r>
      <w:r>
        <w:rPr>
          <w:rFonts w:ascii="宋体" w:eastAsia="宋体" w:hAnsi="宋体" w:cs="宋体-18030"/>
          <w:sz w:val="21"/>
        </w:rPr>
        <w:t xml:space="preserve">   </w:t>
      </w:r>
      <w:r>
        <w:rPr>
          <w:rFonts w:ascii="宋体" w:eastAsia="宋体" w:hAnsi="宋体" w:cs="宋体-18030"/>
          <w:sz w:val="21"/>
        </w:rPr>
        <w:t xml:space="preserve">日</w:t>
      </w:r>
    </w:p>
    <w:p>
      <w:pPr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0.75pt;height:0.75pt">
            <v:imagedata r:id="rId1" o:title=""/>
          </v:shape>
        </w:pict>
      </w:r>
    </w:p>
    <w:p>
      <w:pPr>
        <w:pStyle w:val="Heading1"/>
        <w:divId w:val="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法定代表人身份证明（授权委托书）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jc w:val="center"/>
        <w:rPr>
          <w:vanish w:val="0"/>
        </w:rPr>
      </w:pPr>
      <w:bookmarkStart w:id="1" w:name="_Toc446595407"/>
      <w:bookmarkEnd w:id="1"/>
      <w:bookmarkStart w:id="2" w:name="_Toc446595263"/>
      <w:bookmarkEnd w:id="2"/>
      <w:bookmarkStart w:id="3" w:name="_Toc95225137"/>
      <w:r>
        <w:rPr>
          <w:rFonts w:ascii="宋体" w:eastAsia="宋体" w:hAnsi="宋体" w:cs="宋体"/>
          <w:b/>
          <w:sz w:val="28"/>
        </w:rPr>
        <w:t xml:space="preserve">法定代表人身份证明</w:t>
      </w:r>
      <w:bookmarkEnd w:id="3"/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jc w:val="center"/>
        <w:rPr>
          <w:vanish w:val="0"/>
        </w:rPr>
      </w:pPr>
      <w:r>
        <w:rPr>
          <w:rFonts w:ascii="宋体" w:eastAsia="宋体" w:hAnsi="宋体" w:cs="宋体"/>
        </w:rPr>
        <w:t xml:space="preserve">（如以法定代表人身份投标用此表）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500" w:lineRule="atLeast"/>
        <w:rPr>
          <w:vanish w:val="0"/>
        </w:rPr>
      </w:pPr>
      <w:r>
        <w:rPr>
          <w:rFonts w:ascii="黑体" w:eastAsia="黑体" w:hAnsi="黑体" w:cs="黑体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560" w:lineRule="atLeast"/>
        <w:ind w:firstLine="442"/>
        <w:rPr>
          <w:vanish w:val="0"/>
        </w:rPr>
      </w:pPr>
      <w:r>
        <w:rPr>
          <w:rFonts w:ascii="宋体" w:eastAsia="宋体" w:hAnsi="宋体" w:cs="宋体"/>
        </w:rPr>
        <w:t xml:space="preserve">投标人名称：</w:t>
      </w:r>
      <w:r>
        <w:rPr>
          <w:u w:val="single"/>
        </w:rPr>
        <w:t xml:space="preserve">         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560" w:lineRule="atLeast"/>
        <w:ind w:firstLine="442"/>
        <w:rPr>
          <w:vanish w:val="0"/>
        </w:rPr>
      </w:pPr>
      <w:r>
        <w:rPr>
          <w:rFonts w:ascii="宋体" w:eastAsia="宋体" w:hAnsi="宋体" w:cs="宋体"/>
        </w:rPr>
        <w:t xml:space="preserve">姓名：</w:t>
      </w:r>
      <w:r>
        <w:rPr>
          <w:u w:val="single"/>
        </w:rPr>
        <w:t xml:space="preserve">         </w:t>
      </w:r>
      <w:r>
        <w:rPr>
          <w:rFonts w:ascii="&#10;宋体" w:eastAsia="&#10;宋体" w:hAnsi="&#10;宋体" w:cs="&#10;宋体"/>
        </w:rPr>
        <w:t xml:space="preserve">性别：</w:t>
      </w:r>
      <w:r>
        <w:rPr>
          <w:u w:val="single"/>
        </w:rPr>
        <w:t xml:space="preserve">        </w:t>
      </w:r>
      <w:r>
        <w:t xml:space="preserve"> </w:t>
      </w:r>
      <w:r>
        <w:rPr>
          <w:rFonts w:ascii="宋体" w:eastAsia="宋体" w:hAnsi="宋体" w:cs="宋体"/>
        </w:rPr>
        <w:t xml:space="preserve">年龄</w:t>
      </w:r>
      <w:r>
        <w:rPr>
          <w:rFonts w:ascii="宋体" w:eastAsia="宋体" w:hAnsi="宋体" w:cs="宋体"/>
          <w:u w:val="single"/>
        </w:rPr>
        <w:t xml:space="preserve">：</w:t>
      </w:r>
      <w:r>
        <w:rPr>
          <w:u w:val="single"/>
        </w:rPr>
        <w:t xml:space="preserve">         </w:t>
      </w:r>
      <w:r>
        <w:t xml:space="preserve">  </w:t>
      </w:r>
      <w:r>
        <w:rPr>
          <w:rFonts w:ascii="宋体" w:eastAsia="宋体" w:hAnsi="宋体" w:cs="宋体"/>
        </w:rPr>
        <w:t xml:space="preserve">职务：</w:t>
      </w:r>
      <w:r>
        <w:rPr>
          <w:u w:val="single"/>
        </w:rPr>
        <w:t xml:space="preserve">       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560" w:lineRule="atLeast"/>
        <w:ind w:firstLine="442"/>
        <w:rPr>
          <w:vanish w:val="0"/>
        </w:rPr>
      </w:pPr>
      <w:r>
        <w:rPr>
          <w:rFonts w:ascii="宋体" w:eastAsia="宋体" w:hAnsi="宋体" w:cs="宋体"/>
        </w:rPr>
        <w:t xml:space="preserve">系</w:t>
      </w:r>
      <w:r>
        <w:rPr>
          <w:u w:val="single"/>
        </w:rPr>
        <w:t xml:space="preserve">                  </w:t>
      </w:r>
      <w:r>
        <w:rPr>
          <w:rFonts w:ascii="宋体" w:eastAsia="宋体" w:hAnsi="宋体" w:cs="宋体"/>
        </w:rPr>
        <w:t xml:space="preserve">（投标人名称）的法定代表人。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560" w:lineRule="atLeast"/>
        <w:ind w:firstLine="442"/>
        <w:rPr>
          <w:vanish w:val="0"/>
        </w:rPr>
      </w:pPr>
      <w:r>
        <w:rPr>
          <w:rFonts w:ascii="宋体" w:eastAsia="宋体" w:hAnsi="宋体" w:cs="宋体"/>
        </w:rPr>
        <w:t xml:space="preserve">特此证明。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ind w:firstLine="444"/>
        <w:rPr>
          <w:vanish w:val="0"/>
        </w:rPr>
      </w:pPr>
      <w: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ind w:firstLine="444"/>
        <w:rPr>
          <w:vanish w:val="0"/>
        </w:rPr>
      </w:pPr>
      <w:r>
        <w:rPr>
          <w:rFonts w:ascii="宋体" w:eastAsia="宋体" w:hAnsi="宋体" w:cs="宋体"/>
        </w:rPr>
        <w:t xml:space="preserve">附：法定代表人身份证复印件。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ind w:firstLine="444"/>
        <w:rPr>
          <w:vanish w:val="0"/>
        </w:rPr>
      </w:pPr>
      <w: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ind w:firstLine="444"/>
        <w:rPr>
          <w:vanish w:val="0"/>
        </w:rPr>
      </w:pPr>
      <w:r>
        <w:rPr>
          <w:rFonts w:ascii="宋体" w:eastAsia="宋体" w:hAnsi="宋体" w:cs="宋体"/>
        </w:rPr>
        <w:t xml:space="preserve">注：本身份证明需由投标人加盖单位公章。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500" w:lineRule="atLeast"/>
        <w:rPr>
          <w:vanish w:val="0"/>
        </w:rPr>
      </w:pPr>
      <w:r>
        <w:rPr>
          <w:rFonts w:ascii="宋体" w:eastAsia="宋体" w:hAnsi="宋体" w:cs="宋体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pict>
          <v:shape id="_x0000_i1026" type="#_x0000_t75" style="width:418.5pt;height:160.5pt">
            <v:imagedata r:id="rId2" o:title=""/>
          </v:shape>
        </w:pic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200"/>
        <w:rPr>
          <w:vanish w:val="0"/>
        </w:rPr>
      </w:pPr>
      <w:r>
        <w:rPr>
          <w:rFonts w:ascii="宋体" w:eastAsia="宋体" w:hAnsi="宋体" w:cs="宋体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500" w:lineRule="atLeast"/>
        <w:jc w:val="right"/>
        <w:rPr>
          <w:vanish w:val="0"/>
        </w:rPr>
      </w:pPr>
      <w:r>
        <w:rPr>
          <w:rFonts w:ascii="宋体" w:eastAsia="宋体" w:hAnsi="宋体" w:cs="宋体"/>
        </w:rPr>
        <w:t xml:space="preserve">投标人：</w:t>
      </w:r>
      <w:r>
        <w:rPr>
          <w:rFonts w:ascii="宋体" w:eastAsia="宋体" w:hAnsi="宋体" w:cs="宋体"/>
          <w:u w:val="single"/>
        </w:rPr>
        <w:t xml:space="preserve">                          </w:t>
      </w:r>
      <w:r>
        <w:rPr>
          <w:rFonts w:ascii="宋体" w:eastAsia="宋体" w:hAnsi="宋体" w:cs="宋体"/>
        </w:rPr>
        <w:t xml:space="preserve">（电子公章）</w:t>
      </w:r>
    </w:p>
    <w:p>
      <w:pPr>
        <w:divId w:val="4"/>
        <w:rPr>
          <w:vanish w:val="0"/>
        </w:rPr>
      </w:pPr>
      <w:r>
        <w:rPr>
          <w:rFonts w:ascii="宋体" w:eastAsia="宋体" w:hAnsi="宋体" w:cs="&#10;times new roman"/>
          <w:sz w:val="21"/>
          <w:u w:val="single"/>
        </w:rPr>
        <w:t xml:space="preserve">         </w:t>
      </w:r>
      <w:r>
        <w:rPr>
          <w:rFonts w:ascii="宋体" w:eastAsia="宋体" w:hAnsi="宋体" w:cs="times new roman"/>
          <w:sz w:val="21"/>
        </w:rPr>
        <w:t xml:space="preserve">年</w:t>
      </w:r>
      <w:r>
        <w:rPr>
          <w:rFonts w:ascii="宋体" w:eastAsia="宋体" w:hAnsi="宋体" w:cs="times new roman"/>
          <w:sz w:val="21"/>
          <w:u w:val="single"/>
        </w:rPr>
        <w:t xml:space="preserve">        </w:t>
      </w:r>
      <w:r>
        <w:rPr>
          <w:rFonts w:ascii="宋体" w:eastAsia="宋体" w:hAnsi="宋体" w:cs="times new roman"/>
          <w:sz w:val="21"/>
        </w:rPr>
        <w:t xml:space="preserve">月</w:t>
      </w:r>
      <w:r>
        <w:rPr>
          <w:rFonts w:ascii="宋体" w:eastAsia="宋体" w:hAnsi="宋体" w:cs="times new roman"/>
          <w:sz w:val="21"/>
          <w:u w:val="single"/>
        </w:rPr>
        <w:t xml:space="preserve">        </w:t>
      </w:r>
      <w:r>
        <w:rPr>
          <w:rFonts w:ascii="宋体" w:eastAsia="宋体" w:hAnsi="宋体" w:cs="times new roman"/>
          <w:sz w:val="21"/>
        </w:rPr>
        <w:t xml:space="preserve">日 </w:t>
      </w:r>
    </w:p>
    <w:p>
      <w:pPr/>
      <w:r>
        <w:pict>
          <v:shape id="_x0000_i1027" type="#_x0000_t75" style="width:0.75pt;height:0.75pt">
            <v:imagedata r:id="rId1" o:title=""/>
          </v:shape>
        </w:pict>
      </w:r>
    </w:p>
    <w:p>
      <w:pPr>
        <w:pStyle w:val="Heading1"/>
        <w:divId w:val="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投标保证金</w:t>
      </w:r>
    </w:p>
    <w:p>
      <w:pPr/>
      <w:r>
        <w:pict>
          <v:shape id="_x0000_i1028" type="#_x0000_t75" style="width:0.75pt;height:0.75pt">
            <v:imagedata r:id="rId1" o:title=""/>
          </v:shape>
        </w:pict>
      </w:r>
    </w:p>
    <w:p>
      <w:pPr>
        <w:pStyle w:val="Heading1"/>
        <w:divId w:val="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偏差表</w:t>
      </w:r>
    </w:p>
    <w:p>
      <w:pPr>
        <w:divId w:val="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jc w:val="center"/>
        <w:rPr>
          <w:vanish w:val="0"/>
        </w:rPr>
      </w:pPr>
      <w:bookmarkStart w:id="4" w:name="_Toc95225140"/>
      <w:r>
        <w:rPr>
          <w:rFonts w:ascii="宋体" w:eastAsia="宋体" w:hAnsi="宋体" w:cs="宋体"/>
          <w:b/>
        </w:rPr>
        <w:t xml:space="preserve">偏差表</w:t>
      </w:r>
      <w:bookmarkEnd w:id="4"/>
    </w:p>
    <w:p>
      <w:pPr>
        <w:divId w:val="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="60" w:line="360" w:lineRule="auto"/>
        <w:rPr>
          <w:vanish w:val="0"/>
        </w:rPr>
      </w:pPr>
      <w:r>
        <w:rPr>
          <w:rFonts w:ascii="宋体" w:eastAsia="宋体" w:hAnsi="宋体" w:cs="&#10;arial"/>
        </w:rPr>
        <w:t xml:space="preserve">投标人名称：</w:t>
      </w:r>
      <w:r>
        <w:rPr>
          <w:rFonts w:ascii="宋体" w:eastAsia="宋体" w:hAnsi="宋体" w:cs="&#10;arial"/>
          <w:u w:val="single"/>
        </w:rPr>
        <w:t xml:space="preserve">                         </w:t>
      </w:r>
    </w:p>
    <w:p>
      <w:pPr>
        <w:divId w:val="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="60" w:line="360" w:lineRule="auto"/>
        <w:rPr>
          <w:vanish w:val="0"/>
        </w:rPr>
      </w:pPr>
      <w:r>
        <w:rPr>
          <w:rFonts w:ascii="宋体" w:eastAsia="宋体" w:hAnsi="宋体" w:cs="&#10;arial"/>
        </w:rPr>
        <w:t xml:space="preserve">招标编号：</w:t>
      </w:r>
      <w:r>
        <w:rPr>
          <w:rFonts w:ascii="宋体" w:eastAsia="宋体" w:hAnsi="宋体" w:cs="&#10;arial"/>
        </w:rPr>
        <w:t xml:space="preserve">  </w:t>
      </w:r>
      <w:r>
        <w:rPr>
          <w:rFonts w:ascii="宋体" w:eastAsia="宋体" w:hAnsi="宋体" w:cs="&#10;arial"/>
          <w:u w:val="single"/>
        </w:rPr>
        <w:t xml:space="preserve">                         </w:t>
      </w:r>
    </w:p>
    <w:tbl>
      <w:tblPr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2000"/>
        <w:gridCol w:w="2275"/>
        <w:gridCol w:w="2152"/>
        <w:gridCol w:w="1727"/>
        <w:gridCol w:w="1754"/>
      </w:tblGrid>
      <w:tr>
        <w:trPr>
          <w:trHeight w:val="628"/>
          <w:divId w:val="7"/>
        </w:trPr>
        <w:tc>
          <w:tcPr>
            <w:tcW w:w="17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Autospacing="1" w:afterAutospacing="1" w:line="360" w:lineRule="auto"/>
              <w:jc w:val="center"/>
              <w:rPr>
                <w:vanish w:val="0"/>
              </w:rPr>
            </w:pPr>
            <w:r>
              <w:rPr>
                <w:rFonts w:ascii="宋体" w:eastAsia="宋体" w:hAnsi="宋体" w:cs="宋体"/>
              </w:rPr>
              <w:t xml:space="preserve">招标文件条目号</w:t>
            </w:r>
          </w:p>
        </w:tc>
        <w:tc>
          <w:tcPr>
            <w:tcW w:w="2091" w:type="dxa"/>
            <w:tcBorders>
              <w:top w:val="single" w:sz="8" w:space="0" w:color="auto"/>
              <w:left w:val="none" w:sz="0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Autospacing="1" w:afterAutospacing="1" w:line="360" w:lineRule="auto"/>
              <w:jc w:val="center"/>
              <w:rPr>
                <w:vanish w:val="0"/>
              </w:rPr>
            </w:pPr>
            <w:r>
              <w:rPr>
                <w:rFonts w:ascii="宋体" w:eastAsia="宋体" w:hAnsi="宋体" w:cs="宋体"/>
              </w:rPr>
              <w:t xml:space="preserve">招标文件条款</w:t>
            </w:r>
          </w:p>
        </w:tc>
        <w:tc>
          <w:tcPr>
            <w:tcW w:w="1965" w:type="dxa"/>
            <w:tcBorders>
              <w:top w:val="single" w:sz="8" w:space="0" w:color="auto"/>
              <w:left w:val="none" w:sz="0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Autospacing="1" w:afterAutospacing="1" w:line="360" w:lineRule="auto"/>
              <w:jc w:val="center"/>
              <w:rPr>
                <w:vanish w:val="0"/>
              </w:rPr>
            </w:pPr>
            <w:r>
              <w:rPr>
                <w:rFonts w:ascii="宋体" w:eastAsia="宋体" w:hAnsi="宋体" w:cs="宋体"/>
              </w:rPr>
              <w:t xml:space="preserve">投标文件条款</w:t>
            </w:r>
          </w:p>
        </w:tc>
        <w:tc>
          <w:tcPr>
            <w:tcW w:w="1530" w:type="dxa"/>
            <w:tcBorders>
              <w:top w:val="single" w:sz="8" w:space="0" w:color="auto"/>
              <w:left w:val="none" w:sz="0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Autospacing="1" w:afterAutospacing="1" w:line="360" w:lineRule="auto"/>
              <w:jc w:val="center"/>
              <w:rPr>
                <w:vanish w:val="0"/>
              </w:rPr>
            </w:pPr>
            <w:r>
              <w:rPr>
                <w:rFonts w:ascii="宋体" w:eastAsia="宋体" w:hAnsi="宋体" w:cs="宋体"/>
              </w:rPr>
              <w:t xml:space="preserve">偏离部分内容</w:t>
            </w:r>
          </w:p>
        </w:tc>
        <w:tc>
          <w:tcPr>
            <w:tcW w:w="1558" w:type="dxa"/>
            <w:tcBorders>
              <w:top w:val="single" w:sz="8" w:space="0" w:color="auto"/>
              <w:left w:val="none" w:sz="0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Autospacing="1" w:afterAutospacing="1" w:line="360" w:lineRule="auto"/>
              <w:jc w:val="center"/>
              <w:rPr>
                <w:vanish w:val="0"/>
              </w:rPr>
            </w:pPr>
            <w:r>
              <w:rPr>
                <w:rFonts w:ascii="宋体" w:eastAsia="宋体" w:hAnsi="宋体" w:cs="宋体"/>
              </w:rPr>
              <w:t xml:space="preserve">偏差影响范围</w:t>
            </w:r>
          </w:p>
        </w:tc>
      </w:tr>
      <w:tr>
        <w:trPr>
          <w:trHeight w:val="628"/>
          <w:divId w:val="7"/>
        </w:trPr>
        <w:tc>
          <w:tcPr>
            <w:tcW w:w="1784" w:type="dxa"/>
            <w:tcBorders>
              <w:top w:val="none" w:sz="0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Autospacing="1" w:afterAutospacing="1" w:line="360" w:lineRule="auto"/>
              <w:jc w:val="center"/>
              <w:rPr>
                <w:vanish w:val="0"/>
              </w:rPr>
            </w:pPr>
            <w:r>
              <w:rPr>
                <w:rFonts w:ascii="&#10;  宋体" w:eastAsia="&#10;  宋体" w:hAnsi="&#10;  宋体" w:cs="&#10;  宋体"/>
              </w:rPr>
              <w:t xml:space="preserve"> </w:t>
            </w:r>
          </w:p>
        </w:tc>
        <w:tc>
          <w:tcPr>
            <w:tcW w:w="2091" w:type="dxa"/>
            <w:tcBorders>
              <w:top w:val="none" w:sz="0" w:space="0" w:color="auto"/>
              <w:left w:val="none" w:sz="0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Autospacing="1" w:afterAutospacing="1" w:line="360" w:lineRule="auto"/>
              <w:jc w:val="center"/>
              <w:rPr>
                <w:vanish w:val="0"/>
              </w:rPr>
            </w:pPr>
            <w:r>
              <w:rPr>
                <w:rFonts w:ascii="&#10;  宋体" w:eastAsia="&#10;  宋体" w:hAnsi="&#10;  宋体" w:cs="&#10;  宋体"/>
              </w:rPr>
              <w:t xml:space="preserve"> </w:t>
            </w:r>
          </w:p>
        </w:tc>
        <w:tc>
          <w:tcPr>
            <w:tcW w:w="1965" w:type="dxa"/>
            <w:tcBorders>
              <w:top w:val="none" w:sz="0" w:space="0" w:color="auto"/>
              <w:left w:val="none" w:sz="0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Autospacing="1" w:afterAutospacing="1" w:line="360" w:lineRule="auto"/>
              <w:jc w:val="center"/>
              <w:rPr>
                <w:vanish w:val="0"/>
              </w:rPr>
            </w:pPr>
            <w:r>
              <w:rPr>
                <w:rFonts w:ascii="&#10;  宋体" w:eastAsia="&#10;  宋体" w:hAnsi="&#10;  宋体" w:cs="&#10;  宋体"/>
              </w:rPr>
              <w:t xml:space="preserve"> </w:t>
            </w:r>
          </w:p>
        </w:tc>
        <w:tc>
          <w:tcPr>
            <w:tcW w:w="1530" w:type="dxa"/>
            <w:tcBorders>
              <w:top w:val="none" w:sz="0" w:space="0" w:color="auto"/>
              <w:left w:val="none" w:sz="0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Autospacing="1" w:afterAutospacing="1" w:line="360" w:lineRule="auto"/>
              <w:jc w:val="center"/>
              <w:rPr>
                <w:vanish w:val="0"/>
              </w:rPr>
            </w:pPr>
            <w:r>
              <w:rPr>
                <w:rFonts w:ascii="&#10;  宋体" w:eastAsia="&#10;  宋体" w:hAnsi="&#10;  宋体" w:cs="&#10;  宋体"/>
              </w:rPr>
              <w:t xml:space="preserve"> </w:t>
            </w:r>
          </w:p>
        </w:tc>
        <w:tc>
          <w:tcPr>
            <w:tcW w:w="1558" w:type="dxa"/>
            <w:tcBorders>
              <w:top w:val="none" w:sz="0" w:space="0" w:color="auto"/>
              <w:left w:val="none" w:sz="0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Autospacing="1" w:afterAutospacing="1" w:line="360" w:lineRule="auto"/>
              <w:jc w:val="center"/>
              <w:rPr>
                <w:vanish w:val="0"/>
              </w:rPr>
            </w:pPr>
            <w:r>
              <w:rPr>
                <w:rFonts w:ascii="&#10;  宋体" w:eastAsia="&#10;  宋体" w:hAnsi="&#10;  宋体" w:cs="&#10;  宋体"/>
              </w:rPr>
              <w:t xml:space="preserve"> </w:t>
            </w:r>
          </w:p>
        </w:tc>
      </w:tr>
      <w:tr>
        <w:trPr>
          <w:trHeight w:val="628"/>
          <w:divId w:val="7"/>
        </w:trPr>
        <w:tc>
          <w:tcPr>
            <w:tcW w:w="1784" w:type="dxa"/>
            <w:tcBorders>
              <w:top w:val="none" w:sz="0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Autospacing="1" w:afterAutospacing="1" w:line="360" w:lineRule="auto"/>
              <w:jc w:val="center"/>
              <w:rPr>
                <w:vanish w:val="0"/>
              </w:rPr>
            </w:pPr>
            <w:r>
              <w:rPr>
                <w:rFonts w:ascii="&#10;  宋体" w:eastAsia="&#10;  宋体" w:hAnsi="&#10;  宋体" w:cs="&#10;  宋体"/>
              </w:rPr>
              <w:t xml:space="preserve"> </w:t>
            </w:r>
          </w:p>
        </w:tc>
        <w:tc>
          <w:tcPr>
            <w:tcW w:w="2091" w:type="dxa"/>
            <w:tcBorders>
              <w:top w:val="none" w:sz="0" w:space="0" w:color="auto"/>
              <w:left w:val="none" w:sz="0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Autospacing="1" w:afterAutospacing="1" w:line="360" w:lineRule="auto"/>
              <w:jc w:val="center"/>
              <w:rPr>
                <w:vanish w:val="0"/>
              </w:rPr>
            </w:pPr>
            <w:r>
              <w:rPr>
                <w:rFonts w:ascii="&#10;  宋体" w:eastAsia="&#10;  宋体" w:hAnsi="&#10;  宋体" w:cs="&#10;  宋体"/>
              </w:rPr>
              <w:t xml:space="preserve"> </w:t>
            </w:r>
          </w:p>
        </w:tc>
        <w:tc>
          <w:tcPr>
            <w:tcW w:w="1965" w:type="dxa"/>
            <w:tcBorders>
              <w:top w:val="none" w:sz="0" w:space="0" w:color="auto"/>
              <w:left w:val="none" w:sz="0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Autospacing="1" w:afterAutospacing="1" w:line="360" w:lineRule="auto"/>
              <w:jc w:val="center"/>
              <w:rPr>
                <w:vanish w:val="0"/>
              </w:rPr>
            </w:pPr>
            <w:r>
              <w:rPr>
                <w:rFonts w:ascii="&#10;  宋体" w:eastAsia="&#10;  宋体" w:hAnsi="&#10;  宋体" w:cs="&#10;  宋体"/>
              </w:rPr>
              <w:t xml:space="preserve"> </w:t>
            </w:r>
          </w:p>
        </w:tc>
        <w:tc>
          <w:tcPr>
            <w:tcW w:w="1530" w:type="dxa"/>
            <w:tcBorders>
              <w:top w:val="none" w:sz="0" w:space="0" w:color="auto"/>
              <w:left w:val="none" w:sz="0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Autospacing="1" w:afterAutospacing="1" w:line="360" w:lineRule="auto"/>
              <w:jc w:val="center"/>
              <w:rPr>
                <w:vanish w:val="0"/>
              </w:rPr>
            </w:pPr>
            <w:r>
              <w:rPr>
                <w:rFonts w:ascii="&#10;  宋体" w:eastAsia="&#10;  宋体" w:hAnsi="&#10;  宋体" w:cs="&#10;  宋体"/>
              </w:rPr>
              <w:t xml:space="preserve"> </w:t>
            </w:r>
          </w:p>
        </w:tc>
        <w:tc>
          <w:tcPr>
            <w:tcW w:w="1558" w:type="dxa"/>
            <w:tcBorders>
              <w:top w:val="none" w:sz="0" w:space="0" w:color="auto"/>
              <w:left w:val="none" w:sz="0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Autospacing="1" w:afterAutospacing="1" w:line="360" w:lineRule="auto"/>
              <w:jc w:val="center"/>
              <w:rPr>
                <w:vanish w:val="0"/>
              </w:rPr>
            </w:pPr>
            <w:r>
              <w:rPr>
                <w:rFonts w:ascii="&#10;  宋体" w:eastAsia="&#10;  宋体" w:hAnsi="&#10;  宋体" w:cs="&#10;  宋体"/>
              </w:rPr>
              <w:t xml:space="preserve"> </w:t>
            </w:r>
          </w:p>
        </w:tc>
      </w:tr>
      <w:tr>
        <w:trPr>
          <w:trHeight w:val="628"/>
          <w:divId w:val="7"/>
        </w:trPr>
        <w:tc>
          <w:tcPr>
            <w:tcW w:w="1784" w:type="dxa"/>
            <w:tcBorders>
              <w:top w:val="none" w:sz="0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Autospacing="1" w:afterAutospacing="1" w:line="360" w:lineRule="auto"/>
              <w:jc w:val="center"/>
              <w:rPr>
                <w:vanish w:val="0"/>
              </w:rPr>
            </w:pPr>
            <w:r>
              <w:rPr>
                <w:rFonts w:ascii="&#10;  宋体" w:eastAsia="&#10;  宋体" w:hAnsi="&#10;  宋体" w:cs="&#10;  宋体"/>
              </w:rPr>
              <w:t xml:space="preserve"> </w:t>
            </w:r>
          </w:p>
        </w:tc>
        <w:tc>
          <w:tcPr>
            <w:tcW w:w="2091" w:type="dxa"/>
            <w:tcBorders>
              <w:top w:val="none" w:sz="0" w:space="0" w:color="auto"/>
              <w:left w:val="none" w:sz="0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Autospacing="1" w:afterAutospacing="1" w:line="360" w:lineRule="auto"/>
              <w:jc w:val="center"/>
              <w:rPr>
                <w:vanish w:val="0"/>
              </w:rPr>
            </w:pPr>
            <w:r>
              <w:rPr>
                <w:rFonts w:ascii="&#10;  宋体" w:eastAsia="&#10;  宋体" w:hAnsi="&#10;  宋体" w:cs="&#10;  宋体"/>
              </w:rPr>
              <w:t xml:space="preserve"> </w:t>
            </w:r>
          </w:p>
        </w:tc>
        <w:tc>
          <w:tcPr>
            <w:tcW w:w="1965" w:type="dxa"/>
            <w:tcBorders>
              <w:top w:val="none" w:sz="0" w:space="0" w:color="auto"/>
              <w:left w:val="none" w:sz="0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Autospacing="1" w:afterAutospacing="1" w:line="360" w:lineRule="auto"/>
              <w:jc w:val="center"/>
              <w:rPr>
                <w:vanish w:val="0"/>
              </w:rPr>
            </w:pPr>
            <w:r>
              <w:rPr>
                <w:rFonts w:ascii="&#10;  宋体" w:eastAsia="&#10;  宋体" w:hAnsi="&#10;  宋体" w:cs="&#10;  宋体"/>
              </w:rPr>
              <w:t xml:space="preserve"> </w:t>
            </w:r>
          </w:p>
        </w:tc>
        <w:tc>
          <w:tcPr>
            <w:tcW w:w="1530" w:type="dxa"/>
            <w:tcBorders>
              <w:top w:val="none" w:sz="0" w:space="0" w:color="auto"/>
              <w:left w:val="none" w:sz="0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Autospacing="1" w:afterAutospacing="1" w:line="360" w:lineRule="auto"/>
              <w:jc w:val="center"/>
              <w:rPr>
                <w:vanish w:val="0"/>
              </w:rPr>
            </w:pPr>
            <w:r>
              <w:rPr>
                <w:rFonts w:ascii="&#10;  宋体" w:eastAsia="&#10;  宋体" w:hAnsi="&#10;  宋体" w:cs="&#10;  宋体"/>
              </w:rPr>
              <w:t xml:space="preserve"> </w:t>
            </w:r>
          </w:p>
        </w:tc>
        <w:tc>
          <w:tcPr>
            <w:tcW w:w="1558" w:type="dxa"/>
            <w:tcBorders>
              <w:top w:val="none" w:sz="0" w:space="0" w:color="auto"/>
              <w:left w:val="none" w:sz="0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Autospacing="1" w:afterAutospacing="1" w:line="360" w:lineRule="auto"/>
              <w:jc w:val="center"/>
              <w:rPr>
                <w:vanish w:val="0"/>
              </w:rPr>
            </w:pPr>
            <w:r>
              <w:rPr>
                <w:rFonts w:ascii="&#10;  宋体" w:eastAsia="&#10;  宋体" w:hAnsi="&#10;  宋体" w:cs="&#10;  宋体"/>
              </w:rPr>
              <w:t xml:space="preserve"> </w:t>
            </w:r>
          </w:p>
        </w:tc>
      </w:tr>
      <w:tr>
        <w:trPr>
          <w:trHeight w:val="628"/>
          <w:divId w:val="7"/>
        </w:trPr>
        <w:tc>
          <w:tcPr>
            <w:tcW w:w="1784" w:type="dxa"/>
            <w:tcBorders>
              <w:top w:val="none" w:sz="0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Autospacing="1" w:afterAutospacing="1" w:line="360" w:lineRule="auto"/>
              <w:jc w:val="center"/>
              <w:rPr>
                <w:vanish w:val="0"/>
              </w:rPr>
            </w:pPr>
            <w:r>
              <w:rPr>
                <w:rFonts w:ascii="&#10;  宋体" w:eastAsia="&#10;  宋体" w:hAnsi="&#10;  宋体" w:cs="&#10;  宋体"/>
              </w:rPr>
              <w:t xml:space="preserve"> </w:t>
            </w:r>
          </w:p>
        </w:tc>
        <w:tc>
          <w:tcPr>
            <w:tcW w:w="2091" w:type="dxa"/>
            <w:tcBorders>
              <w:top w:val="none" w:sz="0" w:space="0" w:color="auto"/>
              <w:left w:val="none" w:sz="0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Autospacing="1" w:afterAutospacing="1" w:line="360" w:lineRule="auto"/>
              <w:jc w:val="center"/>
              <w:rPr>
                <w:vanish w:val="0"/>
              </w:rPr>
            </w:pPr>
            <w:r>
              <w:rPr>
                <w:rFonts w:ascii="&#10;  宋体" w:eastAsia="&#10;  宋体" w:hAnsi="&#10;  宋体" w:cs="&#10;  宋体"/>
              </w:rPr>
              <w:t xml:space="preserve"> </w:t>
            </w:r>
          </w:p>
        </w:tc>
        <w:tc>
          <w:tcPr>
            <w:tcW w:w="1965" w:type="dxa"/>
            <w:tcBorders>
              <w:top w:val="none" w:sz="0" w:space="0" w:color="auto"/>
              <w:left w:val="none" w:sz="0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Autospacing="1" w:afterAutospacing="1" w:line="360" w:lineRule="auto"/>
              <w:jc w:val="center"/>
              <w:rPr>
                <w:vanish w:val="0"/>
              </w:rPr>
            </w:pPr>
            <w:r>
              <w:rPr>
                <w:rFonts w:ascii="&#10;  宋体" w:eastAsia="&#10;  宋体" w:hAnsi="&#10;  宋体" w:cs="&#10;  宋体"/>
              </w:rPr>
              <w:t xml:space="preserve"> </w:t>
            </w:r>
          </w:p>
        </w:tc>
        <w:tc>
          <w:tcPr>
            <w:tcW w:w="1530" w:type="dxa"/>
            <w:tcBorders>
              <w:top w:val="none" w:sz="0" w:space="0" w:color="auto"/>
              <w:left w:val="none" w:sz="0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Autospacing="1" w:afterAutospacing="1" w:line="360" w:lineRule="auto"/>
              <w:jc w:val="center"/>
              <w:rPr>
                <w:vanish w:val="0"/>
              </w:rPr>
            </w:pPr>
            <w:r>
              <w:rPr>
                <w:rFonts w:ascii="&#10;  宋体" w:eastAsia="&#10;  宋体" w:hAnsi="&#10;  宋体" w:cs="&#10;  宋体"/>
              </w:rPr>
              <w:t xml:space="preserve"> </w:t>
            </w:r>
          </w:p>
        </w:tc>
        <w:tc>
          <w:tcPr>
            <w:tcW w:w="1558" w:type="dxa"/>
            <w:tcBorders>
              <w:top w:val="none" w:sz="0" w:space="0" w:color="auto"/>
              <w:left w:val="none" w:sz="0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Autospacing="1" w:afterAutospacing="1" w:line="360" w:lineRule="auto"/>
              <w:jc w:val="center"/>
              <w:rPr>
                <w:vanish w:val="0"/>
              </w:rPr>
            </w:pPr>
            <w:r>
              <w:rPr>
                <w:rFonts w:ascii="&#10;  宋体" w:eastAsia="&#10;  宋体" w:hAnsi="&#10;  宋体" w:cs="&#10;  宋体"/>
              </w:rPr>
              <w:t xml:space="preserve"> </w:t>
            </w:r>
          </w:p>
        </w:tc>
      </w:tr>
      <w:tr>
        <w:trPr>
          <w:trHeight w:val="628"/>
          <w:divId w:val="7"/>
        </w:trPr>
        <w:tc>
          <w:tcPr>
            <w:tcW w:w="1784" w:type="dxa"/>
            <w:tcBorders>
              <w:top w:val="none" w:sz="0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Autospacing="1" w:afterAutospacing="1" w:line="360" w:lineRule="auto"/>
              <w:jc w:val="center"/>
              <w:rPr>
                <w:vanish w:val="0"/>
              </w:rPr>
            </w:pPr>
            <w:r>
              <w:rPr>
                <w:rFonts w:ascii="&#10;  宋体" w:eastAsia="&#10;  宋体" w:hAnsi="&#10;  宋体" w:cs="&#10;  宋体"/>
              </w:rPr>
              <w:t xml:space="preserve"> </w:t>
            </w:r>
          </w:p>
        </w:tc>
        <w:tc>
          <w:tcPr>
            <w:tcW w:w="2091" w:type="dxa"/>
            <w:tcBorders>
              <w:top w:val="none" w:sz="0" w:space="0" w:color="auto"/>
              <w:left w:val="none" w:sz="0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Autospacing="1" w:afterAutospacing="1" w:line="360" w:lineRule="auto"/>
              <w:jc w:val="center"/>
              <w:rPr>
                <w:vanish w:val="0"/>
              </w:rPr>
            </w:pPr>
            <w:r>
              <w:rPr>
                <w:rFonts w:ascii="&#10;  宋体" w:eastAsia="&#10;  宋体" w:hAnsi="&#10;  宋体" w:cs="&#10;  宋体"/>
              </w:rPr>
              <w:t xml:space="preserve"> </w:t>
            </w:r>
          </w:p>
        </w:tc>
        <w:tc>
          <w:tcPr>
            <w:tcW w:w="1965" w:type="dxa"/>
            <w:tcBorders>
              <w:top w:val="none" w:sz="0" w:space="0" w:color="auto"/>
              <w:left w:val="none" w:sz="0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Autospacing="1" w:afterAutospacing="1" w:line="360" w:lineRule="auto"/>
              <w:jc w:val="center"/>
              <w:rPr>
                <w:vanish w:val="0"/>
              </w:rPr>
            </w:pPr>
            <w:r>
              <w:rPr>
                <w:rFonts w:ascii="&#10;  宋体" w:eastAsia="&#10;  宋体" w:hAnsi="&#10;  宋体" w:cs="&#10;  宋体"/>
              </w:rPr>
              <w:t xml:space="preserve"> </w:t>
            </w:r>
          </w:p>
        </w:tc>
        <w:tc>
          <w:tcPr>
            <w:tcW w:w="1530" w:type="dxa"/>
            <w:tcBorders>
              <w:top w:val="none" w:sz="0" w:space="0" w:color="auto"/>
              <w:left w:val="none" w:sz="0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Autospacing="1" w:afterAutospacing="1" w:line="360" w:lineRule="auto"/>
              <w:jc w:val="center"/>
              <w:rPr>
                <w:vanish w:val="0"/>
              </w:rPr>
            </w:pPr>
            <w:r>
              <w:rPr>
                <w:rFonts w:ascii="&#10;  宋体" w:eastAsia="&#10;  宋体" w:hAnsi="&#10;  宋体" w:cs="&#10;  宋体"/>
              </w:rPr>
              <w:t xml:space="preserve"> </w:t>
            </w:r>
          </w:p>
        </w:tc>
        <w:tc>
          <w:tcPr>
            <w:tcW w:w="1558" w:type="dxa"/>
            <w:tcBorders>
              <w:top w:val="none" w:sz="0" w:space="0" w:color="auto"/>
              <w:left w:val="none" w:sz="0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Autospacing="1" w:afterAutospacing="1" w:line="360" w:lineRule="auto"/>
              <w:jc w:val="center"/>
              <w:rPr>
                <w:vanish w:val="0"/>
              </w:rPr>
            </w:pPr>
            <w:r>
              <w:rPr>
                <w:rFonts w:ascii="&#10;  宋体" w:eastAsia="&#10;  宋体" w:hAnsi="&#10;  宋体" w:cs="&#10;  宋体"/>
              </w:rPr>
              <w:t xml:space="preserve"> </w:t>
            </w:r>
          </w:p>
        </w:tc>
      </w:tr>
      <w:tr>
        <w:trPr>
          <w:trHeight w:val="628"/>
          <w:divId w:val="7"/>
        </w:trPr>
        <w:tc>
          <w:tcPr>
            <w:tcW w:w="1784" w:type="dxa"/>
            <w:tcBorders>
              <w:top w:val="none" w:sz="0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Autospacing="1" w:afterAutospacing="1" w:line="360" w:lineRule="auto"/>
              <w:rPr>
                <w:vanish w:val="0"/>
              </w:rPr>
            </w:pPr>
            <w:r>
              <w:rPr>
                <w:rFonts w:ascii="宋体" w:eastAsia="宋体" w:hAnsi="宋体" w:cs="宋体"/>
              </w:rPr>
              <w:t xml:space="preserve"> </w:t>
            </w:r>
          </w:p>
        </w:tc>
        <w:tc>
          <w:tcPr>
            <w:tcW w:w="2091" w:type="dxa"/>
            <w:tcBorders>
              <w:top w:val="none" w:sz="0" w:space="0" w:color="auto"/>
              <w:left w:val="none" w:sz="0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Autospacing="1" w:afterAutospacing="1" w:line="360" w:lineRule="auto"/>
              <w:rPr>
                <w:vanish w:val="0"/>
              </w:rPr>
            </w:pPr>
            <w:r>
              <w:rPr>
                <w:rFonts w:ascii="宋体" w:eastAsia="宋体" w:hAnsi="宋体" w:cs="宋体"/>
              </w:rPr>
              <w:t xml:space="preserve"> </w:t>
            </w:r>
          </w:p>
        </w:tc>
        <w:tc>
          <w:tcPr>
            <w:tcW w:w="1965" w:type="dxa"/>
            <w:tcBorders>
              <w:top w:val="none" w:sz="0" w:space="0" w:color="auto"/>
              <w:left w:val="none" w:sz="0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Autospacing="1" w:afterAutospacing="1" w:line="360" w:lineRule="auto"/>
              <w:rPr>
                <w:vanish w:val="0"/>
              </w:rPr>
            </w:pPr>
            <w:r>
              <w:rPr>
                <w:rFonts w:ascii="宋体" w:eastAsia="宋体" w:hAnsi="宋体" w:cs="宋体"/>
              </w:rPr>
              <w:t xml:space="preserve"> </w:t>
            </w:r>
          </w:p>
        </w:tc>
        <w:tc>
          <w:tcPr>
            <w:tcW w:w="1530" w:type="dxa"/>
            <w:tcBorders>
              <w:top w:val="none" w:sz="0" w:space="0" w:color="auto"/>
              <w:left w:val="none" w:sz="0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Autospacing="1" w:afterAutospacing="1" w:line="360" w:lineRule="auto"/>
              <w:rPr>
                <w:vanish w:val="0"/>
              </w:rPr>
            </w:pPr>
            <w:r>
              <w:rPr>
                <w:rFonts w:ascii="宋体" w:eastAsia="宋体" w:hAnsi="宋体" w:cs="宋体"/>
              </w:rPr>
              <w:t xml:space="preserve"> </w:t>
            </w:r>
          </w:p>
        </w:tc>
        <w:tc>
          <w:tcPr>
            <w:tcW w:w="1558" w:type="dxa"/>
            <w:tcBorders>
              <w:top w:val="none" w:sz="0" w:space="0" w:color="auto"/>
              <w:left w:val="none" w:sz="0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Autospacing="1" w:afterAutospacing="1" w:line="360" w:lineRule="auto"/>
              <w:rPr>
                <w:vanish w:val="0"/>
              </w:rPr>
            </w:pPr>
            <w:r>
              <w:rPr>
                <w:rFonts w:ascii="宋体" w:eastAsia="宋体" w:hAnsi="宋体" w:cs="宋体"/>
              </w:rPr>
              <w:t xml:space="preserve"> </w:t>
            </w:r>
          </w:p>
        </w:tc>
      </w:tr>
    </w:tbl>
    <w:p>
      <w:pPr>
        <w:divId w:val="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注：投标人应表明投标文件部分实质上响应了招标文件中的关键条款。在响应</w:t>
      </w:r>
      <w:r>
        <w:t xml:space="preserve">/</w:t>
      </w:r>
      <w:r>
        <w:rPr>
          <w:rFonts w:ascii="宋体" w:eastAsia="宋体" w:hAnsi="宋体" w:cs="宋体"/>
        </w:rPr>
        <w:t xml:space="preserve">偏离表中注明相应详细描述在投标文件中的具体页码。所有负偏离项必须在此表中列出，无偏离项（包括正偏离项）不要写入此表。</w:t>
      </w:r>
    </w:p>
    <w:p>
      <w:pPr>
        <w:divId w:val="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ind w:firstLine="444"/>
        <w:rPr>
          <w:vanish w:val="0"/>
        </w:rPr>
      </w:pPr>
      <w:r>
        <w:rPr>
          <w:rFonts w:ascii="宋体" w:eastAsia="宋体" w:hAnsi="宋体" w:cs="宋体"/>
        </w:rPr>
        <w:t xml:space="preserve">如无偏离，请在该表中填写“无偏离”。</w:t>
      </w:r>
    </w:p>
    <w:p>
      <w:pPr/>
      <w:r>
        <w:pict>
          <v:shape id="_x0000_i1029" type="#_x0000_t75" style="width:0.75pt;height:0.75pt">
            <v:imagedata r:id="rId1" o:title=""/>
          </v:shape>
        </w:pict>
      </w:r>
    </w:p>
    <w:p>
      <w:pPr>
        <w:pStyle w:val="Heading1"/>
        <w:divId w:val="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服务方案</w:t>
      </w:r>
    </w:p>
    <w:p>
      <w:pPr/>
      <w:r>
        <w:pict>
          <v:shape id="_x0000_i1030" type="#_x0000_t75" style="width:0.75pt;height:0.75pt">
            <v:imagedata r:id="rId1" o:title=""/>
          </v:shape>
        </w:pict>
      </w:r>
    </w:p>
    <w:p>
      <w:pPr>
        <w:pStyle w:val="Heading1"/>
        <w:divId w:val="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资格审查资料</w:t>
      </w:r>
    </w:p>
    <w:p>
      <w:pPr/>
      <w:r>
        <w:pict>
          <v:shape id="_x0000_i1031" type="#_x0000_t75" style="width:0.75pt;height:0.75pt">
            <v:imagedata r:id="rId1" o:title=""/>
          </v:shape>
        </w:pict>
      </w:r>
    </w:p>
    <w:p>
      <w:pPr>
        <w:pStyle w:val="Heading1"/>
        <w:divId w:val="1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项目组织管理机构</w:t>
      </w:r>
    </w:p>
    <w:p>
      <w:pPr/>
      <w:r>
        <w:pict>
          <v:shape id="_x0000_i1032" type="#_x0000_t75" style="width:0.75pt;height:0.75pt">
            <v:imagedata r:id="rId1" o:title=""/>
          </v:shape>
        </w:pict>
      </w:r>
    </w:p>
    <w:p>
      <w:pPr>
        <w:pStyle w:val="Heading1"/>
        <w:divId w:val="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机密信息接受承诺函</w:t>
      </w:r>
    </w:p>
    <w:p>
      <w:pPr/>
      <w:r>
        <w:pict>
          <v:shape id="_x0000_i1033" type="#_x0000_t75" style="width:0.75pt;height:0.75pt">
            <v:imagedata r:id="rId1" o:title=""/>
          </v:shape>
        </w:pict>
      </w:r>
    </w:p>
    <w:p>
      <w:pPr>
        <w:pStyle w:val="Heading1"/>
        <w:divId w:val="1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其他资料</w:t>
      </w:r>
    </w:p>
    <w:p>
      <w:pPr>
        <w:pStyle w:val="Heading2"/>
        <w:divId w:val="1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《资格要求》中响应的资料</w:t>
      </w:r>
    </w:p>
    <w:p>
      <w:pPr>
        <w:pStyle w:val="Heading3"/>
        <w:divId w:val="1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非联合体投标</w:t>
      </w:r>
    </w:p>
    <w:p>
      <w:pPr>
        <w:divId w:val="14"/>
        <w:rPr>
          <w:vanish w:val="0"/>
        </w:rPr>
      </w:pPr>
      <w:r>
        <w:pict>
          <v:shape id="_x0000_i1034" type="#_x0000_t75" style="width:0.75pt;height:0.75pt">
            <v:imagedata r:id="rId1" o:title=""/>
          </v:shape>
        </w:pict>
      </w:r>
    </w:p>
    <w:p>
      <w:pPr>
        <w:pStyle w:val="Heading3"/>
        <w:divId w:val="1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独立法人</w:t>
      </w:r>
    </w:p>
    <w:p>
      <w:pPr>
        <w:divId w:val="16"/>
        <w:rPr>
          <w:vanish w:val="0"/>
        </w:rPr>
      </w:pPr>
      <w:r>
        <w:pict>
          <v:shape id="_x0000_i1035" type="#_x0000_t75" style="width:660.47pt;height:466.73pt">
            <v:imagedata r:id="rId3" o:title=""/>
          </v:shape>
        </w:pict>
      </w:r>
    </w:p>
    <w:p>
      <w:pPr>
        <w:divId w:val="14"/>
        <w:rPr>
          <w:vanish w:val="0"/>
        </w:rPr>
      </w:pPr>
      <w:r>
        <w:pict>
          <v:shape id="_x0000_i1036" type="#_x0000_t75" style="width:0.75pt;height:0.75pt">
            <v:imagedata r:id="rId1" o:title=""/>
          </v:shape>
        </w:pict>
      </w:r>
    </w:p>
    <w:p>
      <w:pPr>
        <w:pStyle w:val="Heading3"/>
        <w:divId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道路运输经营许可证</w:t>
      </w:r>
    </w:p>
    <w:p>
      <w:pPr>
        <w:divId w:val="17"/>
        <w:rPr>
          <w:vanish w:val="0"/>
        </w:rPr>
      </w:pPr>
      <w:r>
        <w:pict>
          <v:shape id="_x0000_i1037" type="#_x0000_t75" style="width:660.47pt;height:933.71pt">
            <v:imagedata r:id="rId4" o:title=""/>
          </v:shape>
        </w:pict>
      </w:r>
    </w:p>
    <w:p>
      <w:pPr>
        <w:divId w:val="14"/>
        <w:rPr>
          <w:vanish w:val="0"/>
        </w:rPr>
      </w:pPr>
      <w:r>
        <w:pict>
          <v:shape id="_x0000_i1038" type="#_x0000_t75" style="width:0.75pt;height:0.75pt">
            <v:imagedata r:id="rId1" o:title=""/>
          </v:shape>
        </w:pict>
      </w:r>
    </w:p>
    <w:p>
      <w:pPr>
        <w:pStyle w:val="Heading3"/>
        <w:divId w:val="1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国家企业信用信息公示系统</w:t>
      </w:r>
    </w:p>
    <w:p>
      <w:pPr>
        <w:divId w:val="14"/>
        <w:rPr>
          <w:vanish w:val="0"/>
        </w:rPr>
      </w:pPr>
      <w:r>
        <w:pict>
          <v:shape id="_x0000_i1039" type="#_x0000_t75" style="width:0.75pt;height:0.75pt">
            <v:imagedata r:id="rId1" o:title=""/>
          </v:shape>
        </w:pict>
      </w:r>
    </w:p>
    <w:p>
      <w:pPr>
        <w:pStyle w:val="Heading3"/>
        <w:divId w:val="1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人员</w:t>
      </w:r>
    </w:p>
    <w:p>
      <w:pPr>
        <w:pStyle w:val="Heading4"/>
        <w:divId w:val="2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主要负责人</w:t>
      </w:r>
    </w:p>
    <w:p>
      <w:pPr>
        <w:pStyle w:val="Heading5"/>
        <w:divId w:val="2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HSE培训合格证</w:t>
      </w:r>
    </w:p>
    <w:p>
      <w:pPr>
        <w:divId w:val="19"/>
        <w:rPr>
          <w:vanish w:val="0"/>
        </w:rPr>
      </w:pPr>
      <w:r>
        <w:pict>
          <v:shape id="_x0000_i1040" type="#_x0000_t75" style="width:0.75pt;height:0.75pt">
            <v:imagedata r:id="rId1" o:title=""/>
          </v:shape>
        </w:pict>
      </w:r>
    </w:p>
    <w:p>
      <w:pPr>
        <w:pStyle w:val="Heading4"/>
        <w:divId w:val="2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安全生产负责人</w:t>
      </w:r>
    </w:p>
    <w:p>
      <w:pPr>
        <w:pStyle w:val="Heading5"/>
        <w:divId w:val="2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HSE培训合格证</w:t>
      </w:r>
    </w:p>
    <w:p>
      <w:pPr>
        <w:divId w:val="19"/>
        <w:rPr>
          <w:vanish w:val="0"/>
        </w:rPr>
      </w:pPr>
      <w:r>
        <w:pict>
          <v:shape id="_x0000_i1041" type="#_x0000_t75" style="width:0.75pt;height:0.75pt">
            <v:imagedata r:id="rId1" o:title=""/>
          </v:shape>
        </w:pict>
      </w:r>
    </w:p>
    <w:p>
      <w:pPr>
        <w:pStyle w:val="Heading4"/>
        <w:divId w:val="2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安全管理人员</w:t>
      </w:r>
    </w:p>
    <w:p>
      <w:pPr>
        <w:pStyle w:val="Heading5"/>
        <w:divId w:val="2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HSE培训合格证</w:t>
      </w:r>
    </w:p>
    <w:p>
      <w:pPr>
        <w:divId w:val="19"/>
        <w:rPr>
          <w:vanish w:val="0"/>
        </w:rPr>
      </w:pPr>
      <w:r>
        <w:pict>
          <v:shape id="_x0000_i1042" type="#_x0000_t75" style="width:0.75pt;height:0.75pt">
            <v:imagedata r:id="rId1" o:title=""/>
          </v:shape>
        </w:pict>
      </w:r>
    </w:p>
    <w:p>
      <w:pPr>
        <w:pStyle w:val="Heading4"/>
        <w:divId w:val="2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施工项目负责人</w:t>
      </w:r>
    </w:p>
    <w:p>
      <w:pPr>
        <w:pStyle w:val="Heading5"/>
        <w:divId w:val="2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HSE培训合格证</w:t>
      </w:r>
    </w:p>
    <w:p>
      <w:pPr>
        <w:divId w:val="14"/>
        <w:rPr>
          <w:vanish w:val="0"/>
        </w:rPr>
      </w:pPr>
      <w:r>
        <w:pict>
          <v:shape id="_x0000_i1043" type="#_x0000_t75" style="width:0.75pt;height:0.75pt">
            <v:imagedata r:id="rId1" o:title=""/>
          </v:shape>
        </w:pict>
      </w:r>
    </w:p>
    <w:p>
      <w:pPr>
        <w:pStyle w:val="Heading3"/>
        <w:divId w:val="2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中国石油招标投标网</w:t>
      </w:r>
    </w:p>
    <w:p>
      <w:pPr>
        <w:divId w:val="14"/>
        <w:rPr>
          <w:vanish w:val="0"/>
        </w:rPr>
      </w:pPr>
      <w:r>
        <w:pict>
          <v:shape id="_x0000_i1044" type="#_x0000_t75" style="width:0.75pt;height:0.75pt">
            <v:imagedata r:id="rId1" o:title=""/>
          </v:shape>
        </w:pict>
      </w:r>
    </w:p>
    <w:p>
      <w:pPr>
        <w:pStyle w:val="Heading3"/>
        <w:divId w:val="2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签署合规承诺书</w:t>
      </w:r>
    </w:p>
    <w:p>
      <w:pPr>
        <w:divId w:val="14"/>
        <w:rPr>
          <w:vanish w:val="0"/>
        </w:rPr>
      </w:pPr>
      <w:r>
        <w:pict>
          <v:shape id="_x0000_i1045" type="#_x0000_t75" style="width:0.75pt;height:0.75pt">
            <v:imagedata r:id="rId1" o:title=""/>
          </v:shape>
        </w:pict>
      </w:r>
    </w:p>
    <w:p>
      <w:pPr>
        <w:pStyle w:val="Heading3"/>
        <w:divId w:val="3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连续服务能力</w:t>
      </w:r>
    </w:p>
    <w:p>
      <w:pPr>
        <w:pStyle w:val="Heading4"/>
        <w:divId w:val="3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租赁合同</w:t>
      </w:r>
    </w:p>
    <w:p>
      <w:pPr>
        <w:divId w:val="13"/>
        <w:rPr>
          <w:vanish w:val="0"/>
        </w:rPr>
      </w:pPr>
      <w:r>
        <w:pict>
          <v:shape id="_x0000_i1046" type="#_x0000_t75" style="width:0.75pt;height:0.75pt">
            <v:imagedata r:id="rId1" o:title=""/>
          </v:shape>
        </w:pict>
      </w:r>
    </w:p>
    <w:p>
      <w:pPr>
        <w:pStyle w:val="Heading2"/>
        <w:divId w:val="3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《商务要求》中响应的资料</w:t>
      </w:r>
    </w:p>
    <w:p>
      <w:pPr>
        <w:pStyle w:val="Heading3"/>
        <w:divId w:val="3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体系建设</w:t>
      </w:r>
    </w:p>
    <w:p>
      <w:pPr>
        <w:pStyle w:val="Heading4"/>
        <w:divId w:val="3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质量管理体系认证证书</w:t>
      </w:r>
    </w:p>
    <w:p>
      <w:pPr>
        <w:divId w:val="34"/>
        <w:rPr>
          <w:vanish w:val="0"/>
        </w:rPr>
      </w:pPr>
      <w:r>
        <w:pict>
          <v:shape id="_x0000_i1047" type="#_x0000_t75" style="width:660.47pt;height:933.78pt">
            <v:imagedata r:id="rId5" o:title=""/>
          </v:shape>
        </w:pict>
      </w:r>
    </w:p>
    <w:p>
      <w:pPr>
        <w:divId w:val="33"/>
        <w:rPr>
          <w:vanish w:val="0"/>
        </w:rPr>
      </w:pPr>
      <w:r>
        <w:pict>
          <v:shape id="_x0000_i1048" type="#_x0000_t75" style="width:0.75pt;height:0.75pt">
            <v:imagedata r:id="rId1" o:title=""/>
          </v:shape>
        </w:pict>
      </w:r>
    </w:p>
    <w:p>
      <w:pPr>
        <w:pStyle w:val="Heading4"/>
        <w:divId w:val="3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环境管理体系认证证书</w:t>
      </w:r>
    </w:p>
    <w:p>
      <w:pPr>
        <w:divId w:val="35"/>
        <w:rPr>
          <w:vanish w:val="0"/>
        </w:rPr>
      </w:pPr>
      <w:r>
        <w:pict>
          <v:shape id="_x0000_i1049" type="#_x0000_t75" style="width:660.47pt;height:934.21pt">
            <v:imagedata r:id="rId6" o:title=""/>
          </v:shape>
        </w:pict>
      </w:r>
    </w:p>
    <w:p>
      <w:pPr>
        <w:divId w:val="33"/>
        <w:rPr>
          <w:vanish w:val="0"/>
        </w:rPr>
      </w:pPr>
      <w:r>
        <w:pict>
          <v:shape id="_x0000_i1050" type="#_x0000_t75" style="width:0.75pt;height:0.75pt">
            <v:imagedata r:id="rId1" o:title=""/>
          </v:shape>
        </w:pict>
      </w:r>
    </w:p>
    <w:p>
      <w:pPr>
        <w:pStyle w:val="Heading4"/>
        <w:divId w:val="3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职业健康安全体系认证证书</w:t>
      </w:r>
    </w:p>
    <w:p>
      <w:pPr>
        <w:divId w:val="36"/>
        <w:rPr>
          <w:vanish w:val="0"/>
        </w:rPr>
      </w:pPr>
      <w:r>
        <w:pict>
          <v:shape id="_x0000_i1051" type="#_x0000_t75" style="width:660.47pt;height:934.21pt">
            <v:imagedata r:id="rId7" o:title=""/>
          </v:shape>
        </w:pict>
      </w:r>
    </w:p>
    <w:p>
      <w:pPr>
        <w:divId w:val="32"/>
        <w:rPr>
          <w:vanish w:val="0"/>
        </w:rPr>
      </w:pPr>
      <w:r>
        <w:pict>
          <v:shape id="_x0000_i1052" type="#_x0000_t75" style="width:0.75pt;height:0.75pt">
            <v:imagedata r:id="rId1" o:title=""/>
          </v:shape>
        </w:pict>
      </w:r>
    </w:p>
    <w:p>
      <w:pPr>
        <w:pStyle w:val="Heading3"/>
        <w:divId w:val="3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业绩</w:t>
      </w:r>
    </w:p>
    <w:p>
      <w:pPr>
        <w:pStyle w:val="Heading4"/>
        <w:divId w:val="3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服务类</w:t>
      </w:r>
    </w:p>
    <w:p>
      <w:pPr>
        <w:pStyle w:val="Heading5"/>
        <w:divId w:val="3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38"/>
        <w:rPr>
          <w:vanish w:val="0"/>
        </w:rPr>
      </w:pPr>
      <w:r>
        <w:pict>
          <v:shape id="_x0000_i1053" type="#_x0000_t75" style="width:0.75pt;height:0.75pt">
            <v:imagedata r:id="rId1" o:title=""/>
          </v:shape>
        </w:pict>
      </w:r>
    </w:p>
    <w:p>
      <w:pPr>
        <w:pStyle w:val="Heading5"/>
        <w:divId w:val="4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32"/>
        <w:rPr>
          <w:vanish w:val="0"/>
        </w:rPr>
      </w:pPr>
      <w:r>
        <w:pict>
          <v:shape id="_x0000_i1054" type="#_x0000_t75" style="width:0.75pt;height:0.75pt">
            <v:imagedata r:id="rId1" o:title=""/>
          </v:shape>
        </w:pict>
      </w:r>
    </w:p>
    <w:p>
      <w:pPr>
        <w:pStyle w:val="Heading3"/>
        <w:divId w:val="4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银行资信证明</w:t>
      </w:r>
    </w:p>
    <w:p>
      <w:pPr>
        <w:divId w:val="13"/>
        <w:rPr>
          <w:vanish w:val="0"/>
        </w:rPr>
      </w:pPr>
      <w:r>
        <w:pict>
          <v:shape id="_x0000_i1055" type="#_x0000_t75" style="width:0.75pt;height:0.75pt">
            <v:imagedata r:id="rId1" o:title=""/>
          </v:shape>
        </w:pict>
      </w:r>
    </w:p>
    <w:p>
      <w:pPr>
        <w:pStyle w:val="Heading2"/>
        <w:divId w:val="4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《技术要求》中响应的资料</w:t>
      </w:r>
    </w:p>
    <w:p>
      <w:pPr>
        <w:pStyle w:val="Heading3"/>
        <w:divId w:val="4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服务方案</w:t>
      </w:r>
    </w:p>
    <w:p>
      <w:pPr>
        <w:pStyle w:val="Heading4"/>
        <w:divId w:val="4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组织机构</w:t>
      </w:r>
    </w:p>
    <w:p>
      <w:pPr>
        <w:divId w:val="43"/>
        <w:rPr>
          <w:vanish w:val="0"/>
        </w:rPr>
      </w:pPr>
      <w:r>
        <w:pict>
          <v:shape id="_x0000_i1056" type="#_x0000_t75" style="width:0.75pt;height:0.75pt">
            <v:imagedata r:id="rId1" o:title=""/>
          </v:shape>
        </w:pict>
      </w:r>
    </w:p>
    <w:p>
      <w:pPr>
        <w:pStyle w:val="Heading4"/>
        <w:divId w:val="4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施工组织</w:t>
      </w:r>
    </w:p>
    <w:p>
      <w:pPr>
        <w:divId w:val="43"/>
        <w:rPr>
          <w:vanish w:val="0"/>
        </w:rPr>
      </w:pPr>
      <w:r>
        <w:pict>
          <v:shape id="_x0000_i1057" type="#_x0000_t75" style="width:0.75pt;height:0.75pt">
            <v:imagedata r:id="rId1" o:title=""/>
          </v:shape>
        </w:pict>
      </w:r>
    </w:p>
    <w:p>
      <w:pPr>
        <w:pStyle w:val="Heading4"/>
        <w:divId w:val="4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QHSE管理</w:t>
      </w:r>
    </w:p>
    <w:p>
      <w:pPr>
        <w:divId w:val="43"/>
        <w:rPr>
          <w:vanish w:val="0"/>
        </w:rPr>
      </w:pPr>
      <w:r>
        <w:pict>
          <v:shape id="_x0000_i1058" type="#_x0000_t75" style="width:0.75pt;height:0.75pt">
            <v:imagedata r:id="rId1" o:title=""/>
          </v:shape>
        </w:pict>
      </w:r>
    </w:p>
    <w:p>
      <w:pPr>
        <w:pStyle w:val="Heading4"/>
        <w:divId w:val="4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项目相关的内容</w:t>
      </w:r>
    </w:p>
    <w:p>
      <w:pPr>
        <w:divId w:val="42"/>
        <w:rPr>
          <w:vanish w:val="0"/>
        </w:rPr>
      </w:pPr>
      <w:r>
        <w:pict>
          <v:shape id="_x0000_i1059" type="#_x0000_t75" style="width:0.75pt;height:0.75pt">
            <v:imagedata r:id="rId1" o:title=""/>
          </v:shape>
        </w:pict>
      </w:r>
    </w:p>
    <w:p>
      <w:pPr>
        <w:pStyle w:val="Heading3"/>
        <w:divId w:val="4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质量保证措施</w:t>
      </w:r>
    </w:p>
    <w:p>
      <w:pPr>
        <w:pStyle w:val="Heading4"/>
        <w:divId w:val="4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违约责任承诺</w:t>
      </w:r>
    </w:p>
    <w:p>
      <w:pPr>
        <w:divId w:val="42"/>
        <w:rPr>
          <w:vanish w:val="0"/>
        </w:rPr>
      </w:pPr>
      <w:r>
        <w:pict>
          <v:shape id="_x0000_i1060" type="#_x0000_t75" style="width:0.75pt;height:0.75pt">
            <v:imagedata r:id="rId1" o:title=""/>
          </v:shape>
        </w:pict>
      </w:r>
    </w:p>
    <w:p>
      <w:pPr>
        <w:pStyle w:val="Heading3"/>
        <w:divId w:val="5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安全环保相关保证措施</w:t>
      </w:r>
    </w:p>
    <w:p>
      <w:pPr>
        <w:pStyle w:val="Heading4"/>
        <w:divId w:val="5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风险的初步评估</w:t>
      </w:r>
    </w:p>
    <w:p>
      <w:pPr>
        <w:divId w:val="50"/>
        <w:rPr>
          <w:vanish w:val="0"/>
        </w:rPr>
      </w:pPr>
      <w:r>
        <w:pict>
          <v:shape id="_x0000_i1061" type="#_x0000_t75" style="width:0.75pt;height:0.75pt">
            <v:imagedata r:id="rId1" o:title=""/>
          </v:shape>
        </w:pict>
      </w:r>
    </w:p>
    <w:p>
      <w:pPr>
        <w:pStyle w:val="Heading4"/>
        <w:divId w:val="5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HSE作业计划书</w:t>
      </w:r>
    </w:p>
    <w:p>
      <w:pPr>
        <w:divId w:val="50"/>
        <w:rPr>
          <w:vanish w:val="0"/>
        </w:rPr>
      </w:pPr>
      <w:r>
        <w:pict>
          <v:shape id="_x0000_i1062" type="#_x0000_t75" style="width:0.75pt;height:0.75pt">
            <v:imagedata r:id="rId1" o:title=""/>
          </v:shape>
        </w:pict>
      </w:r>
    </w:p>
    <w:p>
      <w:pPr>
        <w:pStyle w:val="Heading4"/>
        <w:divId w:val="5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安全技术措施</w:t>
      </w:r>
    </w:p>
    <w:p>
      <w:pPr>
        <w:divId w:val="50"/>
        <w:rPr>
          <w:vanish w:val="0"/>
        </w:rPr>
      </w:pPr>
      <w:r>
        <w:pict>
          <v:shape id="_x0000_i1063" type="#_x0000_t75" style="width:0.75pt;height:0.75pt">
            <v:imagedata r:id="rId1" o:title=""/>
          </v:shape>
        </w:pict>
      </w:r>
    </w:p>
    <w:p>
      <w:pPr>
        <w:pStyle w:val="Heading4"/>
        <w:divId w:val="5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应急预案</w:t>
      </w:r>
    </w:p>
    <w:p>
      <w:pPr>
        <w:divId w:val="50"/>
        <w:rPr>
          <w:vanish w:val="0"/>
        </w:rPr>
      </w:pPr>
      <w:r>
        <w:pict>
          <v:shape id="_x0000_i1064" type="#_x0000_t75" style="width:0.75pt;height:0.75pt">
            <v:imagedata r:id="rId1" o:title=""/>
          </v:shape>
        </w:pict>
      </w:r>
    </w:p>
    <w:p>
      <w:pPr>
        <w:pStyle w:val="Heading4"/>
        <w:divId w:val="5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环境保护措施</w:t>
      </w:r>
    </w:p>
    <w:p>
      <w:pPr>
        <w:divId w:val="42"/>
        <w:rPr>
          <w:vanish w:val="0"/>
        </w:rPr>
      </w:pPr>
      <w:r>
        <w:pict>
          <v:shape id="_x0000_i1065" type="#_x0000_t75" style="width:0.75pt;height:0.75pt">
            <v:imagedata r:id="rId1" o:title=""/>
          </v:shape>
        </w:pict>
      </w:r>
    </w:p>
    <w:p>
      <w:pPr>
        <w:pStyle w:val="Heading3"/>
        <w:divId w:val="5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机动车</w:t>
      </w:r>
    </w:p>
    <w:p>
      <w:pPr>
        <w:pStyle w:val="Heading4"/>
        <w:divId w:val="5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登记证书</w:t>
      </w:r>
    </w:p>
    <w:p>
      <w:pPr>
        <w:divId w:val="56"/>
        <w:rPr>
          <w:vanish w:val="0"/>
        </w:rPr>
      </w:pPr>
      <w:r>
        <w:pict>
          <v:shape id="_x0000_i1066" type="#_x0000_t75" style="width:0.75pt;height:0.75pt">
            <v:imagedata r:id="rId1" o:title=""/>
          </v:shape>
        </w:pict>
      </w:r>
    </w:p>
    <w:p>
      <w:pPr>
        <w:pStyle w:val="Heading4"/>
        <w:divId w:val="5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行驶证</w:t>
      </w:r>
    </w:p>
    <w:p>
      <w:pPr>
        <w:divId w:val="56"/>
        <w:rPr>
          <w:vanish w:val="0"/>
        </w:rPr>
      </w:pPr>
      <w:r>
        <w:pict>
          <v:shape id="_x0000_i1067" type="#_x0000_t75" style="width:0.75pt;height:0.75pt">
            <v:imagedata r:id="rId1" o:title=""/>
          </v:shape>
        </w:pict>
      </w:r>
    </w:p>
    <w:p>
      <w:pPr>
        <w:pStyle w:val="Heading4"/>
        <w:divId w:val="5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</w:t>
      </w:r>
    </w:p>
    <w:p>
      <w:pPr>
        <w:divId w:val="56"/>
        <w:rPr>
          <w:vanish w:val="0"/>
        </w:rPr>
      </w:pPr>
      <w:r>
        <w:pict>
          <v:shape id="_x0000_i1068" type="#_x0000_t75" style="width:0.75pt;height:0.75pt">
            <v:imagedata r:id="rId1" o:title=""/>
          </v:shape>
        </w:pict>
      </w:r>
    </w:p>
    <w:p>
      <w:pPr>
        <w:pStyle w:val="Heading4"/>
        <w:divId w:val="6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保险</w:t>
      </w:r>
    </w:p>
    <w:sectPr>
      <w:pgSz w:w="11907" w:h="16839"/>
      <w:pgMar w:top="400" w:right="1000" w:bottom="400" w:left="1000" w:header="720" w:footer="720" w:gutter="0"/>
      <w:pgBorders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sl="http://schemas.openxmlformats.org/schemaLibrary/2006/main" xmlns:w="http://schemas.openxmlformats.org/wordprocessingml/2006/main" xmlns:w14="http://schemas.microsoft.com/office/word/2010/wordml" xmlns:w15="http://schemas.microsoft.com/office/word/2012/wordml" mc:Ignorable="w14 w15">
  <w:zoom w:percent="100"/>
  <w:bordersDoNotSurroundFooter w:val="0"/>
  <w:bordersDoNotSurroundHeader w:val="0"/>
  <w:doNotTrackMoves/>
  <w:defaultTabStop w:val="720"/>
  <w:characterSpacingControl w:val="doNotCompress"/>
  <w:compat>
    <w:doNotLeaveBackslashAlone/>
    <w:doNotExpandShiftReturn/>
    <w:adjustLineHeightInTable/>
    <w:compatSetting w:name="compatibilityMode" w:uri="http://schemas.microsoft.com/office/word" w:val="15"/>
  </w:compat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/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  <w:lang w:val="en-US" w:eastAsia="uk-UA" w:bidi="ar-SA"/>
    </w:rPr>
  </w:style>
  <w:style w:type="paragraph" w:styleId="Heading1">
    <w:name w:val="Heading 1"/>
    <w:basedOn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  <w:rPr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val="single" sz="4" space="0" 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10" Type="http://schemas.openxmlformats.org/officeDocument/2006/relationships/settings" Target="settings.xml"/><Relationship Id="rId2" Type="http://schemas.openxmlformats.org/officeDocument/2006/relationships/image" Target="media/image2.jpeg"/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6" Type="http://schemas.openxmlformats.org/officeDocument/2006/relationships/image" Target="media/image6.jpeg"/><Relationship Id="rId7" Type="http://schemas.openxmlformats.org/officeDocument/2006/relationships/image" Target="media/image7.jpeg"/><Relationship Id="rId8" Type="http://schemas.openxmlformats.org/officeDocument/2006/relationships/styles" Target="styles.xml"/><Relationship Id="rId9" Type="http://schemas.openxmlformats.org/officeDocument/2006/relationships/webSettings" Target="webSettings.xml"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Spire.Doc</Application>
  <DocSecurity>0</DocSecurit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2023-12-13T06:55:28Z</dcterms:created>
  <dcterms:modified xsi:type="dcterms:W3CDTF">2023-12-13T06:55:28Z</dcterms:modified>
</cp:coreProperties>
</file>