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Hei" w:hAnsi="SimHei" w:eastAsia="SimHei" w:cs="SimHei"/>
          <w:color w:val="000000"/>
          <w:sz w:val="24"/>
        </w:rPr>
        <w:t xml:space="preserve">（二）主要人员简历表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“主要人员简历表”中的服务负责人应附身份证、学历证复印件，管理过的项目业绩须附合同协议书复印件；其他主要人员应附职称证（执业证或上岗证书），管理过的项目业绩须附合同协议书复印件。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3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姓  名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张微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年 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44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本科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职  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中级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职 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项目经理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拟在本合同任职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项目经理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毕业学校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 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2011.07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b w:val="0"/>
                <w:bCs w:val="0"/>
                <w:color w:val="000000"/>
                <w:spacing w:val="6"/>
                <w:sz w:val="21"/>
              </w:rPr>
              <w:t xml:space="preserve">年毕业于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     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渤海大学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      </w:t>
            </w:r>
            <w:r>
              <w:rPr>
                <w:rFonts w:ascii="SimSun" w:hAnsi="SimSun" w:eastAsia="SimSun" w:cs="SimSun"/>
                <w:b w:val="0"/>
                <w:bCs w:val="0"/>
                <w:color w:val="000000"/>
                <w:spacing w:val="6"/>
                <w:sz w:val="21"/>
              </w:rPr>
              <w:t xml:space="preserve">学校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 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英语（国际货物运输与物流管理）专业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专业</w:t>
            </w:r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主要工作经历</w:t>
            </w:r>
            <w:r/>
          </w:p>
        </w:tc>
      </w:tr>
      <w:tr>
        <w:trPr>
          <w:trHeight w:val="2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时  间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参加过的类似项目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担任职务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发包人及联系电话</w:t>
            </w:r>
            <w:r/>
          </w:p>
        </w:tc>
      </w:tr>
      <w:tr>
        <w:trPr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2024-01-30T07:08:08Z</dcterms:created>
  <dcterms:modified xsi:type="dcterms:W3CDTF">2024-01-30T08:59:06Z</dcterms:modified>
</cp:coreProperties>
</file>