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${ZB0000036517}（项目名称）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编号：${ZB0000036523}</w:t>
      </w:r>
    </w:p>
    <w:p>
      <w:pPr>
        <w:spacing w:line="360" w:lineRule="auto" w:before="0" w:after="0"/>
        <w:ind w:firstLine="420"/>
      </w:pPr>
      <w:r>
        <w:t>包别号：${ZB0000036521}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投标单位：淮安市井神钻采机具有限公司 XXXX（公章）</w:t>
      </w:r>
    </w:p>
    <w:p>
      <w:pPr>
        <w:spacing w:line="360" w:lineRule="auto" w:before="0" w:after="0"/>
        <w:ind w:firstLine="420"/>
      </w:pPr>
      <w:r>
        <w:t>联系人：郭敏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传真：0517-85300908-XXXXXXX</w:t>
      </w:r>
    </w:p>
    <w:p>
      <w:pPr>
        <w:spacing w:line="360" w:lineRule="auto" w:before="0" w:after="0"/>
        <w:ind w:firstLine="420"/>
      </w:pPr>
      <w:r>
        <w:t>电子邮箱：hajszc@126.comXX@XXXX.com.cn</w:t>
      </w:r>
    </w:p>
    <w:p>
      <w:pPr>
        <w:spacing w:line="360" w:lineRule="auto" w:before="0" w:after="0"/>
        <w:ind w:firstLine="420"/>
      </w:pPr>
      <w:r>
        <w:t>地址：江苏省淮安市淮安区经济开发区237路东藏军洞路以南88号XXX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