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spacing w:line="360" w:lineRule="auto" w:before="0" w:after="0"/>
        <w:ind w:firstLine="420"/>
      </w:pPr>
      <w:r>
        <w:t>1.商务投标文件</w:t>
      </w:r>
    </w:p>
    <w:p>
      <w:pPr>
        <w:pStyle w:val="Heading2"/>
        <w:spacing w:line="360" w:lineRule="auto" w:before="0" w:after="0"/>
        <w:ind w:firstLine="420"/>
      </w:pPr>
      <w:r>
        <w:t>1.附件1-5《评分细则》中要求投标人响应的商务资料</w:t>
      </w:r>
    </w:p>
    <w:p>
      <w:pPr>
        <w:pStyle w:val="Heading3"/>
        <w:spacing w:line="360" w:lineRule="auto" w:before="0" w:after="0"/>
        <w:ind w:firstLine="420"/>
      </w:pPr>
      <w:r>
        <w:t>1.国家企业信用信息</w:t>
      </w:r>
    </w:p>
    <w:p>
      <w:pPr>
        <w:pStyle w:val="Heading3"/>
        <w:spacing w:line="360" w:lineRule="auto" w:before="0" w:after="0"/>
        <w:ind w:firstLine="420"/>
      </w:pPr>
      <w:r>
        <w:t>2.成为实质</w:t>
      </w:r>
    </w:p>
    <w:p>
      <w:pPr>
        <w:pStyle w:val="Heading3"/>
        <w:spacing w:line="360" w:lineRule="auto" w:before="0" w:after="0"/>
        <w:ind w:firstLine="420"/>
      </w:pPr>
      <w:r>
        <w:t>3.提供咨询服务</w:t>
      </w:r>
    </w:p>
    <w:p>
      <w:pPr>
        <w:pStyle w:val="Heading3"/>
        <w:spacing w:line="360" w:lineRule="auto" w:before="0" w:after="0"/>
        <w:ind w:firstLine="420"/>
      </w:pPr>
      <w:r>
        <w:t>4.产品质量及售后服务</w:t>
      </w:r>
    </w:p>
    <w:p>
      <w:pPr>
        <w:pStyle w:val="Heading4"/>
        <w:spacing w:line="360" w:lineRule="auto" w:before="0" w:after="0"/>
        <w:ind w:firstLine="420"/>
      </w:pPr>
      <w:r>
        <w:t>1.售后服务体系</w:t>
      </w:r>
    </w:p>
    <w:p>
      <w:pPr>
        <w:pStyle w:val="Heading4"/>
        <w:spacing w:line="360" w:lineRule="auto" w:before="0" w:after="0"/>
        <w:ind w:firstLine="420"/>
      </w:pPr>
      <w:r>
        <w:t>2.售后服务承诺</w:t>
      </w:r>
    </w:p>
    <w:p>
      <w:pPr>
        <w:pStyle w:val="Heading4"/>
        <w:spacing w:line="360" w:lineRule="auto" w:before="0" w:after="0"/>
        <w:ind w:firstLine="420"/>
      </w:pPr>
      <w:r>
        <w:t>3.售后服务组织</w:t>
      </w:r>
    </w:p>
    <w:p>
      <w:pPr>
        <w:pStyle w:val="Heading3"/>
        <w:spacing w:line="360" w:lineRule="auto" w:before="0" w:after="0"/>
        <w:ind w:firstLine="420"/>
      </w:pPr>
      <w:r>
        <w:t>5.人员素质情况</w:t>
      </w:r>
    </w:p>
    <w:p>
      <w:pPr>
        <w:pStyle w:val="Heading3"/>
        <w:spacing w:line="360" w:lineRule="auto" w:before="0" w:after="0"/>
        <w:ind w:firstLine="420"/>
      </w:pPr>
      <w:r>
        <w:t>6.产品相关专业本科</w:t>
      </w:r>
    </w:p>
    <w:p>
      <w:pPr>
        <w:pStyle w:val="Heading2"/>
        <w:spacing w:line="360" w:lineRule="auto" w:before="0" w:after="0"/>
        <w:ind w:firstLine="420"/>
      </w:pPr>
      <w:r>
        <w:t>2.合规承诺书</w:t>
      </w:r>
    </w:p>
    <w:p>
      <w:pPr>
        <w:pStyle w:val="Heading2"/>
        <w:spacing w:line="360" w:lineRule="auto" w:before="0" w:after="0"/>
        <w:ind w:firstLine="420"/>
      </w:pPr>
      <w:r>
        <w:t>3.分值（</w:t>
      </w:r>
    </w:p>
    <w:p>
      <w:pPr>
        <w:pStyle w:val="Heading2"/>
        <w:spacing w:line="360" w:lineRule="auto" w:before="0" w:after="0"/>
        <w:ind w:firstLine="420"/>
      </w:pPr>
      <w:r>
        <w:t>4.提出异议应当</w:t>
      </w:r>
    </w:p>
    <w:p>
      <w:pPr>
        <w:pStyle w:val="Heading2"/>
        <w:spacing w:line="360" w:lineRule="auto" w:before="0" w:after="0"/>
        <w:ind w:firstLine="420"/>
      </w:pPr>
      <w:r>
        <w:t>5.单位销售额为准，计算值为</w:t>
      </w:r>
    </w:p>
    <w:p>
      <w:pPr>
        <w:pStyle w:val="Heading2"/>
        <w:spacing w:line="360" w:lineRule="auto" w:before="0" w:after="0"/>
        <w:ind w:firstLine="420"/>
      </w:pPr>
      <w:r>
        <w:t>6.计价方式：</w:t>
      </w:r>
    </w:p>
    <w:p>
      <w:pPr>
        <w:pStyle w:val="Heading1"/>
        <w:spacing w:line="360" w:lineRule="auto" w:before="0" w:after="0"/>
        <w:ind w:firstLine="420"/>
      </w:pPr>
      <w:r>
        <w:t>2.技术投标文件</w:t>
      </w:r>
    </w:p>
    <w:p>
      <w:pPr>
        <w:pStyle w:val="Heading2"/>
        <w:spacing w:line="360" w:lineRule="auto" w:before="0" w:after="0"/>
        <w:ind w:firstLine="420"/>
      </w:pPr>
      <w:r>
        <w:t>1.投标产品的执行标准</w:t>
      </w:r>
    </w:p>
    <w:p>
      <w:pPr>
        <w:spacing w:line="360" w:lineRule="auto" w:before="0" w:after="0"/>
        <w:ind w:firstLine="420"/>
      </w:pPr>
      <w:r>
        <w:drawing>
          <wp:inline xmlns:a="http://schemas.openxmlformats.org/drawingml/2006/main" xmlns:pic="http://schemas.openxmlformats.org/drawingml/2006/picture">
            <wp:extent cx="3600000" cy="509219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营业执照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5092198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Heading2"/>
        <w:spacing w:line="360" w:lineRule="auto" w:before="0" w:after="0"/>
        <w:ind w:firstLine="420"/>
      </w:pPr>
      <w:r>
        <w:t>2.附件1-5《评分细则》中要求投标人响应的技术资料</w:t>
      </w:r>
    </w:p>
    <w:p>
      <w:pPr>
        <w:pStyle w:val="Heading3"/>
        <w:spacing w:line="360" w:lineRule="auto" w:before="0" w:after="0"/>
        <w:ind w:firstLine="420"/>
      </w:pPr>
      <w:r>
        <w:t>1.技术研发</w:t>
      </w:r>
    </w:p>
    <w:p>
      <w:pPr>
        <w:pStyle w:val="Heading3"/>
        <w:spacing w:line="360" w:lineRule="auto" w:before="0" w:after="0"/>
        <w:ind w:firstLine="420"/>
      </w:pPr>
      <w:r>
        <w:t>2.企业自主创新能力</w:t>
      </w:r>
    </w:p>
    <w:p>
      <w:pPr>
        <w:pStyle w:val="Heading2"/>
        <w:spacing w:line="360" w:lineRule="auto" w:before="0" w:after="0"/>
        <w:ind w:firstLine="420"/>
      </w:pPr>
      <w:r>
        <w:t>3.自主创新能力（</w:t>
      </w:r>
    </w:p>
    <w:p>
      <w:pPr>
        <w:pStyle w:val="Heading1"/>
        <w:spacing w:line="360" w:lineRule="auto" w:before="0" w:after="0"/>
        <w:ind w:firstLine="420"/>
      </w:pPr>
      <w:r>
        <w:t>3.资格证明文件</w:t>
      </w:r>
    </w:p>
    <w:p>
      <w:pPr>
        <w:pStyle w:val="Heading2"/>
        <w:spacing w:line="360" w:lineRule="auto" w:before="0" w:after="0"/>
        <w:ind w:firstLine="420"/>
      </w:pPr>
      <w:r>
        <w:t>1.投标产品的执行标准</w:t>
      </w:r>
    </w:p>
    <w:p>
      <w:pPr>
        <w:spacing w:line="360" w:lineRule="auto" w:before="0" w:after="0"/>
        <w:ind w:firstLine="420"/>
      </w:pPr>
      <w:r>
        <w:drawing>
          <wp:inline xmlns:a="http://schemas.openxmlformats.org/drawingml/2006/main" xmlns:pic="http://schemas.openxmlformats.org/drawingml/2006/picture">
            <wp:extent cx="3600000" cy="5092198"/>
            <wp:docPr id="2" name="Picture 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营业执照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5092198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spacing w:line="360" w:lineRule="auto" w:before="0" w:after="0"/>
        <w:ind w:firstLine="420"/>
      </w:pPr>
      <w:r>
        <w:drawing>
          <wp:inline xmlns:a="http://schemas.openxmlformats.org/drawingml/2006/main" xmlns:pic="http://schemas.openxmlformats.org/drawingml/2006/picture">
            <wp:extent cx="3600000" cy="5092198"/>
            <wp:docPr id="3" name="Picture 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营业执照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5092198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spacing w:line="360" w:lineRule="auto" w:before="0" w:after="0"/>
        <w:ind w:firstLine="420"/>
      </w:pPr>
      <w:r>
        <w:drawing>
          <wp:inline xmlns:a="http://schemas.openxmlformats.org/drawingml/2006/main" xmlns:pic="http://schemas.openxmlformats.org/drawingml/2006/picture">
            <wp:extent cx="3600000" cy="5092198"/>
            <wp:docPr id="4" name="Picture 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营业执照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5092198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Heading2"/>
        <w:spacing w:line="360" w:lineRule="auto" w:before="0" w:after="0"/>
        <w:ind w:firstLine="420"/>
      </w:pPr>
      <w:r>
        <w:t>2.企业营业执照</w:t>
      </w:r>
    </w:p>
    <w:p>
      <w:pPr>
        <w:spacing w:line="360" w:lineRule="auto" w:before="0" w:after="0"/>
        <w:ind w:firstLine="420"/>
      </w:pPr>
      <w:r>
        <w:drawing>
          <wp:inline xmlns:a="http://schemas.openxmlformats.org/drawingml/2006/main" xmlns:pic="http://schemas.openxmlformats.org/drawingml/2006/picture">
            <wp:extent cx="3600000" cy="5092198"/>
            <wp:docPr id="5" name="Picture 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营业执照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5092198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spacing w:line="360" w:lineRule="auto" w:before="0" w:after="0"/>
        <w:ind w:firstLine="420"/>
      </w:pPr>
      <w:r>
        <w:drawing>
          <wp:inline xmlns:a="http://schemas.openxmlformats.org/drawingml/2006/main" xmlns:pic="http://schemas.openxmlformats.org/drawingml/2006/picture">
            <wp:extent cx="3600000" cy="5092198"/>
            <wp:docPr id="6" name="Picture 6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营业执照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5092198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Heading2"/>
        <w:spacing w:line="360" w:lineRule="auto" w:before="0" w:after="0"/>
        <w:ind w:firstLine="420"/>
      </w:pPr>
      <w:r>
        <w:t>3.附件1-5《评分细则》中要求投标人响应的商务资料</w:t>
      </w:r>
    </w:p>
    <w:p>
      <w:pPr>
        <w:pStyle w:val="Heading3"/>
        <w:spacing w:line="360" w:lineRule="auto" w:before="0" w:after="0"/>
        <w:ind w:firstLine="420"/>
      </w:pPr>
      <w:r>
        <w:t>1.国家企业信用信息</w:t>
      </w:r>
    </w:p>
    <w:p>
      <w:pPr>
        <w:pStyle w:val="Heading3"/>
        <w:spacing w:line="360" w:lineRule="auto" w:before="0" w:after="0"/>
        <w:ind w:firstLine="420"/>
      </w:pPr>
      <w:r>
        <w:t>2.成为实质</w:t>
      </w:r>
    </w:p>
    <w:p>
      <w:pPr>
        <w:pStyle w:val="Heading3"/>
        <w:spacing w:line="360" w:lineRule="auto" w:before="0" w:after="0"/>
        <w:ind w:firstLine="420"/>
      </w:pPr>
      <w:r>
        <w:t>3.提供咨询服务</w:t>
      </w:r>
    </w:p>
    <w:p>
      <w:pPr>
        <w:pStyle w:val="Heading3"/>
        <w:spacing w:line="360" w:lineRule="auto" w:before="0" w:after="0"/>
        <w:ind w:firstLine="420"/>
      </w:pPr>
      <w:r>
        <w:t>4.产品质量及售后服务</w:t>
      </w:r>
    </w:p>
    <w:p>
      <w:pPr>
        <w:pStyle w:val="Heading4"/>
        <w:spacing w:line="360" w:lineRule="auto" w:before="0" w:after="0"/>
        <w:ind w:firstLine="420"/>
      </w:pPr>
      <w:r>
        <w:t>1.售后服务体系</w:t>
      </w:r>
    </w:p>
    <w:p>
      <w:pPr>
        <w:pStyle w:val="Heading4"/>
        <w:spacing w:line="360" w:lineRule="auto" w:before="0" w:after="0"/>
        <w:ind w:firstLine="420"/>
      </w:pPr>
      <w:r>
        <w:t>2.售后服务承诺</w:t>
      </w:r>
    </w:p>
    <w:p>
      <w:pPr>
        <w:pStyle w:val="Heading4"/>
        <w:spacing w:line="360" w:lineRule="auto" w:before="0" w:after="0"/>
        <w:ind w:firstLine="420"/>
      </w:pPr>
      <w:r>
        <w:t>3.售后服务组织</w:t>
      </w:r>
    </w:p>
    <w:p>
      <w:pPr>
        <w:pStyle w:val="Heading3"/>
        <w:spacing w:line="360" w:lineRule="auto" w:before="0" w:after="0"/>
        <w:ind w:firstLine="420"/>
      </w:pPr>
      <w:r>
        <w:t>5.人员素质情况</w:t>
      </w:r>
    </w:p>
    <w:p>
      <w:pPr>
        <w:pStyle w:val="Heading3"/>
        <w:spacing w:line="360" w:lineRule="auto" w:before="0" w:after="0"/>
        <w:ind w:firstLine="420"/>
      </w:pPr>
      <w:r>
        <w:t>6.产品相关专业本科</w:t>
      </w:r>
    </w:p>
    <w:p>
      <w:pPr>
        <w:pStyle w:val="Heading2"/>
        <w:spacing w:line="360" w:lineRule="auto" w:before="0" w:after="0"/>
        <w:ind w:firstLine="420"/>
      </w:pPr>
      <w:r>
        <w:t>4.招标公告“投标人的资格要求”中应响应的资料</w:t>
      </w:r>
    </w:p>
    <w:p>
      <w:pPr>
        <w:pStyle w:val="Heading1"/>
        <w:spacing w:line="360" w:lineRule="auto" w:before="0" w:after="0"/>
        <w:ind w:firstLine="420"/>
      </w:pPr>
      <w:r>
        <w:t>4.申请撤回</w:t>
      </w:r>
    </w:p>
    <w:p>
      <w:pPr>
        <w:pStyle w:val="Heading2"/>
        <w:spacing w:line="360" w:lineRule="auto" w:before="0" w:after="0"/>
        <w:ind w:firstLine="420"/>
      </w:pPr>
      <w:r>
        <w:t>1.分值（</w:t>
      </w:r>
    </w:p>
    <w:p>
      <w:pPr>
        <w:pStyle w:val="Heading2"/>
        <w:spacing w:line="360" w:lineRule="auto" w:before="0" w:after="0"/>
        <w:ind w:firstLine="420"/>
      </w:pPr>
      <w:r>
        <w:t>2.提出异议应当</w:t>
      </w:r>
    </w:p>
    <w:p>
      <w:pPr>
        <w:pStyle w:val="Heading2"/>
        <w:spacing w:line="360" w:lineRule="auto" w:before="0" w:after="0"/>
        <w:ind w:firstLine="420"/>
      </w:pPr>
      <w:r>
        <w:t>3.单位销售额为准，计算值为</w:t>
      </w:r>
    </w:p>
    <w:p>
      <w:pPr>
        <w:pStyle w:val="Heading2"/>
        <w:spacing w:line="360" w:lineRule="auto" w:before="0" w:after="0"/>
        <w:ind w:firstLine="420"/>
      </w:pPr>
      <w:r>
        <w:t>4.自主创新能力（</w:t>
      </w:r>
    </w:p>
    <w:p>
      <w:pPr>
        <w:pStyle w:val="Heading2"/>
        <w:spacing w:line="360" w:lineRule="auto" w:before="0" w:after="0"/>
        <w:ind w:firstLine="420"/>
      </w:pPr>
      <w:r>
        <w:t>5.计价方式：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color w:val="000000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44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 w:ascii="宋体" w:hAnsi="宋体" w:eastAsia="宋体"/>
      <w:b/>
      <w:bCs/>
      <w:i/>
      <w:iCs/>
      <w:color w:val="000000"/>
      <w:sz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 w:ascii="宋体" w:hAnsi="宋体" w:eastAsia="宋体"/>
      <w:b/>
      <w:color w:val="000000"/>
      <w:sz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 w:ascii="宋体" w:hAnsi="宋体" w:eastAsia="宋体"/>
      <w:b/>
      <w:color w:val="000000"/>
      <w:sz w:val="24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1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