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招标编号.JC2020-WII-47-04${ZB0000034856}___包号：______________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