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2.国家发明专利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1.卧式金属带锯床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4.加工现场照片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2.卧式车床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4.加工现场照片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3.数控管螺纹车床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4.加工现场照片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4.设备明细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2.原材料供应商管理办法</w:t>
      </w:r>
    </w:p>
    <w:p>
      <w:pPr>
        <w:pStyle w:val="Heading5"/>
        <w:spacing w:line="360" w:lineRule="auto" w:before="0" w:after="0"/>
        <w:ind w:firstLine="420"/>
      </w:pPr>
      <w:r>
        <w:t>3.原材料入厂质量控制程序</w:t>
      </w:r>
    </w:p>
    <w:p>
      <w:pPr>
        <w:pStyle w:val="Heading5"/>
        <w:spacing w:line="360" w:lineRule="auto" w:before="0" w:after="0"/>
        <w:ind w:firstLine="420"/>
      </w:pPr>
      <w:r>
        <w:t>4.合格供应商名录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5"/>
        <w:spacing w:line="360" w:lineRule="auto" w:before="0" w:after="0"/>
        <w:ind w:firstLine="420"/>
      </w:pPr>
      <w:r>
        <w:t>1.螺纹量规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2.硬度计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2.租赁协议</w:t>
      </w:r>
    </w:p>
    <w:p>
      <w:pPr>
        <w:pStyle w:val="Heading6"/>
        <w:spacing w:line="360" w:lineRule="auto" w:before="0" w:after="0"/>
        <w:ind w:firstLine="420"/>
      </w:pPr>
      <w:r>
        <w:t>3.发票</w:t>
      </w:r>
    </w:p>
    <w:p>
      <w:pPr>
        <w:pStyle w:val="Heading6"/>
        <w:spacing w:line="360" w:lineRule="auto" w:before="0" w:after="0"/>
        <w:ind w:firstLine="420"/>
      </w:pPr>
      <w:r>
        <w:t>4.图片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3.设备明细</w:t>
      </w:r>
    </w:p>
    <w:p>
      <w:pPr>
        <w:pStyle w:val="Heading5"/>
        <w:spacing w:line="360" w:lineRule="auto" w:before="0" w:after="0"/>
        <w:ind w:firstLine="420"/>
      </w:pPr>
      <w:r>
        <w:t>4.水压试验机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5.探伤设备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6.通径规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7.内径百分表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4"/>
        <w:spacing w:line="360" w:lineRule="auto" w:before="0" w:after="0"/>
        <w:ind w:firstLine="420"/>
      </w:pPr>
      <w:r>
        <w:t>5.技术人员实力</w:t>
      </w:r>
    </w:p>
    <w:p>
      <w:pPr>
        <w:pStyle w:val="Heading4"/>
        <w:spacing w:line="360" w:lineRule="auto" w:before="0" w:after="0"/>
        <w:ind w:firstLine="420"/>
      </w:pPr>
      <w:r>
        <w:t>6.产品质量评定</w:t>
      </w:r>
    </w:p>
    <w:p>
      <w:pPr>
        <w:pStyle w:val="Heading5"/>
        <w:spacing w:line="360" w:lineRule="auto" w:before="0" w:after="0"/>
        <w:ind w:firstLine="420"/>
      </w:pPr>
      <w:r>
        <w:t>1.2018年以来</w:t>
      </w:r>
    </w:p>
    <w:p>
      <w:pPr>
        <w:pStyle w:val="Heading6"/>
        <w:spacing w:line="360" w:lineRule="auto" w:before="0" w:after="0"/>
        <w:ind w:firstLine="420"/>
      </w:pPr>
      <w:r>
        <w:t>1.检验报告</w:t>
      </w:r>
    </w:p>
    <w:p>
      <w:pPr>
        <w:pStyle w:val="Heading5"/>
        <w:spacing w:line="360" w:lineRule="auto" w:before="0" w:after="0"/>
        <w:ind w:firstLine="420"/>
      </w:pPr>
      <w:r>
        <w:t>1.技术负责人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2.学历证书</w:t>
      </w:r>
    </w:p>
    <w:p>
      <w:pPr>
        <w:pStyle w:val="Heading6"/>
        <w:spacing w:line="360" w:lineRule="auto" w:before="0" w:after="0"/>
        <w:ind w:firstLine="420"/>
      </w:pPr>
      <w:r>
        <w:t>3.劳动合同</w:t>
      </w:r>
    </w:p>
    <w:p>
      <w:pPr>
        <w:pStyle w:val="Heading5"/>
        <w:spacing w:line="360" w:lineRule="auto" w:before="0" w:after="0"/>
        <w:ind w:firstLine="420"/>
      </w:pPr>
      <w:r>
        <w:t>2.高级工程师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2.学历证书</w:t>
      </w:r>
    </w:p>
    <w:p>
      <w:pPr>
        <w:pStyle w:val="Heading6"/>
        <w:spacing w:line="360" w:lineRule="auto" w:before="0" w:after="0"/>
        <w:ind w:firstLine="420"/>
      </w:pPr>
      <w:r>
        <w:t>3.劳动合同</w:t>
      </w:r>
    </w:p>
    <w:p>
      <w:pPr>
        <w:pStyle w:val="Heading5"/>
        <w:spacing w:line="360" w:lineRule="auto" w:before="0" w:after="0"/>
        <w:ind w:firstLine="420"/>
      </w:pPr>
      <w:r>
        <w:t>3.技术人员构成</w:t>
      </w:r>
    </w:p>
    <w:p>
      <w:pPr>
        <w:pStyle w:val="Heading5"/>
        <w:spacing w:line="360" w:lineRule="auto" w:before="0" w:after="0"/>
        <w:ind w:firstLine="420"/>
      </w:pPr>
      <w:r>
        <w:t>1.检验检测人员</w:t>
      </w:r>
    </w:p>
    <w:p>
      <w:pPr>
        <w:pStyle w:val="Heading5"/>
        <w:spacing w:line="360" w:lineRule="auto" w:before="0" w:after="0"/>
        <w:ind w:firstLine="420"/>
      </w:pPr>
      <w:r>
        <w:t>2.检测人员构成</w:t>
      </w:r>
    </w:p>
    <w:p>
      <w:pPr>
        <w:pStyle w:val="Heading5"/>
        <w:spacing w:line="360" w:lineRule="auto" w:before="0" w:after="0"/>
        <w:ind w:firstLine="420"/>
      </w:pPr>
      <w:r>
        <w:t>3.检验检测部门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2.劳动合同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1.近两年产品销售业绩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2.近两年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1.人员构成基本情况</w:t>
      </w:r>
    </w:p>
    <w:p>
      <w:pPr>
        <w:pStyle w:val="Heading5"/>
        <w:spacing w:line="360" w:lineRule="auto" w:before="0" w:after="0"/>
        <w:ind w:firstLine="420"/>
      </w:pPr>
      <w:r>
        <w:t>2.售后服务制度</w:t>
      </w:r>
    </w:p>
    <w:p>
      <w:pPr>
        <w:pStyle w:val="Heading5"/>
        <w:spacing w:line="360" w:lineRule="auto" w:before="0" w:after="0"/>
        <w:ind w:firstLine="420"/>
      </w:pPr>
      <w:r>
        <w:t>3.售后服务组织机构图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2.技术服务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