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4.招标公告中“投标人的资格要求”中应响应的资料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5.附件1-5评分细则中应响应的资料（按顺序响应）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5"/>
        <w:spacing w:line="360" w:lineRule="auto" w:before="0" w:after="0"/>
        <w:ind w:firstLine="420"/>
      </w:pPr>
      <w:r>
        <w:t>2.高级技师</w:t>
      </w:r>
    </w:p>
    <w:p>
      <w:pPr>
        <w:pStyle w:val="Heading5"/>
        <w:spacing w:line="360" w:lineRule="auto" w:before="0" w:after="0"/>
        <w:ind w:firstLine="420"/>
      </w:pPr>
      <w:r>
        <w:t>3.工程师</w:t>
      </w:r>
    </w:p>
    <w:p>
      <w:pPr>
        <w:pStyle w:val="Heading5"/>
        <w:spacing w:line="360" w:lineRule="auto" w:before="0" w:after="0"/>
        <w:ind w:firstLine="420"/>
      </w:pPr>
      <w:r>
        <w:t>4.技师</w:t>
      </w:r>
    </w:p>
    <w:p>
      <w:pPr>
        <w:pStyle w:val="Heading4"/>
        <w:spacing w:line="360" w:lineRule="auto" w:before="0" w:after="0"/>
        <w:ind w:firstLine="420"/>
      </w:pPr>
      <w:r>
        <w:t>3.技术人员构成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5"/>
        <w:spacing w:line="360" w:lineRule="auto" w:before="0" w:after="0"/>
        <w:ind w:firstLine="420"/>
      </w:pPr>
      <w:r>
        <w:t>1.照片</w:t>
      </w:r>
    </w:p>
    <w:p>
      <w:pPr>
        <w:pStyle w:val="Heading5"/>
        <w:spacing w:line="360" w:lineRule="auto" w:before="0" w:after="0"/>
        <w:ind w:firstLine="420"/>
      </w:pPr>
      <w:r>
        <w:t>2.数控车床</w:t>
      </w:r>
    </w:p>
    <w:p>
      <w:pPr>
        <w:pStyle w:val="Heading5"/>
        <w:spacing w:line="360" w:lineRule="auto" w:before="0" w:after="0"/>
        <w:ind w:firstLine="420"/>
      </w:pPr>
      <w:r>
        <w:t>3.铣床</w:t>
      </w:r>
    </w:p>
    <w:p>
      <w:pPr>
        <w:pStyle w:val="Heading5"/>
        <w:spacing w:line="360" w:lineRule="auto" w:before="0" w:after="0"/>
        <w:ind w:firstLine="420"/>
      </w:pPr>
      <w:r>
        <w:t>4.锯床</w:t>
      </w:r>
    </w:p>
    <w:p>
      <w:pPr>
        <w:pStyle w:val="Heading5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6.加工中心</w:t>
      </w:r>
    </w:p>
    <w:p>
      <w:pPr>
        <w:pStyle w:val="Heading5"/>
        <w:spacing w:line="360" w:lineRule="auto" w:before="0" w:after="0"/>
        <w:ind w:firstLine="420"/>
      </w:pPr>
      <w:r>
        <w:t>7.线切割</w:t>
      </w:r>
    </w:p>
    <w:p>
      <w:pPr>
        <w:pStyle w:val="Heading5"/>
        <w:spacing w:line="360" w:lineRule="auto" w:before="0" w:after="0"/>
        <w:ind w:firstLine="420"/>
      </w:pPr>
      <w:r>
        <w:t>8.钻床</w:t>
      </w:r>
    </w:p>
    <w:p>
      <w:pPr>
        <w:pStyle w:val="Heading5"/>
        <w:spacing w:line="360" w:lineRule="auto" w:before="0" w:after="0"/>
        <w:ind w:firstLine="420"/>
      </w:pPr>
      <w:r>
        <w:t>9.购置发票</w:t>
      </w:r>
    </w:p>
    <w:p>
      <w:pPr>
        <w:pStyle w:val="Heading5"/>
        <w:spacing w:line="360" w:lineRule="auto" w:before="0" w:after="0"/>
        <w:ind w:firstLine="420"/>
      </w:pPr>
      <w:r>
        <w:t>10.多用磁粉探伤仪</w:t>
      </w:r>
    </w:p>
    <w:p>
      <w:pPr>
        <w:pStyle w:val="Heading5"/>
        <w:spacing w:line="360" w:lineRule="auto" w:before="0" w:after="0"/>
        <w:ind w:firstLine="420"/>
      </w:pPr>
      <w:r>
        <w:t>11.数字特斯拉计</w:t>
      </w:r>
    </w:p>
    <w:p>
      <w:pPr>
        <w:pStyle w:val="Heading5"/>
        <w:spacing w:line="360" w:lineRule="auto" w:before="0" w:after="0"/>
        <w:ind w:firstLine="420"/>
      </w:pPr>
      <w:r>
        <w:t>12.相关管理</w:t>
      </w:r>
    </w:p>
    <w:p>
      <w:pPr>
        <w:pStyle w:val="Heading5"/>
        <w:spacing w:line="360" w:lineRule="auto" w:before="0" w:after="0"/>
        <w:ind w:firstLine="420"/>
      </w:pPr>
      <w:r>
        <w:t>13.报价得分</w:t>
      </w:r>
    </w:p>
    <w:p>
      <w:pPr>
        <w:pStyle w:val="Heading5"/>
        <w:spacing w:line="360" w:lineRule="auto" w:before="0" w:after="0"/>
        <w:ind w:firstLine="420"/>
      </w:pPr>
      <w:r>
        <w:t>14.生产设施维护保养记录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5"/>
        <w:spacing w:line="360" w:lineRule="auto" w:before="0" w:after="0"/>
        <w:ind w:firstLine="420"/>
      </w:pPr>
      <w:r>
        <w:t>1.硬度计</w:t>
      </w:r>
    </w:p>
    <w:p>
      <w:pPr>
        <w:pStyle w:val="Heading6"/>
        <w:spacing w:line="360" w:lineRule="auto" w:before="0" w:after="0"/>
        <w:ind w:firstLine="420"/>
      </w:pPr>
      <w:r>
        <w:t>1.标定</w:t>
      </w:r>
    </w:p>
    <w:p>
      <w:pPr>
        <w:pStyle w:val="Heading5"/>
        <w:spacing w:line="360" w:lineRule="auto" w:before="0" w:after="0"/>
        <w:ind w:firstLine="420"/>
      </w:pPr>
      <w:r>
        <w:t>2.X射线探伤仪</w:t>
      </w:r>
    </w:p>
    <w:p>
      <w:pPr>
        <w:pStyle w:val="Heading5"/>
        <w:spacing w:line="360" w:lineRule="auto" w:before="0" w:after="0"/>
        <w:ind w:firstLine="420"/>
      </w:pPr>
      <w:r>
        <w:t>3.螺纹检测量规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6.制造设备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1.供货业绩</w:t>
      </w:r>
    </w:p>
    <w:p>
      <w:pPr>
        <w:pStyle w:val="Heading3"/>
        <w:spacing w:line="360" w:lineRule="auto" w:before="0" w:after="0"/>
        <w:ind w:firstLine="420"/>
      </w:pPr>
      <w:r>
        <w:t>2.销售业绩得分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