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A69D" w14:textId="77777777" w:rsidR="00000000" w:rsidRDefault="00000000">
      <w:pPr>
        <w:ind w:firstLineChars="0" w:firstLine="0"/>
        <w:rPr>
          <w:rFonts w:hint="eastAsia"/>
          <w:lang w:eastAsia="zh-CN"/>
        </w:rPr>
      </w:pPr>
      <w:bookmarkStart w:id="0" w:name="_Toc5028"/>
      <w:bookmarkStart w:id="1" w:name="_Toc26289"/>
      <w:bookmarkStart w:id="2" w:name="_Toc30756"/>
      <w:r>
        <w:rPr>
          <w:rFonts w:hint="eastAsia"/>
          <w:lang w:eastAsia="zh-CN" w:bidi="ar-SA"/>
        </w:rPr>
        <w:t xml:space="preserve">                                            </w:t>
      </w:r>
    </w:p>
    <w:p w14:paraId="705FAFB2" w14:textId="77777777" w:rsidR="00000000" w:rsidRDefault="00000000">
      <w:pPr>
        <w:ind w:firstLineChars="0" w:firstLine="0"/>
        <w:rPr>
          <w:rFonts w:hint="eastAsia"/>
          <w:lang w:eastAsia="zh-CN"/>
        </w:rPr>
      </w:pPr>
    </w:p>
    <w:p w14:paraId="21E437A0" w14:textId="596D606B" w:rsidR="00000000" w:rsidRDefault="00171FE5">
      <w:pPr>
        <w:ind w:firstLine="420"/>
        <w:rPr>
          <w:rFonts w:hint="eastAsia"/>
          <w:u w:val="single"/>
          <w:lang w:eastAsia="zh-CN"/>
        </w:rPr>
      </w:pPr>
      <w:bookmarkStart w:id="3" w:name="_Toc152042287"/>
      <w:bookmarkStart w:id="4" w:name="_Toc152045511"/>
      <w:bookmarkStart w:id="5" w:name="_Toc144974479"/>
      <w:bookmarkEnd w:id="0"/>
      <w:bookmarkEnd w:id="1"/>
      <w:bookmarkEnd w:id="2"/>
      <w:r>
        <w:rPr>
          <w:noProof/>
          <w:lang w:eastAsia="zh-CN" w:bidi="ar-SA"/>
        </w:rPr>
        <w:drawing>
          <wp:inline distT="0" distB="0" distL="0" distR="0" wp14:anchorId="1A751BFC" wp14:editId="235044D5">
            <wp:extent cx="637540" cy="5994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540" cy="599440"/>
                    </a:xfrm>
                    <a:prstGeom prst="rect">
                      <a:avLst/>
                    </a:prstGeom>
                    <a:noFill/>
                    <a:ln>
                      <a:noFill/>
                    </a:ln>
                  </pic:spPr>
                </pic:pic>
              </a:graphicData>
            </a:graphic>
          </wp:inline>
        </w:drawing>
      </w:r>
    </w:p>
    <w:p w14:paraId="4B36C79F" w14:textId="77777777" w:rsidR="00000000" w:rsidRDefault="00000000">
      <w:pPr>
        <w:spacing w:before="120" w:after="120"/>
        <w:ind w:firstLineChars="310" w:firstLine="1029"/>
        <w:rPr>
          <w:rStyle w:val="Char0"/>
          <w:rFonts w:hint="eastAsia"/>
          <w:lang w:eastAsia="zh-CN"/>
        </w:rPr>
      </w:pPr>
    </w:p>
    <w:p w14:paraId="0F94F814" w14:textId="77777777" w:rsidR="00000000" w:rsidRDefault="00000000">
      <w:pPr>
        <w:ind w:firstLine="664"/>
        <w:jc w:val="center"/>
        <w:rPr>
          <w:rFonts w:ascii="方正黑体简体" w:eastAsia="方正黑体简体" w:hAnsi="方正黑体简体" w:cs="方正黑体简体" w:hint="eastAsia"/>
          <w:bCs/>
          <w:spacing w:val="24"/>
          <w:sz w:val="32"/>
          <w:szCs w:val="32"/>
          <w:lang w:eastAsia="zh-CN"/>
        </w:rPr>
      </w:pPr>
      <w:r>
        <w:rPr>
          <w:rFonts w:ascii="仿宋" w:eastAsia="仿宋" w:hAnsi="仿宋" w:cs="仿宋" w:hint="eastAsia"/>
          <w:bCs/>
          <w:sz w:val="32"/>
          <w:szCs w:val="32"/>
          <w:u w:val="single"/>
          <w:lang w:eastAsia="zh-CN"/>
        </w:rPr>
        <w:t>2022年二级物资集中采购17大类二氧化碳（JC2022-WⅡ-17-21）</w:t>
      </w:r>
      <w:r>
        <w:rPr>
          <w:rFonts w:ascii="仿宋" w:eastAsia="仿宋" w:hAnsi="仿宋" w:cs="仿宋" w:hint="eastAsia"/>
          <w:sz w:val="32"/>
          <w:szCs w:val="32"/>
          <w:u w:val="single"/>
          <w:lang w:eastAsia="zh-CN"/>
        </w:rPr>
        <w:t>招标项目</w:t>
      </w:r>
    </w:p>
    <w:p w14:paraId="60FDDE85"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064E8A8F" w14:textId="77777777" w:rsidR="00000000" w:rsidRDefault="00000000">
      <w:pPr>
        <w:spacing w:line="440" w:lineRule="exact"/>
        <w:ind w:firstLine="664"/>
        <w:jc w:val="center"/>
        <w:rPr>
          <w:rFonts w:ascii="方正黑体简体" w:eastAsia="方正黑体简体" w:hAnsi="方正黑体简体" w:cs="方正黑体简体" w:hint="eastAsia"/>
          <w:sz w:val="32"/>
          <w:szCs w:val="32"/>
          <w:lang w:eastAsia="zh-CN"/>
        </w:rPr>
      </w:pPr>
    </w:p>
    <w:p w14:paraId="0E263531" w14:textId="77777777" w:rsidR="00000000" w:rsidRDefault="00000000">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6AD356D7" w14:textId="77777777" w:rsidR="00000000" w:rsidRDefault="00000000">
      <w:pPr>
        <w:spacing w:line="440" w:lineRule="exact"/>
        <w:ind w:firstLineChars="0" w:firstLine="0"/>
        <w:rPr>
          <w:rFonts w:hint="eastAsia"/>
          <w:sz w:val="28"/>
          <w:szCs w:val="28"/>
          <w:lang w:eastAsia="zh-CN"/>
        </w:rPr>
      </w:pPr>
    </w:p>
    <w:p w14:paraId="48B75F3B" w14:textId="77777777" w:rsidR="00000000" w:rsidRDefault="00000000">
      <w:pPr>
        <w:spacing w:line="440" w:lineRule="exact"/>
        <w:ind w:firstLineChars="0" w:firstLine="0"/>
        <w:rPr>
          <w:rFonts w:hint="eastAsia"/>
          <w:sz w:val="28"/>
          <w:szCs w:val="28"/>
          <w:lang w:eastAsia="zh-CN"/>
        </w:rPr>
      </w:pPr>
    </w:p>
    <w:p w14:paraId="3DCD2E47" w14:textId="77777777" w:rsidR="00000000" w:rsidRDefault="00000000">
      <w:pPr>
        <w:spacing w:line="440" w:lineRule="exact"/>
        <w:ind w:firstLineChars="0" w:firstLine="0"/>
        <w:rPr>
          <w:rFonts w:hint="eastAsia"/>
          <w:sz w:val="28"/>
          <w:szCs w:val="28"/>
          <w:lang w:eastAsia="zh-CN"/>
        </w:rPr>
      </w:pPr>
    </w:p>
    <w:p w14:paraId="03753D74" w14:textId="77777777" w:rsidR="00000000" w:rsidRDefault="00000000">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rFonts w:hint="eastAsia"/>
          <w:b/>
          <w:kern w:val="2"/>
          <w:sz w:val="30"/>
          <w:szCs w:val="30"/>
          <w:lang w:eastAsia="zh-CN"/>
        </w:rPr>
        <w:t>LHZB1-2022-W102</w:t>
      </w:r>
    </w:p>
    <w:p w14:paraId="43C32E95" w14:textId="77777777" w:rsidR="00000000" w:rsidRDefault="00000000">
      <w:pPr>
        <w:spacing w:line="440" w:lineRule="exact"/>
        <w:ind w:firstLine="664"/>
        <w:jc w:val="center"/>
        <w:rPr>
          <w:rFonts w:cs="宋体" w:hint="eastAsia"/>
          <w:sz w:val="32"/>
          <w:szCs w:val="32"/>
          <w:lang w:eastAsia="zh-CN"/>
        </w:rPr>
      </w:pPr>
      <w:r>
        <w:rPr>
          <w:rStyle w:val="Char0"/>
          <w:rFonts w:hint="eastAsia"/>
          <w:lang w:eastAsia="zh-CN"/>
        </w:rPr>
        <w:t xml:space="preserve">              </w:t>
      </w:r>
    </w:p>
    <w:p w14:paraId="31DEE0BF" w14:textId="77777777" w:rsidR="00000000" w:rsidRDefault="00000000">
      <w:pPr>
        <w:spacing w:line="440" w:lineRule="exact"/>
        <w:ind w:firstLineChars="0" w:firstLine="0"/>
        <w:rPr>
          <w:rFonts w:hint="eastAsia"/>
          <w:sz w:val="28"/>
          <w:szCs w:val="28"/>
          <w:lang w:eastAsia="zh-CN"/>
        </w:rPr>
      </w:pPr>
    </w:p>
    <w:p w14:paraId="4E60D853" w14:textId="77777777" w:rsidR="00000000" w:rsidRDefault="00000000">
      <w:pPr>
        <w:spacing w:line="440" w:lineRule="exact"/>
        <w:ind w:firstLineChars="0" w:firstLine="0"/>
        <w:rPr>
          <w:rFonts w:hint="eastAsia"/>
          <w:sz w:val="28"/>
          <w:szCs w:val="28"/>
          <w:lang w:eastAsia="zh-CN"/>
        </w:rPr>
      </w:pPr>
    </w:p>
    <w:p w14:paraId="7457D94B" w14:textId="77777777" w:rsidR="00000000" w:rsidRDefault="00000000">
      <w:pPr>
        <w:spacing w:line="440" w:lineRule="exact"/>
        <w:ind w:firstLineChars="0" w:firstLine="0"/>
        <w:rPr>
          <w:rFonts w:hint="eastAsia"/>
          <w:sz w:val="28"/>
          <w:szCs w:val="28"/>
          <w:lang w:eastAsia="zh-CN"/>
        </w:rPr>
      </w:pPr>
    </w:p>
    <w:p w14:paraId="6937F6B9" w14:textId="77777777" w:rsidR="00000000" w:rsidRDefault="00000000">
      <w:pPr>
        <w:spacing w:line="440" w:lineRule="exact"/>
        <w:ind w:firstLineChars="0" w:firstLine="0"/>
        <w:rPr>
          <w:sz w:val="20"/>
          <w:lang w:eastAsia="zh-CN"/>
        </w:rPr>
      </w:pPr>
    </w:p>
    <w:p w14:paraId="23010760" w14:textId="77777777" w:rsidR="00000000" w:rsidRDefault="00000000">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7984C47D" w14:textId="77777777" w:rsidR="00000000" w:rsidRDefault="00000000">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7572EEB6" w14:textId="77777777" w:rsidR="00000000" w:rsidRDefault="00000000">
      <w:pPr>
        <w:spacing w:line="600" w:lineRule="exact"/>
        <w:ind w:firstLineChars="0" w:firstLine="0"/>
        <w:jc w:val="center"/>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二○二二年八月五日</w:t>
      </w:r>
    </w:p>
    <w:p w14:paraId="553CAD55" w14:textId="77777777" w:rsidR="00000000" w:rsidRDefault="00000000">
      <w:pPr>
        <w:ind w:firstLine="664"/>
        <w:jc w:val="center"/>
        <w:rPr>
          <w:rFonts w:cs="宋体" w:hint="eastAsia"/>
          <w:sz w:val="32"/>
          <w:szCs w:val="32"/>
          <w:lang w:val="zh-CN" w:eastAsia="zh-CN"/>
        </w:rPr>
        <w:sectPr w:rsidR="00000000">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0"/>
          <w:cols w:space="720"/>
          <w:titlePg/>
          <w:docGrid w:linePitch="317"/>
        </w:sectPr>
      </w:pPr>
    </w:p>
    <w:p w14:paraId="13D28167" w14:textId="77777777" w:rsidR="00000000" w:rsidRDefault="00000000">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11609380"/>
    <w:bookmarkStart w:id="7" w:name="_Toc530144917"/>
    <w:p w14:paraId="0DBB1900" w14:textId="77777777" w:rsidR="00000000" w:rsidRDefault="00000000">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7612" w:history="1">
        <w:r>
          <w:rPr>
            <w:rFonts w:hint="eastAsia"/>
            <w:lang w:eastAsia="zh-CN"/>
          </w:rPr>
          <w:t>第一卷</w:t>
        </w:r>
        <w:r>
          <w:tab/>
        </w:r>
        <w:r>
          <w:fldChar w:fldCharType="begin"/>
        </w:r>
        <w:r>
          <w:instrText xml:space="preserve"> PAGEREF _Toc7612 \h </w:instrText>
        </w:r>
        <w:r>
          <w:fldChar w:fldCharType="separate"/>
        </w:r>
        <w:r w:rsidR="00A107C5">
          <w:rPr>
            <w:noProof/>
          </w:rPr>
          <w:t>1</w:t>
        </w:r>
        <w:r>
          <w:fldChar w:fldCharType="end"/>
        </w:r>
      </w:hyperlink>
    </w:p>
    <w:p w14:paraId="5DBABA8A" w14:textId="77777777" w:rsidR="00000000" w:rsidRDefault="00000000">
      <w:pPr>
        <w:pStyle w:val="TOC1"/>
        <w:tabs>
          <w:tab w:val="right" w:leader="dot" w:pos="8562"/>
        </w:tabs>
        <w:ind w:firstLine="422"/>
      </w:pPr>
      <w:hyperlink w:anchor="_Toc26585" w:history="1">
        <w:r>
          <w:rPr>
            <w:rFonts w:hint="eastAsia"/>
            <w:lang w:eastAsia="zh-CN"/>
          </w:rPr>
          <w:t>第一章  招标公告</w:t>
        </w:r>
        <w:r>
          <w:tab/>
        </w:r>
        <w:r>
          <w:fldChar w:fldCharType="begin"/>
        </w:r>
        <w:r>
          <w:instrText xml:space="preserve"> PAGEREF _Toc26585 \h </w:instrText>
        </w:r>
        <w:r>
          <w:fldChar w:fldCharType="separate"/>
        </w:r>
        <w:r w:rsidR="00A107C5">
          <w:rPr>
            <w:noProof/>
          </w:rPr>
          <w:t>2</w:t>
        </w:r>
        <w:r>
          <w:fldChar w:fldCharType="end"/>
        </w:r>
      </w:hyperlink>
    </w:p>
    <w:p w14:paraId="5F931A0C" w14:textId="77777777" w:rsidR="00000000" w:rsidRDefault="00000000">
      <w:pPr>
        <w:pStyle w:val="TOC2"/>
        <w:tabs>
          <w:tab w:val="right" w:leader="dot" w:pos="8562"/>
        </w:tabs>
        <w:ind w:left="444" w:firstLine="420"/>
      </w:pPr>
      <w:hyperlink w:anchor="_Toc17522" w:history="1">
        <w:r>
          <w:rPr>
            <w:lang w:eastAsia="zh-CN"/>
          </w:rPr>
          <w:t>1. 招标条件</w:t>
        </w:r>
        <w:r>
          <w:tab/>
        </w:r>
        <w:r>
          <w:fldChar w:fldCharType="begin"/>
        </w:r>
        <w:r>
          <w:instrText xml:space="preserve"> PAGEREF _Toc17522 \h </w:instrText>
        </w:r>
        <w:r>
          <w:fldChar w:fldCharType="separate"/>
        </w:r>
        <w:r w:rsidR="00A107C5">
          <w:rPr>
            <w:noProof/>
          </w:rPr>
          <w:t>2</w:t>
        </w:r>
        <w:r>
          <w:fldChar w:fldCharType="end"/>
        </w:r>
      </w:hyperlink>
    </w:p>
    <w:p w14:paraId="295B1700" w14:textId="77777777" w:rsidR="00000000" w:rsidRDefault="00000000">
      <w:pPr>
        <w:pStyle w:val="TOC2"/>
        <w:tabs>
          <w:tab w:val="right" w:leader="dot" w:pos="8562"/>
        </w:tabs>
        <w:ind w:left="444" w:firstLine="420"/>
      </w:pPr>
      <w:hyperlink w:anchor="_Toc26508" w:history="1">
        <w:r>
          <w:rPr>
            <w:lang w:eastAsia="zh-CN"/>
          </w:rPr>
          <w:t>2. 项目概况与</w:t>
        </w:r>
        <w:r>
          <w:rPr>
            <w:rFonts w:hint="eastAsia"/>
            <w:lang w:eastAsia="zh-CN"/>
          </w:rPr>
          <w:t>招标范围</w:t>
        </w:r>
        <w:r>
          <w:tab/>
        </w:r>
        <w:r>
          <w:fldChar w:fldCharType="begin"/>
        </w:r>
        <w:r>
          <w:instrText xml:space="preserve"> PAGEREF _Toc26508 \h </w:instrText>
        </w:r>
        <w:r>
          <w:fldChar w:fldCharType="separate"/>
        </w:r>
        <w:r w:rsidR="00A107C5">
          <w:rPr>
            <w:noProof/>
          </w:rPr>
          <w:t>2</w:t>
        </w:r>
        <w:r>
          <w:fldChar w:fldCharType="end"/>
        </w:r>
      </w:hyperlink>
    </w:p>
    <w:p w14:paraId="268E3045" w14:textId="77777777" w:rsidR="00000000" w:rsidRDefault="00000000">
      <w:pPr>
        <w:pStyle w:val="TOC2"/>
        <w:tabs>
          <w:tab w:val="right" w:leader="dot" w:pos="8562"/>
        </w:tabs>
        <w:ind w:left="444" w:firstLine="420"/>
      </w:pPr>
      <w:hyperlink w:anchor="_Toc22145" w:history="1">
        <w:r>
          <w:rPr>
            <w:lang w:eastAsia="zh-CN"/>
          </w:rPr>
          <w:t>3. 投标人资格要求</w:t>
        </w:r>
        <w:r>
          <w:tab/>
        </w:r>
        <w:r>
          <w:fldChar w:fldCharType="begin"/>
        </w:r>
        <w:r>
          <w:instrText xml:space="preserve"> PAGEREF _Toc22145 \h </w:instrText>
        </w:r>
        <w:r>
          <w:fldChar w:fldCharType="separate"/>
        </w:r>
        <w:r w:rsidR="00A107C5">
          <w:rPr>
            <w:noProof/>
          </w:rPr>
          <w:t>3</w:t>
        </w:r>
        <w:r>
          <w:fldChar w:fldCharType="end"/>
        </w:r>
      </w:hyperlink>
    </w:p>
    <w:p w14:paraId="37DE95AB" w14:textId="77777777" w:rsidR="00000000" w:rsidRDefault="00000000">
      <w:pPr>
        <w:pStyle w:val="TOC2"/>
        <w:tabs>
          <w:tab w:val="right" w:leader="dot" w:pos="8562"/>
        </w:tabs>
        <w:ind w:left="444" w:firstLine="420"/>
      </w:pPr>
      <w:hyperlink w:anchor="_Toc14341" w:history="1">
        <w:r>
          <w:rPr>
            <w:lang w:eastAsia="zh-CN"/>
          </w:rPr>
          <w:t xml:space="preserve">4. </w:t>
        </w:r>
        <w:r>
          <w:rPr>
            <w:rFonts w:hint="eastAsia"/>
            <w:lang w:eastAsia="zh-CN"/>
          </w:rPr>
          <w:t>招标文件的获取</w:t>
        </w:r>
        <w:r>
          <w:tab/>
        </w:r>
        <w:r>
          <w:fldChar w:fldCharType="begin"/>
        </w:r>
        <w:r>
          <w:instrText xml:space="preserve"> PAGEREF _Toc14341 \h </w:instrText>
        </w:r>
        <w:r>
          <w:fldChar w:fldCharType="separate"/>
        </w:r>
        <w:r w:rsidR="00A107C5">
          <w:rPr>
            <w:noProof/>
          </w:rPr>
          <w:t>4</w:t>
        </w:r>
        <w:r>
          <w:fldChar w:fldCharType="end"/>
        </w:r>
      </w:hyperlink>
    </w:p>
    <w:p w14:paraId="71208959" w14:textId="77777777" w:rsidR="00000000" w:rsidRDefault="00000000">
      <w:pPr>
        <w:pStyle w:val="TOC2"/>
        <w:tabs>
          <w:tab w:val="right" w:leader="dot" w:pos="8562"/>
        </w:tabs>
        <w:ind w:left="444" w:firstLine="420"/>
      </w:pPr>
      <w:hyperlink w:anchor="_Toc8893" w:history="1">
        <w:r>
          <w:rPr>
            <w:lang w:eastAsia="zh-CN"/>
          </w:rPr>
          <w:t xml:space="preserve">5. </w:t>
        </w:r>
        <w:r>
          <w:rPr>
            <w:rFonts w:hint="eastAsia"/>
            <w:lang w:eastAsia="zh-CN"/>
          </w:rPr>
          <w:t>投标文件的递交</w:t>
        </w:r>
        <w:r>
          <w:tab/>
        </w:r>
        <w:r>
          <w:fldChar w:fldCharType="begin"/>
        </w:r>
        <w:r>
          <w:instrText xml:space="preserve"> PAGEREF _Toc8893 \h </w:instrText>
        </w:r>
        <w:r>
          <w:fldChar w:fldCharType="separate"/>
        </w:r>
        <w:r w:rsidR="00A107C5">
          <w:rPr>
            <w:noProof/>
          </w:rPr>
          <w:t>5</w:t>
        </w:r>
        <w:r>
          <w:fldChar w:fldCharType="end"/>
        </w:r>
      </w:hyperlink>
    </w:p>
    <w:p w14:paraId="08421F6F" w14:textId="77777777" w:rsidR="00000000" w:rsidRDefault="00000000">
      <w:pPr>
        <w:pStyle w:val="TOC2"/>
        <w:tabs>
          <w:tab w:val="right" w:leader="dot" w:pos="8562"/>
        </w:tabs>
        <w:ind w:left="444" w:firstLine="420"/>
      </w:pPr>
      <w:hyperlink w:anchor="_Toc9593" w:history="1">
        <w:r>
          <w:rPr>
            <w:lang w:eastAsia="zh-CN"/>
          </w:rPr>
          <w:t xml:space="preserve">6. </w:t>
        </w:r>
        <w:r>
          <w:rPr>
            <w:rFonts w:hint="eastAsia"/>
            <w:lang w:eastAsia="zh-CN"/>
          </w:rPr>
          <w:t>发布公告的媒介</w:t>
        </w:r>
        <w:r>
          <w:tab/>
        </w:r>
        <w:r>
          <w:fldChar w:fldCharType="begin"/>
        </w:r>
        <w:r>
          <w:instrText xml:space="preserve"> PAGEREF _Toc9593 \h </w:instrText>
        </w:r>
        <w:r>
          <w:fldChar w:fldCharType="separate"/>
        </w:r>
        <w:r w:rsidR="00A107C5">
          <w:rPr>
            <w:noProof/>
          </w:rPr>
          <w:t>5</w:t>
        </w:r>
        <w:r>
          <w:fldChar w:fldCharType="end"/>
        </w:r>
      </w:hyperlink>
    </w:p>
    <w:p w14:paraId="6BBCA1CA" w14:textId="77777777" w:rsidR="00000000" w:rsidRDefault="00000000">
      <w:pPr>
        <w:pStyle w:val="TOC2"/>
        <w:tabs>
          <w:tab w:val="right" w:leader="dot" w:pos="8562"/>
        </w:tabs>
        <w:ind w:left="444" w:firstLine="420"/>
      </w:pPr>
      <w:hyperlink w:anchor="_Toc17036" w:history="1">
        <w:r>
          <w:rPr>
            <w:rFonts w:hint="eastAsia"/>
            <w:lang w:eastAsia="zh-CN"/>
          </w:rPr>
          <w:t>7、招标代理服务费</w:t>
        </w:r>
        <w:r>
          <w:tab/>
        </w:r>
        <w:r>
          <w:fldChar w:fldCharType="begin"/>
        </w:r>
        <w:r>
          <w:instrText xml:space="preserve"> PAGEREF _Toc17036 \h </w:instrText>
        </w:r>
        <w:r>
          <w:fldChar w:fldCharType="separate"/>
        </w:r>
        <w:r w:rsidR="00A107C5">
          <w:rPr>
            <w:noProof/>
          </w:rPr>
          <w:t>5</w:t>
        </w:r>
        <w:r>
          <w:fldChar w:fldCharType="end"/>
        </w:r>
      </w:hyperlink>
    </w:p>
    <w:p w14:paraId="3E97B2A0" w14:textId="77777777" w:rsidR="00000000" w:rsidRDefault="00000000">
      <w:pPr>
        <w:pStyle w:val="TOC2"/>
        <w:tabs>
          <w:tab w:val="right" w:leader="dot" w:pos="8562"/>
        </w:tabs>
        <w:ind w:left="444" w:firstLine="420"/>
      </w:pPr>
      <w:hyperlink w:anchor="_Toc29099" w:history="1">
        <w:r>
          <w:rPr>
            <w:rFonts w:hint="eastAsia"/>
            <w:lang w:eastAsia="zh-CN"/>
          </w:rPr>
          <w:t>8、开标</w:t>
        </w:r>
        <w:r>
          <w:tab/>
        </w:r>
        <w:r>
          <w:fldChar w:fldCharType="begin"/>
        </w:r>
        <w:r>
          <w:instrText xml:space="preserve"> PAGEREF _Toc29099 \h </w:instrText>
        </w:r>
        <w:r>
          <w:fldChar w:fldCharType="separate"/>
        </w:r>
        <w:r w:rsidR="00A107C5">
          <w:rPr>
            <w:noProof/>
          </w:rPr>
          <w:t>6</w:t>
        </w:r>
        <w:r>
          <w:fldChar w:fldCharType="end"/>
        </w:r>
      </w:hyperlink>
    </w:p>
    <w:p w14:paraId="5CAC81DC" w14:textId="77777777" w:rsidR="00000000" w:rsidRDefault="00000000">
      <w:pPr>
        <w:pStyle w:val="TOC2"/>
        <w:tabs>
          <w:tab w:val="right" w:leader="dot" w:pos="8562"/>
        </w:tabs>
        <w:ind w:left="444" w:firstLine="420"/>
      </w:pPr>
      <w:hyperlink w:anchor="_Toc11956" w:history="1">
        <w:r>
          <w:rPr>
            <w:rFonts w:hint="eastAsia"/>
            <w:lang w:eastAsia="zh-CN"/>
          </w:rPr>
          <w:t>9、联系方式</w:t>
        </w:r>
        <w:r>
          <w:tab/>
        </w:r>
        <w:r>
          <w:fldChar w:fldCharType="begin"/>
        </w:r>
        <w:r>
          <w:instrText xml:space="preserve"> PAGEREF _Toc11956 \h </w:instrText>
        </w:r>
        <w:r>
          <w:fldChar w:fldCharType="separate"/>
        </w:r>
        <w:r w:rsidR="00A107C5">
          <w:rPr>
            <w:noProof/>
          </w:rPr>
          <w:t>6</w:t>
        </w:r>
        <w:r>
          <w:fldChar w:fldCharType="end"/>
        </w:r>
      </w:hyperlink>
    </w:p>
    <w:p w14:paraId="60FEB7AD" w14:textId="77777777" w:rsidR="00000000" w:rsidRDefault="00000000">
      <w:pPr>
        <w:pStyle w:val="TOC2"/>
        <w:tabs>
          <w:tab w:val="right" w:leader="dot" w:pos="8562"/>
        </w:tabs>
        <w:ind w:left="444" w:firstLine="420"/>
      </w:pPr>
      <w:hyperlink w:anchor="_Toc16408" w:history="1">
        <w:r>
          <w:rPr>
            <w:rFonts w:hint="eastAsia"/>
            <w:lang w:eastAsia="zh-CN"/>
          </w:rPr>
          <w:t>10、附件</w:t>
        </w:r>
        <w:r>
          <w:tab/>
        </w:r>
        <w:r>
          <w:fldChar w:fldCharType="begin"/>
        </w:r>
        <w:r>
          <w:instrText xml:space="preserve"> PAGEREF _Toc16408 \h </w:instrText>
        </w:r>
        <w:r>
          <w:fldChar w:fldCharType="separate"/>
        </w:r>
        <w:r w:rsidR="00A107C5">
          <w:rPr>
            <w:noProof/>
          </w:rPr>
          <w:t>6</w:t>
        </w:r>
        <w:r>
          <w:fldChar w:fldCharType="end"/>
        </w:r>
      </w:hyperlink>
    </w:p>
    <w:p w14:paraId="26D95120" w14:textId="77777777" w:rsidR="00000000" w:rsidRDefault="00000000">
      <w:pPr>
        <w:pStyle w:val="TOC1"/>
        <w:tabs>
          <w:tab w:val="right" w:leader="dot" w:pos="8562"/>
        </w:tabs>
        <w:ind w:firstLine="422"/>
      </w:pPr>
      <w:hyperlink w:anchor="_Toc31589" w:history="1">
        <w:r>
          <w:rPr>
            <w:rFonts w:hint="eastAsia"/>
            <w:lang w:eastAsia="zh-CN"/>
          </w:rPr>
          <w:t xml:space="preserve">第二章 </w:t>
        </w:r>
        <w:r>
          <w:rPr>
            <w:lang w:eastAsia="zh-CN"/>
          </w:rPr>
          <w:t>投标人须知</w:t>
        </w:r>
        <w:r>
          <w:tab/>
        </w:r>
        <w:r>
          <w:fldChar w:fldCharType="begin"/>
        </w:r>
        <w:r>
          <w:instrText xml:space="preserve"> PAGEREF _Toc31589 \h </w:instrText>
        </w:r>
        <w:r>
          <w:fldChar w:fldCharType="separate"/>
        </w:r>
        <w:r w:rsidR="00A107C5">
          <w:rPr>
            <w:noProof/>
          </w:rPr>
          <w:t>7</w:t>
        </w:r>
        <w:r>
          <w:fldChar w:fldCharType="end"/>
        </w:r>
      </w:hyperlink>
    </w:p>
    <w:p w14:paraId="7A09F3F7" w14:textId="77777777" w:rsidR="00000000" w:rsidRDefault="00000000">
      <w:pPr>
        <w:pStyle w:val="TOC2"/>
        <w:tabs>
          <w:tab w:val="right" w:leader="dot" w:pos="8562"/>
        </w:tabs>
        <w:ind w:left="444" w:firstLine="420"/>
      </w:pPr>
      <w:hyperlink w:anchor="_Toc24647" w:history="1">
        <w:r>
          <w:rPr>
            <w:lang w:eastAsia="zh-CN"/>
          </w:rPr>
          <w:t>投标人须知前附表</w:t>
        </w:r>
        <w:r>
          <w:tab/>
        </w:r>
        <w:r>
          <w:fldChar w:fldCharType="begin"/>
        </w:r>
        <w:r>
          <w:instrText xml:space="preserve"> PAGEREF _Toc24647 \h </w:instrText>
        </w:r>
        <w:r>
          <w:fldChar w:fldCharType="separate"/>
        </w:r>
        <w:r w:rsidR="00A107C5">
          <w:rPr>
            <w:noProof/>
          </w:rPr>
          <w:t>7</w:t>
        </w:r>
        <w:r>
          <w:fldChar w:fldCharType="end"/>
        </w:r>
      </w:hyperlink>
    </w:p>
    <w:p w14:paraId="6AE14589" w14:textId="77777777" w:rsidR="00000000" w:rsidRDefault="00000000">
      <w:pPr>
        <w:pStyle w:val="TOC2"/>
        <w:tabs>
          <w:tab w:val="right" w:leader="dot" w:pos="8562"/>
        </w:tabs>
        <w:ind w:left="444" w:firstLine="420"/>
      </w:pPr>
      <w:hyperlink w:anchor="_Toc32180" w:history="1">
        <w:r>
          <w:rPr>
            <w:lang w:eastAsia="zh-CN"/>
          </w:rPr>
          <w:t>1. 总则</w:t>
        </w:r>
        <w:r>
          <w:tab/>
        </w:r>
        <w:r>
          <w:fldChar w:fldCharType="begin"/>
        </w:r>
        <w:r>
          <w:instrText xml:space="preserve"> PAGEREF _Toc32180 \h </w:instrText>
        </w:r>
        <w:r>
          <w:fldChar w:fldCharType="separate"/>
        </w:r>
        <w:r w:rsidR="00A107C5">
          <w:rPr>
            <w:noProof/>
          </w:rPr>
          <w:t>11</w:t>
        </w:r>
        <w:r>
          <w:fldChar w:fldCharType="end"/>
        </w:r>
      </w:hyperlink>
    </w:p>
    <w:p w14:paraId="5F358DE2" w14:textId="77777777" w:rsidR="00000000" w:rsidRDefault="00000000">
      <w:pPr>
        <w:pStyle w:val="TOC3"/>
        <w:tabs>
          <w:tab w:val="right" w:leader="dot" w:pos="8562"/>
        </w:tabs>
        <w:ind w:left="888" w:firstLine="420"/>
      </w:pPr>
      <w:hyperlink w:anchor="_Toc20449" w:history="1">
        <w:r>
          <w:rPr>
            <w:lang w:eastAsia="zh-CN"/>
          </w:rPr>
          <w:t>1.1 招标项目概况</w:t>
        </w:r>
        <w:r>
          <w:tab/>
        </w:r>
        <w:r>
          <w:fldChar w:fldCharType="begin"/>
        </w:r>
        <w:r>
          <w:instrText xml:space="preserve"> PAGEREF _Toc20449 \h </w:instrText>
        </w:r>
        <w:r>
          <w:fldChar w:fldCharType="separate"/>
        </w:r>
        <w:r w:rsidR="00A107C5">
          <w:rPr>
            <w:noProof/>
          </w:rPr>
          <w:t>11</w:t>
        </w:r>
        <w:r>
          <w:fldChar w:fldCharType="end"/>
        </w:r>
      </w:hyperlink>
    </w:p>
    <w:p w14:paraId="2490ED59" w14:textId="77777777" w:rsidR="00000000" w:rsidRDefault="00000000">
      <w:pPr>
        <w:pStyle w:val="TOC3"/>
        <w:tabs>
          <w:tab w:val="right" w:leader="dot" w:pos="8562"/>
        </w:tabs>
        <w:ind w:left="888" w:firstLine="420"/>
      </w:pPr>
      <w:hyperlink w:anchor="_Toc28142" w:history="1">
        <w:r>
          <w:rPr>
            <w:lang w:eastAsia="zh-CN"/>
          </w:rPr>
          <w:t>1.2 招标项目的资金来源和落实情况</w:t>
        </w:r>
        <w:r>
          <w:tab/>
        </w:r>
        <w:r>
          <w:fldChar w:fldCharType="begin"/>
        </w:r>
        <w:r>
          <w:instrText xml:space="preserve"> PAGEREF _Toc28142 \h </w:instrText>
        </w:r>
        <w:r>
          <w:fldChar w:fldCharType="separate"/>
        </w:r>
        <w:r w:rsidR="00A107C5">
          <w:rPr>
            <w:noProof/>
          </w:rPr>
          <w:t>11</w:t>
        </w:r>
        <w:r>
          <w:fldChar w:fldCharType="end"/>
        </w:r>
      </w:hyperlink>
    </w:p>
    <w:p w14:paraId="66EE256E" w14:textId="77777777" w:rsidR="00000000" w:rsidRDefault="00000000">
      <w:pPr>
        <w:pStyle w:val="TOC3"/>
        <w:tabs>
          <w:tab w:val="right" w:leader="dot" w:pos="8562"/>
        </w:tabs>
        <w:ind w:left="888" w:firstLine="420"/>
      </w:pPr>
      <w:hyperlink w:anchor="_Toc23100" w:history="1">
        <w:r>
          <w:rPr>
            <w:lang w:eastAsia="zh-CN"/>
          </w:rPr>
          <w:t>1.3 招标范围、交货期、交货地点和</w:t>
        </w:r>
        <w:r>
          <w:rPr>
            <w:rFonts w:hint="eastAsia"/>
            <w:lang w:eastAsia="zh-CN"/>
          </w:rPr>
          <w:t>技术性能指标</w:t>
        </w:r>
        <w:r>
          <w:tab/>
        </w:r>
        <w:r>
          <w:fldChar w:fldCharType="begin"/>
        </w:r>
        <w:r>
          <w:instrText xml:space="preserve"> PAGEREF _Toc23100 \h </w:instrText>
        </w:r>
        <w:r>
          <w:fldChar w:fldCharType="separate"/>
        </w:r>
        <w:r w:rsidR="00A107C5">
          <w:rPr>
            <w:noProof/>
          </w:rPr>
          <w:t>11</w:t>
        </w:r>
        <w:r>
          <w:fldChar w:fldCharType="end"/>
        </w:r>
      </w:hyperlink>
    </w:p>
    <w:p w14:paraId="591ECC58" w14:textId="77777777" w:rsidR="00000000" w:rsidRDefault="00000000">
      <w:pPr>
        <w:pStyle w:val="TOC3"/>
        <w:tabs>
          <w:tab w:val="right" w:leader="dot" w:pos="8562"/>
        </w:tabs>
        <w:ind w:left="888" w:firstLine="420"/>
      </w:pPr>
      <w:hyperlink w:anchor="_Toc30049" w:history="1">
        <w:r>
          <w:rPr>
            <w:lang w:eastAsia="zh-CN"/>
          </w:rPr>
          <w:t>1.4 投标人资格要求</w:t>
        </w:r>
        <w:r>
          <w:tab/>
        </w:r>
        <w:r>
          <w:fldChar w:fldCharType="begin"/>
        </w:r>
        <w:r>
          <w:instrText xml:space="preserve"> PAGEREF _Toc30049 \h </w:instrText>
        </w:r>
        <w:r>
          <w:fldChar w:fldCharType="separate"/>
        </w:r>
        <w:r w:rsidR="00A107C5">
          <w:rPr>
            <w:noProof/>
          </w:rPr>
          <w:t>11</w:t>
        </w:r>
        <w:r>
          <w:fldChar w:fldCharType="end"/>
        </w:r>
      </w:hyperlink>
    </w:p>
    <w:p w14:paraId="0D922E94" w14:textId="77777777" w:rsidR="00000000" w:rsidRDefault="00000000">
      <w:pPr>
        <w:pStyle w:val="TOC3"/>
        <w:tabs>
          <w:tab w:val="right" w:leader="dot" w:pos="8562"/>
        </w:tabs>
        <w:ind w:left="888" w:firstLine="420"/>
      </w:pPr>
      <w:hyperlink w:anchor="_Toc10616" w:history="1">
        <w:r>
          <w:rPr>
            <w:lang w:eastAsia="zh-CN"/>
          </w:rPr>
          <w:t xml:space="preserve">1.5 </w:t>
        </w:r>
        <w:r>
          <w:rPr>
            <w:rFonts w:hint="eastAsia"/>
            <w:lang w:eastAsia="zh-CN"/>
          </w:rPr>
          <w:t>费用承担</w:t>
        </w:r>
        <w:r>
          <w:tab/>
        </w:r>
        <w:r>
          <w:fldChar w:fldCharType="begin"/>
        </w:r>
        <w:r>
          <w:instrText xml:space="preserve"> PAGEREF _Toc10616 \h </w:instrText>
        </w:r>
        <w:r>
          <w:fldChar w:fldCharType="separate"/>
        </w:r>
        <w:r w:rsidR="00A107C5">
          <w:rPr>
            <w:noProof/>
          </w:rPr>
          <w:t>12</w:t>
        </w:r>
        <w:r>
          <w:fldChar w:fldCharType="end"/>
        </w:r>
      </w:hyperlink>
    </w:p>
    <w:p w14:paraId="3C1198BE" w14:textId="77777777" w:rsidR="00000000" w:rsidRDefault="00000000">
      <w:pPr>
        <w:pStyle w:val="TOC3"/>
        <w:tabs>
          <w:tab w:val="right" w:leader="dot" w:pos="8562"/>
        </w:tabs>
        <w:ind w:left="888" w:firstLine="420"/>
      </w:pPr>
      <w:hyperlink w:anchor="_Toc19342" w:history="1">
        <w:r>
          <w:rPr>
            <w:lang w:eastAsia="zh-CN"/>
          </w:rPr>
          <w:t xml:space="preserve">1.6 </w:t>
        </w:r>
        <w:r>
          <w:rPr>
            <w:rFonts w:hint="eastAsia"/>
            <w:lang w:eastAsia="zh-CN"/>
          </w:rPr>
          <w:t>保密</w:t>
        </w:r>
        <w:r>
          <w:tab/>
        </w:r>
        <w:r>
          <w:fldChar w:fldCharType="begin"/>
        </w:r>
        <w:r>
          <w:instrText xml:space="preserve"> PAGEREF _Toc19342 \h </w:instrText>
        </w:r>
        <w:r>
          <w:fldChar w:fldCharType="separate"/>
        </w:r>
        <w:r w:rsidR="00A107C5">
          <w:rPr>
            <w:noProof/>
          </w:rPr>
          <w:t>12</w:t>
        </w:r>
        <w:r>
          <w:fldChar w:fldCharType="end"/>
        </w:r>
      </w:hyperlink>
    </w:p>
    <w:p w14:paraId="0A1D749D" w14:textId="77777777" w:rsidR="00000000" w:rsidRDefault="00000000">
      <w:pPr>
        <w:pStyle w:val="TOC3"/>
        <w:tabs>
          <w:tab w:val="right" w:leader="dot" w:pos="8562"/>
        </w:tabs>
        <w:ind w:left="888" w:firstLine="420"/>
      </w:pPr>
      <w:hyperlink w:anchor="_Toc32106" w:history="1">
        <w:r>
          <w:rPr>
            <w:lang w:eastAsia="zh-CN"/>
          </w:rPr>
          <w:t>1.7 语言文字</w:t>
        </w:r>
        <w:r>
          <w:tab/>
        </w:r>
        <w:r>
          <w:fldChar w:fldCharType="begin"/>
        </w:r>
        <w:r>
          <w:instrText xml:space="preserve"> PAGEREF _Toc32106 \h </w:instrText>
        </w:r>
        <w:r>
          <w:fldChar w:fldCharType="separate"/>
        </w:r>
        <w:r w:rsidR="00A107C5">
          <w:rPr>
            <w:noProof/>
          </w:rPr>
          <w:t>13</w:t>
        </w:r>
        <w:r>
          <w:fldChar w:fldCharType="end"/>
        </w:r>
      </w:hyperlink>
    </w:p>
    <w:p w14:paraId="270F585E" w14:textId="77777777" w:rsidR="00000000" w:rsidRDefault="00000000">
      <w:pPr>
        <w:pStyle w:val="TOC3"/>
        <w:tabs>
          <w:tab w:val="right" w:leader="dot" w:pos="8562"/>
        </w:tabs>
        <w:ind w:left="888" w:firstLine="420"/>
      </w:pPr>
      <w:hyperlink w:anchor="_Toc26090" w:history="1">
        <w:r>
          <w:rPr>
            <w:lang w:eastAsia="zh-CN"/>
          </w:rPr>
          <w:t>1.8 计量单位</w:t>
        </w:r>
        <w:r>
          <w:tab/>
        </w:r>
        <w:r>
          <w:fldChar w:fldCharType="begin"/>
        </w:r>
        <w:r>
          <w:instrText xml:space="preserve"> PAGEREF _Toc26090 \h </w:instrText>
        </w:r>
        <w:r>
          <w:fldChar w:fldCharType="separate"/>
        </w:r>
        <w:r w:rsidR="00A107C5">
          <w:rPr>
            <w:noProof/>
          </w:rPr>
          <w:t>13</w:t>
        </w:r>
        <w:r>
          <w:fldChar w:fldCharType="end"/>
        </w:r>
      </w:hyperlink>
    </w:p>
    <w:p w14:paraId="12BDE3DF" w14:textId="77777777" w:rsidR="00000000" w:rsidRDefault="00000000">
      <w:pPr>
        <w:pStyle w:val="TOC3"/>
        <w:tabs>
          <w:tab w:val="right" w:leader="dot" w:pos="8562"/>
        </w:tabs>
        <w:ind w:left="888" w:firstLine="420"/>
      </w:pPr>
      <w:hyperlink w:anchor="_Toc7903" w:history="1">
        <w:r>
          <w:rPr>
            <w:lang w:eastAsia="zh-CN"/>
          </w:rPr>
          <w:t>1.9 投标预备会</w:t>
        </w:r>
        <w:r>
          <w:tab/>
        </w:r>
        <w:r>
          <w:fldChar w:fldCharType="begin"/>
        </w:r>
        <w:r>
          <w:instrText xml:space="preserve"> PAGEREF _Toc7903 \h </w:instrText>
        </w:r>
        <w:r>
          <w:fldChar w:fldCharType="separate"/>
        </w:r>
        <w:r w:rsidR="00A107C5">
          <w:rPr>
            <w:noProof/>
          </w:rPr>
          <w:t>13</w:t>
        </w:r>
        <w:r>
          <w:fldChar w:fldCharType="end"/>
        </w:r>
      </w:hyperlink>
    </w:p>
    <w:p w14:paraId="19DB8DB3" w14:textId="77777777" w:rsidR="00000000" w:rsidRDefault="00000000">
      <w:pPr>
        <w:pStyle w:val="TOC3"/>
        <w:tabs>
          <w:tab w:val="right" w:leader="dot" w:pos="8562"/>
        </w:tabs>
        <w:ind w:left="888" w:firstLine="420"/>
      </w:pPr>
      <w:hyperlink w:anchor="_Toc5775" w:history="1">
        <w:r>
          <w:rPr>
            <w:lang w:eastAsia="zh-CN"/>
          </w:rPr>
          <w:t>1.10 分包</w:t>
        </w:r>
        <w:r>
          <w:tab/>
        </w:r>
        <w:r>
          <w:fldChar w:fldCharType="begin"/>
        </w:r>
        <w:r>
          <w:instrText xml:space="preserve"> PAGEREF _Toc5775 \h </w:instrText>
        </w:r>
        <w:r>
          <w:fldChar w:fldCharType="separate"/>
        </w:r>
        <w:r w:rsidR="00A107C5">
          <w:rPr>
            <w:noProof/>
          </w:rPr>
          <w:t>13</w:t>
        </w:r>
        <w:r>
          <w:fldChar w:fldCharType="end"/>
        </w:r>
      </w:hyperlink>
    </w:p>
    <w:p w14:paraId="16D7BB89" w14:textId="77777777" w:rsidR="00000000" w:rsidRDefault="00000000">
      <w:pPr>
        <w:pStyle w:val="TOC3"/>
        <w:tabs>
          <w:tab w:val="right" w:leader="dot" w:pos="8562"/>
        </w:tabs>
        <w:ind w:left="888" w:firstLine="420"/>
      </w:pPr>
      <w:hyperlink w:anchor="_Toc6658" w:history="1">
        <w:r>
          <w:rPr>
            <w:lang w:eastAsia="zh-CN"/>
          </w:rPr>
          <w:t>1.11 响应和偏差</w:t>
        </w:r>
        <w:r>
          <w:tab/>
        </w:r>
        <w:r>
          <w:fldChar w:fldCharType="begin"/>
        </w:r>
        <w:r>
          <w:instrText xml:space="preserve"> PAGEREF _Toc6658 \h </w:instrText>
        </w:r>
        <w:r>
          <w:fldChar w:fldCharType="separate"/>
        </w:r>
        <w:r w:rsidR="00A107C5">
          <w:rPr>
            <w:noProof/>
          </w:rPr>
          <w:t>13</w:t>
        </w:r>
        <w:r>
          <w:fldChar w:fldCharType="end"/>
        </w:r>
      </w:hyperlink>
    </w:p>
    <w:p w14:paraId="6D423063" w14:textId="77777777" w:rsidR="00000000" w:rsidRDefault="00000000">
      <w:pPr>
        <w:pStyle w:val="TOC2"/>
        <w:tabs>
          <w:tab w:val="right" w:leader="dot" w:pos="8562"/>
        </w:tabs>
        <w:ind w:left="444" w:firstLine="420"/>
      </w:pPr>
      <w:hyperlink w:anchor="_Toc6543" w:history="1">
        <w:r>
          <w:rPr>
            <w:rFonts w:hAnsi="方正黑体简体" w:cs="方正黑体简体" w:hint="eastAsia"/>
            <w:lang w:eastAsia="zh-CN"/>
          </w:rPr>
          <w:t>2. 招标文件</w:t>
        </w:r>
        <w:r>
          <w:tab/>
        </w:r>
        <w:r>
          <w:fldChar w:fldCharType="begin"/>
        </w:r>
        <w:r>
          <w:instrText xml:space="preserve"> PAGEREF _Toc6543 \h </w:instrText>
        </w:r>
        <w:r>
          <w:fldChar w:fldCharType="separate"/>
        </w:r>
        <w:r w:rsidR="00A107C5">
          <w:rPr>
            <w:noProof/>
          </w:rPr>
          <w:t>13</w:t>
        </w:r>
        <w:r>
          <w:fldChar w:fldCharType="end"/>
        </w:r>
      </w:hyperlink>
    </w:p>
    <w:p w14:paraId="1F4739F5" w14:textId="77777777" w:rsidR="00000000" w:rsidRDefault="00000000">
      <w:pPr>
        <w:pStyle w:val="TOC3"/>
        <w:tabs>
          <w:tab w:val="right" w:leader="dot" w:pos="8562"/>
        </w:tabs>
        <w:ind w:left="888" w:firstLine="420"/>
      </w:pPr>
      <w:hyperlink w:anchor="_Toc24811" w:history="1">
        <w:r>
          <w:rPr>
            <w:lang w:eastAsia="zh-CN"/>
          </w:rPr>
          <w:t>2.1 招标文件的组成</w:t>
        </w:r>
        <w:r>
          <w:tab/>
        </w:r>
        <w:r>
          <w:fldChar w:fldCharType="begin"/>
        </w:r>
        <w:r>
          <w:instrText xml:space="preserve"> PAGEREF _Toc24811 \h </w:instrText>
        </w:r>
        <w:r>
          <w:fldChar w:fldCharType="separate"/>
        </w:r>
        <w:r w:rsidR="00A107C5">
          <w:rPr>
            <w:noProof/>
          </w:rPr>
          <w:t>14</w:t>
        </w:r>
        <w:r>
          <w:fldChar w:fldCharType="end"/>
        </w:r>
      </w:hyperlink>
    </w:p>
    <w:p w14:paraId="0A872660" w14:textId="77777777" w:rsidR="00000000" w:rsidRDefault="00000000">
      <w:pPr>
        <w:pStyle w:val="TOC3"/>
        <w:tabs>
          <w:tab w:val="right" w:leader="dot" w:pos="8562"/>
        </w:tabs>
        <w:ind w:left="888" w:firstLine="420"/>
      </w:pPr>
      <w:hyperlink w:anchor="_Toc19909" w:history="1">
        <w:r>
          <w:rPr>
            <w:lang w:eastAsia="zh-CN"/>
          </w:rPr>
          <w:t>2.2 招标文件的澄清</w:t>
        </w:r>
        <w:r>
          <w:tab/>
        </w:r>
        <w:r>
          <w:fldChar w:fldCharType="begin"/>
        </w:r>
        <w:r>
          <w:instrText xml:space="preserve"> PAGEREF _Toc19909 \h </w:instrText>
        </w:r>
        <w:r>
          <w:fldChar w:fldCharType="separate"/>
        </w:r>
        <w:r w:rsidR="00A107C5">
          <w:rPr>
            <w:noProof/>
          </w:rPr>
          <w:t>14</w:t>
        </w:r>
        <w:r>
          <w:fldChar w:fldCharType="end"/>
        </w:r>
      </w:hyperlink>
    </w:p>
    <w:p w14:paraId="7DD7F774" w14:textId="77777777" w:rsidR="00000000" w:rsidRDefault="00000000">
      <w:pPr>
        <w:pStyle w:val="TOC3"/>
        <w:tabs>
          <w:tab w:val="right" w:leader="dot" w:pos="8562"/>
        </w:tabs>
        <w:ind w:left="888" w:firstLine="420"/>
      </w:pPr>
      <w:hyperlink w:anchor="_Toc16281" w:history="1">
        <w:r>
          <w:rPr>
            <w:lang w:eastAsia="zh-CN"/>
          </w:rPr>
          <w:t>2.3 招标文件的修改</w:t>
        </w:r>
        <w:r>
          <w:tab/>
        </w:r>
        <w:r>
          <w:fldChar w:fldCharType="begin"/>
        </w:r>
        <w:r>
          <w:instrText xml:space="preserve"> PAGEREF _Toc16281 \h </w:instrText>
        </w:r>
        <w:r>
          <w:fldChar w:fldCharType="separate"/>
        </w:r>
        <w:r w:rsidR="00A107C5">
          <w:rPr>
            <w:noProof/>
          </w:rPr>
          <w:t>14</w:t>
        </w:r>
        <w:r>
          <w:fldChar w:fldCharType="end"/>
        </w:r>
      </w:hyperlink>
    </w:p>
    <w:p w14:paraId="613D2163" w14:textId="77777777" w:rsidR="00000000" w:rsidRDefault="00000000">
      <w:pPr>
        <w:pStyle w:val="TOC3"/>
        <w:tabs>
          <w:tab w:val="right" w:leader="dot" w:pos="8562"/>
        </w:tabs>
        <w:ind w:left="888" w:firstLine="420"/>
      </w:pPr>
      <w:hyperlink w:anchor="_Toc32096" w:history="1">
        <w:r>
          <w:rPr>
            <w:lang w:eastAsia="zh-CN"/>
          </w:rPr>
          <w:t>2.4 招标文件的异议</w:t>
        </w:r>
        <w:r>
          <w:tab/>
        </w:r>
        <w:r>
          <w:fldChar w:fldCharType="begin"/>
        </w:r>
        <w:r>
          <w:instrText xml:space="preserve"> PAGEREF _Toc32096 \h </w:instrText>
        </w:r>
        <w:r>
          <w:fldChar w:fldCharType="separate"/>
        </w:r>
        <w:r w:rsidR="00A107C5">
          <w:rPr>
            <w:noProof/>
          </w:rPr>
          <w:t>14</w:t>
        </w:r>
        <w:r>
          <w:fldChar w:fldCharType="end"/>
        </w:r>
      </w:hyperlink>
    </w:p>
    <w:p w14:paraId="0136C3BC" w14:textId="77777777" w:rsidR="00000000" w:rsidRDefault="00000000">
      <w:pPr>
        <w:pStyle w:val="TOC2"/>
        <w:tabs>
          <w:tab w:val="right" w:leader="dot" w:pos="8562"/>
        </w:tabs>
        <w:ind w:left="444" w:firstLine="420"/>
      </w:pPr>
      <w:hyperlink w:anchor="_Toc5364" w:history="1">
        <w:r>
          <w:rPr>
            <w:rFonts w:hAnsi="方正黑体简体" w:cs="方正黑体简体" w:hint="eastAsia"/>
            <w:lang w:eastAsia="zh-CN"/>
          </w:rPr>
          <w:t>3. 投标文件</w:t>
        </w:r>
        <w:r>
          <w:tab/>
        </w:r>
        <w:r>
          <w:fldChar w:fldCharType="begin"/>
        </w:r>
        <w:r>
          <w:instrText xml:space="preserve"> PAGEREF _Toc5364 \h </w:instrText>
        </w:r>
        <w:r>
          <w:fldChar w:fldCharType="separate"/>
        </w:r>
        <w:r w:rsidR="00A107C5">
          <w:rPr>
            <w:noProof/>
          </w:rPr>
          <w:t>15</w:t>
        </w:r>
        <w:r>
          <w:fldChar w:fldCharType="end"/>
        </w:r>
      </w:hyperlink>
    </w:p>
    <w:p w14:paraId="2CFFC4F0" w14:textId="77777777" w:rsidR="00000000" w:rsidRDefault="00000000">
      <w:pPr>
        <w:pStyle w:val="TOC3"/>
        <w:tabs>
          <w:tab w:val="right" w:leader="dot" w:pos="8562"/>
        </w:tabs>
        <w:ind w:left="888" w:firstLine="420"/>
      </w:pPr>
      <w:hyperlink w:anchor="_Toc31601" w:history="1">
        <w:r>
          <w:rPr>
            <w:lang w:eastAsia="zh-CN"/>
          </w:rPr>
          <w:t>3.1 投标文件的组成</w:t>
        </w:r>
        <w:r>
          <w:tab/>
        </w:r>
        <w:r>
          <w:fldChar w:fldCharType="begin"/>
        </w:r>
        <w:r>
          <w:instrText xml:space="preserve"> PAGEREF _Toc31601 \h </w:instrText>
        </w:r>
        <w:r>
          <w:fldChar w:fldCharType="separate"/>
        </w:r>
        <w:r w:rsidR="00A107C5">
          <w:rPr>
            <w:noProof/>
          </w:rPr>
          <w:t>15</w:t>
        </w:r>
        <w:r>
          <w:fldChar w:fldCharType="end"/>
        </w:r>
      </w:hyperlink>
    </w:p>
    <w:p w14:paraId="6B32E328" w14:textId="77777777" w:rsidR="00000000" w:rsidRDefault="00000000">
      <w:pPr>
        <w:pStyle w:val="TOC3"/>
        <w:tabs>
          <w:tab w:val="right" w:leader="dot" w:pos="8562"/>
        </w:tabs>
        <w:ind w:left="888" w:firstLine="420"/>
      </w:pPr>
      <w:hyperlink w:anchor="_Toc8316" w:history="1">
        <w:r>
          <w:rPr>
            <w:rFonts w:hAnsi="方正黑体简体" w:cs="方正黑体简体" w:hint="eastAsia"/>
            <w:lang w:eastAsia="zh-CN"/>
          </w:rPr>
          <w:t>3.2 投标报价</w:t>
        </w:r>
        <w:r>
          <w:tab/>
        </w:r>
        <w:r>
          <w:fldChar w:fldCharType="begin"/>
        </w:r>
        <w:r>
          <w:instrText xml:space="preserve"> PAGEREF _Toc8316 \h </w:instrText>
        </w:r>
        <w:r>
          <w:fldChar w:fldCharType="separate"/>
        </w:r>
        <w:r w:rsidR="00A107C5">
          <w:rPr>
            <w:noProof/>
          </w:rPr>
          <w:t>15</w:t>
        </w:r>
        <w:r>
          <w:fldChar w:fldCharType="end"/>
        </w:r>
      </w:hyperlink>
    </w:p>
    <w:p w14:paraId="1A41752D" w14:textId="77777777" w:rsidR="00000000" w:rsidRDefault="00000000">
      <w:pPr>
        <w:pStyle w:val="TOC3"/>
        <w:tabs>
          <w:tab w:val="right" w:leader="dot" w:pos="8562"/>
        </w:tabs>
        <w:ind w:left="888" w:firstLine="420"/>
      </w:pPr>
      <w:hyperlink w:anchor="_Toc18247" w:history="1">
        <w:r>
          <w:rPr>
            <w:rFonts w:hAnsi="方正黑体简体" w:cs="方正黑体简体" w:hint="eastAsia"/>
            <w:lang w:eastAsia="zh-CN"/>
          </w:rPr>
          <w:t>3.3 投标有效期</w:t>
        </w:r>
        <w:r>
          <w:tab/>
        </w:r>
        <w:r>
          <w:fldChar w:fldCharType="begin"/>
        </w:r>
        <w:r>
          <w:instrText xml:space="preserve"> PAGEREF _Toc18247 \h </w:instrText>
        </w:r>
        <w:r>
          <w:fldChar w:fldCharType="separate"/>
        </w:r>
        <w:r w:rsidR="00A107C5">
          <w:rPr>
            <w:noProof/>
          </w:rPr>
          <w:t>16</w:t>
        </w:r>
        <w:r>
          <w:fldChar w:fldCharType="end"/>
        </w:r>
      </w:hyperlink>
    </w:p>
    <w:p w14:paraId="5C38EFFA" w14:textId="77777777" w:rsidR="00000000" w:rsidRDefault="00000000">
      <w:pPr>
        <w:pStyle w:val="TOC3"/>
        <w:tabs>
          <w:tab w:val="right" w:leader="dot" w:pos="8562"/>
        </w:tabs>
        <w:ind w:left="888" w:firstLine="420"/>
      </w:pPr>
      <w:hyperlink w:anchor="_Toc29393" w:history="1">
        <w:r>
          <w:rPr>
            <w:rFonts w:hAnsi="方正黑体简体" w:cs="方正黑体简体" w:hint="eastAsia"/>
            <w:lang w:eastAsia="zh-CN"/>
          </w:rPr>
          <w:t>3.4 投标保证金</w:t>
        </w:r>
        <w:r>
          <w:tab/>
        </w:r>
        <w:r>
          <w:fldChar w:fldCharType="begin"/>
        </w:r>
        <w:r>
          <w:instrText xml:space="preserve"> PAGEREF _Toc29393 \h </w:instrText>
        </w:r>
        <w:r>
          <w:fldChar w:fldCharType="separate"/>
        </w:r>
        <w:r w:rsidR="00A107C5">
          <w:rPr>
            <w:noProof/>
          </w:rPr>
          <w:t>16</w:t>
        </w:r>
        <w:r>
          <w:fldChar w:fldCharType="end"/>
        </w:r>
      </w:hyperlink>
    </w:p>
    <w:p w14:paraId="0F5B1F3E" w14:textId="77777777" w:rsidR="00000000" w:rsidRDefault="00000000">
      <w:pPr>
        <w:pStyle w:val="TOC3"/>
        <w:tabs>
          <w:tab w:val="right" w:leader="dot" w:pos="8562"/>
        </w:tabs>
        <w:ind w:left="888" w:firstLine="420"/>
      </w:pPr>
      <w:hyperlink w:anchor="_Toc11108" w:history="1">
        <w:r>
          <w:rPr>
            <w:rFonts w:hAnsi="方正黑体简体" w:cs="方正黑体简体" w:hint="eastAsia"/>
            <w:lang w:eastAsia="zh-CN"/>
          </w:rPr>
          <w:t>3.5 资格审查资料</w:t>
        </w:r>
        <w:r>
          <w:tab/>
        </w:r>
        <w:r>
          <w:fldChar w:fldCharType="begin"/>
        </w:r>
        <w:r>
          <w:instrText xml:space="preserve"> PAGEREF _Toc11108 \h </w:instrText>
        </w:r>
        <w:r>
          <w:fldChar w:fldCharType="separate"/>
        </w:r>
        <w:r w:rsidR="00A107C5">
          <w:rPr>
            <w:noProof/>
          </w:rPr>
          <w:t>16</w:t>
        </w:r>
        <w:r>
          <w:fldChar w:fldCharType="end"/>
        </w:r>
      </w:hyperlink>
    </w:p>
    <w:p w14:paraId="35CA43B3" w14:textId="77777777" w:rsidR="00000000" w:rsidRDefault="00000000">
      <w:pPr>
        <w:pStyle w:val="TOC3"/>
        <w:tabs>
          <w:tab w:val="right" w:leader="dot" w:pos="8562"/>
        </w:tabs>
        <w:ind w:left="888" w:firstLine="420"/>
      </w:pPr>
      <w:hyperlink w:anchor="_Toc16196" w:history="1">
        <w:r>
          <w:rPr>
            <w:rFonts w:hAnsi="方正黑体简体" w:cs="方正黑体简体" w:hint="eastAsia"/>
            <w:lang w:eastAsia="zh-CN"/>
          </w:rPr>
          <w:t>3.6 备选投标方案</w:t>
        </w:r>
        <w:r>
          <w:tab/>
        </w:r>
        <w:r>
          <w:fldChar w:fldCharType="begin"/>
        </w:r>
        <w:r>
          <w:instrText xml:space="preserve"> PAGEREF _Toc16196 \h </w:instrText>
        </w:r>
        <w:r>
          <w:fldChar w:fldCharType="separate"/>
        </w:r>
        <w:r w:rsidR="00A107C5">
          <w:rPr>
            <w:noProof/>
          </w:rPr>
          <w:t>17</w:t>
        </w:r>
        <w:r>
          <w:fldChar w:fldCharType="end"/>
        </w:r>
      </w:hyperlink>
    </w:p>
    <w:p w14:paraId="2B93EA05" w14:textId="77777777" w:rsidR="00000000" w:rsidRDefault="00000000">
      <w:pPr>
        <w:pStyle w:val="TOC3"/>
        <w:tabs>
          <w:tab w:val="right" w:leader="dot" w:pos="8562"/>
        </w:tabs>
        <w:ind w:left="888" w:firstLine="420"/>
      </w:pPr>
      <w:hyperlink w:anchor="_Toc15688" w:history="1">
        <w:r>
          <w:rPr>
            <w:rFonts w:hAnsi="方正黑体简体" w:cs="方正黑体简体" w:hint="eastAsia"/>
            <w:lang w:eastAsia="zh-CN"/>
          </w:rPr>
          <w:t>3.7 投标文件的编制</w:t>
        </w:r>
        <w:r>
          <w:tab/>
        </w:r>
        <w:r>
          <w:fldChar w:fldCharType="begin"/>
        </w:r>
        <w:r>
          <w:instrText xml:space="preserve"> PAGEREF _Toc15688 \h </w:instrText>
        </w:r>
        <w:r>
          <w:fldChar w:fldCharType="separate"/>
        </w:r>
        <w:r w:rsidR="00A107C5">
          <w:rPr>
            <w:noProof/>
          </w:rPr>
          <w:t>17</w:t>
        </w:r>
        <w:r>
          <w:fldChar w:fldCharType="end"/>
        </w:r>
      </w:hyperlink>
    </w:p>
    <w:p w14:paraId="648579F0" w14:textId="77777777" w:rsidR="00000000" w:rsidRDefault="00000000">
      <w:pPr>
        <w:pStyle w:val="TOC2"/>
        <w:tabs>
          <w:tab w:val="right" w:leader="dot" w:pos="8562"/>
        </w:tabs>
        <w:ind w:left="444" w:firstLine="420"/>
      </w:pPr>
      <w:hyperlink w:anchor="_Toc32515" w:history="1">
        <w:r>
          <w:rPr>
            <w:rFonts w:hAnsi="方正黑体简体" w:cs="方正黑体简体" w:hint="eastAsia"/>
            <w:lang w:eastAsia="zh-CN"/>
          </w:rPr>
          <w:t>4. 投标</w:t>
        </w:r>
        <w:r>
          <w:tab/>
        </w:r>
        <w:r>
          <w:fldChar w:fldCharType="begin"/>
        </w:r>
        <w:r>
          <w:instrText xml:space="preserve"> PAGEREF _Toc32515 \h </w:instrText>
        </w:r>
        <w:r>
          <w:fldChar w:fldCharType="separate"/>
        </w:r>
        <w:r w:rsidR="00A107C5">
          <w:rPr>
            <w:noProof/>
          </w:rPr>
          <w:t>18</w:t>
        </w:r>
        <w:r>
          <w:fldChar w:fldCharType="end"/>
        </w:r>
      </w:hyperlink>
    </w:p>
    <w:p w14:paraId="6FA3C7E6" w14:textId="77777777" w:rsidR="00000000" w:rsidRDefault="00000000">
      <w:pPr>
        <w:pStyle w:val="TOC3"/>
        <w:tabs>
          <w:tab w:val="right" w:leader="dot" w:pos="8562"/>
        </w:tabs>
        <w:ind w:left="888" w:firstLine="420"/>
      </w:pPr>
      <w:hyperlink w:anchor="_Toc3176" w:history="1">
        <w:r>
          <w:rPr>
            <w:rFonts w:hAnsi="方正黑体简体" w:cs="方正黑体简体" w:hint="eastAsia"/>
            <w:lang w:eastAsia="zh-CN"/>
          </w:rPr>
          <w:t>4.1 投标文件的密封和标记</w:t>
        </w:r>
        <w:r>
          <w:tab/>
        </w:r>
        <w:r>
          <w:fldChar w:fldCharType="begin"/>
        </w:r>
        <w:r>
          <w:instrText xml:space="preserve"> PAGEREF _Toc3176 \h </w:instrText>
        </w:r>
        <w:r>
          <w:fldChar w:fldCharType="separate"/>
        </w:r>
        <w:r w:rsidR="00A107C5">
          <w:rPr>
            <w:noProof/>
          </w:rPr>
          <w:t>18</w:t>
        </w:r>
        <w:r>
          <w:fldChar w:fldCharType="end"/>
        </w:r>
      </w:hyperlink>
    </w:p>
    <w:p w14:paraId="7938A8FA" w14:textId="77777777" w:rsidR="00000000" w:rsidRDefault="00000000">
      <w:pPr>
        <w:pStyle w:val="TOC3"/>
        <w:tabs>
          <w:tab w:val="right" w:leader="dot" w:pos="8562"/>
        </w:tabs>
        <w:ind w:left="888" w:firstLine="420"/>
      </w:pPr>
      <w:hyperlink w:anchor="_Toc6826" w:history="1">
        <w:r>
          <w:rPr>
            <w:rFonts w:hAnsi="方正黑体简体" w:cs="方正黑体简体" w:hint="eastAsia"/>
            <w:lang w:eastAsia="zh-CN"/>
          </w:rPr>
          <w:t>4.2 投标文件的递交</w:t>
        </w:r>
        <w:r>
          <w:tab/>
        </w:r>
        <w:r>
          <w:fldChar w:fldCharType="begin"/>
        </w:r>
        <w:r>
          <w:instrText xml:space="preserve"> PAGEREF _Toc6826 \h </w:instrText>
        </w:r>
        <w:r>
          <w:fldChar w:fldCharType="separate"/>
        </w:r>
        <w:r w:rsidR="00A107C5">
          <w:rPr>
            <w:noProof/>
          </w:rPr>
          <w:t>18</w:t>
        </w:r>
        <w:r>
          <w:fldChar w:fldCharType="end"/>
        </w:r>
      </w:hyperlink>
    </w:p>
    <w:p w14:paraId="0DB78AB7" w14:textId="77777777" w:rsidR="00000000" w:rsidRDefault="00000000">
      <w:pPr>
        <w:pStyle w:val="TOC3"/>
        <w:tabs>
          <w:tab w:val="right" w:leader="dot" w:pos="8562"/>
        </w:tabs>
        <w:ind w:left="888" w:firstLine="420"/>
      </w:pPr>
      <w:hyperlink w:anchor="_Toc520" w:history="1">
        <w:r>
          <w:rPr>
            <w:rFonts w:hAnsi="方正黑体简体" w:cs="方正黑体简体" w:hint="eastAsia"/>
            <w:lang w:eastAsia="zh-CN"/>
          </w:rPr>
          <w:t>4.3 投标文件的修改与撤回</w:t>
        </w:r>
        <w:r>
          <w:tab/>
        </w:r>
        <w:r>
          <w:fldChar w:fldCharType="begin"/>
        </w:r>
        <w:r>
          <w:instrText xml:space="preserve"> PAGEREF _Toc520 \h </w:instrText>
        </w:r>
        <w:r>
          <w:fldChar w:fldCharType="separate"/>
        </w:r>
        <w:r w:rsidR="00A107C5">
          <w:rPr>
            <w:noProof/>
          </w:rPr>
          <w:t>18</w:t>
        </w:r>
        <w:r>
          <w:fldChar w:fldCharType="end"/>
        </w:r>
      </w:hyperlink>
    </w:p>
    <w:p w14:paraId="555146C0" w14:textId="77777777" w:rsidR="00000000" w:rsidRDefault="00000000">
      <w:pPr>
        <w:pStyle w:val="TOC2"/>
        <w:tabs>
          <w:tab w:val="right" w:leader="dot" w:pos="8562"/>
        </w:tabs>
        <w:ind w:left="444" w:firstLine="420"/>
      </w:pPr>
      <w:hyperlink w:anchor="_Toc13617" w:history="1">
        <w:r>
          <w:rPr>
            <w:rFonts w:hAnsi="方正黑体简体" w:cs="方正黑体简体" w:hint="eastAsia"/>
            <w:lang w:eastAsia="zh-CN"/>
          </w:rPr>
          <w:t>5. 开标</w:t>
        </w:r>
        <w:r>
          <w:tab/>
        </w:r>
        <w:r>
          <w:fldChar w:fldCharType="begin"/>
        </w:r>
        <w:r>
          <w:instrText xml:space="preserve"> PAGEREF _Toc13617 \h </w:instrText>
        </w:r>
        <w:r>
          <w:fldChar w:fldCharType="separate"/>
        </w:r>
        <w:r w:rsidR="00A107C5">
          <w:rPr>
            <w:noProof/>
          </w:rPr>
          <w:t>18</w:t>
        </w:r>
        <w:r>
          <w:fldChar w:fldCharType="end"/>
        </w:r>
      </w:hyperlink>
    </w:p>
    <w:p w14:paraId="2A141D67" w14:textId="77777777" w:rsidR="00000000" w:rsidRDefault="00000000">
      <w:pPr>
        <w:pStyle w:val="TOC3"/>
        <w:tabs>
          <w:tab w:val="right" w:leader="dot" w:pos="8562"/>
        </w:tabs>
        <w:ind w:left="888" w:firstLine="420"/>
      </w:pPr>
      <w:hyperlink w:anchor="_Toc16603" w:history="1">
        <w:r>
          <w:rPr>
            <w:rFonts w:hAnsi="方正黑体简体" w:cs="方正黑体简体" w:hint="eastAsia"/>
            <w:lang w:eastAsia="zh-CN"/>
          </w:rPr>
          <w:t>5.1 开标时间和地点</w:t>
        </w:r>
        <w:r>
          <w:tab/>
        </w:r>
        <w:r>
          <w:fldChar w:fldCharType="begin"/>
        </w:r>
        <w:r>
          <w:instrText xml:space="preserve"> PAGEREF _Toc16603 \h </w:instrText>
        </w:r>
        <w:r>
          <w:fldChar w:fldCharType="separate"/>
        </w:r>
        <w:r w:rsidR="00A107C5">
          <w:rPr>
            <w:noProof/>
          </w:rPr>
          <w:t>18</w:t>
        </w:r>
        <w:r>
          <w:fldChar w:fldCharType="end"/>
        </w:r>
      </w:hyperlink>
    </w:p>
    <w:p w14:paraId="60B8B03D" w14:textId="77777777" w:rsidR="00000000" w:rsidRDefault="00000000">
      <w:pPr>
        <w:pStyle w:val="TOC3"/>
        <w:tabs>
          <w:tab w:val="right" w:leader="dot" w:pos="8562"/>
        </w:tabs>
        <w:ind w:left="888" w:firstLine="420"/>
      </w:pPr>
      <w:hyperlink w:anchor="_Toc19356" w:history="1">
        <w:r>
          <w:rPr>
            <w:rFonts w:hAnsi="方正黑体简体" w:cs="方正黑体简体" w:hint="eastAsia"/>
            <w:lang w:eastAsia="zh-CN"/>
          </w:rPr>
          <w:t>5.2 开标程序</w:t>
        </w:r>
        <w:r>
          <w:tab/>
        </w:r>
        <w:r>
          <w:fldChar w:fldCharType="begin"/>
        </w:r>
        <w:r>
          <w:instrText xml:space="preserve"> PAGEREF _Toc19356 \h </w:instrText>
        </w:r>
        <w:r>
          <w:fldChar w:fldCharType="separate"/>
        </w:r>
        <w:r w:rsidR="00A107C5">
          <w:rPr>
            <w:noProof/>
          </w:rPr>
          <w:t>18</w:t>
        </w:r>
        <w:r>
          <w:fldChar w:fldCharType="end"/>
        </w:r>
      </w:hyperlink>
    </w:p>
    <w:p w14:paraId="284DFA5D" w14:textId="77777777" w:rsidR="00000000" w:rsidRDefault="00000000">
      <w:pPr>
        <w:pStyle w:val="TOC3"/>
        <w:tabs>
          <w:tab w:val="right" w:leader="dot" w:pos="8562"/>
        </w:tabs>
        <w:ind w:left="888" w:firstLine="420"/>
      </w:pPr>
      <w:hyperlink w:anchor="_Toc2700" w:history="1">
        <w:r>
          <w:rPr>
            <w:rFonts w:hAnsi="方正黑体简体" w:cs="方正黑体简体" w:hint="eastAsia"/>
            <w:lang w:eastAsia="zh-CN"/>
          </w:rPr>
          <w:t>5.3 开标异议</w:t>
        </w:r>
        <w:r>
          <w:tab/>
        </w:r>
        <w:r>
          <w:fldChar w:fldCharType="begin"/>
        </w:r>
        <w:r>
          <w:instrText xml:space="preserve"> PAGEREF _Toc2700 \h </w:instrText>
        </w:r>
        <w:r>
          <w:fldChar w:fldCharType="separate"/>
        </w:r>
        <w:r w:rsidR="00A107C5">
          <w:rPr>
            <w:noProof/>
          </w:rPr>
          <w:t>19</w:t>
        </w:r>
        <w:r>
          <w:fldChar w:fldCharType="end"/>
        </w:r>
      </w:hyperlink>
    </w:p>
    <w:p w14:paraId="528A9255" w14:textId="77777777" w:rsidR="00000000" w:rsidRDefault="00000000">
      <w:pPr>
        <w:pStyle w:val="TOC2"/>
        <w:tabs>
          <w:tab w:val="right" w:leader="dot" w:pos="8562"/>
        </w:tabs>
        <w:ind w:left="444" w:firstLine="420"/>
      </w:pPr>
      <w:hyperlink w:anchor="_Toc14037" w:history="1">
        <w:r>
          <w:rPr>
            <w:rFonts w:hAnsi="方正黑体简体" w:cs="方正黑体简体" w:hint="eastAsia"/>
            <w:lang w:eastAsia="zh-CN"/>
          </w:rPr>
          <w:t>6. 评标</w:t>
        </w:r>
        <w:r>
          <w:tab/>
        </w:r>
        <w:r>
          <w:fldChar w:fldCharType="begin"/>
        </w:r>
        <w:r>
          <w:instrText xml:space="preserve"> PAGEREF _Toc14037 \h </w:instrText>
        </w:r>
        <w:r>
          <w:fldChar w:fldCharType="separate"/>
        </w:r>
        <w:r w:rsidR="00A107C5">
          <w:rPr>
            <w:noProof/>
          </w:rPr>
          <w:t>19</w:t>
        </w:r>
        <w:r>
          <w:fldChar w:fldCharType="end"/>
        </w:r>
      </w:hyperlink>
    </w:p>
    <w:p w14:paraId="291CAAD6" w14:textId="77777777" w:rsidR="00000000" w:rsidRDefault="00000000">
      <w:pPr>
        <w:pStyle w:val="TOC3"/>
        <w:tabs>
          <w:tab w:val="right" w:leader="dot" w:pos="8562"/>
        </w:tabs>
        <w:ind w:left="888" w:firstLine="420"/>
      </w:pPr>
      <w:hyperlink w:anchor="_Toc8861" w:history="1">
        <w:r>
          <w:rPr>
            <w:rFonts w:hAnsi="方正黑体简体" w:cs="方正黑体简体" w:hint="eastAsia"/>
            <w:lang w:eastAsia="zh-CN"/>
          </w:rPr>
          <w:t>6.1 评标委员会</w:t>
        </w:r>
        <w:r>
          <w:tab/>
        </w:r>
        <w:r>
          <w:fldChar w:fldCharType="begin"/>
        </w:r>
        <w:r>
          <w:instrText xml:space="preserve"> PAGEREF _Toc8861 \h </w:instrText>
        </w:r>
        <w:r>
          <w:fldChar w:fldCharType="separate"/>
        </w:r>
        <w:r w:rsidR="00A107C5">
          <w:rPr>
            <w:noProof/>
          </w:rPr>
          <w:t>19</w:t>
        </w:r>
        <w:r>
          <w:fldChar w:fldCharType="end"/>
        </w:r>
      </w:hyperlink>
    </w:p>
    <w:p w14:paraId="4BD2930E" w14:textId="77777777" w:rsidR="00000000" w:rsidRDefault="00000000">
      <w:pPr>
        <w:pStyle w:val="TOC3"/>
        <w:tabs>
          <w:tab w:val="right" w:leader="dot" w:pos="8562"/>
        </w:tabs>
        <w:ind w:left="888" w:firstLine="420"/>
      </w:pPr>
      <w:hyperlink w:anchor="_Toc18832" w:history="1">
        <w:r>
          <w:rPr>
            <w:rFonts w:hAnsi="方正黑体简体" w:cs="方正黑体简体" w:hint="eastAsia"/>
            <w:lang w:eastAsia="zh-CN"/>
          </w:rPr>
          <w:t>6.2 评标原则</w:t>
        </w:r>
        <w:r>
          <w:tab/>
        </w:r>
        <w:r>
          <w:fldChar w:fldCharType="begin"/>
        </w:r>
        <w:r>
          <w:instrText xml:space="preserve"> PAGEREF _Toc18832 \h </w:instrText>
        </w:r>
        <w:r>
          <w:fldChar w:fldCharType="separate"/>
        </w:r>
        <w:r w:rsidR="00A107C5">
          <w:rPr>
            <w:noProof/>
          </w:rPr>
          <w:t>19</w:t>
        </w:r>
        <w:r>
          <w:fldChar w:fldCharType="end"/>
        </w:r>
      </w:hyperlink>
    </w:p>
    <w:p w14:paraId="68606C94" w14:textId="77777777" w:rsidR="00000000" w:rsidRDefault="00000000">
      <w:pPr>
        <w:pStyle w:val="TOC3"/>
        <w:tabs>
          <w:tab w:val="right" w:leader="dot" w:pos="8562"/>
        </w:tabs>
        <w:ind w:left="888" w:firstLine="420"/>
      </w:pPr>
      <w:hyperlink w:anchor="_Toc8516" w:history="1">
        <w:r>
          <w:rPr>
            <w:rFonts w:hAnsi="方正黑体简体" w:cs="方正黑体简体" w:hint="eastAsia"/>
            <w:lang w:eastAsia="zh-CN"/>
          </w:rPr>
          <w:t>6.3 评标</w:t>
        </w:r>
        <w:r>
          <w:tab/>
        </w:r>
        <w:r>
          <w:fldChar w:fldCharType="begin"/>
        </w:r>
        <w:r>
          <w:instrText xml:space="preserve"> PAGEREF _Toc8516 \h </w:instrText>
        </w:r>
        <w:r>
          <w:fldChar w:fldCharType="separate"/>
        </w:r>
        <w:r w:rsidR="00A107C5">
          <w:rPr>
            <w:noProof/>
          </w:rPr>
          <w:t>19</w:t>
        </w:r>
        <w:r>
          <w:fldChar w:fldCharType="end"/>
        </w:r>
      </w:hyperlink>
    </w:p>
    <w:p w14:paraId="56326A91" w14:textId="77777777" w:rsidR="00000000" w:rsidRDefault="00000000">
      <w:pPr>
        <w:pStyle w:val="TOC2"/>
        <w:tabs>
          <w:tab w:val="right" w:leader="dot" w:pos="8562"/>
        </w:tabs>
        <w:ind w:left="444" w:firstLine="420"/>
      </w:pPr>
      <w:hyperlink w:anchor="_Toc21044" w:history="1">
        <w:r>
          <w:rPr>
            <w:rFonts w:hAnsi="方正黑体简体" w:cs="方正黑体简体" w:hint="eastAsia"/>
            <w:lang w:eastAsia="zh-CN"/>
          </w:rPr>
          <w:t>7. 合同授予</w:t>
        </w:r>
        <w:r>
          <w:tab/>
        </w:r>
        <w:r>
          <w:fldChar w:fldCharType="begin"/>
        </w:r>
        <w:r>
          <w:instrText xml:space="preserve"> PAGEREF _Toc21044 \h </w:instrText>
        </w:r>
        <w:r>
          <w:fldChar w:fldCharType="separate"/>
        </w:r>
        <w:r w:rsidR="00A107C5">
          <w:rPr>
            <w:noProof/>
          </w:rPr>
          <w:t>20</w:t>
        </w:r>
        <w:r>
          <w:fldChar w:fldCharType="end"/>
        </w:r>
      </w:hyperlink>
    </w:p>
    <w:p w14:paraId="672F1FBB" w14:textId="77777777" w:rsidR="00000000" w:rsidRDefault="00000000">
      <w:pPr>
        <w:pStyle w:val="TOC3"/>
        <w:tabs>
          <w:tab w:val="right" w:leader="dot" w:pos="8562"/>
        </w:tabs>
        <w:ind w:left="888" w:firstLine="420"/>
      </w:pPr>
      <w:hyperlink w:anchor="_Toc32301" w:history="1">
        <w:r>
          <w:rPr>
            <w:rFonts w:hAnsi="方正黑体简体" w:cs="方正黑体简体" w:hint="eastAsia"/>
            <w:lang w:eastAsia="zh-CN"/>
          </w:rPr>
          <w:t>7.1 中标候选人公示</w:t>
        </w:r>
        <w:r>
          <w:tab/>
        </w:r>
        <w:r>
          <w:fldChar w:fldCharType="begin"/>
        </w:r>
        <w:r>
          <w:instrText xml:space="preserve"> PAGEREF _Toc32301 \h </w:instrText>
        </w:r>
        <w:r>
          <w:fldChar w:fldCharType="separate"/>
        </w:r>
        <w:r w:rsidR="00A107C5">
          <w:rPr>
            <w:noProof/>
          </w:rPr>
          <w:t>20</w:t>
        </w:r>
        <w:r>
          <w:fldChar w:fldCharType="end"/>
        </w:r>
      </w:hyperlink>
    </w:p>
    <w:p w14:paraId="15E127B9" w14:textId="77777777" w:rsidR="00000000" w:rsidRDefault="00000000">
      <w:pPr>
        <w:pStyle w:val="TOC3"/>
        <w:tabs>
          <w:tab w:val="right" w:leader="dot" w:pos="8562"/>
        </w:tabs>
        <w:ind w:left="888" w:firstLine="420"/>
      </w:pPr>
      <w:hyperlink w:anchor="_Toc18712" w:history="1">
        <w:r>
          <w:rPr>
            <w:rFonts w:hAnsi="方正黑体简体" w:cs="方正黑体简体" w:hint="eastAsia"/>
            <w:lang w:eastAsia="zh-CN"/>
          </w:rPr>
          <w:t>7.2 评标结果异议</w:t>
        </w:r>
        <w:r>
          <w:tab/>
        </w:r>
        <w:r>
          <w:fldChar w:fldCharType="begin"/>
        </w:r>
        <w:r>
          <w:instrText xml:space="preserve"> PAGEREF _Toc18712 \h </w:instrText>
        </w:r>
        <w:r>
          <w:fldChar w:fldCharType="separate"/>
        </w:r>
        <w:r w:rsidR="00A107C5">
          <w:rPr>
            <w:noProof/>
          </w:rPr>
          <w:t>20</w:t>
        </w:r>
        <w:r>
          <w:fldChar w:fldCharType="end"/>
        </w:r>
      </w:hyperlink>
    </w:p>
    <w:p w14:paraId="79BD8F10" w14:textId="77777777" w:rsidR="00000000" w:rsidRDefault="00000000">
      <w:pPr>
        <w:pStyle w:val="TOC3"/>
        <w:tabs>
          <w:tab w:val="right" w:leader="dot" w:pos="8562"/>
        </w:tabs>
        <w:ind w:left="888" w:firstLine="420"/>
      </w:pPr>
      <w:hyperlink w:anchor="_Toc6728" w:history="1">
        <w:r>
          <w:rPr>
            <w:rFonts w:hAnsi="方正黑体简体" w:cs="方正黑体简体" w:hint="eastAsia"/>
            <w:lang w:eastAsia="zh-CN"/>
          </w:rPr>
          <w:t>7.3 中标候选人履约能力审查</w:t>
        </w:r>
        <w:r>
          <w:tab/>
        </w:r>
        <w:r>
          <w:fldChar w:fldCharType="begin"/>
        </w:r>
        <w:r>
          <w:instrText xml:space="preserve"> PAGEREF _Toc6728 \h </w:instrText>
        </w:r>
        <w:r>
          <w:fldChar w:fldCharType="separate"/>
        </w:r>
        <w:r w:rsidR="00A107C5">
          <w:rPr>
            <w:noProof/>
          </w:rPr>
          <w:t>20</w:t>
        </w:r>
        <w:r>
          <w:fldChar w:fldCharType="end"/>
        </w:r>
      </w:hyperlink>
    </w:p>
    <w:p w14:paraId="7826551E" w14:textId="77777777" w:rsidR="00000000" w:rsidRDefault="00000000">
      <w:pPr>
        <w:pStyle w:val="TOC3"/>
        <w:tabs>
          <w:tab w:val="right" w:leader="dot" w:pos="8562"/>
        </w:tabs>
        <w:ind w:left="888" w:firstLine="420"/>
      </w:pPr>
      <w:hyperlink w:anchor="_Toc30099" w:history="1">
        <w:r>
          <w:rPr>
            <w:rFonts w:hAnsi="方正黑体简体" w:cs="方正黑体简体" w:hint="eastAsia"/>
            <w:lang w:eastAsia="zh-CN"/>
          </w:rPr>
          <w:t>7.4 定标</w:t>
        </w:r>
        <w:r>
          <w:tab/>
        </w:r>
        <w:r>
          <w:fldChar w:fldCharType="begin"/>
        </w:r>
        <w:r>
          <w:instrText xml:space="preserve"> PAGEREF _Toc30099 \h </w:instrText>
        </w:r>
        <w:r>
          <w:fldChar w:fldCharType="separate"/>
        </w:r>
        <w:r w:rsidR="00A107C5">
          <w:rPr>
            <w:noProof/>
          </w:rPr>
          <w:t>20</w:t>
        </w:r>
        <w:r>
          <w:fldChar w:fldCharType="end"/>
        </w:r>
      </w:hyperlink>
    </w:p>
    <w:p w14:paraId="719C46EC" w14:textId="77777777" w:rsidR="00000000" w:rsidRDefault="00000000">
      <w:pPr>
        <w:pStyle w:val="TOC3"/>
        <w:tabs>
          <w:tab w:val="right" w:leader="dot" w:pos="8562"/>
        </w:tabs>
        <w:ind w:left="888" w:firstLine="420"/>
      </w:pPr>
      <w:hyperlink w:anchor="_Toc2318" w:history="1">
        <w:r>
          <w:rPr>
            <w:rFonts w:hAnsi="方正黑体简体" w:cs="方正黑体简体" w:hint="eastAsia"/>
            <w:lang w:eastAsia="zh-CN"/>
          </w:rPr>
          <w:t>7.5 中标通知</w:t>
        </w:r>
        <w:r>
          <w:tab/>
        </w:r>
        <w:r>
          <w:fldChar w:fldCharType="begin"/>
        </w:r>
        <w:r>
          <w:instrText xml:space="preserve"> PAGEREF _Toc2318 \h </w:instrText>
        </w:r>
        <w:r>
          <w:fldChar w:fldCharType="separate"/>
        </w:r>
        <w:r w:rsidR="00A107C5">
          <w:rPr>
            <w:noProof/>
          </w:rPr>
          <w:t>20</w:t>
        </w:r>
        <w:r>
          <w:fldChar w:fldCharType="end"/>
        </w:r>
      </w:hyperlink>
    </w:p>
    <w:p w14:paraId="1359C2A6" w14:textId="77777777" w:rsidR="00000000" w:rsidRDefault="00000000">
      <w:pPr>
        <w:pStyle w:val="TOC3"/>
        <w:tabs>
          <w:tab w:val="right" w:leader="dot" w:pos="8562"/>
        </w:tabs>
        <w:ind w:left="888" w:firstLine="420"/>
      </w:pPr>
      <w:hyperlink w:anchor="_Toc26806" w:history="1">
        <w:r>
          <w:rPr>
            <w:rFonts w:hAnsi="方正黑体简体" w:cs="方正黑体简体" w:hint="eastAsia"/>
            <w:lang w:eastAsia="zh-CN"/>
          </w:rPr>
          <w:t>7.6 履约保证金</w:t>
        </w:r>
        <w:r>
          <w:tab/>
        </w:r>
        <w:r>
          <w:fldChar w:fldCharType="begin"/>
        </w:r>
        <w:r>
          <w:instrText xml:space="preserve"> PAGEREF _Toc26806 \h </w:instrText>
        </w:r>
        <w:r>
          <w:fldChar w:fldCharType="separate"/>
        </w:r>
        <w:r w:rsidR="00A107C5">
          <w:rPr>
            <w:noProof/>
          </w:rPr>
          <w:t>20</w:t>
        </w:r>
        <w:r>
          <w:fldChar w:fldCharType="end"/>
        </w:r>
      </w:hyperlink>
    </w:p>
    <w:p w14:paraId="758D17F8" w14:textId="77777777" w:rsidR="00000000" w:rsidRDefault="00000000">
      <w:pPr>
        <w:pStyle w:val="TOC3"/>
        <w:tabs>
          <w:tab w:val="right" w:leader="dot" w:pos="8562"/>
        </w:tabs>
        <w:ind w:left="888" w:firstLine="420"/>
      </w:pPr>
      <w:hyperlink w:anchor="_Toc7393" w:history="1">
        <w:r>
          <w:rPr>
            <w:rFonts w:hAnsi="方正黑体简体" w:cs="方正黑体简体" w:hint="eastAsia"/>
            <w:lang w:eastAsia="zh-CN"/>
          </w:rPr>
          <w:t>7.7 签订合同</w:t>
        </w:r>
        <w:r>
          <w:tab/>
        </w:r>
        <w:r>
          <w:fldChar w:fldCharType="begin"/>
        </w:r>
        <w:r>
          <w:instrText xml:space="preserve"> PAGEREF _Toc7393 \h </w:instrText>
        </w:r>
        <w:r>
          <w:fldChar w:fldCharType="separate"/>
        </w:r>
        <w:r w:rsidR="00A107C5">
          <w:rPr>
            <w:noProof/>
          </w:rPr>
          <w:t>20</w:t>
        </w:r>
        <w:r>
          <w:fldChar w:fldCharType="end"/>
        </w:r>
      </w:hyperlink>
    </w:p>
    <w:p w14:paraId="40DD71BD" w14:textId="77777777" w:rsidR="00000000" w:rsidRDefault="00000000">
      <w:pPr>
        <w:pStyle w:val="TOC2"/>
        <w:tabs>
          <w:tab w:val="right" w:leader="dot" w:pos="8562"/>
        </w:tabs>
        <w:ind w:left="444" w:firstLine="420"/>
      </w:pPr>
      <w:hyperlink w:anchor="_Toc25256" w:history="1">
        <w:r>
          <w:rPr>
            <w:rFonts w:hAnsi="方正黑体简体" w:cs="方正黑体简体" w:hint="eastAsia"/>
            <w:lang w:eastAsia="zh-CN"/>
          </w:rPr>
          <w:t>8.纪律和监督（诚信要求）</w:t>
        </w:r>
        <w:r>
          <w:tab/>
        </w:r>
        <w:r>
          <w:fldChar w:fldCharType="begin"/>
        </w:r>
        <w:r>
          <w:instrText xml:space="preserve"> PAGEREF _Toc25256 \h </w:instrText>
        </w:r>
        <w:r>
          <w:fldChar w:fldCharType="separate"/>
        </w:r>
        <w:r w:rsidR="00A107C5">
          <w:rPr>
            <w:noProof/>
          </w:rPr>
          <w:t>21</w:t>
        </w:r>
        <w:r>
          <w:fldChar w:fldCharType="end"/>
        </w:r>
      </w:hyperlink>
    </w:p>
    <w:p w14:paraId="0A614830" w14:textId="77777777" w:rsidR="00000000" w:rsidRDefault="00000000">
      <w:pPr>
        <w:pStyle w:val="TOC3"/>
        <w:tabs>
          <w:tab w:val="right" w:leader="dot" w:pos="8562"/>
        </w:tabs>
        <w:ind w:left="888" w:firstLine="420"/>
      </w:pPr>
      <w:hyperlink w:anchor="_Toc6000" w:history="1">
        <w:r>
          <w:rPr>
            <w:rFonts w:hAnsi="方正黑体简体" w:cs="方正黑体简体" w:hint="eastAsia"/>
            <w:lang w:eastAsia="zh-CN"/>
          </w:rPr>
          <w:t>8.1 对招标人的纪律要求</w:t>
        </w:r>
        <w:r>
          <w:tab/>
        </w:r>
        <w:r>
          <w:fldChar w:fldCharType="begin"/>
        </w:r>
        <w:r>
          <w:instrText xml:space="preserve"> PAGEREF _Toc6000 \h </w:instrText>
        </w:r>
        <w:r>
          <w:fldChar w:fldCharType="separate"/>
        </w:r>
        <w:r w:rsidR="00A107C5">
          <w:rPr>
            <w:noProof/>
          </w:rPr>
          <w:t>21</w:t>
        </w:r>
        <w:r>
          <w:fldChar w:fldCharType="end"/>
        </w:r>
      </w:hyperlink>
    </w:p>
    <w:p w14:paraId="511B1BD3" w14:textId="77777777" w:rsidR="00000000" w:rsidRDefault="00000000">
      <w:pPr>
        <w:pStyle w:val="TOC3"/>
        <w:tabs>
          <w:tab w:val="right" w:leader="dot" w:pos="8562"/>
        </w:tabs>
        <w:ind w:left="888" w:firstLine="420"/>
      </w:pPr>
      <w:hyperlink w:anchor="_Toc8178" w:history="1">
        <w:r>
          <w:rPr>
            <w:rFonts w:hint="eastAsia"/>
            <w:lang w:eastAsia="zh-CN"/>
          </w:rPr>
          <w:t>8.2 对投标人的纪律要求</w:t>
        </w:r>
        <w:r>
          <w:tab/>
        </w:r>
        <w:r>
          <w:fldChar w:fldCharType="begin"/>
        </w:r>
        <w:r>
          <w:instrText xml:space="preserve"> PAGEREF _Toc8178 \h </w:instrText>
        </w:r>
        <w:r>
          <w:fldChar w:fldCharType="separate"/>
        </w:r>
        <w:r w:rsidR="00A107C5">
          <w:rPr>
            <w:noProof/>
          </w:rPr>
          <w:t>21</w:t>
        </w:r>
        <w:r>
          <w:fldChar w:fldCharType="end"/>
        </w:r>
      </w:hyperlink>
    </w:p>
    <w:p w14:paraId="180744F2" w14:textId="77777777" w:rsidR="00000000" w:rsidRDefault="00000000">
      <w:pPr>
        <w:pStyle w:val="TOC3"/>
        <w:tabs>
          <w:tab w:val="right" w:leader="dot" w:pos="8562"/>
        </w:tabs>
        <w:ind w:left="888" w:firstLine="420"/>
      </w:pPr>
      <w:hyperlink w:anchor="_Toc9803" w:history="1">
        <w:r>
          <w:rPr>
            <w:rFonts w:hint="eastAsia"/>
            <w:lang w:eastAsia="zh-CN"/>
          </w:rPr>
          <w:t>8.3 对评标委员会成员的纪律要求</w:t>
        </w:r>
        <w:r>
          <w:tab/>
        </w:r>
        <w:r>
          <w:fldChar w:fldCharType="begin"/>
        </w:r>
        <w:r>
          <w:instrText xml:space="preserve"> PAGEREF _Toc9803 \h </w:instrText>
        </w:r>
        <w:r>
          <w:fldChar w:fldCharType="separate"/>
        </w:r>
        <w:r w:rsidR="00A107C5">
          <w:rPr>
            <w:noProof/>
          </w:rPr>
          <w:t>22</w:t>
        </w:r>
        <w:r>
          <w:fldChar w:fldCharType="end"/>
        </w:r>
      </w:hyperlink>
    </w:p>
    <w:p w14:paraId="69ECC2D7" w14:textId="77777777" w:rsidR="00000000" w:rsidRDefault="00000000">
      <w:pPr>
        <w:pStyle w:val="TOC3"/>
        <w:tabs>
          <w:tab w:val="right" w:leader="dot" w:pos="8562"/>
        </w:tabs>
        <w:ind w:left="888" w:firstLine="420"/>
      </w:pPr>
      <w:hyperlink w:anchor="_Toc13903" w:history="1">
        <w:r>
          <w:rPr>
            <w:rFonts w:hint="eastAsia"/>
            <w:lang w:eastAsia="zh-CN"/>
          </w:rPr>
          <w:t>8.4 对与评标活动有关的工作人员的纪律要求</w:t>
        </w:r>
        <w:r>
          <w:tab/>
        </w:r>
        <w:r>
          <w:fldChar w:fldCharType="begin"/>
        </w:r>
        <w:r>
          <w:instrText xml:space="preserve"> PAGEREF _Toc13903 \h </w:instrText>
        </w:r>
        <w:r>
          <w:fldChar w:fldCharType="separate"/>
        </w:r>
        <w:r w:rsidR="00A107C5">
          <w:rPr>
            <w:noProof/>
          </w:rPr>
          <w:t>22</w:t>
        </w:r>
        <w:r>
          <w:fldChar w:fldCharType="end"/>
        </w:r>
      </w:hyperlink>
    </w:p>
    <w:p w14:paraId="3AFBA486" w14:textId="77777777" w:rsidR="00000000" w:rsidRDefault="00000000">
      <w:pPr>
        <w:pStyle w:val="TOC3"/>
        <w:tabs>
          <w:tab w:val="right" w:leader="dot" w:pos="8562"/>
        </w:tabs>
        <w:ind w:left="888" w:firstLine="420"/>
      </w:pPr>
      <w:hyperlink w:anchor="_Toc21772" w:history="1">
        <w:r>
          <w:rPr>
            <w:rFonts w:hint="eastAsia"/>
            <w:lang w:eastAsia="zh-CN"/>
          </w:rPr>
          <w:t>8.5 投诉</w:t>
        </w:r>
        <w:r>
          <w:tab/>
        </w:r>
        <w:r>
          <w:fldChar w:fldCharType="begin"/>
        </w:r>
        <w:r>
          <w:instrText xml:space="preserve"> PAGEREF _Toc21772 \h </w:instrText>
        </w:r>
        <w:r>
          <w:fldChar w:fldCharType="separate"/>
        </w:r>
        <w:r w:rsidR="00A107C5">
          <w:rPr>
            <w:noProof/>
          </w:rPr>
          <w:t>22</w:t>
        </w:r>
        <w:r>
          <w:fldChar w:fldCharType="end"/>
        </w:r>
      </w:hyperlink>
    </w:p>
    <w:p w14:paraId="62E36A2A" w14:textId="77777777" w:rsidR="00000000" w:rsidRDefault="00000000">
      <w:pPr>
        <w:pStyle w:val="TOC2"/>
        <w:tabs>
          <w:tab w:val="right" w:leader="dot" w:pos="8562"/>
        </w:tabs>
        <w:ind w:left="444" w:firstLine="420"/>
      </w:pPr>
      <w:hyperlink w:anchor="_Toc9387" w:history="1">
        <w:r>
          <w:rPr>
            <w:rFonts w:hAnsi="方正黑体简体" w:cs="方正黑体简体" w:hint="eastAsia"/>
            <w:lang w:eastAsia="zh-CN"/>
          </w:rPr>
          <w:t>9. 是否采用电子招标投标</w:t>
        </w:r>
        <w:r>
          <w:tab/>
        </w:r>
        <w:r>
          <w:fldChar w:fldCharType="begin"/>
        </w:r>
        <w:r>
          <w:instrText xml:space="preserve"> PAGEREF _Toc9387 \h </w:instrText>
        </w:r>
        <w:r>
          <w:fldChar w:fldCharType="separate"/>
        </w:r>
        <w:r w:rsidR="00A107C5">
          <w:rPr>
            <w:noProof/>
          </w:rPr>
          <w:t>23</w:t>
        </w:r>
        <w:r>
          <w:fldChar w:fldCharType="end"/>
        </w:r>
      </w:hyperlink>
    </w:p>
    <w:p w14:paraId="496CC405" w14:textId="77777777" w:rsidR="00000000" w:rsidRDefault="00000000">
      <w:pPr>
        <w:pStyle w:val="TOC2"/>
        <w:tabs>
          <w:tab w:val="right" w:leader="dot" w:pos="8562"/>
        </w:tabs>
        <w:ind w:left="444" w:firstLine="420"/>
      </w:pPr>
      <w:hyperlink w:anchor="_Toc10681" w:history="1">
        <w:r>
          <w:rPr>
            <w:rFonts w:hAnsi="方正黑体简体" w:cs="方正黑体简体" w:hint="eastAsia"/>
            <w:lang w:eastAsia="zh-CN"/>
          </w:rPr>
          <w:t>10. 需要补充的其他内容</w:t>
        </w:r>
        <w:r>
          <w:tab/>
        </w:r>
        <w:r>
          <w:fldChar w:fldCharType="begin"/>
        </w:r>
        <w:r>
          <w:instrText xml:space="preserve"> PAGEREF _Toc10681 \h </w:instrText>
        </w:r>
        <w:r>
          <w:fldChar w:fldCharType="separate"/>
        </w:r>
        <w:r w:rsidR="00A107C5">
          <w:rPr>
            <w:noProof/>
          </w:rPr>
          <w:t>23</w:t>
        </w:r>
        <w:r>
          <w:fldChar w:fldCharType="end"/>
        </w:r>
      </w:hyperlink>
    </w:p>
    <w:p w14:paraId="6CA8C9D5" w14:textId="77777777" w:rsidR="00000000" w:rsidRDefault="00000000">
      <w:pPr>
        <w:pStyle w:val="TOC1"/>
        <w:tabs>
          <w:tab w:val="right" w:leader="dot" w:pos="8562"/>
        </w:tabs>
        <w:ind w:firstLine="422"/>
      </w:pPr>
      <w:hyperlink w:anchor="_Toc6270"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_Toc6270 \h </w:instrText>
        </w:r>
        <w:r>
          <w:fldChar w:fldCharType="separate"/>
        </w:r>
        <w:r w:rsidR="00A107C5">
          <w:rPr>
            <w:noProof/>
          </w:rPr>
          <w:t>27</w:t>
        </w:r>
        <w:r>
          <w:fldChar w:fldCharType="end"/>
        </w:r>
      </w:hyperlink>
    </w:p>
    <w:p w14:paraId="2253DE4D" w14:textId="77777777" w:rsidR="00000000" w:rsidRDefault="00000000">
      <w:pPr>
        <w:pStyle w:val="TOC2"/>
        <w:tabs>
          <w:tab w:val="right" w:leader="dot" w:pos="8562"/>
        </w:tabs>
        <w:ind w:left="444" w:firstLine="420"/>
      </w:pPr>
      <w:hyperlink w:anchor="_Toc1360" w:history="1">
        <w:r>
          <w:rPr>
            <w:rFonts w:hint="eastAsia"/>
            <w:lang w:eastAsia="zh-CN"/>
          </w:rPr>
          <w:t>评标办法前附表</w:t>
        </w:r>
        <w:r>
          <w:tab/>
        </w:r>
        <w:r>
          <w:fldChar w:fldCharType="begin"/>
        </w:r>
        <w:r>
          <w:instrText xml:space="preserve"> PAGEREF _Toc1360 \h </w:instrText>
        </w:r>
        <w:r>
          <w:fldChar w:fldCharType="separate"/>
        </w:r>
        <w:r w:rsidR="00A107C5">
          <w:rPr>
            <w:noProof/>
          </w:rPr>
          <w:t>27</w:t>
        </w:r>
        <w:r>
          <w:fldChar w:fldCharType="end"/>
        </w:r>
      </w:hyperlink>
    </w:p>
    <w:p w14:paraId="0683F56F" w14:textId="77777777" w:rsidR="00000000" w:rsidRDefault="00000000">
      <w:pPr>
        <w:pStyle w:val="TOC2"/>
        <w:tabs>
          <w:tab w:val="right" w:leader="dot" w:pos="8562"/>
        </w:tabs>
        <w:ind w:left="444" w:firstLine="420"/>
      </w:pPr>
      <w:hyperlink w:anchor="_Toc15019" w:history="1">
        <w:r>
          <w:rPr>
            <w:rFonts w:hAnsi="方正黑体简体" w:cs="方正黑体简体" w:hint="eastAsia"/>
            <w:lang w:eastAsia="zh-CN"/>
          </w:rPr>
          <w:t>1. 评标方法</w:t>
        </w:r>
        <w:r>
          <w:tab/>
        </w:r>
        <w:r>
          <w:fldChar w:fldCharType="begin"/>
        </w:r>
        <w:r>
          <w:instrText xml:space="preserve"> PAGEREF _Toc15019 \h </w:instrText>
        </w:r>
        <w:r>
          <w:fldChar w:fldCharType="separate"/>
        </w:r>
        <w:r w:rsidR="00A107C5">
          <w:rPr>
            <w:noProof/>
          </w:rPr>
          <w:t>28</w:t>
        </w:r>
        <w:r>
          <w:fldChar w:fldCharType="end"/>
        </w:r>
      </w:hyperlink>
    </w:p>
    <w:p w14:paraId="0F6B656A" w14:textId="77777777" w:rsidR="00000000" w:rsidRDefault="00000000">
      <w:pPr>
        <w:pStyle w:val="TOC2"/>
        <w:tabs>
          <w:tab w:val="right" w:leader="dot" w:pos="8562"/>
        </w:tabs>
        <w:ind w:left="444" w:firstLine="420"/>
      </w:pPr>
      <w:hyperlink w:anchor="_Toc29082" w:history="1">
        <w:r>
          <w:rPr>
            <w:rFonts w:hAnsi="方正黑体简体" w:cs="方正黑体简体" w:hint="eastAsia"/>
            <w:lang w:eastAsia="zh-CN"/>
          </w:rPr>
          <w:t>2. 评审标准</w:t>
        </w:r>
        <w:r>
          <w:tab/>
        </w:r>
        <w:r>
          <w:fldChar w:fldCharType="begin"/>
        </w:r>
        <w:r>
          <w:instrText xml:space="preserve"> PAGEREF _Toc29082 \h </w:instrText>
        </w:r>
        <w:r>
          <w:fldChar w:fldCharType="separate"/>
        </w:r>
        <w:r w:rsidR="00A107C5">
          <w:rPr>
            <w:noProof/>
          </w:rPr>
          <w:t>28</w:t>
        </w:r>
        <w:r>
          <w:fldChar w:fldCharType="end"/>
        </w:r>
      </w:hyperlink>
    </w:p>
    <w:p w14:paraId="261E4EEE" w14:textId="77777777" w:rsidR="00000000" w:rsidRDefault="00000000">
      <w:pPr>
        <w:pStyle w:val="TOC3"/>
        <w:tabs>
          <w:tab w:val="right" w:leader="dot" w:pos="8562"/>
        </w:tabs>
        <w:ind w:left="888" w:firstLine="420"/>
      </w:pPr>
      <w:hyperlink w:anchor="_Toc10363" w:history="1">
        <w:r>
          <w:rPr>
            <w:rFonts w:hAnsi="方正黑体简体" w:cs="方正黑体简体" w:hint="eastAsia"/>
            <w:lang w:eastAsia="zh-CN"/>
          </w:rPr>
          <w:t>2.1 初步评审标准</w:t>
        </w:r>
        <w:r>
          <w:tab/>
        </w:r>
        <w:r>
          <w:fldChar w:fldCharType="begin"/>
        </w:r>
        <w:r>
          <w:instrText xml:space="preserve"> PAGEREF _Toc10363 \h </w:instrText>
        </w:r>
        <w:r>
          <w:fldChar w:fldCharType="separate"/>
        </w:r>
        <w:r w:rsidR="00A107C5">
          <w:rPr>
            <w:noProof/>
          </w:rPr>
          <w:t>28</w:t>
        </w:r>
        <w:r>
          <w:fldChar w:fldCharType="end"/>
        </w:r>
      </w:hyperlink>
    </w:p>
    <w:p w14:paraId="73C6B582" w14:textId="77777777" w:rsidR="00000000" w:rsidRDefault="00000000">
      <w:pPr>
        <w:pStyle w:val="TOC3"/>
        <w:tabs>
          <w:tab w:val="right" w:leader="dot" w:pos="8562"/>
        </w:tabs>
        <w:ind w:left="888" w:firstLine="420"/>
      </w:pPr>
      <w:hyperlink w:anchor="_Toc3772" w:history="1">
        <w:r>
          <w:rPr>
            <w:rFonts w:hAnsi="方正黑体简体" w:cs="方正黑体简体" w:hint="eastAsia"/>
            <w:lang w:eastAsia="zh-CN"/>
          </w:rPr>
          <w:t>2.2 分值构成与评分标准</w:t>
        </w:r>
        <w:r>
          <w:tab/>
        </w:r>
        <w:r>
          <w:fldChar w:fldCharType="begin"/>
        </w:r>
        <w:r>
          <w:instrText xml:space="preserve"> PAGEREF _Toc3772 \h </w:instrText>
        </w:r>
        <w:r>
          <w:fldChar w:fldCharType="separate"/>
        </w:r>
        <w:r w:rsidR="00A107C5">
          <w:rPr>
            <w:noProof/>
          </w:rPr>
          <w:t>28</w:t>
        </w:r>
        <w:r>
          <w:fldChar w:fldCharType="end"/>
        </w:r>
      </w:hyperlink>
    </w:p>
    <w:p w14:paraId="292E2D25" w14:textId="77777777" w:rsidR="00000000" w:rsidRDefault="00000000">
      <w:pPr>
        <w:pStyle w:val="TOC2"/>
        <w:tabs>
          <w:tab w:val="right" w:leader="dot" w:pos="8562"/>
        </w:tabs>
        <w:ind w:left="444" w:firstLine="420"/>
      </w:pPr>
      <w:hyperlink w:anchor="_Toc8574" w:history="1">
        <w:r>
          <w:rPr>
            <w:rFonts w:hAnsi="方正黑体简体" w:cs="方正黑体简体" w:hint="eastAsia"/>
            <w:lang w:eastAsia="zh-CN"/>
          </w:rPr>
          <w:t>3. 评标程序</w:t>
        </w:r>
        <w:r>
          <w:tab/>
        </w:r>
        <w:r>
          <w:fldChar w:fldCharType="begin"/>
        </w:r>
        <w:r>
          <w:instrText xml:space="preserve"> PAGEREF _Toc8574 \h </w:instrText>
        </w:r>
        <w:r>
          <w:fldChar w:fldCharType="separate"/>
        </w:r>
        <w:r w:rsidR="00A107C5">
          <w:rPr>
            <w:noProof/>
          </w:rPr>
          <w:t>28</w:t>
        </w:r>
        <w:r>
          <w:fldChar w:fldCharType="end"/>
        </w:r>
      </w:hyperlink>
    </w:p>
    <w:p w14:paraId="6B86B416" w14:textId="77777777" w:rsidR="00000000" w:rsidRDefault="00000000">
      <w:pPr>
        <w:pStyle w:val="TOC3"/>
        <w:tabs>
          <w:tab w:val="right" w:leader="dot" w:pos="8562"/>
        </w:tabs>
        <w:ind w:left="888" w:firstLine="420"/>
      </w:pPr>
      <w:hyperlink w:anchor="_Toc9755" w:history="1">
        <w:r>
          <w:rPr>
            <w:rFonts w:hAnsi="方正黑体简体" w:cs="方正黑体简体" w:hint="eastAsia"/>
            <w:lang w:eastAsia="zh-CN"/>
          </w:rPr>
          <w:t>3.1 初步评审</w:t>
        </w:r>
        <w:r>
          <w:tab/>
        </w:r>
        <w:r>
          <w:fldChar w:fldCharType="begin"/>
        </w:r>
        <w:r>
          <w:instrText xml:space="preserve"> PAGEREF _Toc9755 \h </w:instrText>
        </w:r>
        <w:r>
          <w:fldChar w:fldCharType="separate"/>
        </w:r>
        <w:r w:rsidR="00A107C5">
          <w:rPr>
            <w:noProof/>
          </w:rPr>
          <w:t>28</w:t>
        </w:r>
        <w:r>
          <w:fldChar w:fldCharType="end"/>
        </w:r>
      </w:hyperlink>
    </w:p>
    <w:p w14:paraId="29B7B36B" w14:textId="77777777" w:rsidR="00000000" w:rsidRDefault="00000000">
      <w:pPr>
        <w:pStyle w:val="TOC3"/>
        <w:tabs>
          <w:tab w:val="right" w:leader="dot" w:pos="8562"/>
        </w:tabs>
        <w:ind w:left="888" w:firstLine="420"/>
      </w:pPr>
      <w:hyperlink w:anchor="_Toc31052" w:history="1">
        <w:r>
          <w:rPr>
            <w:rFonts w:hAnsi="方正黑体简体" w:cs="方正黑体简体" w:hint="eastAsia"/>
            <w:lang w:eastAsia="zh-CN"/>
          </w:rPr>
          <w:t>3.2 详细评审</w:t>
        </w:r>
        <w:r>
          <w:tab/>
        </w:r>
        <w:r>
          <w:fldChar w:fldCharType="begin"/>
        </w:r>
        <w:r>
          <w:instrText xml:space="preserve"> PAGEREF _Toc31052 \h </w:instrText>
        </w:r>
        <w:r>
          <w:fldChar w:fldCharType="separate"/>
        </w:r>
        <w:r w:rsidR="00A107C5">
          <w:rPr>
            <w:noProof/>
          </w:rPr>
          <w:t>29</w:t>
        </w:r>
        <w:r>
          <w:fldChar w:fldCharType="end"/>
        </w:r>
      </w:hyperlink>
    </w:p>
    <w:p w14:paraId="076ADA6E" w14:textId="77777777" w:rsidR="00000000" w:rsidRDefault="00000000">
      <w:pPr>
        <w:pStyle w:val="TOC3"/>
        <w:tabs>
          <w:tab w:val="right" w:leader="dot" w:pos="8562"/>
        </w:tabs>
        <w:ind w:left="888" w:firstLine="420"/>
      </w:pPr>
      <w:hyperlink w:anchor="_Toc21900" w:history="1">
        <w:r>
          <w:rPr>
            <w:rFonts w:hAnsi="方正黑体简体" w:cs="方正黑体简体" w:hint="eastAsia"/>
            <w:lang w:eastAsia="zh-CN"/>
          </w:rPr>
          <w:t>3.3 投标文件的澄清</w:t>
        </w:r>
        <w:r>
          <w:tab/>
        </w:r>
        <w:r>
          <w:fldChar w:fldCharType="begin"/>
        </w:r>
        <w:r>
          <w:instrText xml:space="preserve"> PAGEREF _Toc21900 \h </w:instrText>
        </w:r>
        <w:r>
          <w:fldChar w:fldCharType="separate"/>
        </w:r>
        <w:r w:rsidR="00A107C5">
          <w:rPr>
            <w:noProof/>
          </w:rPr>
          <w:t>29</w:t>
        </w:r>
        <w:r>
          <w:fldChar w:fldCharType="end"/>
        </w:r>
      </w:hyperlink>
    </w:p>
    <w:p w14:paraId="294A572C" w14:textId="77777777" w:rsidR="00000000" w:rsidRDefault="00000000">
      <w:pPr>
        <w:pStyle w:val="TOC3"/>
        <w:tabs>
          <w:tab w:val="right" w:leader="dot" w:pos="8562"/>
        </w:tabs>
        <w:ind w:left="888" w:firstLine="420"/>
      </w:pPr>
      <w:hyperlink w:anchor="_Toc5251" w:history="1">
        <w:r>
          <w:rPr>
            <w:rFonts w:hAnsi="方正黑体简体" w:cs="方正黑体简体" w:hint="eastAsia"/>
            <w:lang w:eastAsia="zh-CN"/>
          </w:rPr>
          <w:t>3.4 评标结果</w:t>
        </w:r>
        <w:r>
          <w:tab/>
        </w:r>
        <w:r>
          <w:fldChar w:fldCharType="begin"/>
        </w:r>
        <w:r>
          <w:instrText xml:space="preserve"> PAGEREF _Toc5251 \h </w:instrText>
        </w:r>
        <w:r>
          <w:fldChar w:fldCharType="separate"/>
        </w:r>
        <w:r w:rsidR="00A107C5">
          <w:rPr>
            <w:noProof/>
          </w:rPr>
          <w:t>29</w:t>
        </w:r>
        <w:r>
          <w:fldChar w:fldCharType="end"/>
        </w:r>
      </w:hyperlink>
    </w:p>
    <w:p w14:paraId="23FF0914" w14:textId="77777777" w:rsidR="00000000" w:rsidRDefault="00000000">
      <w:pPr>
        <w:pStyle w:val="TOC3"/>
        <w:tabs>
          <w:tab w:val="right" w:leader="dot" w:pos="8562"/>
        </w:tabs>
        <w:ind w:left="888" w:firstLine="420"/>
      </w:pPr>
      <w:hyperlink w:anchor="_Toc7405" w:history="1">
        <w:r>
          <w:rPr>
            <w:rFonts w:ascii="Times New Roman" w:hAnsi="Times New Roman"/>
            <w:lang w:eastAsia="zh-CN"/>
          </w:rPr>
          <w:t>附件：</w:t>
        </w:r>
        <w:r>
          <w:rPr>
            <w:rFonts w:ascii="Times New Roman" w:hAnsi="Times New Roman" w:hint="eastAsia"/>
            <w:lang w:eastAsia="zh-CN"/>
          </w:rPr>
          <w:t>相同品牌投标相关法律条款</w:t>
        </w:r>
        <w:r>
          <w:tab/>
        </w:r>
        <w:r>
          <w:fldChar w:fldCharType="begin"/>
        </w:r>
        <w:r>
          <w:instrText xml:space="preserve"> PAGEREF _Toc7405 \h </w:instrText>
        </w:r>
        <w:r>
          <w:fldChar w:fldCharType="separate"/>
        </w:r>
        <w:r w:rsidR="00A107C5">
          <w:rPr>
            <w:noProof/>
          </w:rPr>
          <w:t>30</w:t>
        </w:r>
        <w:r>
          <w:fldChar w:fldCharType="end"/>
        </w:r>
      </w:hyperlink>
    </w:p>
    <w:p w14:paraId="0A0C12CB" w14:textId="77777777" w:rsidR="00000000" w:rsidRDefault="00000000">
      <w:pPr>
        <w:pStyle w:val="TOC1"/>
        <w:tabs>
          <w:tab w:val="right" w:leader="dot" w:pos="8562"/>
        </w:tabs>
        <w:ind w:firstLine="422"/>
      </w:pPr>
      <w:hyperlink w:anchor="_Toc12912"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_Toc12912 \h </w:instrText>
        </w:r>
        <w:r>
          <w:fldChar w:fldCharType="separate"/>
        </w:r>
        <w:r w:rsidR="00A107C5">
          <w:rPr>
            <w:noProof/>
          </w:rPr>
          <w:t>31</w:t>
        </w:r>
        <w:r>
          <w:fldChar w:fldCharType="end"/>
        </w:r>
      </w:hyperlink>
    </w:p>
    <w:p w14:paraId="0C39B703" w14:textId="77777777" w:rsidR="00000000" w:rsidRDefault="00000000">
      <w:pPr>
        <w:pStyle w:val="TOC1"/>
        <w:tabs>
          <w:tab w:val="right" w:leader="dot" w:pos="8562"/>
        </w:tabs>
        <w:ind w:firstLine="422"/>
      </w:pPr>
      <w:hyperlink w:anchor="_Toc10647" w:history="1">
        <w:r>
          <w:rPr>
            <w:lang w:eastAsia="zh-CN"/>
          </w:rPr>
          <w:t>第</w:t>
        </w:r>
        <w:r>
          <w:rPr>
            <w:rFonts w:hint="eastAsia"/>
            <w:lang w:eastAsia="zh-CN"/>
          </w:rPr>
          <w:t>二</w:t>
        </w:r>
        <w:r>
          <w:rPr>
            <w:lang w:eastAsia="zh-CN"/>
          </w:rPr>
          <w:t>卷</w:t>
        </w:r>
        <w:r>
          <w:tab/>
        </w:r>
        <w:r>
          <w:fldChar w:fldCharType="begin"/>
        </w:r>
        <w:r>
          <w:instrText xml:space="preserve"> PAGEREF _Toc10647 \h </w:instrText>
        </w:r>
        <w:r>
          <w:fldChar w:fldCharType="separate"/>
        </w:r>
        <w:r w:rsidR="00A107C5">
          <w:rPr>
            <w:noProof/>
          </w:rPr>
          <w:t>34</w:t>
        </w:r>
        <w:r>
          <w:fldChar w:fldCharType="end"/>
        </w:r>
      </w:hyperlink>
    </w:p>
    <w:p w14:paraId="1D2EA996" w14:textId="77777777" w:rsidR="00000000" w:rsidRDefault="00000000">
      <w:pPr>
        <w:pStyle w:val="TOC1"/>
        <w:tabs>
          <w:tab w:val="right" w:leader="dot" w:pos="8562"/>
        </w:tabs>
        <w:ind w:firstLine="422"/>
      </w:pPr>
      <w:hyperlink w:anchor="_Toc4419"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_Toc4419 \h </w:instrText>
        </w:r>
        <w:r>
          <w:fldChar w:fldCharType="separate"/>
        </w:r>
        <w:r w:rsidR="00A107C5">
          <w:rPr>
            <w:noProof/>
          </w:rPr>
          <w:t>35</w:t>
        </w:r>
        <w:r>
          <w:fldChar w:fldCharType="end"/>
        </w:r>
      </w:hyperlink>
    </w:p>
    <w:p w14:paraId="222C9B83" w14:textId="77777777" w:rsidR="00000000" w:rsidRDefault="00000000">
      <w:pPr>
        <w:pStyle w:val="TOC2"/>
        <w:tabs>
          <w:tab w:val="right" w:leader="dot" w:pos="8562"/>
        </w:tabs>
        <w:ind w:left="444" w:firstLine="420"/>
      </w:pPr>
      <w:hyperlink w:anchor="_Toc22088" w:history="1">
        <w:r>
          <w:rPr>
            <w:rFonts w:ascii="Times New Roman" w:hAnsi="Times New Roman"/>
            <w:szCs w:val="28"/>
            <w:lang w:eastAsia="zh-CN"/>
          </w:rPr>
          <w:t>一、项目概况及总体要求</w:t>
        </w:r>
        <w:r>
          <w:tab/>
        </w:r>
        <w:r>
          <w:fldChar w:fldCharType="begin"/>
        </w:r>
        <w:r>
          <w:instrText xml:space="preserve"> PAGEREF _Toc22088 \h </w:instrText>
        </w:r>
        <w:r>
          <w:fldChar w:fldCharType="separate"/>
        </w:r>
        <w:r w:rsidR="00A107C5">
          <w:rPr>
            <w:noProof/>
          </w:rPr>
          <w:t>35</w:t>
        </w:r>
        <w:r>
          <w:fldChar w:fldCharType="end"/>
        </w:r>
      </w:hyperlink>
    </w:p>
    <w:p w14:paraId="2456B706" w14:textId="77777777" w:rsidR="00000000" w:rsidRDefault="00000000">
      <w:pPr>
        <w:pStyle w:val="TOC2"/>
        <w:tabs>
          <w:tab w:val="right" w:leader="dot" w:pos="8562"/>
        </w:tabs>
        <w:ind w:left="444" w:firstLine="420"/>
      </w:pPr>
      <w:hyperlink w:anchor="_Toc10444" w:history="1">
        <w:r>
          <w:rPr>
            <w:rFonts w:ascii="Times New Roman" w:hAnsi="Times New Roman" w:hint="eastAsia"/>
            <w:szCs w:val="28"/>
            <w:lang w:eastAsia="zh-CN"/>
          </w:rPr>
          <w:t>二、</w:t>
        </w:r>
        <w:r>
          <w:rPr>
            <w:rFonts w:ascii="Times New Roman" w:hAnsi="Times New Roman" w:hint="eastAsia"/>
            <w:szCs w:val="28"/>
            <w:lang w:eastAsia="zh-CN"/>
          </w:rPr>
          <w:t xml:space="preserve"> </w:t>
        </w:r>
        <w:r>
          <w:rPr>
            <w:rFonts w:ascii="Times New Roman" w:hAnsi="Times New Roman" w:hint="eastAsia"/>
            <w:szCs w:val="28"/>
            <w:lang w:eastAsia="zh-CN"/>
          </w:rPr>
          <w:t>主要技术方案及质量要求</w:t>
        </w:r>
        <w:r>
          <w:tab/>
        </w:r>
        <w:r>
          <w:fldChar w:fldCharType="begin"/>
        </w:r>
        <w:r>
          <w:instrText xml:space="preserve"> PAGEREF _Toc10444 \h </w:instrText>
        </w:r>
        <w:r>
          <w:fldChar w:fldCharType="separate"/>
        </w:r>
        <w:r w:rsidR="00A107C5">
          <w:rPr>
            <w:noProof/>
          </w:rPr>
          <w:t>35</w:t>
        </w:r>
        <w:r>
          <w:fldChar w:fldCharType="end"/>
        </w:r>
      </w:hyperlink>
    </w:p>
    <w:p w14:paraId="2DB83121" w14:textId="77777777" w:rsidR="00000000" w:rsidRDefault="00000000">
      <w:pPr>
        <w:pStyle w:val="TOC2"/>
        <w:tabs>
          <w:tab w:val="right" w:leader="dot" w:pos="8562"/>
        </w:tabs>
        <w:ind w:left="444" w:firstLine="420"/>
      </w:pPr>
      <w:hyperlink w:anchor="_Toc19319" w:history="1">
        <w:r>
          <w:rPr>
            <w:rFonts w:ascii="Times New Roman" w:hAnsi="Times New Roman" w:hint="eastAsia"/>
            <w:szCs w:val="28"/>
          </w:rPr>
          <w:t>三、</w:t>
        </w:r>
        <w:r>
          <w:rPr>
            <w:rFonts w:ascii="Times New Roman" w:hAnsi="Times New Roman" w:hint="eastAsia"/>
            <w:szCs w:val="28"/>
          </w:rPr>
          <w:t xml:space="preserve"> </w:t>
        </w:r>
        <w:r>
          <w:rPr>
            <w:rFonts w:ascii="Times New Roman" w:hAnsi="Times New Roman"/>
            <w:szCs w:val="28"/>
          </w:rPr>
          <w:t>其他要求</w:t>
        </w:r>
        <w:r>
          <w:tab/>
        </w:r>
        <w:r>
          <w:fldChar w:fldCharType="begin"/>
        </w:r>
        <w:r>
          <w:instrText xml:space="preserve"> PAGEREF _Toc19319 \h </w:instrText>
        </w:r>
        <w:r>
          <w:fldChar w:fldCharType="separate"/>
        </w:r>
        <w:r w:rsidR="00A107C5">
          <w:rPr>
            <w:noProof/>
          </w:rPr>
          <w:t>35</w:t>
        </w:r>
        <w:r>
          <w:fldChar w:fldCharType="end"/>
        </w:r>
      </w:hyperlink>
    </w:p>
    <w:p w14:paraId="0E419190" w14:textId="77777777" w:rsidR="00000000" w:rsidRDefault="00000000">
      <w:pPr>
        <w:pStyle w:val="TOC1"/>
        <w:tabs>
          <w:tab w:val="right" w:leader="dot" w:pos="8562"/>
        </w:tabs>
        <w:ind w:firstLine="422"/>
      </w:pPr>
      <w:hyperlink w:anchor="_Toc22530" w:history="1">
        <w:r>
          <w:rPr>
            <w:rFonts w:hint="eastAsia"/>
            <w:lang w:eastAsia="zh-CN"/>
          </w:rPr>
          <w:t>第六章 报价要求</w:t>
        </w:r>
        <w:r>
          <w:tab/>
        </w:r>
        <w:r>
          <w:fldChar w:fldCharType="begin"/>
        </w:r>
        <w:r>
          <w:instrText xml:space="preserve"> PAGEREF _Toc22530 \h </w:instrText>
        </w:r>
        <w:r>
          <w:fldChar w:fldCharType="separate"/>
        </w:r>
        <w:r w:rsidR="00A107C5">
          <w:rPr>
            <w:noProof/>
          </w:rPr>
          <w:t>36</w:t>
        </w:r>
        <w:r>
          <w:fldChar w:fldCharType="end"/>
        </w:r>
      </w:hyperlink>
    </w:p>
    <w:p w14:paraId="0479FB3C" w14:textId="77777777" w:rsidR="00000000" w:rsidRDefault="00000000">
      <w:pPr>
        <w:pStyle w:val="TOC1"/>
        <w:tabs>
          <w:tab w:val="right" w:leader="dot" w:pos="8562"/>
        </w:tabs>
        <w:ind w:firstLine="422"/>
      </w:pPr>
      <w:hyperlink w:anchor="_Toc19248" w:history="1">
        <w:r>
          <w:rPr>
            <w:lang w:eastAsia="zh-CN"/>
          </w:rPr>
          <w:t>第</w:t>
        </w:r>
        <w:r>
          <w:rPr>
            <w:rFonts w:hint="eastAsia"/>
            <w:lang w:eastAsia="zh-CN"/>
          </w:rPr>
          <w:t>三</w:t>
        </w:r>
        <w:r>
          <w:rPr>
            <w:lang w:eastAsia="zh-CN"/>
          </w:rPr>
          <w:t>卷</w:t>
        </w:r>
        <w:r>
          <w:tab/>
        </w:r>
        <w:r>
          <w:fldChar w:fldCharType="begin"/>
        </w:r>
        <w:r>
          <w:instrText xml:space="preserve"> PAGEREF _Toc19248 \h </w:instrText>
        </w:r>
        <w:r>
          <w:fldChar w:fldCharType="separate"/>
        </w:r>
        <w:r w:rsidR="00A107C5">
          <w:rPr>
            <w:noProof/>
          </w:rPr>
          <w:t>37</w:t>
        </w:r>
        <w:r>
          <w:fldChar w:fldCharType="end"/>
        </w:r>
      </w:hyperlink>
    </w:p>
    <w:p w14:paraId="56A7EFEE" w14:textId="77777777" w:rsidR="00000000" w:rsidRDefault="00000000">
      <w:pPr>
        <w:pStyle w:val="TOC1"/>
        <w:tabs>
          <w:tab w:val="right" w:leader="dot" w:pos="8562"/>
        </w:tabs>
        <w:ind w:firstLine="422"/>
      </w:pPr>
      <w:hyperlink w:anchor="_Toc1000"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_Toc1000 \h </w:instrText>
        </w:r>
        <w:r>
          <w:fldChar w:fldCharType="separate"/>
        </w:r>
        <w:r w:rsidR="00A107C5">
          <w:rPr>
            <w:noProof/>
          </w:rPr>
          <w:t>38</w:t>
        </w:r>
        <w:r>
          <w:fldChar w:fldCharType="end"/>
        </w:r>
      </w:hyperlink>
    </w:p>
    <w:p w14:paraId="03AC7414" w14:textId="77777777" w:rsidR="00000000" w:rsidRDefault="00000000">
      <w:pPr>
        <w:pStyle w:val="TOC1"/>
        <w:tabs>
          <w:tab w:val="right" w:leader="dot" w:pos="8562"/>
        </w:tabs>
        <w:ind w:firstLine="422"/>
      </w:pPr>
      <w:hyperlink w:anchor="_Toc19690" w:history="1">
        <w:r>
          <w:rPr>
            <w:rFonts w:hint="eastAsia"/>
            <w:lang w:eastAsia="zh-CN"/>
          </w:rPr>
          <w:t>第八章  产品需求一览表</w:t>
        </w:r>
        <w:r>
          <w:tab/>
        </w:r>
        <w:r>
          <w:fldChar w:fldCharType="begin"/>
        </w:r>
        <w:r>
          <w:instrText xml:space="preserve"> PAGEREF _Toc19690 \h </w:instrText>
        </w:r>
        <w:r>
          <w:fldChar w:fldCharType="separate"/>
        </w:r>
        <w:r w:rsidR="00A107C5">
          <w:rPr>
            <w:noProof/>
          </w:rPr>
          <w:t>52</w:t>
        </w:r>
        <w:r>
          <w:fldChar w:fldCharType="end"/>
        </w:r>
      </w:hyperlink>
    </w:p>
    <w:p w14:paraId="09EDC4FD" w14:textId="77777777" w:rsidR="00000000" w:rsidRDefault="00000000">
      <w:pPr>
        <w:pStyle w:val="TOC1"/>
        <w:tabs>
          <w:tab w:val="right" w:leader="dot" w:pos="8562"/>
        </w:tabs>
        <w:ind w:firstLine="422"/>
      </w:pPr>
      <w:hyperlink w:anchor="_Toc23188" w:history="1">
        <w:r>
          <w:rPr>
            <w:rFonts w:hint="eastAsia"/>
            <w:lang w:eastAsia="zh-CN"/>
          </w:rPr>
          <w:t>第九章  附件</w:t>
        </w:r>
        <w:r>
          <w:tab/>
        </w:r>
        <w:r>
          <w:fldChar w:fldCharType="begin"/>
        </w:r>
        <w:r>
          <w:instrText xml:space="preserve"> PAGEREF _Toc23188 \h </w:instrText>
        </w:r>
        <w:r>
          <w:fldChar w:fldCharType="separate"/>
        </w:r>
        <w:r w:rsidR="00A107C5">
          <w:rPr>
            <w:noProof/>
          </w:rPr>
          <w:t>53</w:t>
        </w:r>
        <w:r>
          <w:fldChar w:fldCharType="end"/>
        </w:r>
      </w:hyperlink>
    </w:p>
    <w:p w14:paraId="01AAC75A" w14:textId="77777777" w:rsidR="00000000" w:rsidRDefault="00000000">
      <w:pPr>
        <w:pStyle w:val="TOC2"/>
        <w:tabs>
          <w:tab w:val="right" w:leader="dot" w:pos="8562"/>
        </w:tabs>
        <w:ind w:left="444" w:firstLine="420"/>
      </w:pPr>
      <w:hyperlink w:anchor="_Toc28919"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：评标方法及授标原则</w:t>
        </w:r>
        <w:r>
          <w:tab/>
        </w:r>
        <w:r>
          <w:fldChar w:fldCharType="begin"/>
        </w:r>
        <w:r>
          <w:instrText xml:space="preserve"> PAGEREF _Toc28919 \h </w:instrText>
        </w:r>
        <w:r>
          <w:fldChar w:fldCharType="separate"/>
        </w:r>
        <w:r w:rsidR="00A107C5">
          <w:rPr>
            <w:noProof/>
          </w:rPr>
          <w:t>53</w:t>
        </w:r>
        <w:r>
          <w:fldChar w:fldCharType="end"/>
        </w:r>
      </w:hyperlink>
    </w:p>
    <w:p w14:paraId="0FAE65F8" w14:textId="77777777" w:rsidR="00000000" w:rsidRDefault="00000000">
      <w:pPr>
        <w:pStyle w:val="TOC2"/>
        <w:tabs>
          <w:tab w:val="right" w:leader="dot" w:pos="8562"/>
        </w:tabs>
        <w:ind w:left="444" w:firstLine="420"/>
      </w:pPr>
      <w:hyperlink w:anchor="_Toc17243"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r>
          <w:tab/>
        </w:r>
        <w:r>
          <w:fldChar w:fldCharType="begin"/>
        </w:r>
        <w:r>
          <w:instrText xml:space="preserve"> PAGEREF _Toc17243 \h </w:instrText>
        </w:r>
        <w:r>
          <w:fldChar w:fldCharType="separate"/>
        </w:r>
        <w:r w:rsidR="00A107C5">
          <w:rPr>
            <w:noProof/>
          </w:rPr>
          <w:t>57</w:t>
        </w:r>
        <w:r>
          <w:fldChar w:fldCharType="end"/>
        </w:r>
      </w:hyperlink>
    </w:p>
    <w:p w14:paraId="308A9D42" w14:textId="77777777" w:rsidR="00000000" w:rsidRDefault="00000000">
      <w:pPr>
        <w:pStyle w:val="TOC2"/>
        <w:tabs>
          <w:tab w:val="right" w:leader="dot" w:pos="8562"/>
        </w:tabs>
        <w:ind w:left="444" w:firstLine="420"/>
      </w:pPr>
      <w:hyperlink w:anchor="_Toc20600"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r>
          <w:tab/>
        </w:r>
        <w:r>
          <w:fldChar w:fldCharType="begin"/>
        </w:r>
        <w:r>
          <w:instrText xml:space="preserve"> PAGEREF _Toc20600 \h </w:instrText>
        </w:r>
        <w:r>
          <w:fldChar w:fldCharType="separate"/>
        </w:r>
        <w:r w:rsidR="00A107C5">
          <w:rPr>
            <w:noProof/>
          </w:rPr>
          <w:t>58</w:t>
        </w:r>
        <w:r>
          <w:fldChar w:fldCharType="end"/>
        </w:r>
      </w:hyperlink>
    </w:p>
    <w:p w14:paraId="50BFC65E" w14:textId="77777777" w:rsidR="00000000" w:rsidRDefault="00000000">
      <w:pPr>
        <w:pStyle w:val="TOC2"/>
        <w:tabs>
          <w:tab w:val="right" w:leader="dot" w:pos="8562"/>
        </w:tabs>
        <w:ind w:left="444" w:firstLine="420"/>
      </w:pPr>
      <w:hyperlink w:anchor="_Toc3442" w:history="1">
        <w:r>
          <w:rPr>
            <w:rFonts w:ascii="Times New Roman" w:hAnsi="Times New Roman" w:hint="eastAsia"/>
            <w:szCs w:val="28"/>
            <w:lang w:eastAsia="zh-CN"/>
          </w:rPr>
          <w:t>招标公告附件</w:t>
        </w:r>
        <w:r>
          <w:tab/>
        </w:r>
        <w:r>
          <w:fldChar w:fldCharType="begin"/>
        </w:r>
        <w:r>
          <w:instrText xml:space="preserve"> PAGEREF _Toc3442 \h </w:instrText>
        </w:r>
        <w:r>
          <w:fldChar w:fldCharType="separate"/>
        </w:r>
        <w:r w:rsidR="00A107C5">
          <w:rPr>
            <w:noProof/>
          </w:rPr>
          <w:t>61</w:t>
        </w:r>
        <w:r>
          <w:fldChar w:fldCharType="end"/>
        </w:r>
      </w:hyperlink>
    </w:p>
    <w:p w14:paraId="6829D25F" w14:textId="77777777" w:rsidR="00000000" w:rsidRDefault="00000000">
      <w:pPr>
        <w:pStyle w:val="TOC2"/>
        <w:tabs>
          <w:tab w:val="right" w:leader="dot" w:pos="8562"/>
        </w:tabs>
        <w:ind w:left="444" w:firstLine="420"/>
      </w:pPr>
      <w:hyperlink w:anchor="_Toc5635" w:history="1">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大类二氧化碳（</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-17-21</w:t>
        </w:r>
        <w:r>
          <w:rPr>
            <w:rFonts w:ascii="Times New Roman" w:hAnsi="Times New Roman" w:hint="eastAsia"/>
            <w:szCs w:val="28"/>
            <w:lang w:eastAsia="zh-CN"/>
          </w:rPr>
          <w:t>）</w:t>
        </w:r>
        <w:r>
          <w:rPr>
            <w:rFonts w:ascii="Times New Roman" w:hAnsi="Times New Roman"/>
            <w:szCs w:val="28"/>
            <w:lang w:eastAsia="zh-CN"/>
          </w:rPr>
          <w:t>招标明细表</w:t>
        </w:r>
        <w:r>
          <w:tab/>
        </w:r>
        <w:r>
          <w:fldChar w:fldCharType="begin"/>
        </w:r>
        <w:r>
          <w:instrText xml:space="preserve"> PAGEREF _Toc5635 \h </w:instrText>
        </w:r>
        <w:r>
          <w:fldChar w:fldCharType="separate"/>
        </w:r>
        <w:r w:rsidR="00A107C5">
          <w:rPr>
            <w:noProof/>
          </w:rPr>
          <w:t>61</w:t>
        </w:r>
        <w:r>
          <w:fldChar w:fldCharType="end"/>
        </w:r>
      </w:hyperlink>
    </w:p>
    <w:p w14:paraId="277878A1" w14:textId="77777777" w:rsidR="00000000" w:rsidRDefault="00000000">
      <w:pPr>
        <w:pStyle w:val="TOC2"/>
        <w:tabs>
          <w:tab w:val="right" w:leader="dot" w:pos="8562"/>
        </w:tabs>
        <w:ind w:left="444" w:firstLine="420"/>
      </w:pPr>
      <w:hyperlink w:anchor="_Toc14468" w:history="1">
        <w:r>
          <w:rPr>
            <w:rFonts w:ascii="Times New Roman" w:hAnsi="Times New Roman" w:hint="eastAsia"/>
            <w:szCs w:val="28"/>
            <w:lang w:eastAsia="zh-CN"/>
          </w:rPr>
          <w:t>附件</w:t>
        </w:r>
        <w:r>
          <w:rPr>
            <w:rFonts w:ascii="Times New Roman" w:hAnsi="Times New Roman"/>
            <w:szCs w:val="28"/>
            <w:lang w:eastAsia="zh-CN"/>
          </w:rPr>
          <w:t>2</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大类二氧化碳（</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-17-21</w:t>
        </w:r>
        <w:r>
          <w:rPr>
            <w:rFonts w:ascii="Times New Roman" w:hAnsi="Times New Roman" w:hint="eastAsia"/>
            <w:szCs w:val="28"/>
            <w:lang w:eastAsia="zh-CN"/>
          </w:rPr>
          <w:t>）</w:t>
        </w:r>
        <w:r>
          <w:rPr>
            <w:rFonts w:ascii="Times New Roman" w:hAnsi="Times New Roman"/>
            <w:szCs w:val="28"/>
            <w:lang w:eastAsia="zh-CN"/>
          </w:rPr>
          <w:t>招标报价表</w:t>
        </w:r>
        <w:r>
          <w:tab/>
        </w:r>
        <w:r>
          <w:fldChar w:fldCharType="begin"/>
        </w:r>
        <w:r>
          <w:instrText xml:space="preserve"> PAGEREF _Toc14468 \h </w:instrText>
        </w:r>
        <w:r>
          <w:fldChar w:fldCharType="separate"/>
        </w:r>
        <w:r w:rsidR="00A107C5">
          <w:rPr>
            <w:noProof/>
          </w:rPr>
          <w:t>61</w:t>
        </w:r>
        <w:r>
          <w:fldChar w:fldCharType="end"/>
        </w:r>
      </w:hyperlink>
    </w:p>
    <w:p w14:paraId="53B88477" w14:textId="77777777" w:rsidR="00000000" w:rsidRDefault="00000000">
      <w:pPr>
        <w:pStyle w:val="TOC2"/>
        <w:tabs>
          <w:tab w:val="right" w:leader="dot" w:pos="8562"/>
        </w:tabs>
        <w:ind w:left="444" w:firstLine="420"/>
      </w:pPr>
      <w:hyperlink w:anchor="_Toc27734" w:history="1">
        <w:r>
          <w:rPr>
            <w:rFonts w:ascii="Times New Roman" w:hAnsi="Times New Roman" w:hint="eastAsia"/>
            <w:szCs w:val="28"/>
            <w:lang w:eastAsia="zh-CN"/>
          </w:rPr>
          <w:t>附件</w:t>
        </w:r>
        <w:r>
          <w:rPr>
            <w:rFonts w:ascii="Times New Roman" w:hAnsi="Times New Roman"/>
            <w:szCs w:val="28"/>
            <w:lang w:eastAsia="zh-CN"/>
          </w:rPr>
          <w:t>3</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大类二氧化碳（</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-17-21</w:t>
        </w:r>
        <w:r>
          <w:rPr>
            <w:rFonts w:ascii="Times New Roman" w:hAnsi="Times New Roman" w:hint="eastAsia"/>
            <w:szCs w:val="28"/>
            <w:lang w:eastAsia="zh-CN"/>
          </w:rPr>
          <w:t>）</w:t>
        </w:r>
        <w:r>
          <w:rPr>
            <w:rFonts w:ascii="Times New Roman" w:hAnsi="Times New Roman"/>
            <w:szCs w:val="28"/>
            <w:lang w:eastAsia="zh-CN"/>
          </w:rPr>
          <w:t>招标最高限价表</w:t>
        </w:r>
        <w:r>
          <w:tab/>
        </w:r>
        <w:r>
          <w:fldChar w:fldCharType="begin"/>
        </w:r>
        <w:r>
          <w:instrText xml:space="preserve"> PAGEREF _Toc27734 \h </w:instrText>
        </w:r>
        <w:r>
          <w:fldChar w:fldCharType="separate"/>
        </w:r>
        <w:r w:rsidR="00A107C5">
          <w:rPr>
            <w:noProof/>
          </w:rPr>
          <w:t>61</w:t>
        </w:r>
        <w:r>
          <w:fldChar w:fldCharType="end"/>
        </w:r>
      </w:hyperlink>
    </w:p>
    <w:p w14:paraId="68BEAA1C" w14:textId="77777777" w:rsidR="00000000" w:rsidRDefault="00000000">
      <w:pPr>
        <w:pStyle w:val="TOC2"/>
        <w:tabs>
          <w:tab w:val="right" w:leader="dot" w:pos="8562"/>
        </w:tabs>
        <w:ind w:left="444" w:firstLine="420"/>
      </w:pPr>
      <w:hyperlink w:anchor="_Toc20237" w:history="1">
        <w:r>
          <w:rPr>
            <w:rFonts w:ascii="Times New Roman" w:hAnsi="Times New Roman" w:hint="eastAsia"/>
            <w:szCs w:val="28"/>
            <w:lang w:eastAsia="zh-CN"/>
          </w:rPr>
          <w:t>附件</w:t>
        </w:r>
        <w:r>
          <w:rPr>
            <w:rFonts w:ascii="Times New Roman" w:hAnsi="Times New Roman"/>
            <w:szCs w:val="28"/>
            <w:lang w:eastAsia="zh-CN"/>
          </w:rPr>
          <w:t>4</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大类二氧化碳（</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-17-21</w:t>
        </w:r>
        <w:r>
          <w:rPr>
            <w:rFonts w:ascii="Times New Roman" w:hAnsi="Times New Roman" w:hint="eastAsia"/>
            <w:szCs w:val="28"/>
            <w:lang w:eastAsia="zh-CN"/>
          </w:rPr>
          <w:t>）</w:t>
        </w:r>
        <w:r>
          <w:rPr>
            <w:rFonts w:ascii="Times New Roman" w:hAnsi="Times New Roman"/>
            <w:szCs w:val="28"/>
            <w:lang w:eastAsia="zh-CN"/>
          </w:rPr>
          <w:t>招标技术文件</w:t>
        </w:r>
        <w:r>
          <w:tab/>
        </w:r>
        <w:r>
          <w:fldChar w:fldCharType="begin"/>
        </w:r>
        <w:r>
          <w:instrText xml:space="preserve"> PAGEREF _Toc20237 \h </w:instrText>
        </w:r>
        <w:r>
          <w:fldChar w:fldCharType="separate"/>
        </w:r>
        <w:r w:rsidR="00A107C5">
          <w:rPr>
            <w:noProof/>
          </w:rPr>
          <w:t>61</w:t>
        </w:r>
        <w:r>
          <w:fldChar w:fldCharType="end"/>
        </w:r>
      </w:hyperlink>
    </w:p>
    <w:p w14:paraId="7590EF0D" w14:textId="77777777" w:rsidR="00000000" w:rsidRDefault="00000000">
      <w:pPr>
        <w:pStyle w:val="TOC2"/>
        <w:tabs>
          <w:tab w:val="right" w:leader="dot" w:pos="8562"/>
        </w:tabs>
        <w:ind w:left="444" w:firstLine="420"/>
      </w:pPr>
      <w:hyperlink w:anchor="_Toc31697" w:history="1">
        <w:r>
          <w:rPr>
            <w:rFonts w:ascii="Times New Roman" w:hAnsi="Times New Roman" w:hint="eastAsia"/>
            <w:szCs w:val="28"/>
            <w:lang w:eastAsia="zh-CN"/>
          </w:rPr>
          <w:t>附件</w:t>
        </w:r>
        <w:r>
          <w:rPr>
            <w:rFonts w:ascii="Times New Roman" w:hAnsi="Times New Roman"/>
            <w:szCs w:val="28"/>
            <w:lang w:eastAsia="zh-CN"/>
          </w:rPr>
          <w:t>5</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大类二氧化碳（</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-17-21</w:t>
        </w:r>
        <w:r>
          <w:rPr>
            <w:rFonts w:ascii="Times New Roman" w:hAnsi="Times New Roman" w:hint="eastAsia"/>
            <w:szCs w:val="28"/>
            <w:lang w:eastAsia="zh-CN"/>
          </w:rPr>
          <w:t>）</w:t>
        </w:r>
        <w:r>
          <w:rPr>
            <w:rFonts w:ascii="Times New Roman" w:hAnsi="Times New Roman"/>
            <w:szCs w:val="28"/>
            <w:lang w:eastAsia="zh-CN"/>
          </w:rPr>
          <w:t>招标综合评分细则</w:t>
        </w:r>
        <w:r>
          <w:tab/>
        </w:r>
        <w:r>
          <w:fldChar w:fldCharType="begin"/>
        </w:r>
        <w:r>
          <w:instrText xml:space="preserve"> PAGEREF _Toc31697 \h </w:instrText>
        </w:r>
        <w:r>
          <w:fldChar w:fldCharType="separate"/>
        </w:r>
        <w:r w:rsidR="00A107C5">
          <w:rPr>
            <w:noProof/>
          </w:rPr>
          <w:t>61</w:t>
        </w:r>
        <w:r>
          <w:fldChar w:fldCharType="end"/>
        </w:r>
      </w:hyperlink>
    </w:p>
    <w:p w14:paraId="542FC1BA" w14:textId="77777777" w:rsidR="00000000" w:rsidRDefault="00000000">
      <w:pPr>
        <w:pStyle w:val="TOC2"/>
        <w:tabs>
          <w:tab w:val="right" w:leader="dot" w:pos="8562"/>
        </w:tabs>
        <w:ind w:left="444" w:firstLine="420"/>
      </w:pPr>
      <w:hyperlink w:anchor="_Toc18555" w:history="1">
        <w:r>
          <w:rPr>
            <w:rFonts w:ascii="Times New Roman" w:hAnsi="Times New Roman" w:hint="eastAsia"/>
            <w:szCs w:val="28"/>
            <w:lang w:eastAsia="zh-CN"/>
          </w:rPr>
          <w:t>附件</w:t>
        </w:r>
        <w:r>
          <w:rPr>
            <w:rFonts w:ascii="Times New Roman" w:hAnsi="Times New Roman"/>
            <w:szCs w:val="28"/>
            <w:lang w:eastAsia="zh-CN"/>
          </w:rPr>
          <w:t>6</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大类二氧化碳（</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-17-21</w:t>
        </w:r>
        <w:r>
          <w:rPr>
            <w:rFonts w:ascii="Times New Roman" w:hAnsi="Times New Roman" w:hint="eastAsia"/>
            <w:szCs w:val="28"/>
            <w:lang w:eastAsia="zh-CN"/>
          </w:rPr>
          <w:t>）</w:t>
        </w:r>
        <w:r>
          <w:rPr>
            <w:rFonts w:ascii="Times New Roman" w:hAnsi="Times New Roman"/>
            <w:szCs w:val="28"/>
            <w:lang w:eastAsia="zh-CN"/>
          </w:rPr>
          <w:t>招标投标人自律守则</w:t>
        </w:r>
        <w:r>
          <w:tab/>
        </w:r>
        <w:r>
          <w:fldChar w:fldCharType="begin"/>
        </w:r>
        <w:r>
          <w:instrText xml:space="preserve"> PAGEREF _Toc18555 \h </w:instrText>
        </w:r>
        <w:r>
          <w:fldChar w:fldCharType="separate"/>
        </w:r>
        <w:r w:rsidR="00A107C5">
          <w:rPr>
            <w:noProof/>
          </w:rPr>
          <w:t>61</w:t>
        </w:r>
        <w:r>
          <w:fldChar w:fldCharType="end"/>
        </w:r>
      </w:hyperlink>
    </w:p>
    <w:p w14:paraId="4727EE16" w14:textId="77777777" w:rsidR="00000000" w:rsidRDefault="00000000">
      <w:pPr>
        <w:pStyle w:val="TOC2"/>
        <w:tabs>
          <w:tab w:val="right" w:leader="dot" w:pos="8562"/>
        </w:tabs>
        <w:ind w:left="444" w:firstLine="420"/>
      </w:pPr>
      <w:hyperlink w:anchor="_Toc13451" w:history="1">
        <w:r>
          <w:rPr>
            <w:rFonts w:ascii="Times New Roman" w:hAnsi="Times New Roman" w:hint="eastAsia"/>
            <w:szCs w:val="28"/>
            <w:lang w:eastAsia="zh-CN"/>
          </w:rPr>
          <w:t>附件</w:t>
        </w:r>
        <w:r>
          <w:rPr>
            <w:rFonts w:ascii="Times New Roman" w:hAnsi="Times New Roman"/>
            <w:szCs w:val="28"/>
            <w:lang w:eastAsia="zh-CN"/>
          </w:rPr>
          <w:t>7</w:t>
        </w:r>
        <w:r>
          <w:rPr>
            <w:rFonts w:ascii="Times New Roman" w:hAnsi="Times New Roman"/>
            <w:szCs w:val="28"/>
            <w:lang w:eastAsia="zh-CN"/>
          </w:rPr>
          <w:t>：</w:t>
        </w:r>
        <w:r>
          <w:rPr>
            <w:rFonts w:ascii="Times New Roman" w:hAnsi="Times New Roman" w:hint="eastAsia"/>
            <w:szCs w:val="28"/>
            <w:lang w:eastAsia="zh-CN"/>
          </w:rPr>
          <w:t>2022</w:t>
        </w:r>
        <w:r>
          <w:rPr>
            <w:rFonts w:ascii="Times New Roman" w:hAnsi="Times New Roman" w:hint="eastAsia"/>
            <w:szCs w:val="28"/>
            <w:lang w:eastAsia="zh-CN"/>
          </w:rPr>
          <w:t>年二级物资集中采购</w:t>
        </w:r>
        <w:r>
          <w:rPr>
            <w:rFonts w:ascii="Times New Roman" w:hAnsi="Times New Roman" w:hint="eastAsia"/>
            <w:szCs w:val="28"/>
            <w:lang w:eastAsia="zh-CN"/>
          </w:rPr>
          <w:t>17</w:t>
        </w:r>
        <w:r>
          <w:rPr>
            <w:rFonts w:ascii="Times New Roman" w:hAnsi="Times New Roman" w:hint="eastAsia"/>
            <w:szCs w:val="28"/>
            <w:lang w:eastAsia="zh-CN"/>
          </w:rPr>
          <w:t>大类二氧化碳（</w:t>
        </w:r>
        <w:r>
          <w:rPr>
            <w:rFonts w:ascii="Times New Roman" w:hAnsi="Times New Roman" w:hint="eastAsia"/>
            <w:szCs w:val="28"/>
            <w:lang w:eastAsia="zh-CN"/>
          </w:rPr>
          <w:t>JC2022-W</w:t>
        </w:r>
        <w:r>
          <w:rPr>
            <w:rFonts w:ascii="Times New Roman" w:hAnsi="Times New Roman" w:hint="eastAsia"/>
            <w:szCs w:val="28"/>
            <w:lang w:eastAsia="zh-CN"/>
          </w:rPr>
          <w:t>Ⅱ</w:t>
        </w:r>
        <w:r>
          <w:rPr>
            <w:rFonts w:ascii="Times New Roman" w:hAnsi="Times New Roman" w:hint="eastAsia"/>
            <w:szCs w:val="28"/>
            <w:lang w:eastAsia="zh-CN"/>
          </w:rPr>
          <w:t>-17-21</w:t>
        </w:r>
        <w:r>
          <w:rPr>
            <w:rFonts w:ascii="Times New Roman" w:hAnsi="Times New Roman" w:hint="eastAsia"/>
            <w:szCs w:val="28"/>
            <w:lang w:eastAsia="zh-CN"/>
          </w:rPr>
          <w:t>）</w:t>
        </w:r>
        <w:r>
          <w:rPr>
            <w:rFonts w:ascii="Times New Roman" w:hAnsi="Times New Roman"/>
            <w:szCs w:val="28"/>
            <w:lang w:eastAsia="zh-CN"/>
          </w:rPr>
          <w:t>招标销售业绩统计表</w:t>
        </w:r>
        <w:r>
          <w:tab/>
        </w:r>
        <w:r>
          <w:fldChar w:fldCharType="begin"/>
        </w:r>
        <w:r>
          <w:instrText xml:space="preserve"> PAGEREF _Toc13451 \h </w:instrText>
        </w:r>
        <w:r>
          <w:fldChar w:fldCharType="separate"/>
        </w:r>
        <w:r w:rsidR="00A107C5">
          <w:rPr>
            <w:noProof/>
          </w:rPr>
          <w:t>61</w:t>
        </w:r>
        <w:r>
          <w:fldChar w:fldCharType="end"/>
        </w:r>
      </w:hyperlink>
    </w:p>
    <w:p w14:paraId="61E5A2F3" w14:textId="77777777" w:rsidR="00000000" w:rsidRDefault="00000000">
      <w:pPr>
        <w:ind w:firstLine="420"/>
        <w:rPr>
          <w:rFonts w:ascii="Times New Roman" w:hAnsi="Times New Roman" w:hint="eastAsia"/>
          <w:szCs w:val="21"/>
          <w:lang w:eastAsia="zh-CN"/>
        </w:rPr>
        <w:sectPr w:rsidR="00000000">
          <w:headerReference w:type="default" r:id="rId14"/>
          <w:footerReference w:type="default" r:id="rId15"/>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41A91FC4" w14:textId="77777777" w:rsidR="00000000" w:rsidRDefault="00000000">
      <w:pPr>
        <w:pStyle w:val="aff"/>
        <w:spacing w:beforeLines="0" w:before="120"/>
        <w:ind w:firstLine="384"/>
        <w:jc w:val="left"/>
        <w:rPr>
          <w:rFonts w:hint="eastAsia"/>
          <w:lang w:eastAsia="zh-CN"/>
        </w:rPr>
      </w:pPr>
    </w:p>
    <w:p w14:paraId="103473BA" w14:textId="77777777" w:rsidR="00000000" w:rsidRDefault="00000000">
      <w:pPr>
        <w:pStyle w:val="aff"/>
        <w:spacing w:beforeLines="0" w:before="120"/>
        <w:ind w:firstLine="384"/>
        <w:jc w:val="left"/>
        <w:rPr>
          <w:rFonts w:hint="eastAsia"/>
          <w:lang w:eastAsia="zh-CN"/>
        </w:rPr>
      </w:pPr>
    </w:p>
    <w:p w14:paraId="47487206" w14:textId="77777777" w:rsidR="00000000" w:rsidRDefault="00000000">
      <w:pPr>
        <w:pStyle w:val="aff"/>
        <w:spacing w:before="120"/>
        <w:rPr>
          <w:rFonts w:hint="eastAsia"/>
          <w:lang w:eastAsia="zh-CN"/>
        </w:rPr>
      </w:pPr>
      <w:bookmarkStart w:id="8" w:name="_Toc7612"/>
      <w:r>
        <w:rPr>
          <w:rFonts w:hint="eastAsia"/>
          <w:lang w:eastAsia="zh-CN"/>
        </w:rPr>
        <w:t>第一卷</w:t>
      </w:r>
      <w:bookmarkEnd w:id="8"/>
    </w:p>
    <w:p w14:paraId="414B26A6" w14:textId="77777777" w:rsidR="00000000" w:rsidRDefault="00000000">
      <w:pPr>
        <w:pStyle w:val="aff"/>
        <w:spacing w:before="120"/>
        <w:rPr>
          <w:rFonts w:hAnsi="宋体" w:cs="Times New Roman" w:hint="eastAsia"/>
          <w:b w:val="0"/>
          <w:bCs w:val="0"/>
          <w:spacing w:val="6"/>
          <w:sz w:val="36"/>
          <w:szCs w:val="36"/>
          <w:lang w:eastAsia="zh-CN"/>
        </w:rPr>
      </w:pPr>
    </w:p>
    <w:p w14:paraId="7B16794E" w14:textId="77777777" w:rsidR="00000000" w:rsidRDefault="00000000">
      <w:pPr>
        <w:pStyle w:val="aff"/>
        <w:spacing w:before="120"/>
        <w:rPr>
          <w:rFonts w:hAnsi="宋体" w:cs="Times New Roman" w:hint="eastAsia"/>
          <w:b w:val="0"/>
          <w:bCs w:val="0"/>
          <w:spacing w:val="6"/>
          <w:sz w:val="36"/>
          <w:szCs w:val="36"/>
          <w:lang w:eastAsia="zh-CN"/>
        </w:rPr>
      </w:pPr>
    </w:p>
    <w:p w14:paraId="28389EB9" w14:textId="77777777" w:rsidR="00000000" w:rsidRDefault="00000000">
      <w:pPr>
        <w:ind w:firstLineChars="0" w:firstLine="0"/>
        <w:jc w:val="center"/>
        <w:rPr>
          <w:rFonts w:ascii="方正黑体简体" w:eastAsia="方正黑体简体" w:hint="eastAsia"/>
          <w:sz w:val="36"/>
          <w:szCs w:val="36"/>
          <w:lang w:eastAsia="zh-CN"/>
        </w:rPr>
        <w:sectPr w:rsidR="00000000">
          <w:footerReference w:type="default" r:id="rId16"/>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1F2DDC93" w14:textId="77777777" w:rsidR="00000000" w:rsidRDefault="00000000">
      <w:pPr>
        <w:pStyle w:val="afd"/>
        <w:ind w:left="862"/>
        <w:rPr>
          <w:rFonts w:hint="eastAsia"/>
          <w:lang w:eastAsia="zh-CN"/>
        </w:rPr>
      </w:pPr>
      <w:bookmarkStart w:id="11" w:name="_Toc26585"/>
      <w:r>
        <w:rPr>
          <w:rFonts w:hint="eastAsia"/>
          <w:lang w:eastAsia="zh-CN"/>
        </w:rPr>
        <w:lastRenderedPageBreak/>
        <w:t>第一章  招标公告</w:t>
      </w:r>
      <w:bookmarkEnd w:id="9"/>
      <w:bookmarkEnd w:id="10"/>
      <w:bookmarkEnd w:id="11"/>
    </w:p>
    <w:p w14:paraId="3D73C42D" w14:textId="77777777" w:rsidR="00000000" w:rsidRDefault="00000000">
      <w:pPr>
        <w:ind w:firstLine="664"/>
        <w:jc w:val="center"/>
        <w:rPr>
          <w:rFonts w:ascii="仿宋" w:eastAsia="仿宋" w:hAnsi="仿宋" w:cs="仿宋"/>
          <w:sz w:val="32"/>
          <w:szCs w:val="32"/>
          <w:u w:val="single"/>
          <w:lang w:eastAsia="zh-CN"/>
        </w:rPr>
      </w:pPr>
      <w:r>
        <w:rPr>
          <w:rFonts w:ascii="仿宋" w:eastAsia="仿宋" w:hAnsi="仿宋" w:cs="仿宋" w:hint="eastAsia"/>
          <w:bCs/>
          <w:sz w:val="32"/>
          <w:szCs w:val="32"/>
          <w:lang w:eastAsia="zh-CN"/>
        </w:rPr>
        <w:t>2022年二级物资集中采购17大类二氧化碳（JC2022-WⅡ-17-21）</w:t>
      </w:r>
      <w:r>
        <w:rPr>
          <w:rFonts w:ascii="仿宋" w:eastAsia="仿宋" w:hAnsi="仿宋" w:cs="仿宋" w:hint="eastAsia"/>
          <w:sz w:val="32"/>
          <w:szCs w:val="32"/>
          <w:u w:val="single"/>
          <w:lang w:eastAsia="zh-CN"/>
        </w:rPr>
        <w:t>招标项目</w:t>
      </w:r>
    </w:p>
    <w:p w14:paraId="1D39C4D9" w14:textId="77777777" w:rsidR="00000000" w:rsidRDefault="00000000">
      <w:pPr>
        <w:ind w:firstLine="626"/>
        <w:jc w:val="center"/>
        <w:rPr>
          <w:b/>
          <w:bCs/>
          <w:sz w:val="30"/>
          <w:szCs w:val="30"/>
          <w:lang w:eastAsia="zh-CN"/>
        </w:rPr>
      </w:pPr>
      <w:r>
        <w:rPr>
          <w:b/>
          <w:bCs/>
          <w:sz w:val="30"/>
          <w:szCs w:val="30"/>
          <w:lang w:eastAsia="zh-CN"/>
        </w:rPr>
        <w:t>招标公告</w:t>
      </w:r>
    </w:p>
    <w:p w14:paraId="4C416BC8" w14:textId="77777777" w:rsidR="00000000" w:rsidRDefault="00000000">
      <w:pPr>
        <w:pStyle w:val="afa"/>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w:t>
      </w:r>
      <w:r>
        <w:rPr>
          <w:rFonts w:hint="eastAsia"/>
          <w:sz w:val="24"/>
          <w:szCs w:val="24"/>
          <w:lang w:eastAsia="zh-CN"/>
        </w:rPr>
        <w:t>102</w:t>
      </w:r>
    </w:p>
    <w:p w14:paraId="04D0C548" w14:textId="77777777" w:rsidR="00000000" w:rsidRDefault="00000000">
      <w:pPr>
        <w:pStyle w:val="af3"/>
        <w:rPr>
          <w:lang w:eastAsia="zh-CN"/>
        </w:rPr>
      </w:pPr>
      <w:bookmarkStart w:id="12" w:name="_Toc65155550"/>
      <w:bookmarkStart w:id="13" w:name="_Toc16609890"/>
      <w:bookmarkStart w:id="14" w:name="_Toc530144919"/>
      <w:bookmarkStart w:id="15" w:name="_Toc11609382"/>
      <w:bookmarkStart w:id="16" w:name="_Toc17522"/>
      <w:bookmarkStart w:id="17" w:name="_Toc11609403"/>
      <w:bookmarkEnd w:id="3"/>
      <w:bookmarkEnd w:id="4"/>
      <w:bookmarkEnd w:id="5"/>
      <w:r>
        <w:rPr>
          <w:lang w:eastAsia="zh-CN"/>
        </w:rPr>
        <w:t>1. 招标条件</w:t>
      </w:r>
      <w:bookmarkEnd w:id="12"/>
      <w:bookmarkEnd w:id="13"/>
      <w:bookmarkEnd w:id="14"/>
      <w:bookmarkEnd w:id="15"/>
      <w:bookmarkEnd w:id="16"/>
    </w:p>
    <w:p w14:paraId="582D04AA" w14:textId="77777777" w:rsidR="00000000" w:rsidRDefault="00000000">
      <w:pPr>
        <w:pStyle w:val="aff8"/>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5218DFB9" w14:textId="77777777" w:rsidR="00000000" w:rsidRDefault="00000000">
      <w:pPr>
        <w:pStyle w:val="af3"/>
        <w:rPr>
          <w:lang w:eastAsia="zh-CN"/>
        </w:rPr>
      </w:pPr>
      <w:bookmarkStart w:id="18" w:name="_Toc530144920"/>
      <w:bookmarkStart w:id="19" w:name="_Toc11609383"/>
      <w:bookmarkStart w:id="20" w:name="_Toc16609891"/>
      <w:bookmarkStart w:id="21" w:name="_Toc26508"/>
      <w:bookmarkStart w:id="22" w:name="_Toc65155551"/>
      <w:r>
        <w:rPr>
          <w:lang w:eastAsia="zh-CN"/>
        </w:rPr>
        <w:t>2. 项目概况与</w:t>
      </w:r>
      <w:r>
        <w:rPr>
          <w:rFonts w:hint="eastAsia"/>
          <w:lang w:eastAsia="zh-CN"/>
        </w:rPr>
        <w:t>招标范围</w:t>
      </w:r>
      <w:bookmarkEnd w:id="18"/>
      <w:bookmarkEnd w:id="19"/>
      <w:bookmarkEnd w:id="20"/>
      <w:bookmarkEnd w:id="21"/>
      <w:bookmarkEnd w:id="22"/>
    </w:p>
    <w:p w14:paraId="1F4BA09D" w14:textId="77777777" w:rsidR="00000000" w:rsidRDefault="00000000">
      <w:pPr>
        <w:ind w:firstLine="444"/>
        <w:rPr>
          <w:rFonts w:hint="eastAsia"/>
          <w:lang w:eastAsia="zh-CN"/>
        </w:rPr>
      </w:pPr>
      <w:bookmarkStart w:id="23" w:name="_Toc65155552"/>
      <w:bookmarkStart w:id="24" w:name="_Toc530144921"/>
      <w:bookmarkStart w:id="25" w:name="_Toc11609384"/>
      <w:bookmarkStart w:id="26" w:name="_Toc16609892"/>
      <w:r>
        <w:rPr>
          <w:rFonts w:hint="eastAsia"/>
          <w:lang w:eastAsia="zh-CN"/>
        </w:rPr>
        <w:t>1、采购项目名称：2022年二级物资集中采购17大类二氧化碳（JC2022-WⅡ-17-21）招标项目</w:t>
      </w:r>
    </w:p>
    <w:p w14:paraId="335D69CC" w14:textId="77777777" w:rsidR="00000000" w:rsidRDefault="00000000">
      <w:pPr>
        <w:pStyle w:val="aff8"/>
        <w:ind w:firstLine="444"/>
        <w:rPr>
          <w:lang w:eastAsia="zh-CN"/>
        </w:rPr>
      </w:pPr>
      <w:r>
        <w:rPr>
          <w:rFonts w:hint="eastAsia"/>
          <w:lang w:eastAsia="zh-CN"/>
        </w:rPr>
        <w:t>2</w:t>
      </w:r>
      <w:r>
        <w:rPr>
          <w:rFonts w:hint="eastAsia"/>
          <w:lang w:eastAsia="zh-CN"/>
        </w:rPr>
        <w:t>、种类及规模：按照油田公司新能源项目规划</w:t>
      </w:r>
      <w:r>
        <w:rPr>
          <w:rFonts w:hint="eastAsia"/>
          <w:lang w:eastAsia="zh-CN"/>
        </w:rPr>
        <w:t>2022</w:t>
      </w:r>
      <w:r>
        <w:rPr>
          <w:rFonts w:hint="eastAsia"/>
          <w:lang w:eastAsia="zh-CN"/>
        </w:rPr>
        <w:t>年在兴、曙、大民屯地区开展</w:t>
      </w:r>
      <w:r>
        <w:rPr>
          <w:rFonts w:hint="eastAsia"/>
          <w:lang w:eastAsia="zh-CN"/>
        </w:rPr>
        <w:t>9</w:t>
      </w:r>
      <w:r>
        <w:rPr>
          <w:rFonts w:hint="eastAsia"/>
          <w:lang w:eastAsia="zh-CN"/>
        </w:rPr>
        <w:t>个单元不同类型油气藏</w:t>
      </w:r>
      <w:r>
        <w:rPr>
          <w:rFonts w:hint="eastAsia"/>
          <w:lang w:eastAsia="zh-CN"/>
        </w:rPr>
        <w:t>CCUS/CCS</w:t>
      </w:r>
      <w:r>
        <w:rPr>
          <w:rFonts w:hint="eastAsia"/>
          <w:lang w:eastAsia="zh-CN"/>
        </w:rPr>
        <w:t>试验，预计</w:t>
      </w:r>
      <w:r>
        <w:rPr>
          <w:rFonts w:hint="eastAsia"/>
          <w:lang w:eastAsia="zh-CN"/>
        </w:rPr>
        <w:t>2022</w:t>
      </w:r>
      <w:r>
        <w:rPr>
          <w:rFonts w:hint="eastAsia"/>
          <w:lang w:eastAsia="zh-CN"/>
        </w:rPr>
        <w:t>年二氧化碳需求注入量为</w:t>
      </w:r>
      <w:r>
        <w:rPr>
          <w:rFonts w:hint="eastAsia"/>
          <w:lang w:eastAsia="zh-CN"/>
        </w:rPr>
        <w:t>9.34</w:t>
      </w:r>
      <w:r>
        <w:rPr>
          <w:rFonts w:hint="eastAsia"/>
          <w:lang w:eastAsia="zh-CN"/>
        </w:rPr>
        <w:t>万吨（含辅助蒸汽吞吐及蓄能压裂），</w:t>
      </w:r>
      <w:r>
        <w:rPr>
          <w:rFonts w:hint="eastAsia"/>
          <w:lang w:eastAsia="zh-CN"/>
        </w:rPr>
        <w:t>2022</w:t>
      </w:r>
      <w:r>
        <w:rPr>
          <w:rFonts w:hint="eastAsia"/>
          <w:lang w:eastAsia="zh-CN"/>
        </w:rPr>
        <w:t>年度估算采购金额为</w:t>
      </w:r>
      <w:r>
        <w:rPr>
          <w:rFonts w:hint="eastAsia"/>
          <w:lang w:eastAsia="zh-CN"/>
        </w:rPr>
        <w:t>4670</w:t>
      </w:r>
      <w:r>
        <w:rPr>
          <w:rFonts w:hint="eastAsia"/>
          <w:lang w:eastAsia="zh-CN"/>
        </w:rPr>
        <w:t>万元</w:t>
      </w:r>
      <w:r>
        <w:rPr>
          <w:lang w:eastAsia="zh-CN"/>
        </w:rPr>
        <w:t>。</w:t>
      </w:r>
    </w:p>
    <w:p w14:paraId="21B08AE2" w14:textId="77777777" w:rsidR="00000000" w:rsidRDefault="00000000">
      <w:pPr>
        <w:pStyle w:val="aff8"/>
        <w:ind w:firstLine="444"/>
        <w:rPr>
          <w:lang w:eastAsia="zh-CN"/>
        </w:rPr>
      </w:pPr>
      <w:r>
        <w:rPr>
          <w:rFonts w:hint="eastAsia"/>
          <w:lang w:eastAsia="zh-CN"/>
        </w:rPr>
        <w:t>3</w:t>
      </w:r>
      <w:r>
        <w:rPr>
          <w:rFonts w:hint="eastAsia"/>
          <w:lang w:eastAsia="zh-CN"/>
        </w:rPr>
        <w:t>、产品使用功能及技术特点分析：随着辽河油田</w:t>
      </w:r>
      <w:r>
        <w:rPr>
          <w:rFonts w:hint="eastAsia"/>
          <w:lang w:eastAsia="zh-CN"/>
        </w:rPr>
        <w:t>CCUS</w:t>
      </w:r>
      <w:r>
        <w:rPr>
          <w:rFonts w:hint="eastAsia"/>
          <w:lang w:eastAsia="zh-CN"/>
        </w:rPr>
        <w:t>业务发展，二氧化碳需求量增大，目前主要应用在辅助稠油蒸汽吞吐、驱油试验、吞吐及蓄能压裂方面，将二氧化碳注入地层达到驱油目的。</w:t>
      </w:r>
    </w:p>
    <w:p w14:paraId="0CCCB66E" w14:textId="77777777" w:rsidR="00000000" w:rsidRDefault="00000000">
      <w:pPr>
        <w:pStyle w:val="aff8"/>
        <w:ind w:firstLine="444"/>
        <w:rPr>
          <w:lang w:eastAsia="zh-CN"/>
        </w:rPr>
      </w:pPr>
      <w:r>
        <w:rPr>
          <w:rFonts w:hint="eastAsia"/>
          <w:lang w:eastAsia="zh-CN"/>
        </w:rPr>
        <w:t>4</w:t>
      </w:r>
      <w:r>
        <w:rPr>
          <w:rFonts w:hint="eastAsia"/>
          <w:lang w:eastAsia="zh-CN"/>
        </w:rPr>
        <w:t>、采购方法：定商定价不定量框架协议采购。</w:t>
      </w:r>
    </w:p>
    <w:p w14:paraId="247F4186" w14:textId="77777777" w:rsidR="00000000" w:rsidRDefault="00000000">
      <w:pPr>
        <w:pStyle w:val="aff8"/>
        <w:ind w:firstLine="444"/>
        <w:rPr>
          <w:lang w:eastAsia="zh-CN"/>
        </w:rPr>
      </w:pPr>
      <w:r>
        <w:rPr>
          <w:rFonts w:hint="eastAsia"/>
          <w:lang w:eastAsia="zh-CN"/>
        </w:rPr>
        <w:t>5</w:t>
      </w:r>
      <w:r>
        <w:rPr>
          <w:rFonts w:hint="eastAsia"/>
          <w:lang w:eastAsia="zh-CN"/>
        </w:rPr>
        <w:t>、技术标准：</w:t>
      </w:r>
      <w:r>
        <w:rPr>
          <w:rFonts w:hint="eastAsia"/>
          <w:lang w:eastAsia="zh-CN"/>
        </w:rPr>
        <w:t>GB/T 6052-2011</w:t>
      </w:r>
      <w:r>
        <w:rPr>
          <w:rFonts w:hint="eastAsia"/>
          <w:lang w:eastAsia="zh-CN"/>
        </w:rPr>
        <w:t>。</w:t>
      </w:r>
    </w:p>
    <w:p w14:paraId="410187EC" w14:textId="77777777" w:rsidR="00000000" w:rsidRDefault="00000000">
      <w:pPr>
        <w:pStyle w:val="aff8"/>
        <w:ind w:firstLine="444"/>
        <w:rPr>
          <w:lang w:eastAsia="zh-CN"/>
        </w:rPr>
      </w:pPr>
      <w:r>
        <w:rPr>
          <w:rFonts w:hint="eastAsia"/>
          <w:lang w:eastAsia="zh-CN"/>
        </w:rPr>
        <w:t>6</w:t>
      </w:r>
      <w:r>
        <w:rPr>
          <w:rFonts w:hint="eastAsia"/>
          <w:lang w:eastAsia="zh-CN"/>
        </w:rPr>
        <w:t>、质量要求：符合</w:t>
      </w:r>
      <w:r>
        <w:rPr>
          <w:rFonts w:hint="eastAsia"/>
          <w:lang w:eastAsia="zh-CN"/>
        </w:rPr>
        <w:t>GB/T 6052-2011</w:t>
      </w:r>
      <w:r>
        <w:rPr>
          <w:rFonts w:hint="eastAsia"/>
          <w:lang w:eastAsia="zh-CN"/>
        </w:rPr>
        <w:t>标准要求。</w:t>
      </w:r>
    </w:p>
    <w:p w14:paraId="72C84531" w14:textId="77777777" w:rsidR="00000000" w:rsidRDefault="00000000">
      <w:pPr>
        <w:pStyle w:val="aff8"/>
        <w:ind w:firstLine="444"/>
        <w:rPr>
          <w:lang w:eastAsia="zh-CN"/>
        </w:rPr>
      </w:pPr>
      <w:r>
        <w:rPr>
          <w:rFonts w:hint="eastAsia"/>
          <w:lang w:eastAsia="zh-CN"/>
        </w:rPr>
        <w:t>7</w:t>
      </w:r>
      <w:r>
        <w:rPr>
          <w:rFonts w:hint="eastAsia"/>
          <w:lang w:eastAsia="zh-CN"/>
        </w:rPr>
        <w:t>、交货地点：物资公司各储运公司、区域物资供应中心（合同中约定的其他地点，其范围不超出辽河油田区域）。</w:t>
      </w:r>
    </w:p>
    <w:p w14:paraId="08136E8D" w14:textId="77777777" w:rsidR="00000000" w:rsidRDefault="00000000">
      <w:pPr>
        <w:pStyle w:val="aff8"/>
        <w:ind w:firstLine="444"/>
        <w:rPr>
          <w:lang w:eastAsia="zh-CN"/>
        </w:rPr>
      </w:pPr>
      <w:r>
        <w:rPr>
          <w:lang w:eastAsia="zh-CN"/>
        </w:rPr>
        <w:t>8</w:t>
      </w:r>
      <w:r>
        <w:rPr>
          <w:lang w:eastAsia="zh-CN"/>
        </w:rPr>
        <w:t>、交货期：</w:t>
      </w:r>
      <w:r>
        <w:rPr>
          <w:rFonts w:hint="eastAsia"/>
          <w:lang w:eastAsia="zh-CN"/>
        </w:rPr>
        <w:t>按指定时间</w:t>
      </w:r>
      <w:r>
        <w:rPr>
          <w:lang w:eastAsia="zh-CN"/>
        </w:rPr>
        <w:t>(</w:t>
      </w:r>
      <w:r>
        <w:rPr>
          <w:lang w:eastAsia="zh-CN"/>
        </w:rPr>
        <w:t>分批</w:t>
      </w:r>
      <w:r>
        <w:rPr>
          <w:lang w:eastAsia="zh-CN"/>
        </w:rPr>
        <w:t>)</w:t>
      </w:r>
      <w:r>
        <w:rPr>
          <w:lang w:eastAsia="zh-CN"/>
        </w:rPr>
        <w:t>送达</w:t>
      </w:r>
      <w:r>
        <w:rPr>
          <w:rFonts w:hint="eastAsia"/>
          <w:lang w:eastAsia="zh-CN"/>
        </w:rPr>
        <w:t>。</w:t>
      </w:r>
    </w:p>
    <w:p w14:paraId="6C84D38A" w14:textId="77777777" w:rsidR="00000000" w:rsidRDefault="00000000">
      <w:pPr>
        <w:pStyle w:val="aff8"/>
        <w:ind w:firstLine="444"/>
        <w:rPr>
          <w:lang w:eastAsia="zh-CN"/>
        </w:rPr>
      </w:pPr>
      <w:r>
        <w:rPr>
          <w:rFonts w:hint="eastAsia"/>
          <w:lang w:eastAsia="zh-CN"/>
        </w:rPr>
        <w:t>9</w:t>
      </w:r>
      <w:r>
        <w:rPr>
          <w:rFonts w:hint="eastAsia"/>
          <w:lang w:eastAsia="zh-CN"/>
        </w:rPr>
        <w:t>、服务要求：中标人按合同要求送货后，应提供相应的技术服务，包括产品的正确使用、现场施工指导、废弃物处理方法及现场提出的相关服务等内容。</w:t>
      </w:r>
    </w:p>
    <w:p w14:paraId="3EB43770" w14:textId="77777777" w:rsidR="00000000" w:rsidRDefault="00000000">
      <w:pPr>
        <w:pStyle w:val="aff8"/>
        <w:ind w:firstLine="444"/>
        <w:rPr>
          <w:rFonts w:hint="eastAsia"/>
          <w:lang w:eastAsia="zh-CN"/>
        </w:rPr>
      </w:pPr>
      <w:r>
        <w:rPr>
          <w:lang w:eastAsia="zh-CN"/>
        </w:rPr>
        <w:t>10</w:t>
      </w:r>
      <w:r>
        <w:rPr>
          <w:lang w:eastAsia="zh-CN"/>
        </w:rPr>
        <w:t>、计价方式：</w:t>
      </w:r>
      <w:r>
        <w:rPr>
          <w:rFonts w:hint="eastAsia"/>
          <w:lang w:eastAsia="zh-CN"/>
        </w:rPr>
        <w:t>综合到货含税价（含货款、</w:t>
      </w:r>
      <w:r>
        <w:rPr>
          <w:rFonts w:hint="eastAsia"/>
          <w:lang w:eastAsia="zh-CN"/>
        </w:rPr>
        <w:t>13%</w:t>
      </w:r>
      <w:r>
        <w:rPr>
          <w:rFonts w:hint="eastAsia"/>
          <w:lang w:eastAsia="zh-CN"/>
        </w:rPr>
        <w:t>增值税、运费、包装费、装卸车费及其他杂费），其中：</w:t>
      </w:r>
    </w:p>
    <w:p w14:paraId="22BFA984" w14:textId="77777777" w:rsidR="00000000" w:rsidRDefault="00000000">
      <w:pPr>
        <w:pStyle w:val="aff8"/>
        <w:ind w:firstLine="444"/>
        <w:rPr>
          <w:rFonts w:hint="eastAsia"/>
          <w:lang w:eastAsia="zh-CN"/>
        </w:rPr>
      </w:pPr>
      <w:r>
        <w:rPr>
          <w:rFonts w:hint="eastAsia"/>
          <w:lang w:eastAsia="zh-CN"/>
        </w:rPr>
        <w:t>①投标人增值税率非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2DD70106" w14:textId="77777777" w:rsidR="00000000" w:rsidRDefault="00000000">
      <w:pPr>
        <w:pStyle w:val="aff8"/>
        <w:ind w:firstLine="444"/>
        <w:rPr>
          <w:lang w:eastAsia="zh-CN"/>
        </w:rPr>
      </w:pPr>
      <w:r>
        <w:rPr>
          <w:rFonts w:hint="eastAsia"/>
          <w:lang w:eastAsia="zh-CN"/>
        </w:rPr>
        <w:lastRenderedPageBreak/>
        <w:t>②运费包括由中标人发货地点运达至合同中约定地点的费用（不包括沈阳市康平县张强地区或辽宁省外施工现场，如需中标人将物资运输至上述地点，则根据实际运率和运距另行计算运费，并由物资公司签订到买卖合同中）。</w:t>
      </w:r>
    </w:p>
    <w:p w14:paraId="2C4F1561" w14:textId="77777777" w:rsidR="00000000" w:rsidRDefault="00000000">
      <w:pPr>
        <w:pStyle w:val="af3"/>
        <w:rPr>
          <w:rFonts w:hint="eastAsia"/>
          <w:lang w:eastAsia="zh-CN"/>
        </w:rPr>
      </w:pPr>
      <w:bookmarkStart w:id="27" w:name="_Toc22145"/>
      <w:r>
        <w:rPr>
          <w:lang w:eastAsia="zh-CN"/>
        </w:rPr>
        <w:t>3. 投标人资格要求</w:t>
      </w:r>
      <w:bookmarkEnd w:id="23"/>
      <w:bookmarkEnd w:id="24"/>
      <w:bookmarkEnd w:id="25"/>
      <w:bookmarkEnd w:id="26"/>
      <w:bookmarkEnd w:id="27"/>
    </w:p>
    <w:p w14:paraId="70F3E7AD" w14:textId="77777777" w:rsidR="00000000" w:rsidRDefault="00000000">
      <w:pPr>
        <w:ind w:firstLine="444"/>
        <w:rPr>
          <w:rFonts w:hint="eastAsia"/>
          <w:lang w:eastAsia="zh-CN"/>
        </w:rPr>
      </w:pPr>
      <w:bookmarkStart w:id="28" w:name="_Toc16609893"/>
      <w:bookmarkStart w:id="29" w:name="_Toc11609385"/>
      <w:bookmarkStart w:id="30" w:name="_Toc65155553"/>
      <w:bookmarkStart w:id="31" w:name="_Toc530144922"/>
      <w:r>
        <w:rPr>
          <w:rFonts w:hint="eastAsia"/>
          <w:lang w:eastAsia="zh-CN"/>
        </w:rPr>
        <w:t>3.</w:t>
      </w:r>
      <w:r>
        <w:rPr>
          <w:lang w:eastAsia="zh-CN"/>
        </w:rPr>
        <w:t>1</w:t>
      </w:r>
      <w:r>
        <w:rPr>
          <w:rFonts w:hint="eastAsia"/>
          <w:lang w:eastAsia="zh-CN"/>
        </w:rPr>
        <w:t>、投标人必须在中华人民共和国境内合法注册，具有独立法人资格或其他组织；</w:t>
      </w:r>
    </w:p>
    <w:p w14:paraId="580BD5F3" w14:textId="77777777" w:rsidR="00000000" w:rsidRDefault="00000000">
      <w:pPr>
        <w:ind w:firstLine="444"/>
        <w:rPr>
          <w:rFonts w:hint="eastAsia"/>
          <w:lang w:eastAsia="zh-CN"/>
        </w:rPr>
      </w:pPr>
      <w:r>
        <w:rPr>
          <w:rFonts w:hint="eastAsia"/>
          <w:lang w:eastAsia="zh-CN"/>
        </w:rPr>
        <w:t>3.2、投标人具有良好的企业信誉，资产负债率不大于100%且没有处于被责令停业、财产被接管、冻结、破产或其他关、停、并、转状态；在最近三年没有与骗取合同有关以及其他经济方面的违法行为；</w:t>
      </w:r>
    </w:p>
    <w:p w14:paraId="591BC017" w14:textId="77777777" w:rsidR="00000000" w:rsidRDefault="00000000">
      <w:pPr>
        <w:ind w:firstLine="444"/>
        <w:rPr>
          <w:rFonts w:hint="eastAsia"/>
          <w:lang w:eastAsia="zh-CN"/>
        </w:rPr>
      </w:pPr>
      <w:r>
        <w:rPr>
          <w:rFonts w:hint="eastAsia"/>
          <w:lang w:eastAsia="zh-CN"/>
        </w:rPr>
        <w:t>3.3、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8A51304" w14:textId="77777777" w:rsidR="00000000" w:rsidRDefault="00000000">
      <w:pPr>
        <w:ind w:firstLine="444"/>
        <w:rPr>
          <w:rFonts w:hint="eastAsia"/>
          <w:lang w:eastAsia="zh-CN"/>
        </w:rPr>
      </w:pPr>
      <w:r>
        <w:rPr>
          <w:rFonts w:hint="eastAsia"/>
          <w:lang w:eastAsia="zh-CN"/>
        </w:rPr>
        <w:t>3.4、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0FD74012" w14:textId="77777777" w:rsidR="00000000" w:rsidRDefault="00000000">
      <w:pPr>
        <w:ind w:firstLine="444"/>
        <w:rPr>
          <w:rFonts w:hint="eastAsia"/>
          <w:lang w:eastAsia="zh-CN"/>
        </w:rPr>
      </w:pPr>
      <w:r>
        <w:rPr>
          <w:rFonts w:hint="eastAsia"/>
          <w:lang w:eastAsia="zh-CN"/>
        </w:rPr>
        <w:t>3.5、投标人必须提供本企业有效的质量管理体系认证证书，认证的项目应涵盖本包别的产品或产品类别，并附清晰的扫描件及查询网站（http://cx.cnca.cn）截图，原件备查；</w:t>
      </w:r>
    </w:p>
    <w:p w14:paraId="4FC1AE2E" w14:textId="77777777" w:rsidR="00000000" w:rsidRDefault="00000000">
      <w:pPr>
        <w:ind w:firstLine="444"/>
        <w:rPr>
          <w:rFonts w:hint="eastAsia"/>
          <w:lang w:eastAsia="zh-CN"/>
        </w:rPr>
      </w:pPr>
      <w:r>
        <w:rPr>
          <w:rFonts w:hint="eastAsia"/>
          <w:lang w:eastAsia="zh-CN"/>
        </w:rPr>
        <w:t>3.6、本包别产品未因质量或其它原因在集团公司总部、辽河油田公司范围内通报处罚并处于处罚期内的（中石油质量处罚以集团公司质量公告为准）；</w:t>
      </w:r>
    </w:p>
    <w:p w14:paraId="54440B07" w14:textId="77777777" w:rsidR="00000000" w:rsidRDefault="00000000">
      <w:pPr>
        <w:ind w:firstLine="444"/>
        <w:rPr>
          <w:rFonts w:hint="eastAsia"/>
          <w:lang w:eastAsia="zh-CN"/>
        </w:rPr>
      </w:pPr>
      <w:r>
        <w:rPr>
          <w:rFonts w:hint="eastAsia"/>
          <w:lang w:eastAsia="zh-CN"/>
        </w:rPr>
        <w:t>3.7、投标人必须提供本企业有效的《危险化学品安全生产许可证》或《危险化学品经营许可证》，许可的项目要包含本包别物资或物资类别；</w:t>
      </w:r>
    </w:p>
    <w:p w14:paraId="5167F019" w14:textId="77777777" w:rsidR="00000000" w:rsidRDefault="00000000">
      <w:pPr>
        <w:ind w:firstLine="444"/>
        <w:rPr>
          <w:rFonts w:hint="eastAsia"/>
          <w:lang w:eastAsia="zh-CN"/>
        </w:rPr>
      </w:pPr>
      <w:r>
        <w:rPr>
          <w:rFonts w:hint="eastAsia"/>
          <w:lang w:eastAsia="zh-CN"/>
        </w:rPr>
        <w:t>3.8、投标人必须提供生产商出具的与本包产品相符的《安全技术说明书》，且符合GB/T16483-2008《化学品安全技术说明书 内容和项目顺序》标准要求；</w:t>
      </w:r>
    </w:p>
    <w:p w14:paraId="1B72BFC8" w14:textId="77777777" w:rsidR="00000000" w:rsidRDefault="00000000">
      <w:pPr>
        <w:ind w:firstLine="444"/>
        <w:rPr>
          <w:rFonts w:hint="eastAsia"/>
          <w:lang w:eastAsia="zh-CN"/>
        </w:rPr>
      </w:pPr>
      <w:r>
        <w:rPr>
          <w:rFonts w:hint="eastAsia"/>
          <w:lang w:eastAsia="zh-CN"/>
        </w:rPr>
        <w:t>3.9、投标人必须提供有效的《危险化学品道路运输许可证》，如委托第三方运输，提供第三方危化品运输企业的危化品运输合同，许可的项目要包含本包别物资或物资类别；</w:t>
      </w:r>
    </w:p>
    <w:p w14:paraId="1C342730" w14:textId="77777777" w:rsidR="00000000" w:rsidRDefault="00000000">
      <w:pPr>
        <w:ind w:firstLine="444"/>
        <w:rPr>
          <w:rFonts w:hint="eastAsia"/>
          <w:lang w:eastAsia="zh-CN"/>
        </w:rPr>
      </w:pPr>
      <w:r>
        <w:rPr>
          <w:rFonts w:hint="eastAsia"/>
          <w:lang w:eastAsia="zh-CN"/>
        </w:rPr>
        <w:t>3.10、提供有效的《移动式压力容器充装许可证》，许可的项目要包含本包别物资或物资类别；</w:t>
      </w:r>
    </w:p>
    <w:p w14:paraId="17D01383" w14:textId="77777777" w:rsidR="00000000" w:rsidRDefault="00000000">
      <w:pPr>
        <w:ind w:firstLine="444"/>
        <w:rPr>
          <w:rFonts w:hint="eastAsia"/>
          <w:lang w:eastAsia="zh-CN"/>
        </w:rPr>
      </w:pPr>
      <w:r>
        <w:rPr>
          <w:rFonts w:hint="eastAsia"/>
          <w:lang w:eastAsia="zh-CN"/>
        </w:rPr>
        <w:lastRenderedPageBreak/>
        <w:t xml:space="preserve">3.11、提供押运证（许可的项目要包含本包物资或物资类别），并提供持证人员的劳动合同；提供危险化学品驾驶员资格证(许可的项目要包含本包物资或物资类别)，并提供持证人员的劳动合同；提供操作人员充装资格证，并提供持证人员的劳动合同； </w:t>
      </w:r>
    </w:p>
    <w:p w14:paraId="24894F79" w14:textId="77777777" w:rsidR="00000000" w:rsidRDefault="00000000">
      <w:pPr>
        <w:ind w:firstLine="444"/>
        <w:rPr>
          <w:rFonts w:hint="eastAsia"/>
          <w:lang w:eastAsia="zh-CN"/>
        </w:rPr>
      </w:pPr>
      <w:r>
        <w:rPr>
          <w:rFonts w:hint="eastAsia"/>
          <w:lang w:eastAsia="zh-CN"/>
        </w:rPr>
        <w:t>3.12、具备符合安全技术规范规定的运输设备及操作人员，具有相应有现场卸载专项应急预案，并经过演练。运输罐车需登记注册并定期检验合格，罐车转移设备及附件定期检验并合格；</w:t>
      </w:r>
    </w:p>
    <w:p w14:paraId="42BAA85A" w14:textId="77777777" w:rsidR="00000000" w:rsidRDefault="00000000">
      <w:pPr>
        <w:ind w:firstLine="444"/>
        <w:rPr>
          <w:rFonts w:hint="eastAsia"/>
          <w:lang w:eastAsia="zh-CN"/>
        </w:rPr>
      </w:pPr>
      <w:r>
        <w:rPr>
          <w:rFonts w:hint="eastAsia"/>
          <w:lang w:eastAsia="zh-CN"/>
        </w:rPr>
        <w:t>3.13、投标人须提供2020年以来具有法定资质的第三方机构出具的投标产品合格检验报告；产品检验报告的委托人或送检单位必须为投标人（原件备查）；</w:t>
      </w:r>
    </w:p>
    <w:p w14:paraId="0DD964E8" w14:textId="77777777" w:rsidR="00000000" w:rsidRDefault="00000000">
      <w:pPr>
        <w:ind w:firstLine="444"/>
        <w:rPr>
          <w:rFonts w:hint="eastAsia"/>
          <w:lang w:eastAsia="zh-CN"/>
        </w:rPr>
      </w:pPr>
      <w:r>
        <w:rPr>
          <w:rFonts w:hint="eastAsia"/>
          <w:lang w:eastAsia="zh-CN"/>
        </w:rPr>
        <w:t>3.14、本项目不接受联合体投标；</w:t>
      </w:r>
    </w:p>
    <w:p w14:paraId="6800D472" w14:textId="77777777" w:rsidR="00000000" w:rsidRDefault="00000000">
      <w:pPr>
        <w:ind w:firstLine="444"/>
        <w:rPr>
          <w:lang w:eastAsia="zh-CN"/>
        </w:rPr>
      </w:pPr>
      <w:r>
        <w:rPr>
          <w:rFonts w:hint="eastAsia"/>
          <w:lang w:eastAsia="zh-CN"/>
        </w:rPr>
        <w:t>3.15、法律、法规等要求的其他资格条件</w:t>
      </w:r>
      <w:r>
        <w:rPr>
          <w:lang w:eastAsia="zh-CN"/>
        </w:rPr>
        <w:t>。</w:t>
      </w:r>
    </w:p>
    <w:p w14:paraId="02E31427" w14:textId="77777777" w:rsidR="00000000" w:rsidRDefault="00000000">
      <w:pPr>
        <w:pStyle w:val="af3"/>
        <w:rPr>
          <w:lang w:eastAsia="zh-CN"/>
        </w:rPr>
      </w:pPr>
      <w:bookmarkStart w:id="32" w:name="_Toc14341"/>
      <w:r>
        <w:rPr>
          <w:lang w:eastAsia="zh-CN"/>
        </w:rPr>
        <w:t xml:space="preserve">4. </w:t>
      </w:r>
      <w:r>
        <w:rPr>
          <w:rFonts w:hint="eastAsia"/>
          <w:lang w:eastAsia="zh-CN"/>
        </w:rPr>
        <w:t>招标文件的获取</w:t>
      </w:r>
      <w:bookmarkEnd w:id="28"/>
      <w:bookmarkEnd w:id="29"/>
      <w:bookmarkEnd w:id="30"/>
      <w:bookmarkEnd w:id="31"/>
      <w:bookmarkEnd w:id="32"/>
    </w:p>
    <w:p w14:paraId="5C88BD82" w14:textId="77777777" w:rsidR="00000000" w:rsidRDefault="00000000">
      <w:pPr>
        <w:ind w:firstLine="444"/>
        <w:rPr>
          <w:rFonts w:hint="eastAsia"/>
          <w:szCs w:val="21"/>
        </w:rPr>
      </w:pPr>
      <w:bookmarkStart w:id="33" w:name="_Toc65155554"/>
      <w:bookmarkStart w:id="34" w:name="_Toc530144923"/>
      <w:bookmarkStart w:id="35" w:name="_Toc11609386"/>
      <w:bookmarkStart w:id="36" w:name="_Toc16609894"/>
      <w:r>
        <w:rPr>
          <w:rFonts w:hint="eastAsia"/>
          <w:szCs w:val="21"/>
        </w:rPr>
        <w:t>4.1招标文件发售期为</w:t>
      </w:r>
      <w:r w:rsidR="00A107C5">
        <w:rPr>
          <w:szCs w:val="21"/>
        </w:rPr>
        <w:t>2022</w:t>
      </w:r>
      <w:r>
        <w:rPr>
          <w:rFonts w:hint="eastAsia"/>
          <w:szCs w:val="21"/>
        </w:rPr>
        <w:t>年</w:t>
      </w:r>
      <w:r w:rsidR="00A107C5">
        <w:rPr>
          <w:szCs w:val="21"/>
        </w:rPr>
        <w:t>8</w:t>
      </w:r>
      <w:r>
        <w:rPr>
          <w:rFonts w:hint="eastAsia"/>
          <w:szCs w:val="21"/>
        </w:rPr>
        <w:t>月</w:t>
      </w:r>
      <w:r w:rsidR="00A107C5">
        <w:rPr>
          <w:szCs w:val="21"/>
        </w:rPr>
        <w:t>5</w:t>
      </w:r>
      <w:r>
        <w:rPr>
          <w:rFonts w:hint="eastAsia"/>
          <w:szCs w:val="21"/>
        </w:rPr>
        <w:t>日至</w:t>
      </w:r>
      <w:r w:rsidR="00A107C5">
        <w:rPr>
          <w:szCs w:val="21"/>
        </w:rPr>
        <w:t>2022</w:t>
      </w:r>
      <w:r>
        <w:rPr>
          <w:rFonts w:hint="eastAsia"/>
          <w:szCs w:val="21"/>
        </w:rPr>
        <w:t>年</w:t>
      </w:r>
      <w:r w:rsidR="00A107C5">
        <w:rPr>
          <w:szCs w:val="21"/>
        </w:rPr>
        <w:t>8</w:t>
      </w:r>
      <w:r>
        <w:rPr>
          <w:rFonts w:hint="eastAsia"/>
          <w:szCs w:val="21"/>
        </w:rPr>
        <w:t>月</w:t>
      </w:r>
      <w:r w:rsidR="00A107C5">
        <w:rPr>
          <w:szCs w:val="21"/>
        </w:rPr>
        <w:t>10</w:t>
      </w:r>
      <w:r>
        <w:rPr>
          <w:rFonts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04DB1DEB" w14:textId="77777777" w:rsidR="00000000" w:rsidRDefault="00000000">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651763E3" w14:textId="77777777" w:rsidR="00000000" w:rsidRDefault="00000000">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D5FD90D" w14:textId="77777777" w:rsidR="00000000" w:rsidRDefault="00000000">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71169C8A" w14:textId="77777777" w:rsidR="00000000" w:rsidRDefault="00000000">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0B804BA7" w14:textId="77777777" w:rsidR="00000000" w:rsidRDefault="00000000">
      <w:pPr>
        <w:ind w:firstLine="444"/>
        <w:rPr>
          <w:rFonts w:hint="eastAsia"/>
          <w:b/>
          <w:szCs w:val="18"/>
          <w:lang w:eastAsia="zh-CN"/>
        </w:rPr>
      </w:pPr>
      <w:r>
        <w:rPr>
          <w:rFonts w:hint="eastAsia"/>
          <w:bCs/>
          <w:szCs w:val="18"/>
          <w:lang w:eastAsia="zh-CN"/>
        </w:rPr>
        <w:lastRenderedPageBreak/>
        <w:t>4.6投标报名截止时间后，购买招标文件不足三家，系统将自动提醒已购买招标文件的潜在投标人。各潜在投标人应确认在交易平台预留的联系方式真实有效，以便接收项目情况的各项通知。</w:t>
      </w:r>
    </w:p>
    <w:p w14:paraId="53E30056" w14:textId="77777777" w:rsidR="00000000" w:rsidRDefault="00000000">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690C5B3" w14:textId="77777777" w:rsidR="00000000" w:rsidRDefault="00000000">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3AFD316E" w14:textId="77777777" w:rsidR="00000000" w:rsidRDefault="00000000">
      <w:pPr>
        <w:pStyle w:val="af3"/>
        <w:rPr>
          <w:rFonts w:hint="eastAsia"/>
          <w:lang w:eastAsia="zh-CN"/>
        </w:rPr>
      </w:pPr>
      <w:bookmarkStart w:id="37" w:name="_Toc8893"/>
      <w:r>
        <w:rPr>
          <w:lang w:eastAsia="zh-CN"/>
        </w:rPr>
        <w:t xml:space="preserve">5. </w:t>
      </w:r>
      <w:r>
        <w:rPr>
          <w:rFonts w:hint="eastAsia"/>
          <w:lang w:eastAsia="zh-CN"/>
        </w:rPr>
        <w:t>投标文件的递交</w:t>
      </w:r>
      <w:bookmarkEnd w:id="33"/>
      <w:bookmarkEnd w:id="34"/>
      <w:bookmarkEnd w:id="35"/>
      <w:bookmarkEnd w:id="36"/>
      <w:bookmarkEnd w:id="37"/>
    </w:p>
    <w:p w14:paraId="1E5E14CA" w14:textId="77777777" w:rsidR="00000000" w:rsidRDefault="00000000">
      <w:pPr>
        <w:ind w:firstLine="444"/>
        <w:rPr>
          <w:rFonts w:hint="eastAsia"/>
          <w:szCs w:val="21"/>
          <w:lang w:eastAsia="zh-CN"/>
        </w:rPr>
      </w:pPr>
      <w:r>
        <w:rPr>
          <w:rFonts w:hint="eastAsia"/>
          <w:szCs w:val="21"/>
          <w:lang w:eastAsia="zh-CN"/>
        </w:rPr>
        <w:t>5.1所有投标文件应于</w:t>
      </w:r>
      <w:r w:rsidR="00A107C5">
        <w:rPr>
          <w:szCs w:val="21"/>
          <w:lang w:eastAsia="zh-CN"/>
        </w:rPr>
        <w:t>2022</w:t>
      </w:r>
      <w:r>
        <w:rPr>
          <w:rFonts w:hint="eastAsia"/>
          <w:szCs w:val="21"/>
          <w:lang w:eastAsia="zh-CN"/>
        </w:rPr>
        <w:t>年</w:t>
      </w:r>
      <w:r w:rsidR="00A107C5">
        <w:rPr>
          <w:szCs w:val="21"/>
          <w:lang w:eastAsia="zh-CN"/>
        </w:rPr>
        <w:t>8</w:t>
      </w:r>
      <w:r>
        <w:rPr>
          <w:rFonts w:hint="eastAsia"/>
          <w:szCs w:val="21"/>
          <w:lang w:eastAsia="zh-CN"/>
        </w:rPr>
        <w:t>月</w:t>
      </w:r>
      <w:r w:rsidR="00A107C5">
        <w:rPr>
          <w:szCs w:val="21"/>
          <w:lang w:eastAsia="zh-CN"/>
        </w:rPr>
        <w:t>26</w:t>
      </w:r>
      <w:r>
        <w:rPr>
          <w:rFonts w:hint="eastAsia"/>
          <w:szCs w:val="21"/>
          <w:lang w:eastAsia="zh-CN"/>
        </w:rPr>
        <w:t>日 08:30:00（北京时间，24小时制）之前加密后上传至中国石油招标投标交易平台（互联网网址：www.cnpcbidding.com）。</w:t>
      </w:r>
    </w:p>
    <w:p w14:paraId="1A505C55" w14:textId="77777777" w:rsidR="00000000" w:rsidRDefault="00000000">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17F2DF48" w14:textId="77777777" w:rsidR="00000000" w:rsidRDefault="00000000">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5B6C7BAF" w14:textId="77777777" w:rsidR="00000000" w:rsidRDefault="00000000">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6BD1E10E" w14:textId="77777777" w:rsidR="00000000" w:rsidRDefault="00000000">
      <w:pPr>
        <w:pStyle w:val="af3"/>
        <w:rPr>
          <w:lang w:eastAsia="zh-CN"/>
        </w:rPr>
      </w:pPr>
      <w:bookmarkStart w:id="38" w:name="_Toc530144924"/>
      <w:bookmarkStart w:id="39" w:name="_Toc65155555"/>
      <w:bookmarkStart w:id="40" w:name="_Toc13762"/>
      <w:bookmarkStart w:id="41" w:name="_Toc16609895"/>
      <w:bookmarkStart w:id="42" w:name="_Toc9593"/>
      <w:bookmarkStart w:id="43" w:name="_Toc94001306"/>
      <w:bookmarkStart w:id="44" w:name="_Toc309652502"/>
      <w:bookmarkStart w:id="45" w:name="_Toc11609398"/>
      <w:bookmarkStart w:id="46" w:name="_Toc16609897"/>
      <w:bookmarkStart w:id="47" w:name="_Toc11609387"/>
      <w:r>
        <w:rPr>
          <w:lang w:eastAsia="zh-CN"/>
        </w:rPr>
        <w:t xml:space="preserve">6. </w:t>
      </w:r>
      <w:r>
        <w:rPr>
          <w:rFonts w:hint="eastAsia"/>
          <w:lang w:eastAsia="zh-CN"/>
        </w:rPr>
        <w:t>发布公告的媒介</w:t>
      </w:r>
      <w:bookmarkEnd w:id="38"/>
      <w:bookmarkEnd w:id="39"/>
      <w:bookmarkEnd w:id="40"/>
      <w:bookmarkEnd w:id="41"/>
      <w:bookmarkEnd w:id="42"/>
      <w:bookmarkEnd w:id="47"/>
    </w:p>
    <w:p w14:paraId="6DB3D948" w14:textId="77777777" w:rsidR="00000000" w:rsidRDefault="00000000">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27A3A175" w14:textId="77777777" w:rsidR="00000000" w:rsidRDefault="00000000">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4B75DA8C" w14:textId="77777777" w:rsidR="00000000" w:rsidRDefault="00000000">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034E0CEC" w14:textId="77777777" w:rsidR="00000000" w:rsidRDefault="00000000">
      <w:pPr>
        <w:pStyle w:val="af3"/>
        <w:rPr>
          <w:rFonts w:hint="eastAsia"/>
          <w:lang w:eastAsia="zh-CN"/>
        </w:rPr>
      </w:pPr>
      <w:bookmarkStart w:id="48" w:name="_Toc17036"/>
      <w:bookmarkStart w:id="49" w:name="_Toc15502"/>
      <w:bookmarkStart w:id="50" w:name="_Toc94001305"/>
      <w:r>
        <w:rPr>
          <w:rFonts w:hint="eastAsia"/>
          <w:lang w:eastAsia="zh-CN"/>
        </w:rPr>
        <w:t>7、招标代理服务费</w:t>
      </w:r>
      <w:bookmarkEnd w:id="48"/>
      <w:bookmarkEnd w:id="49"/>
      <w:bookmarkEnd w:id="50"/>
    </w:p>
    <w:p w14:paraId="645267F7" w14:textId="77777777" w:rsidR="00000000" w:rsidRDefault="00000000">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486B4B58" w14:textId="77777777" w:rsidR="00000000" w:rsidRDefault="00000000">
      <w:pPr>
        <w:pStyle w:val="af3"/>
        <w:rPr>
          <w:rFonts w:hint="eastAsia"/>
          <w:lang w:eastAsia="zh-CN"/>
        </w:rPr>
      </w:pPr>
      <w:bookmarkStart w:id="51" w:name="_Toc29099"/>
      <w:r>
        <w:rPr>
          <w:rFonts w:hint="eastAsia"/>
          <w:lang w:eastAsia="zh-CN"/>
        </w:rPr>
        <w:lastRenderedPageBreak/>
        <w:t>8、开标</w:t>
      </w:r>
      <w:bookmarkEnd w:id="43"/>
      <w:bookmarkEnd w:id="44"/>
      <w:bookmarkEnd w:id="51"/>
    </w:p>
    <w:p w14:paraId="57364CEE" w14:textId="77777777" w:rsidR="00000000" w:rsidRDefault="00000000">
      <w:pPr>
        <w:ind w:firstLine="444"/>
        <w:rPr>
          <w:rFonts w:hint="eastAsia"/>
          <w:szCs w:val="21"/>
          <w:lang w:eastAsia="zh-CN"/>
        </w:rPr>
      </w:pPr>
      <w:r>
        <w:rPr>
          <w:rFonts w:hint="eastAsia"/>
          <w:szCs w:val="21"/>
          <w:lang w:eastAsia="zh-CN"/>
        </w:rPr>
        <w:t>8.1开标时间：</w:t>
      </w:r>
      <w:r w:rsidR="00A107C5">
        <w:rPr>
          <w:szCs w:val="21"/>
          <w:lang w:eastAsia="zh-CN"/>
        </w:rPr>
        <w:t>2022</w:t>
      </w:r>
      <w:r>
        <w:rPr>
          <w:rFonts w:hint="eastAsia"/>
          <w:szCs w:val="21"/>
          <w:lang w:eastAsia="zh-CN"/>
        </w:rPr>
        <w:t>年</w:t>
      </w:r>
      <w:r w:rsidR="00A107C5">
        <w:rPr>
          <w:szCs w:val="21"/>
          <w:lang w:eastAsia="zh-CN"/>
        </w:rPr>
        <w:t>8</w:t>
      </w:r>
      <w:r>
        <w:rPr>
          <w:rFonts w:hint="eastAsia"/>
          <w:szCs w:val="21"/>
          <w:lang w:eastAsia="zh-CN"/>
        </w:rPr>
        <w:t>月</w:t>
      </w:r>
      <w:r w:rsidR="00A107C5">
        <w:rPr>
          <w:szCs w:val="21"/>
          <w:lang w:eastAsia="zh-CN"/>
        </w:rPr>
        <w:t>26</w:t>
      </w:r>
      <w:r>
        <w:rPr>
          <w:rFonts w:hint="eastAsia"/>
          <w:szCs w:val="21"/>
          <w:lang w:eastAsia="zh-CN"/>
        </w:rPr>
        <w:t>日  08:30:00</w:t>
      </w:r>
    </w:p>
    <w:p w14:paraId="593217C2" w14:textId="77777777" w:rsidR="00000000" w:rsidRDefault="00000000">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71C64A63" w14:textId="77777777" w:rsidR="00000000" w:rsidRDefault="00000000">
      <w:pPr>
        <w:ind w:firstLine="444"/>
        <w:rPr>
          <w:rFonts w:hint="eastAsia"/>
          <w:szCs w:val="21"/>
        </w:rPr>
      </w:pPr>
      <w:r>
        <w:rPr>
          <w:rFonts w:hint="eastAsia"/>
          <w:szCs w:val="21"/>
        </w:rPr>
        <w:t>8.2.1线上开标大厅：中国石油招标投标网（网址：</w:t>
      </w:r>
      <w:hyperlink r:id="rId17" w:history="1">
        <w:r>
          <w:rPr>
            <w:rStyle w:val="a6"/>
            <w:color w:val="auto"/>
          </w:rPr>
          <w:t>http://www.cnpcbidding.com</w:t>
        </w:r>
      </w:hyperlink>
      <w:r>
        <w:rPr>
          <w:rFonts w:hint="eastAsia"/>
          <w:szCs w:val="21"/>
        </w:rPr>
        <w:t>）点击跳转至招投标平台；</w:t>
      </w:r>
    </w:p>
    <w:p w14:paraId="5F209ACB" w14:textId="77777777" w:rsidR="00000000" w:rsidRDefault="00000000">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00DF4E11" w14:textId="77777777" w:rsidR="00000000" w:rsidRDefault="00000000">
      <w:pPr>
        <w:pStyle w:val="af3"/>
        <w:rPr>
          <w:rFonts w:hint="eastAsia"/>
          <w:lang w:eastAsia="zh-CN"/>
        </w:rPr>
      </w:pPr>
      <w:bookmarkStart w:id="52" w:name="_Toc94001307"/>
      <w:bookmarkStart w:id="53" w:name="_Toc11956"/>
      <w:r>
        <w:rPr>
          <w:rFonts w:hint="eastAsia"/>
          <w:lang w:eastAsia="zh-CN"/>
        </w:rPr>
        <w:t>9、联系方式</w:t>
      </w:r>
      <w:bookmarkEnd w:id="52"/>
      <w:bookmarkEnd w:id="53"/>
    </w:p>
    <w:p w14:paraId="11C2A05F" w14:textId="77777777" w:rsidR="00000000" w:rsidRDefault="00000000">
      <w:pPr>
        <w:ind w:firstLine="444"/>
        <w:rPr>
          <w:rFonts w:hint="eastAsia"/>
          <w:szCs w:val="21"/>
          <w:lang w:eastAsia="zh-CN"/>
        </w:rPr>
      </w:pPr>
      <w:r>
        <w:rPr>
          <w:rFonts w:hint="eastAsia"/>
          <w:szCs w:val="21"/>
          <w:lang w:eastAsia="zh-CN"/>
        </w:rPr>
        <w:t>招标代理机构：中国石油辽河油田招标中心</w:t>
      </w:r>
    </w:p>
    <w:p w14:paraId="728F06D8" w14:textId="77777777" w:rsidR="00000000" w:rsidRDefault="00000000">
      <w:pPr>
        <w:ind w:firstLine="444"/>
        <w:rPr>
          <w:rFonts w:hint="eastAsia"/>
          <w:szCs w:val="21"/>
          <w:lang w:eastAsia="zh-CN"/>
        </w:rPr>
      </w:pPr>
      <w:r>
        <w:rPr>
          <w:rFonts w:hint="eastAsia"/>
          <w:szCs w:val="21"/>
          <w:lang w:eastAsia="zh-CN"/>
        </w:rPr>
        <w:t>地址：辽宁省盘锦市兴隆台区渤海街供应委永祥小区辽河油田招标中心</w:t>
      </w:r>
    </w:p>
    <w:p w14:paraId="740689DC" w14:textId="77777777" w:rsidR="00000000" w:rsidRDefault="00000000">
      <w:pPr>
        <w:ind w:firstLine="444"/>
        <w:rPr>
          <w:rFonts w:hint="eastAsia"/>
          <w:szCs w:val="21"/>
          <w:lang w:eastAsia="zh-CN"/>
        </w:rPr>
      </w:pPr>
      <w:r>
        <w:rPr>
          <w:rFonts w:hint="eastAsia"/>
          <w:szCs w:val="21"/>
          <w:lang w:eastAsia="zh-CN"/>
        </w:rPr>
        <w:t>邮编：124012</w:t>
      </w:r>
    </w:p>
    <w:p w14:paraId="39E3A90B" w14:textId="77777777" w:rsidR="00000000" w:rsidRDefault="00000000">
      <w:pPr>
        <w:ind w:firstLine="444"/>
        <w:rPr>
          <w:szCs w:val="21"/>
          <w:lang w:eastAsia="zh-CN"/>
        </w:rPr>
      </w:pPr>
      <w:r>
        <w:rPr>
          <w:rFonts w:hint="eastAsia"/>
          <w:szCs w:val="21"/>
          <w:lang w:eastAsia="zh-CN"/>
        </w:rPr>
        <w:t>联系人：刘先生   联系电话：0427-7305805</w:t>
      </w:r>
    </w:p>
    <w:p w14:paraId="6DD8E907" w14:textId="77777777" w:rsidR="00000000" w:rsidRDefault="00000000">
      <w:pPr>
        <w:ind w:firstLine="444"/>
        <w:rPr>
          <w:rFonts w:hint="eastAsia"/>
          <w:szCs w:val="21"/>
        </w:rPr>
      </w:pPr>
      <w:r>
        <w:rPr>
          <w:rFonts w:hint="eastAsia"/>
          <w:szCs w:val="21"/>
        </w:rPr>
        <w:t>电子邮箱：</w:t>
      </w:r>
      <w:r>
        <w:rPr>
          <w:rFonts w:hint="eastAsia"/>
          <w:lang w:eastAsia="zh-CN"/>
        </w:rPr>
        <w:t>lhliuc2@petrochina.com.cn</w:t>
      </w:r>
    </w:p>
    <w:p w14:paraId="3570B02C" w14:textId="77777777" w:rsidR="00000000" w:rsidRDefault="00000000">
      <w:pPr>
        <w:ind w:firstLine="444"/>
        <w:rPr>
          <w:rFonts w:hint="eastAsia"/>
          <w:szCs w:val="21"/>
          <w:lang w:eastAsia="zh-CN"/>
        </w:rPr>
      </w:pPr>
      <w:r>
        <w:rPr>
          <w:szCs w:val="21"/>
          <w:lang w:eastAsia="zh-CN"/>
        </w:rPr>
        <w:t>电子招投标交易平台运营运维单位：中油物采信息技术有限公司</w:t>
      </w:r>
    </w:p>
    <w:p w14:paraId="3F2360ED" w14:textId="77777777" w:rsidR="00000000" w:rsidRDefault="00000000">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4B4A2EE0" w14:textId="77777777" w:rsidR="00000000" w:rsidRDefault="00000000">
      <w:pPr>
        <w:ind w:firstLine="444"/>
        <w:rPr>
          <w:rFonts w:hint="eastAsia"/>
          <w:szCs w:val="21"/>
          <w:lang w:eastAsia="zh-CN"/>
        </w:rPr>
      </w:pPr>
      <w:r>
        <w:rPr>
          <w:szCs w:val="21"/>
          <w:lang w:eastAsia="zh-CN"/>
        </w:rPr>
        <w:t>昆仑银行U-Key办理业务咨询电话：4006696569</w:t>
      </w:r>
    </w:p>
    <w:p w14:paraId="77F52BDA" w14:textId="77777777" w:rsidR="00000000" w:rsidRDefault="00000000">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13A03A4B" w14:textId="77777777" w:rsidR="00000000" w:rsidRDefault="00000000">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04E8F889" w14:textId="77777777" w:rsidR="00000000" w:rsidRDefault="00000000">
      <w:pPr>
        <w:pStyle w:val="af3"/>
        <w:rPr>
          <w:rFonts w:hint="eastAsia"/>
          <w:lang w:eastAsia="zh-CN"/>
        </w:rPr>
      </w:pPr>
      <w:bookmarkStart w:id="54" w:name="_Toc94001308"/>
      <w:bookmarkStart w:id="55" w:name="_Toc16408"/>
      <w:r>
        <w:rPr>
          <w:rFonts w:hint="eastAsia"/>
          <w:lang w:eastAsia="zh-CN"/>
        </w:rPr>
        <w:t>10、附件</w:t>
      </w:r>
      <w:bookmarkEnd w:id="54"/>
      <w:bookmarkEnd w:id="55"/>
    </w:p>
    <w:p w14:paraId="78935677" w14:textId="77777777" w:rsidR="00000000" w:rsidRDefault="00000000">
      <w:pPr>
        <w:ind w:firstLine="446"/>
        <w:rPr>
          <w:rFonts w:hint="eastAsia"/>
          <w:b/>
          <w:szCs w:val="21"/>
          <w:lang w:eastAsia="zh-CN"/>
        </w:rPr>
      </w:pPr>
      <w:r>
        <w:rPr>
          <w:rFonts w:hint="eastAsia"/>
          <w:b/>
          <w:szCs w:val="21"/>
          <w:lang w:eastAsia="zh-CN"/>
        </w:rPr>
        <w:t>招标公告附件</w:t>
      </w:r>
    </w:p>
    <w:p w14:paraId="476903FF" w14:textId="77777777" w:rsidR="00000000" w:rsidRDefault="00000000">
      <w:pPr>
        <w:ind w:firstLine="444"/>
        <w:rPr>
          <w:rFonts w:hint="eastAsia"/>
          <w:szCs w:val="21"/>
          <w:lang w:eastAsia="zh-CN"/>
        </w:rPr>
      </w:pPr>
      <w:r>
        <w:rPr>
          <w:rFonts w:hint="eastAsia"/>
          <w:szCs w:val="21"/>
          <w:lang w:eastAsia="zh-CN"/>
        </w:rPr>
        <w:t>附件</w:t>
      </w:r>
      <w:r>
        <w:rPr>
          <w:szCs w:val="21"/>
          <w:lang w:eastAsia="zh-CN"/>
        </w:rPr>
        <w:t>1：</w:t>
      </w:r>
      <w:r>
        <w:rPr>
          <w:rFonts w:hint="eastAsia"/>
          <w:szCs w:val="21"/>
          <w:lang w:eastAsia="zh-CN"/>
        </w:rPr>
        <w:t>2022年二级物资集中采购17大类二氧化碳（JC2022-WⅡ-17-21）</w:t>
      </w:r>
      <w:r>
        <w:rPr>
          <w:szCs w:val="21"/>
          <w:lang w:eastAsia="zh-CN"/>
        </w:rPr>
        <w:t>招标项目明细表</w:t>
      </w:r>
    </w:p>
    <w:p w14:paraId="22CB35B7" w14:textId="77777777" w:rsidR="00000000" w:rsidRDefault="00000000">
      <w:pPr>
        <w:pStyle w:val="a0"/>
        <w:ind w:firstLine="444"/>
        <w:rPr>
          <w:lang w:eastAsia="zh-CN"/>
        </w:rPr>
      </w:pPr>
      <w:r>
        <w:rPr>
          <w:rFonts w:hint="eastAsia"/>
          <w:lang w:eastAsia="zh-CN"/>
        </w:rPr>
        <w:t>附件</w:t>
      </w:r>
      <w:r>
        <w:rPr>
          <w:lang w:eastAsia="zh-CN"/>
        </w:rPr>
        <w:t>4：</w:t>
      </w:r>
      <w:r>
        <w:rPr>
          <w:rFonts w:hint="eastAsia"/>
          <w:lang w:eastAsia="zh-CN"/>
        </w:rPr>
        <w:t>2022年二级物资集中采购17大类二氧化碳（JC2022-WⅡ-17-21）</w:t>
      </w:r>
      <w:r>
        <w:rPr>
          <w:lang w:eastAsia="zh-CN"/>
        </w:rPr>
        <w:t>招标技术文件</w:t>
      </w:r>
    </w:p>
    <w:p w14:paraId="68D86C6B" w14:textId="77777777" w:rsidR="00000000" w:rsidRDefault="00000000">
      <w:pPr>
        <w:ind w:firstLine="444"/>
        <w:jc w:val="right"/>
        <w:rPr>
          <w:rFonts w:hint="eastAsia"/>
          <w:szCs w:val="21"/>
          <w:lang w:eastAsia="zh-CN"/>
        </w:rPr>
      </w:pPr>
    </w:p>
    <w:p w14:paraId="51C434E3" w14:textId="77777777" w:rsidR="00000000" w:rsidRDefault="00000000">
      <w:pPr>
        <w:ind w:firstLine="444"/>
        <w:jc w:val="right"/>
        <w:rPr>
          <w:rFonts w:hint="eastAsia"/>
          <w:szCs w:val="21"/>
          <w:lang w:eastAsia="zh-CN"/>
        </w:rPr>
      </w:pPr>
    </w:p>
    <w:p w14:paraId="6F2DD782" w14:textId="77777777" w:rsidR="00A107C5" w:rsidRDefault="00000000">
      <w:pPr>
        <w:ind w:firstLine="444"/>
        <w:jc w:val="right"/>
        <w:rPr>
          <w:szCs w:val="21"/>
          <w:lang w:eastAsia="zh-CN"/>
        </w:rPr>
      </w:pPr>
      <w:r>
        <w:rPr>
          <w:rFonts w:hint="eastAsia"/>
          <w:szCs w:val="21"/>
          <w:lang w:eastAsia="zh-CN"/>
        </w:rPr>
        <w:t>中国石油辽河油田招标中心</w:t>
      </w:r>
    </w:p>
    <w:p w14:paraId="4CB17768" w14:textId="77777777" w:rsidR="00000000" w:rsidRDefault="00000000" w:rsidP="00A107C5">
      <w:pPr>
        <w:ind w:rightChars="153" w:right="340" w:firstLine="444"/>
        <w:jc w:val="right"/>
        <w:rPr>
          <w:rFonts w:hint="eastAsia"/>
          <w:szCs w:val="21"/>
          <w:lang w:eastAsia="zh-CN"/>
        </w:rPr>
      </w:pPr>
      <w:r>
        <w:rPr>
          <w:rFonts w:hint="eastAsia"/>
          <w:szCs w:val="21"/>
          <w:lang w:eastAsia="zh-CN"/>
        </w:rPr>
        <w:t>二○二二年八月五日</w:t>
      </w:r>
    </w:p>
    <w:p w14:paraId="4F3EC13F" w14:textId="77777777" w:rsidR="00000000" w:rsidRDefault="00000000">
      <w:pPr>
        <w:pStyle w:val="afd"/>
        <w:numPr>
          <w:ilvl w:val="0"/>
          <w:numId w:val="2"/>
        </w:numPr>
        <w:ind w:firstLine="420"/>
        <w:rPr>
          <w:rFonts w:hint="eastAsia"/>
          <w:lang w:eastAsia="zh-CN"/>
        </w:rPr>
      </w:pPr>
      <w:bookmarkStart w:id="56" w:name="_Toc65155557"/>
      <w:r>
        <w:rPr>
          <w:lang w:eastAsia="zh-CN"/>
        </w:rPr>
        <w:br w:type="page"/>
      </w:r>
      <w:bookmarkStart w:id="57" w:name="_Toc31589"/>
      <w:r>
        <w:rPr>
          <w:lang w:eastAsia="zh-CN"/>
        </w:rPr>
        <w:lastRenderedPageBreak/>
        <w:t>投标人须知</w:t>
      </w:r>
      <w:bookmarkEnd w:id="45"/>
      <w:bookmarkEnd w:id="46"/>
      <w:bookmarkEnd w:id="56"/>
      <w:bookmarkEnd w:id="57"/>
    </w:p>
    <w:p w14:paraId="35888061" w14:textId="77777777" w:rsidR="00000000" w:rsidRDefault="00000000">
      <w:pPr>
        <w:pStyle w:val="af3"/>
        <w:spacing w:line="240" w:lineRule="auto"/>
        <w:ind w:leftChars="-255" w:left="-1" w:hangingChars="181" w:hanging="565"/>
        <w:rPr>
          <w:lang w:eastAsia="zh-CN"/>
        </w:rPr>
      </w:pPr>
      <w:bookmarkStart w:id="58" w:name="_Toc65155558"/>
      <w:bookmarkStart w:id="59" w:name="_Toc24647"/>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000000" w14:paraId="7F619BF2" w14:textId="77777777">
        <w:trPr>
          <w:trHeight w:val="28"/>
        </w:trPr>
        <w:tc>
          <w:tcPr>
            <w:tcW w:w="1101" w:type="dxa"/>
          </w:tcPr>
          <w:p w14:paraId="50B1D1B1" w14:textId="77777777" w:rsidR="00000000" w:rsidRDefault="00000000">
            <w:pPr>
              <w:pStyle w:val="afff4"/>
            </w:pPr>
            <w:r>
              <w:t>条款号</w:t>
            </w:r>
          </w:p>
        </w:tc>
        <w:tc>
          <w:tcPr>
            <w:tcW w:w="1842" w:type="dxa"/>
            <w:vAlign w:val="center"/>
          </w:tcPr>
          <w:p w14:paraId="50C665F1" w14:textId="77777777" w:rsidR="00000000" w:rsidRDefault="00000000">
            <w:pPr>
              <w:pStyle w:val="afff4"/>
            </w:pPr>
            <w:r>
              <w:t>条款名称</w:t>
            </w:r>
          </w:p>
        </w:tc>
        <w:tc>
          <w:tcPr>
            <w:tcW w:w="6853" w:type="dxa"/>
            <w:vAlign w:val="center"/>
          </w:tcPr>
          <w:p w14:paraId="6641A4F1" w14:textId="77777777" w:rsidR="00000000" w:rsidRDefault="00000000">
            <w:pPr>
              <w:pStyle w:val="afff4"/>
            </w:pPr>
            <w:r>
              <w:t>编列内容</w:t>
            </w:r>
          </w:p>
        </w:tc>
      </w:tr>
      <w:tr w:rsidR="00000000" w14:paraId="03ACADC8" w14:textId="77777777">
        <w:trPr>
          <w:trHeight w:val="28"/>
        </w:trPr>
        <w:tc>
          <w:tcPr>
            <w:tcW w:w="1101" w:type="dxa"/>
            <w:vAlign w:val="center"/>
          </w:tcPr>
          <w:p w14:paraId="5EA8906B" w14:textId="77777777" w:rsidR="00000000" w:rsidRDefault="00000000">
            <w:pPr>
              <w:pStyle w:val="afc"/>
            </w:pPr>
            <w:r>
              <w:t>1.1.2</w:t>
            </w:r>
          </w:p>
        </w:tc>
        <w:tc>
          <w:tcPr>
            <w:tcW w:w="1842" w:type="dxa"/>
            <w:vAlign w:val="center"/>
          </w:tcPr>
          <w:p w14:paraId="03B93C4E" w14:textId="77777777" w:rsidR="00000000" w:rsidRDefault="00000000">
            <w:pPr>
              <w:pStyle w:val="afc"/>
            </w:pPr>
            <w:r>
              <w:rPr>
                <w:rFonts w:hint="eastAsia"/>
              </w:rPr>
              <w:t>招标人</w:t>
            </w:r>
          </w:p>
        </w:tc>
        <w:tc>
          <w:tcPr>
            <w:tcW w:w="6853" w:type="dxa"/>
            <w:vAlign w:val="center"/>
          </w:tcPr>
          <w:p w14:paraId="744B313C" w14:textId="77777777" w:rsidR="00000000" w:rsidRDefault="00000000">
            <w:pPr>
              <w:pStyle w:val="af7"/>
              <w:rPr>
                <w:lang w:eastAsia="zh-CN"/>
              </w:rPr>
            </w:pPr>
            <w:r>
              <w:rPr>
                <w:rFonts w:hint="eastAsia"/>
                <w:lang w:eastAsia="zh-CN"/>
              </w:rPr>
              <w:t>见招标公告</w:t>
            </w:r>
          </w:p>
        </w:tc>
      </w:tr>
      <w:tr w:rsidR="00000000" w14:paraId="70573FFD" w14:textId="77777777">
        <w:trPr>
          <w:trHeight w:val="28"/>
        </w:trPr>
        <w:tc>
          <w:tcPr>
            <w:tcW w:w="1101" w:type="dxa"/>
            <w:vAlign w:val="center"/>
          </w:tcPr>
          <w:p w14:paraId="12938330" w14:textId="77777777" w:rsidR="00000000" w:rsidRDefault="00000000">
            <w:pPr>
              <w:pStyle w:val="afc"/>
            </w:pPr>
            <w:r>
              <w:t>1.1.3</w:t>
            </w:r>
          </w:p>
        </w:tc>
        <w:tc>
          <w:tcPr>
            <w:tcW w:w="1842" w:type="dxa"/>
            <w:vAlign w:val="center"/>
          </w:tcPr>
          <w:p w14:paraId="401C7E63" w14:textId="77777777" w:rsidR="00000000" w:rsidRDefault="00000000">
            <w:pPr>
              <w:pStyle w:val="afc"/>
            </w:pPr>
            <w:r>
              <w:rPr>
                <w:rFonts w:hint="eastAsia"/>
              </w:rPr>
              <w:t>招标机构</w:t>
            </w:r>
          </w:p>
        </w:tc>
        <w:tc>
          <w:tcPr>
            <w:tcW w:w="6853" w:type="dxa"/>
            <w:vAlign w:val="center"/>
          </w:tcPr>
          <w:p w14:paraId="20296D6A" w14:textId="77777777" w:rsidR="00000000" w:rsidRDefault="00000000">
            <w:pPr>
              <w:pStyle w:val="af7"/>
              <w:rPr>
                <w:lang w:eastAsia="zh-CN"/>
              </w:rPr>
            </w:pPr>
            <w:r>
              <w:rPr>
                <w:rFonts w:hint="eastAsia"/>
                <w:lang w:eastAsia="zh-CN"/>
              </w:rPr>
              <w:t>见招标公告</w:t>
            </w:r>
          </w:p>
        </w:tc>
      </w:tr>
      <w:tr w:rsidR="00000000" w14:paraId="37CE7116" w14:textId="77777777">
        <w:trPr>
          <w:trHeight w:val="28"/>
        </w:trPr>
        <w:tc>
          <w:tcPr>
            <w:tcW w:w="1101" w:type="dxa"/>
            <w:vAlign w:val="center"/>
          </w:tcPr>
          <w:p w14:paraId="5E3ECDDC" w14:textId="77777777" w:rsidR="00000000" w:rsidRDefault="00000000">
            <w:pPr>
              <w:pStyle w:val="afc"/>
            </w:pPr>
            <w:r>
              <w:t>1.1.4</w:t>
            </w:r>
          </w:p>
        </w:tc>
        <w:tc>
          <w:tcPr>
            <w:tcW w:w="1842" w:type="dxa"/>
            <w:vAlign w:val="center"/>
          </w:tcPr>
          <w:p w14:paraId="2A6C61FE" w14:textId="77777777" w:rsidR="00000000" w:rsidRDefault="00000000">
            <w:pPr>
              <w:pStyle w:val="afc"/>
            </w:pPr>
            <w:r>
              <w:rPr>
                <w:rFonts w:hint="eastAsia"/>
              </w:rPr>
              <w:t>招标项目名称</w:t>
            </w:r>
          </w:p>
        </w:tc>
        <w:tc>
          <w:tcPr>
            <w:tcW w:w="6853" w:type="dxa"/>
            <w:vAlign w:val="center"/>
          </w:tcPr>
          <w:p w14:paraId="1AF8046C" w14:textId="77777777" w:rsidR="00000000" w:rsidRDefault="00000000">
            <w:pPr>
              <w:pStyle w:val="af7"/>
            </w:pPr>
            <w:r>
              <w:rPr>
                <w:rFonts w:hint="eastAsia"/>
                <w:lang w:eastAsia="zh-CN"/>
              </w:rPr>
              <w:t>见招标公告</w:t>
            </w:r>
          </w:p>
        </w:tc>
      </w:tr>
      <w:tr w:rsidR="00000000" w14:paraId="1394752C" w14:textId="77777777">
        <w:trPr>
          <w:trHeight w:val="28"/>
        </w:trPr>
        <w:tc>
          <w:tcPr>
            <w:tcW w:w="1101" w:type="dxa"/>
            <w:vAlign w:val="center"/>
          </w:tcPr>
          <w:p w14:paraId="05D52845" w14:textId="77777777" w:rsidR="00000000" w:rsidRDefault="00000000">
            <w:pPr>
              <w:pStyle w:val="afc"/>
            </w:pPr>
            <w:r>
              <w:t>1.2.2</w:t>
            </w:r>
          </w:p>
        </w:tc>
        <w:tc>
          <w:tcPr>
            <w:tcW w:w="1842" w:type="dxa"/>
            <w:vAlign w:val="center"/>
          </w:tcPr>
          <w:p w14:paraId="5D769949" w14:textId="77777777" w:rsidR="00000000" w:rsidRDefault="00000000">
            <w:pPr>
              <w:pStyle w:val="afc"/>
            </w:pPr>
            <w:r>
              <w:rPr>
                <w:rFonts w:hint="eastAsia"/>
              </w:rPr>
              <w:t>资金落实情况</w:t>
            </w:r>
          </w:p>
        </w:tc>
        <w:tc>
          <w:tcPr>
            <w:tcW w:w="6853" w:type="dxa"/>
            <w:vAlign w:val="center"/>
          </w:tcPr>
          <w:p w14:paraId="29E36488" w14:textId="77777777" w:rsidR="00000000" w:rsidRDefault="00000000">
            <w:pPr>
              <w:pStyle w:val="af7"/>
            </w:pPr>
            <w:r>
              <w:rPr>
                <w:rFonts w:hint="eastAsia"/>
              </w:rPr>
              <w:t>已落实</w:t>
            </w:r>
          </w:p>
        </w:tc>
      </w:tr>
      <w:tr w:rsidR="00000000" w14:paraId="4EFAD5B8" w14:textId="77777777">
        <w:trPr>
          <w:trHeight w:val="28"/>
        </w:trPr>
        <w:tc>
          <w:tcPr>
            <w:tcW w:w="1101" w:type="dxa"/>
            <w:vAlign w:val="center"/>
          </w:tcPr>
          <w:p w14:paraId="415FE290" w14:textId="77777777" w:rsidR="00000000" w:rsidRDefault="00000000">
            <w:pPr>
              <w:pStyle w:val="afc"/>
            </w:pPr>
            <w:r>
              <w:t>1.3.1</w:t>
            </w:r>
          </w:p>
        </w:tc>
        <w:tc>
          <w:tcPr>
            <w:tcW w:w="1842" w:type="dxa"/>
            <w:vAlign w:val="center"/>
          </w:tcPr>
          <w:p w14:paraId="16839664" w14:textId="77777777" w:rsidR="00000000" w:rsidRDefault="00000000">
            <w:pPr>
              <w:pStyle w:val="afc"/>
            </w:pPr>
            <w:r>
              <w:rPr>
                <w:rFonts w:hint="eastAsia"/>
              </w:rPr>
              <w:t>招标范围</w:t>
            </w:r>
          </w:p>
        </w:tc>
        <w:tc>
          <w:tcPr>
            <w:tcW w:w="6853" w:type="dxa"/>
            <w:vAlign w:val="center"/>
          </w:tcPr>
          <w:p w14:paraId="512D3944" w14:textId="77777777" w:rsidR="00000000" w:rsidRDefault="00000000">
            <w:pPr>
              <w:pStyle w:val="af7"/>
              <w:jc w:val="both"/>
            </w:pPr>
            <w:r>
              <w:rPr>
                <w:rFonts w:hint="eastAsia"/>
                <w:lang w:eastAsia="zh-CN"/>
              </w:rPr>
              <w:t>见招标公告</w:t>
            </w:r>
          </w:p>
        </w:tc>
      </w:tr>
      <w:tr w:rsidR="00000000" w14:paraId="51E0B912" w14:textId="77777777">
        <w:trPr>
          <w:trHeight w:val="28"/>
        </w:trPr>
        <w:tc>
          <w:tcPr>
            <w:tcW w:w="1101" w:type="dxa"/>
            <w:vAlign w:val="center"/>
          </w:tcPr>
          <w:p w14:paraId="07E5E2E4" w14:textId="77777777" w:rsidR="00000000" w:rsidRDefault="00000000">
            <w:pPr>
              <w:pStyle w:val="afc"/>
            </w:pPr>
            <w:r>
              <w:t>1.3.2</w:t>
            </w:r>
          </w:p>
        </w:tc>
        <w:tc>
          <w:tcPr>
            <w:tcW w:w="1842" w:type="dxa"/>
            <w:vAlign w:val="center"/>
          </w:tcPr>
          <w:p w14:paraId="193DFFA6" w14:textId="77777777" w:rsidR="00000000" w:rsidRDefault="00000000">
            <w:pPr>
              <w:pStyle w:val="afc"/>
            </w:pPr>
            <w:r>
              <w:rPr>
                <w:rFonts w:hint="eastAsia"/>
              </w:rPr>
              <w:t>交货期</w:t>
            </w:r>
          </w:p>
        </w:tc>
        <w:tc>
          <w:tcPr>
            <w:tcW w:w="6853" w:type="dxa"/>
            <w:vAlign w:val="center"/>
          </w:tcPr>
          <w:p w14:paraId="7A854D55" w14:textId="77777777" w:rsidR="00000000" w:rsidRDefault="00000000">
            <w:pPr>
              <w:pStyle w:val="af7"/>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66F4A166" w14:textId="77777777" w:rsidR="00000000" w:rsidRDefault="00000000">
            <w:pPr>
              <w:pStyle w:val="af7"/>
              <w:jc w:val="both"/>
              <w:rPr>
                <w:lang w:eastAsia="zh-CN"/>
              </w:rPr>
            </w:pPr>
            <w:r>
              <w:rPr>
                <w:rFonts w:hint="eastAsia"/>
                <w:lang w:eastAsia="zh-CN"/>
              </w:rPr>
              <w:t>□以实际采购签约为准</w:t>
            </w:r>
          </w:p>
        </w:tc>
      </w:tr>
      <w:tr w:rsidR="00000000" w14:paraId="7899F892" w14:textId="77777777">
        <w:trPr>
          <w:trHeight w:val="28"/>
        </w:trPr>
        <w:tc>
          <w:tcPr>
            <w:tcW w:w="1101" w:type="dxa"/>
            <w:vAlign w:val="center"/>
          </w:tcPr>
          <w:p w14:paraId="3528BA69" w14:textId="77777777" w:rsidR="00000000" w:rsidRDefault="00000000">
            <w:pPr>
              <w:pStyle w:val="afc"/>
            </w:pPr>
            <w:r>
              <w:t>1.3.3</w:t>
            </w:r>
          </w:p>
        </w:tc>
        <w:tc>
          <w:tcPr>
            <w:tcW w:w="1842" w:type="dxa"/>
            <w:vAlign w:val="center"/>
          </w:tcPr>
          <w:p w14:paraId="768423EF" w14:textId="77777777" w:rsidR="00000000" w:rsidRDefault="00000000">
            <w:pPr>
              <w:pStyle w:val="afc"/>
            </w:pPr>
            <w:r>
              <w:rPr>
                <w:rFonts w:hint="eastAsia"/>
              </w:rPr>
              <w:t>交货地点</w:t>
            </w:r>
          </w:p>
        </w:tc>
        <w:tc>
          <w:tcPr>
            <w:tcW w:w="6853" w:type="dxa"/>
            <w:vAlign w:val="center"/>
          </w:tcPr>
          <w:p w14:paraId="46638734" w14:textId="77777777" w:rsidR="00000000" w:rsidRDefault="00000000">
            <w:pPr>
              <w:pStyle w:val="af7"/>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7346A7A2" w14:textId="77777777" w:rsidR="00000000" w:rsidRDefault="00000000">
            <w:pPr>
              <w:pStyle w:val="af7"/>
              <w:jc w:val="both"/>
              <w:rPr>
                <w:lang w:eastAsia="zh-CN"/>
              </w:rPr>
            </w:pPr>
            <w:r>
              <w:rPr>
                <w:rFonts w:hint="eastAsia"/>
                <w:lang w:eastAsia="zh-CN"/>
              </w:rPr>
              <w:t>□以实际采购签约为准</w:t>
            </w:r>
          </w:p>
        </w:tc>
      </w:tr>
      <w:tr w:rsidR="00000000" w14:paraId="54AEC986" w14:textId="77777777">
        <w:trPr>
          <w:trHeight w:val="28"/>
        </w:trPr>
        <w:tc>
          <w:tcPr>
            <w:tcW w:w="1101" w:type="dxa"/>
            <w:vAlign w:val="center"/>
          </w:tcPr>
          <w:p w14:paraId="45E1E9A8" w14:textId="77777777" w:rsidR="00000000" w:rsidRDefault="00000000">
            <w:pPr>
              <w:pStyle w:val="afc"/>
            </w:pPr>
            <w:r>
              <w:t>1.3.4</w:t>
            </w:r>
          </w:p>
        </w:tc>
        <w:tc>
          <w:tcPr>
            <w:tcW w:w="1842" w:type="dxa"/>
            <w:vAlign w:val="center"/>
          </w:tcPr>
          <w:p w14:paraId="06CDAC2C" w14:textId="77777777" w:rsidR="00000000" w:rsidRDefault="00000000">
            <w:pPr>
              <w:pStyle w:val="afc"/>
            </w:pPr>
            <w:r>
              <w:rPr>
                <w:rFonts w:hint="eastAsia"/>
              </w:rPr>
              <w:t>技术性能指标</w:t>
            </w:r>
          </w:p>
        </w:tc>
        <w:tc>
          <w:tcPr>
            <w:tcW w:w="6853" w:type="dxa"/>
            <w:vAlign w:val="center"/>
          </w:tcPr>
          <w:p w14:paraId="1B52DB2B" w14:textId="77777777" w:rsidR="00000000" w:rsidRDefault="00000000">
            <w:pPr>
              <w:pStyle w:val="af7"/>
              <w:jc w:val="both"/>
              <w:rPr>
                <w:rFonts w:hint="eastAsia"/>
              </w:rPr>
            </w:pPr>
            <w:r>
              <w:rPr>
                <w:rFonts w:hint="eastAsia"/>
                <w:lang w:eastAsia="zh-CN"/>
              </w:rPr>
              <w:t>详见第五章供货要求</w:t>
            </w:r>
          </w:p>
        </w:tc>
      </w:tr>
      <w:tr w:rsidR="00000000" w14:paraId="5CBC01A4" w14:textId="77777777">
        <w:trPr>
          <w:trHeight w:val="28"/>
        </w:trPr>
        <w:tc>
          <w:tcPr>
            <w:tcW w:w="1101" w:type="dxa"/>
            <w:vAlign w:val="center"/>
          </w:tcPr>
          <w:p w14:paraId="50760FC4" w14:textId="77777777" w:rsidR="00000000" w:rsidRDefault="00000000">
            <w:pPr>
              <w:pStyle w:val="afc"/>
            </w:pPr>
            <w:r>
              <w:t>1.4.1</w:t>
            </w:r>
          </w:p>
        </w:tc>
        <w:tc>
          <w:tcPr>
            <w:tcW w:w="1842" w:type="dxa"/>
            <w:vAlign w:val="center"/>
          </w:tcPr>
          <w:p w14:paraId="5C47B63B" w14:textId="77777777" w:rsidR="00000000" w:rsidRDefault="00000000">
            <w:pPr>
              <w:pStyle w:val="afc"/>
              <w:rPr>
                <w:lang w:eastAsia="zh-CN"/>
              </w:rPr>
            </w:pPr>
            <w:r>
              <w:rPr>
                <w:rFonts w:hint="eastAsia"/>
                <w:lang w:eastAsia="zh-CN"/>
              </w:rPr>
              <w:t>投标人资质条件、能力、信誉</w:t>
            </w:r>
          </w:p>
        </w:tc>
        <w:tc>
          <w:tcPr>
            <w:tcW w:w="6853" w:type="dxa"/>
            <w:vAlign w:val="center"/>
          </w:tcPr>
          <w:p w14:paraId="4626E214" w14:textId="77777777" w:rsidR="00000000" w:rsidRDefault="00000000">
            <w:pPr>
              <w:pStyle w:val="af7"/>
              <w:rPr>
                <w:lang w:eastAsia="zh-CN"/>
              </w:rPr>
            </w:pPr>
            <w:r>
              <w:rPr>
                <w:rFonts w:hint="eastAsia"/>
                <w:lang w:eastAsia="zh-CN"/>
              </w:rPr>
              <w:t>见招标公告</w:t>
            </w:r>
          </w:p>
        </w:tc>
      </w:tr>
      <w:tr w:rsidR="00000000" w14:paraId="7358DA53" w14:textId="77777777">
        <w:trPr>
          <w:trHeight w:val="28"/>
        </w:trPr>
        <w:tc>
          <w:tcPr>
            <w:tcW w:w="1101" w:type="dxa"/>
            <w:vAlign w:val="center"/>
          </w:tcPr>
          <w:p w14:paraId="3397CB64" w14:textId="77777777" w:rsidR="00000000" w:rsidRDefault="00000000">
            <w:pPr>
              <w:pStyle w:val="afc"/>
            </w:pPr>
            <w:r>
              <w:t>1.4.2</w:t>
            </w:r>
          </w:p>
        </w:tc>
        <w:tc>
          <w:tcPr>
            <w:tcW w:w="1842" w:type="dxa"/>
            <w:vAlign w:val="center"/>
          </w:tcPr>
          <w:p w14:paraId="61629ADC" w14:textId="77777777" w:rsidR="00000000" w:rsidRDefault="00000000">
            <w:pPr>
              <w:pStyle w:val="afc"/>
            </w:pPr>
            <w:r>
              <w:rPr>
                <w:rFonts w:hint="eastAsia"/>
              </w:rPr>
              <w:t>是否接受联合体投标</w:t>
            </w:r>
          </w:p>
        </w:tc>
        <w:tc>
          <w:tcPr>
            <w:tcW w:w="6853" w:type="dxa"/>
            <w:vAlign w:val="center"/>
          </w:tcPr>
          <w:p w14:paraId="1EDBDA77" w14:textId="77777777" w:rsidR="00000000" w:rsidRDefault="00000000">
            <w:pPr>
              <w:pStyle w:val="af7"/>
            </w:pPr>
            <w:r>
              <w:rPr>
                <w:rFonts w:hint="eastAsia"/>
                <w:lang w:eastAsia="zh-CN"/>
              </w:rPr>
              <w:t>见招标公告</w:t>
            </w:r>
          </w:p>
        </w:tc>
      </w:tr>
      <w:tr w:rsidR="00000000" w14:paraId="262707AE" w14:textId="77777777">
        <w:trPr>
          <w:trHeight w:val="28"/>
        </w:trPr>
        <w:tc>
          <w:tcPr>
            <w:tcW w:w="1101" w:type="dxa"/>
            <w:vAlign w:val="center"/>
          </w:tcPr>
          <w:p w14:paraId="32BC8CDA" w14:textId="77777777" w:rsidR="00000000" w:rsidRDefault="00000000">
            <w:pPr>
              <w:pStyle w:val="afff7"/>
              <w:rPr>
                <w:w w:val="100"/>
              </w:rPr>
            </w:pPr>
            <w:r>
              <w:rPr>
                <w:w w:val="100"/>
              </w:rPr>
              <w:t>1.4.3</w:t>
            </w:r>
          </w:p>
        </w:tc>
        <w:tc>
          <w:tcPr>
            <w:tcW w:w="1842" w:type="dxa"/>
            <w:vAlign w:val="center"/>
          </w:tcPr>
          <w:p w14:paraId="067453DA" w14:textId="77777777" w:rsidR="00000000" w:rsidRDefault="00000000">
            <w:pPr>
              <w:pStyle w:val="afff7"/>
              <w:rPr>
                <w:lang w:eastAsia="zh-CN"/>
              </w:rPr>
            </w:pPr>
            <w:r>
              <w:rPr>
                <w:rFonts w:hint="eastAsia"/>
                <w:w w:val="100"/>
                <w:lang w:eastAsia="zh-CN"/>
              </w:rPr>
              <w:t>投标人不得存在的其他情形</w:t>
            </w:r>
          </w:p>
        </w:tc>
        <w:tc>
          <w:tcPr>
            <w:tcW w:w="6853" w:type="dxa"/>
          </w:tcPr>
          <w:p w14:paraId="37C17EB4" w14:textId="77777777" w:rsidR="00000000" w:rsidRDefault="00000000">
            <w:pPr>
              <w:pStyle w:val="af7"/>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15269530" w14:textId="77777777" w:rsidR="00000000" w:rsidRDefault="00000000">
            <w:pPr>
              <w:pStyle w:val="af7"/>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04360518" w14:textId="77777777" w:rsidR="00000000" w:rsidRDefault="00000000">
            <w:pPr>
              <w:pStyle w:val="af7"/>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276E151B" w14:textId="77777777" w:rsidR="00000000" w:rsidRDefault="00000000">
            <w:pPr>
              <w:pStyle w:val="af7"/>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452C66CE" w14:textId="77777777" w:rsidR="00000000" w:rsidRDefault="00000000">
            <w:pPr>
              <w:pStyle w:val="af7"/>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5370B6F0" w14:textId="77777777" w:rsidR="00000000" w:rsidRDefault="00000000">
            <w:pPr>
              <w:pStyle w:val="af7"/>
              <w:ind w:left="34"/>
              <w:rPr>
                <w:lang w:eastAsia="zh-CN"/>
              </w:rPr>
            </w:pPr>
            <w:r>
              <w:rPr>
                <w:lang w:eastAsia="zh-CN"/>
              </w:rPr>
              <w:t xml:space="preserve"> ……</w:t>
            </w:r>
          </w:p>
        </w:tc>
      </w:tr>
      <w:tr w:rsidR="00000000" w14:paraId="782402BE" w14:textId="77777777">
        <w:trPr>
          <w:trHeight w:val="28"/>
        </w:trPr>
        <w:tc>
          <w:tcPr>
            <w:tcW w:w="1101" w:type="dxa"/>
            <w:vAlign w:val="center"/>
          </w:tcPr>
          <w:p w14:paraId="425E66AB" w14:textId="77777777" w:rsidR="00000000" w:rsidRDefault="00000000">
            <w:pPr>
              <w:pStyle w:val="afc"/>
            </w:pPr>
            <w:r>
              <w:rPr>
                <w:rFonts w:hint="eastAsia"/>
                <w:lang w:eastAsia="zh-CN"/>
              </w:rPr>
              <w:t>1.9.1</w:t>
            </w:r>
          </w:p>
        </w:tc>
        <w:tc>
          <w:tcPr>
            <w:tcW w:w="1842" w:type="dxa"/>
            <w:vAlign w:val="center"/>
          </w:tcPr>
          <w:p w14:paraId="3A957A66" w14:textId="77777777" w:rsidR="00000000" w:rsidRDefault="00000000">
            <w:pPr>
              <w:pStyle w:val="afc"/>
              <w:rPr>
                <w:lang w:eastAsia="zh-CN"/>
              </w:rPr>
            </w:pPr>
            <w:r>
              <w:rPr>
                <w:rFonts w:hint="eastAsia"/>
                <w:lang w:eastAsia="zh-CN"/>
              </w:rPr>
              <w:t>投标预备会</w:t>
            </w:r>
          </w:p>
        </w:tc>
        <w:tc>
          <w:tcPr>
            <w:tcW w:w="6853" w:type="dxa"/>
            <w:vAlign w:val="center"/>
          </w:tcPr>
          <w:p w14:paraId="13857173" w14:textId="77777777" w:rsidR="00000000" w:rsidRDefault="00000000">
            <w:pPr>
              <w:pStyle w:val="af7"/>
              <w:rPr>
                <w:rFonts w:hint="eastAsia"/>
                <w:lang w:eastAsia="zh-CN"/>
              </w:rPr>
            </w:pPr>
            <w:r>
              <w:rPr>
                <w:rFonts w:hint="eastAsia"/>
                <w:lang w:eastAsia="zh-CN"/>
              </w:rPr>
              <w:t>☑不召开</w:t>
            </w:r>
          </w:p>
          <w:p w14:paraId="015E0CD1" w14:textId="77777777" w:rsidR="00000000" w:rsidRDefault="00000000">
            <w:pPr>
              <w:pStyle w:val="af7"/>
              <w:rPr>
                <w:rFonts w:hint="eastAsia"/>
                <w:lang w:eastAsia="zh-CN"/>
              </w:rPr>
            </w:pPr>
            <w:r>
              <w:rPr>
                <w:rFonts w:hint="eastAsia"/>
                <w:lang w:eastAsia="zh-CN"/>
              </w:rPr>
              <w:t>□召开，召开时间：   年   月  日  时  分</w:t>
            </w:r>
          </w:p>
          <w:p w14:paraId="101E5EB5" w14:textId="77777777" w:rsidR="00000000" w:rsidRDefault="00000000">
            <w:pPr>
              <w:pStyle w:val="af7"/>
              <w:rPr>
                <w:rFonts w:hint="eastAsia"/>
                <w:lang w:eastAsia="zh-CN"/>
              </w:rPr>
            </w:pPr>
            <w:r>
              <w:rPr>
                <w:rFonts w:hint="eastAsia"/>
                <w:lang w:eastAsia="zh-CN"/>
              </w:rPr>
              <w:t>召开地点：     省   市     区/县       街      号        房间</w:t>
            </w:r>
          </w:p>
        </w:tc>
      </w:tr>
      <w:tr w:rsidR="00000000" w14:paraId="0BE9D131" w14:textId="77777777">
        <w:trPr>
          <w:trHeight w:val="28"/>
        </w:trPr>
        <w:tc>
          <w:tcPr>
            <w:tcW w:w="1101" w:type="dxa"/>
            <w:vAlign w:val="center"/>
          </w:tcPr>
          <w:p w14:paraId="188A392F" w14:textId="77777777" w:rsidR="00000000" w:rsidRDefault="00000000">
            <w:pPr>
              <w:pStyle w:val="afc"/>
            </w:pPr>
            <w:r>
              <w:t>1.10.1</w:t>
            </w:r>
          </w:p>
        </w:tc>
        <w:tc>
          <w:tcPr>
            <w:tcW w:w="1842" w:type="dxa"/>
            <w:vAlign w:val="center"/>
          </w:tcPr>
          <w:p w14:paraId="09C08F94" w14:textId="77777777" w:rsidR="00000000" w:rsidRDefault="00000000">
            <w:pPr>
              <w:pStyle w:val="afc"/>
            </w:pPr>
            <w:r>
              <w:rPr>
                <w:rFonts w:hint="eastAsia"/>
              </w:rPr>
              <w:t>分包</w:t>
            </w:r>
          </w:p>
        </w:tc>
        <w:tc>
          <w:tcPr>
            <w:tcW w:w="6853" w:type="dxa"/>
            <w:vAlign w:val="center"/>
          </w:tcPr>
          <w:p w14:paraId="3B50C987" w14:textId="77777777" w:rsidR="00000000" w:rsidRDefault="00000000">
            <w:pPr>
              <w:pStyle w:val="af7"/>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255012B1" w14:textId="77777777" w:rsidR="00000000" w:rsidRDefault="00000000">
            <w:pPr>
              <w:pStyle w:val="af7"/>
            </w:pPr>
            <w:r>
              <w:rPr>
                <w:rFonts w:hint="eastAsia"/>
                <w:lang w:eastAsia="zh-CN"/>
              </w:rPr>
              <w:t>☑不允许</w:t>
            </w:r>
          </w:p>
        </w:tc>
      </w:tr>
      <w:tr w:rsidR="00000000" w14:paraId="0EC8CC37" w14:textId="77777777">
        <w:trPr>
          <w:trHeight w:val="28"/>
        </w:trPr>
        <w:tc>
          <w:tcPr>
            <w:tcW w:w="1101" w:type="dxa"/>
            <w:vAlign w:val="center"/>
          </w:tcPr>
          <w:p w14:paraId="240B03D1" w14:textId="77777777" w:rsidR="00000000" w:rsidRDefault="00000000">
            <w:pPr>
              <w:pStyle w:val="afc"/>
            </w:pPr>
            <w:r>
              <w:t>1.11.1</w:t>
            </w:r>
          </w:p>
        </w:tc>
        <w:tc>
          <w:tcPr>
            <w:tcW w:w="1842" w:type="dxa"/>
            <w:vAlign w:val="center"/>
          </w:tcPr>
          <w:p w14:paraId="559E398C" w14:textId="77777777" w:rsidR="00000000" w:rsidRDefault="00000000">
            <w:pPr>
              <w:pStyle w:val="afc"/>
            </w:pPr>
            <w:r>
              <w:rPr>
                <w:rFonts w:hint="eastAsia"/>
              </w:rPr>
              <w:t>实质性要求和条件</w:t>
            </w:r>
          </w:p>
        </w:tc>
        <w:tc>
          <w:tcPr>
            <w:tcW w:w="6853" w:type="dxa"/>
            <w:vAlign w:val="center"/>
          </w:tcPr>
          <w:p w14:paraId="32129AC9" w14:textId="77777777" w:rsidR="00000000" w:rsidRDefault="00000000">
            <w:pPr>
              <w:pStyle w:val="af7"/>
            </w:pPr>
            <w:r>
              <w:rPr>
                <w:rFonts w:hint="eastAsia"/>
              </w:rPr>
              <w:t>详见第三章评标办法</w:t>
            </w:r>
          </w:p>
        </w:tc>
      </w:tr>
      <w:tr w:rsidR="00000000" w14:paraId="5B627A63" w14:textId="77777777">
        <w:trPr>
          <w:trHeight w:val="28"/>
        </w:trPr>
        <w:tc>
          <w:tcPr>
            <w:tcW w:w="1101" w:type="dxa"/>
            <w:vAlign w:val="center"/>
          </w:tcPr>
          <w:p w14:paraId="484F207D" w14:textId="77777777" w:rsidR="00000000" w:rsidRDefault="00000000">
            <w:pPr>
              <w:pStyle w:val="afc"/>
            </w:pPr>
            <w:r>
              <w:t>1.11.3</w:t>
            </w:r>
          </w:p>
        </w:tc>
        <w:tc>
          <w:tcPr>
            <w:tcW w:w="1842" w:type="dxa"/>
            <w:vAlign w:val="center"/>
          </w:tcPr>
          <w:p w14:paraId="1E9E3254" w14:textId="77777777" w:rsidR="00000000" w:rsidRDefault="00000000">
            <w:pPr>
              <w:pStyle w:val="afc"/>
              <w:rPr>
                <w:lang w:eastAsia="zh-CN"/>
              </w:rPr>
            </w:pPr>
            <w:r>
              <w:rPr>
                <w:rFonts w:hint="eastAsia"/>
                <w:lang w:eastAsia="zh-CN"/>
              </w:rPr>
              <w:t>其他可以被接受的技术支持资料</w:t>
            </w:r>
          </w:p>
        </w:tc>
        <w:tc>
          <w:tcPr>
            <w:tcW w:w="6853" w:type="dxa"/>
          </w:tcPr>
          <w:p w14:paraId="35FD8EF7" w14:textId="77777777" w:rsidR="00000000" w:rsidRDefault="00000000">
            <w:pPr>
              <w:ind w:firstLine="444"/>
              <w:rPr>
                <w:lang w:eastAsia="zh-CN"/>
              </w:rPr>
            </w:pPr>
          </w:p>
        </w:tc>
      </w:tr>
      <w:tr w:rsidR="00000000" w14:paraId="39913F8F" w14:textId="77777777">
        <w:trPr>
          <w:trHeight w:val="28"/>
        </w:trPr>
        <w:tc>
          <w:tcPr>
            <w:tcW w:w="1101" w:type="dxa"/>
            <w:vAlign w:val="center"/>
          </w:tcPr>
          <w:p w14:paraId="6BFE0DF1" w14:textId="77777777" w:rsidR="00000000" w:rsidRDefault="00000000">
            <w:pPr>
              <w:pStyle w:val="afc"/>
            </w:pPr>
            <w:r>
              <w:t>1.11.4</w:t>
            </w:r>
          </w:p>
        </w:tc>
        <w:tc>
          <w:tcPr>
            <w:tcW w:w="1842" w:type="dxa"/>
            <w:vAlign w:val="center"/>
          </w:tcPr>
          <w:p w14:paraId="0C69B88F" w14:textId="77777777" w:rsidR="00000000" w:rsidRDefault="00000000">
            <w:pPr>
              <w:pStyle w:val="afc"/>
            </w:pPr>
            <w:r>
              <w:rPr>
                <w:rFonts w:hint="eastAsia"/>
              </w:rPr>
              <w:t>偏差</w:t>
            </w:r>
          </w:p>
        </w:tc>
        <w:tc>
          <w:tcPr>
            <w:tcW w:w="6853" w:type="dxa"/>
            <w:vAlign w:val="center"/>
          </w:tcPr>
          <w:p w14:paraId="4EDA0FE7" w14:textId="77777777" w:rsidR="00000000" w:rsidRDefault="00000000">
            <w:pPr>
              <w:pStyle w:val="af7"/>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1EA0F579" w14:textId="77777777" w:rsidR="00000000" w:rsidRDefault="00000000">
            <w:pPr>
              <w:pStyle w:val="af7"/>
              <w:jc w:val="both"/>
              <w:rPr>
                <w:rFonts w:hint="eastAsia"/>
                <w:lang w:eastAsia="zh-CN"/>
              </w:rPr>
            </w:pPr>
            <w:r>
              <w:rPr>
                <w:rFonts w:hint="eastAsia"/>
                <w:lang w:eastAsia="zh-CN"/>
              </w:rPr>
              <w:t>最高项数：</w:t>
            </w:r>
          </w:p>
          <w:p w14:paraId="1FF5F3A8" w14:textId="77777777" w:rsidR="00000000" w:rsidRDefault="00000000">
            <w:pPr>
              <w:pStyle w:val="af7"/>
              <w:jc w:val="both"/>
              <w:rPr>
                <w:rFonts w:hint="eastAsia"/>
                <w:lang w:eastAsia="zh-CN"/>
              </w:rPr>
            </w:pPr>
            <w:r>
              <w:rPr>
                <w:rFonts w:hint="eastAsia"/>
                <w:lang w:eastAsia="zh-CN"/>
              </w:rPr>
              <w:lastRenderedPageBreak/>
              <w:t>☑不允许</w:t>
            </w:r>
          </w:p>
        </w:tc>
      </w:tr>
      <w:tr w:rsidR="00000000" w14:paraId="37A8EB5B" w14:textId="77777777">
        <w:trPr>
          <w:trHeight w:val="28"/>
        </w:trPr>
        <w:tc>
          <w:tcPr>
            <w:tcW w:w="1101" w:type="dxa"/>
            <w:vAlign w:val="center"/>
          </w:tcPr>
          <w:p w14:paraId="14402E63" w14:textId="77777777" w:rsidR="00000000" w:rsidRDefault="00000000">
            <w:pPr>
              <w:pStyle w:val="afc"/>
            </w:pPr>
            <w:r>
              <w:lastRenderedPageBreak/>
              <w:t>2.1</w:t>
            </w:r>
          </w:p>
        </w:tc>
        <w:tc>
          <w:tcPr>
            <w:tcW w:w="1842" w:type="dxa"/>
            <w:vAlign w:val="center"/>
          </w:tcPr>
          <w:p w14:paraId="7D4052D8" w14:textId="77777777" w:rsidR="00000000" w:rsidRDefault="00000000">
            <w:pPr>
              <w:pStyle w:val="afc"/>
              <w:rPr>
                <w:lang w:eastAsia="zh-CN"/>
              </w:rPr>
            </w:pPr>
            <w:r>
              <w:rPr>
                <w:rFonts w:hint="eastAsia"/>
                <w:lang w:eastAsia="zh-CN"/>
              </w:rPr>
              <w:t>构成招标文件的其他资料</w:t>
            </w:r>
          </w:p>
        </w:tc>
        <w:tc>
          <w:tcPr>
            <w:tcW w:w="6853" w:type="dxa"/>
            <w:vAlign w:val="center"/>
          </w:tcPr>
          <w:p w14:paraId="27B7223B" w14:textId="77777777" w:rsidR="00000000" w:rsidRDefault="00000000">
            <w:pPr>
              <w:pStyle w:val="af7"/>
              <w:rPr>
                <w:lang w:eastAsia="zh-CN"/>
              </w:rPr>
            </w:pPr>
            <w:r>
              <w:rPr>
                <w:lang w:eastAsia="zh-CN"/>
              </w:rPr>
              <w:t>对招标文件所作的澄清、修改，构成招标文件的组成部分</w:t>
            </w:r>
          </w:p>
        </w:tc>
      </w:tr>
      <w:tr w:rsidR="00000000" w14:paraId="28F949A8" w14:textId="77777777">
        <w:trPr>
          <w:trHeight w:val="28"/>
        </w:trPr>
        <w:tc>
          <w:tcPr>
            <w:tcW w:w="1101" w:type="dxa"/>
            <w:vMerge w:val="restart"/>
            <w:vAlign w:val="center"/>
          </w:tcPr>
          <w:p w14:paraId="6659C531" w14:textId="77777777" w:rsidR="00000000" w:rsidRDefault="00000000">
            <w:pPr>
              <w:pStyle w:val="afc"/>
            </w:pPr>
            <w:r>
              <w:t>2.2.1</w:t>
            </w:r>
          </w:p>
        </w:tc>
        <w:tc>
          <w:tcPr>
            <w:tcW w:w="1842" w:type="dxa"/>
            <w:vMerge w:val="restart"/>
            <w:vAlign w:val="center"/>
          </w:tcPr>
          <w:p w14:paraId="1CEEDF6A" w14:textId="77777777" w:rsidR="00000000" w:rsidRDefault="00000000">
            <w:pPr>
              <w:pStyle w:val="afc"/>
              <w:rPr>
                <w:lang w:eastAsia="zh-CN"/>
              </w:rPr>
            </w:pPr>
            <w:r>
              <w:rPr>
                <w:rFonts w:hint="eastAsia"/>
                <w:lang w:eastAsia="zh-CN"/>
              </w:rPr>
              <w:t>投标人要求澄清招标文件</w:t>
            </w:r>
          </w:p>
        </w:tc>
        <w:tc>
          <w:tcPr>
            <w:tcW w:w="6853" w:type="dxa"/>
            <w:tcBorders>
              <w:bottom w:val="single" w:sz="4" w:space="0" w:color="auto"/>
            </w:tcBorders>
            <w:vAlign w:val="center"/>
          </w:tcPr>
          <w:p w14:paraId="12FDAD98" w14:textId="77777777" w:rsidR="00000000" w:rsidRDefault="00000000">
            <w:pPr>
              <w:pStyle w:val="af7"/>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000000" w14:paraId="2A169036" w14:textId="77777777">
        <w:trPr>
          <w:trHeight w:val="28"/>
        </w:trPr>
        <w:tc>
          <w:tcPr>
            <w:tcW w:w="1101" w:type="dxa"/>
            <w:vMerge/>
            <w:vAlign w:val="center"/>
          </w:tcPr>
          <w:p w14:paraId="7E8B76A9" w14:textId="77777777" w:rsidR="00000000" w:rsidRDefault="00000000">
            <w:pPr>
              <w:pStyle w:val="afc"/>
              <w:rPr>
                <w:lang w:eastAsia="zh-CN"/>
              </w:rPr>
            </w:pPr>
          </w:p>
        </w:tc>
        <w:tc>
          <w:tcPr>
            <w:tcW w:w="1842" w:type="dxa"/>
            <w:vMerge/>
            <w:vAlign w:val="center"/>
          </w:tcPr>
          <w:p w14:paraId="47544048" w14:textId="77777777" w:rsidR="00000000" w:rsidRDefault="00000000">
            <w:pPr>
              <w:pStyle w:val="afc"/>
              <w:rPr>
                <w:rFonts w:hint="eastAsia"/>
                <w:lang w:eastAsia="zh-CN"/>
              </w:rPr>
            </w:pPr>
          </w:p>
        </w:tc>
        <w:tc>
          <w:tcPr>
            <w:tcW w:w="6853" w:type="dxa"/>
            <w:tcBorders>
              <w:top w:val="single" w:sz="4" w:space="0" w:color="auto"/>
            </w:tcBorders>
            <w:vAlign w:val="center"/>
          </w:tcPr>
          <w:p w14:paraId="0632F2FC" w14:textId="77777777" w:rsidR="00000000" w:rsidRDefault="00000000">
            <w:pPr>
              <w:pStyle w:val="af7"/>
              <w:rPr>
                <w:rFonts w:hint="eastAsia"/>
                <w:lang w:eastAsia="zh-CN"/>
              </w:rPr>
            </w:pPr>
            <w:r>
              <w:rPr>
                <w:rFonts w:hint="eastAsia"/>
                <w:lang w:eastAsia="zh-CN"/>
              </w:rPr>
              <w:t>形式：</w:t>
            </w:r>
          </w:p>
          <w:p w14:paraId="6BA06571" w14:textId="77777777" w:rsidR="00000000" w:rsidRDefault="00000000">
            <w:pPr>
              <w:pStyle w:val="af7"/>
              <w:rPr>
                <w:rFonts w:hint="eastAsia"/>
                <w:lang w:eastAsia="zh-CN"/>
              </w:rPr>
            </w:pPr>
            <w:r>
              <w:rPr>
                <w:rFonts w:hint="eastAsia"/>
                <w:lang w:eastAsia="zh-CN"/>
              </w:rPr>
              <w:t>☑在中国石油电子招标投标交易平台上提出澄清，包括word格式和加盖公章的PDF格式文件</w:t>
            </w:r>
          </w:p>
          <w:p w14:paraId="03608D3A" w14:textId="77777777" w:rsidR="00000000" w:rsidRDefault="00000000">
            <w:pPr>
              <w:pStyle w:val="af7"/>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000000" w14:paraId="3A0C1A58" w14:textId="77777777">
        <w:trPr>
          <w:trHeight w:val="28"/>
        </w:trPr>
        <w:tc>
          <w:tcPr>
            <w:tcW w:w="1101" w:type="dxa"/>
            <w:vAlign w:val="center"/>
          </w:tcPr>
          <w:p w14:paraId="3EA72C8D" w14:textId="77777777" w:rsidR="00000000" w:rsidRDefault="00000000">
            <w:pPr>
              <w:pStyle w:val="afc"/>
            </w:pPr>
            <w:r>
              <w:rPr>
                <w:rFonts w:hint="eastAsia"/>
              </w:rPr>
              <w:t>2.2.2</w:t>
            </w:r>
          </w:p>
        </w:tc>
        <w:tc>
          <w:tcPr>
            <w:tcW w:w="1842" w:type="dxa"/>
            <w:vAlign w:val="center"/>
          </w:tcPr>
          <w:p w14:paraId="2E64FB42" w14:textId="77777777" w:rsidR="00000000" w:rsidRDefault="00000000">
            <w:pPr>
              <w:pStyle w:val="afc"/>
              <w:rPr>
                <w:lang w:eastAsia="zh-CN"/>
              </w:rPr>
            </w:pPr>
            <w:r>
              <w:rPr>
                <w:rFonts w:hint="eastAsia"/>
                <w:lang w:eastAsia="zh-CN"/>
              </w:rPr>
              <w:t>招标文件澄清发出的形式</w:t>
            </w:r>
          </w:p>
        </w:tc>
        <w:tc>
          <w:tcPr>
            <w:tcW w:w="6853" w:type="dxa"/>
            <w:vAlign w:val="center"/>
          </w:tcPr>
          <w:p w14:paraId="7307EB3D" w14:textId="77777777" w:rsidR="00000000" w:rsidRDefault="00000000">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1D88251" w14:textId="77777777" w:rsidR="00000000" w:rsidRDefault="00000000">
            <w:pPr>
              <w:pStyle w:val="af7"/>
            </w:pPr>
            <w:r>
              <w:rPr>
                <w:rFonts w:hint="eastAsia"/>
              </w:rPr>
              <w:t>□邮件发送书面澄清</w:t>
            </w:r>
          </w:p>
        </w:tc>
      </w:tr>
      <w:tr w:rsidR="00000000" w14:paraId="5A87ECA7" w14:textId="77777777">
        <w:trPr>
          <w:trHeight w:val="28"/>
        </w:trPr>
        <w:tc>
          <w:tcPr>
            <w:tcW w:w="1101" w:type="dxa"/>
            <w:vMerge w:val="restart"/>
            <w:vAlign w:val="center"/>
          </w:tcPr>
          <w:p w14:paraId="7D5B6F4B" w14:textId="77777777" w:rsidR="00000000" w:rsidRDefault="00000000">
            <w:pPr>
              <w:pStyle w:val="afc"/>
            </w:pPr>
            <w:r>
              <w:t>2.2.3</w:t>
            </w:r>
          </w:p>
        </w:tc>
        <w:tc>
          <w:tcPr>
            <w:tcW w:w="1842" w:type="dxa"/>
            <w:vMerge w:val="restart"/>
            <w:vAlign w:val="center"/>
          </w:tcPr>
          <w:p w14:paraId="37C97B78" w14:textId="77777777" w:rsidR="00000000" w:rsidRDefault="00000000">
            <w:pPr>
              <w:pStyle w:val="afc"/>
              <w:rPr>
                <w:lang w:eastAsia="zh-CN"/>
              </w:rPr>
            </w:pPr>
            <w:r>
              <w:rPr>
                <w:rFonts w:hint="eastAsia"/>
                <w:lang w:eastAsia="zh-CN"/>
              </w:rPr>
              <w:t>投标人确认收到招标文件澄清</w:t>
            </w:r>
          </w:p>
        </w:tc>
        <w:tc>
          <w:tcPr>
            <w:tcW w:w="6853" w:type="dxa"/>
            <w:tcBorders>
              <w:bottom w:val="single" w:sz="4" w:space="0" w:color="auto"/>
            </w:tcBorders>
            <w:vAlign w:val="center"/>
          </w:tcPr>
          <w:p w14:paraId="479281BC" w14:textId="77777777" w:rsidR="00000000" w:rsidRDefault="00000000">
            <w:pPr>
              <w:pStyle w:val="af7"/>
              <w:rPr>
                <w:lang w:eastAsia="zh-CN"/>
              </w:rPr>
            </w:pPr>
            <w:r>
              <w:rPr>
                <w:rFonts w:hint="eastAsia"/>
                <w:lang w:eastAsia="zh-CN"/>
              </w:rPr>
              <w:t>时间：收到招标文件澄清后48小时内回复，没有回复视为确认</w:t>
            </w:r>
          </w:p>
        </w:tc>
      </w:tr>
      <w:tr w:rsidR="00000000" w14:paraId="601EFA47" w14:textId="77777777">
        <w:trPr>
          <w:trHeight w:val="28"/>
        </w:trPr>
        <w:tc>
          <w:tcPr>
            <w:tcW w:w="1101" w:type="dxa"/>
            <w:vMerge/>
            <w:vAlign w:val="center"/>
          </w:tcPr>
          <w:p w14:paraId="2B8E96F7" w14:textId="77777777" w:rsidR="00000000" w:rsidRDefault="00000000">
            <w:pPr>
              <w:pStyle w:val="afc"/>
              <w:rPr>
                <w:lang w:eastAsia="zh-CN"/>
              </w:rPr>
            </w:pPr>
          </w:p>
        </w:tc>
        <w:tc>
          <w:tcPr>
            <w:tcW w:w="1842" w:type="dxa"/>
            <w:vMerge/>
            <w:vAlign w:val="center"/>
          </w:tcPr>
          <w:p w14:paraId="18424279" w14:textId="77777777" w:rsidR="00000000" w:rsidRDefault="00000000">
            <w:pPr>
              <w:pStyle w:val="afc"/>
              <w:rPr>
                <w:rFonts w:hint="eastAsia"/>
                <w:sz w:val="20"/>
                <w:szCs w:val="20"/>
                <w:lang w:eastAsia="zh-CN"/>
              </w:rPr>
            </w:pPr>
          </w:p>
        </w:tc>
        <w:tc>
          <w:tcPr>
            <w:tcW w:w="6853" w:type="dxa"/>
            <w:tcBorders>
              <w:top w:val="single" w:sz="4" w:space="0" w:color="auto"/>
            </w:tcBorders>
            <w:vAlign w:val="center"/>
          </w:tcPr>
          <w:p w14:paraId="40FCCD09" w14:textId="77777777" w:rsidR="00000000" w:rsidRDefault="00000000">
            <w:pPr>
              <w:pStyle w:val="af7"/>
              <w:rPr>
                <w:rFonts w:hint="eastAsia"/>
                <w:lang w:eastAsia="zh-CN"/>
              </w:rPr>
            </w:pPr>
            <w:r>
              <w:rPr>
                <w:rFonts w:hint="eastAsia"/>
                <w:lang w:eastAsia="zh-CN"/>
              </w:rPr>
              <w:t>形式：</w:t>
            </w:r>
          </w:p>
          <w:p w14:paraId="3D52AB23" w14:textId="77777777" w:rsidR="00000000" w:rsidRDefault="00000000">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277C2187" w14:textId="77777777" w:rsidR="00000000" w:rsidRDefault="00000000">
            <w:pPr>
              <w:pStyle w:val="af7"/>
              <w:rPr>
                <w:rFonts w:hint="eastAsia"/>
                <w:lang w:eastAsia="zh-CN"/>
              </w:rPr>
            </w:pPr>
            <w:r>
              <w:rPr>
                <w:rFonts w:hint="eastAsia"/>
                <w:lang w:eastAsia="zh-CN"/>
              </w:rPr>
              <w:t>□邮件回复确认已收到招标文件澄清</w:t>
            </w:r>
          </w:p>
        </w:tc>
      </w:tr>
      <w:tr w:rsidR="00000000" w14:paraId="1F0927B4" w14:textId="77777777">
        <w:trPr>
          <w:trHeight w:val="28"/>
        </w:trPr>
        <w:tc>
          <w:tcPr>
            <w:tcW w:w="1101" w:type="dxa"/>
            <w:vAlign w:val="center"/>
          </w:tcPr>
          <w:p w14:paraId="1F746583" w14:textId="77777777" w:rsidR="00000000" w:rsidRDefault="00000000">
            <w:pPr>
              <w:pStyle w:val="afc"/>
            </w:pPr>
            <w:r>
              <w:t>2.3.1</w:t>
            </w:r>
          </w:p>
        </w:tc>
        <w:tc>
          <w:tcPr>
            <w:tcW w:w="1842" w:type="dxa"/>
            <w:vAlign w:val="center"/>
          </w:tcPr>
          <w:p w14:paraId="4F6725C2" w14:textId="77777777" w:rsidR="00000000" w:rsidRDefault="00000000">
            <w:pPr>
              <w:pStyle w:val="afc"/>
              <w:rPr>
                <w:lang w:eastAsia="zh-CN"/>
              </w:rPr>
            </w:pPr>
            <w:r>
              <w:rPr>
                <w:rFonts w:hint="eastAsia"/>
                <w:lang w:eastAsia="zh-CN"/>
              </w:rPr>
              <w:t>招标文件修改发出的形式</w:t>
            </w:r>
          </w:p>
        </w:tc>
        <w:tc>
          <w:tcPr>
            <w:tcW w:w="6853" w:type="dxa"/>
            <w:vAlign w:val="center"/>
          </w:tcPr>
          <w:p w14:paraId="43207525" w14:textId="77777777" w:rsidR="00000000" w:rsidRDefault="00000000">
            <w:pPr>
              <w:pStyle w:val="af7"/>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4F3AD4F9" w14:textId="77777777" w:rsidR="00000000" w:rsidRDefault="00000000">
            <w:pPr>
              <w:pStyle w:val="af7"/>
            </w:pPr>
            <w:r>
              <w:rPr>
                <w:rFonts w:hint="eastAsia"/>
              </w:rPr>
              <w:t>□邮件发送书面澄清</w:t>
            </w:r>
          </w:p>
        </w:tc>
      </w:tr>
      <w:tr w:rsidR="00000000" w14:paraId="70A9A645" w14:textId="77777777">
        <w:trPr>
          <w:trHeight w:val="28"/>
        </w:trPr>
        <w:tc>
          <w:tcPr>
            <w:tcW w:w="1101" w:type="dxa"/>
            <w:vMerge w:val="restart"/>
            <w:vAlign w:val="center"/>
          </w:tcPr>
          <w:p w14:paraId="3D44F6AA" w14:textId="77777777" w:rsidR="00000000" w:rsidRDefault="00000000">
            <w:pPr>
              <w:pStyle w:val="afc"/>
            </w:pPr>
            <w:r>
              <w:t>2.3.2</w:t>
            </w:r>
          </w:p>
        </w:tc>
        <w:tc>
          <w:tcPr>
            <w:tcW w:w="1842" w:type="dxa"/>
            <w:vMerge w:val="restart"/>
            <w:vAlign w:val="center"/>
          </w:tcPr>
          <w:p w14:paraId="19B79C2C" w14:textId="77777777" w:rsidR="00000000" w:rsidRDefault="00000000">
            <w:pPr>
              <w:pStyle w:val="afc"/>
              <w:rPr>
                <w:lang w:eastAsia="zh-CN"/>
              </w:rPr>
            </w:pPr>
            <w:r>
              <w:rPr>
                <w:rFonts w:hint="eastAsia"/>
                <w:lang w:eastAsia="zh-CN"/>
              </w:rPr>
              <w:t>投标人确认收到招标文件修改</w:t>
            </w:r>
          </w:p>
        </w:tc>
        <w:tc>
          <w:tcPr>
            <w:tcW w:w="6853" w:type="dxa"/>
            <w:tcBorders>
              <w:bottom w:val="single" w:sz="4" w:space="0" w:color="auto"/>
            </w:tcBorders>
            <w:vAlign w:val="center"/>
          </w:tcPr>
          <w:p w14:paraId="33EEF13E" w14:textId="77777777" w:rsidR="00000000" w:rsidRDefault="00000000">
            <w:pPr>
              <w:pStyle w:val="af7"/>
              <w:rPr>
                <w:lang w:eastAsia="zh-CN"/>
              </w:rPr>
            </w:pPr>
            <w:r>
              <w:rPr>
                <w:rFonts w:hint="eastAsia"/>
                <w:lang w:eastAsia="zh-CN"/>
              </w:rPr>
              <w:t>时间：收到招标文件修改后48小时内回复，没有回复视为确认</w:t>
            </w:r>
          </w:p>
        </w:tc>
      </w:tr>
      <w:tr w:rsidR="00000000" w14:paraId="0FA15624" w14:textId="77777777">
        <w:trPr>
          <w:trHeight w:val="28"/>
        </w:trPr>
        <w:tc>
          <w:tcPr>
            <w:tcW w:w="1101" w:type="dxa"/>
            <w:vMerge/>
            <w:vAlign w:val="center"/>
          </w:tcPr>
          <w:p w14:paraId="375CA199" w14:textId="77777777" w:rsidR="00000000" w:rsidRDefault="00000000">
            <w:pPr>
              <w:pStyle w:val="afc"/>
              <w:rPr>
                <w:lang w:eastAsia="zh-CN"/>
              </w:rPr>
            </w:pPr>
          </w:p>
        </w:tc>
        <w:tc>
          <w:tcPr>
            <w:tcW w:w="1842" w:type="dxa"/>
            <w:vMerge/>
            <w:vAlign w:val="center"/>
          </w:tcPr>
          <w:p w14:paraId="77B04039" w14:textId="77777777" w:rsidR="00000000" w:rsidRDefault="00000000">
            <w:pPr>
              <w:pStyle w:val="afc"/>
              <w:rPr>
                <w:rFonts w:hint="eastAsia"/>
                <w:lang w:eastAsia="zh-CN"/>
              </w:rPr>
            </w:pPr>
          </w:p>
        </w:tc>
        <w:tc>
          <w:tcPr>
            <w:tcW w:w="6853" w:type="dxa"/>
            <w:tcBorders>
              <w:top w:val="single" w:sz="4" w:space="0" w:color="auto"/>
            </w:tcBorders>
            <w:vAlign w:val="center"/>
          </w:tcPr>
          <w:p w14:paraId="3F9CBC26" w14:textId="77777777" w:rsidR="00000000" w:rsidRDefault="00000000">
            <w:pPr>
              <w:pStyle w:val="af7"/>
              <w:spacing w:line="276" w:lineRule="auto"/>
              <w:rPr>
                <w:rFonts w:hint="eastAsia"/>
                <w:lang w:eastAsia="zh-CN"/>
              </w:rPr>
            </w:pPr>
            <w:r>
              <w:rPr>
                <w:rFonts w:hint="eastAsia"/>
                <w:lang w:eastAsia="zh-CN"/>
              </w:rPr>
              <w:t>形式：</w:t>
            </w:r>
          </w:p>
          <w:p w14:paraId="7AEAD7F1" w14:textId="77777777" w:rsidR="00000000" w:rsidRDefault="00000000">
            <w:pPr>
              <w:pStyle w:val="af7"/>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1E6B2619" w14:textId="77777777" w:rsidR="00000000" w:rsidRDefault="00000000">
            <w:pPr>
              <w:pStyle w:val="af7"/>
              <w:spacing w:line="276" w:lineRule="auto"/>
              <w:rPr>
                <w:rFonts w:hint="eastAsia"/>
                <w:lang w:eastAsia="zh-CN"/>
              </w:rPr>
            </w:pPr>
            <w:r>
              <w:rPr>
                <w:rFonts w:hint="eastAsia"/>
                <w:lang w:eastAsia="zh-CN"/>
              </w:rPr>
              <w:t>□邮件回复确认已收到招标文件修改</w:t>
            </w:r>
          </w:p>
        </w:tc>
      </w:tr>
      <w:tr w:rsidR="00000000" w14:paraId="053EE3BC" w14:textId="77777777">
        <w:trPr>
          <w:trHeight w:val="28"/>
        </w:trPr>
        <w:tc>
          <w:tcPr>
            <w:tcW w:w="1101" w:type="dxa"/>
            <w:vAlign w:val="center"/>
          </w:tcPr>
          <w:p w14:paraId="3B725A60" w14:textId="77777777" w:rsidR="00000000" w:rsidRDefault="00000000">
            <w:pPr>
              <w:pStyle w:val="afc"/>
              <w:spacing w:line="276" w:lineRule="auto"/>
              <w:rPr>
                <w:lang w:eastAsia="zh-CN"/>
              </w:rPr>
            </w:pPr>
            <w:r>
              <w:rPr>
                <w:rFonts w:hint="eastAsia"/>
                <w:lang w:eastAsia="zh-CN"/>
              </w:rPr>
              <w:t>2.4</w:t>
            </w:r>
          </w:p>
        </w:tc>
        <w:tc>
          <w:tcPr>
            <w:tcW w:w="1842" w:type="dxa"/>
            <w:vAlign w:val="center"/>
          </w:tcPr>
          <w:p w14:paraId="2D01F0AA" w14:textId="77777777" w:rsidR="00000000" w:rsidRDefault="00000000">
            <w:pPr>
              <w:pStyle w:val="afc"/>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3E7A70CA" w14:textId="77777777" w:rsidR="00000000" w:rsidRDefault="00000000">
            <w:pPr>
              <w:pStyle w:val="af7"/>
              <w:spacing w:line="276" w:lineRule="auto"/>
              <w:rPr>
                <w:lang w:eastAsia="zh-CN"/>
              </w:rPr>
            </w:pPr>
            <w:r>
              <w:rPr>
                <w:rFonts w:hint="eastAsia"/>
                <w:lang w:eastAsia="zh-CN"/>
              </w:rPr>
              <w:t>应在投标截止时间10日以前一次性全部提出</w:t>
            </w:r>
          </w:p>
          <w:p w14:paraId="7A45D6B6" w14:textId="77777777" w:rsidR="00000000" w:rsidRDefault="00000000">
            <w:pPr>
              <w:pStyle w:val="af7"/>
              <w:spacing w:line="276" w:lineRule="auto"/>
              <w:rPr>
                <w:lang w:eastAsia="zh-CN"/>
              </w:rPr>
            </w:pPr>
            <w:r>
              <w:rPr>
                <w:rFonts w:hint="eastAsia"/>
                <w:lang w:eastAsia="zh-CN"/>
              </w:rPr>
              <w:t>形式：</w:t>
            </w:r>
          </w:p>
          <w:p w14:paraId="644B0272" w14:textId="77777777" w:rsidR="00000000" w:rsidRDefault="00000000">
            <w:pPr>
              <w:pStyle w:val="af7"/>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2CA9B2D8" w14:textId="77777777" w:rsidR="00000000" w:rsidRDefault="00000000">
            <w:pPr>
              <w:pStyle w:val="af7"/>
              <w:spacing w:line="276" w:lineRule="auto"/>
              <w:rPr>
                <w:rFonts w:hint="eastAsia"/>
                <w:lang w:eastAsia="zh-CN"/>
              </w:rPr>
            </w:pPr>
            <w:r>
              <w:rPr>
                <w:rFonts w:hint="eastAsia"/>
                <w:lang w:eastAsia="zh-CN"/>
              </w:rPr>
              <w:t>□邮件发送书面异议</w:t>
            </w:r>
          </w:p>
        </w:tc>
      </w:tr>
      <w:tr w:rsidR="00000000" w14:paraId="0D08D648" w14:textId="77777777">
        <w:trPr>
          <w:trHeight w:val="28"/>
        </w:trPr>
        <w:tc>
          <w:tcPr>
            <w:tcW w:w="1101" w:type="dxa"/>
            <w:vAlign w:val="center"/>
          </w:tcPr>
          <w:p w14:paraId="58B35FEA" w14:textId="77777777" w:rsidR="00000000" w:rsidRDefault="00000000">
            <w:pPr>
              <w:pStyle w:val="afc"/>
            </w:pPr>
            <w:r>
              <w:t>3.1.1</w:t>
            </w:r>
          </w:p>
        </w:tc>
        <w:tc>
          <w:tcPr>
            <w:tcW w:w="1842" w:type="dxa"/>
            <w:vAlign w:val="center"/>
          </w:tcPr>
          <w:p w14:paraId="74736BD2" w14:textId="77777777" w:rsidR="00000000" w:rsidRDefault="00000000">
            <w:pPr>
              <w:pStyle w:val="afc"/>
              <w:rPr>
                <w:lang w:eastAsia="zh-CN"/>
              </w:rPr>
            </w:pPr>
            <w:r>
              <w:rPr>
                <w:rFonts w:hint="eastAsia"/>
                <w:lang w:eastAsia="zh-CN"/>
              </w:rPr>
              <w:t>构成投标文件的其他资料</w:t>
            </w:r>
          </w:p>
        </w:tc>
        <w:tc>
          <w:tcPr>
            <w:tcW w:w="6853" w:type="dxa"/>
            <w:vAlign w:val="center"/>
          </w:tcPr>
          <w:p w14:paraId="0AFC5300" w14:textId="77777777" w:rsidR="00000000" w:rsidRDefault="00000000">
            <w:pPr>
              <w:spacing w:line="276" w:lineRule="auto"/>
              <w:ind w:firstLineChars="15" w:firstLine="33"/>
              <w:rPr>
                <w:lang w:eastAsia="zh-CN"/>
              </w:rPr>
            </w:pPr>
          </w:p>
        </w:tc>
      </w:tr>
      <w:tr w:rsidR="00000000" w14:paraId="5D86A5A2" w14:textId="77777777">
        <w:trPr>
          <w:trHeight w:val="28"/>
        </w:trPr>
        <w:tc>
          <w:tcPr>
            <w:tcW w:w="1101" w:type="dxa"/>
            <w:vAlign w:val="center"/>
          </w:tcPr>
          <w:p w14:paraId="2711533C" w14:textId="77777777" w:rsidR="00000000" w:rsidRDefault="00000000">
            <w:pPr>
              <w:pStyle w:val="afc"/>
            </w:pPr>
            <w:r>
              <w:t>3.2.1</w:t>
            </w:r>
          </w:p>
        </w:tc>
        <w:tc>
          <w:tcPr>
            <w:tcW w:w="1842" w:type="dxa"/>
            <w:vAlign w:val="center"/>
          </w:tcPr>
          <w:p w14:paraId="5EB2FEC9" w14:textId="77777777" w:rsidR="00000000" w:rsidRDefault="00000000">
            <w:pPr>
              <w:pStyle w:val="afc"/>
              <w:rPr>
                <w:lang w:eastAsia="zh-CN"/>
              </w:rPr>
            </w:pPr>
            <w:r>
              <w:rPr>
                <w:rFonts w:hint="eastAsia"/>
                <w:lang w:eastAsia="zh-CN"/>
              </w:rPr>
              <w:t>增值税税金的计算方法</w:t>
            </w:r>
          </w:p>
        </w:tc>
        <w:tc>
          <w:tcPr>
            <w:tcW w:w="6853" w:type="dxa"/>
            <w:vAlign w:val="center"/>
          </w:tcPr>
          <w:p w14:paraId="13E544A2" w14:textId="77777777" w:rsidR="00000000" w:rsidRDefault="00000000">
            <w:pPr>
              <w:pStyle w:val="af7"/>
            </w:pPr>
            <w:r>
              <w:rPr>
                <w:rFonts w:hint="eastAsia"/>
              </w:rPr>
              <w:t>一般计税方法</w:t>
            </w:r>
          </w:p>
        </w:tc>
      </w:tr>
      <w:tr w:rsidR="00000000" w14:paraId="5DD2B7A0" w14:textId="77777777">
        <w:trPr>
          <w:trHeight w:val="28"/>
        </w:trPr>
        <w:tc>
          <w:tcPr>
            <w:tcW w:w="1101" w:type="dxa"/>
            <w:vAlign w:val="center"/>
          </w:tcPr>
          <w:p w14:paraId="118D2D31" w14:textId="77777777" w:rsidR="00000000" w:rsidRDefault="00000000">
            <w:pPr>
              <w:pStyle w:val="afc"/>
            </w:pPr>
            <w:r>
              <w:t>3.2.4</w:t>
            </w:r>
          </w:p>
        </w:tc>
        <w:tc>
          <w:tcPr>
            <w:tcW w:w="1842" w:type="dxa"/>
            <w:vAlign w:val="center"/>
          </w:tcPr>
          <w:p w14:paraId="700B7582" w14:textId="77777777" w:rsidR="00000000" w:rsidRDefault="00000000">
            <w:pPr>
              <w:pStyle w:val="afc"/>
            </w:pPr>
            <w:r>
              <w:rPr>
                <w:rFonts w:hint="eastAsia"/>
              </w:rPr>
              <w:t>最高投标限价</w:t>
            </w:r>
          </w:p>
        </w:tc>
        <w:tc>
          <w:tcPr>
            <w:tcW w:w="6853" w:type="dxa"/>
            <w:vAlign w:val="center"/>
          </w:tcPr>
          <w:p w14:paraId="02A7EBB9" w14:textId="77777777" w:rsidR="00000000" w:rsidRDefault="00000000">
            <w:pPr>
              <w:pStyle w:val="af7"/>
              <w:rPr>
                <w:lang w:eastAsia="zh-CN"/>
              </w:rPr>
            </w:pPr>
            <w:r>
              <w:rPr>
                <w:lang w:eastAsia="zh-CN"/>
              </w:rPr>
              <w:t>□无</w:t>
            </w:r>
          </w:p>
          <w:p w14:paraId="7F0AD678" w14:textId="77777777" w:rsidR="00000000" w:rsidRDefault="00000000">
            <w:pPr>
              <w:pStyle w:val="af7"/>
              <w:rPr>
                <w:lang w:eastAsia="zh-CN"/>
              </w:rPr>
            </w:pPr>
            <w:r>
              <w:rPr>
                <w:rFonts w:hint="eastAsia"/>
                <w:lang w:eastAsia="zh-CN"/>
              </w:rPr>
              <w:t>☑</w:t>
            </w:r>
            <w:r>
              <w:rPr>
                <w:lang w:eastAsia="zh-CN"/>
              </w:rPr>
              <w:t xml:space="preserve">有，最高投标限价： </w:t>
            </w:r>
          </w:p>
        </w:tc>
      </w:tr>
      <w:tr w:rsidR="00000000" w14:paraId="79372AFE" w14:textId="77777777">
        <w:trPr>
          <w:trHeight w:val="28"/>
        </w:trPr>
        <w:tc>
          <w:tcPr>
            <w:tcW w:w="1101" w:type="dxa"/>
            <w:vAlign w:val="center"/>
          </w:tcPr>
          <w:p w14:paraId="77DB539B" w14:textId="77777777" w:rsidR="00000000" w:rsidRDefault="00000000">
            <w:pPr>
              <w:pStyle w:val="afc"/>
            </w:pPr>
            <w:r>
              <w:t>3.2.5</w:t>
            </w:r>
          </w:p>
        </w:tc>
        <w:tc>
          <w:tcPr>
            <w:tcW w:w="1842" w:type="dxa"/>
            <w:vAlign w:val="center"/>
          </w:tcPr>
          <w:p w14:paraId="34236363" w14:textId="77777777" w:rsidR="00000000" w:rsidRDefault="00000000">
            <w:pPr>
              <w:pStyle w:val="afc"/>
            </w:pPr>
            <w:r>
              <w:rPr>
                <w:rFonts w:hint="eastAsia"/>
              </w:rPr>
              <w:t>投标报价的其他要求</w:t>
            </w:r>
          </w:p>
        </w:tc>
        <w:tc>
          <w:tcPr>
            <w:tcW w:w="6853" w:type="dxa"/>
            <w:vAlign w:val="center"/>
          </w:tcPr>
          <w:p w14:paraId="4CA88D07" w14:textId="77777777" w:rsidR="00000000" w:rsidRDefault="00000000">
            <w:pPr>
              <w:pStyle w:val="af7"/>
              <w:jc w:val="both"/>
            </w:pPr>
            <w:r>
              <w:t xml:space="preserve">     </w:t>
            </w:r>
            <w:r>
              <w:rPr>
                <w:rFonts w:hint="eastAsia"/>
              </w:rPr>
              <w:t xml:space="preserve">     </w:t>
            </w:r>
            <w:r>
              <w:t xml:space="preserve"> </w:t>
            </w:r>
            <w:r>
              <w:rPr>
                <w:rFonts w:hint="eastAsia"/>
              </w:rPr>
              <w:t xml:space="preserve">  </w:t>
            </w:r>
          </w:p>
        </w:tc>
      </w:tr>
      <w:tr w:rsidR="00000000" w14:paraId="02DE2BCB" w14:textId="77777777">
        <w:trPr>
          <w:trHeight w:val="28"/>
        </w:trPr>
        <w:tc>
          <w:tcPr>
            <w:tcW w:w="1101" w:type="dxa"/>
            <w:vAlign w:val="center"/>
          </w:tcPr>
          <w:p w14:paraId="5479503A" w14:textId="77777777" w:rsidR="00000000" w:rsidRDefault="00000000">
            <w:pPr>
              <w:pStyle w:val="afc"/>
            </w:pPr>
            <w:r>
              <w:t>3.3.1</w:t>
            </w:r>
          </w:p>
        </w:tc>
        <w:tc>
          <w:tcPr>
            <w:tcW w:w="1842" w:type="dxa"/>
            <w:vAlign w:val="center"/>
          </w:tcPr>
          <w:p w14:paraId="4D07A7F2" w14:textId="77777777" w:rsidR="00000000" w:rsidRDefault="00000000">
            <w:pPr>
              <w:pStyle w:val="afc"/>
            </w:pPr>
            <w:r>
              <w:rPr>
                <w:rFonts w:hint="eastAsia"/>
              </w:rPr>
              <w:t>投标有效期</w:t>
            </w:r>
          </w:p>
        </w:tc>
        <w:tc>
          <w:tcPr>
            <w:tcW w:w="6853" w:type="dxa"/>
            <w:vAlign w:val="center"/>
          </w:tcPr>
          <w:p w14:paraId="39C2D7D0" w14:textId="77777777" w:rsidR="00000000" w:rsidRDefault="00000000">
            <w:pPr>
              <w:pStyle w:val="af7"/>
              <w:rPr>
                <w:lang w:eastAsia="zh-CN"/>
              </w:rPr>
            </w:pPr>
            <w:r>
              <w:rPr>
                <w:rFonts w:hint="eastAsia"/>
                <w:lang w:eastAsia="zh-CN"/>
              </w:rPr>
              <w:t>开标之日起90个</w:t>
            </w:r>
            <w:r>
              <w:rPr>
                <w:rFonts w:ascii="Times New Roman" w:hint="eastAsia"/>
                <w:kern w:val="2"/>
              </w:rPr>
              <w:t>日历日</w:t>
            </w:r>
          </w:p>
        </w:tc>
      </w:tr>
      <w:tr w:rsidR="00000000" w14:paraId="3566653B" w14:textId="77777777">
        <w:trPr>
          <w:trHeight w:val="28"/>
        </w:trPr>
        <w:tc>
          <w:tcPr>
            <w:tcW w:w="1101" w:type="dxa"/>
            <w:vAlign w:val="center"/>
          </w:tcPr>
          <w:p w14:paraId="2042CD6F" w14:textId="77777777" w:rsidR="00000000" w:rsidRDefault="00000000">
            <w:pPr>
              <w:pStyle w:val="afc"/>
            </w:pPr>
            <w:r>
              <w:t>3.4.1</w:t>
            </w:r>
          </w:p>
        </w:tc>
        <w:tc>
          <w:tcPr>
            <w:tcW w:w="1842" w:type="dxa"/>
            <w:vAlign w:val="center"/>
          </w:tcPr>
          <w:p w14:paraId="3DCFE821" w14:textId="77777777" w:rsidR="00000000" w:rsidRDefault="00000000">
            <w:pPr>
              <w:pStyle w:val="afc"/>
            </w:pPr>
            <w:r>
              <w:rPr>
                <w:rFonts w:hint="eastAsia"/>
              </w:rPr>
              <w:t>投标保证金</w:t>
            </w:r>
          </w:p>
        </w:tc>
        <w:tc>
          <w:tcPr>
            <w:tcW w:w="6853" w:type="dxa"/>
          </w:tcPr>
          <w:p w14:paraId="6C090B6F" w14:textId="77777777" w:rsidR="00000000" w:rsidRDefault="00000000">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32088C2C" w14:textId="77777777" w:rsidR="00000000" w:rsidRDefault="00000000">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0CF64EBA" w14:textId="77777777" w:rsidR="00000000" w:rsidRDefault="00000000">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6036E7C5" w14:textId="77777777" w:rsidR="00000000" w:rsidRDefault="00000000">
            <w:pPr>
              <w:pStyle w:val="af7"/>
              <w:spacing w:line="276" w:lineRule="auto"/>
              <w:rPr>
                <w:lang w:eastAsia="zh-CN"/>
              </w:rPr>
            </w:pPr>
            <w:r>
              <w:rPr>
                <w:rFonts w:ascii="Times New Roman" w:hint="eastAsia"/>
                <w:kern w:val="2"/>
                <w:lang w:eastAsia="zh-CN"/>
              </w:rPr>
              <w:t>投标有效期：开标之日起</w:t>
            </w:r>
            <w:r>
              <w:rPr>
                <w:rFonts w:ascii="Times New Roman"/>
                <w:b/>
                <w:kern w:val="2"/>
                <w:lang w:eastAsia="zh-CN"/>
              </w:rPr>
              <w:t>90</w:t>
            </w:r>
            <w:r>
              <w:rPr>
                <w:rFonts w:ascii="Times New Roman" w:hint="eastAsia"/>
                <w:kern w:val="2"/>
                <w:lang w:eastAsia="zh-CN"/>
              </w:rPr>
              <w:t>个日历日</w:t>
            </w:r>
          </w:p>
        </w:tc>
      </w:tr>
      <w:tr w:rsidR="00000000" w14:paraId="20363269" w14:textId="77777777">
        <w:trPr>
          <w:trHeight w:val="28"/>
        </w:trPr>
        <w:tc>
          <w:tcPr>
            <w:tcW w:w="1101" w:type="dxa"/>
            <w:vAlign w:val="center"/>
          </w:tcPr>
          <w:p w14:paraId="34465B28" w14:textId="77777777" w:rsidR="00000000" w:rsidRDefault="00000000">
            <w:pPr>
              <w:pStyle w:val="afc"/>
            </w:pPr>
            <w:r>
              <w:t>3.4.4</w:t>
            </w:r>
          </w:p>
        </w:tc>
        <w:tc>
          <w:tcPr>
            <w:tcW w:w="1842" w:type="dxa"/>
            <w:vAlign w:val="center"/>
          </w:tcPr>
          <w:p w14:paraId="0A23D564" w14:textId="77777777" w:rsidR="00000000" w:rsidRDefault="00000000">
            <w:pPr>
              <w:pStyle w:val="afc"/>
              <w:rPr>
                <w:lang w:eastAsia="zh-CN"/>
              </w:rPr>
            </w:pPr>
            <w:r>
              <w:rPr>
                <w:rFonts w:hint="eastAsia"/>
                <w:lang w:eastAsia="zh-CN"/>
              </w:rPr>
              <w:t>其他可以不予退还投标保证金的情形</w:t>
            </w:r>
          </w:p>
        </w:tc>
        <w:tc>
          <w:tcPr>
            <w:tcW w:w="6853" w:type="dxa"/>
          </w:tcPr>
          <w:p w14:paraId="1BBE1839" w14:textId="77777777" w:rsidR="00000000" w:rsidRDefault="00000000">
            <w:pPr>
              <w:pStyle w:val="af7"/>
              <w:rPr>
                <w:rFonts w:hint="eastAsia"/>
                <w:lang w:eastAsia="zh-CN"/>
              </w:rPr>
            </w:pPr>
            <w:bookmarkStart w:id="61" w:name="_Toc11609400"/>
            <w:bookmarkStart w:id="62" w:name="_Toc530144938"/>
            <w:bookmarkStart w:id="63" w:name="_Toc2556"/>
            <w:r>
              <w:rPr>
                <w:rFonts w:hint="eastAsia"/>
                <w:lang w:eastAsia="zh-CN"/>
              </w:rPr>
              <w:t>(1)收到中标通知后，投标人不按照投标人须知前附表规定缴纳中标服务费。</w:t>
            </w:r>
            <w:bookmarkEnd w:id="61"/>
          </w:p>
          <w:p w14:paraId="66B413B4" w14:textId="77777777" w:rsidR="00000000" w:rsidRDefault="00000000">
            <w:pPr>
              <w:pStyle w:val="af7"/>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2564C7CB" w14:textId="77777777" w:rsidR="00000000" w:rsidRDefault="00000000">
            <w:pPr>
              <w:pStyle w:val="af7"/>
              <w:rPr>
                <w:rFonts w:hint="eastAsia"/>
                <w:lang w:eastAsia="zh-CN"/>
              </w:rPr>
            </w:pPr>
            <w:bookmarkStart w:id="65" w:name="_Toc11609402"/>
            <w:r>
              <w:rPr>
                <w:rFonts w:hint="eastAsia"/>
                <w:lang w:eastAsia="zh-CN"/>
              </w:rPr>
              <w:lastRenderedPageBreak/>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265183B3" w14:textId="77777777" w:rsidR="00000000" w:rsidRDefault="00000000">
            <w:pPr>
              <w:pStyle w:val="af7"/>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000000" w14:paraId="2340EC54" w14:textId="77777777">
        <w:trPr>
          <w:trHeight w:val="28"/>
        </w:trPr>
        <w:tc>
          <w:tcPr>
            <w:tcW w:w="1101" w:type="dxa"/>
            <w:vAlign w:val="center"/>
          </w:tcPr>
          <w:p w14:paraId="5A38AB74" w14:textId="77777777" w:rsidR="00000000" w:rsidRDefault="00000000">
            <w:pPr>
              <w:pStyle w:val="afc"/>
            </w:pPr>
            <w:r>
              <w:lastRenderedPageBreak/>
              <w:t>3.5</w:t>
            </w:r>
          </w:p>
        </w:tc>
        <w:tc>
          <w:tcPr>
            <w:tcW w:w="1842" w:type="dxa"/>
            <w:vAlign w:val="center"/>
          </w:tcPr>
          <w:p w14:paraId="4B165BA7" w14:textId="77777777" w:rsidR="00000000" w:rsidRDefault="00000000">
            <w:pPr>
              <w:pStyle w:val="afc"/>
              <w:rPr>
                <w:lang w:eastAsia="zh-CN"/>
              </w:rPr>
            </w:pPr>
            <w:r>
              <w:rPr>
                <w:rFonts w:hint="eastAsia"/>
                <w:lang w:eastAsia="zh-CN"/>
              </w:rPr>
              <w:t>资格审查资料的特殊要求</w:t>
            </w:r>
          </w:p>
        </w:tc>
        <w:tc>
          <w:tcPr>
            <w:tcW w:w="6853" w:type="dxa"/>
          </w:tcPr>
          <w:p w14:paraId="33C6FFB1" w14:textId="77777777" w:rsidR="00000000" w:rsidRDefault="00000000">
            <w:pPr>
              <w:pStyle w:val="af7"/>
              <w:rPr>
                <w:lang w:eastAsia="zh-CN"/>
              </w:rPr>
            </w:pPr>
            <w:r>
              <w:rPr>
                <w:rFonts w:hint="eastAsia"/>
                <w:lang w:eastAsia="zh-CN"/>
              </w:rPr>
              <w:t>☑</w:t>
            </w:r>
            <w:r>
              <w:rPr>
                <w:szCs w:val="22"/>
                <w:lang w:eastAsia="zh-CN"/>
              </w:rPr>
              <w:t>无</w:t>
            </w:r>
          </w:p>
          <w:p w14:paraId="744C03F6" w14:textId="77777777" w:rsidR="00000000" w:rsidRDefault="00000000">
            <w:pPr>
              <w:pStyle w:val="af7"/>
              <w:rPr>
                <w:lang w:eastAsia="zh-CN"/>
              </w:rPr>
            </w:pPr>
            <w:r>
              <w:rPr>
                <w:lang w:eastAsia="zh-CN"/>
              </w:rPr>
              <w:t>□有，具体要求：</w:t>
            </w:r>
          </w:p>
        </w:tc>
      </w:tr>
      <w:tr w:rsidR="00000000" w14:paraId="40327D82" w14:textId="77777777">
        <w:trPr>
          <w:trHeight w:val="28"/>
        </w:trPr>
        <w:tc>
          <w:tcPr>
            <w:tcW w:w="1101" w:type="dxa"/>
            <w:vAlign w:val="center"/>
          </w:tcPr>
          <w:p w14:paraId="0CB72504" w14:textId="77777777" w:rsidR="00000000" w:rsidRDefault="00000000">
            <w:pPr>
              <w:pStyle w:val="afc"/>
            </w:pPr>
            <w:r>
              <w:t>3.5.2</w:t>
            </w:r>
          </w:p>
        </w:tc>
        <w:tc>
          <w:tcPr>
            <w:tcW w:w="1842" w:type="dxa"/>
            <w:vAlign w:val="center"/>
          </w:tcPr>
          <w:p w14:paraId="6913BD67" w14:textId="77777777" w:rsidR="00000000" w:rsidRDefault="00000000">
            <w:pPr>
              <w:pStyle w:val="afc"/>
              <w:rPr>
                <w:lang w:eastAsia="zh-CN"/>
              </w:rPr>
            </w:pPr>
            <w:r>
              <w:rPr>
                <w:rFonts w:hint="eastAsia"/>
                <w:lang w:eastAsia="zh-CN"/>
              </w:rPr>
              <w:t>近年财务状况的年份要求</w:t>
            </w:r>
          </w:p>
        </w:tc>
        <w:tc>
          <w:tcPr>
            <w:tcW w:w="6853" w:type="dxa"/>
            <w:vAlign w:val="center"/>
          </w:tcPr>
          <w:p w14:paraId="3556060A" w14:textId="77777777" w:rsidR="00000000" w:rsidRDefault="00000000">
            <w:pPr>
              <w:pStyle w:val="af7"/>
              <w:rPr>
                <w:lang w:eastAsia="zh-CN"/>
              </w:rPr>
            </w:pPr>
            <w:r>
              <w:rPr>
                <w:rFonts w:hint="eastAsia"/>
                <w:lang w:eastAsia="zh-CN"/>
              </w:rPr>
              <w:t>见招标公告</w:t>
            </w:r>
          </w:p>
        </w:tc>
      </w:tr>
      <w:tr w:rsidR="00000000" w14:paraId="7026B367" w14:textId="77777777">
        <w:trPr>
          <w:trHeight w:val="28"/>
        </w:trPr>
        <w:tc>
          <w:tcPr>
            <w:tcW w:w="1101" w:type="dxa"/>
            <w:vAlign w:val="center"/>
          </w:tcPr>
          <w:p w14:paraId="6C05AFD4" w14:textId="77777777" w:rsidR="00000000" w:rsidRDefault="00000000">
            <w:pPr>
              <w:pStyle w:val="afc"/>
            </w:pPr>
            <w:r>
              <w:t>3.5.3</w:t>
            </w:r>
          </w:p>
        </w:tc>
        <w:tc>
          <w:tcPr>
            <w:tcW w:w="1842" w:type="dxa"/>
            <w:vAlign w:val="center"/>
          </w:tcPr>
          <w:p w14:paraId="31373C6C" w14:textId="77777777" w:rsidR="00000000" w:rsidRDefault="00000000">
            <w:pPr>
              <w:pStyle w:val="afc"/>
              <w:rPr>
                <w:lang w:eastAsia="zh-CN"/>
              </w:rPr>
            </w:pPr>
            <w:r>
              <w:rPr>
                <w:rFonts w:hint="eastAsia"/>
                <w:lang w:eastAsia="zh-CN"/>
              </w:rPr>
              <w:t>近年完成的类似项目情况的时间要求</w:t>
            </w:r>
          </w:p>
        </w:tc>
        <w:tc>
          <w:tcPr>
            <w:tcW w:w="6853" w:type="dxa"/>
            <w:vAlign w:val="center"/>
          </w:tcPr>
          <w:p w14:paraId="2F15BDFF" w14:textId="77777777" w:rsidR="00000000" w:rsidRDefault="00000000">
            <w:pPr>
              <w:pStyle w:val="af7"/>
              <w:jc w:val="both"/>
            </w:pPr>
            <w:r>
              <w:rPr>
                <w:rFonts w:hint="eastAsia"/>
                <w:lang w:eastAsia="zh-CN"/>
              </w:rPr>
              <w:t>见招标公告</w:t>
            </w:r>
          </w:p>
        </w:tc>
      </w:tr>
      <w:tr w:rsidR="00000000" w14:paraId="7634164C" w14:textId="77777777">
        <w:trPr>
          <w:trHeight w:val="28"/>
        </w:trPr>
        <w:tc>
          <w:tcPr>
            <w:tcW w:w="1101" w:type="dxa"/>
            <w:vAlign w:val="center"/>
          </w:tcPr>
          <w:p w14:paraId="17BD7978" w14:textId="77777777" w:rsidR="00000000" w:rsidRDefault="00000000">
            <w:pPr>
              <w:pStyle w:val="afc"/>
            </w:pPr>
            <w:r>
              <w:t>3.6.1</w:t>
            </w:r>
          </w:p>
        </w:tc>
        <w:tc>
          <w:tcPr>
            <w:tcW w:w="1842" w:type="dxa"/>
            <w:vAlign w:val="center"/>
          </w:tcPr>
          <w:p w14:paraId="5AE9BE98" w14:textId="77777777" w:rsidR="00000000" w:rsidRDefault="00000000">
            <w:pPr>
              <w:pStyle w:val="afc"/>
              <w:rPr>
                <w:lang w:eastAsia="zh-CN"/>
              </w:rPr>
            </w:pPr>
            <w:r>
              <w:rPr>
                <w:rFonts w:hint="eastAsia"/>
                <w:lang w:eastAsia="zh-CN"/>
              </w:rPr>
              <w:t>是否允许递交备选投标方案</w:t>
            </w:r>
          </w:p>
        </w:tc>
        <w:tc>
          <w:tcPr>
            <w:tcW w:w="6853" w:type="dxa"/>
            <w:vAlign w:val="center"/>
          </w:tcPr>
          <w:p w14:paraId="5441AA6E" w14:textId="77777777" w:rsidR="00000000" w:rsidRDefault="00000000">
            <w:pPr>
              <w:pStyle w:val="af7"/>
            </w:pPr>
            <w:r>
              <w:t>不允许</w:t>
            </w:r>
          </w:p>
        </w:tc>
      </w:tr>
      <w:tr w:rsidR="00000000" w14:paraId="610F40B3" w14:textId="77777777">
        <w:trPr>
          <w:trHeight w:val="28"/>
        </w:trPr>
        <w:tc>
          <w:tcPr>
            <w:tcW w:w="1101" w:type="dxa"/>
            <w:vAlign w:val="center"/>
          </w:tcPr>
          <w:p w14:paraId="474867BB" w14:textId="77777777" w:rsidR="00000000" w:rsidRDefault="00000000">
            <w:pPr>
              <w:pStyle w:val="afc"/>
            </w:pPr>
            <w:r>
              <w:rPr>
                <w:rFonts w:hint="eastAsia"/>
              </w:rPr>
              <w:t>3.7</w:t>
            </w:r>
          </w:p>
        </w:tc>
        <w:tc>
          <w:tcPr>
            <w:tcW w:w="1842" w:type="dxa"/>
            <w:vAlign w:val="center"/>
          </w:tcPr>
          <w:p w14:paraId="3FC0502B" w14:textId="77777777" w:rsidR="00000000" w:rsidRDefault="00000000">
            <w:pPr>
              <w:pStyle w:val="afc"/>
            </w:pPr>
            <w:r>
              <w:rPr>
                <w:rFonts w:hint="eastAsia"/>
              </w:rPr>
              <w:t>投标文件的编制</w:t>
            </w:r>
          </w:p>
        </w:tc>
        <w:tc>
          <w:tcPr>
            <w:tcW w:w="6853" w:type="dxa"/>
          </w:tcPr>
          <w:p w14:paraId="4FD0564A" w14:textId="77777777" w:rsidR="00000000" w:rsidRDefault="00000000">
            <w:pPr>
              <w:pStyle w:val="af7"/>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068B3877" w14:textId="77777777" w:rsidR="00000000" w:rsidRDefault="00000000">
            <w:pPr>
              <w:pStyle w:val="af7"/>
              <w:rPr>
                <w:rFonts w:hint="eastAsia"/>
                <w:lang w:eastAsia="zh-CN"/>
              </w:rPr>
            </w:pPr>
            <w:r>
              <w:rPr>
                <w:rFonts w:hint="eastAsia"/>
                <w:lang w:eastAsia="zh-CN"/>
              </w:rPr>
              <w:t xml:space="preserve">  投标文件须用中文编写。</w:t>
            </w:r>
          </w:p>
          <w:p w14:paraId="2601F012" w14:textId="77777777" w:rsidR="00000000" w:rsidRDefault="00000000">
            <w:pPr>
              <w:pStyle w:val="af7"/>
              <w:rPr>
                <w:lang w:eastAsia="zh-CN"/>
              </w:rPr>
            </w:pPr>
            <w:r>
              <w:rPr>
                <w:rFonts w:hint="eastAsia"/>
                <w:lang w:eastAsia="zh-CN"/>
              </w:rPr>
              <w:t xml:space="preserve">  按照第七章投标文件格式要求编写</w:t>
            </w:r>
          </w:p>
          <w:p w14:paraId="336396EA" w14:textId="77777777" w:rsidR="00000000" w:rsidRDefault="00000000">
            <w:pPr>
              <w:pStyle w:val="af7"/>
              <w:rPr>
                <w:rFonts w:hint="eastAsia"/>
                <w:lang w:eastAsia="zh-CN"/>
              </w:rPr>
            </w:pPr>
            <w:r>
              <w:rPr>
                <w:rFonts w:hint="eastAsia"/>
                <w:lang w:eastAsia="zh-CN"/>
              </w:rPr>
              <w:t xml:space="preserve">   投标人应当使用“投标客户端”在投标文件《技术文件》和《商务文件》首页和“第七章投标文件格式”中要求盖章的地方盖章。</w:t>
            </w:r>
          </w:p>
          <w:p w14:paraId="0EA16794" w14:textId="77777777" w:rsidR="00000000" w:rsidRDefault="00000000">
            <w:pPr>
              <w:pStyle w:val="af7"/>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000000" w14:paraId="7722D2E2" w14:textId="77777777">
        <w:trPr>
          <w:trHeight w:val="28"/>
        </w:trPr>
        <w:tc>
          <w:tcPr>
            <w:tcW w:w="1101" w:type="dxa"/>
            <w:vAlign w:val="center"/>
          </w:tcPr>
          <w:p w14:paraId="21320C1D" w14:textId="77777777" w:rsidR="00000000" w:rsidRDefault="00000000">
            <w:pPr>
              <w:pStyle w:val="afc"/>
            </w:pPr>
            <w:r>
              <w:rPr>
                <w:rFonts w:hint="eastAsia"/>
              </w:rPr>
              <w:t>4.1.1（B）</w:t>
            </w:r>
          </w:p>
        </w:tc>
        <w:tc>
          <w:tcPr>
            <w:tcW w:w="1842" w:type="dxa"/>
            <w:vAlign w:val="center"/>
          </w:tcPr>
          <w:p w14:paraId="18077C65" w14:textId="77777777" w:rsidR="00000000" w:rsidRDefault="00000000">
            <w:pPr>
              <w:pStyle w:val="afc"/>
              <w:rPr>
                <w:rFonts w:hint="eastAsia"/>
              </w:rPr>
            </w:pPr>
            <w:r>
              <w:rPr>
                <w:rFonts w:hint="eastAsia"/>
              </w:rPr>
              <w:t>投标文件加密要求</w:t>
            </w:r>
          </w:p>
          <w:p w14:paraId="723BE995" w14:textId="77777777" w:rsidR="00000000" w:rsidRDefault="00000000">
            <w:pPr>
              <w:pStyle w:val="afc"/>
            </w:pPr>
          </w:p>
        </w:tc>
        <w:tc>
          <w:tcPr>
            <w:tcW w:w="6853" w:type="dxa"/>
            <w:vAlign w:val="center"/>
          </w:tcPr>
          <w:p w14:paraId="7F7CF07C" w14:textId="77777777" w:rsidR="00000000" w:rsidRDefault="00000000">
            <w:pPr>
              <w:pStyle w:val="af7"/>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000000" w14:paraId="50FFEF33" w14:textId="77777777">
        <w:trPr>
          <w:trHeight w:val="28"/>
        </w:trPr>
        <w:tc>
          <w:tcPr>
            <w:tcW w:w="1101" w:type="dxa"/>
            <w:vAlign w:val="center"/>
          </w:tcPr>
          <w:p w14:paraId="0E012276" w14:textId="77777777" w:rsidR="00000000" w:rsidRDefault="00000000">
            <w:pPr>
              <w:pStyle w:val="afc"/>
            </w:pPr>
            <w:r>
              <w:t>4.2.1</w:t>
            </w:r>
          </w:p>
        </w:tc>
        <w:tc>
          <w:tcPr>
            <w:tcW w:w="1842" w:type="dxa"/>
            <w:vAlign w:val="center"/>
          </w:tcPr>
          <w:p w14:paraId="5C93D42B" w14:textId="77777777" w:rsidR="00000000" w:rsidRDefault="00000000">
            <w:pPr>
              <w:pStyle w:val="afc"/>
            </w:pPr>
            <w:r>
              <w:rPr>
                <w:rFonts w:hint="eastAsia"/>
              </w:rPr>
              <w:t>投标截止时间</w:t>
            </w:r>
          </w:p>
        </w:tc>
        <w:tc>
          <w:tcPr>
            <w:tcW w:w="6853" w:type="dxa"/>
            <w:vAlign w:val="center"/>
          </w:tcPr>
          <w:p w14:paraId="2E3F6484" w14:textId="77777777" w:rsidR="00000000" w:rsidRDefault="00000000">
            <w:pPr>
              <w:pStyle w:val="af7"/>
              <w:rPr>
                <w:lang w:eastAsia="zh-CN"/>
              </w:rPr>
            </w:pPr>
            <w:r>
              <w:rPr>
                <w:rFonts w:hint="eastAsia"/>
                <w:lang w:eastAsia="zh-CN"/>
              </w:rPr>
              <w:t>见招标公告</w:t>
            </w:r>
          </w:p>
        </w:tc>
      </w:tr>
      <w:tr w:rsidR="00000000" w14:paraId="1CC69DF6" w14:textId="77777777">
        <w:trPr>
          <w:trHeight w:val="28"/>
        </w:trPr>
        <w:tc>
          <w:tcPr>
            <w:tcW w:w="1101" w:type="dxa"/>
            <w:vAlign w:val="center"/>
          </w:tcPr>
          <w:p w14:paraId="058849CD" w14:textId="77777777" w:rsidR="00000000" w:rsidRDefault="00000000">
            <w:pPr>
              <w:pStyle w:val="afc"/>
            </w:pPr>
            <w:r>
              <w:t>4.2.3</w:t>
            </w:r>
          </w:p>
        </w:tc>
        <w:tc>
          <w:tcPr>
            <w:tcW w:w="1842" w:type="dxa"/>
            <w:vAlign w:val="center"/>
          </w:tcPr>
          <w:p w14:paraId="588401E2" w14:textId="77777777" w:rsidR="00000000" w:rsidRDefault="00000000">
            <w:pPr>
              <w:pStyle w:val="afc"/>
            </w:pPr>
            <w:r>
              <w:rPr>
                <w:rFonts w:hint="eastAsia"/>
              </w:rPr>
              <w:t>投标文件是否退还</w:t>
            </w:r>
          </w:p>
        </w:tc>
        <w:tc>
          <w:tcPr>
            <w:tcW w:w="6853" w:type="dxa"/>
            <w:vAlign w:val="center"/>
          </w:tcPr>
          <w:p w14:paraId="5B490EB8" w14:textId="77777777" w:rsidR="00000000" w:rsidRDefault="00000000">
            <w:pPr>
              <w:pStyle w:val="af7"/>
            </w:pPr>
            <w:r>
              <w:rPr>
                <w:rFonts w:hint="eastAsia"/>
              </w:rPr>
              <w:t>否</w:t>
            </w:r>
          </w:p>
        </w:tc>
      </w:tr>
      <w:tr w:rsidR="00000000" w14:paraId="7F0BA2E1" w14:textId="77777777">
        <w:trPr>
          <w:trHeight w:val="28"/>
        </w:trPr>
        <w:tc>
          <w:tcPr>
            <w:tcW w:w="1101" w:type="dxa"/>
            <w:vAlign w:val="center"/>
          </w:tcPr>
          <w:p w14:paraId="0AA6962D" w14:textId="77777777" w:rsidR="00000000" w:rsidRDefault="00000000">
            <w:pPr>
              <w:pStyle w:val="afc"/>
            </w:pPr>
            <w:r>
              <w:t>6.1.1</w:t>
            </w:r>
          </w:p>
        </w:tc>
        <w:tc>
          <w:tcPr>
            <w:tcW w:w="1842" w:type="dxa"/>
            <w:vAlign w:val="center"/>
          </w:tcPr>
          <w:p w14:paraId="33DBEB7B" w14:textId="77777777" w:rsidR="00000000" w:rsidRDefault="00000000">
            <w:pPr>
              <w:pStyle w:val="afc"/>
            </w:pPr>
            <w:r>
              <w:rPr>
                <w:rFonts w:hint="eastAsia"/>
              </w:rPr>
              <w:t>评标委员会的组建</w:t>
            </w:r>
          </w:p>
        </w:tc>
        <w:tc>
          <w:tcPr>
            <w:tcW w:w="6853" w:type="dxa"/>
            <w:vAlign w:val="center"/>
          </w:tcPr>
          <w:p w14:paraId="16E58AD4" w14:textId="77777777" w:rsidR="00000000" w:rsidRDefault="00000000">
            <w:pPr>
              <w:pStyle w:val="af7"/>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000000" w14:paraId="16938ECB" w14:textId="77777777">
        <w:trPr>
          <w:trHeight w:val="28"/>
        </w:trPr>
        <w:tc>
          <w:tcPr>
            <w:tcW w:w="1101" w:type="dxa"/>
            <w:vAlign w:val="center"/>
          </w:tcPr>
          <w:p w14:paraId="7C7496F5" w14:textId="77777777" w:rsidR="00000000" w:rsidRDefault="00000000">
            <w:pPr>
              <w:pStyle w:val="afc"/>
            </w:pPr>
            <w:r>
              <w:t>6.3.2</w:t>
            </w:r>
          </w:p>
        </w:tc>
        <w:tc>
          <w:tcPr>
            <w:tcW w:w="1842" w:type="dxa"/>
            <w:vAlign w:val="center"/>
          </w:tcPr>
          <w:p w14:paraId="1FD033B6" w14:textId="77777777" w:rsidR="00000000" w:rsidRDefault="00000000">
            <w:pPr>
              <w:pStyle w:val="afc"/>
              <w:rPr>
                <w:sz w:val="20"/>
                <w:szCs w:val="20"/>
                <w:lang w:eastAsia="zh-CN"/>
              </w:rPr>
            </w:pPr>
            <w:r>
              <w:rPr>
                <w:rFonts w:hint="eastAsia"/>
                <w:lang w:eastAsia="zh-CN"/>
              </w:rPr>
              <w:t>评标委员会推荐中标候选人的人数</w:t>
            </w:r>
          </w:p>
        </w:tc>
        <w:tc>
          <w:tcPr>
            <w:tcW w:w="6853" w:type="dxa"/>
          </w:tcPr>
          <w:p w14:paraId="115C8697" w14:textId="77777777" w:rsidR="00000000" w:rsidRDefault="00000000">
            <w:pPr>
              <w:spacing w:line="276" w:lineRule="auto"/>
              <w:ind w:firstLineChars="0" w:firstLine="0"/>
              <w:rPr>
                <w:rFonts w:hint="eastAsia"/>
                <w:i/>
                <w:u w:val="single"/>
                <w:lang w:eastAsia="zh-CN"/>
              </w:rPr>
            </w:pPr>
            <w:r>
              <w:rPr>
                <w:rFonts w:hint="eastAsia"/>
                <w:lang w:eastAsia="zh-CN"/>
              </w:rPr>
              <w:t>☑</w:t>
            </w:r>
            <w:r>
              <w:rPr>
                <w:rStyle w:val="CharChar5"/>
                <w:rFonts w:hint="eastAsia"/>
                <w:lang w:eastAsia="zh-CN"/>
              </w:rPr>
              <w:t>集中采购招标：（定商定价不定量框架协议采购）</w:t>
            </w:r>
          </w:p>
          <w:p w14:paraId="25A40E8C" w14:textId="77777777" w:rsidR="00000000" w:rsidRDefault="00000000">
            <w:pPr>
              <w:pStyle w:val="af7"/>
              <w:spacing w:line="276" w:lineRule="auto"/>
              <w:rPr>
                <w:rFonts w:hint="eastAsia"/>
                <w:i/>
                <w:lang w:eastAsia="zh-CN"/>
              </w:rPr>
            </w:pPr>
            <w:r>
              <w:rPr>
                <w:rFonts w:hint="eastAsia"/>
                <w:lang w:eastAsia="zh-CN"/>
              </w:rPr>
              <w:t>□非集中采购招标：</w:t>
            </w:r>
          </w:p>
          <w:p w14:paraId="21CED379" w14:textId="77777777" w:rsidR="00000000" w:rsidRDefault="00000000">
            <w:pPr>
              <w:pStyle w:val="af7"/>
              <w:spacing w:line="276" w:lineRule="auto"/>
              <w:rPr>
                <w:rFonts w:hint="eastAsia"/>
                <w:lang w:eastAsia="zh-CN"/>
              </w:rPr>
            </w:pPr>
            <w:r>
              <w:rPr>
                <w:rFonts w:hint="eastAsia"/>
                <w:lang w:eastAsia="zh-CN"/>
              </w:rPr>
              <w:t>（1）推荐综合打分排序前三名的投标人为中标候选人。</w:t>
            </w:r>
          </w:p>
        </w:tc>
      </w:tr>
      <w:tr w:rsidR="00000000" w14:paraId="08248EC4" w14:textId="77777777">
        <w:trPr>
          <w:trHeight w:val="28"/>
        </w:trPr>
        <w:tc>
          <w:tcPr>
            <w:tcW w:w="1101" w:type="dxa"/>
            <w:vAlign w:val="center"/>
          </w:tcPr>
          <w:p w14:paraId="35D9C050" w14:textId="77777777" w:rsidR="00000000" w:rsidRDefault="00000000">
            <w:pPr>
              <w:pStyle w:val="afc"/>
            </w:pPr>
            <w:r>
              <w:t>7.1</w:t>
            </w:r>
          </w:p>
        </w:tc>
        <w:tc>
          <w:tcPr>
            <w:tcW w:w="1842" w:type="dxa"/>
            <w:vAlign w:val="center"/>
          </w:tcPr>
          <w:p w14:paraId="7DB38A3C" w14:textId="77777777" w:rsidR="00000000" w:rsidRDefault="00000000">
            <w:pPr>
              <w:pStyle w:val="afc"/>
              <w:rPr>
                <w:lang w:eastAsia="zh-CN"/>
              </w:rPr>
            </w:pPr>
            <w:r>
              <w:rPr>
                <w:rFonts w:hint="eastAsia"/>
                <w:lang w:eastAsia="zh-CN"/>
              </w:rPr>
              <w:t>中标候选人公示媒介及期限</w:t>
            </w:r>
          </w:p>
        </w:tc>
        <w:tc>
          <w:tcPr>
            <w:tcW w:w="6853" w:type="dxa"/>
            <w:vAlign w:val="center"/>
          </w:tcPr>
          <w:p w14:paraId="6BCB2372" w14:textId="77777777" w:rsidR="00000000" w:rsidRDefault="00000000">
            <w:pPr>
              <w:pStyle w:val="af7"/>
              <w:rPr>
                <w:rFonts w:hint="eastAsia"/>
                <w:lang w:eastAsia="zh-CN"/>
              </w:rPr>
            </w:pPr>
            <w:r>
              <w:rPr>
                <w:rFonts w:hint="eastAsia"/>
                <w:lang w:eastAsia="zh-CN"/>
              </w:rPr>
              <w:t>公示媒介：</w:t>
            </w:r>
          </w:p>
          <w:p w14:paraId="6B1BABCC" w14:textId="77777777" w:rsidR="00000000" w:rsidRDefault="00000000">
            <w:pPr>
              <w:pStyle w:val="af7"/>
              <w:rPr>
                <w:rFonts w:hint="eastAsia"/>
                <w:lang w:eastAsia="zh-CN"/>
              </w:rPr>
            </w:pPr>
            <w:r>
              <w:rPr>
                <w:rFonts w:hint="eastAsia"/>
                <w:lang w:eastAsia="zh-CN"/>
              </w:rPr>
              <w:t>☑本次公示在中国石油招标投标网(</w:t>
            </w:r>
            <w:hyperlink r:id="rId18" w:history="1">
              <w:r>
                <w:rPr>
                  <w:rFonts w:hint="eastAsia"/>
                  <w:lang w:eastAsia="zh-CN"/>
                </w:rPr>
                <w:t>http://www.cnpcbidding.com</w:t>
              </w:r>
            </w:hyperlink>
            <w:r>
              <w:rPr>
                <w:rFonts w:hint="eastAsia"/>
                <w:lang w:eastAsia="zh-CN"/>
              </w:rPr>
              <w:t>)上发布。</w:t>
            </w:r>
          </w:p>
          <w:p w14:paraId="1F9A93CB" w14:textId="77777777" w:rsidR="00000000" w:rsidRDefault="00000000">
            <w:pPr>
              <w:pStyle w:val="af7"/>
              <w:rPr>
                <w:lang w:eastAsia="zh-CN"/>
              </w:rPr>
            </w:pPr>
            <w:r>
              <w:rPr>
                <w:rFonts w:hint="eastAsia"/>
                <w:lang w:eastAsia="zh-CN"/>
              </w:rPr>
              <w:t>公示期限网上结果公示之日起不少于3日</w:t>
            </w:r>
          </w:p>
        </w:tc>
      </w:tr>
      <w:tr w:rsidR="00000000" w14:paraId="27699A2C" w14:textId="77777777">
        <w:trPr>
          <w:trHeight w:val="28"/>
        </w:trPr>
        <w:tc>
          <w:tcPr>
            <w:tcW w:w="1101" w:type="dxa"/>
            <w:vAlign w:val="center"/>
          </w:tcPr>
          <w:p w14:paraId="7D85BBA2" w14:textId="77777777" w:rsidR="00000000" w:rsidRDefault="00000000">
            <w:pPr>
              <w:pStyle w:val="afc"/>
            </w:pPr>
            <w:r>
              <w:t>7.4</w:t>
            </w:r>
          </w:p>
        </w:tc>
        <w:tc>
          <w:tcPr>
            <w:tcW w:w="1842" w:type="dxa"/>
            <w:vAlign w:val="center"/>
          </w:tcPr>
          <w:p w14:paraId="0E7C2C2B" w14:textId="77777777" w:rsidR="00000000" w:rsidRDefault="00000000">
            <w:pPr>
              <w:pStyle w:val="afc"/>
              <w:rPr>
                <w:lang w:eastAsia="zh-CN"/>
              </w:rPr>
            </w:pPr>
            <w:r>
              <w:rPr>
                <w:rFonts w:hint="eastAsia"/>
                <w:lang w:eastAsia="zh-CN"/>
              </w:rPr>
              <w:t>是否授权评标委员会确定中标人</w:t>
            </w:r>
          </w:p>
        </w:tc>
        <w:tc>
          <w:tcPr>
            <w:tcW w:w="6853" w:type="dxa"/>
            <w:vAlign w:val="center"/>
          </w:tcPr>
          <w:p w14:paraId="4CB719E7" w14:textId="77777777" w:rsidR="00000000" w:rsidRDefault="00000000">
            <w:pPr>
              <w:pStyle w:val="af7"/>
            </w:pPr>
            <w:r>
              <w:rPr>
                <w:rFonts w:hint="eastAsia"/>
              </w:rPr>
              <w:t>否</w:t>
            </w:r>
          </w:p>
        </w:tc>
      </w:tr>
      <w:tr w:rsidR="00000000" w14:paraId="0FD18295" w14:textId="77777777">
        <w:trPr>
          <w:trHeight w:val="28"/>
        </w:trPr>
        <w:tc>
          <w:tcPr>
            <w:tcW w:w="1101" w:type="dxa"/>
            <w:vAlign w:val="center"/>
          </w:tcPr>
          <w:p w14:paraId="194C4900" w14:textId="77777777" w:rsidR="00000000" w:rsidRDefault="00000000">
            <w:pPr>
              <w:pStyle w:val="afc"/>
            </w:pPr>
            <w:r>
              <w:rPr>
                <w:rFonts w:hint="eastAsia"/>
              </w:rPr>
              <w:t>7.4.1</w:t>
            </w:r>
          </w:p>
        </w:tc>
        <w:tc>
          <w:tcPr>
            <w:tcW w:w="1842" w:type="dxa"/>
            <w:vAlign w:val="center"/>
          </w:tcPr>
          <w:p w14:paraId="1E9955A0" w14:textId="77777777" w:rsidR="00000000" w:rsidRDefault="00000000">
            <w:pPr>
              <w:pStyle w:val="afc"/>
              <w:rPr>
                <w:rFonts w:hint="eastAsia"/>
              </w:rPr>
            </w:pPr>
            <w:r>
              <w:rPr>
                <w:rFonts w:hint="eastAsia"/>
              </w:rPr>
              <w:t>授标原则</w:t>
            </w:r>
          </w:p>
        </w:tc>
        <w:tc>
          <w:tcPr>
            <w:tcW w:w="6853" w:type="dxa"/>
            <w:vAlign w:val="center"/>
          </w:tcPr>
          <w:p w14:paraId="7B769FAE" w14:textId="77777777" w:rsidR="00000000" w:rsidRDefault="00000000">
            <w:pPr>
              <w:pStyle w:val="af7"/>
              <w:rPr>
                <w:rFonts w:hint="eastAsia"/>
                <w:i/>
                <w:iCs/>
                <w:lang w:eastAsia="zh-CN"/>
              </w:rPr>
            </w:pPr>
            <w:r>
              <w:rPr>
                <w:rFonts w:hint="eastAsia"/>
                <w:lang w:eastAsia="zh-CN"/>
              </w:rPr>
              <w:t>☑集中采购招标</w:t>
            </w:r>
          </w:p>
          <w:p w14:paraId="10D8DE22" w14:textId="77777777" w:rsidR="00000000" w:rsidRDefault="00000000">
            <w:pPr>
              <w:pStyle w:val="af7"/>
              <w:rPr>
                <w:rFonts w:hint="eastAsia"/>
                <w:i/>
                <w:iCs/>
                <w:lang w:eastAsia="zh-CN"/>
              </w:rPr>
            </w:pPr>
            <w:r>
              <w:rPr>
                <w:rFonts w:hint="eastAsia"/>
                <w:lang w:eastAsia="zh-CN"/>
              </w:rPr>
              <w:t>□非集中采购招标：</w:t>
            </w:r>
            <w:r>
              <w:rPr>
                <w:rFonts w:hint="eastAsia"/>
                <w:i/>
                <w:iCs/>
                <w:lang w:eastAsia="zh-CN"/>
              </w:rPr>
              <w:t>（选择以下一种授标原则）</w:t>
            </w:r>
          </w:p>
          <w:p w14:paraId="6ACE8502" w14:textId="77777777" w:rsidR="00000000" w:rsidRDefault="00000000">
            <w:pPr>
              <w:pStyle w:val="af7"/>
              <w:rPr>
                <w:rFonts w:hint="eastAsia"/>
                <w:lang w:eastAsia="zh-CN"/>
              </w:rPr>
            </w:pPr>
            <w:r>
              <w:rPr>
                <w:rFonts w:hint="eastAsia"/>
                <w:lang w:eastAsia="zh-CN"/>
              </w:rPr>
              <w:lastRenderedPageBreak/>
              <w:t>招标人确定排名第一的中标候选人为中标人。</w:t>
            </w:r>
          </w:p>
        </w:tc>
      </w:tr>
      <w:tr w:rsidR="00000000" w14:paraId="57120267" w14:textId="77777777">
        <w:trPr>
          <w:trHeight w:val="28"/>
        </w:trPr>
        <w:tc>
          <w:tcPr>
            <w:tcW w:w="1101" w:type="dxa"/>
            <w:vAlign w:val="center"/>
          </w:tcPr>
          <w:p w14:paraId="738B547C" w14:textId="77777777" w:rsidR="00000000" w:rsidRDefault="00000000">
            <w:pPr>
              <w:pStyle w:val="afc"/>
            </w:pPr>
            <w:r>
              <w:lastRenderedPageBreak/>
              <w:t>7.6.1</w:t>
            </w:r>
          </w:p>
        </w:tc>
        <w:tc>
          <w:tcPr>
            <w:tcW w:w="1842" w:type="dxa"/>
            <w:vAlign w:val="center"/>
          </w:tcPr>
          <w:p w14:paraId="43350864" w14:textId="77777777" w:rsidR="00000000" w:rsidRDefault="00000000">
            <w:pPr>
              <w:pStyle w:val="afc"/>
            </w:pPr>
            <w:r>
              <w:rPr>
                <w:rFonts w:hint="eastAsia"/>
              </w:rPr>
              <w:t>履约保证金</w:t>
            </w:r>
          </w:p>
        </w:tc>
        <w:tc>
          <w:tcPr>
            <w:tcW w:w="6853" w:type="dxa"/>
          </w:tcPr>
          <w:p w14:paraId="648FBB2B" w14:textId="77777777" w:rsidR="00000000" w:rsidRDefault="00000000">
            <w:pPr>
              <w:pStyle w:val="af7"/>
              <w:rPr>
                <w:lang w:eastAsia="zh-CN"/>
              </w:rPr>
            </w:pPr>
            <w:r>
              <w:rPr>
                <w:lang w:eastAsia="zh-CN"/>
              </w:rPr>
              <w:t>是否要求中标人提交履约保证金：</w:t>
            </w:r>
          </w:p>
          <w:p w14:paraId="790C4E76" w14:textId="77777777" w:rsidR="00000000" w:rsidRDefault="00000000">
            <w:pPr>
              <w:pStyle w:val="af7"/>
              <w:rPr>
                <w:lang w:eastAsia="zh-CN"/>
              </w:rPr>
            </w:pPr>
            <w:r>
              <w:rPr>
                <w:rFonts w:hint="eastAsia"/>
                <w:lang w:eastAsia="zh-CN"/>
              </w:rPr>
              <w:t>☑</w:t>
            </w:r>
            <w:r>
              <w:rPr>
                <w:lang w:eastAsia="zh-CN"/>
              </w:rPr>
              <w:t>要求</w:t>
            </w:r>
            <w:r>
              <w:rPr>
                <w:rFonts w:hint="eastAsia"/>
                <w:lang w:eastAsia="zh-CN"/>
              </w:rPr>
              <w:t>，签订合同前由招标人按相关规定收取。</w:t>
            </w:r>
          </w:p>
          <w:p w14:paraId="682B1002" w14:textId="77777777" w:rsidR="00000000" w:rsidRDefault="00000000">
            <w:pPr>
              <w:pStyle w:val="af7"/>
              <w:rPr>
                <w:lang w:eastAsia="zh-CN"/>
              </w:rPr>
            </w:pPr>
            <w:r>
              <w:rPr>
                <w:rFonts w:hint="eastAsia"/>
                <w:lang w:eastAsia="zh-CN"/>
              </w:rPr>
              <w:t>□</w:t>
            </w:r>
            <w:r>
              <w:rPr>
                <w:lang w:eastAsia="zh-CN"/>
              </w:rPr>
              <w:t>不要求</w:t>
            </w:r>
          </w:p>
        </w:tc>
      </w:tr>
      <w:tr w:rsidR="00000000" w14:paraId="6958C851" w14:textId="77777777">
        <w:trPr>
          <w:trHeight w:val="294"/>
        </w:trPr>
        <w:tc>
          <w:tcPr>
            <w:tcW w:w="1101" w:type="dxa"/>
            <w:vAlign w:val="center"/>
          </w:tcPr>
          <w:p w14:paraId="68F315E9" w14:textId="77777777" w:rsidR="00000000" w:rsidRDefault="00000000">
            <w:pPr>
              <w:pStyle w:val="afc"/>
            </w:pPr>
            <w:r>
              <w:rPr>
                <w:rFonts w:hint="eastAsia"/>
                <w:lang w:eastAsia="zh-CN"/>
              </w:rPr>
              <w:t>8</w:t>
            </w:r>
          </w:p>
        </w:tc>
        <w:tc>
          <w:tcPr>
            <w:tcW w:w="1842" w:type="dxa"/>
            <w:vAlign w:val="center"/>
          </w:tcPr>
          <w:p w14:paraId="509C8C72" w14:textId="77777777" w:rsidR="00000000" w:rsidRDefault="00000000">
            <w:pPr>
              <w:pStyle w:val="afc"/>
              <w:rPr>
                <w:rFonts w:hint="eastAsia"/>
                <w:lang w:eastAsia="zh-CN"/>
              </w:rPr>
            </w:pPr>
            <w:r>
              <w:rPr>
                <w:rFonts w:hint="eastAsia"/>
                <w:lang w:eastAsia="zh-CN"/>
              </w:rPr>
              <w:t>纪律和监督（诚信要求）</w:t>
            </w:r>
          </w:p>
        </w:tc>
        <w:tc>
          <w:tcPr>
            <w:tcW w:w="6853" w:type="dxa"/>
            <w:vAlign w:val="center"/>
          </w:tcPr>
          <w:p w14:paraId="20C4D479" w14:textId="77777777" w:rsidR="00000000" w:rsidRDefault="00000000">
            <w:pPr>
              <w:pStyle w:val="af7"/>
              <w:numPr>
                <w:ilvl w:val="0"/>
                <w:numId w:val="3"/>
              </w:numPr>
              <w:rPr>
                <w:lang w:eastAsia="zh-CN"/>
              </w:rPr>
            </w:pPr>
            <w:r>
              <w:rPr>
                <w:rFonts w:hint="eastAsia"/>
                <w:lang w:eastAsia="zh-CN"/>
              </w:rPr>
              <w:t>对招标人的纪律要求</w:t>
            </w:r>
          </w:p>
          <w:p w14:paraId="3A17DE61" w14:textId="77777777" w:rsidR="00000000" w:rsidRDefault="00000000">
            <w:pPr>
              <w:pStyle w:val="af7"/>
              <w:numPr>
                <w:ilvl w:val="0"/>
                <w:numId w:val="3"/>
              </w:numPr>
              <w:rPr>
                <w:lang w:eastAsia="zh-CN"/>
              </w:rPr>
            </w:pPr>
            <w:r>
              <w:rPr>
                <w:rFonts w:hint="eastAsia"/>
                <w:lang w:eastAsia="zh-CN"/>
              </w:rPr>
              <w:t>对投标人的纪律要求</w:t>
            </w:r>
          </w:p>
          <w:p w14:paraId="40BB0076" w14:textId="77777777" w:rsidR="00000000" w:rsidRDefault="00000000">
            <w:pPr>
              <w:pStyle w:val="af7"/>
              <w:numPr>
                <w:ilvl w:val="0"/>
                <w:numId w:val="3"/>
              </w:numPr>
              <w:rPr>
                <w:lang w:eastAsia="zh-CN"/>
              </w:rPr>
            </w:pPr>
            <w:r>
              <w:rPr>
                <w:rFonts w:hint="eastAsia"/>
                <w:lang w:eastAsia="zh-CN"/>
              </w:rPr>
              <w:t>对评标委员会成员的纪律要求</w:t>
            </w:r>
          </w:p>
          <w:p w14:paraId="610D84CF" w14:textId="77777777" w:rsidR="00000000" w:rsidRDefault="00000000">
            <w:pPr>
              <w:pStyle w:val="af7"/>
              <w:numPr>
                <w:ilvl w:val="0"/>
                <w:numId w:val="3"/>
              </w:numPr>
              <w:rPr>
                <w:lang w:eastAsia="zh-CN"/>
              </w:rPr>
            </w:pPr>
            <w:r>
              <w:rPr>
                <w:rFonts w:hint="eastAsia"/>
                <w:lang w:eastAsia="zh-CN"/>
              </w:rPr>
              <w:t>对参与评标活动有关的工作人员的纪律要求</w:t>
            </w:r>
          </w:p>
          <w:p w14:paraId="5EACE026" w14:textId="77777777" w:rsidR="00000000" w:rsidRDefault="00000000">
            <w:pPr>
              <w:pStyle w:val="af7"/>
              <w:numPr>
                <w:ilvl w:val="0"/>
                <w:numId w:val="3"/>
              </w:numPr>
              <w:rPr>
                <w:lang w:eastAsia="zh-CN"/>
              </w:rPr>
            </w:pPr>
            <w:r>
              <w:rPr>
                <w:rFonts w:hint="eastAsia"/>
                <w:lang w:eastAsia="zh-CN"/>
              </w:rPr>
              <w:t>投诉</w:t>
            </w:r>
          </w:p>
          <w:p w14:paraId="292001AD" w14:textId="77777777" w:rsidR="00000000" w:rsidRDefault="00000000">
            <w:pPr>
              <w:pStyle w:val="af7"/>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4BED0497" w14:textId="77777777" w:rsidR="00000000" w:rsidRDefault="00000000">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5ED5FE47" w14:textId="77777777" w:rsidR="00000000" w:rsidRDefault="00000000">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5288D96F" w14:textId="77777777" w:rsidR="00000000" w:rsidRDefault="00000000">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670A69E3" w14:textId="77777777" w:rsidR="00000000" w:rsidRDefault="00000000">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158D1F41" w14:textId="77777777" w:rsidR="00000000" w:rsidRDefault="00000000">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1F4C8C4" w14:textId="77777777" w:rsidR="00000000" w:rsidRDefault="00000000">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06C70456" w14:textId="77777777" w:rsidR="00000000" w:rsidRDefault="00000000">
            <w:pPr>
              <w:pStyle w:val="af7"/>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1BFE17C2" w14:textId="77777777" w:rsidR="00000000" w:rsidRDefault="00000000">
            <w:pPr>
              <w:pStyle w:val="af7"/>
              <w:ind w:firstLineChars="200" w:firstLine="428"/>
              <w:rPr>
                <w:rFonts w:hint="eastAsia"/>
                <w:lang w:eastAsia="zh-CN"/>
              </w:rPr>
            </w:pPr>
            <w:r>
              <w:rPr>
                <w:rFonts w:hint="eastAsia"/>
                <w:lang w:eastAsia="zh-CN"/>
              </w:rPr>
              <w:t>异议函应当由法定代表人或负责人，或者其授权代表签字或者盖章，并加盖公章。</w:t>
            </w:r>
          </w:p>
          <w:p w14:paraId="7DE23002" w14:textId="77777777" w:rsidR="00000000" w:rsidRDefault="00000000">
            <w:pPr>
              <w:pStyle w:val="af7"/>
              <w:ind w:firstLineChars="200" w:firstLine="428"/>
              <w:rPr>
                <w:lang w:eastAsia="zh-CN"/>
              </w:rPr>
            </w:pPr>
            <w:r>
              <w:rPr>
                <w:rFonts w:hint="eastAsia"/>
                <w:lang w:eastAsia="zh-CN"/>
              </w:rPr>
              <w:t>具体要求详见《招标投标活动异议提起须知》。</w:t>
            </w:r>
          </w:p>
        </w:tc>
      </w:tr>
      <w:tr w:rsidR="00000000" w14:paraId="2D567F4B" w14:textId="77777777">
        <w:trPr>
          <w:trHeight w:val="28"/>
        </w:trPr>
        <w:tc>
          <w:tcPr>
            <w:tcW w:w="1101" w:type="dxa"/>
            <w:vAlign w:val="center"/>
          </w:tcPr>
          <w:p w14:paraId="0E09B48E" w14:textId="77777777" w:rsidR="00000000" w:rsidRDefault="00000000">
            <w:pPr>
              <w:pStyle w:val="afc"/>
            </w:pPr>
            <w:r>
              <w:t>9</w:t>
            </w:r>
          </w:p>
        </w:tc>
        <w:tc>
          <w:tcPr>
            <w:tcW w:w="1842" w:type="dxa"/>
            <w:vAlign w:val="center"/>
          </w:tcPr>
          <w:p w14:paraId="256058FF" w14:textId="77777777" w:rsidR="00000000" w:rsidRDefault="00000000">
            <w:pPr>
              <w:pStyle w:val="afc"/>
              <w:rPr>
                <w:lang w:eastAsia="zh-CN"/>
              </w:rPr>
            </w:pPr>
            <w:r>
              <w:rPr>
                <w:rFonts w:hint="eastAsia"/>
                <w:lang w:eastAsia="zh-CN"/>
              </w:rPr>
              <w:t>是否采用电子招标投标</w:t>
            </w:r>
          </w:p>
        </w:tc>
        <w:tc>
          <w:tcPr>
            <w:tcW w:w="6853" w:type="dxa"/>
            <w:vAlign w:val="center"/>
          </w:tcPr>
          <w:p w14:paraId="7C42E4F5" w14:textId="77777777" w:rsidR="00000000" w:rsidRDefault="00000000">
            <w:pPr>
              <w:pStyle w:val="af7"/>
              <w:rPr>
                <w:lang w:eastAsia="zh-CN"/>
              </w:rPr>
            </w:pPr>
            <w:r>
              <w:rPr>
                <w:rFonts w:hint="eastAsia"/>
                <w:lang w:eastAsia="zh-CN"/>
              </w:rPr>
              <w:t>本项目采用电子招标投标方式，第二章各相关要求中适用（B）条款</w:t>
            </w:r>
          </w:p>
        </w:tc>
      </w:tr>
      <w:tr w:rsidR="00000000" w14:paraId="5138844C" w14:textId="77777777">
        <w:trPr>
          <w:trHeight w:val="28"/>
        </w:trPr>
        <w:tc>
          <w:tcPr>
            <w:tcW w:w="1101" w:type="dxa"/>
            <w:vAlign w:val="center"/>
          </w:tcPr>
          <w:p w14:paraId="6A5E367C" w14:textId="77777777" w:rsidR="00000000" w:rsidRDefault="00000000">
            <w:pPr>
              <w:pStyle w:val="afc"/>
            </w:pPr>
            <w:r>
              <w:t>10</w:t>
            </w:r>
          </w:p>
        </w:tc>
        <w:tc>
          <w:tcPr>
            <w:tcW w:w="1842" w:type="dxa"/>
            <w:vAlign w:val="center"/>
          </w:tcPr>
          <w:p w14:paraId="3B5D35DF" w14:textId="77777777" w:rsidR="00000000" w:rsidRDefault="00000000">
            <w:pPr>
              <w:pStyle w:val="afc"/>
            </w:pPr>
            <w:r>
              <w:rPr>
                <w:rFonts w:hint="eastAsia"/>
              </w:rPr>
              <w:t>需要补充的其他内容</w:t>
            </w:r>
          </w:p>
        </w:tc>
        <w:tc>
          <w:tcPr>
            <w:tcW w:w="6853" w:type="dxa"/>
          </w:tcPr>
          <w:p w14:paraId="01E88B66" w14:textId="77777777" w:rsidR="00000000" w:rsidRDefault="00000000">
            <w:pPr>
              <w:pStyle w:val="af7"/>
            </w:pPr>
          </w:p>
        </w:tc>
      </w:tr>
      <w:tr w:rsidR="00000000" w14:paraId="15367F60" w14:textId="77777777">
        <w:trPr>
          <w:trHeight w:val="28"/>
        </w:trPr>
        <w:tc>
          <w:tcPr>
            <w:tcW w:w="1101" w:type="dxa"/>
            <w:vAlign w:val="center"/>
          </w:tcPr>
          <w:p w14:paraId="003832F4" w14:textId="77777777" w:rsidR="00000000" w:rsidRDefault="00000000">
            <w:pPr>
              <w:pStyle w:val="afc"/>
            </w:pPr>
            <w:r>
              <w:rPr>
                <w:rFonts w:hint="eastAsia"/>
              </w:rPr>
              <w:t>10.1</w:t>
            </w:r>
          </w:p>
        </w:tc>
        <w:tc>
          <w:tcPr>
            <w:tcW w:w="1842" w:type="dxa"/>
            <w:vAlign w:val="center"/>
          </w:tcPr>
          <w:p w14:paraId="07076EDF" w14:textId="77777777" w:rsidR="00000000" w:rsidRDefault="00000000">
            <w:pPr>
              <w:pStyle w:val="afc"/>
              <w:rPr>
                <w:rFonts w:hint="eastAsia"/>
              </w:rPr>
            </w:pPr>
            <w:r>
              <w:rPr>
                <w:rFonts w:hint="eastAsia"/>
              </w:rPr>
              <w:t>招标组织方式</w:t>
            </w:r>
          </w:p>
        </w:tc>
        <w:tc>
          <w:tcPr>
            <w:tcW w:w="6853" w:type="dxa"/>
          </w:tcPr>
          <w:p w14:paraId="43350547" w14:textId="77777777" w:rsidR="00000000" w:rsidRDefault="00000000">
            <w:pPr>
              <w:pStyle w:val="af7"/>
              <w:rPr>
                <w:rFonts w:hint="eastAsia"/>
                <w:lang w:eastAsia="zh-CN"/>
              </w:rPr>
            </w:pPr>
            <w:r>
              <w:rPr>
                <w:rFonts w:hint="eastAsia"/>
                <w:lang w:eastAsia="zh-CN"/>
              </w:rPr>
              <w:t>☑集中采购招标：</w:t>
            </w:r>
            <w:r>
              <w:rPr>
                <w:rFonts w:hint="eastAsia"/>
                <w:i/>
                <w:iCs/>
                <w:lang w:eastAsia="zh-CN"/>
              </w:rPr>
              <w:t>（</w:t>
            </w:r>
            <w:r>
              <w:rPr>
                <w:rStyle w:val="CharChar5"/>
                <w:rFonts w:hint="eastAsia"/>
                <w:lang w:eastAsia="zh-CN"/>
              </w:rPr>
              <w:t>定商定价不定量框架协议采购</w:t>
            </w:r>
            <w:r>
              <w:rPr>
                <w:rFonts w:hint="eastAsia"/>
                <w:i/>
                <w:iCs/>
                <w:lang w:eastAsia="zh-CN"/>
              </w:rPr>
              <w:t>）</w:t>
            </w:r>
          </w:p>
          <w:p w14:paraId="641859B6" w14:textId="77777777" w:rsidR="00000000" w:rsidRDefault="00000000">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000000" w14:paraId="50BE9962" w14:textId="77777777">
        <w:trPr>
          <w:trHeight w:val="28"/>
        </w:trPr>
        <w:tc>
          <w:tcPr>
            <w:tcW w:w="1101" w:type="dxa"/>
            <w:vAlign w:val="center"/>
          </w:tcPr>
          <w:p w14:paraId="66C13AB3" w14:textId="77777777" w:rsidR="00000000" w:rsidRDefault="00000000">
            <w:pPr>
              <w:pStyle w:val="afc"/>
            </w:pPr>
            <w:r>
              <w:rPr>
                <w:rFonts w:hint="eastAsia"/>
              </w:rPr>
              <w:t>10.2</w:t>
            </w:r>
          </w:p>
        </w:tc>
        <w:tc>
          <w:tcPr>
            <w:tcW w:w="1842" w:type="dxa"/>
            <w:vAlign w:val="center"/>
          </w:tcPr>
          <w:p w14:paraId="1DF5C10B" w14:textId="77777777" w:rsidR="00000000" w:rsidRDefault="00000000">
            <w:pPr>
              <w:pStyle w:val="afc"/>
            </w:pPr>
            <w:r>
              <w:rPr>
                <w:rFonts w:hint="eastAsia"/>
                <w:lang w:eastAsia="zh-CN"/>
              </w:rPr>
              <w:t>招标代理服务费</w:t>
            </w:r>
          </w:p>
        </w:tc>
        <w:tc>
          <w:tcPr>
            <w:tcW w:w="6853" w:type="dxa"/>
            <w:vAlign w:val="center"/>
          </w:tcPr>
          <w:p w14:paraId="77FB7891" w14:textId="77777777" w:rsidR="00000000" w:rsidRDefault="00000000">
            <w:pPr>
              <w:ind w:firstLineChars="0" w:firstLine="0"/>
              <w:rPr>
                <w:szCs w:val="21"/>
                <w:lang w:eastAsia="zh-CN"/>
              </w:rPr>
            </w:pPr>
            <w:r>
              <w:rPr>
                <w:rFonts w:hint="eastAsia"/>
                <w:szCs w:val="21"/>
                <w:lang w:eastAsia="zh-CN"/>
              </w:rPr>
              <w:t>1、招标代理服务费由中标人支付。</w:t>
            </w:r>
          </w:p>
          <w:p w14:paraId="054D4E03" w14:textId="77777777" w:rsidR="00000000" w:rsidRDefault="00000000">
            <w:pPr>
              <w:ind w:firstLineChars="0" w:firstLine="0"/>
              <w:rPr>
                <w:szCs w:val="21"/>
                <w:lang w:eastAsia="zh-CN"/>
              </w:rPr>
            </w:pPr>
            <w:r>
              <w:rPr>
                <w:rFonts w:hint="eastAsia"/>
                <w:szCs w:val="21"/>
                <w:lang w:eastAsia="zh-CN"/>
              </w:rPr>
              <w:t>2、招标代理服务费金额：详见招标公告。</w:t>
            </w:r>
          </w:p>
          <w:p w14:paraId="01B67BF8" w14:textId="77777777" w:rsidR="00000000" w:rsidRDefault="00000000">
            <w:pPr>
              <w:ind w:firstLineChars="0" w:firstLine="0"/>
              <w:rPr>
                <w:szCs w:val="21"/>
                <w:lang w:eastAsia="zh-CN"/>
              </w:rPr>
            </w:pPr>
            <w:r>
              <w:rPr>
                <w:rFonts w:hint="eastAsia"/>
                <w:szCs w:val="21"/>
                <w:lang w:eastAsia="zh-CN"/>
              </w:rPr>
              <w:t>3、招标代理服务费支付时间和方式：详见招标公告。</w:t>
            </w:r>
          </w:p>
        </w:tc>
      </w:tr>
      <w:tr w:rsidR="00000000" w14:paraId="6D94A86C" w14:textId="77777777">
        <w:trPr>
          <w:trHeight w:val="28"/>
        </w:trPr>
        <w:tc>
          <w:tcPr>
            <w:tcW w:w="1101" w:type="dxa"/>
            <w:vAlign w:val="center"/>
          </w:tcPr>
          <w:p w14:paraId="3B0F1899" w14:textId="77777777" w:rsidR="00000000" w:rsidRDefault="00000000">
            <w:pPr>
              <w:pStyle w:val="afc"/>
              <w:rPr>
                <w:rFonts w:hint="eastAsia"/>
                <w:lang w:eastAsia="zh-CN"/>
              </w:rPr>
            </w:pPr>
            <w:r>
              <w:rPr>
                <w:rFonts w:hint="eastAsia"/>
              </w:rPr>
              <w:t>10.</w:t>
            </w:r>
            <w:r>
              <w:rPr>
                <w:rFonts w:hint="eastAsia"/>
                <w:lang w:eastAsia="zh-CN"/>
              </w:rPr>
              <w:t>3</w:t>
            </w:r>
          </w:p>
        </w:tc>
        <w:tc>
          <w:tcPr>
            <w:tcW w:w="1842" w:type="dxa"/>
            <w:vAlign w:val="center"/>
          </w:tcPr>
          <w:p w14:paraId="4D2F87D0" w14:textId="77777777" w:rsidR="00000000" w:rsidRDefault="00000000">
            <w:pPr>
              <w:pStyle w:val="afc"/>
            </w:pPr>
            <w:r>
              <w:rPr>
                <w:rFonts w:hint="eastAsia"/>
              </w:rPr>
              <w:t>招标文件解释权</w:t>
            </w:r>
          </w:p>
        </w:tc>
        <w:tc>
          <w:tcPr>
            <w:tcW w:w="6853" w:type="dxa"/>
            <w:vAlign w:val="center"/>
          </w:tcPr>
          <w:p w14:paraId="337A156C" w14:textId="77777777" w:rsidR="00000000" w:rsidRDefault="00000000">
            <w:pPr>
              <w:pStyle w:val="af7"/>
              <w:rPr>
                <w:lang w:eastAsia="zh-CN"/>
              </w:rPr>
            </w:pPr>
            <w:r>
              <w:rPr>
                <w:rFonts w:hint="eastAsia"/>
                <w:lang w:eastAsia="zh-CN"/>
              </w:rPr>
              <w:t>招标人拥有本套招标文件最终解释权</w:t>
            </w:r>
          </w:p>
        </w:tc>
      </w:tr>
    </w:tbl>
    <w:p w14:paraId="7B0E2F6B" w14:textId="77777777" w:rsidR="00000000" w:rsidRDefault="00000000">
      <w:pPr>
        <w:pStyle w:val="af3"/>
        <w:rPr>
          <w:lang w:eastAsia="zh-CN"/>
        </w:rPr>
      </w:pPr>
      <w:r>
        <w:rPr>
          <w:lang w:eastAsia="zh-CN"/>
        </w:rPr>
        <w:br w:type="page"/>
      </w:r>
      <w:bookmarkStart w:id="66" w:name="_Toc32180"/>
      <w:r>
        <w:rPr>
          <w:lang w:eastAsia="zh-CN"/>
        </w:rPr>
        <w:lastRenderedPageBreak/>
        <w:t>1. 总则</w:t>
      </w:r>
      <w:bookmarkEnd w:id="17"/>
      <w:bookmarkEnd w:id="66"/>
    </w:p>
    <w:p w14:paraId="6A3E0332" w14:textId="77777777" w:rsidR="00000000" w:rsidRDefault="00000000">
      <w:pPr>
        <w:pStyle w:val="af2"/>
        <w:rPr>
          <w:lang w:eastAsia="zh-CN"/>
        </w:rPr>
      </w:pPr>
      <w:bookmarkStart w:id="67" w:name="_Toc11609404"/>
      <w:bookmarkStart w:id="68" w:name="_Toc20449"/>
      <w:r>
        <w:rPr>
          <w:lang w:eastAsia="zh-CN"/>
        </w:rPr>
        <w:t>1.1 招标项目概况</w:t>
      </w:r>
      <w:bookmarkEnd w:id="67"/>
      <w:bookmarkEnd w:id="68"/>
    </w:p>
    <w:p w14:paraId="680D8195" w14:textId="77777777" w:rsidR="00000000" w:rsidRDefault="00000000">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69312AF6" w14:textId="77777777" w:rsidR="00000000" w:rsidRDefault="00000000">
      <w:pPr>
        <w:ind w:firstLine="444"/>
        <w:rPr>
          <w:lang w:eastAsia="zh-CN"/>
        </w:rPr>
      </w:pPr>
      <w:r>
        <w:rPr>
          <w:lang w:eastAsia="zh-CN"/>
        </w:rPr>
        <w:t>1.1.2 招标人：见投标人须知前附表。</w:t>
      </w:r>
    </w:p>
    <w:p w14:paraId="1E4A068C" w14:textId="77777777" w:rsidR="00000000" w:rsidRDefault="00000000">
      <w:pPr>
        <w:ind w:firstLine="444"/>
        <w:rPr>
          <w:lang w:eastAsia="zh-CN"/>
        </w:rPr>
      </w:pPr>
      <w:r>
        <w:rPr>
          <w:lang w:eastAsia="zh-CN"/>
        </w:rPr>
        <w:t>1.1.3 招标代理机构：见投标人须知前附表。</w:t>
      </w:r>
    </w:p>
    <w:p w14:paraId="18E9E0E9" w14:textId="77777777" w:rsidR="00000000" w:rsidRDefault="00000000">
      <w:pPr>
        <w:ind w:firstLine="444"/>
        <w:rPr>
          <w:lang w:eastAsia="zh-CN"/>
        </w:rPr>
      </w:pPr>
      <w:r>
        <w:rPr>
          <w:lang w:eastAsia="zh-CN"/>
        </w:rPr>
        <w:t>1.1.4 招标项目名称：见投标人须知前附表。</w:t>
      </w:r>
    </w:p>
    <w:p w14:paraId="5F65F906" w14:textId="77777777" w:rsidR="00000000" w:rsidRDefault="00000000">
      <w:pPr>
        <w:ind w:firstLine="444"/>
        <w:rPr>
          <w:lang w:eastAsia="zh-CN"/>
        </w:rPr>
      </w:pPr>
      <w:r>
        <w:rPr>
          <w:lang w:eastAsia="zh-CN"/>
        </w:rPr>
        <w:t>1.1.5 工程项目名称：即招标项目所属的工程建设项目，见投标人须知前附表。</w:t>
      </w:r>
    </w:p>
    <w:p w14:paraId="660F45BA" w14:textId="77777777" w:rsidR="00000000" w:rsidRDefault="00000000">
      <w:pPr>
        <w:pStyle w:val="af2"/>
        <w:rPr>
          <w:lang w:eastAsia="zh-CN"/>
        </w:rPr>
      </w:pPr>
      <w:bookmarkStart w:id="69" w:name="_Toc11609405"/>
      <w:bookmarkStart w:id="70" w:name="_Toc28142"/>
      <w:r>
        <w:rPr>
          <w:lang w:eastAsia="zh-CN"/>
        </w:rPr>
        <w:t>1.2 招标项目的资金来源和落实情况</w:t>
      </w:r>
      <w:bookmarkEnd w:id="69"/>
      <w:bookmarkEnd w:id="70"/>
    </w:p>
    <w:p w14:paraId="72F2D5A5" w14:textId="77777777" w:rsidR="00000000" w:rsidRDefault="00000000">
      <w:pPr>
        <w:ind w:firstLine="444"/>
        <w:rPr>
          <w:lang w:eastAsia="zh-CN"/>
        </w:rPr>
      </w:pPr>
      <w:r>
        <w:rPr>
          <w:lang w:eastAsia="zh-CN"/>
        </w:rPr>
        <w:t>1.2.1 资金来源及比例：见投标人须知前附表。</w:t>
      </w:r>
    </w:p>
    <w:p w14:paraId="68FB1C6A" w14:textId="77777777" w:rsidR="00000000" w:rsidRDefault="00000000">
      <w:pPr>
        <w:ind w:firstLine="444"/>
        <w:rPr>
          <w:lang w:eastAsia="zh-CN"/>
        </w:rPr>
      </w:pPr>
      <w:r>
        <w:rPr>
          <w:lang w:eastAsia="zh-CN"/>
        </w:rPr>
        <w:t>1.2.2 资金落实情况：见投标人须知前附表。</w:t>
      </w:r>
    </w:p>
    <w:p w14:paraId="047E09EB" w14:textId="77777777" w:rsidR="00000000" w:rsidRDefault="00000000">
      <w:pPr>
        <w:pStyle w:val="af2"/>
        <w:rPr>
          <w:lang w:eastAsia="zh-CN"/>
        </w:rPr>
      </w:pPr>
      <w:bookmarkStart w:id="71" w:name="_Toc11609406"/>
      <w:bookmarkStart w:id="72" w:name="_Toc23100"/>
      <w:r>
        <w:rPr>
          <w:lang w:eastAsia="zh-CN"/>
        </w:rPr>
        <w:t>1.3 招标范围、交货期、交货地点和</w:t>
      </w:r>
      <w:r>
        <w:rPr>
          <w:rFonts w:hint="eastAsia"/>
          <w:lang w:eastAsia="zh-CN"/>
        </w:rPr>
        <w:t>技术性能指标</w:t>
      </w:r>
      <w:bookmarkEnd w:id="71"/>
      <w:bookmarkEnd w:id="72"/>
    </w:p>
    <w:p w14:paraId="724F3610" w14:textId="77777777" w:rsidR="00000000" w:rsidRDefault="00000000">
      <w:pPr>
        <w:ind w:firstLine="444"/>
        <w:rPr>
          <w:lang w:eastAsia="zh-CN"/>
        </w:rPr>
      </w:pPr>
      <w:r>
        <w:rPr>
          <w:lang w:eastAsia="zh-CN"/>
        </w:rPr>
        <w:t>1.3.1 招标范围：见投标人须知前附表。</w:t>
      </w:r>
    </w:p>
    <w:p w14:paraId="63D9FEC5" w14:textId="77777777" w:rsidR="00000000" w:rsidRDefault="00000000">
      <w:pPr>
        <w:ind w:firstLine="444"/>
        <w:rPr>
          <w:lang w:eastAsia="zh-CN"/>
        </w:rPr>
      </w:pPr>
      <w:r>
        <w:rPr>
          <w:lang w:eastAsia="zh-CN"/>
        </w:rPr>
        <w:t>1.3.2 交货期：见投标人须知前附表。</w:t>
      </w:r>
    </w:p>
    <w:p w14:paraId="3D0FA841" w14:textId="77777777" w:rsidR="00000000" w:rsidRDefault="00000000">
      <w:pPr>
        <w:ind w:firstLine="444"/>
        <w:rPr>
          <w:lang w:eastAsia="zh-CN"/>
        </w:rPr>
      </w:pPr>
      <w:r>
        <w:rPr>
          <w:lang w:eastAsia="zh-CN"/>
        </w:rPr>
        <w:t>1.3.3 交货地点：见投标人须知前附表。</w:t>
      </w:r>
    </w:p>
    <w:p w14:paraId="1CB6938B" w14:textId="77777777" w:rsidR="00000000" w:rsidRDefault="00000000">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2346EB61" w14:textId="77777777" w:rsidR="00000000" w:rsidRDefault="00000000">
      <w:pPr>
        <w:pStyle w:val="af2"/>
        <w:rPr>
          <w:lang w:eastAsia="zh-CN"/>
        </w:rPr>
      </w:pPr>
      <w:bookmarkStart w:id="73" w:name="_Toc11609407"/>
      <w:bookmarkStart w:id="74" w:name="_Toc30049"/>
      <w:r>
        <w:rPr>
          <w:lang w:eastAsia="zh-CN"/>
        </w:rPr>
        <w:t>1.4 投标人资格要求</w:t>
      </w:r>
      <w:bookmarkEnd w:id="73"/>
      <w:bookmarkEnd w:id="74"/>
    </w:p>
    <w:p w14:paraId="72C09E55" w14:textId="77777777" w:rsidR="00000000" w:rsidRDefault="00000000">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628728A0" w14:textId="77777777" w:rsidR="00000000" w:rsidRDefault="00000000">
      <w:pPr>
        <w:ind w:firstLine="444"/>
        <w:rPr>
          <w:lang w:eastAsia="zh-CN"/>
        </w:rPr>
      </w:pPr>
      <w:r>
        <w:rPr>
          <w:lang w:eastAsia="zh-CN"/>
        </w:rPr>
        <w:t>（1）资质要求：见投标人须知前附表；</w:t>
      </w:r>
    </w:p>
    <w:p w14:paraId="762E64CD" w14:textId="77777777" w:rsidR="00000000" w:rsidRDefault="00000000">
      <w:pPr>
        <w:ind w:firstLine="444"/>
        <w:rPr>
          <w:lang w:eastAsia="zh-CN"/>
        </w:rPr>
      </w:pPr>
      <w:r>
        <w:rPr>
          <w:lang w:eastAsia="zh-CN"/>
        </w:rPr>
        <w:t>（2）财务要求：见投标人须知前附表；</w:t>
      </w:r>
    </w:p>
    <w:p w14:paraId="6CDE1524" w14:textId="77777777" w:rsidR="00000000" w:rsidRDefault="00000000">
      <w:pPr>
        <w:ind w:firstLine="444"/>
        <w:rPr>
          <w:lang w:eastAsia="zh-CN"/>
        </w:rPr>
      </w:pPr>
      <w:r>
        <w:rPr>
          <w:lang w:eastAsia="zh-CN"/>
        </w:rPr>
        <w:t>（3）业绩要求：见投标人须知前附表；</w:t>
      </w:r>
    </w:p>
    <w:p w14:paraId="1EDDEBE8" w14:textId="77777777" w:rsidR="00000000" w:rsidRDefault="00000000">
      <w:pPr>
        <w:ind w:firstLine="444"/>
        <w:rPr>
          <w:lang w:eastAsia="zh-CN"/>
        </w:rPr>
      </w:pPr>
      <w:r>
        <w:rPr>
          <w:lang w:eastAsia="zh-CN"/>
        </w:rPr>
        <w:t>（4）信誉要求：见投标人须知前附表；</w:t>
      </w:r>
    </w:p>
    <w:p w14:paraId="42AFF76D" w14:textId="77777777" w:rsidR="00000000" w:rsidRDefault="00000000">
      <w:pPr>
        <w:ind w:firstLine="444"/>
        <w:rPr>
          <w:lang w:eastAsia="zh-CN"/>
        </w:rPr>
      </w:pPr>
      <w:r>
        <w:rPr>
          <w:lang w:eastAsia="zh-CN"/>
        </w:rPr>
        <w:t>（5）其他要求：见投标人须知前附表</w:t>
      </w:r>
      <w:r>
        <w:rPr>
          <w:rFonts w:hint="eastAsia"/>
          <w:lang w:eastAsia="zh-CN"/>
        </w:rPr>
        <w:t>。</w:t>
      </w:r>
    </w:p>
    <w:p w14:paraId="73B3E9C2" w14:textId="77777777" w:rsidR="00000000" w:rsidRDefault="00000000">
      <w:pPr>
        <w:ind w:firstLine="444"/>
        <w:rPr>
          <w:lang w:eastAsia="zh-CN"/>
        </w:rPr>
      </w:pPr>
      <w:r>
        <w:rPr>
          <w:lang w:eastAsia="zh-CN"/>
        </w:rPr>
        <w:t>投标人为代理经销商的，对投标人的资质要求包含对制造商的资质要求，对投标人的业绩要求包含对投标设备的业绩要求。</w:t>
      </w:r>
    </w:p>
    <w:p w14:paraId="581BBD86" w14:textId="77777777" w:rsidR="00000000" w:rsidRDefault="00000000">
      <w:pPr>
        <w:ind w:firstLine="444"/>
        <w:rPr>
          <w:lang w:eastAsia="zh-CN"/>
        </w:rPr>
      </w:pPr>
      <w:r>
        <w:rPr>
          <w:lang w:eastAsia="zh-CN"/>
        </w:rPr>
        <w:t>需要提交的相关证明材料见本章第3.5款的规定。</w:t>
      </w:r>
    </w:p>
    <w:p w14:paraId="3B4295DF" w14:textId="77777777" w:rsidR="00000000" w:rsidRDefault="00000000">
      <w:pPr>
        <w:ind w:firstLine="444"/>
        <w:rPr>
          <w:lang w:eastAsia="zh-CN"/>
        </w:rPr>
      </w:pPr>
      <w:r>
        <w:rPr>
          <w:lang w:eastAsia="zh-CN"/>
        </w:rPr>
        <w:t>1.4.2投标人须知前附表规定接受联合体投标的，联合体除应符合本章第1.4.1项和投标人须知前附表的要求外，还应遵守以下规定：</w:t>
      </w:r>
    </w:p>
    <w:p w14:paraId="047C5DD6" w14:textId="77777777" w:rsidR="00000000" w:rsidRDefault="00000000">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32289BB5" w14:textId="77777777" w:rsidR="00000000" w:rsidRDefault="00000000">
      <w:pPr>
        <w:ind w:firstLine="444"/>
        <w:rPr>
          <w:lang w:eastAsia="zh-CN"/>
        </w:rPr>
      </w:pPr>
      <w:r>
        <w:rPr>
          <w:lang w:eastAsia="zh-CN"/>
        </w:rPr>
        <w:t>（2）由同一专业的单位组成的联合体，按照资质等级较低的单位确定资质等级；</w:t>
      </w:r>
    </w:p>
    <w:p w14:paraId="5AEA34BC" w14:textId="77777777" w:rsidR="00000000" w:rsidRDefault="00000000">
      <w:pPr>
        <w:ind w:firstLine="444"/>
        <w:rPr>
          <w:lang w:eastAsia="zh-CN"/>
        </w:rPr>
      </w:pPr>
      <w:r>
        <w:rPr>
          <w:lang w:eastAsia="zh-CN"/>
        </w:rPr>
        <w:lastRenderedPageBreak/>
        <w:t>（3）联合体各方不得再以自己名义单独或参加其他联合体在本招标项目中投标，否则各相关投标均无效。</w:t>
      </w:r>
    </w:p>
    <w:p w14:paraId="65F60329" w14:textId="77777777" w:rsidR="00000000" w:rsidRDefault="00000000">
      <w:pPr>
        <w:ind w:firstLine="444"/>
        <w:rPr>
          <w:szCs w:val="21"/>
          <w:lang w:eastAsia="zh-CN"/>
        </w:rPr>
      </w:pPr>
      <w:r>
        <w:rPr>
          <w:szCs w:val="21"/>
          <w:lang w:eastAsia="zh-CN"/>
        </w:rPr>
        <w:t>1.4.3 投标人不得存在下列情形之一：</w:t>
      </w:r>
    </w:p>
    <w:p w14:paraId="29E42732" w14:textId="77777777" w:rsidR="00000000" w:rsidRDefault="00000000">
      <w:pPr>
        <w:ind w:firstLine="444"/>
        <w:rPr>
          <w:szCs w:val="21"/>
          <w:lang w:eastAsia="zh-CN"/>
        </w:rPr>
      </w:pPr>
      <w:r>
        <w:rPr>
          <w:szCs w:val="21"/>
          <w:lang w:eastAsia="zh-CN"/>
        </w:rPr>
        <w:t>（1）与招标人存在利害关系且可能影响招标公正性；</w:t>
      </w:r>
    </w:p>
    <w:p w14:paraId="30C060D6" w14:textId="77777777" w:rsidR="00000000" w:rsidRDefault="00000000">
      <w:pPr>
        <w:ind w:firstLine="444"/>
        <w:rPr>
          <w:szCs w:val="21"/>
          <w:lang w:eastAsia="zh-CN"/>
        </w:rPr>
      </w:pPr>
      <w:r>
        <w:rPr>
          <w:szCs w:val="21"/>
          <w:lang w:eastAsia="zh-CN"/>
        </w:rPr>
        <w:t>（2）与本招标项目的其他投标人为同一个单位负责人；</w:t>
      </w:r>
    </w:p>
    <w:p w14:paraId="5F4FCA02" w14:textId="77777777" w:rsidR="00000000" w:rsidRDefault="00000000">
      <w:pPr>
        <w:ind w:firstLine="444"/>
        <w:rPr>
          <w:szCs w:val="21"/>
          <w:lang w:eastAsia="zh-CN"/>
        </w:rPr>
      </w:pPr>
      <w:r>
        <w:rPr>
          <w:szCs w:val="21"/>
          <w:lang w:eastAsia="zh-CN"/>
        </w:rPr>
        <w:t>（3）与本招标项目的其他投标人存在控股、管理关系；</w:t>
      </w:r>
    </w:p>
    <w:p w14:paraId="13058785" w14:textId="77777777" w:rsidR="00000000" w:rsidRDefault="00000000">
      <w:pPr>
        <w:ind w:firstLine="444"/>
        <w:rPr>
          <w:szCs w:val="21"/>
          <w:lang w:eastAsia="zh-CN"/>
        </w:rPr>
      </w:pPr>
      <w:r>
        <w:rPr>
          <w:szCs w:val="21"/>
          <w:lang w:eastAsia="zh-CN"/>
        </w:rPr>
        <w:t>（4）与本招标项目其他投标人代理同一个制造商同一品牌同一型号的设备投标；</w:t>
      </w:r>
    </w:p>
    <w:p w14:paraId="562CB628" w14:textId="77777777" w:rsidR="00000000" w:rsidRDefault="00000000">
      <w:pPr>
        <w:ind w:firstLine="444"/>
        <w:rPr>
          <w:szCs w:val="21"/>
          <w:lang w:eastAsia="zh-CN"/>
        </w:rPr>
      </w:pPr>
      <w:r>
        <w:rPr>
          <w:szCs w:val="21"/>
          <w:lang w:eastAsia="zh-CN"/>
        </w:rPr>
        <w:t>（5）为本招标项目提供过设计、编制技术规范和其他文件的咨询服务；</w:t>
      </w:r>
    </w:p>
    <w:p w14:paraId="0C550941" w14:textId="77777777" w:rsidR="00000000" w:rsidRDefault="00000000">
      <w:pPr>
        <w:ind w:firstLine="444"/>
        <w:rPr>
          <w:szCs w:val="21"/>
          <w:lang w:eastAsia="zh-CN"/>
        </w:rPr>
      </w:pPr>
      <w:r>
        <w:rPr>
          <w:szCs w:val="21"/>
          <w:lang w:eastAsia="zh-CN"/>
        </w:rPr>
        <w:t>（6）为本工程项目的监理人，或者与本工程项目的监理人存在隶属关系或者其他利害关系；</w:t>
      </w:r>
    </w:p>
    <w:p w14:paraId="3550CB98" w14:textId="77777777" w:rsidR="00000000" w:rsidRDefault="00000000">
      <w:pPr>
        <w:ind w:firstLine="444"/>
        <w:rPr>
          <w:szCs w:val="21"/>
          <w:lang w:eastAsia="zh-CN"/>
        </w:rPr>
      </w:pPr>
      <w:r>
        <w:rPr>
          <w:szCs w:val="21"/>
          <w:lang w:eastAsia="zh-CN"/>
        </w:rPr>
        <w:t>（7）为本招标项目的代建人；</w:t>
      </w:r>
    </w:p>
    <w:p w14:paraId="779F5CE8" w14:textId="77777777" w:rsidR="00000000" w:rsidRDefault="00000000">
      <w:pPr>
        <w:ind w:firstLine="444"/>
        <w:rPr>
          <w:szCs w:val="21"/>
          <w:lang w:eastAsia="zh-CN"/>
        </w:rPr>
      </w:pPr>
      <w:r>
        <w:rPr>
          <w:szCs w:val="21"/>
          <w:lang w:eastAsia="zh-CN"/>
        </w:rPr>
        <w:t>（8）为本招标项目的招标代理机构；</w:t>
      </w:r>
    </w:p>
    <w:p w14:paraId="37BC368E" w14:textId="77777777" w:rsidR="00000000" w:rsidRDefault="00000000">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4A85AC3E" w14:textId="77777777" w:rsidR="00000000" w:rsidRDefault="00000000">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052DAB61" w14:textId="77777777" w:rsidR="00000000" w:rsidRDefault="00000000">
      <w:pPr>
        <w:ind w:firstLine="444"/>
        <w:rPr>
          <w:szCs w:val="21"/>
          <w:lang w:eastAsia="zh-CN"/>
        </w:rPr>
      </w:pPr>
      <w:r>
        <w:rPr>
          <w:szCs w:val="21"/>
          <w:lang w:eastAsia="zh-CN"/>
        </w:rPr>
        <w:t>（11）被依法暂停或者取消投标资格；</w:t>
      </w:r>
    </w:p>
    <w:p w14:paraId="44146E72" w14:textId="77777777" w:rsidR="00000000" w:rsidRDefault="00000000">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5EDDECD2" w14:textId="77777777" w:rsidR="00000000" w:rsidRDefault="00000000">
      <w:pPr>
        <w:ind w:firstLine="444"/>
        <w:rPr>
          <w:szCs w:val="21"/>
          <w:lang w:eastAsia="zh-CN"/>
        </w:rPr>
      </w:pPr>
      <w:r>
        <w:rPr>
          <w:szCs w:val="21"/>
          <w:lang w:eastAsia="zh-CN"/>
        </w:rPr>
        <w:t>（13）进入清算程序，或被宣告破产，或其他丧失履约能力的情形；</w:t>
      </w:r>
    </w:p>
    <w:p w14:paraId="02D3133A" w14:textId="77777777" w:rsidR="00000000" w:rsidRDefault="00000000">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769550DD" w14:textId="77777777" w:rsidR="00000000" w:rsidRDefault="00000000">
      <w:pPr>
        <w:ind w:firstLine="444"/>
        <w:rPr>
          <w:szCs w:val="21"/>
          <w:lang w:eastAsia="zh-CN"/>
        </w:rPr>
      </w:pPr>
      <w:r>
        <w:rPr>
          <w:szCs w:val="21"/>
          <w:lang w:eastAsia="zh-CN"/>
        </w:rPr>
        <w:t>（15）被工商行政管理机关在全国企业信用信息公示系统中列入严重违法失信企业名单；</w:t>
      </w:r>
    </w:p>
    <w:p w14:paraId="594C225A" w14:textId="77777777" w:rsidR="00000000" w:rsidRDefault="00000000">
      <w:pPr>
        <w:ind w:firstLine="444"/>
        <w:rPr>
          <w:szCs w:val="21"/>
        </w:rPr>
      </w:pPr>
      <w:r>
        <w:rPr>
          <w:szCs w:val="21"/>
        </w:rPr>
        <w:t>（16）被最高人民法院在“信用中国”网站（www.creditchina.gov.cn）或各级信用信息共享平台中列入失信被执行人名单；</w:t>
      </w:r>
    </w:p>
    <w:p w14:paraId="58CEAF09" w14:textId="77777777" w:rsidR="00000000" w:rsidRDefault="00000000">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0C1DCC08" w14:textId="77777777" w:rsidR="00000000" w:rsidRDefault="00000000">
      <w:pPr>
        <w:ind w:firstLine="444"/>
        <w:rPr>
          <w:szCs w:val="21"/>
          <w:lang w:eastAsia="zh-CN"/>
        </w:rPr>
      </w:pPr>
      <w:r>
        <w:rPr>
          <w:szCs w:val="21"/>
          <w:lang w:eastAsia="zh-CN"/>
        </w:rPr>
        <w:t>（18）法律法规或投标人须知前附表规定的其他情形。</w:t>
      </w:r>
    </w:p>
    <w:p w14:paraId="6E2907A0" w14:textId="77777777" w:rsidR="00000000" w:rsidRDefault="00000000">
      <w:pPr>
        <w:pStyle w:val="af2"/>
        <w:rPr>
          <w:lang w:eastAsia="zh-CN"/>
        </w:rPr>
      </w:pPr>
      <w:bookmarkStart w:id="75" w:name="_Toc11609408"/>
      <w:bookmarkStart w:id="76" w:name="_Toc10616"/>
      <w:r>
        <w:rPr>
          <w:lang w:eastAsia="zh-CN"/>
        </w:rPr>
        <w:t xml:space="preserve">1.5 </w:t>
      </w:r>
      <w:r>
        <w:rPr>
          <w:rFonts w:hint="eastAsia"/>
          <w:lang w:eastAsia="zh-CN"/>
        </w:rPr>
        <w:t>费用承担</w:t>
      </w:r>
      <w:bookmarkEnd w:id="75"/>
      <w:bookmarkEnd w:id="76"/>
    </w:p>
    <w:p w14:paraId="37167239" w14:textId="77777777" w:rsidR="00000000" w:rsidRDefault="00000000">
      <w:pPr>
        <w:ind w:firstLine="444"/>
        <w:rPr>
          <w:lang w:eastAsia="zh-CN"/>
        </w:rPr>
      </w:pPr>
      <w:r>
        <w:rPr>
          <w:lang w:eastAsia="zh-CN"/>
        </w:rPr>
        <w:t>投标人准备和参加投标活动发生的费用自理。</w:t>
      </w:r>
    </w:p>
    <w:p w14:paraId="7328BA2A" w14:textId="77777777" w:rsidR="00000000" w:rsidRDefault="00000000">
      <w:pPr>
        <w:pStyle w:val="af2"/>
        <w:rPr>
          <w:lang w:eastAsia="zh-CN"/>
        </w:rPr>
      </w:pPr>
      <w:bookmarkStart w:id="77" w:name="_Toc11609409"/>
      <w:bookmarkStart w:id="78" w:name="_Toc19342"/>
      <w:r>
        <w:rPr>
          <w:lang w:eastAsia="zh-CN"/>
        </w:rPr>
        <w:t xml:space="preserve">1.6 </w:t>
      </w:r>
      <w:r>
        <w:rPr>
          <w:rFonts w:hint="eastAsia"/>
          <w:lang w:eastAsia="zh-CN"/>
        </w:rPr>
        <w:t>保密</w:t>
      </w:r>
      <w:bookmarkEnd w:id="77"/>
      <w:bookmarkEnd w:id="78"/>
    </w:p>
    <w:p w14:paraId="7C7AC5B4" w14:textId="77777777" w:rsidR="00000000" w:rsidRDefault="00000000">
      <w:pPr>
        <w:ind w:firstLine="444"/>
        <w:rPr>
          <w:lang w:eastAsia="zh-CN"/>
        </w:rPr>
      </w:pPr>
      <w:r>
        <w:rPr>
          <w:lang w:eastAsia="zh-CN"/>
        </w:rPr>
        <w:t>参与招标投标活动的各方应对招标文件和投标文件中</w:t>
      </w:r>
      <w:bookmarkStart w:id="79" w:name="_Toc361508589"/>
      <w:bookmarkStart w:id="80" w:name="_Toc384308214"/>
      <w:bookmarkStart w:id="81" w:name="_Toc369531519"/>
      <w:bookmarkStart w:id="82" w:name="_Toc5326"/>
      <w:bookmarkStart w:id="83" w:name="_Toc352691477"/>
      <w:r>
        <w:rPr>
          <w:lang w:eastAsia="zh-CN"/>
        </w:rPr>
        <w:t>的商业和技术等秘密保密</w:t>
      </w:r>
      <w:bookmarkEnd w:id="79"/>
      <w:bookmarkEnd w:id="80"/>
      <w:bookmarkEnd w:id="81"/>
      <w:bookmarkEnd w:id="82"/>
      <w:bookmarkEnd w:id="83"/>
      <w:r>
        <w:rPr>
          <w:lang w:eastAsia="zh-CN"/>
        </w:rPr>
        <w:t>，否则应承担相应的法律责任。</w:t>
      </w:r>
    </w:p>
    <w:p w14:paraId="0CFF92B0" w14:textId="77777777" w:rsidR="00000000" w:rsidRDefault="00000000">
      <w:pPr>
        <w:pStyle w:val="af2"/>
        <w:rPr>
          <w:lang w:eastAsia="zh-CN"/>
        </w:rPr>
      </w:pPr>
      <w:bookmarkStart w:id="84" w:name="_Toc11609410"/>
      <w:bookmarkStart w:id="85" w:name="_Toc32106"/>
      <w:r>
        <w:rPr>
          <w:lang w:eastAsia="zh-CN"/>
        </w:rPr>
        <w:lastRenderedPageBreak/>
        <w:t>1.7 语言文字</w:t>
      </w:r>
      <w:bookmarkEnd w:id="84"/>
      <w:bookmarkEnd w:id="85"/>
    </w:p>
    <w:p w14:paraId="43AB2D00" w14:textId="77777777" w:rsidR="00000000" w:rsidRDefault="00000000">
      <w:pPr>
        <w:ind w:firstLine="444"/>
        <w:rPr>
          <w:lang w:eastAsia="zh-CN"/>
        </w:rPr>
      </w:pPr>
      <w:r>
        <w:rPr>
          <w:lang w:eastAsia="zh-CN"/>
        </w:rPr>
        <w:t>招标投标文件使用的语言文字为中文。专用术语使用外文的，应附有中文注释。</w:t>
      </w:r>
    </w:p>
    <w:p w14:paraId="18EA2248" w14:textId="77777777" w:rsidR="00000000" w:rsidRDefault="00000000">
      <w:pPr>
        <w:pStyle w:val="af2"/>
        <w:rPr>
          <w:lang w:eastAsia="zh-CN"/>
        </w:rPr>
      </w:pPr>
      <w:bookmarkStart w:id="86" w:name="_Toc11609411"/>
      <w:bookmarkStart w:id="87" w:name="_Toc26090"/>
      <w:r>
        <w:rPr>
          <w:lang w:eastAsia="zh-CN"/>
        </w:rPr>
        <w:t>1.8 计量单位</w:t>
      </w:r>
      <w:bookmarkEnd w:id="86"/>
      <w:bookmarkEnd w:id="87"/>
    </w:p>
    <w:p w14:paraId="6931F05B" w14:textId="77777777" w:rsidR="00000000" w:rsidRDefault="00000000">
      <w:pPr>
        <w:ind w:firstLine="444"/>
        <w:rPr>
          <w:lang w:eastAsia="zh-CN"/>
        </w:rPr>
      </w:pPr>
      <w:r>
        <w:rPr>
          <w:lang w:eastAsia="zh-CN"/>
        </w:rPr>
        <w:t>所有计量均采用中华人民共和国法定计量单位。</w:t>
      </w:r>
    </w:p>
    <w:p w14:paraId="3BDEC8D9" w14:textId="77777777" w:rsidR="00000000" w:rsidRDefault="00000000">
      <w:pPr>
        <w:pStyle w:val="af2"/>
        <w:rPr>
          <w:lang w:eastAsia="zh-CN"/>
        </w:rPr>
      </w:pPr>
      <w:bookmarkStart w:id="88" w:name="_Toc11609412"/>
      <w:bookmarkStart w:id="89" w:name="_Toc485303284"/>
      <w:bookmarkStart w:id="90" w:name="_Toc7903"/>
      <w:r>
        <w:rPr>
          <w:lang w:eastAsia="zh-CN"/>
        </w:rPr>
        <w:t>1.9 投标预备会</w:t>
      </w:r>
      <w:bookmarkEnd w:id="88"/>
      <w:bookmarkEnd w:id="89"/>
      <w:bookmarkEnd w:id="90"/>
    </w:p>
    <w:p w14:paraId="6CCBF4FC" w14:textId="77777777" w:rsidR="00000000" w:rsidRDefault="00000000">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678264AD" w14:textId="77777777" w:rsidR="00000000" w:rsidRDefault="00000000">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105D27E1" w14:textId="77777777" w:rsidR="00000000" w:rsidRDefault="00000000">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60CF8CD9" w14:textId="77777777" w:rsidR="00000000" w:rsidRDefault="00000000">
      <w:pPr>
        <w:pStyle w:val="af2"/>
        <w:rPr>
          <w:lang w:eastAsia="zh-CN"/>
        </w:rPr>
      </w:pPr>
      <w:bookmarkStart w:id="91" w:name="_Toc11609413"/>
      <w:bookmarkStart w:id="92" w:name="_Toc5775"/>
      <w:r>
        <w:rPr>
          <w:lang w:eastAsia="zh-CN"/>
        </w:rPr>
        <w:t>1.10 分包</w:t>
      </w:r>
      <w:bookmarkEnd w:id="91"/>
      <w:bookmarkEnd w:id="92"/>
    </w:p>
    <w:p w14:paraId="155B3DD2" w14:textId="77777777" w:rsidR="00000000" w:rsidRDefault="00000000">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85F64B9" w14:textId="77777777" w:rsidR="00000000" w:rsidRDefault="00000000">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2EA7F954" w14:textId="77777777" w:rsidR="00000000" w:rsidRDefault="00000000">
      <w:pPr>
        <w:pStyle w:val="af2"/>
        <w:rPr>
          <w:lang w:eastAsia="zh-CN"/>
        </w:rPr>
      </w:pPr>
      <w:bookmarkStart w:id="93" w:name="_Toc11609414"/>
      <w:bookmarkStart w:id="94" w:name="_Toc6658"/>
      <w:r>
        <w:rPr>
          <w:lang w:eastAsia="zh-CN"/>
        </w:rPr>
        <w:t>1.11 响应和偏差</w:t>
      </w:r>
      <w:bookmarkEnd w:id="93"/>
      <w:bookmarkEnd w:id="94"/>
    </w:p>
    <w:p w14:paraId="7D14E979" w14:textId="77777777" w:rsidR="00000000" w:rsidRDefault="00000000">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264DBE9F" w14:textId="77777777" w:rsidR="00000000" w:rsidRDefault="00000000">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0F969063" w14:textId="77777777" w:rsidR="00000000" w:rsidRDefault="00000000">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E2DE967" w14:textId="77777777" w:rsidR="00000000" w:rsidRDefault="00000000">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25FDA2D" w14:textId="77777777" w:rsidR="00000000" w:rsidRDefault="00000000">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1241CE50" w14:textId="77777777" w:rsidR="00000000" w:rsidRDefault="00000000">
      <w:pPr>
        <w:pStyle w:val="af3"/>
        <w:rPr>
          <w:rFonts w:hAnsi="方正黑体简体" w:cs="方正黑体简体" w:hint="eastAsia"/>
          <w:lang w:eastAsia="zh-CN"/>
        </w:rPr>
      </w:pPr>
      <w:bookmarkStart w:id="95" w:name="_Toc11609415"/>
      <w:bookmarkStart w:id="96" w:name="_Toc6543"/>
      <w:r>
        <w:rPr>
          <w:rFonts w:hAnsi="方正黑体简体" w:cs="方正黑体简体" w:hint="eastAsia"/>
          <w:lang w:eastAsia="zh-CN"/>
        </w:rPr>
        <w:t>2. 招标文件</w:t>
      </w:r>
      <w:bookmarkEnd w:id="95"/>
      <w:bookmarkEnd w:id="96"/>
    </w:p>
    <w:p w14:paraId="01947E00" w14:textId="77777777" w:rsidR="00000000" w:rsidRDefault="00000000">
      <w:pPr>
        <w:pStyle w:val="af2"/>
        <w:rPr>
          <w:lang w:eastAsia="zh-CN"/>
        </w:rPr>
      </w:pPr>
      <w:bookmarkStart w:id="97" w:name="_Toc11609416"/>
      <w:bookmarkStart w:id="98" w:name="_Toc24811"/>
      <w:r>
        <w:rPr>
          <w:lang w:eastAsia="zh-CN"/>
        </w:rPr>
        <w:lastRenderedPageBreak/>
        <w:t>2.1 招标文件的组成</w:t>
      </w:r>
      <w:bookmarkEnd w:id="97"/>
      <w:bookmarkEnd w:id="98"/>
    </w:p>
    <w:p w14:paraId="38B27C8C" w14:textId="77777777" w:rsidR="00000000" w:rsidRDefault="00000000">
      <w:pPr>
        <w:ind w:firstLine="444"/>
        <w:rPr>
          <w:lang w:eastAsia="zh-CN"/>
        </w:rPr>
      </w:pPr>
      <w:r>
        <w:rPr>
          <w:lang w:eastAsia="zh-CN"/>
        </w:rPr>
        <w:t>本招标文件包括：</w:t>
      </w:r>
    </w:p>
    <w:p w14:paraId="3260E9B1" w14:textId="77777777" w:rsidR="00000000" w:rsidRDefault="00000000">
      <w:pPr>
        <w:ind w:firstLine="444"/>
        <w:rPr>
          <w:lang w:eastAsia="zh-CN"/>
        </w:rPr>
      </w:pPr>
      <w:r>
        <w:rPr>
          <w:lang w:eastAsia="zh-CN"/>
        </w:rPr>
        <w:t>（1）招标公告（或投标邀请书）；</w:t>
      </w:r>
    </w:p>
    <w:p w14:paraId="4AF200A5" w14:textId="77777777" w:rsidR="00000000" w:rsidRDefault="00000000">
      <w:pPr>
        <w:ind w:firstLine="444"/>
        <w:rPr>
          <w:lang w:eastAsia="zh-CN"/>
        </w:rPr>
      </w:pPr>
      <w:r>
        <w:rPr>
          <w:lang w:eastAsia="zh-CN"/>
        </w:rPr>
        <w:t>（2）投标人须知；</w:t>
      </w:r>
    </w:p>
    <w:p w14:paraId="410F8F83" w14:textId="77777777" w:rsidR="00000000" w:rsidRDefault="00000000">
      <w:pPr>
        <w:ind w:firstLine="444"/>
        <w:rPr>
          <w:lang w:eastAsia="zh-CN"/>
        </w:rPr>
      </w:pPr>
      <w:r>
        <w:rPr>
          <w:lang w:eastAsia="zh-CN"/>
        </w:rPr>
        <w:t>（3）评标办法；</w:t>
      </w:r>
    </w:p>
    <w:p w14:paraId="0D0158B4" w14:textId="77777777" w:rsidR="00000000" w:rsidRDefault="00000000">
      <w:pPr>
        <w:ind w:firstLine="444"/>
        <w:rPr>
          <w:lang w:eastAsia="zh-CN"/>
        </w:rPr>
      </w:pPr>
      <w:r>
        <w:rPr>
          <w:lang w:eastAsia="zh-CN"/>
        </w:rPr>
        <w:t>（4）合同条款及格式；</w:t>
      </w:r>
    </w:p>
    <w:p w14:paraId="07B4A924" w14:textId="77777777" w:rsidR="00000000" w:rsidRDefault="00000000">
      <w:pPr>
        <w:ind w:firstLine="444"/>
        <w:rPr>
          <w:lang w:eastAsia="zh-CN"/>
        </w:rPr>
      </w:pPr>
      <w:r>
        <w:rPr>
          <w:lang w:eastAsia="zh-CN"/>
        </w:rPr>
        <w:t>（5）供货要求；</w:t>
      </w:r>
    </w:p>
    <w:p w14:paraId="38C982F3" w14:textId="77777777" w:rsidR="00000000" w:rsidRDefault="00000000">
      <w:pPr>
        <w:ind w:firstLine="444"/>
        <w:rPr>
          <w:lang w:eastAsia="zh-CN"/>
        </w:rPr>
      </w:pPr>
      <w:r>
        <w:rPr>
          <w:lang w:eastAsia="zh-CN"/>
        </w:rPr>
        <w:t>（6）投标文件格式；</w:t>
      </w:r>
    </w:p>
    <w:p w14:paraId="25B178F3" w14:textId="77777777" w:rsidR="00000000" w:rsidRDefault="00000000">
      <w:pPr>
        <w:ind w:firstLine="444"/>
        <w:rPr>
          <w:lang w:eastAsia="zh-CN"/>
        </w:rPr>
      </w:pPr>
      <w:r>
        <w:rPr>
          <w:lang w:eastAsia="zh-CN"/>
        </w:rPr>
        <w:t>（7）投标人须知前附表规定的其他资料。</w:t>
      </w:r>
    </w:p>
    <w:p w14:paraId="2479BF7F" w14:textId="77777777" w:rsidR="00000000" w:rsidRDefault="00000000">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6DB42DF8" w14:textId="77777777" w:rsidR="00000000" w:rsidRDefault="00000000">
      <w:pPr>
        <w:pStyle w:val="af2"/>
        <w:rPr>
          <w:lang w:eastAsia="zh-CN"/>
        </w:rPr>
      </w:pPr>
      <w:bookmarkStart w:id="99" w:name="_Toc11609417"/>
      <w:bookmarkStart w:id="100" w:name="_Toc485303289"/>
      <w:bookmarkStart w:id="101" w:name="_Toc19909"/>
      <w:bookmarkStart w:id="102" w:name="_Toc384308220"/>
      <w:bookmarkStart w:id="103" w:name="_Toc352691484"/>
      <w:bookmarkStart w:id="104" w:name="_Toc144974508"/>
      <w:bookmarkStart w:id="105" w:name="_Toc247513963"/>
      <w:bookmarkStart w:id="106" w:name="_Toc152042316"/>
      <w:bookmarkStart w:id="107" w:name="_Toc152045540"/>
      <w:bookmarkStart w:id="108" w:name="_Toc369531526"/>
      <w:bookmarkStart w:id="109" w:name="_Toc300834960"/>
      <w:bookmarkStart w:id="110" w:name="_Toc361508595"/>
      <w:bookmarkStart w:id="111" w:name="_Toc247527564"/>
      <w:bookmarkStart w:id="112" w:name="_Toc16623"/>
      <w:r>
        <w:rPr>
          <w:lang w:eastAsia="zh-CN"/>
        </w:rPr>
        <w:t>2.2 招标文件的澄清</w:t>
      </w:r>
      <w:bookmarkEnd w:id="99"/>
      <w:bookmarkEnd w:id="100"/>
      <w:bookmarkEnd w:id="101"/>
    </w:p>
    <w:p w14:paraId="34548432" w14:textId="77777777" w:rsidR="00000000" w:rsidRDefault="00000000">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9604ACE" w14:textId="77777777" w:rsidR="00000000" w:rsidRDefault="00000000">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6E22961A" w14:textId="77777777" w:rsidR="00000000" w:rsidRDefault="00000000">
      <w:pPr>
        <w:ind w:firstLine="444"/>
        <w:rPr>
          <w:lang w:eastAsia="zh-CN"/>
        </w:rPr>
      </w:pPr>
      <w:r>
        <w:rPr>
          <w:lang w:eastAsia="zh-CN"/>
        </w:rPr>
        <w:t>2.2.3 投标人在收到澄清后，应按投标人须知前附表规定的时间和形式通知招标人，确认已收到该澄清。</w:t>
      </w:r>
    </w:p>
    <w:p w14:paraId="3FE55869" w14:textId="77777777" w:rsidR="00000000" w:rsidRDefault="00000000">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5C7D7C73" w14:textId="77777777" w:rsidR="00000000" w:rsidRDefault="00000000">
      <w:pPr>
        <w:pStyle w:val="af2"/>
        <w:rPr>
          <w:lang w:eastAsia="zh-CN"/>
        </w:rPr>
      </w:pPr>
      <w:bookmarkStart w:id="115" w:name="_Toc11609418"/>
      <w:bookmarkStart w:id="116" w:name="_Toc16281"/>
      <w:r>
        <w:rPr>
          <w:lang w:eastAsia="zh-CN"/>
        </w:rPr>
        <w:t>2.3 招标文件的修</w:t>
      </w:r>
      <w:bookmarkStart w:id="117" w:name="_Toc16514"/>
      <w:bookmarkStart w:id="118" w:name="_Toc369531521"/>
      <w:r>
        <w:rPr>
          <w:lang w:eastAsia="zh-CN"/>
        </w:rPr>
        <w:t>改</w:t>
      </w:r>
      <w:bookmarkEnd w:id="113"/>
      <w:bookmarkEnd w:id="115"/>
      <w:bookmarkEnd w:id="116"/>
    </w:p>
    <w:bookmarkEnd w:id="114"/>
    <w:bookmarkEnd w:id="117"/>
    <w:bookmarkEnd w:id="118"/>
    <w:p w14:paraId="551C2C7B" w14:textId="77777777" w:rsidR="00000000" w:rsidRDefault="00000000">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34E34952" w14:textId="77777777" w:rsidR="00000000" w:rsidRDefault="00000000">
      <w:pPr>
        <w:ind w:firstLine="444"/>
        <w:rPr>
          <w:lang w:eastAsia="zh-CN"/>
        </w:rPr>
      </w:pPr>
      <w:r>
        <w:rPr>
          <w:lang w:eastAsia="zh-CN"/>
        </w:rPr>
        <w:t>2.3.2 投标人收到修改内容</w:t>
      </w:r>
      <w:bookmarkStart w:id="119" w:name="_Toc152045538"/>
      <w:bookmarkStart w:id="120" w:name="_Toc247513961"/>
      <w:bookmarkStart w:id="121" w:name="_Toc300834958"/>
      <w:bookmarkStart w:id="122" w:name="_Toc361508593"/>
      <w:bookmarkStart w:id="123" w:name="_Toc144974506"/>
      <w:bookmarkStart w:id="124" w:name="_Toc152042314"/>
      <w:bookmarkStart w:id="125" w:name="_Toc247527562"/>
      <w:bookmarkStart w:id="126" w:name="_Toc352691482"/>
      <w:bookmarkStart w:id="127" w:name="_Toc24632"/>
      <w:bookmarkStart w:id="128" w:name="_Toc369531524"/>
      <w:bookmarkStart w:id="129" w:name="_Toc384308218"/>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0E809214" w14:textId="77777777" w:rsidR="00000000" w:rsidRDefault="00000000">
      <w:pPr>
        <w:pStyle w:val="af2"/>
        <w:rPr>
          <w:lang w:eastAsia="zh-CN"/>
        </w:rPr>
      </w:pPr>
      <w:bookmarkStart w:id="130" w:name="_Toc11609419"/>
      <w:bookmarkStart w:id="131" w:name="_Toc32096"/>
      <w:r>
        <w:rPr>
          <w:lang w:eastAsia="zh-CN"/>
        </w:rPr>
        <w:t>2.</w:t>
      </w:r>
      <w:bookmarkEnd w:id="102"/>
      <w:bookmarkEnd w:id="103"/>
      <w:bookmarkEnd w:id="104"/>
      <w:bookmarkEnd w:id="105"/>
      <w:bookmarkEnd w:id="106"/>
      <w:bookmarkEnd w:id="107"/>
      <w:bookmarkEnd w:id="108"/>
      <w:bookmarkEnd w:id="109"/>
      <w:bookmarkEnd w:id="110"/>
      <w:bookmarkEnd w:id="111"/>
      <w:bookmarkEnd w:id="112"/>
      <w:r>
        <w:rPr>
          <w:lang w:eastAsia="zh-CN"/>
        </w:rPr>
        <w:t>4 招标文件的异议</w:t>
      </w:r>
      <w:bookmarkEnd w:id="130"/>
      <w:bookmarkEnd w:id="131"/>
    </w:p>
    <w:p w14:paraId="7570C116" w14:textId="77777777" w:rsidR="00000000" w:rsidRDefault="00000000">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01AC4F33" w14:textId="77777777" w:rsidR="00000000" w:rsidRDefault="00000000">
      <w:pPr>
        <w:pStyle w:val="af3"/>
        <w:rPr>
          <w:rFonts w:hAnsi="方正黑体简体" w:cs="方正黑体简体" w:hint="eastAsia"/>
          <w:lang w:eastAsia="zh-CN"/>
        </w:rPr>
      </w:pPr>
      <w:bookmarkStart w:id="132" w:name="_Toc11609420"/>
      <w:bookmarkStart w:id="133" w:name="_Toc5364"/>
      <w:r>
        <w:rPr>
          <w:rFonts w:hAnsi="方正黑体简体" w:cs="方正黑体简体" w:hint="eastAsia"/>
          <w:lang w:eastAsia="zh-CN"/>
        </w:rPr>
        <w:lastRenderedPageBreak/>
        <w:t>3. 投标文件</w:t>
      </w:r>
      <w:bookmarkEnd w:id="132"/>
      <w:bookmarkEnd w:id="133"/>
    </w:p>
    <w:p w14:paraId="4A6701B6" w14:textId="77777777" w:rsidR="00000000" w:rsidRDefault="00000000">
      <w:pPr>
        <w:pStyle w:val="af2"/>
        <w:rPr>
          <w:lang w:eastAsia="zh-CN"/>
        </w:rPr>
      </w:pPr>
      <w:bookmarkStart w:id="134" w:name="_Toc11609421"/>
      <w:bookmarkStart w:id="135" w:name="_Toc31601"/>
      <w:r>
        <w:rPr>
          <w:lang w:eastAsia="zh-CN"/>
        </w:rPr>
        <w:t>3.1 投标文件的组成</w:t>
      </w:r>
      <w:bookmarkEnd w:id="134"/>
      <w:bookmarkEnd w:id="135"/>
    </w:p>
    <w:p w14:paraId="6CB98712" w14:textId="77777777" w:rsidR="00000000" w:rsidRDefault="00000000">
      <w:pPr>
        <w:ind w:firstLine="444"/>
        <w:rPr>
          <w:lang w:eastAsia="zh-CN"/>
        </w:rPr>
      </w:pPr>
      <w:r>
        <w:rPr>
          <w:lang w:eastAsia="zh-CN"/>
        </w:rPr>
        <w:t>3.1.1 投标文件应包括下列内容：</w:t>
      </w:r>
    </w:p>
    <w:p w14:paraId="247FBA39" w14:textId="77777777" w:rsidR="00000000" w:rsidRDefault="00000000">
      <w:pPr>
        <w:ind w:firstLine="444"/>
        <w:rPr>
          <w:lang w:eastAsia="zh-CN"/>
        </w:rPr>
      </w:pPr>
      <w:r>
        <w:rPr>
          <w:lang w:eastAsia="zh-CN"/>
        </w:rPr>
        <w:t>（1）投标函；</w:t>
      </w:r>
    </w:p>
    <w:p w14:paraId="5317D9C6" w14:textId="77777777" w:rsidR="00000000" w:rsidRDefault="00000000">
      <w:pPr>
        <w:ind w:firstLine="444"/>
        <w:rPr>
          <w:lang w:eastAsia="zh-CN"/>
        </w:rPr>
      </w:pPr>
      <w:r>
        <w:rPr>
          <w:lang w:eastAsia="zh-CN"/>
        </w:rPr>
        <w:t>（2）法定代表人（单位负责人）身份证明或授权委托书；</w:t>
      </w:r>
    </w:p>
    <w:p w14:paraId="550A5C31" w14:textId="77777777" w:rsidR="00000000" w:rsidRDefault="00000000">
      <w:pPr>
        <w:ind w:firstLine="444"/>
        <w:rPr>
          <w:lang w:eastAsia="zh-CN"/>
        </w:rPr>
      </w:pPr>
      <w:r>
        <w:rPr>
          <w:lang w:eastAsia="zh-CN"/>
        </w:rPr>
        <w:t>（3）联合体协议书；</w:t>
      </w:r>
    </w:p>
    <w:p w14:paraId="097FA6C9" w14:textId="77777777" w:rsidR="00000000" w:rsidRDefault="00000000">
      <w:pPr>
        <w:ind w:firstLine="444"/>
        <w:rPr>
          <w:lang w:eastAsia="zh-CN"/>
        </w:rPr>
      </w:pPr>
      <w:r>
        <w:rPr>
          <w:lang w:eastAsia="zh-CN"/>
        </w:rPr>
        <w:t>（4）投标保证金；</w:t>
      </w:r>
    </w:p>
    <w:p w14:paraId="012E1E7A" w14:textId="77777777" w:rsidR="00000000" w:rsidRDefault="00000000">
      <w:pPr>
        <w:pStyle w:val="aff1"/>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6153DD4C" w14:textId="77777777" w:rsidR="00000000" w:rsidRDefault="00000000">
      <w:pPr>
        <w:ind w:firstLine="444"/>
        <w:rPr>
          <w:lang w:eastAsia="zh-CN"/>
        </w:rPr>
      </w:pPr>
      <w:r>
        <w:rPr>
          <w:lang w:eastAsia="zh-CN"/>
        </w:rPr>
        <w:t>（</w:t>
      </w:r>
      <w:r>
        <w:rPr>
          <w:rFonts w:hint="eastAsia"/>
          <w:lang w:eastAsia="zh-CN"/>
        </w:rPr>
        <w:t>6</w:t>
      </w:r>
      <w:r>
        <w:rPr>
          <w:lang w:eastAsia="zh-CN"/>
        </w:rPr>
        <w:t>）商务和技术偏差表；</w:t>
      </w:r>
    </w:p>
    <w:p w14:paraId="695DA88A" w14:textId="77777777" w:rsidR="00000000" w:rsidRDefault="00000000">
      <w:pPr>
        <w:ind w:firstLine="444"/>
        <w:rPr>
          <w:lang w:eastAsia="zh-CN"/>
        </w:rPr>
      </w:pPr>
      <w:r>
        <w:rPr>
          <w:lang w:eastAsia="zh-CN"/>
        </w:rPr>
        <w:t>（</w:t>
      </w:r>
      <w:r>
        <w:rPr>
          <w:rFonts w:hint="eastAsia"/>
          <w:lang w:eastAsia="zh-CN"/>
        </w:rPr>
        <w:t>7</w:t>
      </w:r>
      <w:r>
        <w:rPr>
          <w:lang w:eastAsia="zh-CN"/>
        </w:rPr>
        <w:t>）分项报价表（详细要求见第六章）；</w:t>
      </w:r>
    </w:p>
    <w:p w14:paraId="4917AC12" w14:textId="77777777" w:rsidR="00000000" w:rsidRDefault="00000000">
      <w:pPr>
        <w:ind w:firstLine="444"/>
        <w:rPr>
          <w:lang w:eastAsia="zh-CN"/>
        </w:rPr>
      </w:pPr>
      <w:r>
        <w:rPr>
          <w:lang w:eastAsia="zh-CN"/>
        </w:rPr>
        <w:t>（</w:t>
      </w:r>
      <w:r>
        <w:rPr>
          <w:rFonts w:hint="eastAsia"/>
          <w:lang w:eastAsia="zh-CN"/>
        </w:rPr>
        <w:t>8</w:t>
      </w:r>
      <w:r>
        <w:rPr>
          <w:lang w:eastAsia="zh-CN"/>
        </w:rPr>
        <w:t>）资格审查资料；</w:t>
      </w:r>
    </w:p>
    <w:p w14:paraId="2C3104A2" w14:textId="77777777" w:rsidR="00000000" w:rsidRDefault="00000000">
      <w:pPr>
        <w:ind w:firstLine="444"/>
        <w:rPr>
          <w:lang w:eastAsia="zh-CN"/>
        </w:rPr>
      </w:pPr>
      <w:r>
        <w:rPr>
          <w:lang w:eastAsia="zh-CN"/>
        </w:rPr>
        <w:t>（</w:t>
      </w:r>
      <w:r>
        <w:rPr>
          <w:rFonts w:hint="eastAsia"/>
          <w:lang w:eastAsia="zh-CN"/>
        </w:rPr>
        <w:t>9</w:t>
      </w:r>
      <w:r>
        <w:rPr>
          <w:lang w:eastAsia="zh-CN"/>
        </w:rPr>
        <w:t>）投标设备技术性能指标的详细描述；</w:t>
      </w:r>
    </w:p>
    <w:p w14:paraId="6F8B8960" w14:textId="77777777" w:rsidR="00000000" w:rsidRDefault="00000000">
      <w:pPr>
        <w:ind w:firstLine="444"/>
        <w:rPr>
          <w:lang w:eastAsia="zh-CN"/>
        </w:rPr>
      </w:pPr>
      <w:r>
        <w:rPr>
          <w:lang w:eastAsia="zh-CN"/>
        </w:rPr>
        <w:t>（</w:t>
      </w:r>
      <w:r>
        <w:rPr>
          <w:rFonts w:hint="eastAsia"/>
          <w:lang w:eastAsia="zh-CN"/>
        </w:rPr>
        <w:t>10</w:t>
      </w:r>
      <w:r>
        <w:rPr>
          <w:lang w:eastAsia="zh-CN"/>
        </w:rPr>
        <w:t>）技术支持资料；</w:t>
      </w:r>
    </w:p>
    <w:p w14:paraId="57220F80" w14:textId="77777777" w:rsidR="00000000" w:rsidRDefault="00000000">
      <w:pPr>
        <w:ind w:firstLine="444"/>
        <w:rPr>
          <w:lang w:eastAsia="zh-CN"/>
        </w:rPr>
      </w:pPr>
      <w:r>
        <w:rPr>
          <w:lang w:eastAsia="zh-CN"/>
        </w:rPr>
        <w:t>（1</w:t>
      </w:r>
      <w:r>
        <w:rPr>
          <w:rFonts w:hint="eastAsia"/>
          <w:lang w:eastAsia="zh-CN"/>
        </w:rPr>
        <w:t>1</w:t>
      </w:r>
      <w:r>
        <w:rPr>
          <w:lang w:eastAsia="zh-CN"/>
        </w:rPr>
        <w:t>）技术服务和质保期服务计划；</w:t>
      </w:r>
    </w:p>
    <w:p w14:paraId="50B9836E" w14:textId="77777777" w:rsidR="00000000" w:rsidRDefault="00000000">
      <w:pPr>
        <w:ind w:firstLine="444"/>
        <w:rPr>
          <w:lang w:eastAsia="zh-CN"/>
        </w:rPr>
      </w:pPr>
      <w:r>
        <w:rPr>
          <w:lang w:eastAsia="zh-CN"/>
        </w:rPr>
        <w:t>（1</w:t>
      </w:r>
      <w:r>
        <w:rPr>
          <w:rFonts w:hint="eastAsia"/>
          <w:lang w:eastAsia="zh-CN"/>
        </w:rPr>
        <w:t>2</w:t>
      </w:r>
      <w:r>
        <w:rPr>
          <w:lang w:eastAsia="zh-CN"/>
        </w:rPr>
        <w:t>）投标人须知前附表规定的其他资料。</w:t>
      </w:r>
    </w:p>
    <w:p w14:paraId="77F3FC4F" w14:textId="77777777" w:rsidR="00000000" w:rsidRDefault="00000000">
      <w:pPr>
        <w:ind w:firstLine="444"/>
        <w:rPr>
          <w:lang w:eastAsia="zh-CN"/>
        </w:rPr>
      </w:pPr>
      <w:r>
        <w:rPr>
          <w:lang w:eastAsia="zh-CN"/>
        </w:rPr>
        <w:t>投标人在评标过程中作出的符合法律法规和招标文件规定的澄清确认，构成投标文件的组成部分。</w:t>
      </w:r>
    </w:p>
    <w:p w14:paraId="66234B5F" w14:textId="77777777" w:rsidR="00000000" w:rsidRDefault="00000000">
      <w:pPr>
        <w:ind w:firstLine="444"/>
        <w:rPr>
          <w:lang w:eastAsia="zh-CN"/>
        </w:rPr>
      </w:pPr>
      <w:r>
        <w:rPr>
          <w:lang w:eastAsia="zh-CN"/>
        </w:rPr>
        <w:t>3.1.2 投标人须知前附表规定不接受联合体投标的，或投标人没有组成联合体的，投标文件不包括本章第3.1.1（3）目所指的联合体协议书。</w:t>
      </w:r>
    </w:p>
    <w:p w14:paraId="730F7245" w14:textId="77777777" w:rsidR="00000000" w:rsidRDefault="00000000">
      <w:pPr>
        <w:ind w:firstLine="444"/>
        <w:rPr>
          <w:lang w:eastAsia="zh-CN"/>
        </w:rPr>
      </w:pPr>
      <w:r>
        <w:rPr>
          <w:lang w:eastAsia="zh-CN"/>
        </w:rPr>
        <w:t>3.1.3 投标人须知前附表未要求提交投标保证金的，投标文件不包括本章第3.1.1（4）目所指的投标保证金。</w:t>
      </w:r>
    </w:p>
    <w:p w14:paraId="329FBD73" w14:textId="77777777" w:rsidR="00000000" w:rsidRDefault="00000000">
      <w:pPr>
        <w:pStyle w:val="af2"/>
        <w:rPr>
          <w:rFonts w:hAnsi="方正黑体简体" w:cs="方正黑体简体" w:hint="eastAsia"/>
          <w:lang w:eastAsia="zh-CN"/>
        </w:rPr>
      </w:pPr>
      <w:bookmarkStart w:id="136" w:name="_Toc11609422"/>
      <w:bookmarkStart w:id="137" w:name="_Toc8316"/>
      <w:r>
        <w:rPr>
          <w:rFonts w:hAnsi="方正黑体简体" w:cs="方正黑体简体" w:hint="eastAsia"/>
          <w:lang w:eastAsia="zh-CN"/>
        </w:rPr>
        <w:t>3.2 投标报价</w:t>
      </w:r>
      <w:bookmarkEnd w:id="136"/>
      <w:bookmarkEnd w:id="137"/>
    </w:p>
    <w:p w14:paraId="3533AC56" w14:textId="77777777" w:rsidR="00000000" w:rsidRDefault="00000000">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w:t>
      </w:r>
      <w:r>
        <w:rPr>
          <w:rFonts w:hint="eastAsia"/>
          <w:lang w:eastAsia="zh-CN"/>
        </w:rPr>
        <w:t>七</w:t>
      </w:r>
      <w:r>
        <w:rPr>
          <w:lang w:eastAsia="zh-CN"/>
        </w:rPr>
        <w:t>章“投标文件格式”的要求在投标函中进行报价并填写分项报价表。</w:t>
      </w:r>
    </w:p>
    <w:p w14:paraId="1A6724A1" w14:textId="77777777" w:rsidR="00000000" w:rsidRDefault="00000000">
      <w:pPr>
        <w:ind w:firstLine="444"/>
        <w:rPr>
          <w:lang w:eastAsia="zh-CN"/>
        </w:rPr>
      </w:pPr>
      <w:r>
        <w:rPr>
          <w:lang w:eastAsia="zh-CN"/>
        </w:rPr>
        <w:t>3.2.2 投标人应充分了解该项目的总体情况以及影响投标报价的其他要素。</w:t>
      </w:r>
    </w:p>
    <w:p w14:paraId="01F4EF9C" w14:textId="77777777" w:rsidR="00000000" w:rsidRDefault="00000000">
      <w:pPr>
        <w:ind w:firstLine="444"/>
        <w:rPr>
          <w:lang w:eastAsia="zh-CN"/>
        </w:rPr>
      </w:pPr>
      <w:r>
        <w:rPr>
          <w:lang w:eastAsia="zh-CN"/>
        </w:rPr>
        <w:t>3.2.3</w:t>
      </w:r>
      <w:bookmarkStart w:id="138" w:name="_Toc15242"/>
      <w:bookmarkStart w:id="139" w:name="_Toc152042319"/>
      <w:bookmarkStart w:id="140" w:name="_Toc361508599"/>
      <w:bookmarkStart w:id="141" w:name="_Toc247527568"/>
      <w:bookmarkStart w:id="142" w:name="_Toc352691487"/>
      <w:bookmarkStart w:id="143" w:name="_Toc369531530"/>
      <w:bookmarkStart w:id="144" w:name="_Toc384308224"/>
      <w:bookmarkStart w:id="145" w:name="_Toc247513967"/>
      <w:bookmarkStart w:id="146" w:name="_Toc152045543"/>
      <w:bookmarkStart w:id="147" w:name="_Toc300834964"/>
      <w:bookmarkStart w:id="148" w:name="_Toc144974511"/>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2C98F336" w14:textId="77777777" w:rsidR="00000000" w:rsidRDefault="00000000">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152042320"/>
      <w:bookmarkStart w:id="150" w:name="_Toc152045544"/>
      <w:bookmarkStart w:id="151" w:name="_Toc144974512"/>
      <w:bookmarkStart w:id="152" w:name="_Toc247513968"/>
      <w:bookmarkStart w:id="153" w:name="_Toc369531531"/>
      <w:bookmarkStart w:id="154" w:name="_Toc10429"/>
      <w:bookmarkStart w:id="155" w:name="_Toc247527569"/>
      <w:bookmarkStart w:id="156" w:name="_Toc361508600"/>
      <w:bookmarkStart w:id="157" w:name="_Toc384308225"/>
      <w:bookmarkStart w:id="158" w:name="_Toc300834965"/>
      <w:bookmarkStart w:id="159" w:name="_Toc352691488"/>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02B739A9" w14:textId="77777777" w:rsidR="00000000" w:rsidRDefault="00000000">
      <w:pPr>
        <w:ind w:firstLine="444"/>
        <w:rPr>
          <w:lang w:eastAsia="zh-CN"/>
        </w:rPr>
      </w:pPr>
      <w:r>
        <w:rPr>
          <w:lang w:eastAsia="zh-CN"/>
        </w:rPr>
        <w:lastRenderedPageBreak/>
        <w:t>3.2.</w:t>
      </w:r>
      <w:r>
        <w:rPr>
          <w:rFonts w:hint="eastAsia"/>
          <w:lang w:eastAsia="zh-CN"/>
        </w:rPr>
        <w:t>5</w:t>
      </w:r>
      <w:r>
        <w:rPr>
          <w:lang w:eastAsia="zh-CN"/>
        </w:rPr>
        <w:t xml:space="preserve"> 投标报价的其他要求见投标人须知前附表。</w:t>
      </w:r>
    </w:p>
    <w:p w14:paraId="4A2BC71C" w14:textId="77777777" w:rsidR="00000000" w:rsidRDefault="00000000">
      <w:pPr>
        <w:pStyle w:val="af2"/>
        <w:rPr>
          <w:rFonts w:hAnsi="方正黑体简体" w:cs="方正黑体简体" w:hint="eastAsia"/>
          <w:lang w:eastAsia="zh-CN"/>
        </w:rPr>
      </w:pPr>
      <w:bookmarkStart w:id="160" w:name="_Toc11609423"/>
      <w:bookmarkStart w:id="161" w:name="_Toc18247"/>
      <w:r>
        <w:rPr>
          <w:rFonts w:hAnsi="方正黑体简体" w:cs="方正黑体简体" w:hint="eastAsia"/>
          <w:lang w:eastAsia="zh-CN"/>
        </w:rPr>
        <w:t>3.3 投标有效期</w:t>
      </w:r>
      <w:bookmarkEnd w:id="160"/>
      <w:bookmarkEnd w:id="161"/>
    </w:p>
    <w:p w14:paraId="0C82584A" w14:textId="77777777" w:rsidR="00000000" w:rsidRDefault="00000000">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7F81D490" w14:textId="77777777" w:rsidR="00000000" w:rsidRDefault="00000000">
      <w:pPr>
        <w:ind w:firstLine="444"/>
        <w:rPr>
          <w:lang w:eastAsia="zh-CN"/>
        </w:rPr>
      </w:pPr>
      <w:r>
        <w:rPr>
          <w:lang w:eastAsia="zh-CN"/>
        </w:rPr>
        <w:t>3.3.2 在投标有效期内，投标人撤销投标文件的，应承担招标文件和法律规定的责任。</w:t>
      </w:r>
    </w:p>
    <w:p w14:paraId="32C495AB" w14:textId="77777777" w:rsidR="00000000" w:rsidRDefault="00000000">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AAE969D" w14:textId="77777777" w:rsidR="00000000" w:rsidRDefault="00000000">
      <w:pPr>
        <w:pStyle w:val="af2"/>
        <w:rPr>
          <w:rFonts w:hAnsi="方正黑体简体" w:cs="方正黑体简体" w:hint="eastAsia"/>
          <w:lang w:eastAsia="zh-CN"/>
        </w:rPr>
      </w:pPr>
      <w:bookmarkStart w:id="162" w:name="_Toc11609424"/>
      <w:bookmarkStart w:id="163" w:name="_Toc29393"/>
      <w:r>
        <w:rPr>
          <w:rFonts w:hAnsi="方正黑体简体" w:cs="方正黑体简体" w:hint="eastAsia"/>
          <w:lang w:eastAsia="zh-CN"/>
        </w:rPr>
        <w:t>3.4 投标保证金</w:t>
      </w:r>
      <w:bookmarkEnd w:id="162"/>
      <w:bookmarkEnd w:id="163"/>
    </w:p>
    <w:p w14:paraId="56D4E88A" w14:textId="77777777" w:rsidR="00000000" w:rsidRDefault="00000000">
      <w:pPr>
        <w:ind w:firstLine="444"/>
        <w:rPr>
          <w:lang w:eastAsia="zh-CN"/>
        </w:rPr>
      </w:pPr>
      <w:r>
        <w:rPr>
          <w:lang w:eastAsia="zh-CN"/>
        </w:rPr>
        <w:t>3.4.1 投标人在递交投标文件的同时，应按投标人须知前附表规定的金额</w:t>
      </w:r>
      <w:bookmarkStart w:id="164" w:name="_Toc369531532"/>
      <w:bookmarkStart w:id="165" w:name="_Toc247513969"/>
      <w:bookmarkStart w:id="166" w:name="_Toc144974513"/>
      <w:bookmarkStart w:id="167" w:name="_Toc384308226"/>
      <w:bookmarkStart w:id="168" w:name="_Toc300834966"/>
      <w:bookmarkStart w:id="169" w:name="_Toc152042321"/>
      <w:bookmarkStart w:id="170" w:name="_Toc152045545"/>
      <w:bookmarkStart w:id="171" w:name="_Toc247527570"/>
      <w:bookmarkStart w:id="172" w:name="_Toc361508601"/>
      <w:bookmarkStart w:id="173" w:name="_Toc352691489"/>
      <w:bookmarkStart w:id="174" w:name="_Toc4592"/>
      <w:r>
        <w:rPr>
          <w:lang w:eastAsia="zh-CN"/>
        </w:rPr>
        <w:t>、形式和</w:t>
      </w:r>
      <w:bookmarkEnd w:id="164"/>
      <w:bookmarkEnd w:id="165"/>
      <w:bookmarkEnd w:id="166"/>
      <w:bookmarkEnd w:id="167"/>
      <w:bookmarkEnd w:id="168"/>
      <w:bookmarkEnd w:id="169"/>
      <w:bookmarkEnd w:id="170"/>
      <w:bookmarkEnd w:id="171"/>
      <w:bookmarkEnd w:id="172"/>
      <w:bookmarkEnd w:id="173"/>
      <w:bookmarkEnd w:id="174"/>
      <w:r>
        <w:rPr>
          <w:lang w:eastAsia="zh-CN"/>
        </w:rPr>
        <w:t>第七章“投标文件格式”规定的投标保证金格式递交投标保证金，并作为其投标文件的组成部分。联合体投标的，其投标保证金可以由牵头人递交，并应符合投标人须知前附表的规定。</w:t>
      </w:r>
    </w:p>
    <w:p w14:paraId="40E9D85D" w14:textId="77777777" w:rsidR="00000000" w:rsidRDefault="00000000">
      <w:pPr>
        <w:ind w:firstLine="444"/>
        <w:rPr>
          <w:lang w:eastAsia="zh-CN"/>
        </w:rPr>
      </w:pPr>
      <w:r>
        <w:rPr>
          <w:lang w:eastAsia="zh-CN"/>
        </w:rPr>
        <w:t>3.4.2 投标人不按本章第3.4.1项</w:t>
      </w:r>
      <w:bookmarkStart w:id="175" w:name="_Toc352691490"/>
      <w:bookmarkStart w:id="176" w:name="_Toc29025"/>
      <w:bookmarkStart w:id="177" w:name="_Toc384308227"/>
      <w:bookmarkStart w:id="178" w:name="_Toc361508602"/>
      <w:bookmarkStart w:id="179" w:name="_Toc369531533"/>
      <w:r>
        <w:rPr>
          <w:lang w:eastAsia="zh-CN"/>
        </w:rPr>
        <w:t>要求提交投标保证金的，</w:t>
      </w:r>
      <w:bookmarkEnd w:id="175"/>
      <w:bookmarkEnd w:id="176"/>
      <w:bookmarkEnd w:id="177"/>
      <w:bookmarkEnd w:id="178"/>
      <w:bookmarkEnd w:id="179"/>
      <w:r>
        <w:rPr>
          <w:lang w:eastAsia="zh-CN"/>
        </w:rPr>
        <w:t>评标委员会将否决其投标。</w:t>
      </w:r>
    </w:p>
    <w:p w14:paraId="661E46A4" w14:textId="77777777" w:rsidR="00000000" w:rsidRDefault="00000000">
      <w:pPr>
        <w:ind w:firstLine="444"/>
        <w:rPr>
          <w:lang w:eastAsia="zh-CN"/>
        </w:rPr>
      </w:pPr>
      <w:r>
        <w:rPr>
          <w:lang w:eastAsia="zh-CN"/>
        </w:rPr>
        <w:t>3.4.3 招标人最迟将在与中标人</w:t>
      </w:r>
      <w:bookmarkStart w:id="180" w:name="_Toc247513970"/>
      <w:bookmarkStart w:id="181" w:name="_Toc361508603"/>
      <w:bookmarkStart w:id="182" w:name="_Toc152042322"/>
      <w:bookmarkStart w:id="183" w:name="_Toc384308228"/>
      <w:bookmarkStart w:id="184" w:name="_Toc247527571"/>
      <w:bookmarkStart w:id="185" w:name="_Toc152045546"/>
      <w:bookmarkStart w:id="186" w:name="_Toc369531534"/>
      <w:bookmarkStart w:id="187" w:name="_Toc144974514"/>
      <w:bookmarkStart w:id="188" w:name="_Toc14751"/>
      <w:bookmarkStart w:id="189" w:name="_Toc352691491"/>
      <w:bookmarkStart w:id="190" w:name="_Toc300834967"/>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152042323"/>
      <w:bookmarkStart w:id="192" w:name="_Toc300834968"/>
      <w:bookmarkStart w:id="193" w:name="_Toc247513971"/>
      <w:bookmarkStart w:id="194" w:name="_Toc17952"/>
      <w:bookmarkStart w:id="195" w:name="_Toc369531535"/>
      <w:bookmarkStart w:id="196" w:name="_Toc361508604"/>
      <w:bookmarkStart w:id="197" w:name="_Toc144974515"/>
      <w:bookmarkStart w:id="198" w:name="_Toc152045547"/>
      <w:bookmarkStart w:id="199" w:name="_Toc247527572"/>
      <w:bookmarkStart w:id="200" w:name="_Toc384308229"/>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32890022" w14:textId="77777777" w:rsidR="00000000" w:rsidRDefault="00000000">
      <w:pPr>
        <w:ind w:firstLine="444"/>
        <w:rPr>
          <w:lang w:eastAsia="zh-CN"/>
        </w:rPr>
      </w:pPr>
      <w:r>
        <w:rPr>
          <w:lang w:eastAsia="zh-CN"/>
        </w:rPr>
        <w:t>3.4.4 有下列情形之一的，投标保证金将不予退还：</w:t>
      </w:r>
    </w:p>
    <w:p w14:paraId="4CD6EA2C" w14:textId="77777777" w:rsidR="00000000" w:rsidRDefault="00000000">
      <w:pPr>
        <w:ind w:firstLine="444"/>
        <w:rPr>
          <w:lang w:eastAsia="zh-CN"/>
        </w:rPr>
      </w:pPr>
      <w:r>
        <w:rPr>
          <w:lang w:eastAsia="zh-CN"/>
        </w:rPr>
        <w:t>（1）投标人在投标有效期内撤销投标文件；</w:t>
      </w:r>
    </w:p>
    <w:p w14:paraId="6BE2814F" w14:textId="77777777" w:rsidR="00000000" w:rsidRDefault="00000000">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6B87A00B" w14:textId="77777777" w:rsidR="00000000" w:rsidRDefault="00000000">
      <w:pPr>
        <w:ind w:firstLine="444"/>
        <w:rPr>
          <w:lang w:eastAsia="zh-CN"/>
        </w:rPr>
      </w:pPr>
      <w:r>
        <w:rPr>
          <w:lang w:eastAsia="zh-CN"/>
        </w:rPr>
        <w:t>（3）发生投标人须知前附表</w:t>
      </w:r>
      <w:r>
        <w:rPr>
          <w:szCs w:val="21"/>
          <w:lang w:eastAsia="zh-CN"/>
        </w:rPr>
        <w:t>规定的其他可以不予退还投标保证金的情形。</w:t>
      </w:r>
    </w:p>
    <w:p w14:paraId="4D13B903" w14:textId="77777777" w:rsidR="00000000" w:rsidRDefault="00000000">
      <w:pPr>
        <w:pStyle w:val="af2"/>
        <w:rPr>
          <w:rFonts w:hAnsi="方正黑体简体" w:cs="方正黑体简体" w:hint="eastAsia"/>
          <w:lang w:eastAsia="zh-CN"/>
        </w:rPr>
      </w:pPr>
      <w:bookmarkStart w:id="202" w:name="_Toc11609426"/>
      <w:bookmarkStart w:id="203" w:name="_Toc11108"/>
      <w:r>
        <w:rPr>
          <w:rFonts w:hAnsi="方正黑体简体" w:cs="方正黑体简体" w:hint="eastAsia"/>
          <w:lang w:eastAsia="zh-CN"/>
        </w:rPr>
        <w:t>3.5 资格审查资料</w:t>
      </w:r>
      <w:bookmarkEnd w:id="202"/>
      <w:bookmarkEnd w:id="203"/>
    </w:p>
    <w:p w14:paraId="08AD7B0A" w14:textId="77777777" w:rsidR="00000000" w:rsidRDefault="00000000">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255E509" w14:textId="77777777" w:rsidR="00000000" w:rsidRDefault="00000000">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344038CD" w14:textId="77777777" w:rsidR="00000000" w:rsidRDefault="00000000">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1ECFE299" w14:textId="77777777" w:rsidR="00000000" w:rsidRDefault="00000000">
      <w:pPr>
        <w:ind w:firstLine="444"/>
        <w:rPr>
          <w:lang w:eastAsia="zh-CN"/>
        </w:rPr>
      </w:pPr>
      <w:r>
        <w:rPr>
          <w:lang w:eastAsia="zh-CN"/>
        </w:rPr>
        <w:t>（2）投标人为依法允许经营的事业单位的，应提交事业单位法人证书和组织机构代码证的复印件。</w:t>
      </w:r>
    </w:p>
    <w:p w14:paraId="2834D50F" w14:textId="77777777" w:rsidR="00000000" w:rsidRDefault="00000000">
      <w:pPr>
        <w:ind w:firstLine="444"/>
        <w:rPr>
          <w:lang w:eastAsia="zh-CN"/>
        </w:rPr>
      </w:pPr>
      <w:r>
        <w:rPr>
          <w:lang w:eastAsia="zh-CN"/>
        </w:rPr>
        <w:lastRenderedPageBreak/>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0DDE7340" w14:textId="77777777" w:rsidR="00000000" w:rsidRDefault="00000000">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29F806B7" w14:textId="77777777" w:rsidR="00000000" w:rsidRDefault="00000000">
      <w:pPr>
        <w:ind w:firstLine="444"/>
        <w:rPr>
          <w:lang w:eastAsia="zh-CN"/>
        </w:rPr>
      </w:pPr>
      <w:r>
        <w:rPr>
          <w:lang w:eastAsia="zh-CN"/>
        </w:rPr>
        <w:t>3.5.4 “正在供货和新承接的项目情况表”应附中标通知书和（或）合同协议书复印件。每张表格只填写一个项目，并标明序号。</w:t>
      </w:r>
    </w:p>
    <w:p w14:paraId="2B265141" w14:textId="77777777" w:rsidR="00000000" w:rsidRDefault="00000000">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7807FBFB" w14:textId="77777777" w:rsidR="00000000" w:rsidRDefault="00000000">
      <w:pPr>
        <w:ind w:firstLine="444"/>
        <w:rPr>
          <w:lang w:eastAsia="zh-CN"/>
        </w:rPr>
      </w:pPr>
      <w:r>
        <w:rPr>
          <w:lang w:eastAsia="zh-CN"/>
        </w:rPr>
        <w:t>3.5.6 投标人须知前附表规定接受联合体投标的，本章第3.5.1项至第3.5.5项规定的表格和资料应包括联合体各方相关情况。</w:t>
      </w:r>
    </w:p>
    <w:p w14:paraId="655AD66D" w14:textId="77777777" w:rsidR="00000000" w:rsidRDefault="00000000">
      <w:pPr>
        <w:pStyle w:val="af2"/>
        <w:rPr>
          <w:rFonts w:hAnsi="方正黑体简体" w:cs="方正黑体简体" w:hint="eastAsia"/>
          <w:lang w:eastAsia="zh-CN"/>
        </w:rPr>
      </w:pPr>
      <w:bookmarkStart w:id="204" w:name="_Toc11609427"/>
      <w:bookmarkStart w:id="205" w:name="_Toc16196"/>
      <w:r>
        <w:rPr>
          <w:rFonts w:hAnsi="方正黑体简体" w:cs="方正黑体简体" w:hint="eastAsia"/>
          <w:lang w:eastAsia="zh-CN"/>
        </w:rPr>
        <w:t>3.6 备选投标方案</w:t>
      </w:r>
      <w:bookmarkEnd w:id="204"/>
      <w:bookmarkEnd w:id="205"/>
    </w:p>
    <w:p w14:paraId="68E0F261" w14:textId="77777777" w:rsidR="00000000" w:rsidRDefault="00000000">
      <w:pPr>
        <w:ind w:firstLine="444"/>
        <w:rPr>
          <w:lang w:eastAsia="zh-CN"/>
        </w:rPr>
      </w:pPr>
      <w:r>
        <w:rPr>
          <w:lang w:eastAsia="zh-CN"/>
        </w:rPr>
        <w:t>3.6.1 除投标人须知前附表规定允许外，投标人不得递交备选投标方案，否则其投标将被否决。</w:t>
      </w:r>
    </w:p>
    <w:p w14:paraId="18BF6AD4" w14:textId="77777777" w:rsidR="00000000" w:rsidRDefault="00000000">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271F699" w14:textId="77777777" w:rsidR="00000000" w:rsidRDefault="00000000">
      <w:pPr>
        <w:ind w:firstLine="444"/>
        <w:rPr>
          <w:lang w:eastAsia="zh-CN"/>
        </w:rPr>
      </w:pPr>
      <w:r>
        <w:rPr>
          <w:lang w:eastAsia="zh-CN"/>
        </w:rPr>
        <w:t>3.6.3 投标人提供两个或两个以上投标报价，或者在投标文件中提供一个报价，但同时提供两个或两个以上供</w:t>
      </w:r>
      <w:bookmarkStart w:id="206" w:name="_Toc152045550"/>
      <w:bookmarkStart w:id="207" w:name="_Toc369531538"/>
      <w:bookmarkStart w:id="208" w:name="_Toc247513974"/>
      <w:bookmarkStart w:id="209" w:name="_Toc384308232"/>
      <w:bookmarkStart w:id="210" w:name="_Toc300834971"/>
      <w:bookmarkStart w:id="211" w:name="_Toc247527575"/>
      <w:bookmarkStart w:id="212" w:name="_Toc152042326"/>
      <w:bookmarkStart w:id="213" w:name="_Toc352691495"/>
      <w:bookmarkStart w:id="214" w:name="_Toc29902"/>
      <w:bookmarkStart w:id="215" w:name="_Toc144974518"/>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690E0C2B" w14:textId="77777777" w:rsidR="00000000" w:rsidRDefault="00000000">
      <w:pPr>
        <w:pStyle w:val="af2"/>
        <w:rPr>
          <w:rFonts w:hAnsi="方正黑体简体" w:cs="方正黑体简体" w:hint="eastAsia"/>
          <w:lang w:eastAsia="zh-CN"/>
        </w:rPr>
      </w:pPr>
      <w:bookmarkStart w:id="217" w:name="_Toc11609428"/>
      <w:bookmarkStart w:id="218" w:name="_Toc15688"/>
      <w:r>
        <w:rPr>
          <w:rFonts w:hAnsi="方正黑体简体" w:cs="方正黑体简体" w:hint="eastAsia"/>
          <w:lang w:eastAsia="zh-CN"/>
        </w:rPr>
        <w:t>3.7 投标文件的编制</w:t>
      </w:r>
      <w:bookmarkEnd w:id="217"/>
      <w:bookmarkEnd w:id="218"/>
    </w:p>
    <w:p w14:paraId="5AF5BD7D" w14:textId="77777777" w:rsidR="00000000" w:rsidRDefault="00000000">
      <w:pPr>
        <w:ind w:firstLine="444"/>
        <w:rPr>
          <w:lang w:eastAsia="zh-CN"/>
        </w:rPr>
      </w:pPr>
      <w:r>
        <w:rPr>
          <w:lang w:eastAsia="zh-CN"/>
        </w:rPr>
        <w:t>3.7.1 投标文件应按第七章“投标文件格式”进行编写，如有必要，可以增加附页，作为投标文件的组成部分。</w:t>
      </w:r>
    </w:p>
    <w:p w14:paraId="20735C86" w14:textId="77777777" w:rsidR="00000000" w:rsidRDefault="00000000">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04B13AAE" w14:textId="77777777" w:rsidR="00000000" w:rsidRDefault="00000000">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1E24C8F4" w14:textId="77777777" w:rsidR="00000000" w:rsidRDefault="00000000">
      <w:pPr>
        <w:pStyle w:val="af3"/>
        <w:rPr>
          <w:rFonts w:hAnsi="方正黑体简体" w:cs="方正黑体简体" w:hint="eastAsia"/>
          <w:lang w:eastAsia="zh-CN"/>
        </w:rPr>
      </w:pPr>
      <w:bookmarkStart w:id="219" w:name="_Toc11609429"/>
      <w:bookmarkStart w:id="220" w:name="_Toc32515"/>
      <w:r>
        <w:rPr>
          <w:rFonts w:hAnsi="方正黑体简体" w:cs="方正黑体简体" w:hint="eastAsia"/>
          <w:lang w:eastAsia="zh-CN"/>
        </w:rPr>
        <w:lastRenderedPageBreak/>
        <w:t>4. 投标</w:t>
      </w:r>
      <w:bookmarkEnd w:id="219"/>
      <w:bookmarkEnd w:id="220"/>
    </w:p>
    <w:p w14:paraId="043E04C6" w14:textId="77777777" w:rsidR="00000000" w:rsidRDefault="00000000">
      <w:pPr>
        <w:pStyle w:val="af2"/>
        <w:rPr>
          <w:lang w:eastAsia="zh-CN"/>
        </w:rPr>
      </w:pPr>
      <w:bookmarkStart w:id="221" w:name="_Toc11609430"/>
      <w:bookmarkStart w:id="222" w:name="_Toc3176"/>
      <w:r>
        <w:rPr>
          <w:rFonts w:hAnsi="方正黑体简体" w:cs="方正黑体简体" w:hint="eastAsia"/>
          <w:lang w:eastAsia="zh-CN"/>
        </w:rPr>
        <w:t>4.1 投标文件的密封和标记</w:t>
      </w:r>
      <w:bookmarkEnd w:id="221"/>
      <w:bookmarkEnd w:id="222"/>
    </w:p>
    <w:p w14:paraId="5A49C205" w14:textId="77777777" w:rsidR="00000000" w:rsidRDefault="00000000">
      <w:pPr>
        <w:ind w:firstLine="444"/>
        <w:rPr>
          <w:lang w:eastAsia="zh-CN"/>
        </w:rPr>
      </w:pPr>
      <w:r>
        <w:rPr>
          <w:lang w:eastAsia="zh-CN"/>
        </w:rPr>
        <w:t>4.1.1投标人应当按照招标文件和电子招标投标交易平台的要求加密投标文件，具体要求见投标人须知前附表。</w:t>
      </w:r>
    </w:p>
    <w:p w14:paraId="5AA52C75" w14:textId="77777777" w:rsidR="00000000" w:rsidRDefault="00000000">
      <w:pPr>
        <w:pStyle w:val="af2"/>
        <w:rPr>
          <w:rFonts w:hAnsi="方正黑体简体" w:cs="方正黑体简体" w:hint="eastAsia"/>
          <w:lang w:eastAsia="zh-CN"/>
        </w:rPr>
      </w:pPr>
      <w:bookmarkStart w:id="223" w:name="_Toc11609431"/>
      <w:bookmarkStart w:id="224" w:name="_Toc6826"/>
      <w:r>
        <w:rPr>
          <w:rFonts w:hAnsi="方正黑体简体" w:cs="方正黑体简体" w:hint="eastAsia"/>
          <w:lang w:eastAsia="zh-CN"/>
        </w:rPr>
        <w:t>4.2 投标文件的递交</w:t>
      </w:r>
      <w:bookmarkEnd w:id="223"/>
      <w:bookmarkEnd w:id="224"/>
    </w:p>
    <w:p w14:paraId="0DA75AE6" w14:textId="77777777" w:rsidR="00000000" w:rsidRDefault="00000000">
      <w:pPr>
        <w:ind w:firstLine="444"/>
        <w:rPr>
          <w:lang w:eastAsia="zh-CN"/>
        </w:rPr>
      </w:pPr>
      <w:r>
        <w:rPr>
          <w:lang w:eastAsia="zh-CN"/>
        </w:rPr>
        <w:t>4.2.1 投标人应在投标人须知前附表规定的投标截止时间前递交投标文件。</w:t>
      </w:r>
    </w:p>
    <w:p w14:paraId="6856ED96" w14:textId="77777777" w:rsidR="00000000" w:rsidRDefault="00000000">
      <w:pPr>
        <w:ind w:firstLine="444"/>
        <w:rPr>
          <w:lang w:eastAsia="zh-CN"/>
        </w:rPr>
      </w:pPr>
      <w:r>
        <w:rPr>
          <w:lang w:eastAsia="zh-CN"/>
        </w:rPr>
        <w:t>4.2.2</w:t>
      </w:r>
      <w:r>
        <w:rPr>
          <w:bCs/>
          <w:iCs/>
          <w:lang w:eastAsia="zh-CN"/>
        </w:rPr>
        <w:t>投标人通过下载招标文件的电子招标投标交易平台递交电子投标文件。</w:t>
      </w:r>
    </w:p>
    <w:p w14:paraId="69E590FF" w14:textId="77777777" w:rsidR="00000000" w:rsidRDefault="00000000">
      <w:pPr>
        <w:ind w:firstLine="444"/>
        <w:rPr>
          <w:lang w:eastAsia="zh-CN"/>
        </w:rPr>
      </w:pPr>
      <w:r>
        <w:rPr>
          <w:lang w:eastAsia="zh-CN"/>
        </w:rPr>
        <w:t>4.2.3 除投标人须知前附表另有规定外，投标人所递交的投标文件不予退还。</w:t>
      </w:r>
    </w:p>
    <w:p w14:paraId="26F869FE" w14:textId="77777777" w:rsidR="00000000" w:rsidRDefault="00000000">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23070992" w14:textId="77777777" w:rsidR="00000000" w:rsidRDefault="00000000">
      <w:pPr>
        <w:ind w:firstLine="444"/>
        <w:rPr>
          <w:lang w:eastAsia="zh-CN"/>
        </w:rPr>
      </w:pPr>
      <w:r>
        <w:rPr>
          <w:lang w:eastAsia="zh-CN"/>
        </w:rPr>
        <w:t>4.2.5逾期送达的投标文件，电子招标投标交易平台将予以拒收。</w:t>
      </w:r>
    </w:p>
    <w:p w14:paraId="6006E6C7" w14:textId="77777777" w:rsidR="00000000" w:rsidRDefault="00000000">
      <w:pPr>
        <w:pStyle w:val="af2"/>
        <w:rPr>
          <w:rFonts w:hAnsi="方正黑体简体" w:cs="方正黑体简体" w:hint="eastAsia"/>
          <w:lang w:eastAsia="zh-CN"/>
        </w:rPr>
      </w:pPr>
      <w:bookmarkStart w:id="225" w:name="_Toc11609432"/>
      <w:bookmarkStart w:id="226" w:name="_Toc520"/>
      <w:r>
        <w:rPr>
          <w:rFonts w:hAnsi="方正黑体简体" w:cs="方正黑体简体" w:hint="eastAsia"/>
          <w:lang w:eastAsia="zh-CN"/>
        </w:rPr>
        <w:t>4.3 投标文件的修改与撤回</w:t>
      </w:r>
      <w:bookmarkEnd w:id="225"/>
      <w:bookmarkEnd w:id="226"/>
    </w:p>
    <w:p w14:paraId="03D037BD" w14:textId="77777777" w:rsidR="00000000" w:rsidRDefault="00000000">
      <w:pPr>
        <w:ind w:firstLine="444"/>
        <w:rPr>
          <w:lang w:eastAsia="zh-CN"/>
        </w:rPr>
      </w:pPr>
      <w:r>
        <w:rPr>
          <w:lang w:eastAsia="zh-CN"/>
        </w:rPr>
        <w:t>4.3.1 在本章第4.2.1项规定的投标截止时间前，投标人可以修改或撤回已递交的投标文件，但应以书面形式通知招标人。</w:t>
      </w:r>
    </w:p>
    <w:p w14:paraId="65F70029" w14:textId="77777777" w:rsidR="00000000" w:rsidRDefault="00000000">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4FCE0F11" w14:textId="77777777" w:rsidR="00000000" w:rsidRDefault="00000000">
      <w:pPr>
        <w:ind w:firstLine="444"/>
        <w:rPr>
          <w:lang w:eastAsia="zh-CN"/>
        </w:rPr>
      </w:pPr>
      <w:r>
        <w:rPr>
          <w:lang w:eastAsia="zh-CN"/>
        </w:rPr>
        <w:t>4.3.3 投标人撤回投标文件的，招标人自收到投标人书面撤回通知之日起5日内退还已收取的投标保证金。</w:t>
      </w:r>
    </w:p>
    <w:p w14:paraId="2F24E7C7" w14:textId="77777777" w:rsidR="00000000" w:rsidRDefault="00000000">
      <w:pPr>
        <w:ind w:firstLine="444"/>
        <w:rPr>
          <w:lang w:eastAsia="zh-CN"/>
        </w:rPr>
      </w:pPr>
      <w:r>
        <w:rPr>
          <w:lang w:eastAsia="zh-CN"/>
        </w:rPr>
        <w:t>4.3.</w:t>
      </w:r>
      <w:bookmarkStart w:id="227" w:name="_Toc384308235"/>
      <w:bookmarkStart w:id="228" w:name="_Toc300834974"/>
      <w:bookmarkStart w:id="229" w:name="_Toc247513977"/>
      <w:bookmarkStart w:id="230" w:name="_Toc152045553"/>
      <w:bookmarkStart w:id="231" w:name="_Toc247527578"/>
      <w:bookmarkStart w:id="232" w:name="_Toc352691497"/>
      <w:bookmarkStart w:id="233" w:name="_Toc369531541"/>
      <w:bookmarkStart w:id="234" w:name="_Toc152042329"/>
      <w:bookmarkStart w:id="235" w:name="_Toc144974521"/>
      <w:bookmarkStart w:id="236" w:name="_Toc361508610"/>
      <w:bookmarkStart w:id="237" w:name="_Toc19203"/>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35DC86A6" w14:textId="77777777" w:rsidR="00000000" w:rsidRDefault="00000000">
      <w:pPr>
        <w:pStyle w:val="af3"/>
        <w:rPr>
          <w:rFonts w:hAnsi="方正黑体简体" w:cs="方正黑体简体" w:hint="eastAsia"/>
          <w:lang w:eastAsia="zh-CN"/>
        </w:rPr>
      </w:pPr>
      <w:bookmarkStart w:id="238" w:name="_Toc11609433"/>
      <w:bookmarkStart w:id="239" w:name="_Toc13617"/>
      <w:r>
        <w:rPr>
          <w:rFonts w:hAnsi="方正黑体简体" w:cs="方正黑体简体" w:hint="eastAsia"/>
          <w:lang w:eastAsia="zh-CN"/>
        </w:rPr>
        <w:t>5. 开标</w:t>
      </w:r>
      <w:bookmarkEnd w:id="238"/>
      <w:bookmarkEnd w:id="239"/>
    </w:p>
    <w:p w14:paraId="68266179" w14:textId="77777777" w:rsidR="00000000" w:rsidRDefault="00000000">
      <w:pPr>
        <w:pStyle w:val="af2"/>
        <w:rPr>
          <w:rFonts w:hAnsi="方正黑体简体" w:cs="方正黑体简体" w:hint="eastAsia"/>
          <w:lang w:eastAsia="zh-CN"/>
        </w:rPr>
      </w:pPr>
      <w:bookmarkStart w:id="240" w:name="_Toc11609435"/>
      <w:bookmarkStart w:id="241" w:name="_Toc16603"/>
      <w:r>
        <w:rPr>
          <w:rFonts w:hAnsi="方正黑体简体" w:cs="方正黑体简体" w:hint="eastAsia"/>
          <w:lang w:eastAsia="zh-CN"/>
        </w:rPr>
        <w:t>5.1 开标时间和地点</w:t>
      </w:r>
      <w:bookmarkEnd w:id="240"/>
      <w:bookmarkEnd w:id="241"/>
    </w:p>
    <w:p w14:paraId="237650A0" w14:textId="77777777" w:rsidR="00000000" w:rsidRDefault="00000000">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0CFFD2A9" w14:textId="77777777" w:rsidR="00000000" w:rsidRDefault="00000000">
      <w:pPr>
        <w:pStyle w:val="af2"/>
        <w:rPr>
          <w:rFonts w:hAnsi="方正黑体简体" w:cs="方正黑体简体" w:hint="eastAsia"/>
          <w:lang w:eastAsia="zh-CN"/>
        </w:rPr>
      </w:pPr>
      <w:bookmarkStart w:id="242" w:name="_Toc11609436"/>
      <w:bookmarkStart w:id="243" w:name="_Toc19356"/>
      <w:r>
        <w:rPr>
          <w:rFonts w:hAnsi="方正黑体简体" w:cs="方正黑体简体" w:hint="eastAsia"/>
          <w:lang w:eastAsia="zh-CN"/>
        </w:rPr>
        <w:t>5.2 开标程序</w:t>
      </w:r>
      <w:bookmarkEnd w:id="242"/>
      <w:bookmarkEnd w:id="243"/>
    </w:p>
    <w:p w14:paraId="4D414A47" w14:textId="77777777" w:rsidR="00000000" w:rsidRDefault="00000000">
      <w:pPr>
        <w:pStyle w:val="aff8"/>
        <w:ind w:firstLine="444"/>
        <w:rPr>
          <w:rFonts w:hint="eastAsia"/>
          <w:lang w:eastAsia="zh-CN"/>
        </w:rPr>
      </w:pPr>
      <w:bookmarkStart w:id="244" w:name="_Toc11609437"/>
      <w:r>
        <w:rPr>
          <w:rFonts w:hint="eastAsia"/>
          <w:lang w:eastAsia="zh-CN"/>
        </w:rPr>
        <w:t>网上开标：中国石油招标投标网</w:t>
      </w:r>
    </w:p>
    <w:p w14:paraId="5CCB5810" w14:textId="77777777" w:rsidR="00000000" w:rsidRDefault="00000000">
      <w:pPr>
        <w:pStyle w:val="aff8"/>
        <w:ind w:firstLine="444"/>
        <w:rPr>
          <w:lang w:eastAsia="zh-CN"/>
        </w:rPr>
      </w:pPr>
      <w:r>
        <w:rPr>
          <w:lang w:eastAsia="zh-CN"/>
        </w:rPr>
        <w:t>1</w:t>
      </w:r>
      <w:r>
        <w:rPr>
          <w:rFonts w:hint="eastAsia"/>
          <w:lang w:eastAsia="zh-CN"/>
        </w:rPr>
        <w:t>）若招标人组织现场开标，可邀请投标人至现场进行开标过程的参与和监督。</w:t>
      </w:r>
    </w:p>
    <w:p w14:paraId="7FFE4895" w14:textId="77777777" w:rsidR="00000000" w:rsidRDefault="00000000">
      <w:pPr>
        <w:pStyle w:val="aff8"/>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5933761C" w14:textId="77777777" w:rsidR="00000000" w:rsidRDefault="00000000">
      <w:pPr>
        <w:pStyle w:val="aff8"/>
        <w:ind w:firstLine="444"/>
        <w:rPr>
          <w:lang w:eastAsia="zh-CN"/>
        </w:rPr>
      </w:pPr>
      <w:r>
        <w:rPr>
          <w:lang w:eastAsia="zh-CN"/>
        </w:rPr>
        <w:t>3</w:t>
      </w:r>
      <w:r>
        <w:rPr>
          <w:rFonts w:hint="eastAsia"/>
          <w:lang w:eastAsia="zh-CN"/>
        </w:rPr>
        <w:t>）开标大厅按项目设置，同一项目的多个标包在同一开标大厅进行开标。</w:t>
      </w:r>
    </w:p>
    <w:p w14:paraId="26470549" w14:textId="77777777" w:rsidR="00000000" w:rsidRDefault="00000000">
      <w:pPr>
        <w:pStyle w:val="aff8"/>
        <w:ind w:firstLine="444"/>
        <w:rPr>
          <w:lang w:eastAsia="zh-CN"/>
        </w:rPr>
      </w:pPr>
      <w:r>
        <w:rPr>
          <w:lang w:eastAsia="zh-CN"/>
        </w:rPr>
        <w:lastRenderedPageBreak/>
        <w:t>4</w:t>
      </w:r>
      <w:r>
        <w:rPr>
          <w:rFonts w:hint="eastAsia"/>
          <w:lang w:eastAsia="zh-CN"/>
        </w:rPr>
        <w:t>）投标人进入项目的开标大厅时需要进行数字签到，签到后可在开标大厅等待开标时间到达和开标主持人的操作。</w:t>
      </w:r>
    </w:p>
    <w:p w14:paraId="0DA297B1" w14:textId="77777777" w:rsidR="00000000" w:rsidRDefault="00000000">
      <w:pPr>
        <w:pStyle w:val="aff8"/>
        <w:ind w:firstLine="444"/>
        <w:rPr>
          <w:lang w:eastAsia="zh-CN"/>
        </w:rPr>
      </w:pPr>
      <w:r>
        <w:rPr>
          <w:lang w:eastAsia="zh-CN"/>
        </w:rPr>
        <w:t>5</w:t>
      </w:r>
      <w:r>
        <w:rPr>
          <w:rFonts w:hint="eastAsia"/>
          <w:lang w:eastAsia="zh-CN"/>
        </w:rPr>
        <w:t>）开标时间到达后，开标主持人进行投标文件的解密操作。</w:t>
      </w:r>
    </w:p>
    <w:p w14:paraId="31A2106F" w14:textId="77777777" w:rsidR="00000000" w:rsidRDefault="00000000">
      <w:pPr>
        <w:pStyle w:val="aff8"/>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315D2F78" w14:textId="77777777" w:rsidR="00000000" w:rsidRDefault="00000000">
      <w:pPr>
        <w:pStyle w:val="aff8"/>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5EF2CA76" w14:textId="77777777" w:rsidR="00000000" w:rsidRDefault="00000000">
      <w:pPr>
        <w:pStyle w:val="aff8"/>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234DEFBA" w14:textId="77777777" w:rsidR="00000000" w:rsidRDefault="00000000">
      <w:pPr>
        <w:pStyle w:val="af2"/>
        <w:rPr>
          <w:rFonts w:hAnsi="方正黑体简体" w:cs="方正黑体简体" w:hint="eastAsia"/>
          <w:lang w:eastAsia="zh-CN"/>
        </w:rPr>
      </w:pPr>
      <w:bookmarkStart w:id="245" w:name="_Toc2700"/>
      <w:r>
        <w:rPr>
          <w:rFonts w:hAnsi="方正黑体简体" w:cs="方正黑体简体" w:hint="eastAsia"/>
          <w:lang w:eastAsia="zh-CN"/>
        </w:rPr>
        <w:t>5.3 开标异议</w:t>
      </w:r>
      <w:bookmarkEnd w:id="244"/>
      <w:bookmarkEnd w:id="245"/>
    </w:p>
    <w:p w14:paraId="7FF28AC2" w14:textId="77777777" w:rsidR="00000000" w:rsidRDefault="00000000">
      <w:pPr>
        <w:ind w:firstLine="444"/>
        <w:rPr>
          <w:lang w:eastAsia="zh-CN"/>
        </w:rPr>
      </w:pPr>
      <w:r>
        <w:rPr>
          <w:lang w:eastAsia="zh-CN"/>
        </w:rPr>
        <w:t>投标人对开标有异议的，应当在开标现场提出，招标人当场作出答复，并制作记录。</w:t>
      </w:r>
    </w:p>
    <w:p w14:paraId="16C22CAA" w14:textId="77777777" w:rsidR="00000000" w:rsidRDefault="00000000">
      <w:pPr>
        <w:pStyle w:val="af3"/>
        <w:rPr>
          <w:rFonts w:hAnsi="方正黑体简体" w:cs="方正黑体简体" w:hint="eastAsia"/>
          <w:lang w:eastAsia="zh-CN"/>
        </w:rPr>
      </w:pPr>
      <w:bookmarkStart w:id="246" w:name="_Toc11609438"/>
      <w:bookmarkStart w:id="247" w:name="_Toc14037"/>
      <w:r>
        <w:rPr>
          <w:rFonts w:hAnsi="方正黑体简体" w:cs="方正黑体简体" w:hint="eastAsia"/>
          <w:lang w:eastAsia="zh-CN"/>
        </w:rPr>
        <w:t>6. 评标</w:t>
      </w:r>
      <w:bookmarkEnd w:id="246"/>
      <w:bookmarkEnd w:id="247"/>
    </w:p>
    <w:p w14:paraId="323836B9" w14:textId="77777777" w:rsidR="00000000" w:rsidRDefault="00000000">
      <w:pPr>
        <w:pStyle w:val="af2"/>
        <w:rPr>
          <w:rFonts w:hAnsi="方正黑体简体" w:cs="方正黑体简体" w:hint="eastAsia"/>
          <w:lang w:eastAsia="zh-CN"/>
        </w:rPr>
      </w:pPr>
      <w:bookmarkStart w:id="248" w:name="_Toc11609439"/>
      <w:bookmarkStart w:id="249" w:name="_Toc8861"/>
      <w:r>
        <w:rPr>
          <w:rFonts w:hAnsi="方正黑体简体" w:cs="方正黑体简体" w:hint="eastAsia"/>
          <w:lang w:eastAsia="zh-CN"/>
        </w:rPr>
        <w:t>6.1 评标委员会</w:t>
      </w:r>
      <w:bookmarkEnd w:id="248"/>
      <w:bookmarkEnd w:id="249"/>
    </w:p>
    <w:p w14:paraId="31981D31" w14:textId="77777777" w:rsidR="00000000" w:rsidRDefault="00000000">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3A4AD4E" w14:textId="77777777" w:rsidR="00000000" w:rsidRDefault="00000000">
      <w:pPr>
        <w:ind w:firstLine="444"/>
        <w:rPr>
          <w:lang w:eastAsia="zh-CN"/>
        </w:rPr>
      </w:pPr>
      <w:r>
        <w:rPr>
          <w:lang w:eastAsia="zh-CN"/>
        </w:rPr>
        <w:t>6.1.2 评标委员会成员有下列情形之一的，应当回避：</w:t>
      </w:r>
    </w:p>
    <w:p w14:paraId="4F994E45" w14:textId="77777777" w:rsidR="00000000" w:rsidRDefault="00000000">
      <w:pPr>
        <w:ind w:firstLine="444"/>
        <w:rPr>
          <w:lang w:eastAsia="zh-CN"/>
        </w:rPr>
      </w:pPr>
      <w:r>
        <w:rPr>
          <w:lang w:eastAsia="zh-CN"/>
        </w:rPr>
        <w:t>（1）投标人或投标人主要负责人的近亲属；</w:t>
      </w:r>
    </w:p>
    <w:p w14:paraId="475C8B1A" w14:textId="77777777" w:rsidR="00000000" w:rsidRDefault="00000000">
      <w:pPr>
        <w:ind w:firstLine="444"/>
        <w:rPr>
          <w:lang w:eastAsia="zh-CN"/>
        </w:rPr>
      </w:pPr>
      <w:r>
        <w:rPr>
          <w:lang w:eastAsia="zh-CN"/>
        </w:rPr>
        <w:t>（2）项目主管部门或者行政监督部门的人员；</w:t>
      </w:r>
    </w:p>
    <w:p w14:paraId="44513CB6" w14:textId="77777777" w:rsidR="00000000" w:rsidRDefault="00000000">
      <w:pPr>
        <w:ind w:firstLine="444"/>
        <w:rPr>
          <w:lang w:eastAsia="zh-CN"/>
        </w:rPr>
      </w:pPr>
      <w:r>
        <w:rPr>
          <w:lang w:eastAsia="zh-CN"/>
        </w:rPr>
        <w:t>（3）与投标人有经济利益关系，可能影响对投标公正评审的；</w:t>
      </w:r>
    </w:p>
    <w:p w14:paraId="7B92EAE7" w14:textId="77777777" w:rsidR="00000000" w:rsidRDefault="00000000">
      <w:pPr>
        <w:ind w:firstLine="444"/>
        <w:rPr>
          <w:lang w:eastAsia="zh-CN"/>
        </w:rPr>
      </w:pPr>
      <w:r>
        <w:rPr>
          <w:lang w:eastAsia="zh-CN"/>
        </w:rPr>
        <w:t>（4）曾因在招标、评</w:t>
      </w:r>
      <w:bookmarkStart w:id="250" w:name="_Toc352691499"/>
      <w:bookmarkStart w:id="251" w:name="_Toc6230"/>
      <w:bookmarkStart w:id="252" w:name="_Toc369531543"/>
      <w:bookmarkStart w:id="253" w:name="_Toc247527580"/>
      <w:bookmarkStart w:id="254" w:name="_Toc300834976"/>
      <w:bookmarkStart w:id="255" w:name="_Toc384308237"/>
      <w:bookmarkStart w:id="256" w:name="_Toc152042331"/>
      <w:bookmarkStart w:id="257" w:name="_Toc144974523"/>
      <w:bookmarkStart w:id="258" w:name="_Toc152045555"/>
      <w:bookmarkStart w:id="259" w:name="_Toc361508612"/>
      <w:bookmarkStart w:id="260" w:name="_Toc247513979"/>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369531544"/>
      <w:bookmarkStart w:id="262" w:name="_Toc361508613"/>
      <w:bookmarkStart w:id="263" w:name="_Toc247513980"/>
      <w:bookmarkStart w:id="264" w:name="_Toc17703"/>
      <w:bookmarkStart w:id="265" w:name="_Toc152045556"/>
      <w:bookmarkStart w:id="266" w:name="_Toc384308238"/>
      <w:bookmarkStart w:id="267" w:name="_Toc144974524"/>
      <w:bookmarkStart w:id="268" w:name="_Toc247527581"/>
      <w:bookmarkStart w:id="269" w:name="_Toc152042332"/>
      <w:bookmarkStart w:id="270" w:name="_Toc300834977"/>
      <w:bookmarkStart w:id="271" w:name="_Toc352691500"/>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4E4AA97C" w14:textId="77777777" w:rsidR="00000000" w:rsidRDefault="00000000">
      <w:pPr>
        <w:ind w:firstLine="444"/>
        <w:rPr>
          <w:lang w:eastAsia="zh-CN"/>
        </w:rPr>
      </w:pPr>
      <w:r>
        <w:rPr>
          <w:lang w:eastAsia="zh-CN"/>
        </w:rPr>
        <w:t>（5）与投标人有其他利害关系。</w:t>
      </w:r>
    </w:p>
    <w:p w14:paraId="2154E6C5" w14:textId="77777777" w:rsidR="00000000" w:rsidRDefault="00000000">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5125DC8C" w14:textId="77777777" w:rsidR="00000000" w:rsidRDefault="00000000">
      <w:pPr>
        <w:pStyle w:val="af2"/>
        <w:rPr>
          <w:rFonts w:hAnsi="方正黑体简体" w:cs="方正黑体简体" w:hint="eastAsia"/>
          <w:lang w:eastAsia="zh-CN"/>
        </w:rPr>
      </w:pPr>
      <w:bookmarkStart w:id="272" w:name="_Toc11609440"/>
      <w:bookmarkStart w:id="273" w:name="_Toc18832"/>
      <w:r>
        <w:rPr>
          <w:rFonts w:hAnsi="方正黑体简体" w:cs="方正黑体简体" w:hint="eastAsia"/>
          <w:lang w:eastAsia="zh-CN"/>
        </w:rPr>
        <w:t>6.2 评标原则</w:t>
      </w:r>
      <w:bookmarkEnd w:id="272"/>
      <w:bookmarkEnd w:id="273"/>
    </w:p>
    <w:p w14:paraId="348ABD8D" w14:textId="77777777" w:rsidR="00000000" w:rsidRDefault="00000000">
      <w:pPr>
        <w:ind w:firstLine="444"/>
        <w:rPr>
          <w:lang w:eastAsia="zh-CN"/>
        </w:rPr>
      </w:pPr>
      <w:r>
        <w:rPr>
          <w:lang w:eastAsia="zh-CN"/>
        </w:rPr>
        <w:t>评标活动遵循公平、公正、科学和择优的原</w:t>
      </w:r>
      <w:bookmarkStart w:id="274" w:name="_Toc384308239"/>
      <w:bookmarkStart w:id="275" w:name="_Toc18949"/>
      <w:bookmarkStart w:id="276" w:name="_Toc352691501"/>
      <w:bookmarkStart w:id="277" w:name="_Toc369531545"/>
      <w:bookmarkStart w:id="278" w:name="_Toc144974525"/>
      <w:bookmarkStart w:id="279" w:name="_Toc152045557"/>
      <w:bookmarkStart w:id="280" w:name="_Toc247527582"/>
      <w:bookmarkStart w:id="281" w:name="_Toc361508614"/>
      <w:bookmarkStart w:id="282" w:name="_Toc247513981"/>
      <w:bookmarkStart w:id="283" w:name="_Toc300834978"/>
      <w:bookmarkStart w:id="284" w:name="_Toc152042333"/>
      <w:r>
        <w:rPr>
          <w:lang w:eastAsia="zh-CN"/>
        </w:rPr>
        <w:t>则。</w:t>
      </w:r>
    </w:p>
    <w:p w14:paraId="4996AA21" w14:textId="77777777" w:rsidR="00000000" w:rsidRDefault="00000000">
      <w:pPr>
        <w:pStyle w:val="af2"/>
        <w:rPr>
          <w:rFonts w:hAnsi="方正黑体简体" w:cs="方正黑体简体" w:hint="eastAsia"/>
          <w:lang w:eastAsia="zh-CN"/>
        </w:rPr>
      </w:pPr>
      <w:bookmarkStart w:id="285" w:name="_Toc11609441"/>
      <w:bookmarkStart w:id="286" w:name="_Toc8516"/>
      <w:r>
        <w:rPr>
          <w:rFonts w:hAnsi="方正黑体简体" w:cs="方正黑体简体" w:hint="eastAsia"/>
          <w:lang w:eastAsia="zh-CN"/>
        </w:rPr>
        <w:t>6.3 评标</w:t>
      </w:r>
      <w:bookmarkEnd w:id="285"/>
      <w:bookmarkEnd w:id="286"/>
    </w:p>
    <w:p w14:paraId="3409A103" w14:textId="77777777" w:rsidR="00000000" w:rsidRDefault="00000000">
      <w:pPr>
        <w:ind w:firstLine="444"/>
        <w:rPr>
          <w:lang w:eastAsia="zh-CN"/>
        </w:rPr>
      </w:pPr>
      <w:r>
        <w:rPr>
          <w:lang w:eastAsia="zh-CN"/>
        </w:rPr>
        <w:lastRenderedPageBreak/>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7072AE94" w14:textId="77777777" w:rsidR="00000000" w:rsidRDefault="00000000">
      <w:pPr>
        <w:ind w:firstLine="444"/>
        <w:rPr>
          <w:lang w:eastAsia="zh-CN"/>
        </w:rPr>
      </w:pPr>
      <w:r>
        <w:rPr>
          <w:lang w:eastAsia="zh-CN"/>
        </w:rPr>
        <w:t>6.3.2 评标完成后，评标委员会应当向招标人提交书面评标报告和中标候选人名单。评标委员会推荐中标</w:t>
      </w:r>
      <w:bookmarkStart w:id="287" w:name="_Toc144974526"/>
      <w:bookmarkStart w:id="288" w:name="_Toc247527583"/>
      <w:bookmarkStart w:id="289" w:name="_Toc247513982"/>
      <w:bookmarkStart w:id="290" w:name="_Toc300834979"/>
      <w:bookmarkStart w:id="291" w:name="_Toc152045558"/>
      <w:bookmarkStart w:id="292" w:name="_Toc369531546"/>
      <w:bookmarkStart w:id="293" w:name="_Toc361508615"/>
      <w:bookmarkStart w:id="294" w:name="_Toc12259"/>
      <w:bookmarkStart w:id="295" w:name="_Toc152042334"/>
      <w:bookmarkStart w:id="296" w:name="_Toc352691502"/>
      <w:bookmarkStart w:id="297" w:name="_Toc384308240"/>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7AA05055" w14:textId="77777777" w:rsidR="00000000" w:rsidRDefault="00000000">
      <w:pPr>
        <w:pStyle w:val="af3"/>
        <w:rPr>
          <w:rFonts w:hAnsi="方正黑体简体" w:cs="方正黑体简体" w:hint="eastAsia"/>
          <w:lang w:eastAsia="zh-CN"/>
        </w:rPr>
      </w:pPr>
      <w:bookmarkStart w:id="298" w:name="_Toc11609442"/>
      <w:bookmarkStart w:id="299" w:name="_Toc21044"/>
      <w:r>
        <w:rPr>
          <w:rFonts w:hAnsi="方正黑体简体" w:cs="方正黑体简体" w:hint="eastAsia"/>
          <w:lang w:eastAsia="zh-CN"/>
        </w:rPr>
        <w:t>7. 合同授予</w:t>
      </w:r>
      <w:bookmarkEnd w:id="298"/>
      <w:bookmarkEnd w:id="299"/>
    </w:p>
    <w:p w14:paraId="7336D4B9" w14:textId="77777777" w:rsidR="00000000" w:rsidRDefault="00000000">
      <w:pPr>
        <w:pStyle w:val="af2"/>
        <w:rPr>
          <w:rFonts w:hAnsi="方正黑体简体" w:cs="方正黑体简体" w:hint="eastAsia"/>
          <w:lang w:eastAsia="zh-CN"/>
        </w:rPr>
      </w:pPr>
      <w:bookmarkStart w:id="300" w:name="_Toc11609443"/>
      <w:bookmarkStart w:id="301" w:name="_Toc32301"/>
      <w:r>
        <w:rPr>
          <w:rFonts w:hAnsi="方正黑体简体" w:cs="方正黑体简体" w:hint="eastAsia"/>
          <w:lang w:eastAsia="zh-CN"/>
        </w:rPr>
        <w:t>7.1 中标候选人公示</w:t>
      </w:r>
      <w:bookmarkEnd w:id="300"/>
      <w:bookmarkEnd w:id="301"/>
    </w:p>
    <w:p w14:paraId="198BA330" w14:textId="77777777" w:rsidR="00000000" w:rsidRDefault="00000000">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1D002428" w14:textId="77777777" w:rsidR="00000000" w:rsidRDefault="00000000">
      <w:pPr>
        <w:pStyle w:val="af2"/>
        <w:rPr>
          <w:rFonts w:hAnsi="方正黑体简体" w:cs="方正黑体简体" w:hint="eastAsia"/>
          <w:lang w:eastAsia="zh-CN"/>
        </w:rPr>
      </w:pPr>
      <w:bookmarkStart w:id="302" w:name="_Toc11609444"/>
      <w:bookmarkStart w:id="303" w:name="_Toc18712"/>
      <w:r>
        <w:rPr>
          <w:rFonts w:hAnsi="方正黑体简体" w:cs="方正黑体简体" w:hint="eastAsia"/>
          <w:lang w:eastAsia="zh-CN"/>
        </w:rPr>
        <w:t>7.2 评标结果异议</w:t>
      </w:r>
      <w:bookmarkEnd w:id="302"/>
      <w:bookmarkEnd w:id="303"/>
    </w:p>
    <w:p w14:paraId="2977E375" w14:textId="77777777" w:rsidR="00000000" w:rsidRDefault="00000000">
      <w:pPr>
        <w:ind w:firstLine="444"/>
        <w:rPr>
          <w:lang w:eastAsia="zh-CN"/>
        </w:rPr>
      </w:pPr>
      <w:r>
        <w:rPr>
          <w:lang w:eastAsia="zh-CN"/>
        </w:rPr>
        <w:t>投标人或者其他利</w:t>
      </w:r>
      <w:bookmarkStart w:id="304" w:name="_Toc369531549"/>
      <w:bookmarkStart w:id="305" w:name="_Toc247527586"/>
      <w:bookmarkStart w:id="306" w:name="_Toc384308243"/>
      <w:bookmarkStart w:id="307" w:name="_Toc144974529"/>
      <w:bookmarkStart w:id="308" w:name="_Toc152045561"/>
      <w:bookmarkStart w:id="309" w:name="_Toc300834982"/>
      <w:bookmarkStart w:id="310" w:name="_Toc247513985"/>
      <w:bookmarkStart w:id="311" w:name="_Toc30095"/>
      <w:bookmarkStart w:id="312" w:name="_Toc152042337"/>
      <w:bookmarkStart w:id="313" w:name="_Toc352691505"/>
      <w:bookmarkStart w:id="314" w:name="_Toc361508618"/>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14:paraId="775DB992" w14:textId="77777777" w:rsidR="00000000" w:rsidRDefault="00000000">
      <w:pPr>
        <w:pStyle w:val="af2"/>
        <w:rPr>
          <w:rFonts w:hAnsi="方正黑体简体" w:cs="方正黑体简体" w:hint="eastAsia"/>
          <w:lang w:eastAsia="zh-CN"/>
        </w:rPr>
      </w:pPr>
      <w:bookmarkStart w:id="315" w:name="_Toc11609445"/>
      <w:bookmarkStart w:id="316" w:name="_Toc6728"/>
      <w:r>
        <w:rPr>
          <w:rFonts w:hAnsi="方正黑体简体" w:cs="方正黑体简体" w:hint="eastAsia"/>
          <w:lang w:eastAsia="zh-CN"/>
        </w:rPr>
        <w:t>7.3 中标候选人履约能力审查</w:t>
      </w:r>
      <w:bookmarkEnd w:id="315"/>
      <w:bookmarkEnd w:id="316"/>
    </w:p>
    <w:p w14:paraId="61A50D79" w14:textId="77777777" w:rsidR="00000000" w:rsidRDefault="00000000">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1402C97B" w14:textId="77777777" w:rsidR="00000000" w:rsidRDefault="00000000">
      <w:pPr>
        <w:pStyle w:val="af2"/>
        <w:rPr>
          <w:rFonts w:hAnsi="方正黑体简体" w:cs="方正黑体简体" w:hint="eastAsia"/>
          <w:lang w:eastAsia="zh-CN"/>
        </w:rPr>
      </w:pPr>
      <w:bookmarkStart w:id="317" w:name="_Toc11609446"/>
      <w:bookmarkStart w:id="318" w:name="_Toc30099"/>
      <w:r>
        <w:rPr>
          <w:rFonts w:hAnsi="方正黑体简体" w:cs="方正黑体简体" w:hint="eastAsia"/>
          <w:lang w:eastAsia="zh-CN"/>
        </w:rPr>
        <w:t>7.4 定标</w:t>
      </w:r>
      <w:bookmarkEnd w:id="317"/>
      <w:bookmarkEnd w:id="318"/>
    </w:p>
    <w:p w14:paraId="49F82416" w14:textId="77777777" w:rsidR="00000000" w:rsidRDefault="00000000">
      <w:pPr>
        <w:ind w:firstLine="444"/>
        <w:rPr>
          <w:lang w:eastAsia="zh-CN"/>
        </w:rPr>
      </w:pPr>
      <w:r>
        <w:rPr>
          <w:lang w:eastAsia="zh-CN"/>
        </w:rPr>
        <w:t>按照投标人须知前附表的规定，招标人授权的评标委员会依法确定中标人。</w:t>
      </w:r>
    </w:p>
    <w:p w14:paraId="4F8D46DE" w14:textId="77777777" w:rsidR="00000000" w:rsidRDefault="00000000">
      <w:pPr>
        <w:pStyle w:val="af2"/>
        <w:rPr>
          <w:rFonts w:hAnsi="方正黑体简体" w:cs="方正黑体简体" w:hint="eastAsia"/>
          <w:lang w:eastAsia="zh-CN"/>
        </w:rPr>
      </w:pPr>
      <w:bookmarkStart w:id="319" w:name="_Toc11609447"/>
      <w:bookmarkStart w:id="320" w:name="_Toc2318"/>
      <w:r>
        <w:rPr>
          <w:rFonts w:hAnsi="方正黑体简体" w:cs="方正黑体简体" w:hint="eastAsia"/>
          <w:lang w:eastAsia="zh-CN"/>
        </w:rPr>
        <w:t>7.5 中标通知</w:t>
      </w:r>
      <w:bookmarkEnd w:id="319"/>
      <w:bookmarkEnd w:id="320"/>
    </w:p>
    <w:p w14:paraId="79E49B8B" w14:textId="77777777" w:rsidR="00000000" w:rsidRDefault="00000000">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5668"/>
      <w:bookmarkStart w:id="322" w:name="_Toc361508619"/>
      <w:bookmarkStart w:id="323" w:name="_Toc369531550"/>
      <w:bookmarkStart w:id="324" w:name="_Toc352691506"/>
      <w:bookmarkStart w:id="325" w:name="_Toc384308244"/>
      <w:bookmarkStart w:id="326" w:name="_Toc300834983"/>
      <w:r>
        <w:rPr>
          <w:lang w:eastAsia="zh-CN"/>
        </w:rPr>
        <w:t>通知书，同时将中</w:t>
      </w:r>
      <w:bookmarkEnd w:id="321"/>
      <w:bookmarkEnd w:id="322"/>
      <w:bookmarkEnd w:id="323"/>
      <w:bookmarkEnd w:id="324"/>
      <w:bookmarkEnd w:id="325"/>
      <w:bookmarkEnd w:id="326"/>
      <w:r>
        <w:rPr>
          <w:lang w:eastAsia="zh-CN"/>
        </w:rPr>
        <w:t>标结果通知未中标的投标人。</w:t>
      </w:r>
    </w:p>
    <w:p w14:paraId="52302F16" w14:textId="77777777" w:rsidR="00000000" w:rsidRDefault="00000000">
      <w:pPr>
        <w:pStyle w:val="af2"/>
        <w:rPr>
          <w:rFonts w:hAnsi="方正黑体简体" w:cs="方正黑体简体" w:hint="eastAsia"/>
          <w:lang w:eastAsia="zh-CN"/>
        </w:rPr>
      </w:pPr>
      <w:bookmarkStart w:id="327" w:name="_Toc11609448"/>
      <w:bookmarkStart w:id="328" w:name="_Toc26806"/>
      <w:r>
        <w:rPr>
          <w:rFonts w:hAnsi="方正黑体简体" w:cs="方正黑体简体" w:hint="eastAsia"/>
          <w:lang w:eastAsia="zh-CN"/>
        </w:rPr>
        <w:t>7.6 履约保证金</w:t>
      </w:r>
      <w:bookmarkEnd w:id="327"/>
      <w:bookmarkEnd w:id="328"/>
    </w:p>
    <w:p w14:paraId="1D8B481E" w14:textId="77777777" w:rsidR="00000000" w:rsidRDefault="00000000">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35A7AAC" w14:textId="77777777" w:rsidR="00000000" w:rsidRDefault="00000000">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4120CECF" w14:textId="77777777" w:rsidR="00000000" w:rsidRDefault="00000000">
      <w:pPr>
        <w:pStyle w:val="af2"/>
        <w:rPr>
          <w:rFonts w:hAnsi="方正黑体简体" w:cs="方正黑体简体" w:hint="eastAsia"/>
          <w:lang w:eastAsia="zh-CN"/>
        </w:rPr>
      </w:pPr>
      <w:bookmarkStart w:id="329" w:name="_Toc11609449"/>
      <w:bookmarkStart w:id="330" w:name="_Toc7393"/>
      <w:r>
        <w:rPr>
          <w:rFonts w:hAnsi="方正黑体简体" w:cs="方正黑体简体" w:hint="eastAsia"/>
          <w:lang w:eastAsia="zh-CN"/>
        </w:rPr>
        <w:t>7.7 签订合同</w:t>
      </w:r>
      <w:bookmarkEnd w:id="329"/>
      <w:bookmarkEnd w:id="330"/>
    </w:p>
    <w:p w14:paraId="22AAA920" w14:textId="77777777" w:rsidR="00000000" w:rsidRDefault="00000000">
      <w:pPr>
        <w:ind w:firstLine="444"/>
        <w:rPr>
          <w:lang w:eastAsia="zh-CN"/>
        </w:rPr>
      </w:pPr>
      <w:r>
        <w:rPr>
          <w:lang w:eastAsia="zh-CN"/>
        </w:rPr>
        <w:lastRenderedPageBreak/>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082706DF" w14:textId="77777777" w:rsidR="00000000" w:rsidRDefault="00000000">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5C3F4F1C" w14:textId="77777777" w:rsidR="00000000" w:rsidRDefault="00000000">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03CAC48F" w14:textId="77777777" w:rsidR="00000000" w:rsidRDefault="00000000">
      <w:pPr>
        <w:pStyle w:val="af3"/>
        <w:rPr>
          <w:rFonts w:hAnsi="方正黑体简体" w:cs="方正黑体简体" w:hint="eastAsia"/>
          <w:lang w:eastAsia="zh-CN"/>
        </w:rPr>
      </w:pPr>
      <w:bookmarkStart w:id="331" w:name="_Toc82525623"/>
      <w:bookmarkStart w:id="332" w:name="_Toc25256"/>
      <w:bookmarkStart w:id="333" w:name="_Toc477134992"/>
      <w:bookmarkStart w:id="334" w:name="_Toc11609456"/>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2"/>
      <w:r>
        <w:rPr>
          <w:rFonts w:hAnsi="方正黑体简体" w:cs="方正黑体简体" w:hint="eastAsia"/>
          <w:lang w:eastAsia="zh-CN"/>
        </w:rPr>
        <w:t xml:space="preserve"> </w:t>
      </w:r>
    </w:p>
    <w:p w14:paraId="14E35E32" w14:textId="77777777" w:rsidR="00000000" w:rsidRDefault="00000000">
      <w:pPr>
        <w:pStyle w:val="af2"/>
        <w:rPr>
          <w:rFonts w:hAnsi="方正黑体简体" w:cs="方正黑体简体" w:hint="eastAsia"/>
          <w:lang w:eastAsia="zh-CN"/>
        </w:rPr>
      </w:pPr>
      <w:bookmarkStart w:id="335" w:name="_Toc82525624"/>
      <w:bookmarkStart w:id="336" w:name="_Toc6000"/>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14:paraId="71A15923" w14:textId="77777777" w:rsidR="00000000" w:rsidRDefault="00000000">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55E57DAA" w14:textId="77777777" w:rsidR="00000000" w:rsidRDefault="00000000">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6012B69A" w14:textId="77777777" w:rsidR="00000000" w:rsidRDefault="00000000">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14:paraId="48F4159A" w14:textId="77777777" w:rsidR="00000000" w:rsidRDefault="00000000">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56ED7EC0" w14:textId="77777777" w:rsidR="00000000" w:rsidRDefault="00000000">
      <w:pPr>
        <w:pStyle w:val="af2"/>
        <w:rPr>
          <w:rFonts w:hint="eastAsia"/>
          <w:lang w:eastAsia="zh-CN"/>
        </w:rPr>
      </w:pPr>
      <w:bookmarkStart w:id="338" w:name="_Toc8178"/>
      <w:r>
        <w:rPr>
          <w:rFonts w:hint="eastAsia"/>
          <w:lang w:eastAsia="zh-CN"/>
        </w:rPr>
        <w:t>8.2 对投标人的纪律要求</w:t>
      </w:r>
      <w:bookmarkEnd w:id="337"/>
      <w:bookmarkEnd w:id="338"/>
      <w:r>
        <w:rPr>
          <w:rFonts w:hint="eastAsia"/>
          <w:lang w:eastAsia="zh-CN"/>
        </w:rPr>
        <w:t xml:space="preserve"> </w:t>
      </w:r>
    </w:p>
    <w:p w14:paraId="7024625D" w14:textId="77777777" w:rsidR="00000000" w:rsidRDefault="00000000">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3EDE8917" w14:textId="77777777" w:rsidR="00000000" w:rsidRDefault="00000000">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7A3E0235" w14:textId="77777777" w:rsidR="00000000" w:rsidRDefault="00000000">
      <w:pPr>
        <w:ind w:firstLine="444"/>
        <w:rPr>
          <w:lang w:eastAsia="zh-CN"/>
        </w:rPr>
      </w:pPr>
      <w:r>
        <w:rPr>
          <w:rFonts w:hint="eastAsia"/>
          <w:lang w:eastAsia="zh-CN"/>
        </w:rPr>
        <w:lastRenderedPageBreak/>
        <w:t>8.2.3严格遵守法律、法规和招标文件规定的投标程序。参与项目投标应当具有国家和招标文件规定的资质、业绩或许可条件，不得隐瞒真实情况，弄虚作假，骗取投标和中标资格。</w:t>
      </w:r>
    </w:p>
    <w:p w14:paraId="37E796B4" w14:textId="77777777" w:rsidR="00000000" w:rsidRDefault="00000000">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4A8D3D26" w14:textId="77777777" w:rsidR="00000000" w:rsidRDefault="00000000">
      <w:pPr>
        <w:ind w:firstLine="444"/>
        <w:rPr>
          <w:lang w:eastAsia="zh-CN"/>
        </w:rPr>
      </w:pPr>
      <w:r>
        <w:rPr>
          <w:rFonts w:hint="eastAsia"/>
          <w:lang w:eastAsia="zh-CN"/>
        </w:rPr>
        <w:t>8.2.5依法经营，公平竞争，不得采取虚假、诽谤、恶意投诉等违法或不正当手段损害、侵犯其他企业的正当权益。</w:t>
      </w:r>
    </w:p>
    <w:p w14:paraId="276FB8C4" w14:textId="77777777" w:rsidR="00000000" w:rsidRDefault="00000000">
      <w:pPr>
        <w:ind w:firstLine="444"/>
        <w:rPr>
          <w:lang w:eastAsia="zh-CN"/>
        </w:rPr>
      </w:pPr>
      <w:r>
        <w:rPr>
          <w:rFonts w:hint="eastAsia"/>
          <w:lang w:eastAsia="zh-CN"/>
        </w:rPr>
        <w:t>8.2.6对违法和不公正行为投诉时，应当保证投诉内容及相应证明材料的真实合法。</w:t>
      </w:r>
    </w:p>
    <w:p w14:paraId="04100881" w14:textId="77777777" w:rsidR="00000000" w:rsidRDefault="00000000">
      <w:pPr>
        <w:pStyle w:val="af2"/>
        <w:rPr>
          <w:rFonts w:hint="eastAsia"/>
          <w:lang w:eastAsia="zh-CN"/>
        </w:rPr>
      </w:pPr>
      <w:bookmarkStart w:id="340" w:name="_Toc9803"/>
      <w:r>
        <w:rPr>
          <w:rFonts w:hint="eastAsia"/>
          <w:lang w:eastAsia="zh-CN"/>
        </w:rPr>
        <w:t>8.3 对评标委员会成员的纪律要求</w:t>
      </w:r>
      <w:bookmarkEnd w:id="339"/>
      <w:bookmarkEnd w:id="340"/>
      <w:r>
        <w:rPr>
          <w:rFonts w:hint="eastAsia"/>
          <w:lang w:eastAsia="zh-CN"/>
        </w:rPr>
        <w:t xml:space="preserve"> </w:t>
      </w:r>
    </w:p>
    <w:p w14:paraId="7622F368" w14:textId="77777777" w:rsidR="00000000" w:rsidRDefault="00000000">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5E0E5FA" w14:textId="77777777" w:rsidR="00000000" w:rsidRDefault="00000000">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0FE371C7" w14:textId="77777777" w:rsidR="00000000" w:rsidRDefault="00000000">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23909D7C" w14:textId="77777777" w:rsidR="00000000" w:rsidRDefault="00000000">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7DF66EBE" w14:textId="77777777" w:rsidR="00000000" w:rsidRDefault="00000000">
      <w:pPr>
        <w:pStyle w:val="af2"/>
        <w:rPr>
          <w:rFonts w:hint="eastAsia"/>
          <w:lang w:eastAsia="zh-CN"/>
        </w:rPr>
      </w:pPr>
      <w:bookmarkStart w:id="342" w:name="_Toc13903"/>
      <w:r>
        <w:rPr>
          <w:rFonts w:hint="eastAsia"/>
          <w:lang w:eastAsia="zh-CN"/>
        </w:rPr>
        <w:t>8.4 对与评标活动有关的工作人员的纪律要求</w:t>
      </w:r>
      <w:bookmarkEnd w:id="341"/>
      <w:bookmarkEnd w:id="342"/>
      <w:r>
        <w:rPr>
          <w:rFonts w:hint="eastAsia"/>
          <w:lang w:eastAsia="zh-CN"/>
        </w:rPr>
        <w:t xml:space="preserve"> </w:t>
      </w:r>
    </w:p>
    <w:p w14:paraId="720360E9" w14:textId="77777777" w:rsidR="00000000" w:rsidRDefault="00000000">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06A9CE72" w14:textId="77777777" w:rsidR="00000000" w:rsidRDefault="00000000">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3B61B25F" w14:textId="77777777" w:rsidR="00000000" w:rsidRDefault="00000000">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2E04C0E0" w14:textId="77777777" w:rsidR="00000000" w:rsidRDefault="00000000">
      <w:pPr>
        <w:pStyle w:val="af2"/>
        <w:rPr>
          <w:rFonts w:hint="eastAsia"/>
          <w:lang w:eastAsia="zh-CN"/>
        </w:rPr>
      </w:pPr>
      <w:bookmarkStart w:id="344" w:name="_Toc21772"/>
      <w:r>
        <w:rPr>
          <w:rFonts w:hint="eastAsia"/>
          <w:lang w:eastAsia="zh-CN"/>
        </w:rPr>
        <w:t>8.5 投诉</w:t>
      </w:r>
      <w:bookmarkEnd w:id="343"/>
      <w:bookmarkEnd w:id="344"/>
      <w:r>
        <w:rPr>
          <w:rFonts w:hint="eastAsia"/>
          <w:lang w:eastAsia="zh-CN"/>
        </w:rPr>
        <w:t xml:space="preserve"> </w:t>
      </w:r>
    </w:p>
    <w:p w14:paraId="07682D77" w14:textId="77777777" w:rsidR="00000000" w:rsidRDefault="00000000">
      <w:pPr>
        <w:ind w:firstLine="444"/>
        <w:rPr>
          <w:rFonts w:hint="eastAsia"/>
          <w:lang w:eastAsia="zh-CN"/>
        </w:rPr>
      </w:pPr>
      <w:r>
        <w:rPr>
          <w:rFonts w:hint="eastAsia"/>
          <w:lang w:eastAsia="zh-CN"/>
        </w:rPr>
        <w:lastRenderedPageBreak/>
        <w:t xml:space="preserve">8.5.1 投标人或者其他利害关系人认为招标投标活动不符合法律、行政法规规定的，可以自知道或者应当知道之日起10日内向有关监督部门投诉。投诉应当有明确的请求和必要的证明材料。 </w:t>
      </w:r>
    </w:p>
    <w:p w14:paraId="42A4EAC6" w14:textId="77777777" w:rsidR="00000000" w:rsidRDefault="00000000">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4BCF7EC7" w14:textId="77777777" w:rsidR="00000000" w:rsidRDefault="00000000">
      <w:pPr>
        <w:pStyle w:val="af3"/>
        <w:rPr>
          <w:rFonts w:hAnsi="方正黑体简体" w:cs="方正黑体简体" w:hint="eastAsia"/>
          <w:lang w:eastAsia="zh-CN"/>
        </w:rPr>
      </w:pPr>
      <w:bookmarkStart w:id="345" w:name="_Toc9387"/>
      <w:r>
        <w:rPr>
          <w:rFonts w:hAnsi="方正黑体简体" w:cs="方正黑体简体" w:hint="eastAsia"/>
          <w:lang w:eastAsia="zh-CN"/>
        </w:rPr>
        <w:t>9. 是否采用电子招标投标</w:t>
      </w:r>
      <w:bookmarkEnd w:id="333"/>
      <w:bookmarkEnd w:id="334"/>
      <w:bookmarkEnd w:id="345"/>
    </w:p>
    <w:p w14:paraId="723F71C1" w14:textId="77777777" w:rsidR="00000000" w:rsidRDefault="00000000">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06FBF4AD" w14:textId="77777777" w:rsidR="00000000" w:rsidRDefault="00000000">
      <w:pPr>
        <w:pStyle w:val="af3"/>
        <w:rPr>
          <w:rFonts w:hAnsi="方正黑体简体" w:cs="方正黑体简体" w:hint="eastAsia"/>
          <w:lang w:eastAsia="zh-CN"/>
        </w:rPr>
      </w:pPr>
      <w:bookmarkStart w:id="346" w:name="_Toc11609457"/>
      <w:bookmarkStart w:id="347" w:name="_Toc10681"/>
      <w:r>
        <w:rPr>
          <w:rFonts w:hAnsi="方正黑体简体" w:cs="方正黑体简体" w:hint="eastAsia"/>
          <w:lang w:eastAsia="zh-CN"/>
        </w:rPr>
        <w:t>10. 需要补充的其他内容</w:t>
      </w:r>
      <w:bookmarkEnd w:id="346"/>
      <w:bookmarkEnd w:id="347"/>
    </w:p>
    <w:p w14:paraId="0AE63232" w14:textId="77777777" w:rsidR="00000000" w:rsidRDefault="00000000">
      <w:pPr>
        <w:ind w:firstLine="444"/>
        <w:rPr>
          <w:lang w:eastAsia="zh-CN"/>
        </w:rPr>
      </w:pPr>
      <w:r>
        <w:rPr>
          <w:lang w:eastAsia="zh-CN"/>
        </w:rPr>
        <w:t>需要补充的其他内容：见投标人须知前附表。</w:t>
      </w:r>
      <w:bookmarkStart w:id="348" w:name="_Toc11609458"/>
      <w:bookmarkStart w:id="349" w:name="_Toc530144996"/>
    </w:p>
    <w:p w14:paraId="3C20551F" w14:textId="77777777" w:rsidR="00000000" w:rsidRDefault="00000000">
      <w:pPr>
        <w:ind w:firstLine="444"/>
        <w:rPr>
          <w:rFonts w:ascii="Times New Roman" w:hAnsi="Times New Roman" w:hint="eastAsia"/>
          <w:b/>
          <w:lang w:eastAsia="zh-CN"/>
        </w:rPr>
      </w:pPr>
      <w:r>
        <w:rPr>
          <w:lang w:eastAsia="zh-CN"/>
        </w:rPr>
        <w:br w:type="page"/>
      </w:r>
      <w:r>
        <w:rPr>
          <w:rFonts w:ascii="Times New Roman" w:hAnsi="Times New Roman"/>
          <w:b/>
          <w:lang w:eastAsia="zh-CN"/>
        </w:rPr>
        <w:lastRenderedPageBreak/>
        <w:t>附件</w:t>
      </w:r>
      <w:r>
        <w:rPr>
          <w:rFonts w:ascii="Times New Roman" w:hAnsi="Times New Roman" w:hint="eastAsia"/>
          <w:b/>
          <w:lang w:eastAsia="zh-CN"/>
        </w:rPr>
        <w:t>一</w:t>
      </w:r>
      <w:r>
        <w:rPr>
          <w:rFonts w:ascii="Times New Roman" w:hAnsi="Times New Roman"/>
          <w:b/>
          <w:lang w:eastAsia="zh-CN"/>
        </w:rPr>
        <w:t>：问题澄清通知</w:t>
      </w:r>
      <w:bookmarkEnd w:id="348"/>
    </w:p>
    <w:p w14:paraId="3F6E5F80" w14:textId="77777777" w:rsidR="00000000" w:rsidRDefault="00000000">
      <w:pPr>
        <w:pStyle w:val="af9"/>
        <w:ind w:firstLine="444"/>
        <w:rPr>
          <w:rFonts w:hint="eastAsia"/>
          <w:lang w:eastAsia="zh-CN"/>
        </w:rPr>
      </w:pPr>
    </w:p>
    <w:p w14:paraId="08529828" w14:textId="77777777" w:rsidR="00000000" w:rsidRDefault="00000000">
      <w:pPr>
        <w:pStyle w:val="af6"/>
        <w:rPr>
          <w:lang w:eastAsia="zh-CN"/>
        </w:rPr>
      </w:pPr>
      <w:r>
        <w:rPr>
          <w:lang w:eastAsia="zh-CN"/>
        </w:rPr>
        <w:t>问题澄清通知</w:t>
      </w:r>
    </w:p>
    <w:p w14:paraId="63A3E429" w14:textId="77777777" w:rsidR="00000000" w:rsidRDefault="00000000">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2174EA7D" w14:textId="77777777" w:rsidR="00000000" w:rsidRDefault="00000000">
      <w:pPr>
        <w:spacing w:line="440" w:lineRule="exact"/>
        <w:ind w:firstLine="444"/>
        <w:jc w:val="center"/>
        <w:rPr>
          <w:rFonts w:ascii="Times New Roman" w:hAnsi="Times New Roman"/>
          <w:lang w:eastAsia="zh-CN"/>
        </w:rPr>
      </w:pPr>
    </w:p>
    <w:p w14:paraId="1D547EFA" w14:textId="77777777" w:rsidR="00000000" w:rsidRDefault="00000000">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4D97EDD3" w14:textId="77777777" w:rsidR="00000000" w:rsidRDefault="00000000">
      <w:pPr>
        <w:spacing w:line="440" w:lineRule="exact"/>
        <w:ind w:firstLine="444"/>
        <w:rPr>
          <w:rFonts w:ascii="Times New Roman" w:hAnsi="Times New Roman"/>
          <w:lang w:eastAsia="zh-CN"/>
        </w:rPr>
      </w:pPr>
    </w:p>
    <w:p w14:paraId="588B898C" w14:textId="77777777" w:rsidR="00000000" w:rsidRDefault="00000000">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0" w:name="_Toc23050"/>
      <w:bookmarkStart w:id="351" w:name="_Toc144974544"/>
      <w:bookmarkStart w:id="352" w:name="_Toc152042352"/>
      <w:bookmarkStart w:id="353" w:name="_Toc369531565"/>
      <w:bookmarkStart w:id="354" w:name="_Toc352691521"/>
      <w:bookmarkStart w:id="355" w:name="_Toc152045576"/>
      <w:bookmarkStart w:id="356" w:name="_Toc384308260"/>
      <w:bookmarkStart w:id="357" w:name="_Toc247527601"/>
      <w:bookmarkStart w:id="358" w:name="_Toc247514000"/>
      <w:bookmarkStart w:id="359" w:name="_Toc300834996"/>
      <w:bookmarkStart w:id="360" w:name="_Toc361508634"/>
      <w:r>
        <w:rPr>
          <w:lang w:eastAsia="zh-CN"/>
        </w:rPr>
        <w:t>面形式予以澄清、说明或补正：</w:t>
      </w:r>
    </w:p>
    <w:bookmarkEnd w:id="350"/>
    <w:bookmarkEnd w:id="351"/>
    <w:bookmarkEnd w:id="352"/>
    <w:bookmarkEnd w:id="353"/>
    <w:bookmarkEnd w:id="354"/>
    <w:bookmarkEnd w:id="355"/>
    <w:bookmarkEnd w:id="356"/>
    <w:bookmarkEnd w:id="357"/>
    <w:bookmarkEnd w:id="358"/>
    <w:bookmarkEnd w:id="359"/>
    <w:bookmarkEnd w:id="360"/>
    <w:p w14:paraId="7C28AE27" w14:textId="77777777" w:rsidR="00000000" w:rsidRDefault="00000000">
      <w:pPr>
        <w:ind w:firstLine="444"/>
        <w:rPr>
          <w:lang w:eastAsia="zh-CN"/>
        </w:rPr>
      </w:pPr>
      <w:r>
        <w:rPr>
          <w:lang w:eastAsia="zh-CN"/>
        </w:rPr>
        <w:t xml:space="preserve">1. </w:t>
      </w:r>
    </w:p>
    <w:p w14:paraId="3FADF665" w14:textId="77777777" w:rsidR="00000000" w:rsidRDefault="00000000">
      <w:pPr>
        <w:ind w:firstLine="444"/>
        <w:rPr>
          <w:lang w:eastAsia="zh-CN"/>
        </w:rPr>
      </w:pPr>
      <w:r>
        <w:rPr>
          <w:lang w:eastAsia="zh-CN"/>
        </w:rPr>
        <w:t xml:space="preserve">2. </w:t>
      </w:r>
    </w:p>
    <w:p w14:paraId="0FD24DA5" w14:textId="77777777" w:rsidR="00000000" w:rsidRDefault="00000000">
      <w:pPr>
        <w:ind w:firstLine="444"/>
        <w:rPr>
          <w:rFonts w:hint="eastAsia"/>
          <w:lang w:eastAsia="zh-CN"/>
        </w:rPr>
      </w:pPr>
      <w:r>
        <w:rPr>
          <w:lang w:eastAsia="zh-CN"/>
        </w:rPr>
        <w:t xml:space="preserve">..... </w:t>
      </w:r>
    </w:p>
    <w:p w14:paraId="11F97B53" w14:textId="77777777" w:rsidR="00000000" w:rsidRDefault="00000000">
      <w:pPr>
        <w:ind w:firstLine="444"/>
        <w:rPr>
          <w:rFonts w:hint="eastAsia"/>
          <w:lang w:eastAsia="zh-CN"/>
        </w:rPr>
      </w:pPr>
    </w:p>
    <w:p w14:paraId="2AFCE476" w14:textId="77777777" w:rsidR="00000000" w:rsidRDefault="00000000">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1" w:name="_Toc384308261"/>
      <w:bookmarkStart w:id="362" w:name="_Toc300834997"/>
      <w:bookmarkStart w:id="363" w:name="_Toc361508635"/>
      <w:bookmarkStart w:id="364" w:name="_Toc247527602"/>
      <w:bookmarkStart w:id="365" w:name="_Toc144974545"/>
      <w:bookmarkStart w:id="366" w:name="_Toc152042353"/>
      <w:bookmarkStart w:id="367" w:name="_Toc369531566"/>
      <w:bookmarkStart w:id="368" w:name="_Toc152045577"/>
      <w:bookmarkStart w:id="369" w:name="_Toc352691522"/>
      <w:bookmarkStart w:id="370" w:name="_Toc28385"/>
      <w:bookmarkStart w:id="371" w:name="_Toc247514001"/>
      <w:r>
        <w:rPr>
          <w:u w:val="single"/>
          <w:lang w:eastAsia="zh-CN"/>
        </w:rPr>
        <w:t xml:space="preserve">               </w:t>
      </w:r>
      <w:r>
        <w:rPr>
          <w:lang w:eastAsia="zh-CN"/>
        </w:rPr>
        <w:t>（详细地址）或传真至</w:t>
      </w:r>
      <w:bookmarkEnd w:id="361"/>
      <w:bookmarkEnd w:id="362"/>
      <w:bookmarkEnd w:id="363"/>
      <w:bookmarkEnd w:id="364"/>
      <w:bookmarkEnd w:id="365"/>
      <w:bookmarkEnd w:id="366"/>
      <w:bookmarkEnd w:id="367"/>
      <w:bookmarkEnd w:id="368"/>
      <w:bookmarkEnd w:id="369"/>
      <w:bookmarkEnd w:id="370"/>
      <w:bookmarkEnd w:id="371"/>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42D55D61" w14:textId="77777777" w:rsidR="00000000" w:rsidRDefault="00000000">
      <w:pPr>
        <w:ind w:firstLine="444"/>
        <w:rPr>
          <w:rFonts w:hint="eastAsia"/>
          <w:lang w:eastAsia="zh-CN"/>
        </w:rPr>
      </w:pPr>
    </w:p>
    <w:p w14:paraId="0E6C3C44" w14:textId="77777777" w:rsidR="00000000" w:rsidRDefault="00000000">
      <w:pPr>
        <w:ind w:firstLine="444"/>
        <w:rPr>
          <w:rFonts w:hint="eastAsia"/>
          <w:lang w:eastAsia="zh-CN"/>
        </w:rPr>
      </w:pPr>
    </w:p>
    <w:p w14:paraId="6950B100" w14:textId="77777777" w:rsidR="00000000" w:rsidRDefault="00000000">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2" w:name="_Toc152042354"/>
      <w:bookmarkStart w:id="373" w:name="_Toc247527603"/>
      <w:bookmarkStart w:id="374" w:name="_Toc152045578"/>
      <w:bookmarkStart w:id="375" w:name="_Toc369531567"/>
      <w:bookmarkStart w:id="376" w:name="_Toc352691523"/>
      <w:bookmarkStart w:id="377" w:name="_Toc300834998"/>
      <w:bookmarkStart w:id="378" w:name="_Toc247514002"/>
      <w:bookmarkStart w:id="379" w:name="_Toc384308262"/>
      <w:bookmarkStart w:id="380" w:name="_Toc361508636"/>
      <w:bookmarkStart w:id="381" w:name="_Toc6580"/>
    </w:p>
    <w:bookmarkEnd w:id="372"/>
    <w:bookmarkEnd w:id="373"/>
    <w:bookmarkEnd w:id="374"/>
    <w:bookmarkEnd w:id="375"/>
    <w:bookmarkEnd w:id="376"/>
    <w:bookmarkEnd w:id="377"/>
    <w:bookmarkEnd w:id="378"/>
    <w:bookmarkEnd w:id="379"/>
    <w:bookmarkEnd w:id="380"/>
    <w:bookmarkEnd w:id="381"/>
    <w:p w14:paraId="57A344F6" w14:textId="77777777" w:rsidR="00000000" w:rsidRDefault="00000000">
      <w:pPr>
        <w:spacing w:line="440" w:lineRule="exact"/>
        <w:ind w:firstLine="444"/>
        <w:rPr>
          <w:rFonts w:ascii="Times New Roman" w:hAnsi="Times New Roman"/>
          <w:lang w:eastAsia="zh-CN"/>
        </w:rPr>
      </w:pPr>
    </w:p>
    <w:p w14:paraId="2D9963CA" w14:textId="77777777" w:rsidR="00000000" w:rsidRDefault="00000000">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2" w:name="_Toc11609459"/>
    </w:p>
    <w:p w14:paraId="70960EBA" w14:textId="77777777" w:rsidR="00000000" w:rsidRDefault="00000000">
      <w:pPr>
        <w:ind w:firstLine="444"/>
        <w:rPr>
          <w:rFonts w:ascii="Times New Roman" w:hAnsi="Times New Roman" w:hint="eastAsia"/>
          <w:b/>
          <w:lang w:eastAsia="zh-CN"/>
        </w:rPr>
      </w:pPr>
      <w:r>
        <w:rPr>
          <w:rFonts w:ascii="Times New Roman" w:hAnsi="Times New Roman"/>
          <w:lang w:eastAsia="zh-CN"/>
        </w:rPr>
        <w:br w:type="page"/>
      </w:r>
      <w:r>
        <w:rPr>
          <w:rFonts w:ascii="Times New Roman" w:hAnsi="Times New Roman"/>
          <w:b/>
          <w:lang w:eastAsia="zh-CN"/>
        </w:rPr>
        <w:lastRenderedPageBreak/>
        <w:t>附</w:t>
      </w:r>
      <w:bookmarkStart w:id="383" w:name="page35"/>
      <w:bookmarkEnd w:id="383"/>
      <w:r>
        <w:rPr>
          <w:rFonts w:ascii="Times New Roman" w:hAnsi="Times New Roman"/>
          <w:b/>
          <w:lang w:eastAsia="zh-CN"/>
        </w:rPr>
        <w:t>件</w:t>
      </w:r>
      <w:bookmarkStart w:id="384" w:name="_Toc496201751"/>
      <w:r>
        <w:rPr>
          <w:rFonts w:ascii="Times New Roman" w:hAnsi="Times New Roman" w:hint="eastAsia"/>
          <w:b/>
          <w:lang w:eastAsia="zh-CN"/>
        </w:rPr>
        <w:t>二</w:t>
      </w:r>
      <w:r>
        <w:rPr>
          <w:rFonts w:ascii="Times New Roman" w:hAnsi="Times New Roman"/>
          <w:b/>
          <w:lang w:eastAsia="zh-CN"/>
        </w:rPr>
        <w:t>：问题的澄清</w:t>
      </w:r>
      <w:bookmarkEnd w:id="349"/>
      <w:bookmarkEnd w:id="382"/>
    </w:p>
    <w:p w14:paraId="47BFE750" w14:textId="77777777" w:rsidR="00000000" w:rsidRDefault="00000000">
      <w:pPr>
        <w:pStyle w:val="af9"/>
        <w:ind w:firstLine="444"/>
        <w:rPr>
          <w:rFonts w:hint="eastAsia"/>
          <w:lang w:eastAsia="zh-CN"/>
        </w:rPr>
      </w:pPr>
    </w:p>
    <w:bookmarkEnd w:id="384"/>
    <w:p w14:paraId="2819B7B7" w14:textId="77777777" w:rsidR="00000000" w:rsidRDefault="00000000">
      <w:pPr>
        <w:pStyle w:val="af6"/>
        <w:rPr>
          <w:lang w:eastAsia="zh-CN"/>
        </w:rPr>
      </w:pPr>
      <w:r>
        <w:rPr>
          <w:lang w:eastAsia="zh-CN"/>
        </w:rPr>
        <w:t>问题的澄清</w:t>
      </w:r>
    </w:p>
    <w:p w14:paraId="7DA99E2D" w14:textId="77777777" w:rsidR="00000000" w:rsidRDefault="00000000">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6F26151D" w14:textId="77777777" w:rsidR="00000000" w:rsidRDefault="00000000">
      <w:pPr>
        <w:ind w:firstLine="444"/>
        <w:rPr>
          <w:rFonts w:hint="eastAsia"/>
          <w:lang w:eastAsia="zh-CN"/>
        </w:rPr>
      </w:pPr>
    </w:p>
    <w:p w14:paraId="2304E19D" w14:textId="77777777" w:rsidR="00000000" w:rsidRDefault="00000000">
      <w:pPr>
        <w:ind w:firstLine="444"/>
        <w:rPr>
          <w:rFonts w:hint="eastAsia"/>
          <w:lang w:eastAsia="zh-CN"/>
        </w:rPr>
      </w:pPr>
      <w:r>
        <w:rPr>
          <w:rFonts w:hint="eastAsia"/>
          <w:lang w:eastAsia="zh-CN"/>
        </w:rPr>
        <w:t>评标委员会：</w:t>
      </w:r>
      <w:r>
        <w:rPr>
          <w:lang w:eastAsia="zh-CN"/>
        </w:rPr>
        <w:t xml:space="preserve"> </w:t>
      </w:r>
    </w:p>
    <w:p w14:paraId="0D50030E" w14:textId="77777777" w:rsidR="00000000" w:rsidRDefault="00000000">
      <w:pPr>
        <w:ind w:firstLineChars="0" w:firstLine="0"/>
        <w:jc w:val="both"/>
        <w:rPr>
          <w:lang w:eastAsia="zh-CN"/>
        </w:rPr>
      </w:pPr>
    </w:p>
    <w:p w14:paraId="5191DA58" w14:textId="77777777" w:rsidR="00000000" w:rsidRDefault="00000000">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63724CE4" w14:textId="77777777" w:rsidR="00000000" w:rsidRDefault="00000000">
      <w:pPr>
        <w:ind w:firstLineChars="350" w:firstLine="777"/>
        <w:rPr>
          <w:lang w:eastAsia="zh-CN"/>
        </w:rPr>
      </w:pPr>
      <w:r>
        <w:rPr>
          <w:lang w:eastAsia="zh-CN"/>
        </w:rPr>
        <w:t xml:space="preserve">1. </w:t>
      </w:r>
    </w:p>
    <w:p w14:paraId="32FCA863" w14:textId="77777777" w:rsidR="00000000" w:rsidRDefault="00000000">
      <w:pPr>
        <w:ind w:firstLine="444"/>
        <w:rPr>
          <w:lang w:eastAsia="zh-CN"/>
        </w:rPr>
      </w:pPr>
      <w:r>
        <w:rPr>
          <w:lang w:eastAsia="zh-CN"/>
        </w:rPr>
        <w:t xml:space="preserve">   2. </w:t>
      </w:r>
    </w:p>
    <w:p w14:paraId="21D4A479" w14:textId="77777777" w:rsidR="00000000" w:rsidRDefault="00000000">
      <w:pPr>
        <w:ind w:firstLine="444"/>
        <w:rPr>
          <w:rFonts w:hint="eastAsia"/>
          <w:lang w:eastAsia="zh-CN"/>
        </w:rPr>
      </w:pPr>
      <w:r>
        <w:rPr>
          <w:lang w:eastAsia="zh-CN"/>
        </w:rPr>
        <w:t xml:space="preserve">   ..... </w:t>
      </w:r>
    </w:p>
    <w:p w14:paraId="75B68CDF" w14:textId="77777777" w:rsidR="00000000" w:rsidRDefault="00000000">
      <w:pPr>
        <w:ind w:firstLine="444"/>
        <w:rPr>
          <w:rFonts w:hint="eastAsia"/>
          <w:lang w:eastAsia="zh-CN"/>
        </w:rPr>
      </w:pPr>
    </w:p>
    <w:p w14:paraId="77473BD2" w14:textId="77777777" w:rsidR="00000000" w:rsidRDefault="00000000">
      <w:pPr>
        <w:ind w:firstLine="444"/>
        <w:rPr>
          <w:lang w:eastAsia="zh-CN"/>
        </w:rPr>
      </w:pPr>
      <w:r>
        <w:rPr>
          <w:lang w:eastAsia="zh-CN"/>
        </w:rPr>
        <w:t>上述问题澄清、说明或补正，不改变我方投标文件的实质性内容，构成我方投标文件的组成部分。</w:t>
      </w:r>
    </w:p>
    <w:p w14:paraId="02CEEE64" w14:textId="77777777" w:rsidR="00000000" w:rsidRDefault="00000000">
      <w:pPr>
        <w:ind w:firstLine="444"/>
        <w:jc w:val="both"/>
        <w:rPr>
          <w:lang w:eastAsia="zh-CN"/>
        </w:rPr>
      </w:pPr>
    </w:p>
    <w:p w14:paraId="579C129F" w14:textId="77777777" w:rsidR="00000000" w:rsidRDefault="00000000">
      <w:pPr>
        <w:ind w:firstLine="444"/>
        <w:jc w:val="both"/>
        <w:rPr>
          <w:lang w:eastAsia="zh-CN"/>
        </w:rPr>
      </w:pPr>
      <w:r>
        <w:rPr>
          <w:lang w:eastAsia="zh-CN"/>
        </w:rPr>
        <w:t xml:space="preserve"> </w:t>
      </w:r>
    </w:p>
    <w:p w14:paraId="1983429F" w14:textId="77777777" w:rsidR="00000000" w:rsidRDefault="00000000">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5B9F849C" w14:textId="77777777" w:rsidR="00000000" w:rsidRDefault="00000000">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11AF2D04" w14:textId="77777777" w:rsidR="00000000" w:rsidRDefault="00000000">
      <w:pPr>
        <w:ind w:firstLine="444"/>
        <w:jc w:val="right"/>
        <w:rPr>
          <w:rFonts w:hint="eastAsia"/>
          <w:lang w:eastAsia="zh-CN"/>
        </w:rPr>
      </w:pPr>
    </w:p>
    <w:p w14:paraId="085EABDA" w14:textId="77777777" w:rsidR="00000000" w:rsidRDefault="00000000">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530144997"/>
      <w:bookmarkStart w:id="386" w:name="_Toc11609460"/>
    </w:p>
    <w:p w14:paraId="32F382EB" w14:textId="77777777" w:rsidR="00000000" w:rsidRDefault="00000000">
      <w:pPr>
        <w:ind w:firstLine="444"/>
        <w:rPr>
          <w:rFonts w:ascii="Times New Roman" w:hAnsi="Times New Roman" w:hint="eastAsia"/>
          <w:b/>
          <w:lang w:eastAsia="zh-CN"/>
        </w:rPr>
      </w:pPr>
      <w:r>
        <w:rPr>
          <w:lang w:eastAsia="zh-CN"/>
        </w:rPr>
        <w:br w:type="page"/>
      </w:r>
      <w:r>
        <w:rPr>
          <w:rFonts w:ascii="Times New Roman" w:hAnsi="Times New Roman"/>
          <w:b/>
          <w:lang w:eastAsia="zh-CN"/>
        </w:rPr>
        <w:lastRenderedPageBreak/>
        <w:t>附件</w:t>
      </w:r>
      <w:bookmarkStart w:id="387" w:name="page36"/>
      <w:bookmarkStart w:id="388" w:name="page38"/>
      <w:bookmarkStart w:id="389" w:name="_Toc496201754"/>
      <w:bookmarkEnd w:id="387"/>
      <w:bookmarkEnd w:id="388"/>
      <w:r>
        <w:rPr>
          <w:rFonts w:ascii="Times New Roman" w:hAnsi="Times New Roman" w:hint="eastAsia"/>
          <w:b/>
          <w:lang w:eastAsia="zh-CN"/>
        </w:rPr>
        <w:t>三</w:t>
      </w:r>
      <w:r>
        <w:rPr>
          <w:rFonts w:ascii="Times New Roman" w:hAnsi="Times New Roman"/>
          <w:b/>
          <w:lang w:eastAsia="zh-CN"/>
        </w:rPr>
        <w:t>：确认通知</w:t>
      </w:r>
      <w:bookmarkEnd w:id="385"/>
      <w:bookmarkEnd w:id="386"/>
      <w:bookmarkEnd w:id="389"/>
    </w:p>
    <w:p w14:paraId="42F2381B" w14:textId="77777777" w:rsidR="00000000" w:rsidRDefault="00000000">
      <w:pPr>
        <w:pStyle w:val="af9"/>
        <w:ind w:firstLine="504"/>
        <w:rPr>
          <w:rFonts w:hint="eastAsia"/>
          <w:lang w:eastAsia="zh-CN"/>
        </w:rPr>
      </w:pPr>
    </w:p>
    <w:p w14:paraId="615F2944" w14:textId="77777777" w:rsidR="00000000" w:rsidRDefault="00000000">
      <w:pPr>
        <w:pStyle w:val="af6"/>
        <w:rPr>
          <w:rFonts w:hint="eastAsia"/>
          <w:lang w:eastAsia="zh-CN"/>
        </w:rPr>
      </w:pPr>
      <w:r>
        <w:rPr>
          <w:lang w:eastAsia="zh-CN"/>
        </w:rPr>
        <w:t>确认通知</w:t>
      </w:r>
    </w:p>
    <w:p w14:paraId="1ABEFE28" w14:textId="77777777" w:rsidR="00000000" w:rsidRDefault="00000000">
      <w:pPr>
        <w:pStyle w:val="af6"/>
        <w:rPr>
          <w:rFonts w:hint="eastAsia"/>
          <w:lang w:eastAsia="zh-CN"/>
        </w:rPr>
      </w:pPr>
    </w:p>
    <w:p w14:paraId="2C28FFF3" w14:textId="77777777" w:rsidR="00000000" w:rsidRDefault="00000000">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3BEFE8B1" w14:textId="77777777" w:rsidR="00000000" w:rsidRDefault="00000000">
      <w:pPr>
        <w:spacing w:line="20" w:lineRule="exact"/>
        <w:ind w:firstLine="424"/>
        <w:rPr>
          <w:rFonts w:ascii="Times New Roman" w:hAnsi="Times New Roman"/>
          <w:sz w:val="20"/>
          <w:szCs w:val="20"/>
          <w:lang w:eastAsia="zh-CN"/>
        </w:rPr>
      </w:pPr>
    </w:p>
    <w:p w14:paraId="7DBE98DA" w14:textId="77777777" w:rsidR="00000000" w:rsidRDefault="00000000">
      <w:pPr>
        <w:ind w:firstLine="444"/>
        <w:rPr>
          <w:lang w:eastAsia="zh-CN"/>
        </w:rPr>
      </w:pPr>
    </w:p>
    <w:p w14:paraId="13FAD923" w14:textId="77777777" w:rsidR="00000000" w:rsidRDefault="00000000">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1968C399" w14:textId="77777777" w:rsidR="00000000" w:rsidRDefault="00000000">
      <w:pPr>
        <w:ind w:firstLine="444"/>
        <w:rPr>
          <w:rFonts w:hint="eastAsia"/>
          <w:lang w:eastAsia="zh-CN"/>
        </w:rPr>
      </w:pPr>
    </w:p>
    <w:p w14:paraId="63247AAE" w14:textId="77777777" w:rsidR="00000000" w:rsidRDefault="00000000">
      <w:pPr>
        <w:ind w:firstLine="444"/>
        <w:rPr>
          <w:rFonts w:hint="eastAsia"/>
          <w:lang w:eastAsia="zh-CN"/>
        </w:rPr>
      </w:pPr>
    </w:p>
    <w:p w14:paraId="09834499" w14:textId="77777777" w:rsidR="00000000" w:rsidRDefault="00000000">
      <w:pPr>
        <w:ind w:firstLine="444"/>
        <w:rPr>
          <w:rFonts w:ascii="Times New Roman" w:hAnsi="Times New Roman"/>
          <w:sz w:val="20"/>
          <w:szCs w:val="20"/>
          <w:lang w:eastAsia="zh-CN"/>
        </w:rPr>
      </w:pPr>
      <w:r>
        <w:rPr>
          <w:lang w:eastAsia="zh-CN"/>
        </w:rPr>
        <w:t>特此确认。</w:t>
      </w:r>
    </w:p>
    <w:p w14:paraId="0BEB5DD4" w14:textId="77777777" w:rsidR="00000000" w:rsidRDefault="00000000">
      <w:pPr>
        <w:ind w:firstLineChars="1277" w:firstLine="2835"/>
        <w:rPr>
          <w:rFonts w:hint="eastAsia"/>
          <w:lang w:eastAsia="zh-CN"/>
        </w:rPr>
      </w:pPr>
    </w:p>
    <w:p w14:paraId="5F7B42FD" w14:textId="77777777" w:rsidR="00000000" w:rsidRDefault="00000000">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16C5CDDD" w14:textId="77777777" w:rsidR="00000000" w:rsidRDefault="00000000">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D77449E" w14:textId="77777777" w:rsidR="00000000" w:rsidRDefault="00000000">
      <w:pPr>
        <w:ind w:firstLineChars="1277" w:firstLine="2835"/>
        <w:rPr>
          <w:rFonts w:hint="eastAsia"/>
          <w:lang w:eastAsia="zh-CN"/>
        </w:rPr>
      </w:pPr>
    </w:p>
    <w:p w14:paraId="2390371E" w14:textId="77777777" w:rsidR="00000000" w:rsidRDefault="00000000">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0" w:name="_Toc11609461"/>
    </w:p>
    <w:p w14:paraId="6E9F4BF1" w14:textId="77777777" w:rsidR="00000000" w:rsidRDefault="00000000">
      <w:pPr>
        <w:pStyle w:val="afd"/>
        <w:rPr>
          <w:szCs w:val="21"/>
          <w:lang w:eastAsia="zh-CN"/>
        </w:rPr>
      </w:pPr>
      <w:r>
        <w:rPr>
          <w:lang w:eastAsia="zh-CN"/>
        </w:rPr>
        <w:br w:type="page"/>
      </w:r>
      <w:bookmarkStart w:id="391" w:name="_Toc11609462"/>
      <w:bookmarkStart w:id="392" w:name="_Toc6270"/>
      <w:bookmarkEnd w:id="390"/>
      <w:r>
        <w:rPr>
          <w:lang w:eastAsia="zh-CN"/>
        </w:rPr>
        <w:lastRenderedPageBreak/>
        <w:t>第三章</w:t>
      </w:r>
      <w:r>
        <w:rPr>
          <w:rFonts w:hint="eastAsia"/>
          <w:lang w:eastAsia="zh-CN"/>
        </w:rPr>
        <w:t xml:space="preserve">  </w:t>
      </w:r>
      <w:r>
        <w:rPr>
          <w:lang w:eastAsia="zh-CN"/>
        </w:rPr>
        <w:t>评标办法（综合评估法）</w:t>
      </w:r>
      <w:bookmarkEnd w:id="391"/>
      <w:bookmarkEnd w:id="392"/>
    </w:p>
    <w:p w14:paraId="703158C7" w14:textId="77777777" w:rsidR="00000000" w:rsidRDefault="00000000">
      <w:pPr>
        <w:pStyle w:val="af3"/>
        <w:rPr>
          <w:lang w:eastAsia="zh-CN"/>
        </w:rPr>
      </w:pPr>
      <w:bookmarkStart w:id="393" w:name="_Toc1360"/>
      <w:bookmarkStart w:id="394" w:name="_Toc26876"/>
      <w:bookmarkStart w:id="395" w:name="_Toc28665"/>
      <w:r>
        <w:rPr>
          <w:rFonts w:hint="eastAsia"/>
          <w:lang w:eastAsia="zh-CN"/>
        </w:rPr>
        <w:t>评标办法前附表</w:t>
      </w:r>
      <w:bookmarkEnd w:id="393"/>
    </w:p>
    <w:p w14:paraId="3027D0CA" w14:textId="77777777" w:rsidR="00000000" w:rsidRDefault="00000000">
      <w:pPr>
        <w:ind w:firstLine="506"/>
        <w:jc w:val="center"/>
        <w:rPr>
          <w:rFonts w:hint="eastAsia"/>
          <w:b/>
          <w:sz w:val="24"/>
          <w:lang w:eastAsia="zh-CN"/>
        </w:rPr>
      </w:pPr>
      <w:r>
        <w:rPr>
          <w:rFonts w:hint="eastAsia"/>
          <w:b/>
          <w:sz w:val="24"/>
          <w:lang w:eastAsia="zh-CN"/>
        </w:rPr>
        <w:t>初步评审</w:t>
      </w:r>
      <w:bookmarkEnd w:id="394"/>
      <w:bookmarkEnd w:id="395"/>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000000" w14:paraId="1ABCCB96" w14:textId="77777777">
        <w:tc>
          <w:tcPr>
            <w:tcW w:w="2024" w:type="dxa"/>
            <w:gridSpan w:val="2"/>
            <w:tcBorders>
              <w:top w:val="single" w:sz="4" w:space="0" w:color="auto"/>
              <w:bottom w:val="single" w:sz="4" w:space="0" w:color="auto"/>
              <w:right w:val="single" w:sz="4" w:space="0" w:color="auto"/>
            </w:tcBorders>
            <w:vAlign w:val="center"/>
          </w:tcPr>
          <w:p w14:paraId="0281B106" w14:textId="77777777" w:rsidR="00000000" w:rsidRDefault="00000000">
            <w:pPr>
              <w:pStyle w:val="afff4"/>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4470EC46" w14:textId="77777777" w:rsidR="00000000" w:rsidRDefault="00000000">
            <w:pPr>
              <w:pStyle w:val="afff4"/>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3B252302" w14:textId="77777777" w:rsidR="00000000" w:rsidRDefault="00000000">
            <w:pPr>
              <w:pStyle w:val="afff4"/>
              <w:rPr>
                <w:rFonts w:ascii="Times New Roman" w:hAnsi="Times New Roman"/>
                <w:b/>
              </w:rPr>
            </w:pPr>
            <w:r>
              <w:t>评审标准</w:t>
            </w:r>
          </w:p>
        </w:tc>
      </w:tr>
      <w:tr w:rsidR="00000000" w14:paraId="5A9AD6B2" w14:textId="77777777">
        <w:tc>
          <w:tcPr>
            <w:tcW w:w="900" w:type="dxa"/>
            <w:vMerge w:val="restart"/>
            <w:tcBorders>
              <w:top w:val="single" w:sz="4" w:space="0" w:color="auto"/>
              <w:bottom w:val="single" w:sz="4" w:space="0" w:color="auto"/>
              <w:right w:val="single" w:sz="4" w:space="0" w:color="auto"/>
            </w:tcBorders>
            <w:vAlign w:val="center"/>
          </w:tcPr>
          <w:p w14:paraId="57DAF462" w14:textId="77777777" w:rsidR="00000000" w:rsidRDefault="00000000">
            <w:pPr>
              <w:pStyle w:val="afc"/>
            </w:pPr>
            <w:r>
              <w:t>2.1.1</w:t>
            </w:r>
          </w:p>
        </w:tc>
        <w:tc>
          <w:tcPr>
            <w:tcW w:w="1124" w:type="dxa"/>
            <w:vMerge w:val="restart"/>
            <w:tcBorders>
              <w:top w:val="single" w:sz="4" w:space="0" w:color="auto"/>
              <w:right w:val="single" w:sz="4" w:space="0" w:color="auto"/>
            </w:tcBorders>
            <w:vAlign w:val="center"/>
          </w:tcPr>
          <w:p w14:paraId="05DE4AF7" w14:textId="77777777" w:rsidR="00000000" w:rsidRDefault="00000000">
            <w:pPr>
              <w:pStyle w:val="afc"/>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BEEA6C5" w14:textId="77777777" w:rsidR="00000000" w:rsidRDefault="00000000">
            <w:pPr>
              <w:pStyle w:val="af7"/>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4D80A084" w14:textId="77777777" w:rsidR="00000000" w:rsidRDefault="00000000">
            <w:pPr>
              <w:pStyle w:val="af7"/>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000000" w14:paraId="111CE8CB" w14:textId="77777777">
        <w:tc>
          <w:tcPr>
            <w:tcW w:w="900" w:type="dxa"/>
            <w:vMerge/>
            <w:tcBorders>
              <w:top w:val="nil"/>
              <w:bottom w:val="single" w:sz="4" w:space="0" w:color="auto"/>
              <w:right w:val="single" w:sz="4" w:space="0" w:color="auto"/>
            </w:tcBorders>
            <w:vAlign w:val="center"/>
          </w:tcPr>
          <w:p w14:paraId="012B5657" w14:textId="77777777" w:rsidR="00000000" w:rsidRDefault="00000000">
            <w:pPr>
              <w:pStyle w:val="afc"/>
              <w:rPr>
                <w:lang w:eastAsia="zh-CN"/>
              </w:rPr>
            </w:pPr>
          </w:p>
        </w:tc>
        <w:tc>
          <w:tcPr>
            <w:tcW w:w="1124" w:type="dxa"/>
            <w:vMerge/>
            <w:tcBorders>
              <w:right w:val="single" w:sz="4" w:space="0" w:color="auto"/>
            </w:tcBorders>
            <w:vAlign w:val="center"/>
          </w:tcPr>
          <w:p w14:paraId="769BFBC1" w14:textId="77777777" w:rsidR="00000000" w:rsidRDefault="00000000">
            <w:pPr>
              <w:pStyle w:val="afc"/>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9160523" w14:textId="77777777" w:rsidR="00000000" w:rsidRDefault="00000000">
            <w:pPr>
              <w:pStyle w:val="af7"/>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3CCFF5FE" w14:textId="77777777" w:rsidR="00000000" w:rsidRDefault="00000000">
            <w:pPr>
              <w:pStyle w:val="af7"/>
              <w:rPr>
                <w:lang w:eastAsia="zh-CN"/>
              </w:rPr>
            </w:pPr>
            <w:r>
              <w:rPr>
                <w:lang w:eastAsia="zh-CN"/>
              </w:rPr>
              <w:t>有法定代表人（单</w:t>
            </w:r>
            <w:bookmarkStart w:id="396" w:name="_Toc384308269"/>
            <w:bookmarkStart w:id="397" w:name="_Toc152045584"/>
            <w:bookmarkStart w:id="398" w:name="_Toc361508643"/>
            <w:bookmarkStart w:id="399" w:name="_Toc300835005"/>
            <w:bookmarkStart w:id="400" w:name="_Toc369531574"/>
            <w:bookmarkStart w:id="401" w:name="_Toc152042361"/>
            <w:bookmarkStart w:id="402" w:name="_Toc247514008"/>
            <w:bookmarkStart w:id="403" w:name="_Toc247527609"/>
            <w:bookmarkStart w:id="404" w:name="_Toc6546"/>
            <w:bookmarkStart w:id="405" w:name="_Toc144974551"/>
            <w:bookmarkStart w:id="406" w:name="_Toc352691530"/>
            <w:r>
              <w:rPr>
                <w:lang w:eastAsia="zh-CN"/>
              </w:rPr>
              <w:t>位负责人）或其委托</w:t>
            </w:r>
            <w:bookmarkEnd w:id="396"/>
            <w:bookmarkEnd w:id="397"/>
            <w:bookmarkEnd w:id="398"/>
            <w:bookmarkEnd w:id="399"/>
            <w:bookmarkEnd w:id="400"/>
            <w:bookmarkEnd w:id="401"/>
            <w:bookmarkEnd w:id="402"/>
            <w:bookmarkEnd w:id="403"/>
            <w:bookmarkEnd w:id="404"/>
            <w:bookmarkEnd w:id="405"/>
            <w:bookmarkEnd w:id="406"/>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000000" w14:paraId="581ED0C1" w14:textId="77777777">
        <w:tc>
          <w:tcPr>
            <w:tcW w:w="900" w:type="dxa"/>
            <w:vMerge/>
            <w:tcBorders>
              <w:top w:val="nil"/>
              <w:bottom w:val="single" w:sz="4" w:space="0" w:color="auto"/>
              <w:right w:val="single" w:sz="4" w:space="0" w:color="auto"/>
            </w:tcBorders>
            <w:vAlign w:val="center"/>
          </w:tcPr>
          <w:p w14:paraId="1D1B6D38" w14:textId="77777777" w:rsidR="00000000" w:rsidRDefault="00000000">
            <w:pPr>
              <w:pStyle w:val="afc"/>
              <w:rPr>
                <w:lang w:eastAsia="zh-CN"/>
              </w:rPr>
            </w:pPr>
          </w:p>
        </w:tc>
        <w:tc>
          <w:tcPr>
            <w:tcW w:w="1124" w:type="dxa"/>
            <w:vMerge/>
            <w:tcBorders>
              <w:right w:val="single" w:sz="4" w:space="0" w:color="auto"/>
            </w:tcBorders>
            <w:vAlign w:val="center"/>
          </w:tcPr>
          <w:p w14:paraId="4039BD08" w14:textId="77777777" w:rsidR="00000000" w:rsidRDefault="00000000">
            <w:pPr>
              <w:pStyle w:val="afc"/>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215C4E3" w14:textId="77777777" w:rsidR="00000000" w:rsidRDefault="00000000">
            <w:pPr>
              <w:pStyle w:val="af7"/>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182ED7F0" w14:textId="77777777" w:rsidR="00000000" w:rsidRDefault="00000000">
            <w:pPr>
              <w:pStyle w:val="af7"/>
              <w:rPr>
                <w:lang w:eastAsia="zh-CN"/>
              </w:rPr>
            </w:pPr>
            <w:r>
              <w:rPr>
                <w:lang w:eastAsia="zh-CN"/>
              </w:rPr>
              <w:t>符合第</w:t>
            </w:r>
            <w:r>
              <w:rPr>
                <w:rFonts w:hint="eastAsia"/>
                <w:lang w:eastAsia="zh-CN"/>
              </w:rPr>
              <w:t>七</w:t>
            </w:r>
            <w:r>
              <w:rPr>
                <w:lang w:eastAsia="zh-CN"/>
              </w:rPr>
              <w:t>章“投标文件格式”的规定</w:t>
            </w:r>
          </w:p>
        </w:tc>
      </w:tr>
      <w:tr w:rsidR="00000000" w14:paraId="5C8EBFD2" w14:textId="77777777">
        <w:tc>
          <w:tcPr>
            <w:tcW w:w="900" w:type="dxa"/>
            <w:vMerge w:val="restart"/>
            <w:tcBorders>
              <w:top w:val="single" w:sz="4" w:space="0" w:color="auto"/>
              <w:bottom w:val="single" w:sz="4" w:space="0" w:color="auto"/>
              <w:right w:val="single" w:sz="4" w:space="0" w:color="auto"/>
            </w:tcBorders>
            <w:vAlign w:val="center"/>
          </w:tcPr>
          <w:p w14:paraId="313B604B" w14:textId="77777777" w:rsidR="00000000" w:rsidRDefault="00000000">
            <w:pPr>
              <w:pStyle w:val="afc"/>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4DE9F177" w14:textId="77777777" w:rsidR="00000000" w:rsidRDefault="00000000">
            <w:pPr>
              <w:pStyle w:val="afc"/>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2E1425E" w14:textId="77777777" w:rsidR="00000000" w:rsidRDefault="00000000">
            <w:pPr>
              <w:pStyle w:val="af7"/>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36BBC559" w14:textId="77777777" w:rsidR="00000000" w:rsidRDefault="00000000">
            <w:pPr>
              <w:pStyle w:val="af7"/>
              <w:rPr>
                <w:lang w:eastAsia="zh-CN"/>
              </w:rPr>
            </w:pPr>
            <w:r>
              <w:rPr>
                <w:lang w:eastAsia="zh-CN"/>
              </w:rPr>
              <w:t>具备有效的营业执照</w:t>
            </w:r>
          </w:p>
        </w:tc>
      </w:tr>
      <w:tr w:rsidR="00000000" w14:paraId="325ED051" w14:textId="77777777">
        <w:tc>
          <w:tcPr>
            <w:tcW w:w="900" w:type="dxa"/>
            <w:vMerge/>
            <w:tcBorders>
              <w:top w:val="single" w:sz="4" w:space="0" w:color="auto"/>
              <w:bottom w:val="single" w:sz="4" w:space="0" w:color="auto"/>
              <w:right w:val="single" w:sz="4" w:space="0" w:color="auto"/>
            </w:tcBorders>
            <w:vAlign w:val="center"/>
          </w:tcPr>
          <w:p w14:paraId="6B61C8FB" w14:textId="77777777" w:rsidR="00000000" w:rsidRDefault="00000000">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21684264"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37C7BDE3" w14:textId="77777777" w:rsidR="00000000" w:rsidRDefault="00000000">
            <w:pPr>
              <w:pStyle w:val="af7"/>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04CC72DA" w14:textId="77777777" w:rsidR="00000000" w:rsidRDefault="00000000">
            <w:pPr>
              <w:pStyle w:val="af7"/>
              <w:rPr>
                <w:lang w:eastAsia="zh-CN"/>
              </w:rPr>
            </w:pPr>
            <w:r>
              <w:rPr>
                <w:lang w:eastAsia="zh-CN"/>
              </w:rPr>
              <w:t>符合第二章“投标人须知”第1.4.1项规定</w:t>
            </w:r>
          </w:p>
        </w:tc>
      </w:tr>
      <w:tr w:rsidR="00000000" w14:paraId="72671E95" w14:textId="77777777">
        <w:tc>
          <w:tcPr>
            <w:tcW w:w="900" w:type="dxa"/>
            <w:vMerge/>
            <w:tcBorders>
              <w:top w:val="single" w:sz="4" w:space="0" w:color="auto"/>
              <w:bottom w:val="single" w:sz="4" w:space="0" w:color="auto"/>
              <w:right w:val="single" w:sz="4" w:space="0" w:color="auto"/>
            </w:tcBorders>
            <w:vAlign w:val="center"/>
          </w:tcPr>
          <w:p w14:paraId="7A6A72F6" w14:textId="77777777" w:rsidR="00000000" w:rsidRDefault="00000000">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60C948C4"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4F97BB8" w14:textId="77777777" w:rsidR="00000000" w:rsidRDefault="00000000">
            <w:pPr>
              <w:pStyle w:val="af7"/>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120C06A2" w14:textId="77777777" w:rsidR="00000000" w:rsidRDefault="00000000">
            <w:pPr>
              <w:pStyle w:val="af7"/>
              <w:rPr>
                <w:lang w:eastAsia="zh-CN"/>
              </w:rPr>
            </w:pPr>
            <w:r>
              <w:rPr>
                <w:lang w:eastAsia="zh-CN"/>
              </w:rPr>
              <w:t>不存在第二章“投标人须知”第1.4.3项规定的任何一种情形</w:t>
            </w:r>
          </w:p>
        </w:tc>
      </w:tr>
      <w:tr w:rsidR="00000000" w14:paraId="6FEA6AD2" w14:textId="77777777">
        <w:tc>
          <w:tcPr>
            <w:tcW w:w="900" w:type="dxa"/>
            <w:vMerge w:val="restart"/>
            <w:tcBorders>
              <w:top w:val="single" w:sz="4" w:space="0" w:color="auto"/>
              <w:right w:val="single" w:sz="4" w:space="0" w:color="auto"/>
            </w:tcBorders>
            <w:vAlign w:val="center"/>
          </w:tcPr>
          <w:p w14:paraId="790D40FF" w14:textId="77777777" w:rsidR="00000000" w:rsidRDefault="00000000">
            <w:pPr>
              <w:pStyle w:val="afc"/>
            </w:pPr>
            <w:r>
              <w:t>2.1.3</w:t>
            </w:r>
          </w:p>
        </w:tc>
        <w:tc>
          <w:tcPr>
            <w:tcW w:w="1124" w:type="dxa"/>
            <w:vMerge w:val="restart"/>
            <w:tcBorders>
              <w:top w:val="single" w:sz="4" w:space="0" w:color="auto"/>
              <w:left w:val="single" w:sz="4" w:space="0" w:color="auto"/>
              <w:right w:val="single" w:sz="4" w:space="0" w:color="auto"/>
            </w:tcBorders>
            <w:vAlign w:val="center"/>
          </w:tcPr>
          <w:p w14:paraId="0C83750B" w14:textId="77777777" w:rsidR="00000000" w:rsidRDefault="00000000">
            <w:pPr>
              <w:pStyle w:val="afc"/>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2A2DEAF5" w14:textId="77777777" w:rsidR="00000000" w:rsidRDefault="00000000">
            <w:pPr>
              <w:pStyle w:val="af7"/>
              <w:jc w:val="center"/>
            </w:pPr>
            <w:r>
              <w:t>投标报价</w:t>
            </w:r>
          </w:p>
        </w:tc>
        <w:tc>
          <w:tcPr>
            <w:tcW w:w="4680" w:type="dxa"/>
            <w:tcBorders>
              <w:top w:val="single" w:sz="4" w:space="0" w:color="auto"/>
              <w:left w:val="single" w:sz="4" w:space="0" w:color="auto"/>
              <w:bottom w:val="single" w:sz="4" w:space="0" w:color="auto"/>
            </w:tcBorders>
            <w:vAlign w:val="center"/>
          </w:tcPr>
          <w:p w14:paraId="3E9B892D" w14:textId="77777777" w:rsidR="00000000" w:rsidRDefault="00000000">
            <w:pPr>
              <w:pStyle w:val="af7"/>
              <w:rPr>
                <w:lang w:eastAsia="zh-CN"/>
              </w:rPr>
            </w:pPr>
            <w:r>
              <w:rPr>
                <w:lang w:eastAsia="zh-CN"/>
              </w:rPr>
              <w:t>符合第二章“投标人须知”第3.2款规定</w:t>
            </w:r>
          </w:p>
        </w:tc>
      </w:tr>
      <w:tr w:rsidR="00000000" w14:paraId="15170B6B" w14:textId="77777777">
        <w:tc>
          <w:tcPr>
            <w:tcW w:w="900" w:type="dxa"/>
            <w:vMerge/>
            <w:tcBorders>
              <w:right w:val="single" w:sz="4" w:space="0" w:color="auto"/>
            </w:tcBorders>
            <w:vAlign w:val="center"/>
          </w:tcPr>
          <w:p w14:paraId="0F10F493"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8836FAA"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55F9272" w14:textId="77777777" w:rsidR="00000000" w:rsidRDefault="00000000">
            <w:pPr>
              <w:pStyle w:val="af7"/>
              <w:jc w:val="center"/>
            </w:pPr>
            <w:r>
              <w:t>投标内容</w:t>
            </w:r>
          </w:p>
        </w:tc>
        <w:tc>
          <w:tcPr>
            <w:tcW w:w="4680" w:type="dxa"/>
            <w:tcBorders>
              <w:top w:val="single" w:sz="4" w:space="0" w:color="auto"/>
              <w:left w:val="single" w:sz="4" w:space="0" w:color="auto"/>
              <w:bottom w:val="single" w:sz="4" w:space="0" w:color="auto"/>
            </w:tcBorders>
            <w:vAlign w:val="center"/>
          </w:tcPr>
          <w:p w14:paraId="3E81D00B" w14:textId="77777777" w:rsidR="00000000" w:rsidRDefault="00000000">
            <w:pPr>
              <w:pStyle w:val="af7"/>
              <w:rPr>
                <w:lang w:eastAsia="zh-CN"/>
              </w:rPr>
            </w:pPr>
            <w:r>
              <w:rPr>
                <w:lang w:eastAsia="zh-CN"/>
              </w:rPr>
              <w:t>符合第二章“投标人须知”第1.3.1项规定</w:t>
            </w:r>
          </w:p>
        </w:tc>
      </w:tr>
      <w:tr w:rsidR="00000000" w14:paraId="3D39684C" w14:textId="77777777">
        <w:tc>
          <w:tcPr>
            <w:tcW w:w="900" w:type="dxa"/>
            <w:vMerge/>
            <w:tcBorders>
              <w:right w:val="single" w:sz="4" w:space="0" w:color="auto"/>
            </w:tcBorders>
            <w:vAlign w:val="center"/>
          </w:tcPr>
          <w:p w14:paraId="301DBE0C"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010925A"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6CB3ED2" w14:textId="77777777" w:rsidR="00000000" w:rsidRDefault="00000000">
            <w:pPr>
              <w:pStyle w:val="af7"/>
              <w:jc w:val="center"/>
            </w:pPr>
            <w:r>
              <w:t>交货期</w:t>
            </w:r>
          </w:p>
        </w:tc>
        <w:tc>
          <w:tcPr>
            <w:tcW w:w="4680" w:type="dxa"/>
            <w:tcBorders>
              <w:top w:val="single" w:sz="4" w:space="0" w:color="auto"/>
              <w:left w:val="single" w:sz="4" w:space="0" w:color="auto"/>
              <w:bottom w:val="single" w:sz="4" w:space="0" w:color="auto"/>
            </w:tcBorders>
            <w:vAlign w:val="center"/>
          </w:tcPr>
          <w:p w14:paraId="0E35B3A5" w14:textId="77777777" w:rsidR="00000000" w:rsidRDefault="00000000">
            <w:pPr>
              <w:pStyle w:val="af7"/>
              <w:rPr>
                <w:lang w:eastAsia="zh-CN"/>
              </w:rPr>
            </w:pPr>
            <w:r>
              <w:rPr>
                <w:lang w:eastAsia="zh-CN"/>
              </w:rPr>
              <w:t>符合第二章“投标人须知”第1.3.2项规定</w:t>
            </w:r>
          </w:p>
        </w:tc>
      </w:tr>
      <w:tr w:rsidR="00000000" w14:paraId="695575F8" w14:textId="77777777">
        <w:tc>
          <w:tcPr>
            <w:tcW w:w="900" w:type="dxa"/>
            <w:vMerge/>
            <w:tcBorders>
              <w:right w:val="single" w:sz="4" w:space="0" w:color="auto"/>
            </w:tcBorders>
            <w:vAlign w:val="center"/>
          </w:tcPr>
          <w:p w14:paraId="5E630B76"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18BB8C0E"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6DF8B4EC" w14:textId="77777777" w:rsidR="00000000" w:rsidRDefault="00000000">
            <w:pPr>
              <w:pStyle w:val="af7"/>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7941B8A4" w14:textId="77777777" w:rsidR="00000000" w:rsidRDefault="00000000">
            <w:pPr>
              <w:pStyle w:val="af7"/>
              <w:rPr>
                <w:lang w:eastAsia="zh-CN"/>
              </w:rPr>
            </w:pPr>
            <w:r>
              <w:rPr>
                <w:lang w:eastAsia="zh-CN"/>
              </w:rPr>
              <w:t>符合第二章“投标人须知”第1.3.</w:t>
            </w:r>
            <w:r>
              <w:rPr>
                <w:rFonts w:hint="eastAsia"/>
                <w:lang w:eastAsia="zh-CN"/>
              </w:rPr>
              <w:t>3</w:t>
            </w:r>
            <w:r>
              <w:rPr>
                <w:lang w:eastAsia="zh-CN"/>
              </w:rPr>
              <w:t>项规定</w:t>
            </w:r>
          </w:p>
        </w:tc>
      </w:tr>
      <w:tr w:rsidR="00000000" w14:paraId="237C16CD" w14:textId="77777777">
        <w:tc>
          <w:tcPr>
            <w:tcW w:w="900" w:type="dxa"/>
            <w:vMerge/>
            <w:tcBorders>
              <w:right w:val="single" w:sz="4" w:space="0" w:color="auto"/>
            </w:tcBorders>
            <w:vAlign w:val="center"/>
          </w:tcPr>
          <w:p w14:paraId="0E9B97D1" w14:textId="77777777" w:rsidR="00000000" w:rsidRDefault="00000000">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021BF5E9" w14:textId="77777777" w:rsidR="00000000" w:rsidRDefault="00000000">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5B59BFA" w14:textId="77777777" w:rsidR="00000000" w:rsidRDefault="00000000">
            <w:pPr>
              <w:pStyle w:val="af7"/>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232D7F5F" w14:textId="77777777" w:rsidR="00000000" w:rsidRDefault="00000000">
            <w:pPr>
              <w:pStyle w:val="af7"/>
              <w:rPr>
                <w:lang w:eastAsia="zh-CN"/>
              </w:rPr>
            </w:pPr>
            <w:r>
              <w:rPr>
                <w:lang w:eastAsia="zh-CN"/>
              </w:rPr>
              <w:t>符合第二章“投标人须知”第1.3.</w:t>
            </w:r>
            <w:r>
              <w:rPr>
                <w:rFonts w:hint="eastAsia"/>
                <w:lang w:eastAsia="zh-CN"/>
              </w:rPr>
              <w:t>4</w:t>
            </w:r>
            <w:r>
              <w:rPr>
                <w:lang w:eastAsia="zh-CN"/>
              </w:rPr>
              <w:t>项规定</w:t>
            </w:r>
          </w:p>
        </w:tc>
      </w:tr>
      <w:tr w:rsidR="00000000" w14:paraId="556B30F5" w14:textId="77777777">
        <w:tc>
          <w:tcPr>
            <w:tcW w:w="900" w:type="dxa"/>
            <w:vMerge/>
            <w:tcBorders>
              <w:right w:val="single" w:sz="4" w:space="0" w:color="auto"/>
            </w:tcBorders>
            <w:vAlign w:val="center"/>
          </w:tcPr>
          <w:p w14:paraId="6A838302"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5245E5B0"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5E898021" w14:textId="77777777" w:rsidR="00000000" w:rsidRDefault="00000000">
            <w:pPr>
              <w:pStyle w:val="af7"/>
              <w:jc w:val="center"/>
            </w:pPr>
            <w:r>
              <w:t>投标有效期</w:t>
            </w:r>
          </w:p>
        </w:tc>
        <w:tc>
          <w:tcPr>
            <w:tcW w:w="4680" w:type="dxa"/>
            <w:tcBorders>
              <w:top w:val="single" w:sz="4" w:space="0" w:color="auto"/>
              <w:left w:val="single" w:sz="4" w:space="0" w:color="auto"/>
              <w:bottom w:val="single" w:sz="4" w:space="0" w:color="auto"/>
            </w:tcBorders>
          </w:tcPr>
          <w:p w14:paraId="5C05611B" w14:textId="77777777" w:rsidR="00000000" w:rsidRDefault="00000000">
            <w:pPr>
              <w:pStyle w:val="af7"/>
              <w:rPr>
                <w:lang w:eastAsia="zh-CN"/>
              </w:rPr>
            </w:pPr>
            <w:r>
              <w:rPr>
                <w:lang w:eastAsia="zh-CN"/>
              </w:rPr>
              <w:t>符合第二章“投标人须知”第3.3.1项规定</w:t>
            </w:r>
          </w:p>
        </w:tc>
      </w:tr>
      <w:tr w:rsidR="00000000" w14:paraId="561CDBD1" w14:textId="77777777">
        <w:tc>
          <w:tcPr>
            <w:tcW w:w="900" w:type="dxa"/>
            <w:vMerge/>
            <w:tcBorders>
              <w:right w:val="single" w:sz="4" w:space="0" w:color="auto"/>
            </w:tcBorders>
            <w:vAlign w:val="center"/>
          </w:tcPr>
          <w:p w14:paraId="0C421347"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5DEA5053"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01186F93" w14:textId="77777777" w:rsidR="00000000" w:rsidRDefault="00000000">
            <w:pPr>
              <w:pStyle w:val="af7"/>
              <w:jc w:val="center"/>
            </w:pPr>
            <w:r>
              <w:t>投标保证金</w:t>
            </w:r>
          </w:p>
        </w:tc>
        <w:tc>
          <w:tcPr>
            <w:tcW w:w="4680" w:type="dxa"/>
            <w:tcBorders>
              <w:top w:val="single" w:sz="4" w:space="0" w:color="auto"/>
              <w:left w:val="single" w:sz="4" w:space="0" w:color="auto"/>
              <w:bottom w:val="single" w:sz="4" w:space="0" w:color="auto"/>
            </w:tcBorders>
          </w:tcPr>
          <w:p w14:paraId="217D11B4" w14:textId="77777777" w:rsidR="00000000" w:rsidRDefault="00000000">
            <w:pPr>
              <w:pStyle w:val="af7"/>
              <w:rPr>
                <w:lang w:eastAsia="zh-CN"/>
              </w:rPr>
            </w:pPr>
            <w:r>
              <w:rPr>
                <w:lang w:eastAsia="zh-CN"/>
              </w:rPr>
              <w:t>符合第二章“投标人须知”第3.4</w:t>
            </w:r>
            <w:r>
              <w:rPr>
                <w:rFonts w:hint="eastAsia"/>
                <w:lang w:eastAsia="zh-CN"/>
              </w:rPr>
              <w:t>.1项</w:t>
            </w:r>
            <w:r>
              <w:rPr>
                <w:lang w:eastAsia="zh-CN"/>
              </w:rPr>
              <w:t>规定</w:t>
            </w:r>
          </w:p>
        </w:tc>
      </w:tr>
      <w:tr w:rsidR="00000000" w14:paraId="4B227622" w14:textId="77777777">
        <w:trPr>
          <w:trHeight w:val="712"/>
        </w:trPr>
        <w:tc>
          <w:tcPr>
            <w:tcW w:w="900" w:type="dxa"/>
            <w:vMerge/>
            <w:tcBorders>
              <w:right w:val="single" w:sz="4" w:space="0" w:color="auto"/>
            </w:tcBorders>
            <w:vAlign w:val="center"/>
          </w:tcPr>
          <w:p w14:paraId="2C29B376"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56D67F72"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7DE4207C" w14:textId="77777777" w:rsidR="00000000" w:rsidRDefault="00000000">
            <w:pPr>
              <w:pStyle w:val="af7"/>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33BF40B7" w14:textId="77777777" w:rsidR="00000000" w:rsidRDefault="00000000">
            <w:pPr>
              <w:pStyle w:val="aff8"/>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格式投标相关承诺函</w:t>
            </w:r>
          </w:p>
        </w:tc>
      </w:tr>
      <w:tr w:rsidR="00000000" w14:paraId="4E6A1320" w14:textId="77777777">
        <w:trPr>
          <w:trHeight w:val="1159"/>
        </w:trPr>
        <w:tc>
          <w:tcPr>
            <w:tcW w:w="900" w:type="dxa"/>
            <w:vMerge/>
            <w:tcBorders>
              <w:right w:val="single" w:sz="4" w:space="0" w:color="auto"/>
            </w:tcBorders>
            <w:vAlign w:val="center"/>
          </w:tcPr>
          <w:p w14:paraId="041AE566" w14:textId="77777777" w:rsidR="00000000" w:rsidRDefault="00000000">
            <w:pPr>
              <w:ind w:firstLine="444"/>
              <w:rPr>
                <w:lang w:eastAsia="zh-CN"/>
              </w:rPr>
            </w:pPr>
          </w:p>
        </w:tc>
        <w:tc>
          <w:tcPr>
            <w:tcW w:w="1124" w:type="dxa"/>
            <w:vMerge/>
            <w:tcBorders>
              <w:left w:val="single" w:sz="4" w:space="0" w:color="auto"/>
              <w:right w:val="single" w:sz="4" w:space="0" w:color="auto"/>
            </w:tcBorders>
            <w:vAlign w:val="center"/>
          </w:tcPr>
          <w:p w14:paraId="16DF34E0" w14:textId="77777777" w:rsidR="00000000" w:rsidRDefault="00000000">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BFC3F68" w14:textId="77777777" w:rsidR="00000000" w:rsidRDefault="00000000">
            <w:pPr>
              <w:pStyle w:val="af7"/>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14:paraId="67193DF0" w14:textId="77777777" w:rsidR="00000000" w:rsidRDefault="00000000">
            <w:pPr>
              <w:pStyle w:val="aff8"/>
              <w:ind w:firstLineChars="0" w:firstLine="0"/>
              <w:outlineLvl w:val="1"/>
              <w:rPr>
                <w:rFonts w:ascii="宋体" w:hAnsi="宋体"/>
                <w:spacing w:val="2"/>
                <w:lang w:eastAsia="zh-CN"/>
              </w:rPr>
            </w:pPr>
            <w:r>
              <w:rPr>
                <w:rFonts w:ascii="宋体" w:hAnsi="宋体"/>
                <w:spacing w:val="2"/>
                <w:lang w:eastAsia="zh-CN"/>
              </w:rPr>
              <w:t>见附件技术文件（如果有）</w:t>
            </w:r>
          </w:p>
        </w:tc>
      </w:tr>
      <w:tr w:rsidR="00000000" w14:paraId="3EA91F25" w14:textId="77777777">
        <w:trPr>
          <w:trHeight w:val="1159"/>
        </w:trPr>
        <w:tc>
          <w:tcPr>
            <w:tcW w:w="900" w:type="dxa"/>
            <w:tcBorders>
              <w:right w:val="single" w:sz="4" w:space="0" w:color="auto"/>
            </w:tcBorders>
            <w:vAlign w:val="center"/>
          </w:tcPr>
          <w:p w14:paraId="566CA4E4" w14:textId="77777777" w:rsidR="00000000" w:rsidRDefault="00000000">
            <w:pPr>
              <w:ind w:firstLine="444"/>
              <w:rPr>
                <w:lang w:eastAsia="zh-CN"/>
              </w:rPr>
            </w:pPr>
          </w:p>
        </w:tc>
        <w:tc>
          <w:tcPr>
            <w:tcW w:w="1124" w:type="dxa"/>
            <w:tcBorders>
              <w:left w:val="single" w:sz="4" w:space="0" w:color="auto"/>
              <w:right w:val="single" w:sz="4" w:space="0" w:color="auto"/>
            </w:tcBorders>
            <w:vAlign w:val="center"/>
          </w:tcPr>
          <w:p w14:paraId="20FE98BF" w14:textId="77777777" w:rsidR="00000000" w:rsidRDefault="00000000">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623689A9" w14:textId="77777777" w:rsidR="00000000" w:rsidRDefault="00000000">
            <w:pPr>
              <w:pStyle w:val="af7"/>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14:paraId="614C1406" w14:textId="77777777" w:rsidR="00000000" w:rsidRDefault="00000000">
            <w:pPr>
              <w:pStyle w:val="af7"/>
              <w:rPr>
                <w:i/>
                <w:sz w:val="18"/>
                <w:szCs w:val="18"/>
                <w:lang w:eastAsia="zh-CN"/>
              </w:rPr>
            </w:pPr>
            <w:r>
              <w:rPr>
                <w:rFonts w:hint="eastAsia"/>
                <w:lang w:eastAsia="zh-CN"/>
              </w:rPr>
              <w:t>价格文件附件格式是否为excel格式</w:t>
            </w:r>
          </w:p>
        </w:tc>
      </w:tr>
    </w:tbl>
    <w:p w14:paraId="791C96AB" w14:textId="77777777" w:rsidR="00000000" w:rsidRDefault="00000000">
      <w:pPr>
        <w:ind w:firstLine="444"/>
        <w:jc w:val="center"/>
        <w:rPr>
          <w:rFonts w:ascii="Times New Roman" w:hAnsi="Times New Roman"/>
        </w:rPr>
      </w:pPr>
    </w:p>
    <w:p w14:paraId="58CD2238" w14:textId="77777777" w:rsidR="00000000" w:rsidRDefault="00000000">
      <w:pPr>
        <w:pStyle w:val="af3"/>
        <w:rPr>
          <w:rFonts w:ascii="Times New Roman" w:hAnsi="Times New Roman"/>
          <w:lang w:eastAsia="zh-CN"/>
        </w:rPr>
      </w:pPr>
    </w:p>
    <w:p w14:paraId="50A6A12C" w14:textId="77777777" w:rsidR="00000000" w:rsidRDefault="00000000">
      <w:pPr>
        <w:ind w:firstLine="444"/>
        <w:rPr>
          <w:rFonts w:ascii="Times New Roman" w:hAnsi="Times New Roman"/>
          <w:lang w:eastAsia="zh-CN"/>
        </w:rPr>
      </w:pPr>
    </w:p>
    <w:p w14:paraId="2382053B" w14:textId="77777777" w:rsidR="00000000" w:rsidRDefault="00000000">
      <w:pPr>
        <w:pStyle w:val="af3"/>
        <w:rPr>
          <w:rFonts w:hAnsi="方正黑体简体" w:cs="方正黑体简体" w:hint="eastAsia"/>
          <w:lang w:eastAsia="zh-CN"/>
        </w:rPr>
      </w:pPr>
      <w:bookmarkStart w:id="407" w:name="_Toc11609464"/>
      <w:bookmarkStart w:id="408" w:name="_Toc15019"/>
      <w:r>
        <w:rPr>
          <w:rFonts w:hAnsi="方正黑体简体" w:cs="方正黑体简体" w:hint="eastAsia"/>
          <w:lang w:eastAsia="zh-CN"/>
        </w:rPr>
        <w:lastRenderedPageBreak/>
        <w:t>1. 评标方法</w:t>
      </w:r>
      <w:bookmarkEnd w:id="407"/>
      <w:bookmarkEnd w:id="408"/>
    </w:p>
    <w:p w14:paraId="4E0F5FA8" w14:textId="77777777" w:rsidR="00000000" w:rsidRDefault="00000000">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3ED584DA" w14:textId="77777777" w:rsidR="00000000" w:rsidRDefault="00000000">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20566A5A" w14:textId="77777777" w:rsidR="00000000" w:rsidRDefault="00000000">
      <w:pPr>
        <w:pStyle w:val="a0"/>
        <w:ind w:firstLine="444"/>
        <w:rPr>
          <w:rFonts w:ascii="Times New Roman" w:hAnsi="Times New Roman"/>
          <w:color w:val="FF0000"/>
          <w:lang w:eastAsia="zh-CN"/>
        </w:rPr>
      </w:pPr>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2E3AB94A" w14:textId="77777777" w:rsidR="00000000" w:rsidRDefault="00000000">
      <w:pPr>
        <w:pStyle w:val="af3"/>
        <w:rPr>
          <w:rFonts w:hAnsi="方正黑体简体" w:cs="方正黑体简体" w:hint="eastAsia"/>
          <w:lang w:eastAsia="zh-CN"/>
        </w:rPr>
      </w:pPr>
      <w:bookmarkStart w:id="409" w:name="_Toc11609465"/>
      <w:bookmarkStart w:id="410" w:name="_Toc29082"/>
      <w:r>
        <w:rPr>
          <w:rFonts w:hAnsi="方正黑体简体" w:cs="方正黑体简体" w:hint="eastAsia"/>
          <w:lang w:eastAsia="zh-CN"/>
        </w:rPr>
        <w:t>2. 评审标准</w:t>
      </w:r>
      <w:bookmarkEnd w:id="409"/>
      <w:bookmarkEnd w:id="410"/>
    </w:p>
    <w:p w14:paraId="1DE3275F" w14:textId="77777777" w:rsidR="00000000" w:rsidRDefault="00000000">
      <w:pPr>
        <w:pStyle w:val="af2"/>
        <w:rPr>
          <w:rFonts w:hAnsi="方正黑体简体" w:cs="方正黑体简体" w:hint="eastAsia"/>
          <w:lang w:eastAsia="zh-CN"/>
        </w:rPr>
      </w:pPr>
      <w:bookmarkStart w:id="411" w:name="_Toc11609466"/>
      <w:bookmarkStart w:id="412" w:name="_Toc10363"/>
      <w:r>
        <w:rPr>
          <w:rFonts w:hAnsi="方正黑体简体" w:cs="方正黑体简体" w:hint="eastAsia"/>
          <w:lang w:eastAsia="zh-CN"/>
        </w:rPr>
        <w:t>2.1 初步评审标准</w:t>
      </w:r>
      <w:bookmarkEnd w:id="411"/>
      <w:bookmarkEnd w:id="412"/>
    </w:p>
    <w:p w14:paraId="2E6A3909" w14:textId="77777777" w:rsidR="00000000" w:rsidRDefault="00000000">
      <w:pPr>
        <w:ind w:firstLine="444"/>
        <w:rPr>
          <w:lang w:eastAsia="zh-CN"/>
        </w:rPr>
      </w:pPr>
      <w:r>
        <w:rPr>
          <w:lang w:eastAsia="zh-CN"/>
        </w:rPr>
        <w:t>2.1.1 形式评审标准：见评标办法前附表。</w:t>
      </w:r>
    </w:p>
    <w:p w14:paraId="3C1AD9B9" w14:textId="77777777" w:rsidR="00000000" w:rsidRDefault="00000000">
      <w:pPr>
        <w:ind w:firstLine="444"/>
        <w:rPr>
          <w:lang w:eastAsia="zh-CN"/>
        </w:rPr>
      </w:pPr>
      <w:r>
        <w:rPr>
          <w:lang w:eastAsia="zh-CN"/>
        </w:rPr>
        <w:t>2.1.2 资格评审标准：见评标办法前附表。</w:t>
      </w:r>
    </w:p>
    <w:p w14:paraId="6D1F64AC" w14:textId="77777777" w:rsidR="00000000" w:rsidRDefault="00000000">
      <w:pPr>
        <w:ind w:firstLine="444"/>
        <w:rPr>
          <w:lang w:eastAsia="zh-CN"/>
        </w:rPr>
      </w:pPr>
      <w:r>
        <w:rPr>
          <w:lang w:eastAsia="zh-CN"/>
        </w:rPr>
        <w:t>2.1.3 响应性评审标准：见评标办法前附表。</w:t>
      </w:r>
    </w:p>
    <w:p w14:paraId="68660BD9" w14:textId="77777777" w:rsidR="00000000" w:rsidRDefault="00000000">
      <w:pPr>
        <w:pStyle w:val="af2"/>
        <w:rPr>
          <w:rFonts w:hAnsi="方正黑体简体" w:cs="方正黑体简体" w:hint="eastAsia"/>
          <w:lang w:eastAsia="zh-CN"/>
        </w:rPr>
      </w:pPr>
      <w:bookmarkStart w:id="413" w:name="_Toc11609467"/>
      <w:bookmarkStart w:id="414" w:name="_Toc3772"/>
      <w:r>
        <w:rPr>
          <w:rFonts w:hAnsi="方正黑体简体" w:cs="方正黑体简体" w:hint="eastAsia"/>
          <w:lang w:eastAsia="zh-CN"/>
        </w:rPr>
        <w:t>2.2 分值构成与评分标准</w:t>
      </w:r>
      <w:bookmarkEnd w:id="413"/>
      <w:bookmarkEnd w:id="414"/>
    </w:p>
    <w:p w14:paraId="2DE17D4B" w14:textId="77777777" w:rsidR="00000000" w:rsidRDefault="00000000">
      <w:pPr>
        <w:ind w:firstLine="444"/>
        <w:rPr>
          <w:rFonts w:hint="eastAsia"/>
          <w:color w:val="FF0000"/>
          <w:lang w:eastAsia="zh-CN"/>
        </w:rPr>
      </w:pPr>
      <w:bookmarkStart w:id="415" w:name="_Toc11609468"/>
      <w:r>
        <w:rPr>
          <w:rFonts w:hint="eastAsia"/>
          <w:color w:val="FF0000"/>
          <w:lang w:eastAsia="zh-CN"/>
        </w:rPr>
        <w:t>2.2.1</w:t>
      </w:r>
      <w:r>
        <w:rPr>
          <w:color w:val="FF0000"/>
          <w:lang w:eastAsia="zh-CN"/>
        </w:rPr>
        <w:t>分值构成</w:t>
      </w:r>
      <w:r>
        <w:rPr>
          <w:rFonts w:hint="eastAsia"/>
          <w:color w:val="FF0000"/>
          <w:lang w:eastAsia="zh-CN"/>
        </w:rPr>
        <w:t>、</w:t>
      </w:r>
      <w:r>
        <w:rPr>
          <w:color w:val="FF0000"/>
          <w:lang w:eastAsia="zh-CN"/>
        </w:rPr>
        <w:t>评标基准价计算</w:t>
      </w:r>
      <w:r>
        <w:rPr>
          <w:rFonts w:hint="eastAsia"/>
          <w:color w:val="FF0000"/>
          <w:lang w:eastAsia="zh-CN"/>
        </w:rPr>
        <w:t xml:space="preserve">   </w:t>
      </w:r>
    </w:p>
    <w:p w14:paraId="3E906A95" w14:textId="77777777" w:rsidR="00000000" w:rsidRDefault="00000000">
      <w:pPr>
        <w:ind w:firstLine="444"/>
        <w:rPr>
          <w:color w:val="FF0000"/>
          <w:lang w:eastAsia="zh-CN"/>
        </w:rPr>
      </w:pPr>
      <w:r>
        <w:rPr>
          <w:rFonts w:hint="eastAsia"/>
          <w:color w:val="FF0000"/>
          <w:lang w:eastAsia="zh-CN"/>
        </w:rPr>
        <w:t>见附件1-1 评标方法及授标原则</w:t>
      </w:r>
    </w:p>
    <w:p w14:paraId="4555A2C8" w14:textId="77777777" w:rsidR="00000000" w:rsidRDefault="00000000">
      <w:pPr>
        <w:ind w:firstLine="444"/>
        <w:rPr>
          <w:color w:val="FF0000"/>
          <w:lang w:eastAsia="zh-CN"/>
        </w:rPr>
      </w:pPr>
      <w:r>
        <w:rPr>
          <w:color w:val="FF0000"/>
          <w:lang w:eastAsia="zh-CN"/>
        </w:rPr>
        <w:t>2.2.</w:t>
      </w:r>
      <w:r>
        <w:rPr>
          <w:rFonts w:hint="eastAsia"/>
          <w:color w:val="FF0000"/>
          <w:lang w:eastAsia="zh-CN"/>
        </w:rPr>
        <w:t>3</w:t>
      </w:r>
      <w:r>
        <w:rPr>
          <w:color w:val="FF0000"/>
          <w:lang w:eastAsia="zh-CN"/>
        </w:rPr>
        <w:t xml:space="preserve"> 评分标准</w:t>
      </w:r>
    </w:p>
    <w:p w14:paraId="0152A588" w14:textId="77777777" w:rsidR="00000000" w:rsidRDefault="00000000">
      <w:pPr>
        <w:ind w:firstLine="444"/>
        <w:rPr>
          <w:color w:val="FF0000"/>
          <w:lang w:eastAsia="zh-CN"/>
        </w:rPr>
      </w:pPr>
      <w:r>
        <w:rPr>
          <w:rFonts w:hint="eastAsia"/>
          <w:color w:val="FF0000"/>
          <w:lang w:eastAsia="zh-CN"/>
        </w:rPr>
        <w:t>见详细评分细则附件</w:t>
      </w:r>
    </w:p>
    <w:p w14:paraId="5AA501D6" w14:textId="77777777" w:rsidR="00000000" w:rsidRDefault="00000000">
      <w:pPr>
        <w:pStyle w:val="af3"/>
        <w:rPr>
          <w:rFonts w:hAnsi="方正黑体简体" w:cs="方正黑体简体" w:hint="eastAsia"/>
          <w:lang w:eastAsia="zh-CN"/>
        </w:rPr>
      </w:pPr>
      <w:bookmarkStart w:id="416" w:name="_Toc8574"/>
      <w:r>
        <w:rPr>
          <w:rFonts w:hAnsi="方正黑体简体" w:cs="方正黑体简体" w:hint="eastAsia"/>
          <w:lang w:eastAsia="zh-CN"/>
        </w:rPr>
        <w:t>3. 评标程序</w:t>
      </w:r>
      <w:bookmarkEnd w:id="415"/>
      <w:bookmarkEnd w:id="416"/>
    </w:p>
    <w:p w14:paraId="074447C3" w14:textId="77777777" w:rsidR="00000000" w:rsidRDefault="00000000">
      <w:pPr>
        <w:pStyle w:val="af2"/>
        <w:rPr>
          <w:rFonts w:hAnsi="方正黑体简体" w:cs="方正黑体简体" w:hint="eastAsia"/>
          <w:lang w:eastAsia="zh-CN"/>
        </w:rPr>
      </w:pPr>
      <w:bookmarkStart w:id="417" w:name="_Toc11609469"/>
      <w:bookmarkStart w:id="418" w:name="_Toc9755"/>
      <w:r>
        <w:rPr>
          <w:rFonts w:hAnsi="方正黑体简体" w:cs="方正黑体简体" w:hint="eastAsia"/>
          <w:lang w:eastAsia="zh-CN"/>
        </w:rPr>
        <w:t>3.1 初步评审</w:t>
      </w:r>
      <w:bookmarkEnd w:id="417"/>
      <w:bookmarkEnd w:id="418"/>
    </w:p>
    <w:p w14:paraId="6181BAB0" w14:textId="77777777" w:rsidR="00000000" w:rsidRDefault="00000000">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8E3CA47" w14:textId="77777777" w:rsidR="00000000" w:rsidRDefault="00000000">
      <w:pPr>
        <w:ind w:firstLine="444"/>
        <w:rPr>
          <w:lang w:eastAsia="zh-CN"/>
        </w:rPr>
      </w:pPr>
      <w:r>
        <w:rPr>
          <w:lang w:eastAsia="zh-CN"/>
        </w:rPr>
        <w:t>3.1.2 投标人有以下情形之一的，评标委员会应当否决其投标：</w:t>
      </w:r>
    </w:p>
    <w:p w14:paraId="65D3E58D" w14:textId="77777777" w:rsidR="00000000" w:rsidRDefault="00000000">
      <w:pPr>
        <w:ind w:firstLine="444"/>
        <w:rPr>
          <w:lang w:eastAsia="zh-CN"/>
        </w:rPr>
      </w:pPr>
      <w:r>
        <w:rPr>
          <w:lang w:eastAsia="zh-CN"/>
        </w:rPr>
        <w:t>（1）投标文件没有对招标文件的实质性要求和条件作出响应，或者对招标文件的偏差超出招标文件规定的偏差范围或最高项数；</w:t>
      </w:r>
    </w:p>
    <w:p w14:paraId="0D1A314F" w14:textId="77777777" w:rsidR="00000000" w:rsidRDefault="00000000">
      <w:pPr>
        <w:ind w:firstLine="444"/>
        <w:rPr>
          <w:lang w:eastAsia="zh-CN"/>
        </w:rPr>
      </w:pPr>
      <w:r>
        <w:rPr>
          <w:lang w:eastAsia="zh-CN"/>
        </w:rPr>
        <w:t>（2）有串通投标、弄虚作假、行贿等违法行为。</w:t>
      </w:r>
    </w:p>
    <w:p w14:paraId="40E26A6F" w14:textId="77777777" w:rsidR="00000000" w:rsidRDefault="00000000">
      <w:pPr>
        <w:ind w:firstLine="444"/>
        <w:rPr>
          <w:lang w:eastAsia="zh-CN"/>
        </w:rPr>
      </w:pPr>
      <w:r>
        <w:rPr>
          <w:lang w:eastAsia="zh-CN"/>
        </w:rPr>
        <w:lastRenderedPageBreak/>
        <w:t>3.1.3 投标报价有算术错误及其他错误的，评标委员会按以下原则对投标报价进</w:t>
      </w:r>
      <w:bookmarkStart w:id="419" w:name="_Toc152045603"/>
      <w:bookmarkStart w:id="420" w:name="_Toc152042380"/>
      <w:bookmarkStart w:id="421" w:name="_Toc369531582"/>
      <w:bookmarkStart w:id="422" w:name="_Toc361508651"/>
      <w:bookmarkStart w:id="423" w:name="_Toc247514027"/>
      <w:bookmarkStart w:id="424" w:name="_Toc2907"/>
      <w:bookmarkStart w:id="425" w:name="_Toc352691538"/>
      <w:bookmarkStart w:id="426" w:name="_Toc384308277"/>
      <w:bookmarkStart w:id="427" w:name="_Toc300835013"/>
      <w:bookmarkStart w:id="428" w:name="_Toc247527628"/>
      <w:bookmarkStart w:id="429" w:name="_Toc144974570"/>
      <w:r>
        <w:rPr>
          <w:lang w:eastAsia="zh-CN"/>
        </w:rPr>
        <w:t>行修正，并要求投标人书面澄清确认。</w:t>
      </w:r>
      <w:bookmarkEnd w:id="419"/>
      <w:bookmarkEnd w:id="420"/>
      <w:bookmarkEnd w:id="421"/>
      <w:bookmarkEnd w:id="422"/>
      <w:bookmarkEnd w:id="423"/>
      <w:bookmarkEnd w:id="424"/>
      <w:bookmarkEnd w:id="425"/>
      <w:bookmarkEnd w:id="426"/>
      <w:bookmarkEnd w:id="427"/>
      <w:bookmarkEnd w:id="428"/>
      <w:bookmarkEnd w:id="429"/>
      <w:r>
        <w:rPr>
          <w:lang w:eastAsia="zh-CN"/>
        </w:rPr>
        <w:t>投标人拒不澄清确认的，评标委员会应当否决其投标：</w:t>
      </w:r>
    </w:p>
    <w:p w14:paraId="4919E9C8" w14:textId="77777777" w:rsidR="00000000" w:rsidRDefault="00000000">
      <w:pPr>
        <w:ind w:firstLine="444"/>
        <w:rPr>
          <w:lang w:eastAsia="zh-CN"/>
        </w:rPr>
      </w:pPr>
      <w:r>
        <w:rPr>
          <w:lang w:eastAsia="zh-CN"/>
        </w:rPr>
        <w:t>（1）投标文件中的大写金额与小写金额不一致的，以大写金额为准；</w:t>
      </w:r>
    </w:p>
    <w:p w14:paraId="022A861C" w14:textId="77777777" w:rsidR="00000000" w:rsidRDefault="00000000">
      <w:pPr>
        <w:ind w:firstLine="444"/>
        <w:rPr>
          <w:lang w:eastAsia="zh-CN"/>
        </w:rPr>
      </w:pPr>
      <w:r>
        <w:rPr>
          <w:lang w:eastAsia="zh-CN"/>
        </w:rPr>
        <w:t>（2）总价金额与单价金额不一致的，以单价金额为准，但单价金额小数点有明显错误的除外；</w:t>
      </w:r>
    </w:p>
    <w:p w14:paraId="34679B97" w14:textId="77777777" w:rsidR="00000000" w:rsidRDefault="00000000">
      <w:pPr>
        <w:ind w:firstLine="444"/>
        <w:rPr>
          <w:lang w:eastAsia="zh-CN"/>
        </w:rPr>
      </w:pPr>
      <w:r>
        <w:rPr>
          <w:lang w:eastAsia="zh-CN"/>
        </w:rPr>
        <w:t>（3）投标报价为各分项报价金额之和，投标报价与分项报价的合价不一致的，应以各分项合价累计数为准，修正投标报价；</w:t>
      </w:r>
    </w:p>
    <w:p w14:paraId="05C8CB46" w14:textId="77777777" w:rsidR="00000000" w:rsidRDefault="00000000">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032AF7A1" w14:textId="77777777" w:rsidR="00000000" w:rsidRDefault="00000000">
      <w:pPr>
        <w:pStyle w:val="af2"/>
        <w:rPr>
          <w:rFonts w:hAnsi="方正黑体简体" w:cs="方正黑体简体" w:hint="eastAsia"/>
          <w:lang w:eastAsia="zh-CN"/>
        </w:rPr>
      </w:pPr>
      <w:bookmarkStart w:id="430" w:name="_Toc11609470"/>
      <w:bookmarkStart w:id="431" w:name="_Toc31052"/>
      <w:r>
        <w:rPr>
          <w:rFonts w:hAnsi="方正黑体简体" w:cs="方正黑体简体" w:hint="eastAsia"/>
          <w:lang w:eastAsia="zh-CN"/>
        </w:rPr>
        <w:t>3.2 详细评审</w:t>
      </w:r>
      <w:bookmarkEnd w:id="430"/>
      <w:bookmarkEnd w:id="431"/>
    </w:p>
    <w:p w14:paraId="226A7BA2" w14:textId="77777777" w:rsidR="00000000" w:rsidRDefault="00000000">
      <w:pPr>
        <w:ind w:firstLine="444"/>
        <w:rPr>
          <w:lang w:eastAsia="zh-CN"/>
        </w:rPr>
      </w:pPr>
      <w:r>
        <w:rPr>
          <w:lang w:eastAsia="zh-CN"/>
        </w:rPr>
        <w:t>3.2.1 评标委员会按本章第2.2款规定的量化因素和分值进行打分，并计算出综合评估得分。</w:t>
      </w:r>
    </w:p>
    <w:p w14:paraId="6A15CCC5" w14:textId="77777777" w:rsidR="00000000" w:rsidRDefault="00000000">
      <w:pPr>
        <w:ind w:firstLine="444"/>
        <w:rPr>
          <w:lang w:eastAsia="zh-CN"/>
        </w:rPr>
      </w:pPr>
      <w:r>
        <w:rPr>
          <w:lang w:eastAsia="zh-CN"/>
        </w:rPr>
        <w:t>3.2.2 评分分值计算保留小数点后两位，小数点后第三位“四舍五入”。</w:t>
      </w:r>
    </w:p>
    <w:p w14:paraId="615D8705" w14:textId="77777777" w:rsidR="00000000" w:rsidRDefault="00000000">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C11A268" w14:textId="77777777" w:rsidR="00000000" w:rsidRDefault="00000000">
      <w:pPr>
        <w:pStyle w:val="af2"/>
        <w:rPr>
          <w:rFonts w:hAnsi="方正黑体简体" w:cs="方正黑体简体" w:hint="eastAsia"/>
          <w:lang w:eastAsia="zh-CN"/>
        </w:rPr>
      </w:pPr>
      <w:bookmarkStart w:id="432" w:name="_Toc11609471"/>
      <w:bookmarkStart w:id="433" w:name="_Toc21900"/>
      <w:r>
        <w:rPr>
          <w:rFonts w:hAnsi="方正黑体简体" w:cs="方正黑体简体" w:hint="eastAsia"/>
          <w:lang w:eastAsia="zh-CN"/>
        </w:rPr>
        <w:t>3.3 投标文件的澄清</w:t>
      </w:r>
      <w:bookmarkEnd w:id="432"/>
      <w:bookmarkEnd w:id="433"/>
    </w:p>
    <w:p w14:paraId="2B905696" w14:textId="77777777" w:rsidR="00000000" w:rsidRDefault="00000000">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5B56740F" w14:textId="77777777" w:rsidR="00000000" w:rsidRDefault="00000000">
      <w:pPr>
        <w:ind w:firstLine="444"/>
        <w:rPr>
          <w:lang w:eastAsia="zh-CN"/>
        </w:rPr>
      </w:pPr>
      <w:r>
        <w:rPr>
          <w:lang w:eastAsia="zh-CN"/>
        </w:rPr>
        <w:t>3.3.2 澄清、说明或补正不得超出投标文件的范围且不得改变投标文件的实质性内容，并构成投标文件的组成部分。</w:t>
      </w:r>
    </w:p>
    <w:p w14:paraId="1EAF4CCD" w14:textId="77777777" w:rsidR="00000000" w:rsidRDefault="00000000">
      <w:pPr>
        <w:ind w:firstLine="444"/>
        <w:rPr>
          <w:lang w:eastAsia="zh-CN"/>
        </w:rPr>
      </w:pPr>
      <w:r>
        <w:rPr>
          <w:lang w:eastAsia="zh-CN"/>
        </w:rPr>
        <w:t>3.3.3 评标委员会对投标人提交的澄清、说明或补正有疑问的，可以要求投标人进一步澄清、说明或补正，直至满足评标委员会的要求。</w:t>
      </w:r>
    </w:p>
    <w:p w14:paraId="462216C9" w14:textId="77777777" w:rsidR="00000000" w:rsidRDefault="00000000">
      <w:pPr>
        <w:pStyle w:val="af2"/>
        <w:rPr>
          <w:rFonts w:hAnsi="方正黑体简体" w:cs="方正黑体简体" w:hint="eastAsia"/>
          <w:lang w:eastAsia="zh-CN"/>
        </w:rPr>
      </w:pPr>
      <w:bookmarkStart w:id="434" w:name="_Toc11609472"/>
      <w:bookmarkStart w:id="435" w:name="_Toc5251"/>
      <w:r>
        <w:rPr>
          <w:rFonts w:hAnsi="方正黑体简体" w:cs="方正黑体简体" w:hint="eastAsia"/>
          <w:lang w:eastAsia="zh-CN"/>
        </w:rPr>
        <w:t>3.4 评标结果</w:t>
      </w:r>
      <w:bookmarkEnd w:id="434"/>
      <w:bookmarkEnd w:id="435"/>
    </w:p>
    <w:p w14:paraId="24D0ED58" w14:textId="77777777" w:rsidR="00000000" w:rsidRDefault="00000000">
      <w:pPr>
        <w:ind w:firstLine="444"/>
        <w:rPr>
          <w:lang w:eastAsia="zh-CN"/>
        </w:rPr>
      </w:pPr>
      <w:r>
        <w:rPr>
          <w:lang w:eastAsia="zh-CN"/>
        </w:rPr>
        <w:t>3.4.1 除第二章“投标人须知”前附表授权直接确定中标人外，评标委员会按照得分由高到低的顺序推荐中标候选人，并标明排序。</w:t>
      </w:r>
    </w:p>
    <w:p w14:paraId="7E2E1804" w14:textId="77777777" w:rsidR="00000000" w:rsidRDefault="00000000">
      <w:pPr>
        <w:ind w:firstLine="444"/>
        <w:rPr>
          <w:rFonts w:ascii="Times New Roman" w:hAnsi="Times New Roman"/>
          <w:lang w:eastAsia="zh-CN"/>
        </w:rPr>
      </w:pPr>
      <w:r>
        <w:rPr>
          <w:lang w:eastAsia="zh-CN"/>
        </w:rPr>
        <w:t>3.4.2 评标委员会完成评标后，应当向招标人提交书面评标报告和中标候选人名单。</w:t>
      </w:r>
      <w:bookmarkStart w:id="436" w:name="_Toc11609473"/>
      <w:bookmarkStart w:id="437" w:name="_Toc6314"/>
      <w:bookmarkStart w:id="438" w:name="_Toc29148"/>
    </w:p>
    <w:p w14:paraId="495C437E" w14:textId="77777777" w:rsidR="00000000" w:rsidRDefault="00000000">
      <w:pPr>
        <w:pStyle w:val="af9"/>
        <w:rPr>
          <w:rFonts w:ascii="Times New Roman" w:eastAsia="宋体" w:hAnsi="Times New Roman" w:hint="eastAsia"/>
          <w:b/>
          <w:spacing w:val="6"/>
          <w:sz w:val="22"/>
          <w:lang w:eastAsia="zh-CN"/>
        </w:rPr>
      </w:pPr>
      <w:r>
        <w:rPr>
          <w:rFonts w:ascii="Times New Roman" w:hAnsi="Times New Roman"/>
          <w:lang w:eastAsia="zh-CN"/>
        </w:rPr>
        <w:br w:type="page"/>
      </w:r>
      <w:bookmarkStart w:id="439" w:name="_Toc26880"/>
      <w:bookmarkStart w:id="440" w:name="_Toc7405"/>
      <w:bookmarkStart w:id="441" w:name="_Toc11609474"/>
      <w:bookmarkEnd w:id="436"/>
      <w:bookmarkEnd w:id="437"/>
      <w:bookmarkEnd w:id="438"/>
      <w:r>
        <w:rPr>
          <w:rFonts w:ascii="Times New Roman" w:eastAsia="宋体" w:hAnsi="Times New Roman"/>
          <w:b/>
          <w:spacing w:val="6"/>
          <w:sz w:val="22"/>
          <w:lang w:eastAsia="zh-CN"/>
        </w:rPr>
        <w:lastRenderedPageBreak/>
        <w:t>附件：</w:t>
      </w:r>
      <w:r>
        <w:rPr>
          <w:rFonts w:ascii="Times New Roman" w:eastAsia="宋体" w:hAnsi="Times New Roman" w:hint="eastAsia"/>
          <w:b/>
          <w:spacing w:val="6"/>
          <w:sz w:val="22"/>
          <w:lang w:eastAsia="zh-CN"/>
        </w:rPr>
        <w:t>相同品牌投标相关法律条款</w:t>
      </w:r>
      <w:bookmarkEnd w:id="439"/>
      <w:bookmarkEnd w:id="440"/>
    </w:p>
    <w:p w14:paraId="7396244B" w14:textId="77777777" w:rsidR="00000000" w:rsidRDefault="00000000">
      <w:pPr>
        <w:pStyle w:val="aff0"/>
        <w:spacing w:line="560" w:lineRule="atLeast"/>
        <w:ind w:firstLine="506"/>
        <w:jc w:val="both"/>
        <w:textAlignment w:val="baseline"/>
        <w:rPr>
          <w:rFonts w:ascii="Times New Roman" w:hAnsi="Times New Roman" w:cs="Times New Roman" w:hint="eastAsia"/>
          <w:b/>
          <w:bCs/>
          <w:szCs w:val="24"/>
          <w:lang w:eastAsia="zh-CN"/>
        </w:rPr>
      </w:pPr>
      <w:bookmarkStart w:id="442" w:name="_Toc6680"/>
      <w:r>
        <w:rPr>
          <w:rFonts w:ascii="Times New Roman" w:hAnsi="Times New Roman" w:cs="Times New Roman" w:hint="eastAsia"/>
          <w:b/>
          <w:bCs/>
          <w:szCs w:val="24"/>
          <w:lang w:eastAsia="zh-CN"/>
        </w:rPr>
        <w:t>《政府采购货物和服务招标投标管理办法》（财政部令第</w:t>
      </w:r>
      <w:r>
        <w:rPr>
          <w:rFonts w:ascii="Times New Roman" w:hAnsi="Times New Roman" w:cs="Times New Roman" w:hint="eastAsia"/>
          <w:b/>
          <w:bCs/>
          <w:szCs w:val="24"/>
          <w:lang w:eastAsia="zh-CN"/>
        </w:rPr>
        <w:t>87</w:t>
      </w:r>
      <w:r>
        <w:rPr>
          <w:rFonts w:ascii="Times New Roman" w:hAnsi="Times New Roman" w:cs="Times New Roman" w:hint="eastAsia"/>
          <w:b/>
          <w:bCs/>
          <w:szCs w:val="24"/>
          <w:lang w:eastAsia="zh-CN"/>
        </w:rPr>
        <w:t>号）：</w:t>
      </w:r>
      <w:bookmarkEnd w:id="442"/>
    </w:p>
    <w:p w14:paraId="61FB442F" w14:textId="77777777" w:rsidR="00000000" w:rsidRDefault="00000000">
      <w:pPr>
        <w:pStyle w:val="aff0"/>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F73B17C" w14:textId="77777777" w:rsidR="00000000" w:rsidRDefault="00000000">
      <w:pPr>
        <w:pStyle w:val="aff0"/>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46CF044" w14:textId="77777777" w:rsidR="00000000" w:rsidRDefault="00000000">
      <w:pPr>
        <w:pStyle w:val="aff0"/>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324A0AE4" w14:textId="77777777" w:rsidR="00000000" w:rsidRDefault="00000000">
      <w:pPr>
        <w:pStyle w:val="af9"/>
        <w:rPr>
          <w:rFonts w:ascii="Times New Roman" w:eastAsia="宋体" w:hAnsi="Times New Roman"/>
          <w:spacing w:val="6"/>
          <w:sz w:val="21"/>
          <w:lang w:eastAsia="zh-CN"/>
        </w:rPr>
      </w:pPr>
    </w:p>
    <w:p w14:paraId="5D908A6B" w14:textId="77777777" w:rsidR="00000000" w:rsidRDefault="00000000">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0D1B108D" w14:textId="77777777" w:rsidR="00000000" w:rsidRDefault="00000000">
      <w:pPr>
        <w:pStyle w:val="aff0"/>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6256B75B" w14:textId="77777777" w:rsidR="00000000" w:rsidRDefault="00000000">
      <w:pPr>
        <w:pStyle w:val="aff0"/>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33C4F880" w14:textId="77777777" w:rsidR="00000000" w:rsidRDefault="00000000">
      <w:pPr>
        <w:pStyle w:val="aff0"/>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267E0332" w14:textId="77777777" w:rsidR="00000000" w:rsidRDefault="00000000">
      <w:pPr>
        <w:pStyle w:val="aff0"/>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4B4D4D96" w14:textId="77777777" w:rsidR="00000000" w:rsidRDefault="00000000">
      <w:pPr>
        <w:pStyle w:val="af9"/>
        <w:rPr>
          <w:rFonts w:ascii="Times New Roman" w:eastAsia="宋体" w:hAnsi="Times New Roman" w:hint="eastAsia"/>
          <w:spacing w:val="6"/>
          <w:sz w:val="21"/>
          <w:lang w:eastAsia="zh-CN"/>
        </w:rPr>
      </w:pPr>
    </w:p>
    <w:p w14:paraId="6FA644B6" w14:textId="77777777" w:rsidR="00000000" w:rsidRDefault="00000000">
      <w:pPr>
        <w:pStyle w:val="af9"/>
        <w:rPr>
          <w:rFonts w:ascii="Times New Roman" w:eastAsia="宋体" w:hAnsi="Times New Roman" w:hint="eastAsia"/>
          <w:spacing w:val="6"/>
          <w:sz w:val="21"/>
          <w:lang w:eastAsia="zh-CN"/>
        </w:rPr>
      </w:pPr>
    </w:p>
    <w:p w14:paraId="58A6F66C" w14:textId="77777777" w:rsidR="00000000" w:rsidRDefault="00000000">
      <w:pPr>
        <w:ind w:left="444" w:firstLineChars="0" w:firstLine="0"/>
        <w:jc w:val="center"/>
        <w:rPr>
          <w:rStyle w:val="CharCharb"/>
          <w:lang w:eastAsia="zh-CN"/>
        </w:rPr>
      </w:pPr>
      <w:r>
        <w:rPr>
          <w:lang w:eastAsia="zh-CN"/>
        </w:rPr>
        <w:br w:type="page"/>
      </w:r>
      <w:bookmarkStart w:id="443" w:name="_Toc12912"/>
      <w:r>
        <w:rPr>
          <w:rStyle w:val="CharCharb"/>
          <w:lang w:eastAsia="zh-CN"/>
        </w:rPr>
        <w:lastRenderedPageBreak/>
        <w:t>第四章</w:t>
      </w:r>
      <w:r>
        <w:rPr>
          <w:rStyle w:val="CharCharb"/>
          <w:rFonts w:hint="eastAsia"/>
          <w:lang w:eastAsia="zh-CN"/>
        </w:rPr>
        <w:t xml:space="preserve">  </w:t>
      </w:r>
      <w:r>
        <w:rPr>
          <w:rStyle w:val="CharCharb"/>
          <w:lang w:eastAsia="zh-CN"/>
        </w:rPr>
        <w:t>合同条款及格式</w:t>
      </w:r>
      <w:bookmarkEnd w:id="441"/>
    </w:p>
    <w:p w14:paraId="18487443" w14:textId="77777777" w:rsidR="00000000" w:rsidRDefault="00000000">
      <w:pPr>
        <w:pStyle w:val="aff8"/>
        <w:ind w:firstLineChars="0" w:firstLine="0"/>
        <w:outlineLvl w:val="1"/>
        <w:rPr>
          <w:rFonts w:hint="eastAsia"/>
          <w:b/>
          <w:i/>
          <w:iCs/>
          <w:lang w:eastAsia="zh-CN"/>
        </w:rPr>
      </w:pPr>
      <w:bookmarkStart w:id="444" w:name="_Toc11609515"/>
      <w:bookmarkStart w:id="445" w:name="_Toc179632787"/>
      <w:bookmarkStart w:id="446" w:name="_Toc246997081"/>
      <w:bookmarkStart w:id="447" w:name="_Toc246996338"/>
      <w:bookmarkStart w:id="448" w:name="_Toc247085853"/>
      <w:bookmarkStart w:id="449" w:name="_Toc152045610"/>
      <w:bookmarkStart w:id="450" w:name="_Toc152042549"/>
      <w:bookmarkStart w:id="451" w:name="_Toc184635122"/>
      <w:bookmarkStart w:id="452" w:name="_Toc152042388"/>
      <w:bookmarkStart w:id="453" w:name="_Toc300835199"/>
      <w:bookmarkStart w:id="454" w:name="_Toc144974829"/>
      <w:bookmarkStart w:id="455" w:name="_Toc247514197"/>
      <w:bookmarkStart w:id="456" w:name="_Toc247527798"/>
      <w:bookmarkStart w:id="457" w:name="_Toc144974578"/>
      <w:bookmarkEnd w:id="443"/>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2EA0FED0" w14:textId="77777777" w:rsidR="00000000" w:rsidRDefault="00000000">
      <w:pPr>
        <w:spacing w:line="480" w:lineRule="auto"/>
        <w:ind w:firstLine="444"/>
        <w:rPr>
          <w:rFonts w:hint="eastAsia"/>
          <w:lang w:eastAsia="zh-CN"/>
        </w:rPr>
      </w:pPr>
      <w:r>
        <w:rPr>
          <w:lang w:eastAsia="zh-CN"/>
        </w:rPr>
        <w:t>1、</w:t>
      </w:r>
      <w:r>
        <w:rPr>
          <w:rFonts w:hint="eastAsia"/>
          <w:lang w:eastAsia="zh-CN"/>
        </w:rPr>
        <w:t>付款条件与方式：结算挂账后，支付50%的银行存款、50%的承兑汇票，其中：银行存款的支付期、承兑汇票的出票期不得超过60天，承兑汇票的票面期限为6个月。</w:t>
      </w:r>
    </w:p>
    <w:p w14:paraId="715C4E8C" w14:textId="77777777" w:rsidR="00000000" w:rsidRDefault="00000000">
      <w:pPr>
        <w:spacing w:line="480" w:lineRule="auto"/>
        <w:ind w:firstLine="444"/>
        <w:rPr>
          <w:rFonts w:hint="eastAsia"/>
          <w:lang w:eastAsia="zh-CN"/>
        </w:rPr>
      </w:pPr>
      <w:r>
        <w:rPr>
          <w:rFonts w:hint="eastAsia"/>
          <w:lang w:eastAsia="zh-CN"/>
        </w:rPr>
        <w:t>2、质量要求及技术标准：按不低于买受人要求的产品标准执行。出卖人对质量实行三包：修理、更换、退货，因质量问题造成的一切损失由出卖人负责。</w:t>
      </w:r>
    </w:p>
    <w:p w14:paraId="7D3E3AA8" w14:textId="77777777" w:rsidR="00000000" w:rsidRDefault="00000000">
      <w:pPr>
        <w:spacing w:line="480" w:lineRule="auto"/>
        <w:ind w:firstLine="444"/>
        <w:rPr>
          <w:rFonts w:hint="eastAsia"/>
          <w:lang w:eastAsia="zh-CN"/>
        </w:rPr>
      </w:pPr>
      <w:r>
        <w:rPr>
          <w:rFonts w:hint="eastAsia"/>
          <w:lang w:eastAsia="zh-CN"/>
        </w:rPr>
        <w:t>3、运输费用：由出卖人负责运抵合同指定地点，期间所发生的全部费用由出卖人承担。</w:t>
      </w:r>
    </w:p>
    <w:p w14:paraId="575D2B27" w14:textId="77777777" w:rsidR="00000000" w:rsidRDefault="00000000">
      <w:pPr>
        <w:spacing w:line="480" w:lineRule="auto"/>
        <w:ind w:firstLine="444"/>
        <w:rPr>
          <w:rFonts w:hint="eastAsia"/>
          <w:lang w:eastAsia="zh-CN"/>
        </w:rPr>
      </w:pPr>
      <w:r>
        <w:rPr>
          <w:rFonts w:hint="eastAsia"/>
          <w:lang w:eastAsia="zh-CN"/>
        </w:rPr>
        <w:t>4、验收方式：由物资分公司按合同约定组织验收。</w:t>
      </w:r>
    </w:p>
    <w:p w14:paraId="2C4D5534" w14:textId="77777777" w:rsidR="00000000" w:rsidRDefault="00000000">
      <w:pPr>
        <w:spacing w:line="480" w:lineRule="auto"/>
        <w:ind w:firstLine="444"/>
        <w:rPr>
          <w:rFonts w:hint="eastAsia"/>
          <w:lang w:eastAsia="zh-CN"/>
        </w:rPr>
      </w:pPr>
      <w:r>
        <w:rPr>
          <w:rFonts w:hint="eastAsia"/>
          <w:lang w:eastAsia="zh-CN"/>
        </w:rPr>
        <w:t>5、质量保证：</w:t>
      </w:r>
    </w:p>
    <w:p w14:paraId="2DCA8428" w14:textId="77777777" w:rsidR="00000000" w:rsidRDefault="00000000">
      <w:pPr>
        <w:spacing w:line="480" w:lineRule="auto"/>
        <w:ind w:firstLine="444"/>
        <w:rPr>
          <w:rFonts w:hint="eastAsia"/>
          <w:lang w:eastAsia="zh-CN"/>
        </w:rPr>
      </w:pPr>
      <w:r>
        <w:rPr>
          <w:rFonts w:hint="eastAsia"/>
          <w:lang w:eastAsia="zh-CN"/>
        </w:rPr>
        <w:t>1）货物的质量保证期限，为货到验收合格之日起12个月。</w:t>
      </w:r>
    </w:p>
    <w:p w14:paraId="4D3CCB52" w14:textId="77777777" w:rsidR="00000000" w:rsidRDefault="00000000">
      <w:pPr>
        <w:spacing w:line="480" w:lineRule="auto"/>
        <w:ind w:firstLine="444"/>
        <w:rPr>
          <w:rFonts w:hint="eastAsia"/>
          <w:lang w:eastAsia="zh-CN"/>
        </w:rPr>
      </w:pPr>
      <w:r>
        <w:rPr>
          <w:rFonts w:hint="eastAsia"/>
          <w:lang w:eastAsia="zh-CN"/>
        </w:rPr>
        <w:t>2）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050EBFF" w14:textId="77777777" w:rsidR="00000000" w:rsidRDefault="00000000">
      <w:pPr>
        <w:spacing w:line="480" w:lineRule="auto"/>
        <w:ind w:firstLine="444"/>
        <w:rPr>
          <w:rFonts w:hint="eastAsia"/>
          <w:lang w:eastAsia="zh-CN"/>
        </w:rPr>
      </w:pPr>
      <w:r>
        <w:rPr>
          <w:rFonts w:hint="eastAsia"/>
          <w:lang w:eastAsia="zh-CN"/>
        </w:rPr>
        <w:t>6、包装要求：</w:t>
      </w:r>
    </w:p>
    <w:p w14:paraId="2B7A5BFF" w14:textId="77777777" w:rsidR="00000000" w:rsidRDefault="00000000">
      <w:pPr>
        <w:spacing w:line="480" w:lineRule="auto"/>
        <w:ind w:firstLine="444"/>
        <w:rPr>
          <w:rFonts w:hint="eastAsia"/>
          <w:lang w:eastAsia="zh-CN"/>
        </w:rPr>
      </w:pPr>
      <w:r>
        <w:rPr>
          <w:rFonts w:hint="eastAsia"/>
          <w:lang w:eastAsia="zh-CN"/>
        </w:rPr>
        <w:t>1）包装物供应及标识：专用罐车，由出卖人免费提供，满足产品执行标准要求；各项标识清晰完备，满足产品执行标准要求。</w:t>
      </w:r>
    </w:p>
    <w:p w14:paraId="10280E9F" w14:textId="77777777" w:rsidR="00000000" w:rsidRDefault="00000000">
      <w:pPr>
        <w:spacing w:line="480" w:lineRule="auto"/>
        <w:ind w:firstLine="444"/>
        <w:rPr>
          <w:rFonts w:hint="eastAsia"/>
          <w:lang w:eastAsia="zh-CN"/>
        </w:rPr>
      </w:pPr>
      <w:r>
        <w:rPr>
          <w:rFonts w:hint="eastAsia"/>
          <w:lang w:eastAsia="zh-CN"/>
        </w:rPr>
        <w:t>2）包装物的回收：</w:t>
      </w:r>
    </w:p>
    <w:p w14:paraId="6BC59A17" w14:textId="77777777" w:rsidR="00000000" w:rsidRDefault="00000000">
      <w:pPr>
        <w:spacing w:line="480" w:lineRule="auto"/>
        <w:ind w:firstLine="444"/>
        <w:rPr>
          <w:rFonts w:hint="eastAsia"/>
          <w:lang w:eastAsia="zh-CN"/>
        </w:rPr>
      </w:pPr>
      <w:r>
        <w:rPr>
          <w:rFonts w:hint="eastAsia"/>
          <w:lang w:eastAsia="zh-CN"/>
        </w:rPr>
        <w:t xml:space="preserve">包装物由出卖人回收或委托有资质的机构回收。出卖人接到用户回收通知后，在30天内完成包装物回收，并与用户办理交接手续；对于未完成回收的包装物，扣除该批货款金额的10%，另行委托有资质的机构进行处理，双方另有约定除外。 </w:t>
      </w:r>
    </w:p>
    <w:p w14:paraId="16B54444" w14:textId="77777777" w:rsidR="00000000" w:rsidRDefault="00000000">
      <w:pPr>
        <w:spacing w:line="480" w:lineRule="auto"/>
        <w:ind w:firstLine="444"/>
        <w:rPr>
          <w:rFonts w:hint="eastAsia"/>
          <w:lang w:eastAsia="zh-CN"/>
        </w:rPr>
      </w:pPr>
      <w:r>
        <w:rPr>
          <w:rFonts w:hint="eastAsia"/>
          <w:lang w:eastAsia="zh-CN"/>
        </w:rPr>
        <w:t>3）包装不符合标准或约定，造成货物毁损灭失或其他后果的，由出卖人承担相应责任。</w:t>
      </w:r>
    </w:p>
    <w:p w14:paraId="4308AB5C" w14:textId="77777777" w:rsidR="00000000" w:rsidRDefault="00000000">
      <w:pPr>
        <w:spacing w:line="480" w:lineRule="auto"/>
        <w:ind w:firstLine="444"/>
        <w:rPr>
          <w:rFonts w:hint="eastAsia"/>
          <w:lang w:eastAsia="zh-CN"/>
        </w:rPr>
      </w:pPr>
      <w:r>
        <w:rPr>
          <w:rFonts w:hint="eastAsia"/>
          <w:lang w:eastAsia="zh-CN"/>
        </w:rPr>
        <w:t>7、违约责任：</w:t>
      </w:r>
    </w:p>
    <w:p w14:paraId="3EA2CD47" w14:textId="77777777" w:rsidR="00000000" w:rsidRDefault="00000000">
      <w:pPr>
        <w:spacing w:line="480" w:lineRule="auto"/>
        <w:ind w:firstLine="444"/>
        <w:rPr>
          <w:rFonts w:hint="eastAsia"/>
          <w:lang w:eastAsia="zh-CN"/>
        </w:rPr>
      </w:pPr>
      <w:r>
        <w:rPr>
          <w:rFonts w:hint="eastAsia"/>
          <w:lang w:eastAsia="zh-CN"/>
        </w:rPr>
        <w:lastRenderedPageBreak/>
        <w:t>1）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0.3%的违约金，给买受人造成损失的出卖人应负责赔偿。逾期15日未交货，或仍不能完成对设备的安装调试的，买受人有权解除合同。</w:t>
      </w:r>
    </w:p>
    <w:p w14:paraId="06A9E301" w14:textId="77777777" w:rsidR="00000000" w:rsidRDefault="00000000">
      <w:pPr>
        <w:spacing w:line="480" w:lineRule="auto"/>
        <w:ind w:firstLine="444"/>
        <w:rPr>
          <w:rFonts w:hint="eastAsia"/>
          <w:lang w:eastAsia="zh-CN"/>
        </w:rPr>
      </w:pPr>
      <w:r>
        <w:rPr>
          <w:rFonts w:hint="eastAsia"/>
          <w:lang w:eastAsia="zh-CN"/>
        </w:rPr>
        <w:t>2）买受人未按期付款，每逾期一天，应向出卖人支付未付货款金额0.01%的违约金。</w:t>
      </w:r>
    </w:p>
    <w:p w14:paraId="3E765868" w14:textId="77777777" w:rsidR="00000000" w:rsidRDefault="00000000">
      <w:pPr>
        <w:spacing w:line="480" w:lineRule="auto"/>
        <w:ind w:firstLine="444"/>
        <w:rPr>
          <w:rFonts w:hint="eastAsia"/>
          <w:lang w:eastAsia="zh-CN"/>
        </w:rPr>
      </w:pPr>
      <w:r>
        <w:rPr>
          <w:rFonts w:hint="eastAsia"/>
          <w:lang w:eastAsia="zh-CN"/>
        </w:rPr>
        <w:t>3）如货物质量不符合约定，且出卖人未按买受人要求采取必要补救措施的，买受人有权解除合同，有关损失由出卖人承担。出卖人应向买受人支付合同价款10%的违约金，并负责赔偿买受人由此产生损失。</w:t>
      </w:r>
    </w:p>
    <w:p w14:paraId="5D2A6CB7" w14:textId="77777777" w:rsidR="00000000" w:rsidRDefault="00000000">
      <w:pPr>
        <w:spacing w:line="480" w:lineRule="auto"/>
        <w:ind w:firstLine="444"/>
        <w:rPr>
          <w:rFonts w:hint="eastAsia"/>
          <w:lang w:eastAsia="zh-CN"/>
        </w:rPr>
      </w:pPr>
      <w:r>
        <w:rPr>
          <w:rFonts w:hint="eastAsia"/>
          <w:lang w:eastAsia="zh-CN"/>
        </w:rPr>
        <w:t>4）发生其它违约情形，违约方应赔偿由此给对方造成的损失。如属双方过错，应各自承担相应责任。</w:t>
      </w:r>
    </w:p>
    <w:p w14:paraId="3F9987A4" w14:textId="77777777" w:rsidR="00000000" w:rsidRDefault="00000000">
      <w:pPr>
        <w:spacing w:line="480" w:lineRule="auto"/>
        <w:ind w:firstLine="444"/>
        <w:rPr>
          <w:rFonts w:hint="eastAsia"/>
          <w:lang w:eastAsia="zh-CN"/>
        </w:rPr>
      </w:pPr>
      <w:r>
        <w:rPr>
          <w:rFonts w:hint="eastAsia"/>
          <w:lang w:eastAsia="zh-CN"/>
        </w:rPr>
        <w:t>8、履约保证金和质保金：买受人依规适时收取履约保证金和质保金。重点工程项目收取价款金额10%的履约保证金，合同标的物验收合格后20日内返还。如果出卖人未按合同约定日期交货，逾期10日未交货，直接扣除履约保证金的60%。</w:t>
      </w:r>
    </w:p>
    <w:p w14:paraId="7FF56C46" w14:textId="77777777" w:rsidR="00000000" w:rsidRDefault="00000000">
      <w:pPr>
        <w:spacing w:line="480" w:lineRule="auto"/>
        <w:ind w:firstLine="444"/>
        <w:rPr>
          <w:rFonts w:hint="eastAsia"/>
          <w:lang w:eastAsia="zh-CN"/>
        </w:rPr>
      </w:pPr>
      <w:r>
        <w:rPr>
          <w:rFonts w:hint="eastAsia"/>
          <w:lang w:eastAsia="zh-CN"/>
        </w:rPr>
        <w:t>9、解决合同纠纷的方式：双方协商或通过买受人住所地人民法院诉讼解决。</w:t>
      </w:r>
    </w:p>
    <w:p w14:paraId="0547C77F" w14:textId="77777777" w:rsidR="00000000" w:rsidRDefault="00000000">
      <w:pPr>
        <w:spacing w:line="480" w:lineRule="auto"/>
        <w:ind w:firstLine="444"/>
        <w:rPr>
          <w:rFonts w:hint="eastAsia"/>
          <w:lang w:eastAsia="zh-CN"/>
        </w:rPr>
      </w:pPr>
      <w:r>
        <w:rPr>
          <w:rFonts w:hint="eastAsia"/>
          <w:lang w:eastAsia="zh-CN"/>
        </w:rPr>
        <w:t>10、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2DBD1599" w14:textId="77777777" w:rsidR="00000000" w:rsidRDefault="00000000">
      <w:pPr>
        <w:spacing w:line="480" w:lineRule="auto"/>
        <w:ind w:firstLine="444"/>
        <w:rPr>
          <w:rFonts w:hint="eastAsia"/>
          <w:lang w:eastAsia="zh-CN"/>
        </w:rPr>
      </w:pPr>
      <w:r>
        <w:rPr>
          <w:rFonts w:hint="eastAsia"/>
          <w:lang w:eastAsia="zh-CN"/>
        </w:rPr>
        <w:t>11、出卖人负责提供相应的技术服务，包括产品的正确使用、现场施工指导、废弃物处理方法及现场提出的相关服务等内容；提供现场服务时，应遵守辽河油田QHSE相关规定，满足QHSE管理要求。</w:t>
      </w:r>
    </w:p>
    <w:p w14:paraId="49F26CD7" w14:textId="77777777" w:rsidR="00000000" w:rsidRDefault="00000000">
      <w:pPr>
        <w:spacing w:line="480" w:lineRule="auto"/>
        <w:ind w:firstLine="444"/>
        <w:rPr>
          <w:rFonts w:hint="eastAsia"/>
          <w:lang w:eastAsia="zh-CN"/>
        </w:rPr>
      </w:pPr>
      <w:r>
        <w:rPr>
          <w:rFonts w:hint="eastAsia"/>
          <w:lang w:eastAsia="zh-CN"/>
        </w:rPr>
        <w:t>12、公路运输，标的物具有危险性时，从事运输的所属单位，应当取得危险货物道路运输许可，并向政府有关部门办理登记手续。委托运输的单位，应当委托依法取得危险货物道路运输相应资质的单位承运。</w:t>
      </w:r>
    </w:p>
    <w:p w14:paraId="74466146" w14:textId="77777777" w:rsidR="00000000" w:rsidRDefault="00000000">
      <w:pPr>
        <w:spacing w:line="480" w:lineRule="auto"/>
        <w:ind w:firstLine="444"/>
        <w:rPr>
          <w:rFonts w:hint="eastAsia"/>
          <w:lang w:eastAsia="zh-CN"/>
        </w:rPr>
      </w:pPr>
      <w:r>
        <w:rPr>
          <w:rFonts w:hint="eastAsia"/>
          <w:lang w:eastAsia="zh-CN"/>
        </w:rPr>
        <w:lastRenderedPageBreak/>
        <w:t>13、买受人有权对产品生产过程进行驻厂监造、入厂见证质控、出厂检验测试，但并不免除出卖人产品质量责任。合同签订后7天内，出卖人应向买受人提供产品质量控制计划（大纲）</w:t>
      </w:r>
      <w:r>
        <w:rPr>
          <w:lang w:eastAsia="zh-CN"/>
        </w:rPr>
        <w:t>。</w:t>
      </w:r>
    </w:p>
    <w:p w14:paraId="4B0EAD38" w14:textId="77777777" w:rsidR="00000000" w:rsidRDefault="00000000">
      <w:pPr>
        <w:spacing w:line="480" w:lineRule="auto"/>
        <w:ind w:firstLine="444"/>
        <w:rPr>
          <w:rFonts w:ascii="方正黑体简体" w:eastAsia="方正黑体简体" w:hAnsi="方正黑体简体" w:cs="方正黑体简体" w:hint="eastAsia"/>
          <w:b/>
          <w:bCs/>
          <w:spacing w:val="140"/>
          <w:sz w:val="84"/>
          <w:szCs w:val="84"/>
          <w:lang w:eastAsia="zh-CN"/>
        </w:rPr>
      </w:pPr>
      <w:r>
        <w:rPr>
          <w:lang w:eastAsia="zh-CN"/>
        </w:rPr>
        <w:br w:type="page"/>
      </w:r>
    </w:p>
    <w:p w14:paraId="0D1821AD" w14:textId="77777777" w:rsidR="00000000" w:rsidRDefault="00000000">
      <w:pPr>
        <w:pStyle w:val="aff"/>
        <w:spacing w:before="120"/>
        <w:rPr>
          <w:lang w:eastAsia="zh-CN"/>
        </w:rPr>
      </w:pPr>
    </w:p>
    <w:p w14:paraId="71D0A5A3" w14:textId="77777777" w:rsidR="00000000" w:rsidRDefault="00000000">
      <w:pPr>
        <w:pStyle w:val="aff"/>
        <w:spacing w:before="120"/>
        <w:rPr>
          <w:lang w:eastAsia="zh-CN"/>
        </w:rPr>
      </w:pPr>
    </w:p>
    <w:p w14:paraId="6C6F5C77" w14:textId="77777777" w:rsidR="00000000" w:rsidRDefault="00000000">
      <w:pPr>
        <w:pStyle w:val="aff"/>
        <w:spacing w:before="120"/>
        <w:rPr>
          <w:lang w:eastAsia="zh-CN"/>
        </w:rPr>
      </w:pPr>
      <w:bookmarkStart w:id="458" w:name="_Toc10647"/>
      <w:r>
        <w:rPr>
          <w:lang w:eastAsia="zh-CN"/>
        </w:rPr>
        <w:t>第</w:t>
      </w:r>
      <w:r>
        <w:rPr>
          <w:rFonts w:hint="eastAsia"/>
          <w:lang w:eastAsia="zh-CN"/>
        </w:rPr>
        <w:t>二</w:t>
      </w:r>
      <w:r>
        <w:rPr>
          <w:lang w:eastAsia="zh-CN"/>
        </w:rPr>
        <w:t>卷</w:t>
      </w:r>
      <w:bookmarkEnd w:id="458"/>
    </w:p>
    <w:bookmarkEnd w:id="444"/>
    <w:p w14:paraId="073B43FC" w14:textId="77777777" w:rsidR="00000000" w:rsidRDefault="00000000">
      <w:pPr>
        <w:pStyle w:val="afd"/>
        <w:ind w:left="0"/>
        <w:rPr>
          <w:rFonts w:hint="eastAsia"/>
          <w:lang w:eastAsia="zh-CN"/>
        </w:rPr>
      </w:pPr>
    </w:p>
    <w:p w14:paraId="07ABCCAD" w14:textId="77777777" w:rsidR="00000000" w:rsidRDefault="00000000">
      <w:pPr>
        <w:pStyle w:val="afd"/>
        <w:ind w:left="0"/>
        <w:rPr>
          <w:rFonts w:hint="eastAsia"/>
          <w:lang w:eastAsia="zh-CN"/>
        </w:rPr>
      </w:pPr>
    </w:p>
    <w:p w14:paraId="64D7D02D" w14:textId="77777777" w:rsidR="00000000" w:rsidRDefault="00000000">
      <w:pPr>
        <w:pStyle w:val="afd"/>
        <w:ind w:left="0"/>
        <w:rPr>
          <w:rFonts w:hint="eastAsia"/>
          <w:lang w:eastAsia="zh-CN"/>
        </w:rPr>
      </w:pPr>
    </w:p>
    <w:p w14:paraId="465A4B8E" w14:textId="77777777" w:rsidR="00000000" w:rsidRDefault="00000000">
      <w:pPr>
        <w:pStyle w:val="afd"/>
        <w:ind w:left="0"/>
        <w:rPr>
          <w:rFonts w:hint="eastAsia"/>
          <w:lang w:eastAsia="zh-CN"/>
        </w:rPr>
      </w:pPr>
    </w:p>
    <w:p w14:paraId="11114E12" w14:textId="77777777" w:rsidR="00000000" w:rsidRDefault="00000000">
      <w:pPr>
        <w:pStyle w:val="afd"/>
        <w:ind w:left="0"/>
        <w:rPr>
          <w:rFonts w:hint="eastAsia"/>
          <w:lang w:eastAsia="zh-CN"/>
        </w:rPr>
      </w:pPr>
    </w:p>
    <w:p w14:paraId="5FECC6F4" w14:textId="77777777" w:rsidR="00000000" w:rsidRDefault="00000000">
      <w:pPr>
        <w:pStyle w:val="afd"/>
        <w:ind w:left="0"/>
        <w:rPr>
          <w:lang w:eastAsia="zh-CN"/>
        </w:rPr>
      </w:pPr>
      <w:bookmarkStart w:id="459" w:name="_Toc11609516"/>
      <w:r>
        <w:rPr>
          <w:lang w:eastAsia="zh-CN"/>
        </w:rPr>
        <w:br w:type="page"/>
      </w:r>
      <w:bookmarkStart w:id="460" w:name="_Toc4419"/>
      <w:r>
        <w:rPr>
          <w:lang w:eastAsia="zh-CN"/>
        </w:rPr>
        <w:lastRenderedPageBreak/>
        <w:t>第五章</w:t>
      </w:r>
      <w:r>
        <w:rPr>
          <w:rFonts w:hint="eastAsia"/>
          <w:lang w:eastAsia="zh-CN"/>
        </w:rPr>
        <w:t xml:space="preserve">  </w:t>
      </w:r>
      <w:r>
        <w:rPr>
          <w:lang w:eastAsia="zh-CN"/>
        </w:rPr>
        <w:t>供货要求</w:t>
      </w:r>
      <w:bookmarkEnd w:id="445"/>
      <w:bookmarkEnd w:id="446"/>
      <w:bookmarkEnd w:id="447"/>
      <w:bookmarkEnd w:id="448"/>
      <w:bookmarkEnd w:id="459"/>
      <w:bookmarkEnd w:id="460"/>
    </w:p>
    <w:p w14:paraId="1999643F" w14:textId="77777777" w:rsidR="00000000" w:rsidRDefault="00000000">
      <w:pPr>
        <w:pStyle w:val="af3"/>
        <w:rPr>
          <w:rFonts w:ascii="Times New Roman" w:hAnsi="Times New Roman"/>
          <w:szCs w:val="28"/>
          <w:lang w:eastAsia="zh-CN"/>
        </w:rPr>
      </w:pPr>
      <w:bookmarkStart w:id="461" w:name="_Toc11609517"/>
      <w:bookmarkStart w:id="462" w:name="_Toc22088"/>
      <w:r>
        <w:rPr>
          <w:rFonts w:ascii="Times New Roman" w:hAnsi="Times New Roman"/>
          <w:szCs w:val="28"/>
          <w:lang w:eastAsia="zh-CN"/>
        </w:rPr>
        <w:t>一、项目概况及总体要求</w:t>
      </w:r>
      <w:bookmarkEnd w:id="461"/>
      <w:bookmarkEnd w:id="462"/>
    </w:p>
    <w:p w14:paraId="2CA7840E" w14:textId="77777777" w:rsidR="00000000" w:rsidRDefault="00000000">
      <w:pPr>
        <w:ind w:firstLine="444"/>
        <w:rPr>
          <w:rFonts w:hint="eastAsia"/>
          <w:lang w:eastAsia="zh-CN"/>
        </w:rPr>
      </w:pPr>
      <w:bookmarkStart w:id="463" w:name="_Toc11609519"/>
      <w:r>
        <w:rPr>
          <w:rFonts w:hint="eastAsia"/>
          <w:color w:val="FF0000"/>
          <w:lang w:eastAsia="zh-CN"/>
        </w:rPr>
        <w:t>按照油田公司新能源项目规划2022年在兴、曙、大民屯地区开展9个单元不同类型油气藏CCUS/CCS试验，预计2022年二氧化碳需求注入量为9.34万吨（含辅助蒸汽吞吐及蓄能压裂），2022年度估算采购金额为4670万元。</w:t>
      </w:r>
    </w:p>
    <w:p w14:paraId="3181C549" w14:textId="77777777" w:rsidR="00000000" w:rsidRDefault="00000000">
      <w:pPr>
        <w:pStyle w:val="af3"/>
        <w:numPr>
          <w:ilvl w:val="0"/>
          <w:numId w:val="4"/>
        </w:numPr>
        <w:rPr>
          <w:rFonts w:ascii="Times New Roman" w:hAnsi="Times New Roman" w:hint="eastAsia"/>
          <w:szCs w:val="28"/>
          <w:lang w:eastAsia="zh-CN"/>
        </w:rPr>
      </w:pPr>
      <w:bookmarkStart w:id="464" w:name="_Toc10444"/>
      <w:r>
        <w:rPr>
          <w:rFonts w:ascii="Times New Roman" w:hAnsi="Times New Roman" w:hint="eastAsia"/>
          <w:szCs w:val="28"/>
          <w:lang w:eastAsia="zh-CN"/>
        </w:rPr>
        <w:t>主要技术方案及质量要求</w:t>
      </w:r>
      <w:bookmarkEnd w:id="464"/>
    </w:p>
    <w:p w14:paraId="5A7A3DD6" w14:textId="77777777" w:rsidR="00000000" w:rsidRDefault="00000000">
      <w:pPr>
        <w:ind w:firstLine="444"/>
        <w:rPr>
          <w:rFonts w:hint="eastAsia"/>
          <w:lang w:eastAsia="zh-CN"/>
        </w:rPr>
      </w:pPr>
      <w:r>
        <w:rPr>
          <w:rFonts w:hint="eastAsia"/>
          <w:color w:val="FF0000"/>
          <w:lang w:eastAsia="zh-CN"/>
        </w:rPr>
        <w:t>符合技术规格书</w:t>
      </w:r>
      <w:r>
        <w:rPr>
          <w:color w:val="FF0000"/>
          <w:lang w:eastAsia="zh-CN"/>
        </w:rPr>
        <w:t>要求，</w:t>
      </w:r>
      <w:r>
        <w:rPr>
          <w:lang w:eastAsia="zh-CN"/>
        </w:rPr>
        <w:t>详见附件。</w:t>
      </w:r>
    </w:p>
    <w:p w14:paraId="1EA31D0D" w14:textId="77777777" w:rsidR="00000000" w:rsidRDefault="00000000">
      <w:pPr>
        <w:pStyle w:val="af3"/>
        <w:numPr>
          <w:ilvl w:val="0"/>
          <w:numId w:val="4"/>
        </w:numPr>
        <w:rPr>
          <w:rFonts w:ascii="Times New Roman" w:hAnsi="Times New Roman"/>
          <w:szCs w:val="28"/>
        </w:rPr>
      </w:pPr>
      <w:bookmarkStart w:id="465" w:name="_Toc19319"/>
      <w:r>
        <w:rPr>
          <w:rFonts w:ascii="Times New Roman" w:hAnsi="Times New Roman"/>
          <w:szCs w:val="28"/>
        </w:rPr>
        <w:t>其他要求</w:t>
      </w:r>
      <w:bookmarkEnd w:id="463"/>
      <w:bookmarkEnd w:id="465"/>
    </w:p>
    <w:p w14:paraId="729E3B2F" w14:textId="77777777" w:rsidR="00000000" w:rsidRDefault="00000000">
      <w:pPr>
        <w:ind w:firstLine="444"/>
        <w:rPr>
          <w:rFonts w:hint="eastAsia"/>
          <w:lang w:eastAsia="zh-CN"/>
        </w:rPr>
      </w:pPr>
      <w:bookmarkStart w:id="466" w:name="_Toc11609521"/>
      <w:r>
        <w:rPr>
          <w:rFonts w:hint="eastAsia"/>
          <w:lang w:eastAsia="zh-CN"/>
        </w:rPr>
        <w:t>相关要求见招标公告项目概况与招标范围及第四章</w:t>
      </w:r>
      <w:r>
        <w:rPr>
          <w:lang w:eastAsia="zh-CN"/>
        </w:rPr>
        <w:t>合同</w:t>
      </w:r>
      <w:r>
        <w:rPr>
          <w:rFonts w:hint="eastAsia"/>
          <w:lang w:eastAsia="zh-CN"/>
        </w:rPr>
        <w:t>专用条款</w:t>
      </w:r>
      <w:r>
        <w:rPr>
          <w:lang w:eastAsia="zh-CN"/>
        </w:rPr>
        <w:t>。</w:t>
      </w:r>
      <w:bookmarkEnd w:id="466"/>
    </w:p>
    <w:p w14:paraId="3B517482" w14:textId="77777777" w:rsidR="00000000" w:rsidRDefault="00000000">
      <w:pPr>
        <w:ind w:firstLineChars="0" w:firstLine="0"/>
        <w:rPr>
          <w:rFonts w:hint="eastAsia"/>
          <w:color w:val="FF0000"/>
          <w:lang w:eastAsia="zh-CN"/>
        </w:rPr>
      </w:pPr>
    </w:p>
    <w:p w14:paraId="3EEF7193" w14:textId="77777777" w:rsidR="00000000" w:rsidRDefault="00000000">
      <w:pPr>
        <w:pStyle w:val="a0"/>
        <w:ind w:firstLine="444"/>
        <w:rPr>
          <w:lang w:eastAsia="zh-CN"/>
        </w:rPr>
      </w:pPr>
    </w:p>
    <w:p w14:paraId="02E4DFC9" w14:textId="77777777" w:rsidR="00000000" w:rsidRDefault="00000000">
      <w:pPr>
        <w:pStyle w:val="a0"/>
        <w:ind w:firstLine="444"/>
        <w:rPr>
          <w:lang w:eastAsia="zh-CN"/>
        </w:rPr>
      </w:pPr>
    </w:p>
    <w:p w14:paraId="2169CB28" w14:textId="77777777" w:rsidR="00000000" w:rsidRDefault="00000000">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67" w:name="_Toc6440"/>
      <w:bookmarkStart w:id="468" w:name="_Toc11609882"/>
    </w:p>
    <w:p w14:paraId="72A38CA8" w14:textId="77777777" w:rsidR="00000000" w:rsidRDefault="00000000">
      <w:pPr>
        <w:pStyle w:val="a0"/>
        <w:ind w:firstLine="2247"/>
        <w:rPr>
          <w:rFonts w:ascii="方正黑体简体" w:eastAsia="方正黑体简体" w:hAnsi="方正黑体简体" w:cs="方正黑体简体" w:hint="eastAsia"/>
          <w:b/>
          <w:bCs/>
          <w:spacing w:val="140"/>
          <w:sz w:val="84"/>
          <w:szCs w:val="84"/>
          <w:lang w:eastAsia="zh-CN"/>
        </w:rPr>
      </w:pPr>
    </w:p>
    <w:p w14:paraId="0757F2AF" w14:textId="77777777" w:rsidR="00000000" w:rsidRDefault="00000000">
      <w:pPr>
        <w:pStyle w:val="a0"/>
        <w:ind w:firstLine="2247"/>
        <w:rPr>
          <w:rFonts w:ascii="方正黑体简体" w:eastAsia="方正黑体简体" w:hAnsi="方正黑体简体" w:cs="方正黑体简体" w:hint="eastAsia"/>
          <w:b/>
          <w:bCs/>
          <w:spacing w:val="140"/>
          <w:sz w:val="84"/>
          <w:szCs w:val="84"/>
          <w:lang w:eastAsia="zh-CN"/>
        </w:rPr>
      </w:pPr>
    </w:p>
    <w:p w14:paraId="5405DB8B" w14:textId="77777777" w:rsidR="00000000" w:rsidRDefault="00000000">
      <w:pPr>
        <w:pStyle w:val="a0"/>
        <w:ind w:firstLine="1122"/>
        <w:rPr>
          <w:rFonts w:ascii="方正黑体简体" w:eastAsia="方正黑体简体" w:hAnsi="方正黑体简体" w:cs="方正黑体简体" w:hint="eastAsia"/>
          <w:b/>
          <w:bCs/>
          <w:spacing w:val="140"/>
          <w:sz w:val="28"/>
          <w:szCs w:val="28"/>
          <w:lang w:eastAsia="zh-CN"/>
        </w:rPr>
      </w:pPr>
    </w:p>
    <w:p w14:paraId="7FC457A2" w14:textId="77777777" w:rsidR="00000000" w:rsidRDefault="00000000">
      <w:pPr>
        <w:pStyle w:val="afd"/>
        <w:ind w:left="0"/>
        <w:jc w:val="both"/>
        <w:rPr>
          <w:rFonts w:hint="eastAsia"/>
          <w:lang w:eastAsia="zh-CN"/>
        </w:rPr>
      </w:pPr>
    </w:p>
    <w:p w14:paraId="2A62D086" w14:textId="77777777" w:rsidR="00000000" w:rsidRDefault="00000000">
      <w:pPr>
        <w:pStyle w:val="afd"/>
        <w:numPr>
          <w:ilvl w:val="0"/>
          <w:numId w:val="5"/>
        </w:numPr>
        <w:ind w:left="0"/>
        <w:rPr>
          <w:rFonts w:hint="eastAsia"/>
          <w:lang w:eastAsia="zh-CN"/>
        </w:rPr>
      </w:pPr>
      <w:r>
        <w:rPr>
          <w:lang w:eastAsia="zh-CN"/>
        </w:rPr>
        <w:br w:type="page"/>
      </w:r>
      <w:r>
        <w:rPr>
          <w:rFonts w:hint="eastAsia"/>
          <w:lang w:eastAsia="zh-CN"/>
        </w:rPr>
        <w:lastRenderedPageBreak/>
        <w:t xml:space="preserve"> </w:t>
      </w:r>
      <w:bookmarkStart w:id="469" w:name="_Toc22530"/>
      <w:r>
        <w:rPr>
          <w:rFonts w:hint="eastAsia"/>
          <w:lang w:eastAsia="zh-CN"/>
        </w:rPr>
        <w:t>报价要求</w:t>
      </w:r>
      <w:bookmarkEnd w:id="469"/>
    </w:p>
    <w:p w14:paraId="2BE66319" w14:textId="77777777" w:rsidR="00000000" w:rsidRDefault="00000000">
      <w:pPr>
        <w:spacing w:before="240"/>
        <w:ind w:firstLineChars="189" w:firstLine="421"/>
        <w:rPr>
          <w:b/>
          <w:szCs w:val="21"/>
        </w:rPr>
      </w:pPr>
      <w:r>
        <w:rPr>
          <w:rFonts w:hint="eastAsia"/>
          <w:b/>
          <w:szCs w:val="21"/>
        </w:rPr>
        <w:t>1. 报价原则</w:t>
      </w:r>
    </w:p>
    <w:p w14:paraId="40747552" w14:textId="77777777" w:rsidR="00000000" w:rsidRDefault="00000000">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投标人需对本包别所有单项物资报出综合到货含税价格。（计价方式详见招标公告）</w:t>
      </w:r>
    </w:p>
    <w:p w14:paraId="4EC5B051" w14:textId="77777777" w:rsidR="00000000" w:rsidRDefault="00000000">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1109F1FD" w14:textId="77777777" w:rsidR="00000000" w:rsidRDefault="00000000">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595333A" w14:textId="77777777" w:rsidR="00000000" w:rsidRDefault="00000000">
      <w:pPr>
        <w:spacing w:before="240"/>
        <w:ind w:firstLine="446"/>
        <w:rPr>
          <w:b/>
          <w:color w:val="FF0000"/>
          <w:szCs w:val="21"/>
          <w:lang w:eastAsia="zh-CN"/>
        </w:rPr>
      </w:pPr>
      <w:r>
        <w:rPr>
          <w:rFonts w:hint="eastAsia"/>
          <w:b/>
          <w:color w:val="FF0000"/>
          <w:szCs w:val="21"/>
          <w:lang w:eastAsia="zh-CN"/>
        </w:rPr>
        <w:t>2．报价要求</w:t>
      </w:r>
    </w:p>
    <w:p w14:paraId="07DB1A61" w14:textId="77777777" w:rsidR="00000000" w:rsidRDefault="00000000">
      <w:pPr>
        <w:spacing w:line="560" w:lineRule="exact"/>
        <w:ind w:firstLine="444"/>
        <w:rPr>
          <w:rFonts w:cs="宋体"/>
          <w:color w:val="FF0000"/>
          <w:szCs w:val="21"/>
          <w:lang w:eastAsia="zh-CN"/>
        </w:rPr>
      </w:pPr>
      <w:r>
        <w:rPr>
          <w:rFonts w:cs="宋体" w:hint="eastAsia"/>
          <w:color w:val="FF0000"/>
          <w:szCs w:val="21"/>
          <w:lang w:eastAsia="zh-CN"/>
        </w:rPr>
        <w:t>2.1评标过程中的价格计算以中石油电子招投标平台中价格文件附件为准，该附件为招标文件所提供的投标报价表，电子招投标平台系统物料明细表中的报价不作为评标依据。</w:t>
      </w:r>
    </w:p>
    <w:p w14:paraId="7B8FBAB3" w14:textId="77777777" w:rsidR="00000000" w:rsidRDefault="00000000">
      <w:pPr>
        <w:spacing w:line="560" w:lineRule="exact"/>
        <w:ind w:firstLine="444"/>
        <w:rPr>
          <w:rFonts w:cs="宋体" w:hint="eastAsia"/>
          <w:color w:val="FF0000"/>
          <w:szCs w:val="21"/>
          <w:lang w:eastAsia="zh-CN"/>
        </w:rPr>
      </w:pPr>
      <w:r>
        <w:rPr>
          <w:rFonts w:cs="宋体" w:hint="eastAsia"/>
          <w:color w:val="FF0000"/>
          <w:szCs w:val="21"/>
          <w:lang w:eastAsia="zh-CN"/>
        </w:rPr>
        <w:t>2.2中石油电子招投标平台中价格文件附件上传格式为excel，否则将视为不响应招标文件要求否决投标。</w:t>
      </w:r>
    </w:p>
    <w:p w14:paraId="53FA5F76" w14:textId="77777777" w:rsidR="00000000" w:rsidRDefault="00000000">
      <w:pPr>
        <w:spacing w:line="560" w:lineRule="exact"/>
        <w:ind w:firstLine="444"/>
        <w:rPr>
          <w:rFonts w:cs="宋体"/>
          <w:color w:val="FF0000"/>
          <w:szCs w:val="21"/>
          <w:lang w:eastAsia="zh-CN"/>
        </w:rPr>
      </w:pPr>
      <w:r>
        <w:rPr>
          <w:rFonts w:cs="宋体" w:hint="eastAsia"/>
          <w:color w:val="FF0000"/>
          <w:szCs w:val="21"/>
          <w:lang w:eastAsia="zh-CN"/>
        </w:rPr>
        <w:t>2.3为了保证价格的唯一性，商务文件、技术文件中不需要再上传单项物资价格PDF格式明细表，价格文件附件中的投标报价表不需要签字盖章。</w:t>
      </w:r>
    </w:p>
    <w:p w14:paraId="472D0437" w14:textId="77777777" w:rsidR="00000000" w:rsidRDefault="00000000">
      <w:pPr>
        <w:pStyle w:val="a0"/>
        <w:spacing w:line="480" w:lineRule="auto"/>
        <w:ind w:firstLine="2247"/>
        <w:rPr>
          <w:rFonts w:ascii="方正黑体简体" w:eastAsia="方正黑体简体" w:hAnsi="方正黑体简体" w:cs="方正黑体简体" w:hint="eastAsia"/>
          <w:b/>
          <w:bCs/>
          <w:spacing w:val="140"/>
          <w:sz w:val="84"/>
          <w:szCs w:val="84"/>
          <w:lang w:eastAsia="zh-CN"/>
        </w:rPr>
      </w:pPr>
    </w:p>
    <w:p w14:paraId="25077D5C" w14:textId="77777777" w:rsidR="00000000" w:rsidRDefault="00000000">
      <w:pPr>
        <w:pStyle w:val="a0"/>
        <w:ind w:firstLine="2247"/>
        <w:rPr>
          <w:rFonts w:ascii="方正黑体简体" w:eastAsia="方正黑体简体" w:hAnsi="方正黑体简体" w:cs="方正黑体简体" w:hint="eastAsia"/>
          <w:b/>
          <w:bCs/>
          <w:spacing w:val="140"/>
          <w:sz w:val="84"/>
          <w:szCs w:val="84"/>
          <w:lang w:eastAsia="zh-CN"/>
        </w:rPr>
      </w:pPr>
    </w:p>
    <w:p w14:paraId="2B6101EC" w14:textId="77777777" w:rsidR="00000000" w:rsidRDefault="00000000">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39389DC" w14:textId="77777777" w:rsidR="00000000" w:rsidRDefault="00000000">
      <w:pPr>
        <w:pStyle w:val="a0"/>
        <w:ind w:firstLine="444"/>
        <w:rPr>
          <w:rFonts w:hint="eastAsia"/>
          <w:lang w:eastAsia="zh-CN"/>
        </w:rPr>
      </w:pPr>
    </w:p>
    <w:p w14:paraId="0E1C8F92" w14:textId="77777777" w:rsidR="00000000" w:rsidRDefault="00000000">
      <w:pPr>
        <w:pStyle w:val="a0"/>
        <w:ind w:firstLine="444"/>
        <w:rPr>
          <w:rFonts w:hint="eastAsia"/>
          <w:lang w:eastAsia="zh-CN"/>
        </w:rPr>
      </w:pPr>
    </w:p>
    <w:p w14:paraId="78BC94ED" w14:textId="77777777" w:rsidR="00000000" w:rsidRDefault="00000000">
      <w:pPr>
        <w:pStyle w:val="a0"/>
        <w:ind w:firstLine="444"/>
        <w:rPr>
          <w:rFonts w:hint="eastAsia"/>
          <w:lang w:eastAsia="zh-CN"/>
        </w:rPr>
      </w:pPr>
    </w:p>
    <w:p w14:paraId="75AA2D79" w14:textId="77777777" w:rsidR="00000000" w:rsidRDefault="00000000">
      <w:pPr>
        <w:pStyle w:val="a0"/>
        <w:ind w:firstLine="444"/>
        <w:rPr>
          <w:rFonts w:hint="eastAsia"/>
          <w:lang w:eastAsia="zh-CN"/>
        </w:rPr>
      </w:pPr>
    </w:p>
    <w:p w14:paraId="1C9F7205" w14:textId="77777777" w:rsidR="00000000" w:rsidRDefault="00000000">
      <w:pPr>
        <w:pStyle w:val="a0"/>
        <w:ind w:firstLine="444"/>
        <w:rPr>
          <w:rFonts w:hint="eastAsia"/>
          <w:lang w:eastAsia="zh-CN"/>
        </w:rPr>
      </w:pPr>
    </w:p>
    <w:p w14:paraId="2BE5F56C" w14:textId="77777777" w:rsidR="00000000" w:rsidRDefault="00000000">
      <w:pPr>
        <w:pStyle w:val="a0"/>
        <w:ind w:firstLine="444"/>
        <w:rPr>
          <w:rFonts w:hint="eastAsia"/>
          <w:lang w:eastAsia="zh-CN"/>
        </w:rPr>
      </w:pPr>
    </w:p>
    <w:p w14:paraId="3004EE47" w14:textId="77777777" w:rsidR="00000000" w:rsidRDefault="00000000">
      <w:pPr>
        <w:pStyle w:val="aff"/>
        <w:spacing w:before="120"/>
        <w:rPr>
          <w:lang w:eastAsia="zh-CN"/>
        </w:rPr>
      </w:pPr>
      <w:bookmarkStart w:id="470" w:name="_Toc19248"/>
      <w:r>
        <w:rPr>
          <w:lang w:eastAsia="zh-CN"/>
        </w:rPr>
        <w:t>第</w:t>
      </w:r>
      <w:r>
        <w:rPr>
          <w:rFonts w:hint="eastAsia"/>
          <w:lang w:eastAsia="zh-CN"/>
        </w:rPr>
        <w:t>三</w:t>
      </w:r>
      <w:r>
        <w:rPr>
          <w:lang w:eastAsia="zh-CN"/>
        </w:rPr>
        <w:t>卷</w:t>
      </w:r>
      <w:bookmarkEnd w:id="467"/>
      <w:bookmarkEnd w:id="470"/>
    </w:p>
    <w:p w14:paraId="4835DC8E" w14:textId="77777777" w:rsidR="00000000" w:rsidRDefault="00000000">
      <w:pPr>
        <w:ind w:left="444" w:firstLineChars="0" w:firstLine="0"/>
        <w:rPr>
          <w:lang w:eastAsia="zh-CN"/>
        </w:rPr>
        <w:sectPr w:rsidR="00000000">
          <w:headerReference w:type="default" r:id="rId19"/>
          <w:footerReference w:type="default" r:id="rId20"/>
          <w:pgSz w:w="11907" w:h="16840"/>
          <w:pgMar w:top="1474" w:right="1474" w:bottom="1531" w:left="1474" w:header="720" w:footer="720" w:gutter="397"/>
          <w:cols w:space="720"/>
          <w:docGrid w:linePitch="317"/>
        </w:sectPr>
      </w:pPr>
    </w:p>
    <w:p w14:paraId="555B075B" w14:textId="77777777" w:rsidR="00000000" w:rsidRDefault="00000000">
      <w:pPr>
        <w:ind w:left="444" w:firstLineChars="0" w:firstLine="0"/>
        <w:rPr>
          <w:lang w:eastAsia="zh-CN"/>
        </w:rPr>
      </w:pPr>
    </w:p>
    <w:p w14:paraId="20360ABF" w14:textId="77777777" w:rsidR="00000000" w:rsidRDefault="00000000">
      <w:pPr>
        <w:pStyle w:val="afd"/>
        <w:rPr>
          <w:lang w:eastAsia="zh-CN"/>
        </w:rPr>
      </w:pPr>
      <w:bookmarkStart w:id="471" w:name="_Toc32472"/>
      <w:bookmarkStart w:id="472" w:name="_Toc1000"/>
      <w:bookmarkStart w:id="473" w:name="_Toc120020261"/>
      <w:bookmarkStart w:id="474" w:name="_Toc120020767"/>
      <w:bookmarkStart w:id="475" w:name="_Toc120019621"/>
      <w:bookmarkStart w:id="476" w:name="_Toc209405317"/>
      <w:bookmarkStart w:id="477" w:name="_Toc156638151"/>
      <w:bookmarkStart w:id="478" w:name="_Toc120020528"/>
      <w:bookmarkStart w:id="479" w:name="_Toc210185830"/>
      <w:bookmarkStart w:id="480" w:name="_Toc209405322"/>
      <w:bookmarkStart w:id="481" w:name="_Toc208715944"/>
      <w:bookmarkStart w:id="482" w:name="_Toc208720654"/>
      <w:bookmarkStart w:id="483" w:name="_Toc363128958"/>
      <w:bookmarkStart w:id="484" w:name="_Toc363134256"/>
      <w:bookmarkStart w:id="485" w:name="_Toc363127818"/>
      <w:bookmarkStart w:id="486" w:name="_Toc363125364"/>
      <w:bookmarkStart w:id="487" w:name="_Toc307924195"/>
      <w:bookmarkStart w:id="488" w:name="_Toc363454557"/>
      <w:bookmarkStart w:id="489" w:name="_Toc310252922"/>
      <w:bookmarkStart w:id="490" w:name="_Toc363059668"/>
      <w:bookmarkStart w:id="491" w:name="_Toc120024394"/>
      <w:bookmarkStart w:id="492" w:name="_Toc120019341"/>
      <w:bookmarkStart w:id="493" w:name="_Toc191716682"/>
      <w:bookmarkEnd w:id="449"/>
      <w:bookmarkEnd w:id="450"/>
      <w:bookmarkEnd w:id="451"/>
      <w:bookmarkEnd w:id="452"/>
      <w:bookmarkEnd w:id="453"/>
      <w:bookmarkEnd w:id="454"/>
      <w:bookmarkEnd w:id="455"/>
      <w:bookmarkEnd w:id="456"/>
      <w:bookmarkEnd w:id="457"/>
      <w:bookmarkEnd w:id="468"/>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1"/>
      <w:bookmarkEnd w:id="472"/>
    </w:p>
    <w:p w14:paraId="54470F50" w14:textId="77777777" w:rsidR="00000000" w:rsidRDefault="00000000">
      <w:pPr>
        <w:ind w:firstLine="586"/>
        <w:jc w:val="right"/>
        <w:rPr>
          <w:rFonts w:hint="eastAsia"/>
          <w:b/>
          <w:sz w:val="28"/>
          <w:szCs w:val="28"/>
          <w:lang w:eastAsia="zh-CN"/>
        </w:rPr>
      </w:pPr>
      <w:bookmarkStart w:id="494" w:name="_Toc209405281"/>
    </w:p>
    <w:p w14:paraId="4523464E" w14:textId="77777777" w:rsidR="00000000" w:rsidRDefault="00000000">
      <w:pPr>
        <w:spacing w:line="600" w:lineRule="atLeast"/>
        <w:ind w:firstLine="584"/>
        <w:jc w:val="center"/>
        <w:rPr>
          <w:rFonts w:ascii="方正仿宋简体" w:eastAsia="方正仿宋简体" w:hint="eastAsia"/>
          <w:sz w:val="28"/>
          <w:szCs w:val="28"/>
          <w:lang w:eastAsia="zh-CN"/>
        </w:rPr>
      </w:pPr>
    </w:p>
    <w:p w14:paraId="754CFACB" w14:textId="77777777" w:rsidR="00000000" w:rsidRDefault="00000000">
      <w:pPr>
        <w:ind w:firstLineChars="450" w:firstLine="1680"/>
        <w:rPr>
          <w:rFonts w:hint="eastAsia"/>
          <w:b/>
          <w:sz w:val="36"/>
          <w:szCs w:val="36"/>
          <w:u w:val="single"/>
          <w:lang w:eastAsia="zh-CN"/>
        </w:rPr>
      </w:pPr>
      <w:r>
        <w:rPr>
          <w:rFonts w:hint="eastAsia"/>
          <w:b/>
          <w:sz w:val="36"/>
          <w:szCs w:val="36"/>
          <w:lang w:eastAsia="zh-CN"/>
        </w:rPr>
        <w:t>XXXXXXXXXXXXXXX（项目名称）</w:t>
      </w:r>
    </w:p>
    <w:p w14:paraId="253E437F" w14:textId="77777777" w:rsidR="00000000" w:rsidRDefault="00000000">
      <w:pPr>
        <w:ind w:firstLine="446"/>
        <w:rPr>
          <w:rFonts w:ascii="方正仿宋简体" w:eastAsia="方正仿宋简体" w:hint="eastAsia"/>
          <w:b/>
          <w:szCs w:val="21"/>
          <w:lang w:eastAsia="zh-CN"/>
        </w:rPr>
      </w:pPr>
    </w:p>
    <w:p w14:paraId="60B01B74" w14:textId="77777777" w:rsidR="00000000" w:rsidRDefault="00000000">
      <w:pPr>
        <w:spacing w:line="480" w:lineRule="auto"/>
        <w:ind w:firstLine="747"/>
        <w:jc w:val="center"/>
        <w:rPr>
          <w:rFonts w:hint="eastAsia"/>
          <w:b/>
          <w:sz w:val="36"/>
          <w:szCs w:val="36"/>
          <w:lang w:eastAsia="zh-CN"/>
        </w:rPr>
      </w:pPr>
      <w:r>
        <w:rPr>
          <w:rFonts w:hint="eastAsia"/>
          <w:b/>
          <w:sz w:val="36"/>
          <w:szCs w:val="36"/>
          <w:lang w:eastAsia="zh-CN"/>
        </w:rPr>
        <w:t>投   标   文   件</w:t>
      </w:r>
    </w:p>
    <w:p w14:paraId="5F1A1372" w14:textId="77777777" w:rsidR="00000000" w:rsidRDefault="00000000">
      <w:pPr>
        <w:ind w:leftChars="428" w:left="950" w:firstLineChars="407" w:firstLine="1275"/>
        <w:rPr>
          <w:rFonts w:hint="eastAsia"/>
          <w:b/>
          <w:sz w:val="30"/>
          <w:szCs w:val="30"/>
          <w:lang w:eastAsia="zh-CN"/>
        </w:rPr>
      </w:pPr>
    </w:p>
    <w:p w14:paraId="0668E23F" w14:textId="77777777" w:rsidR="00000000" w:rsidRDefault="00000000">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00BC3899" w14:textId="77777777" w:rsidR="00000000" w:rsidRDefault="00000000">
      <w:pPr>
        <w:ind w:firstLineChars="740" w:firstLine="2169"/>
        <w:rPr>
          <w:rFonts w:hint="eastAsia"/>
          <w:b/>
          <w:sz w:val="28"/>
          <w:szCs w:val="28"/>
          <w:lang w:eastAsia="zh-CN"/>
        </w:rPr>
      </w:pPr>
      <w:r>
        <w:rPr>
          <w:rFonts w:hint="eastAsia"/>
          <w:b/>
          <w:sz w:val="28"/>
          <w:szCs w:val="28"/>
          <w:lang w:eastAsia="zh-CN"/>
        </w:rPr>
        <w:t>包别号：XXXX</w:t>
      </w:r>
    </w:p>
    <w:p w14:paraId="4FD3F16A" w14:textId="77777777" w:rsidR="00000000" w:rsidRDefault="00000000">
      <w:pPr>
        <w:ind w:leftChars="428" w:left="950" w:firstLineChars="1150" w:firstLine="2553"/>
        <w:rPr>
          <w:rFonts w:hint="eastAsia"/>
          <w:lang w:eastAsia="zh-CN"/>
        </w:rPr>
      </w:pPr>
    </w:p>
    <w:p w14:paraId="10E15351" w14:textId="77777777" w:rsidR="00000000" w:rsidRDefault="00000000">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2F460745" w14:textId="77777777" w:rsidR="00000000" w:rsidRDefault="00000000">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2C91A86D"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6AF72693"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268FD276"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7689B27C" w14:textId="77777777" w:rsidR="00000000" w:rsidRDefault="00000000">
      <w:pPr>
        <w:spacing w:line="480" w:lineRule="auto"/>
        <w:ind w:leftChars="428" w:left="950" w:firstLine="586"/>
        <w:rPr>
          <w:rFonts w:hint="eastAsia"/>
          <w:b/>
          <w:sz w:val="28"/>
          <w:szCs w:val="28"/>
        </w:rPr>
      </w:pPr>
      <w:r>
        <w:rPr>
          <w:rFonts w:hint="eastAsia"/>
          <w:b/>
          <w:sz w:val="28"/>
          <w:szCs w:val="28"/>
        </w:rPr>
        <w:t>电子邮箱：XXXXXX@XXXX.com.cn</w:t>
      </w:r>
    </w:p>
    <w:p w14:paraId="1B91330A"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地址：XXXXXXXXXXXX</w:t>
      </w:r>
    </w:p>
    <w:p w14:paraId="2C5FC101" w14:textId="77777777" w:rsidR="00000000" w:rsidRDefault="00000000">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707C09F1" w14:textId="77777777" w:rsidR="00000000" w:rsidRDefault="00000000">
      <w:pPr>
        <w:spacing w:line="480" w:lineRule="auto"/>
        <w:ind w:leftChars="428" w:left="950" w:firstLine="586"/>
        <w:rPr>
          <w:rFonts w:hint="eastAsia"/>
          <w:b/>
          <w:sz w:val="28"/>
          <w:szCs w:val="28"/>
          <w:lang w:eastAsia="zh-CN"/>
        </w:rPr>
      </w:pPr>
    </w:p>
    <w:p w14:paraId="619666CC" w14:textId="77777777" w:rsidR="00000000" w:rsidRDefault="00000000">
      <w:pPr>
        <w:spacing w:line="480" w:lineRule="auto"/>
        <w:ind w:leftChars="428" w:left="950" w:firstLine="586"/>
        <w:rPr>
          <w:rFonts w:hint="eastAsia"/>
          <w:b/>
          <w:sz w:val="28"/>
          <w:szCs w:val="28"/>
          <w:lang w:eastAsia="zh-CN"/>
        </w:rPr>
      </w:pPr>
    </w:p>
    <w:p w14:paraId="61F290E0" w14:textId="77777777" w:rsidR="00000000" w:rsidRDefault="00000000">
      <w:pPr>
        <w:spacing w:line="480" w:lineRule="auto"/>
        <w:ind w:leftChars="428" w:left="950" w:firstLine="586"/>
        <w:rPr>
          <w:rFonts w:hint="eastAsia"/>
          <w:b/>
          <w:sz w:val="28"/>
          <w:szCs w:val="28"/>
          <w:lang w:eastAsia="zh-CN"/>
        </w:rPr>
      </w:pPr>
    </w:p>
    <w:p w14:paraId="31ACC960" w14:textId="77777777" w:rsidR="00000000" w:rsidRDefault="00000000">
      <w:pPr>
        <w:ind w:firstLine="444"/>
        <w:jc w:val="center"/>
        <w:rPr>
          <w:rFonts w:hint="eastAsia"/>
          <w:kern w:val="2"/>
          <w:lang w:eastAsia="zh-CN"/>
        </w:rPr>
      </w:pPr>
      <w:bookmarkStart w:id="495" w:name="_Toc358150565"/>
      <w:bookmarkStart w:id="496" w:name="_Toc347147504"/>
      <w:r>
        <w:rPr>
          <w:rFonts w:hint="eastAsia"/>
          <w:kern w:val="2"/>
          <w:lang w:eastAsia="zh-CN"/>
        </w:rPr>
        <w:lastRenderedPageBreak/>
        <w:t>目 录</w:t>
      </w:r>
      <w:bookmarkEnd w:id="495"/>
      <w:bookmarkEnd w:id="496"/>
    </w:p>
    <w:p w14:paraId="4CB64636" w14:textId="77777777" w:rsidR="00000000" w:rsidRDefault="00000000">
      <w:pPr>
        <w:ind w:firstLine="444"/>
        <w:jc w:val="center"/>
        <w:rPr>
          <w:rFonts w:hint="eastAsia"/>
          <w:kern w:val="2"/>
          <w:lang w:eastAsia="zh-CN"/>
        </w:rPr>
      </w:pPr>
    </w:p>
    <w:p w14:paraId="07B05366" w14:textId="77777777" w:rsidR="00000000" w:rsidRDefault="00000000">
      <w:pPr>
        <w:spacing w:line="400" w:lineRule="exact"/>
        <w:ind w:firstLineChars="50" w:firstLine="111"/>
        <w:rPr>
          <w:rFonts w:hint="eastAsia"/>
          <w:szCs w:val="21"/>
          <w:lang w:eastAsia="zh-CN"/>
        </w:rPr>
      </w:pPr>
      <w:r>
        <w:rPr>
          <w:rFonts w:hint="eastAsia"/>
          <w:szCs w:val="21"/>
          <w:lang w:eastAsia="zh-CN"/>
        </w:rPr>
        <w:t>一、资格证明文件--------------------------------------------------------页码</w:t>
      </w:r>
    </w:p>
    <w:p w14:paraId="127C1200" w14:textId="77777777" w:rsidR="00000000" w:rsidRDefault="00000000">
      <w:pPr>
        <w:pStyle w:val="aff3"/>
        <w:spacing w:line="400" w:lineRule="exact"/>
        <w:ind w:leftChars="19" w:left="42" w:firstLineChars="100" w:firstLine="222"/>
        <w:rPr>
          <w:rFonts w:hAnsi="宋体" w:hint="eastAsia"/>
        </w:rPr>
      </w:pPr>
      <w:r>
        <w:rPr>
          <w:rFonts w:hAnsi="宋体" w:hint="eastAsia"/>
        </w:rPr>
        <w:t>1、投标函--------------------------------------------------------------页码</w:t>
      </w:r>
    </w:p>
    <w:p w14:paraId="3CCB4857" w14:textId="77777777" w:rsidR="00000000" w:rsidRDefault="00000000">
      <w:pPr>
        <w:pStyle w:val="aff3"/>
        <w:spacing w:line="400" w:lineRule="exact"/>
        <w:ind w:leftChars="19" w:left="42" w:firstLineChars="100" w:firstLine="222"/>
        <w:rPr>
          <w:rFonts w:hAnsi="宋体" w:hint="eastAsia"/>
        </w:rPr>
      </w:pPr>
      <w:r>
        <w:rPr>
          <w:rFonts w:hAnsi="宋体" w:hint="eastAsia"/>
        </w:rPr>
        <w:t>2、法定代表人授权委托书------------------------------------------------页码</w:t>
      </w:r>
    </w:p>
    <w:p w14:paraId="5DA3103D" w14:textId="77777777" w:rsidR="00000000" w:rsidRDefault="00000000">
      <w:pPr>
        <w:pStyle w:val="aff3"/>
        <w:spacing w:line="400" w:lineRule="exact"/>
        <w:ind w:leftChars="19" w:left="42" w:firstLineChars="100" w:firstLine="222"/>
        <w:rPr>
          <w:rFonts w:hAnsi="宋体" w:hint="eastAsia"/>
        </w:rPr>
      </w:pPr>
      <w:r>
        <w:rPr>
          <w:rFonts w:hAnsi="宋体" w:hint="eastAsia"/>
        </w:rPr>
        <w:t>3、企业营业执照--------------------------------------------------------页码</w:t>
      </w:r>
    </w:p>
    <w:p w14:paraId="53B2DDCF" w14:textId="77777777" w:rsidR="00000000" w:rsidRDefault="00000000">
      <w:pPr>
        <w:pStyle w:val="aff3"/>
        <w:spacing w:line="400" w:lineRule="exact"/>
        <w:ind w:leftChars="19" w:left="42" w:firstLineChars="100" w:firstLine="222"/>
        <w:rPr>
          <w:rFonts w:hAnsi="宋体" w:hint="eastAsia"/>
        </w:rPr>
      </w:pPr>
      <w:r>
        <w:rPr>
          <w:rFonts w:hAnsi="宋体" w:hint="eastAsia"/>
        </w:rPr>
        <w:t>4、资格声明------------------------------------------------------------页码</w:t>
      </w:r>
    </w:p>
    <w:p w14:paraId="0FF42C63" w14:textId="77777777" w:rsidR="00000000" w:rsidRDefault="00000000">
      <w:pPr>
        <w:pStyle w:val="aff3"/>
        <w:spacing w:line="400" w:lineRule="exact"/>
        <w:ind w:leftChars="19" w:left="42" w:firstLineChars="100" w:firstLine="222"/>
        <w:rPr>
          <w:rFonts w:hAnsi="宋体" w:hint="eastAsia"/>
        </w:rPr>
      </w:pPr>
      <w:r>
        <w:rPr>
          <w:rFonts w:hAnsi="宋体" w:hint="eastAsia"/>
        </w:rPr>
        <w:t>5、………… -----------------------------------------------------------页码</w:t>
      </w:r>
    </w:p>
    <w:p w14:paraId="255791CE" w14:textId="77777777" w:rsidR="00000000" w:rsidRDefault="00000000">
      <w:pPr>
        <w:spacing w:line="400" w:lineRule="exact"/>
        <w:ind w:firstLineChars="50" w:firstLine="111"/>
        <w:rPr>
          <w:rFonts w:hint="eastAsia"/>
          <w:szCs w:val="21"/>
          <w:lang w:eastAsia="zh-CN"/>
        </w:rPr>
      </w:pPr>
      <w:r>
        <w:rPr>
          <w:rFonts w:hint="eastAsia"/>
          <w:szCs w:val="21"/>
          <w:lang w:eastAsia="zh-CN"/>
        </w:rPr>
        <w:t>二、技术投标文件</w:t>
      </w:r>
    </w:p>
    <w:p w14:paraId="2B815C63" w14:textId="77777777" w:rsidR="00000000" w:rsidRDefault="00000000">
      <w:pPr>
        <w:pStyle w:val="aff3"/>
        <w:spacing w:line="400" w:lineRule="exact"/>
        <w:ind w:leftChars="19" w:left="42" w:firstLineChars="100" w:firstLine="222"/>
        <w:rPr>
          <w:rFonts w:hAnsi="宋体" w:hint="eastAsia"/>
        </w:rPr>
      </w:pPr>
      <w:r>
        <w:rPr>
          <w:rFonts w:hAnsi="宋体" w:hint="eastAsia"/>
        </w:rPr>
        <w:t>1、投标产品的执行标准   -----------------------------------------------页码</w:t>
      </w:r>
    </w:p>
    <w:p w14:paraId="1CC1FF8F" w14:textId="77777777" w:rsidR="00000000" w:rsidRDefault="00000000">
      <w:pPr>
        <w:pStyle w:val="aff3"/>
        <w:spacing w:line="400" w:lineRule="exact"/>
        <w:ind w:leftChars="19" w:left="42" w:firstLineChars="100" w:firstLine="222"/>
        <w:rPr>
          <w:rFonts w:hAnsi="宋体" w:hint="eastAsia"/>
        </w:rPr>
      </w:pPr>
      <w:r>
        <w:rPr>
          <w:rFonts w:hAnsi="宋体" w:hint="eastAsia"/>
        </w:rPr>
        <w:t>2、技术条款响应/偏离表 ------------------------------------------------页码</w:t>
      </w:r>
    </w:p>
    <w:p w14:paraId="5975D043" w14:textId="77777777" w:rsidR="00000000" w:rsidRDefault="00000000">
      <w:pPr>
        <w:pStyle w:val="aff3"/>
        <w:spacing w:line="400" w:lineRule="exact"/>
        <w:ind w:leftChars="19" w:left="42" w:firstLineChars="100" w:firstLine="222"/>
        <w:rPr>
          <w:rFonts w:hAnsi="宋体" w:hint="eastAsia"/>
        </w:rPr>
      </w:pPr>
      <w:r>
        <w:rPr>
          <w:rFonts w:hAnsi="宋体" w:hint="eastAsia"/>
        </w:rPr>
        <w:t>3、………… -----------------------------------------------------------页码</w:t>
      </w:r>
    </w:p>
    <w:p w14:paraId="17C386D7" w14:textId="77777777" w:rsidR="00000000" w:rsidRDefault="00000000">
      <w:pPr>
        <w:spacing w:line="400" w:lineRule="exact"/>
        <w:ind w:firstLineChars="50" w:firstLine="111"/>
        <w:rPr>
          <w:rFonts w:hint="eastAsia"/>
          <w:szCs w:val="21"/>
          <w:lang w:eastAsia="zh-CN"/>
        </w:rPr>
      </w:pPr>
      <w:r>
        <w:rPr>
          <w:rFonts w:hint="eastAsia"/>
          <w:szCs w:val="21"/>
          <w:lang w:eastAsia="zh-CN"/>
        </w:rPr>
        <w:t>三、商务投标文件</w:t>
      </w:r>
    </w:p>
    <w:p w14:paraId="43189A2E" w14:textId="77777777" w:rsidR="00000000" w:rsidRDefault="00000000">
      <w:pPr>
        <w:spacing w:line="400" w:lineRule="exact"/>
        <w:ind w:firstLineChars="100" w:firstLine="222"/>
        <w:rPr>
          <w:rFonts w:hint="eastAsia"/>
          <w:szCs w:val="21"/>
          <w:lang w:eastAsia="zh-CN"/>
        </w:rPr>
      </w:pPr>
      <w:r>
        <w:rPr>
          <w:rFonts w:hint="eastAsia"/>
          <w:szCs w:val="21"/>
          <w:lang w:eastAsia="zh-CN"/>
        </w:rPr>
        <w:t>1、商务条款响应/偏离表 ------------------------------------------------页码</w:t>
      </w:r>
    </w:p>
    <w:p w14:paraId="21DFB9C5" w14:textId="77777777" w:rsidR="00000000" w:rsidRDefault="00000000">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1EE672FD" w14:textId="77777777" w:rsidR="00000000" w:rsidRDefault="00000000">
      <w:pPr>
        <w:pStyle w:val="a0"/>
        <w:ind w:firstLine="444"/>
        <w:rPr>
          <w:rFonts w:hint="eastAsia"/>
          <w:szCs w:val="21"/>
          <w:lang w:eastAsia="zh-CN"/>
        </w:rPr>
      </w:pPr>
      <w:r>
        <w:rPr>
          <w:rFonts w:hint="eastAsia"/>
          <w:szCs w:val="21"/>
          <w:lang w:eastAsia="zh-CN"/>
        </w:rPr>
        <w:t>3、合规承诺书</w:t>
      </w:r>
    </w:p>
    <w:p w14:paraId="09D62523" w14:textId="77777777" w:rsidR="00000000" w:rsidRDefault="00000000">
      <w:pPr>
        <w:pStyle w:val="a0"/>
        <w:ind w:firstLine="444"/>
        <w:rPr>
          <w:szCs w:val="21"/>
          <w:lang w:eastAsia="zh-CN"/>
        </w:rPr>
      </w:pPr>
      <w:r>
        <w:rPr>
          <w:rFonts w:hint="eastAsia"/>
          <w:szCs w:val="21"/>
          <w:lang w:eastAsia="zh-CN"/>
        </w:rPr>
        <w:t>4、投标人告知承诺函</w:t>
      </w:r>
    </w:p>
    <w:p w14:paraId="775B5F4B" w14:textId="77777777" w:rsidR="00000000" w:rsidRDefault="00000000">
      <w:pPr>
        <w:spacing w:line="400" w:lineRule="exact"/>
        <w:ind w:firstLine="444"/>
        <w:rPr>
          <w:rFonts w:hint="eastAsia"/>
          <w:szCs w:val="21"/>
          <w:lang w:eastAsia="zh-CN"/>
        </w:rPr>
      </w:pPr>
      <w:r>
        <w:rPr>
          <w:rFonts w:hint="eastAsia"/>
          <w:szCs w:val="21"/>
          <w:lang w:eastAsia="zh-CN"/>
        </w:rPr>
        <w:t>5、机密信息接收承诺函--------------------------------------------------页码</w:t>
      </w:r>
    </w:p>
    <w:p w14:paraId="0763A734" w14:textId="77777777" w:rsidR="00000000" w:rsidRDefault="00000000">
      <w:pPr>
        <w:spacing w:line="400" w:lineRule="exact"/>
        <w:ind w:firstLine="444"/>
        <w:rPr>
          <w:rFonts w:hint="eastAsia"/>
          <w:szCs w:val="21"/>
          <w:lang w:eastAsia="zh-CN"/>
        </w:rPr>
      </w:pPr>
      <w:r>
        <w:rPr>
          <w:rFonts w:hint="eastAsia"/>
          <w:szCs w:val="21"/>
          <w:lang w:eastAsia="zh-CN"/>
        </w:rPr>
        <w:t>6、………… -----------------------------------------------------------页码</w:t>
      </w:r>
    </w:p>
    <w:p w14:paraId="1512192F" w14:textId="77777777" w:rsidR="00000000" w:rsidRDefault="00000000">
      <w:pPr>
        <w:spacing w:line="400" w:lineRule="exact"/>
        <w:ind w:firstLineChars="50" w:firstLine="111"/>
        <w:rPr>
          <w:rFonts w:hint="eastAsia"/>
          <w:szCs w:val="21"/>
          <w:lang w:eastAsia="zh-CN"/>
        </w:rPr>
      </w:pPr>
    </w:p>
    <w:p w14:paraId="725CE8C0" w14:textId="77777777" w:rsidR="00000000" w:rsidRDefault="00000000">
      <w:pPr>
        <w:pStyle w:val="aff8"/>
        <w:ind w:firstLineChars="0" w:firstLine="0"/>
        <w:outlineLvl w:val="1"/>
        <w:rPr>
          <w:rFonts w:hint="eastAsia"/>
          <w:lang w:eastAsia="zh-CN"/>
        </w:rPr>
      </w:pPr>
      <w:bookmarkStart w:id="497" w:name="_Toc204592934"/>
      <w:bookmarkStart w:id="498" w:name="_Toc244261274"/>
      <w:bookmarkStart w:id="499" w:name="_Toc307924166"/>
    </w:p>
    <w:p w14:paraId="715A154B" w14:textId="77777777" w:rsidR="00000000" w:rsidRDefault="00000000">
      <w:pPr>
        <w:pStyle w:val="aff8"/>
        <w:ind w:firstLineChars="0" w:firstLine="0"/>
        <w:outlineLvl w:val="1"/>
        <w:rPr>
          <w:rFonts w:hint="eastAsia"/>
          <w:lang w:eastAsia="zh-CN"/>
        </w:rPr>
      </w:pPr>
    </w:p>
    <w:p w14:paraId="27EFCEB7" w14:textId="77777777" w:rsidR="00000000" w:rsidRDefault="00000000">
      <w:pPr>
        <w:pStyle w:val="aff8"/>
        <w:ind w:firstLineChars="0" w:firstLine="0"/>
        <w:outlineLvl w:val="1"/>
        <w:rPr>
          <w:rFonts w:hint="eastAsia"/>
          <w:lang w:eastAsia="zh-CN"/>
        </w:rPr>
      </w:pPr>
    </w:p>
    <w:p w14:paraId="35DA0EAF" w14:textId="77777777" w:rsidR="00000000" w:rsidRDefault="00000000">
      <w:pPr>
        <w:pStyle w:val="aff8"/>
        <w:ind w:firstLineChars="0" w:firstLine="0"/>
        <w:outlineLvl w:val="1"/>
        <w:rPr>
          <w:rFonts w:hint="eastAsia"/>
          <w:lang w:eastAsia="zh-CN"/>
        </w:rPr>
      </w:pPr>
    </w:p>
    <w:p w14:paraId="09721F00" w14:textId="77777777" w:rsidR="00000000" w:rsidRDefault="00000000">
      <w:pPr>
        <w:pStyle w:val="aff8"/>
        <w:ind w:firstLineChars="0" w:firstLine="0"/>
        <w:outlineLvl w:val="1"/>
        <w:rPr>
          <w:rFonts w:hint="eastAsia"/>
          <w:lang w:eastAsia="zh-CN"/>
        </w:rPr>
      </w:pPr>
    </w:p>
    <w:p w14:paraId="7A1C0B27" w14:textId="77777777" w:rsidR="00000000" w:rsidRDefault="00000000">
      <w:pPr>
        <w:pStyle w:val="aff8"/>
        <w:ind w:firstLineChars="0" w:firstLine="0"/>
        <w:outlineLvl w:val="1"/>
        <w:rPr>
          <w:rFonts w:hint="eastAsia"/>
          <w:lang w:eastAsia="zh-CN"/>
        </w:rPr>
      </w:pPr>
    </w:p>
    <w:p w14:paraId="20E4D44D" w14:textId="77777777" w:rsidR="00000000" w:rsidRDefault="00000000">
      <w:pPr>
        <w:pStyle w:val="aff8"/>
        <w:ind w:firstLineChars="0" w:firstLine="0"/>
        <w:outlineLvl w:val="1"/>
        <w:rPr>
          <w:rFonts w:hint="eastAsia"/>
          <w:lang w:eastAsia="zh-CN"/>
        </w:rPr>
      </w:pPr>
    </w:p>
    <w:p w14:paraId="05B14EA4" w14:textId="77777777" w:rsidR="00000000" w:rsidRDefault="00000000">
      <w:pPr>
        <w:pStyle w:val="aff8"/>
        <w:ind w:firstLineChars="0" w:firstLine="0"/>
        <w:outlineLvl w:val="1"/>
        <w:rPr>
          <w:rFonts w:hint="eastAsia"/>
          <w:lang w:eastAsia="zh-CN"/>
        </w:rPr>
      </w:pPr>
    </w:p>
    <w:p w14:paraId="7E2293AF" w14:textId="77777777" w:rsidR="00000000" w:rsidRDefault="00000000">
      <w:pPr>
        <w:pStyle w:val="aff8"/>
        <w:ind w:firstLineChars="0" w:firstLine="0"/>
        <w:outlineLvl w:val="1"/>
        <w:rPr>
          <w:rFonts w:hint="eastAsia"/>
          <w:lang w:eastAsia="zh-CN"/>
        </w:rPr>
      </w:pPr>
    </w:p>
    <w:p w14:paraId="0F88A3ED" w14:textId="77777777" w:rsidR="00000000" w:rsidRDefault="00000000">
      <w:pPr>
        <w:pStyle w:val="aff8"/>
        <w:ind w:firstLineChars="0" w:firstLine="0"/>
        <w:outlineLvl w:val="1"/>
        <w:rPr>
          <w:rFonts w:hint="eastAsia"/>
          <w:lang w:eastAsia="zh-CN"/>
        </w:rPr>
      </w:pPr>
    </w:p>
    <w:p w14:paraId="08057E9D" w14:textId="77777777" w:rsidR="00000000" w:rsidRDefault="00000000">
      <w:pPr>
        <w:pStyle w:val="aff8"/>
        <w:ind w:firstLineChars="0" w:firstLine="0"/>
        <w:outlineLvl w:val="1"/>
        <w:rPr>
          <w:rFonts w:hint="eastAsia"/>
          <w:lang w:eastAsia="zh-CN"/>
        </w:rPr>
      </w:pPr>
    </w:p>
    <w:p w14:paraId="55D6F366" w14:textId="77777777" w:rsidR="00000000" w:rsidRDefault="00000000">
      <w:pPr>
        <w:ind w:firstLine="667"/>
        <w:jc w:val="center"/>
        <w:rPr>
          <w:rFonts w:hint="eastAsia"/>
          <w:b/>
          <w:sz w:val="32"/>
          <w:szCs w:val="32"/>
          <w:lang w:eastAsia="zh-CN"/>
        </w:rPr>
      </w:pPr>
      <w:bookmarkStart w:id="500" w:name="_Toc310252652"/>
      <w:bookmarkStart w:id="501" w:name="_Toc310252853"/>
      <w:bookmarkEnd w:id="497"/>
      <w:bookmarkEnd w:id="498"/>
      <w:bookmarkEnd w:id="499"/>
      <w:r>
        <w:rPr>
          <w:rFonts w:hint="eastAsia"/>
          <w:b/>
          <w:sz w:val="32"/>
          <w:szCs w:val="32"/>
          <w:lang w:eastAsia="zh-CN"/>
        </w:rPr>
        <w:lastRenderedPageBreak/>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0"/>
      <w:bookmarkEnd w:id="501"/>
      <w:r>
        <w:rPr>
          <w:rFonts w:hint="eastAsia"/>
          <w:b/>
          <w:sz w:val="32"/>
          <w:szCs w:val="32"/>
          <w:lang w:eastAsia="zh-CN"/>
        </w:rPr>
        <w:t>函</w:t>
      </w:r>
    </w:p>
    <w:p w14:paraId="324469E5" w14:textId="77777777" w:rsidR="00000000" w:rsidRDefault="00000000">
      <w:pPr>
        <w:pStyle w:val="aff8"/>
        <w:spacing w:line="400" w:lineRule="exact"/>
        <w:ind w:firstLineChars="0" w:firstLine="0"/>
        <w:rPr>
          <w:lang w:eastAsia="zh-CN"/>
        </w:rPr>
      </w:pPr>
      <w:r>
        <w:rPr>
          <w:rFonts w:hint="eastAsia"/>
          <w:lang w:eastAsia="zh-CN"/>
        </w:rPr>
        <w:t>致：（招标机构或招标人）</w:t>
      </w:r>
    </w:p>
    <w:p w14:paraId="059F47DE" w14:textId="77777777" w:rsidR="00000000" w:rsidRDefault="00000000">
      <w:pPr>
        <w:pStyle w:val="aff8"/>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4A94C2AD" w14:textId="77777777" w:rsidR="00000000" w:rsidRDefault="00000000">
      <w:pPr>
        <w:pStyle w:val="aff8"/>
        <w:spacing w:line="400" w:lineRule="exact"/>
        <w:ind w:firstLine="444"/>
        <w:rPr>
          <w:lang w:eastAsia="zh-CN"/>
        </w:rPr>
      </w:pPr>
      <w:r>
        <w:rPr>
          <w:lang w:eastAsia="zh-CN"/>
        </w:rPr>
        <w:t>1.</w:t>
      </w:r>
      <w:r>
        <w:rPr>
          <w:lang w:eastAsia="zh-CN"/>
        </w:rPr>
        <w:tab/>
      </w:r>
      <w:r>
        <w:rPr>
          <w:rFonts w:hint="eastAsia"/>
          <w:lang w:eastAsia="zh-CN"/>
        </w:rPr>
        <w:t>资格证明文件</w:t>
      </w:r>
    </w:p>
    <w:p w14:paraId="47FD3513" w14:textId="77777777" w:rsidR="00000000" w:rsidRDefault="00000000">
      <w:pPr>
        <w:pStyle w:val="aff8"/>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57E9E5A7" w14:textId="77777777" w:rsidR="00000000" w:rsidRDefault="00000000">
      <w:pPr>
        <w:pStyle w:val="aff8"/>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431C2A02" w14:textId="77777777" w:rsidR="00000000" w:rsidRDefault="00000000">
      <w:pPr>
        <w:pStyle w:val="aff8"/>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2A846F9C" w14:textId="77777777" w:rsidR="00000000" w:rsidRDefault="00000000">
      <w:pPr>
        <w:pStyle w:val="aff8"/>
        <w:spacing w:line="400" w:lineRule="exact"/>
        <w:ind w:firstLine="444"/>
        <w:rPr>
          <w:lang w:eastAsia="zh-CN"/>
        </w:rPr>
      </w:pPr>
      <w:r>
        <w:rPr>
          <w:rFonts w:hint="eastAsia"/>
          <w:lang w:eastAsia="zh-CN"/>
        </w:rPr>
        <w:t>在此，签字代表宣布同意如下：</w:t>
      </w:r>
    </w:p>
    <w:p w14:paraId="35BA8831" w14:textId="77777777" w:rsidR="00000000" w:rsidRDefault="00000000">
      <w:pPr>
        <w:pStyle w:val="aff8"/>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14:paraId="50079571" w14:textId="77777777" w:rsidR="00000000" w:rsidRDefault="00000000">
      <w:pPr>
        <w:pStyle w:val="aff8"/>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4DFD017E" w14:textId="77777777" w:rsidR="00000000" w:rsidRDefault="00000000">
      <w:pPr>
        <w:pStyle w:val="aff8"/>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7E2F18C2" w14:textId="77777777" w:rsidR="00000000" w:rsidRDefault="00000000">
      <w:pPr>
        <w:pStyle w:val="aff8"/>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6FD5D072" w14:textId="77777777" w:rsidR="00000000" w:rsidRDefault="00000000">
      <w:pPr>
        <w:pStyle w:val="aff8"/>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78AA9CEC" w14:textId="77777777" w:rsidR="00000000" w:rsidRDefault="00000000">
      <w:pPr>
        <w:pStyle w:val="aff8"/>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4452FF26" w14:textId="77777777" w:rsidR="00000000" w:rsidRDefault="00000000">
      <w:pPr>
        <w:pStyle w:val="aff8"/>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3F13208F" w14:textId="77777777" w:rsidR="00000000" w:rsidRDefault="00000000">
      <w:pPr>
        <w:pStyle w:val="aff8"/>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5BD4D9ED" w14:textId="77777777" w:rsidR="00000000" w:rsidRDefault="00000000">
      <w:pPr>
        <w:pStyle w:val="aff8"/>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0FB939FC" w14:textId="77777777" w:rsidR="00000000" w:rsidRDefault="00000000">
      <w:pPr>
        <w:pStyle w:val="aff8"/>
        <w:spacing w:line="400" w:lineRule="exact"/>
        <w:ind w:firstLine="444"/>
        <w:rPr>
          <w:rFonts w:hint="eastAsia"/>
          <w:lang w:eastAsia="zh-CN"/>
        </w:rPr>
      </w:pPr>
    </w:p>
    <w:p w14:paraId="4FF226B4" w14:textId="77777777" w:rsidR="00000000" w:rsidRDefault="00000000">
      <w:pPr>
        <w:pStyle w:val="aff8"/>
        <w:spacing w:line="400" w:lineRule="exact"/>
        <w:ind w:firstLine="444"/>
        <w:rPr>
          <w:rFonts w:hint="eastAsia"/>
          <w:lang w:eastAsia="zh-CN"/>
        </w:rPr>
      </w:pPr>
    </w:p>
    <w:p w14:paraId="17C39D09" w14:textId="77777777" w:rsidR="00000000" w:rsidRDefault="00000000">
      <w:pPr>
        <w:spacing w:line="480" w:lineRule="auto"/>
        <w:ind w:firstLine="444"/>
        <w:rPr>
          <w:rFonts w:cs="宋体-18030" w:hint="eastAsia"/>
          <w:szCs w:val="21"/>
          <w:lang w:eastAsia="zh-CN"/>
        </w:rPr>
      </w:pPr>
      <w:r>
        <w:rPr>
          <w:rFonts w:cs="宋体-18030" w:hint="eastAsia"/>
          <w:szCs w:val="21"/>
          <w:lang w:eastAsia="zh-CN"/>
        </w:rPr>
        <w:t>投标人：（盖章）</w:t>
      </w:r>
    </w:p>
    <w:p w14:paraId="466C2D59" w14:textId="77777777" w:rsidR="00000000" w:rsidRDefault="00000000">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3F148952" w14:textId="77777777" w:rsidR="00000000" w:rsidRDefault="00000000">
      <w:pPr>
        <w:pStyle w:val="aff8"/>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11E4EE67" w14:textId="77777777" w:rsidR="00000000" w:rsidRDefault="00000000">
      <w:pPr>
        <w:pStyle w:val="aff8"/>
        <w:spacing w:line="480" w:lineRule="auto"/>
        <w:ind w:firstLine="444"/>
        <w:rPr>
          <w:rFonts w:hint="eastAsia"/>
          <w:lang w:eastAsia="zh-CN"/>
        </w:rPr>
        <w:sectPr w:rsidR="00000000">
          <w:footerReference w:type="default" r:id="rId21"/>
          <w:pgSz w:w="11907" w:h="16840"/>
          <w:pgMar w:top="1418" w:right="1113" w:bottom="1418" w:left="1474" w:header="851" w:footer="992" w:gutter="0"/>
          <w:cols w:space="720"/>
          <w:docGrid w:type="lines" w:linePitch="318"/>
        </w:sectPr>
      </w:pPr>
      <w:r>
        <w:rPr>
          <w:rFonts w:hint="eastAsia"/>
          <w:lang w:eastAsia="zh-CN"/>
        </w:rPr>
        <w:t>日期</w:t>
      </w:r>
      <w:bookmarkStart w:id="502" w:name="_Toc244261275"/>
      <w:bookmarkStart w:id="503" w:name="_Toc204592936"/>
      <w:r>
        <w:rPr>
          <w:rFonts w:hint="eastAsia"/>
          <w:lang w:eastAsia="zh-CN"/>
        </w:rPr>
        <w:t>：</w:t>
      </w:r>
    </w:p>
    <w:p w14:paraId="169A9034" w14:textId="77777777" w:rsidR="00000000" w:rsidRDefault="00000000">
      <w:pPr>
        <w:pStyle w:val="aff8"/>
        <w:ind w:firstLineChars="0" w:firstLine="0"/>
        <w:outlineLvl w:val="1"/>
        <w:rPr>
          <w:lang w:eastAsia="zh-CN"/>
        </w:rPr>
      </w:pPr>
      <w:bookmarkStart w:id="504" w:name="_Toc204592952"/>
      <w:bookmarkStart w:id="505" w:name="_Toc363127808"/>
      <w:bookmarkStart w:id="506" w:name="_Toc363128948"/>
      <w:bookmarkStart w:id="507" w:name="_Toc363059658"/>
      <w:bookmarkStart w:id="508" w:name="_Toc363125354"/>
      <w:bookmarkStart w:id="509" w:name="_Toc363454547"/>
      <w:bookmarkStart w:id="510" w:name="_Toc244261283"/>
      <w:bookmarkStart w:id="511" w:name="_Toc310252869"/>
      <w:bookmarkStart w:id="512" w:name="_Toc307924175"/>
      <w:bookmarkStart w:id="513" w:name="_Toc363134246"/>
      <w:bookmarkStart w:id="514" w:name="_Toc94001330"/>
      <w:bookmarkEnd w:id="502"/>
      <w:bookmarkEnd w:id="503"/>
      <w:r>
        <w:rPr>
          <w:rFonts w:hint="eastAsia"/>
          <w:lang w:eastAsia="zh-CN"/>
        </w:rPr>
        <w:lastRenderedPageBreak/>
        <w:t>技术条款响应</w:t>
      </w:r>
      <w:r>
        <w:rPr>
          <w:rFonts w:hint="eastAsia"/>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14:paraId="429AE9DD" w14:textId="77777777" w:rsidR="00000000" w:rsidRDefault="00000000">
      <w:pPr>
        <w:pStyle w:val="affb"/>
        <w:spacing w:before="240" w:after="240"/>
        <w:ind w:firstLine="664"/>
        <w:rPr>
          <w:rFonts w:hint="eastAsia"/>
          <w:lang w:eastAsia="zh-CN"/>
        </w:rPr>
      </w:pPr>
      <w:bookmarkStart w:id="515" w:name="_Toc310252870"/>
      <w:bookmarkStart w:id="516" w:name="_Toc94001331"/>
      <w:r>
        <w:rPr>
          <w:rFonts w:hint="eastAsia"/>
          <w:lang w:eastAsia="zh-CN"/>
        </w:rPr>
        <w:t>技术规格响应/偏离表</w:t>
      </w:r>
      <w:bookmarkEnd w:id="515"/>
      <w:bookmarkEnd w:id="516"/>
    </w:p>
    <w:p w14:paraId="4C0AAE5B" w14:textId="77777777" w:rsidR="00000000" w:rsidRDefault="00000000">
      <w:pPr>
        <w:pStyle w:val="aff8"/>
        <w:ind w:firstLine="444"/>
        <w:rPr>
          <w:rFonts w:hint="eastAsia"/>
          <w:lang w:eastAsia="zh-CN"/>
        </w:rPr>
      </w:pPr>
      <w:r>
        <w:rPr>
          <w:rFonts w:hint="eastAsia"/>
          <w:lang w:eastAsia="zh-CN"/>
        </w:rPr>
        <w:t>投标人名称：</w:t>
      </w:r>
      <w:r>
        <w:rPr>
          <w:lang w:eastAsia="zh-CN"/>
        </w:rPr>
        <w:t>______________</w:t>
      </w:r>
    </w:p>
    <w:p w14:paraId="50CFC88D" w14:textId="77777777" w:rsidR="00000000" w:rsidRDefault="00000000">
      <w:pPr>
        <w:pStyle w:val="aff8"/>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000000" w14:paraId="5FD4C806" w14:textId="77777777">
        <w:trPr>
          <w:jc w:val="center"/>
        </w:trPr>
        <w:tc>
          <w:tcPr>
            <w:tcW w:w="948" w:type="dxa"/>
            <w:vAlign w:val="center"/>
          </w:tcPr>
          <w:p w14:paraId="4E4DADDA" w14:textId="77777777" w:rsidR="00000000" w:rsidRDefault="00000000">
            <w:pPr>
              <w:spacing w:line="240" w:lineRule="auto"/>
              <w:ind w:firstLineChars="0" w:firstLine="0"/>
              <w:jc w:val="center"/>
              <w:rPr>
                <w:rFonts w:hint="eastAsia"/>
              </w:rPr>
            </w:pPr>
            <w:r>
              <w:rPr>
                <w:rFonts w:hint="eastAsia"/>
              </w:rPr>
              <w:t>序号</w:t>
            </w:r>
          </w:p>
        </w:tc>
        <w:tc>
          <w:tcPr>
            <w:tcW w:w="1293" w:type="dxa"/>
            <w:vAlign w:val="center"/>
          </w:tcPr>
          <w:p w14:paraId="15135BDD" w14:textId="77777777" w:rsidR="00000000" w:rsidRDefault="00000000">
            <w:pPr>
              <w:spacing w:line="240" w:lineRule="auto"/>
              <w:ind w:firstLineChars="0" w:firstLine="0"/>
              <w:jc w:val="center"/>
              <w:rPr>
                <w:rFonts w:hint="eastAsia"/>
              </w:rPr>
            </w:pPr>
            <w:r>
              <w:rPr>
                <w:rFonts w:hint="eastAsia"/>
              </w:rPr>
              <w:t>货物名称</w:t>
            </w:r>
          </w:p>
        </w:tc>
        <w:tc>
          <w:tcPr>
            <w:tcW w:w="1293" w:type="dxa"/>
            <w:vAlign w:val="center"/>
          </w:tcPr>
          <w:p w14:paraId="22B7F4B2" w14:textId="77777777" w:rsidR="00000000" w:rsidRDefault="00000000">
            <w:pPr>
              <w:spacing w:line="240" w:lineRule="auto"/>
              <w:ind w:firstLineChars="0" w:firstLine="0"/>
              <w:jc w:val="center"/>
              <w:rPr>
                <w:rFonts w:hint="eastAsia"/>
              </w:rPr>
            </w:pPr>
            <w:r>
              <w:rPr>
                <w:rFonts w:hint="eastAsia"/>
              </w:rPr>
              <w:t>招标文件</w:t>
            </w:r>
          </w:p>
          <w:p w14:paraId="0633081D" w14:textId="77777777" w:rsidR="00000000" w:rsidRDefault="00000000">
            <w:pPr>
              <w:spacing w:line="240" w:lineRule="auto"/>
              <w:ind w:firstLineChars="0" w:firstLine="0"/>
              <w:jc w:val="center"/>
              <w:rPr>
                <w:rFonts w:hint="eastAsia"/>
              </w:rPr>
            </w:pPr>
            <w:r>
              <w:rPr>
                <w:rFonts w:hint="eastAsia"/>
              </w:rPr>
              <w:t>条目号</w:t>
            </w:r>
          </w:p>
        </w:tc>
        <w:tc>
          <w:tcPr>
            <w:tcW w:w="1494" w:type="dxa"/>
            <w:vAlign w:val="center"/>
          </w:tcPr>
          <w:p w14:paraId="6ECB03E5" w14:textId="77777777" w:rsidR="00000000" w:rsidRDefault="00000000">
            <w:pPr>
              <w:spacing w:line="240" w:lineRule="auto"/>
              <w:ind w:firstLineChars="0" w:firstLine="0"/>
              <w:jc w:val="center"/>
              <w:rPr>
                <w:rFonts w:hint="eastAsia"/>
              </w:rPr>
            </w:pPr>
            <w:r>
              <w:rPr>
                <w:rFonts w:hint="eastAsia"/>
              </w:rPr>
              <w:t>招标技术条款</w:t>
            </w:r>
          </w:p>
        </w:tc>
        <w:tc>
          <w:tcPr>
            <w:tcW w:w="1560" w:type="dxa"/>
            <w:vAlign w:val="center"/>
          </w:tcPr>
          <w:p w14:paraId="7D614D57" w14:textId="77777777" w:rsidR="00000000" w:rsidRDefault="00000000">
            <w:pPr>
              <w:spacing w:line="240" w:lineRule="auto"/>
              <w:ind w:firstLineChars="0" w:firstLine="0"/>
              <w:jc w:val="center"/>
              <w:rPr>
                <w:rFonts w:hint="eastAsia"/>
              </w:rPr>
            </w:pPr>
            <w:r>
              <w:rPr>
                <w:rFonts w:hint="eastAsia"/>
              </w:rPr>
              <w:t>投标技术条款</w:t>
            </w:r>
          </w:p>
        </w:tc>
        <w:tc>
          <w:tcPr>
            <w:tcW w:w="1294" w:type="dxa"/>
            <w:vAlign w:val="center"/>
          </w:tcPr>
          <w:p w14:paraId="18E10B34" w14:textId="77777777" w:rsidR="00000000" w:rsidRDefault="00000000">
            <w:pPr>
              <w:spacing w:line="240" w:lineRule="auto"/>
              <w:ind w:firstLineChars="0" w:firstLine="0"/>
              <w:jc w:val="center"/>
              <w:rPr>
                <w:rFonts w:hint="eastAsia"/>
              </w:rPr>
            </w:pPr>
            <w:r>
              <w:rPr>
                <w:rFonts w:hint="eastAsia"/>
              </w:rPr>
              <w:t>响应/偏离</w:t>
            </w:r>
          </w:p>
        </w:tc>
        <w:tc>
          <w:tcPr>
            <w:tcW w:w="1294" w:type="dxa"/>
            <w:vAlign w:val="center"/>
          </w:tcPr>
          <w:p w14:paraId="0C778277" w14:textId="77777777" w:rsidR="00000000" w:rsidRDefault="00000000">
            <w:pPr>
              <w:spacing w:line="240" w:lineRule="auto"/>
              <w:ind w:firstLineChars="0" w:firstLine="0"/>
              <w:jc w:val="center"/>
              <w:rPr>
                <w:rFonts w:hint="eastAsia"/>
              </w:rPr>
            </w:pPr>
            <w:r>
              <w:rPr>
                <w:rFonts w:hint="eastAsia"/>
              </w:rPr>
              <w:t>说明</w:t>
            </w:r>
          </w:p>
        </w:tc>
      </w:tr>
      <w:tr w:rsidR="00000000" w14:paraId="4C9DA6F1" w14:textId="77777777">
        <w:trPr>
          <w:trHeight w:val="567"/>
          <w:jc w:val="center"/>
        </w:trPr>
        <w:tc>
          <w:tcPr>
            <w:tcW w:w="948" w:type="dxa"/>
            <w:vAlign w:val="center"/>
          </w:tcPr>
          <w:p w14:paraId="010A823F" w14:textId="77777777" w:rsidR="00000000" w:rsidRDefault="00000000">
            <w:pPr>
              <w:ind w:firstLine="444"/>
              <w:jc w:val="center"/>
            </w:pPr>
          </w:p>
        </w:tc>
        <w:tc>
          <w:tcPr>
            <w:tcW w:w="1293" w:type="dxa"/>
            <w:vAlign w:val="center"/>
          </w:tcPr>
          <w:p w14:paraId="0B336C3A" w14:textId="77777777" w:rsidR="00000000" w:rsidRDefault="00000000">
            <w:pPr>
              <w:ind w:firstLine="444"/>
              <w:jc w:val="center"/>
            </w:pPr>
          </w:p>
        </w:tc>
        <w:tc>
          <w:tcPr>
            <w:tcW w:w="1293" w:type="dxa"/>
            <w:vAlign w:val="center"/>
          </w:tcPr>
          <w:p w14:paraId="4ECBAF88" w14:textId="77777777" w:rsidR="00000000" w:rsidRDefault="00000000">
            <w:pPr>
              <w:ind w:firstLine="444"/>
              <w:jc w:val="center"/>
            </w:pPr>
          </w:p>
        </w:tc>
        <w:tc>
          <w:tcPr>
            <w:tcW w:w="1494" w:type="dxa"/>
            <w:vAlign w:val="center"/>
          </w:tcPr>
          <w:p w14:paraId="7719DE2A" w14:textId="77777777" w:rsidR="00000000" w:rsidRDefault="00000000">
            <w:pPr>
              <w:ind w:firstLine="444"/>
              <w:jc w:val="center"/>
            </w:pPr>
          </w:p>
        </w:tc>
        <w:tc>
          <w:tcPr>
            <w:tcW w:w="1560" w:type="dxa"/>
            <w:vAlign w:val="center"/>
          </w:tcPr>
          <w:p w14:paraId="366CED0A" w14:textId="77777777" w:rsidR="00000000" w:rsidRDefault="00000000">
            <w:pPr>
              <w:ind w:firstLine="444"/>
              <w:jc w:val="center"/>
            </w:pPr>
          </w:p>
        </w:tc>
        <w:tc>
          <w:tcPr>
            <w:tcW w:w="1294" w:type="dxa"/>
            <w:vAlign w:val="center"/>
          </w:tcPr>
          <w:p w14:paraId="0BCE752C" w14:textId="77777777" w:rsidR="00000000" w:rsidRDefault="00000000">
            <w:pPr>
              <w:ind w:firstLine="444"/>
              <w:jc w:val="center"/>
            </w:pPr>
          </w:p>
        </w:tc>
        <w:tc>
          <w:tcPr>
            <w:tcW w:w="1294" w:type="dxa"/>
            <w:vAlign w:val="center"/>
          </w:tcPr>
          <w:p w14:paraId="0A71D8FA" w14:textId="77777777" w:rsidR="00000000" w:rsidRDefault="00000000">
            <w:pPr>
              <w:ind w:firstLine="444"/>
              <w:jc w:val="center"/>
            </w:pPr>
          </w:p>
        </w:tc>
      </w:tr>
      <w:tr w:rsidR="00000000" w14:paraId="25099DD7" w14:textId="77777777">
        <w:trPr>
          <w:trHeight w:val="567"/>
          <w:jc w:val="center"/>
        </w:trPr>
        <w:tc>
          <w:tcPr>
            <w:tcW w:w="948" w:type="dxa"/>
            <w:vAlign w:val="center"/>
          </w:tcPr>
          <w:p w14:paraId="571A4743" w14:textId="77777777" w:rsidR="00000000" w:rsidRDefault="00000000">
            <w:pPr>
              <w:ind w:firstLine="444"/>
              <w:jc w:val="center"/>
            </w:pPr>
          </w:p>
        </w:tc>
        <w:tc>
          <w:tcPr>
            <w:tcW w:w="1293" w:type="dxa"/>
            <w:vAlign w:val="center"/>
          </w:tcPr>
          <w:p w14:paraId="262CBBC5" w14:textId="77777777" w:rsidR="00000000" w:rsidRDefault="00000000">
            <w:pPr>
              <w:ind w:firstLine="444"/>
              <w:jc w:val="center"/>
            </w:pPr>
          </w:p>
        </w:tc>
        <w:tc>
          <w:tcPr>
            <w:tcW w:w="1293" w:type="dxa"/>
            <w:vAlign w:val="center"/>
          </w:tcPr>
          <w:p w14:paraId="1D2C33A9" w14:textId="77777777" w:rsidR="00000000" w:rsidRDefault="00000000">
            <w:pPr>
              <w:ind w:firstLine="444"/>
              <w:jc w:val="center"/>
            </w:pPr>
          </w:p>
        </w:tc>
        <w:tc>
          <w:tcPr>
            <w:tcW w:w="1494" w:type="dxa"/>
            <w:vAlign w:val="center"/>
          </w:tcPr>
          <w:p w14:paraId="43C68B9F" w14:textId="77777777" w:rsidR="00000000" w:rsidRDefault="00000000">
            <w:pPr>
              <w:ind w:firstLine="444"/>
              <w:jc w:val="center"/>
            </w:pPr>
          </w:p>
        </w:tc>
        <w:tc>
          <w:tcPr>
            <w:tcW w:w="1560" w:type="dxa"/>
            <w:vAlign w:val="center"/>
          </w:tcPr>
          <w:p w14:paraId="32E73991" w14:textId="77777777" w:rsidR="00000000" w:rsidRDefault="00000000">
            <w:pPr>
              <w:ind w:firstLine="444"/>
              <w:jc w:val="center"/>
            </w:pPr>
          </w:p>
        </w:tc>
        <w:tc>
          <w:tcPr>
            <w:tcW w:w="1294" w:type="dxa"/>
            <w:vAlign w:val="center"/>
          </w:tcPr>
          <w:p w14:paraId="6B982B3E" w14:textId="77777777" w:rsidR="00000000" w:rsidRDefault="00000000">
            <w:pPr>
              <w:ind w:firstLine="444"/>
              <w:jc w:val="center"/>
            </w:pPr>
          </w:p>
        </w:tc>
        <w:tc>
          <w:tcPr>
            <w:tcW w:w="1294" w:type="dxa"/>
            <w:vAlign w:val="center"/>
          </w:tcPr>
          <w:p w14:paraId="47BFD2DF" w14:textId="77777777" w:rsidR="00000000" w:rsidRDefault="00000000">
            <w:pPr>
              <w:ind w:firstLine="444"/>
              <w:jc w:val="center"/>
            </w:pPr>
          </w:p>
        </w:tc>
      </w:tr>
      <w:tr w:rsidR="00000000" w14:paraId="30FA2D5E" w14:textId="77777777">
        <w:trPr>
          <w:trHeight w:val="567"/>
          <w:jc w:val="center"/>
        </w:trPr>
        <w:tc>
          <w:tcPr>
            <w:tcW w:w="948" w:type="dxa"/>
            <w:vAlign w:val="center"/>
          </w:tcPr>
          <w:p w14:paraId="7CF8F900" w14:textId="77777777" w:rsidR="00000000" w:rsidRDefault="00000000">
            <w:pPr>
              <w:ind w:firstLine="444"/>
              <w:jc w:val="center"/>
            </w:pPr>
          </w:p>
        </w:tc>
        <w:tc>
          <w:tcPr>
            <w:tcW w:w="1293" w:type="dxa"/>
            <w:vAlign w:val="center"/>
          </w:tcPr>
          <w:p w14:paraId="7675622B" w14:textId="77777777" w:rsidR="00000000" w:rsidRDefault="00000000">
            <w:pPr>
              <w:ind w:firstLine="444"/>
              <w:jc w:val="center"/>
            </w:pPr>
          </w:p>
        </w:tc>
        <w:tc>
          <w:tcPr>
            <w:tcW w:w="1293" w:type="dxa"/>
            <w:vAlign w:val="center"/>
          </w:tcPr>
          <w:p w14:paraId="1043FE7D" w14:textId="77777777" w:rsidR="00000000" w:rsidRDefault="00000000">
            <w:pPr>
              <w:ind w:firstLine="444"/>
              <w:jc w:val="center"/>
            </w:pPr>
          </w:p>
        </w:tc>
        <w:tc>
          <w:tcPr>
            <w:tcW w:w="1494" w:type="dxa"/>
            <w:vAlign w:val="center"/>
          </w:tcPr>
          <w:p w14:paraId="1B86C66C" w14:textId="77777777" w:rsidR="00000000" w:rsidRDefault="00000000">
            <w:pPr>
              <w:ind w:firstLine="444"/>
              <w:jc w:val="center"/>
            </w:pPr>
          </w:p>
        </w:tc>
        <w:tc>
          <w:tcPr>
            <w:tcW w:w="1560" w:type="dxa"/>
            <w:vAlign w:val="center"/>
          </w:tcPr>
          <w:p w14:paraId="1C76DBE0" w14:textId="77777777" w:rsidR="00000000" w:rsidRDefault="00000000">
            <w:pPr>
              <w:ind w:firstLine="444"/>
              <w:jc w:val="center"/>
            </w:pPr>
          </w:p>
        </w:tc>
        <w:tc>
          <w:tcPr>
            <w:tcW w:w="1294" w:type="dxa"/>
            <w:vAlign w:val="center"/>
          </w:tcPr>
          <w:p w14:paraId="16DDF486" w14:textId="77777777" w:rsidR="00000000" w:rsidRDefault="00000000">
            <w:pPr>
              <w:ind w:firstLine="444"/>
              <w:jc w:val="center"/>
            </w:pPr>
          </w:p>
        </w:tc>
        <w:tc>
          <w:tcPr>
            <w:tcW w:w="1294" w:type="dxa"/>
            <w:vAlign w:val="center"/>
          </w:tcPr>
          <w:p w14:paraId="5BFA6B7B" w14:textId="77777777" w:rsidR="00000000" w:rsidRDefault="00000000">
            <w:pPr>
              <w:ind w:firstLine="444"/>
              <w:jc w:val="center"/>
            </w:pPr>
          </w:p>
        </w:tc>
      </w:tr>
      <w:tr w:rsidR="00000000" w14:paraId="309AB3EE" w14:textId="77777777">
        <w:trPr>
          <w:trHeight w:val="567"/>
          <w:jc w:val="center"/>
        </w:trPr>
        <w:tc>
          <w:tcPr>
            <w:tcW w:w="948" w:type="dxa"/>
            <w:vAlign w:val="center"/>
          </w:tcPr>
          <w:p w14:paraId="08AB4745" w14:textId="77777777" w:rsidR="00000000" w:rsidRDefault="00000000">
            <w:pPr>
              <w:ind w:firstLine="444"/>
              <w:jc w:val="center"/>
            </w:pPr>
          </w:p>
        </w:tc>
        <w:tc>
          <w:tcPr>
            <w:tcW w:w="1293" w:type="dxa"/>
            <w:vAlign w:val="center"/>
          </w:tcPr>
          <w:p w14:paraId="2DD9C68F" w14:textId="77777777" w:rsidR="00000000" w:rsidRDefault="00000000">
            <w:pPr>
              <w:ind w:firstLine="444"/>
              <w:jc w:val="center"/>
            </w:pPr>
          </w:p>
        </w:tc>
        <w:tc>
          <w:tcPr>
            <w:tcW w:w="1293" w:type="dxa"/>
            <w:vAlign w:val="center"/>
          </w:tcPr>
          <w:p w14:paraId="16A32109" w14:textId="77777777" w:rsidR="00000000" w:rsidRDefault="00000000">
            <w:pPr>
              <w:ind w:firstLine="444"/>
              <w:jc w:val="center"/>
            </w:pPr>
          </w:p>
        </w:tc>
        <w:tc>
          <w:tcPr>
            <w:tcW w:w="1494" w:type="dxa"/>
            <w:vAlign w:val="center"/>
          </w:tcPr>
          <w:p w14:paraId="0B371BE2" w14:textId="77777777" w:rsidR="00000000" w:rsidRDefault="00000000">
            <w:pPr>
              <w:ind w:firstLine="444"/>
              <w:jc w:val="center"/>
            </w:pPr>
          </w:p>
        </w:tc>
        <w:tc>
          <w:tcPr>
            <w:tcW w:w="1560" w:type="dxa"/>
            <w:vAlign w:val="center"/>
          </w:tcPr>
          <w:p w14:paraId="5C3556C3" w14:textId="77777777" w:rsidR="00000000" w:rsidRDefault="00000000">
            <w:pPr>
              <w:ind w:firstLine="444"/>
              <w:jc w:val="center"/>
            </w:pPr>
          </w:p>
        </w:tc>
        <w:tc>
          <w:tcPr>
            <w:tcW w:w="1294" w:type="dxa"/>
            <w:vAlign w:val="center"/>
          </w:tcPr>
          <w:p w14:paraId="054E5062" w14:textId="77777777" w:rsidR="00000000" w:rsidRDefault="00000000">
            <w:pPr>
              <w:ind w:firstLine="444"/>
              <w:jc w:val="center"/>
            </w:pPr>
          </w:p>
        </w:tc>
        <w:tc>
          <w:tcPr>
            <w:tcW w:w="1294" w:type="dxa"/>
            <w:vAlign w:val="center"/>
          </w:tcPr>
          <w:p w14:paraId="286E7567" w14:textId="77777777" w:rsidR="00000000" w:rsidRDefault="00000000">
            <w:pPr>
              <w:ind w:firstLine="444"/>
              <w:jc w:val="center"/>
            </w:pPr>
          </w:p>
        </w:tc>
      </w:tr>
      <w:tr w:rsidR="00000000" w14:paraId="0CDD080E" w14:textId="77777777">
        <w:trPr>
          <w:trHeight w:val="567"/>
          <w:jc w:val="center"/>
        </w:trPr>
        <w:tc>
          <w:tcPr>
            <w:tcW w:w="948" w:type="dxa"/>
            <w:vAlign w:val="center"/>
          </w:tcPr>
          <w:p w14:paraId="39F57E30" w14:textId="77777777" w:rsidR="00000000" w:rsidRDefault="00000000">
            <w:pPr>
              <w:ind w:firstLine="444"/>
              <w:jc w:val="center"/>
            </w:pPr>
          </w:p>
        </w:tc>
        <w:tc>
          <w:tcPr>
            <w:tcW w:w="1293" w:type="dxa"/>
            <w:vAlign w:val="center"/>
          </w:tcPr>
          <w:p w14:paraId="19F6D147" w14:textId="77777777" w:rsidR="00000000" w:rsidRDefault="00000000">
            <w:pPr>
              <w:ind w:firstLine="444"/>
              <w:jc w:val="center"/>
            </w:pPr>
          </w:p>
        </w:tc>
        <w:tc>
          <w:tcPr>
            <w:tcW w:w="1293" w:type="dxa"/>
            <w:vAlign w:val="center"/>
          </w:tcPr>
          <w:p w14:paraId="2CC76277" w14:textId="77777777" w:rsidR="00000000" w:rsidRDefault="00000000">
            <w:pPr>
              <w:ind w:firstLine="444"/>
              <w:jc w:val="center"/>
            </w:pPr>
          </w:p>
        </w:tc>
        <w:tc>
          <w:tcPr>
            <w:tcW w:w="1494" w:type="dxa"/>
            <w:vAlign w:val="center"/>
          </w:tcPr>
          <w:p w14:paraId="7819489E" w14:textId="77777777" w:rsidR="00000000" w:rsidRDefault="00000000">
            <w:pPr>
              <w:ind w:firstLine="444"/>
              <w:jc w:val="center"/>
            </w:pPr>
          </w:p>
        </w:tc>
        <w:tc>
          <w:tcPr>
            <w:tcW w:w="1560" w:type="dxa"/>
            <w:vAlign w:val="center"/>
          </w:tcPr>
          <w:p w14:paraId="7D03C9FC" w14:textId="77777777" w:rsidR="00000000" w:rsidRDefault="00000000">
            <w:pPr>
              <w:ind w:firstLine="444"/>
              <w:jc w:val="center"/>
            </w:pPr>
          </w:p>
        </w:tc>
        <w:tc>
          <w:tcPr>
            <w:tcW w:w="1294" w:type="dxa"/>
            <w:vAlign w:val="center"/>
          </w:tcPr>
          <w:p w14:paraId="1568BAAA" w14:textId="77777777" w:rsidR="00000000" w:rsidRDefault="00000000">
            <w:pPr>
              <w:ind w:firstLine="444"/>
              <w:jc w:val="center"/>
            </w:pPr>
          </w:p>
        </w:tc>
        <w:tc>
          <w:tcPr>
            <w:tcW w:w="1294" w:type="dxa"/>
            <w:vAlign w:val="center"/>
          </w:tcPr>
          <w:p w14:paraId="6DCDD7CF" w14:textId="77777777" w:rsidR="00000000" w:rsidRDefault="00000000">
            <w:pPr>
              <w:ind w:firstLine="444"/>
              <w:jc w:val="center"/>
            </w:pPr>
          </w:p>
        </w:tc>
      </w:tr>
    </w:tbl>
    <w:p w14:paraId="168AAB46"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60D95A05" w14:textId="77777777" w:rsidR="00000000" w:rsidRDefault="00000000">
      <w:pPr>
        <w:pStyle w:val="aff8"/>
        <w:ind w:firstLine="444"/>
        <w:rPr>
          <w:rFonts w:hint="eastAsia"/>
        </w:rPr>
      </w:pPr>
      <w:r>
        <w:rPr>
          <w:rFonts w:hint="eastAsia"/>
        </w:rPr>
        <w:t>郑重声明</w:t>
      </w:r>
    </w:p>
    <w:p w14:paraId="0D5F577F" w14:textId="77777777" w:rsidR="00000000" w:rsidRDefault="00000000">
      <w:pPr>
        <w:pStyle w:val="aff8"/>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1DAC6946" w14:textId="77777777" w:rsidR="00000000" w:rsidRDefault="00000000">
      <w:pPr>
        <w:pStyle w:val="aff8"/>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7A4F5680"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50B675EB" w14:textId="77777777" w:rsidR="00000000" w:rsidRDefault="00000000">
      <w:pPr>
        <w:pStyle w:val="aff8"/>
        <w:ind w:firstLine="444"/>
        <w:rPr>
          <w:lang w:eastAsia="zh-CN"/>
        </w:rPr>
      </w:pPr>
      <w:r>
        <w:rPr>
          <w:rFonts w:hint="eastAsia"/>
          <w:lang w:eastAsia="zh-CN"/>
        </w:rPr>
        <w:t>投标人代表签字：</w:t>
      </w:r>
      <w:r>
        <w:rPr>
          <w:lang w:eastAsia="zh-CN"/>
        </w:rPr>
        <w:t>______________</w:t>
      </w:r>
    </w:p>
    <w:p w14:paraId="02D6974F" w14:textId="77777777" w:rsidR="00000000" w:rsidRDefault="00000000">
      <w:pPr>
        <w:pStyle w:val="aff8"/>
        <w:ind w:firstLine="444"/>
        <w:rPr>
          <w:lang w:eastAsia="zh-CN"/>
        </w:rPr>
      </w:pPr>
    </w:p>
    <w:p w14:paraId="7D776A7E" w14:textId="77777777" w:rsidR="00000000" w:rsidRDefault="00000000">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693D57D6" w14:textId="77777777" w:rsidR="00000000" w:rsidRDefault="00000000">
      <w:pPr>
        <w:pStyle w:val="aff8"/>
        <w:ind w:firstLineChars="0" w:firstLine="0"/>
        <w:outlineLvl w:val="1"/>
        <w:rPr>
          <w:sz w:val="19"/>
          <w:szCs w:val="19"/>
          <w:lang w:eastAsia="zh-CN"/>
        </w:rPr>
      </w:pPr>
      <w:r>
        <w:rPr>
          <w:sz w:val="19"/>
          <w:szCs w:val="19"/>
          <w:lang w:eastAsia="zh-CN"/>
        </w:rPr>
        <w:br w:type="page"/>
      </w:r>
      <w:bookmarkStart w:id="517" w:name="_Toc363059659"/>
      <w:bookmarkStart w:id="518" w:name="_Toc310252871"/>
      <w:bookmarkStart w:id="519" w:name="_Toc363454548"/>
      <w:bookmarkStart w:id="520" w:name="_Toc244261284"/>
      <w:bookmarkStart w:id="521" w:name="_Toc363128949"/>
      <w:bookmarkStart w:id="522" w:name="_Toc204592954"/>
      <w:bookmarkStart w:id="523" w:name="_Toc307924176"/>
      <w:bookmarkStart w:id="524" w:name="_Toc363134247"/>
      <w:bookmarkStart w:id="525" w:name="_Toc363127809"/>
      <w:bookmarkStart w:id="526" w:name="_Toc94001332"/>
      <w:bookmarkStart w:id="527" w:name="_Toc363125355"/>
      <w:r>
        <w:rPr>
          <w:rFonts w:hint="eastAsia"/>
          <w:lang w:eastAsia="zh-CN"/>
        </w:rPr>
        <w:lastRenderedPageBreak/>
        <w:t>商务条款响应</w:t>
      </w:r>
      <w:r>
        <w:rPr>
          <w:lang w:eastAsia="zh-CN"/>
        </w:rPr>
        <w:t>/</w:t>
      </w:r>
      <w:r>
        <w:rPr>
          <w:rFonts w:hint="eastAsia"/>
          <w:lang w:eastAsia="zh-CN"/>
        </w:rPr>
        <w:t>偏离表格式</w:t>
      </w:r>
      <w:bookmarkEnd w:id="517"/>
      <w:bookmarkEnd w:id="518"/>
      <w:bookmarkEnd w:id="519"/>
      <w:bookmarkEnd w:id="520"/>
      <w:bookmarkEnd w:id="521"/>
      <w:bookmarkEnd w:id="522"/>
      <w:bookmarkEnd w:id="523"/>
      <w:bookmarkEnd w:id="524"/>
      <w:bookmarkEnd w:id="525"/>
      <w:bookmarkEnd w:id="526"/>
      <w:bookmarkEnd w:id="527"/>
    </w:p>
    <w:p w14:paraId="715FAB71" w14:textId="77777777" w:rsidR="00000000" w:rsidRDefault="00000000">
      <w:pPr>
        <w:pStyle w:val="affb"/>
        <w:spacing w:before="240" w:after="240"/>
        <w:ind w:firstLine="664"/>
        <w:rPr>
          <w:rFonts w:hint="eastAsia"/>
          <w:lang w:eastAsia="zh-CN"/>
        </w:rPr>
      </w:pPr>
      <w:bookmarkStart w:id="528" w:name="_Toc94001333"/>
      <w:bookmarkStart w:id="529" w:name="_Toc310252872"/>
      <w:r>
        <w:rPr>
          <w:rFonts w:hint="eastAsia"/>
          <w:lang w:eastAsia="zh-CN"/>
        </w:rPr>
        <w:t>商务条款响应/偏离表</w:t>
      </w:r>
      <w:bookmarkEnd w:id="528"/>
      <w:bookmarkEnd w:id="529"/>
    </w:p>
    <w:p w14:paraId="7E41142B" w14:textId="77777777" w:rsidR="00000000" w:rsidRDefault="00000000">
      <w:pPr>
        <w:pStyle w:val="aff8"/>
        <w:ind w:firstLine="444"/>
        <w:rPr>
          <w:rFonts w:hint="eastAsia"/>
          <w:lang w:eastAsia="zh-CN"/>
        </w:rPr>
      </w:pPr>
      <w:r>
        <w:rPr>
          <w:rFonts w:hint="eastAsia"/>
          <w:lang w:eastAsia="zh-CN"/>
        </w:rPr>
        <w:t>投标人名称：</w:t>
      </w:r>
      <w:r>
        <w:rPr>
          <w:lang w:eastAsia="zh-CN"/>
        </w:rPr>
        <w:t>______________</w:t>
      </w:r>
    </w:p>
    <w:p w14:paraId="21AFBB38" w14:textId="77777777" w:rsidR="00000000" w:rsidRDefault="00000000">
      <w:pPr>
        <w:pStyle w:val="aff8"/>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3"/>
        <w:gridCol w:w="1873"/>
        <w:gridCol w:w="2328"/>
        <w:gridCol w:w="2434"/>
        <w:gridCol w:w="1124"/>
      </w:tblGrid>
      <w:tr w:rsidR="00000000" w14:paraId="412B2849" w14:textId="77777777">
        <w:trPr>
          <w:trHeight w:val="567"/>
          <w:jc w:val="center"/>
        </w:trPr>
        <w:tc>
          <w:tcPr>
            <w:tcW w:w="458" w:type="pct"/>
            <w:vAlign w:val="center"/>
          </w:tcPr>
          <w:p w14:paraId="6DAE2816" w14:textId="77777777" w:rsidR="00000000" w:rsidRDefault="00000000">
            <w:pPr>
              <w:ind w:firstLineChars="0" w:firstLine="0"/>
              <w:jc w:val="center"/>
              <w:rPr>
                <w:rFonts w:hint="eastAsia"/>
              </w:rPr>
            </w:pPr>
            <w:r>
              <w:rPr>
                <w:rFonts w:hint="eastAsia"/>
              </w:rPr>
              <w:t>序号</w:t>
            </w:r>
          </w:p>
        </w:tc>
        <w:tc>
          <w:tcPr>
            <w:tcW w:w="1096" w:type="pct"/>
            <w:vAlign w:val="center"/>
          </w:tcPr>
          <w:p w14:paraId="4D44BE8A" w14:textId="77777777" w:rsidR="00000000" w:rsidRDefault="00000000">
            <w:pPr>
              <w:ind w:firstLineChars="0" w:firstLine="0"/>
              <w:jc w:val="center"/>
              <w:rPr>
                <w:rFonts w:hint="eastAsia"/>
              </w:rPr>
            </w:pPr>
            <w:r>
              <w:rPr>
                <w:rFonts w:hint="eastAsia"/>
              </w:rPr>
              <w:t>招标文件条目号</w:t>
            </w:r>
          </w:p>
        </w:tc>
        <w:tc>
          <w:tcPr>
            <w:tcW w:w="1362" w:type="pct"/>
            <w:vAlign w:val="center"/>
          </w:tcPr>
          <w:p w14:paraId="614E995C" w14:textId="77777777" w:rsidR="00000000" w:rsidRDefault="00000000">
            <w:pPr>
              <w:ind w:firstLineChars="0" w:firstLine="0"/>
              <w:jc w:val="center"/>
              <w:rPr>
                <w:rFonts w:hint="eastAsia"/>
              </w:rPr>
            </w:pPr>
            <w:r>
              <w:rPr>
                <w:rFonts w:hint="eastAsia"/>
              </w:rPr>
              <w:t>招标文件的商务条款</w:t>
            </w:r>
          </w:p>
        </w:tc>
        <w:tc>
          <w:tcPr>
            <w:tcW w:w="1425" w:type="pct"/>
            <w:vAlign w:val="center"/>
          </w:tcPr>
          <w:p w14:paraId="1F5E4779" w14:textId="77777777" w:rsidR="00000000" w:rsidRDefault="00000000">
            <w:pPr>
              <w:ind w:firstLineChars="0" w:firstLine="0"/>
              <w:jc w:val="center"/>
              <w:rPr>
                <w:rFonts w:hint="eastAsia"/>
              </w:rPr>
            </w:pPr>
            <w:r>
              <w:rPr>
                <w:rFonts w:hint="eastAsia"/>
              </w:rPr>
              <w:t>投标文件的商务条款</w:t>
            </w:r>
          </w:p>
        </w:tc>
        <w:tc>
          <w:tcPr>
            <w:tcW w:w="658" w:type="pct"/>
            <w:vAlign w:val="center"/>
          </w:tcPr>
          <w:p w14:paraId="7EE8B9C1" w14:textId="77777777" w:rsidR="00000000" w:rsidRDefault="00000000">
            <w:pPr>
              <w:ind w:firstLineChars="0" w:firstLine="0"/>
              <w:jc w:val="center"/>
              <w:rPr>
                <w:rFonts w:hint="eastAsia"/>
              </w:rPr>
            </w:pPr>
            <w:r>
              <w:rPr>
                <w:rFonts w:hint="eastAsia"/>
              </w:rPr>
              <w:t>说明</w:t>
            </w:r>
          </w:p>
        </w:tc>
      </w:tr>
      <w:tr w:rsidR="00000000" w14:paraId="25B9E786" w14:textId="77777777">
        <w:trPr>
          <w:trHeight w:val="567"/>
          <w:jc w:val="center"/>
        </w:trPr>
        <w:tc>
          <w:tcPr>
            <w:tcW w:w="458" w:type="pct"/>
            <w:vAlign w:val="center"/>
          </w:tcPr>
          <w:p w14:paraId="2FB54612" w14:textId="77777777" w:rsidR="00000000" w:rsidRDefault="00000000">
            <w:pPr>
              <w:ind w:firstLine="444"/>
              <w:jc w:val="center"/>
            </w:pPr>
          </w:p>
        </w:tc>
        <w:tc>
          <w:tcPr>
            <w:tcW w:w="1096" w:type="pct"/>
            <w:vAlign w:val="center"/>
          </w:tcPr>
          <w:p w14:paraId="584DFA4D" w14:textId="77777777" w:rsidR="00000000" w:rsidRDefault="00000000">
            <w:pPr>
              <w:ind w:firstLine="444"/>
              <w:jc w:val="center"/>
            </w:pPr>
          </w:p>
        </w:tc>
        <w:tc>
          <w:tcPr>
            <w:tcW w:w="1362" w:type="pct"/>
            <w:vAlign w:val="center"/>
          </w:tcPr>
          <w:p w14:paraId="42884D0A" w14:textId="77777777" w:rsidR="00000000" w:rsidRDefault="00000000">
            <w:pPr>
              <w:ind w:firstLine="444"/>
              <w:jc w:val="center"/>
            </w:pPr>
          </w:p>
        </w:tc>
        <w:tc>
          <w:tcPr>
            <w:tcW w:w="1425" w:type="pct"/>
            <w:vAlign w:val="center"/>
          </w:tcPr>
          <w:p w14:paraId="02005626" w14:textId="77777777" w:rsidR="00000000" w:rsidRDefault="00000000">
            <w:pPr>
              <w:ind w:firstLine="444"/>
              <w:jc w:val="center"/>
            </w:pPr>
          </w:p>
        </w:tc>
        <w:tc>
          <w:tcPr>
            <w:tcW w:w="658" w:type="pct"/>
            <w:vAlign w:val="center"/>
          </w:tcPr>
          <w:p w14:paraId="61F5974A" w14:textId="77777777" w:rsidR="00000000" w:rsidRDefault="00000000">
            <w:pPr>
              <w:ind w:firstLine="444"/>
              <w:jc w:val="center"/>
            </w:pPr>
          </w:p>
        </w:tc>
      </w:tr>
      <w:tr w:rsidR="00000000" w14:paraId="454FF2E5" w14:textId="77777777">
        <w:trPr>
          <w:trHeight w:val="567"/>
          <w:jc w:val="center"/>
        </w:trPr>
        <w:tc>
          <w:tcPr>
            <w:tcW w:w="458" w:type="pct"/>
            <w:vAlign w:val="center"/>
          </w:tcPr>
          <w:p w14:paraId="67F3D0E6" w14:textId="77777777" w:rsidR="00000000" w:rsidRDefault="00000000">
            <w:pPr>
              <w:ind w:firstLine="444"/>
              <w:jc w:val="center"/>
            </w:pPr>
          </w:p>
        </w:tc>
        <w:tc>
          <w:tcPr>
            <w:tcW w:w="1096" w:type="pct"/>
            <w:vAlign w:val="center"/>
          </w:tcPr>
          <w:p w14:paraId="0FA203DD" w14:textId="77777777" w:rsidR="00000000" w:rsidRDefault="00000000">
            <w:pPr>
              <w:ind w:firstLine="444"/>
              <w:jc w:val="center"/>
            </w:pPr>
          </w:p>
        </w:tc>
        <w:tc>
          <w:tcPr>
            <w:tcW w:w="1362" w:type="pct"/>
            <w:vAlign w:val="center"/>
          </w:tcPr>
          <w:p w14:paraId="557AF5DF" w14:textId="77777777" w:rsidR="00000000" w:rsidRDefault="00000000">
            <w:pPr>
              <w:ind w:firstLine="444"/>
              <w:jc w:val="center"/>
            </w:pPr>
          </w:p>
        </w:tc>
        <w:tc>
          <w:tcPr>
            <w:tcW w:w="1425" w:type="pct"/>
            <w:vAlign w:val="center"/>
          </w:tcPr>
          <w:p w14:paraId="69375BE1" w14:textId="77777777" w:rsidR="00000000" w:rsidRDefault="00000000">
            <w:pPr>
              <w:ind w:firstLine="444"/>
              <w:jc w:val="center"/>
            </w:pPr>
          </w:p>
        </w:tc>
        <w:tc>
          <w:tcPr>
            <w:tcW w:w="658" w:type="pct"/>
            <w:vAlign w:val="center"/>
          </w:tcPr>
          <w:p w14:paraId="0BCCA7D9" w14:textId="77777777" w:rsidR="00000000" w:rsidRDefault="00000000">
            <w:pPr>
              <w:ind w:firstLine="444"/>
              <w:jc w:val="center"/>
            </w:pPr>
          </w:p>
        </w:tc>
      </w:tr>
      <w:tr w:rsidR="00000000" w14:paraId="66378B16" w14:textId="77777777">
        <w:trPr>
          <w:trHeight w:val="567"/>
          <w:jc w:val="center"/>
        </w:trPr>
        <w:tc>
          <w:tcPr>
            <w:tcW w:w="458" w:type="pct"/>
            <w:vAlign w:val="center"/>
          </w:tcPr>
          <w:p w14:paraId="27260479" w14:textId="77777777" w:rsidR="00000000" w:rsidRDefault="00000000">
            <w:pPr>
              <w:ind w:firstLine="444"/>
              <w:jc w:val="center"/>
            </w:pPr>
          </w:p>
        </w:tc>
        <w:tc>
          <w:tcPr>
            <w:tcW w:w="1096" w:type="pct"/>
            <w:vAlign w:val="center"/>
          </w:tcPr>
          <w:p w14:paraId="78866228" w14:textId="77777777" w:rsidR="00000000" w:rsidRDefault="00000000">
            <w:pPr>
              <w:ind w:firstLine="444"/>
              <w:jc w:val="center"/>
            </w:pPr>
          </w:p>
        </w:tc>
        <w:tc>
          <w:tcPr>
            <w:tcW w:w="1362" w:type="pct"/>
            <w:vAlign w:val="center"/>
          </w:tcPr>
          <w:p w14:paraId="56708E51" w14:textId="77777777" w:rsidR="00000000" w:rsidRDefault="00000000">
            <w:pPr>
              <w:ind w:firstLine="444"/>
              <w:jc w:val="center"/>
            </w:pPr>
          </w:p>
        </w:tc>
        <w:tc>
          <w:tcPr>
            <w:tcW w:w="1425" w:type="pct"/>
            <w:vAlign w:val="center"/>
          </w:tcPr>
          <w:p w14:paraId="3710A7F2" w14:textId="77777777" w:rsidR="00000000" w:rsidRDefault="00000000">
            <w:pPr>
              <w:ind w:firstLine="444"/>
              <w:jc w:val="center"/>
            </w:pPr>
          </w:p>
        </w:tc>
        <w:tc>
          <w:tcPr>
            <w:tcW w:w="658" w:type="pct"/>
            <w:vAlign w:val="center"/>
          </w:tcPr>
          <w:p w14:paraId="1507C5AF" w14:textId="77777777" w:rsidR="00000000" w:rsidRDefault="00000000">
            <w:pPr>
              <w:ind w:firstLine="444"/>
              <w:jc w:val="center"/>
            </w:pPr>
          </w:p>
        </w:tc>
      </w:tr>
      <w:tr w:rsidR="00000000" w14:paraId="41D69256" w14:textId="77777777">
        <w:trPr>
          <w:trHeight w:val="567"/>
          <w:jc w:val="center"/>
        </w:trPr>
        <w:tc>
          <w:tcPr>
            <w:tcW w:w="458" w:type="pct"/>
            <w:vAlign w:val="center"/>
          </w:tcPr>
          <w:p w14:paraId="7BDFB3E3" w14:textId="77777777" w:rsidR="00000000" w:rsidRDefault="00000000">
            <w:pPr>
              <w:ind w:firstLine="444"/>
              <w:jc w:val="center"/>
            </w:pPr>
          </w:p>
        </w:tc>
        <w:tc>
          <w:tcPr>
            <w:tcW w:w="1096" w:type="pct"/>
            <w:vAlign w:val="center"/>
          </w:tcPr>
          <w:p w14:paraId="5005170E" w14:textId="77777777" w:rsidR="00000000" w:rsidRDefault="00000000">
            <w:pPr>
              <w:ind w:firstLine="444"/>
              <w:jc w:val="center"/>
            </w:pPr>
          </w:p>
        </w:tc>
        <w:tc>
          <w:tcPr>
            <w:tcW w:w="1362" w:type="pct"/>
            <w:vAlign w:val="center"/>
          </w:tcPr>
          <w:p w14:paraId="6E525D35" w14:textId="77777777" w:rsidR="00000000" w:rsidRDefault="00000000">
            <w:pPr>
              <w:ind w:firstLine="444"/>
              <w:jc w:val="center"/>
            </w:pPr>
          </w:p>
        </w:tc>
        <w:tc>
          <w:tcPr>
            <w:tcW w:w="1425" w:type="pct"/>
            <w:vAlign w:val="center"/>
          </w:tcPr>
          <w:p w14:paraId="68CEB463" w14:textId="77777777" w:rsidR="00000000" w:rsidRDefault="00000000">
            <w:pPr>
              <w:ind w:firstLine="444"/>
              <w:jc w:val="center"/>
            </w:pPr>
          </w:p>
        </w:tc>
        <w:tc>
          <w:tcPr>
            <w:tcW w:w="658" w:type="pct"/>
            <w:vAlign w:val="center"/>
          </w:tcPr>
          <w:p w14:paraId="5CEB16CD" w14:textId="77777777" w:rsidR="00000000" w:rsidRDefault="00000000">
            <w:pPr>
              <w:ind w:firstLine="444"/>
              <w:jc w:val="center"/>
            </w:pPr>
          </w:p>
        </w:tc>
      </w:tr>
      <w:tr w:rsidR="00000000" w14:paraId="23C8643B" w14:textId="77777777">
        <w:trPr>
          <w:trHeight w:val="567"/>
          <w:jc w:val="center"/>
        </w:trPr>
        <w:tc>
          <w:tcPr>
            <w:tcW w:w="458" w:type="pct"/>
            <w:vAlign w:val="center"/>
          </w:tcPr>
          <w:p w14:paraId="5FB8BB3E" w14:textId="77777777" w:rsidR="00000000" w:rsidRDefault="00000000">
            <w:pPr>
              <w:ind w:firstLine="444"/>
              <w:jc w:val="center"/>
            </w:pPr>
          </w:p>
        </w:tc>
        <w:tc>
          <w:tcPr>
            <w:tcW w:w="1096" w:type="pct"/>
            <w:vAlign w:val="center"/>
          </w:tcPr>
          <w:p w14:paraId="4CF416BC" w14:textId="77777777" w:rsidR="00000000" w:rsidRDefault="00000000">
            <w:pPr>
              <w:ind w:firstLine="444"/>
              <w:jc w:val="center"/>
            </w:pPr>
          </w:p>
        </w:tc>
        <w:tc>
          <w:tcPr>
            <w:tcW w:w="1362" w:type="pct"/>
            <w:vAlign w:val="center"/>
          </w:tcPr>
          <w:p w14:paraId="4B1902A3" w14:textId="77777777" w:rsidR="00000000" w:rsidRDefault="00000000">
            <w:pPr>
              <w:ind w:firstLine="444"/>
              <w:jc w:val="center"/>
            </w:pPr>
          </w:p>
        </w:tc>
        <w:tc>
          <w:tcPr>
            <w:tcW w:w="1425" w:type="pct"/>
            <w:vAlign w:val="center"/>
          </w:tcPr>
          <w:p w14:paraId="198706FA" w14:textId="77777777" w:rsidR="00000000" w:rsidRDefault="00000000">
            <w:pPr>
              <w:ind w:firstLine="444"/>
              <w:jc w:val="center"/>
            </w:pPr>
          </w:p>
        </w:tc>
        <w:tc>
          <w:tcPr>
            <w:tcW w:w="658" w:type="pct"/>
            <w:vAlign w:val="center"/>
          </w:tcPr>
          <w:p w14:paraId="6C235D8A" w14:textId="77777777" w:rsidR="00000000" w:rsidRDefault="00000000">
            <w:pPr>
              <w:ind w:firstLine="444"/>
              <w:jc w:val="center"/>
            </w:pPr>
          </w:p>
        </w:tc>
      </w:tr>
      <w:tr w:rsidR="00000000" w14:paraId="795F2841" w14:textId="77777777">
        <w:trPr>
          <w:trHeight w:val="567"/>
          <w:jc w:val="center"/>
        </w:trPr>
        <w:tc>
          <w:tcPr>
            <w:tcW w:w="458" w:type="pct"/>
            <w:vAlign w:val="center"/>
          </w:tcPr>
          <w:p w14:paraId="59B9F0E4" w14:textId="77777777" w:rsidR="00000000" w:rsidRDefault="00000000">
            <w:pPr>
              <w:ind w:firstLine="444"/>
              <w:jc w:val="center"/>
            </w:pPr>
          </w:p>
        </w:tc>
        <w:tc>
          <w:tcPr>
            <w:tcW w:w="1096" w:type="pct"/>
            <w:vAlign w:val="center"/>
          </w:tcPr>
          <w:p w14:paraId="4D5B4347" w14:textId="77777777" w:rsidR="00000000" w:rsidRDefault="00000000">
            <w:pPr>
              <w:ind w:firstLine="444"/>
              <w:jc w:val="center"/>
            </w:pPr>
          </w:p>
        </w:tc>
        <w:tc>
          <w:tcPr>
            <w:tcW w:w="1362" w:type="pct"/>
            <w:vAlign w:val="center"/>
          </w:tcPr>
          <w:p w14:paraId="4130DC93" w14:textId="77777777" w:rsidR="00000000" w:rsidRDefault="00000000">
            <w:pPr>
              <w:ind w:firstLine="444"/>
              <w:jc w:val="center"/>
            </w:pPr>
          </w:p>
        </w:tc>
        <w:tc>
          <w:tcPr>
            <w:tcW w:w="1425" w:type="pct"/>
            <w:vAlign w:val="center"/>
          </w:tcPr>
          <w:p w14:paraId="0A8ACED2" w14:textId="77777777" w:rsidR="00000000" w:rsidRDefault="00000000">
            <w:pPr>
              <w:ind w:firstLine="444"/>
              <w:jc w:val="center"/>
            </w:pPr>
          </w:p>
        </w:tc>
        <w:tc>
          <w:tcPr>
            <w:tcW w:w="658" w:type="pct"/>
            <w:vAlign w:val="center"/>
          </w:tcPr>
          <w:p w14:paraId="0A2CF27C" w14:textId="77777777" w:rsidR="00000000" w:rsidRDefault="00000000">
            <w:pPr>
              <w:ind w:firstLine="444"/>
              <w:jc w:val="center"/>
            </w:pPr>
          </w:p>
        </w:tc>
      </w:tr>
      <w:tr w:rsidR="00000000" w14:paraId="0F4FD98B" w14:textId="77777777">
        <w:trPr>
          <w:trHeight w:val="567"/>
          <w:jc w:val="center"/>
        </w:trPr>
        <w:tc>
          <w:tcPr>
            <w:tcW w:w="458" w:type="pct"/>
            <w:vAlign w:val="center"/>
          </w:tcPr>
          <w:p w14:paraId="52984212" w14:textId="77777777" w:rsidR="00000000" w:rsidRDefault="00000000">
            <w:pPr>
              <w:ind w:firstLine="444"/>
              <w:jc w:val="center"/>
            </w:pPr>
          </w:p>
        </w:tc>
        <w:tc>
          <w:tcPr>
            <w:tcW w:w="1096" w:type="pct"/>
            <w:vAlign w:val="center"/>
          </w:tcPr>
          <w:p w14:paraId="362B7B24" w14:textId="77777777" w:rsidR="00000000" w:rsidRDefault="00000000">
            <w:pPr>
              <w:ind w:firstLine="444"/>
              <w:jc w:val="center"/>
            </w:pPr>
          </w:p>
        </w:tc>
        <w:tc>
          <w:tcPr>
            <w:tcW w:w="1362" w:type="pct"/>
            <w:vAlign w:val="center"/>
          </w:tcPr>
          <w:p w14:paraId="3D1FDC4F" w14:textId="77777777" w:rsidR="00000000" w:rsidRDefault="00000000">
            <w:pPr>
              <w:ind w:firstLine="444"/>
              <w:jc w:val="center"/>
            </w:pPr>
          </w:p>
        </w:tc>
        <w:tc>
          <w:tcPr>
            <w:tcW w:w="1425" w:type="pct"/>
            <w:vAlign w:val="center"/>
          </w:tcPr>
          <w:p w14:paraId="0A53A070" w14:textId="77777777" w:rsidR="00000000" w:rsidRDefault="00000000">
            <w:pPr>
              <w:ind w:firstLine="444"/>
              <w:jc w:val="center"/>
            </w:pPr>
          </w:p>
        </w:tc>
        <w:tc>
          <w:tcPr>
            <w:tcW w:w="658" w:type="pct"/>
            <w:vAlign w:val="center"/>
          </w:tcPr>
          <w:p w14:paraId="453EA514" w14:textId="77777777" w:rsidR="00000000" w:rsidRDefault="00000000">
            <w:pPr>
              <w:ind w:firstLine="444"/>
              <w:jc w:val="center"/>
            </w:pPr>
          </w:p>
        </w:tc>
      </w:tr>
      <w:tr w:rsidR="00000000" w14:paraId="0D903493" w14:textId="77777777">
        <w:trPr>
          <w:trHeight w:val="567"/>
          <w:jc w:val="center"/>
        </w:trPr>
        <w:tc>
          <w:tcPr>
            <w:tcW w:w="458" w:type="pct"/>
            <w:vAlign w:val="center"/>
          </w:tcPr>
          <w:p w14:paraId="055964D8" w14:textId="77777777" w:rsidR="00000000" w:rsidRDefault="00000000">
            <w:pPr>
              <w:ind w:firstLine="444"/>
              <w:jc w:val="center"/>
            </w:pPr>
          </w:p>
        </w:tc>
        <w:tc>
          <w:tcPr>
            <w:tcW w:w="1096" w:type="pct"/>
            <w:vAlign w:val="center"/>
          </w:tcPr>
          <w:p w14:paraId="517E608D" w14:textId="77777777" w:rsidR="00000000" w:rsidRDefault="00000000">
            <w:pPr>
              <w:ind w:firstLine="444"/>
              <w:jc w:val="center"/>
            </w:pPr>
          </w:p>
        </w:tc>
        <w:tc>
          <w:tcPr>
            <w:tcW w:w="1362" w:type="pct"/>
            <w:vAlign w:val="center"/>
          </w:tcPr>
          <w:p w14:paraId="784ACFE5" w14:textId="77777777" w:rsidR="00000000" w:rsidRDefault="00000000">
            <w:pPr>
              <w:ind w:firstLine="444"/>
              <w:jc w:val="center"/>
            </w:pPr>
          </w:p>
        </w:tc>
        <w:tc>
          <w:tcPr>
            <w:tcW w:w="1425" w:type="pct"/>
            <w:vAlign w:val="center"/>
          </w:tcPr>
          <w:p w14:paraId="691679C0" w14:textId="77777777" w:rsidR="00000000" w:rsidRDefault="00000000">
            <w:pPr>
              <w:ind w:firstLine="444"/>
              <w:jc w:val="center"/>
            </w:pPr>
          </w:p>
        </w:tc>
        <w:tc>
          <w:tcPr>
            <w:tcW w:w="658" w:type="pct"/>
            <w:vAlign w:val="center"/>
          </w:tcPr>
          <w:p w14:paraId="1E49BACE" w14:textId="77777777" w:rsidR="00000000" w:rsidRDefault="00000000">
            <w:pPr>
              <w:ind w:firstLine="444"/>
              <w:jc w:val="center"/>
            </w:pPr>
          </w:p>
        </w:tc>
      </w:tr>
      <w:tr w:rsidR="00000000" w14:paraId="152715FC" w14:textId="77777777">
        <w:trPr>
          <w:trHeight w:val="567"/>
          <w:jc w:val="center"/>
        </w:trPr>
        <w:tc>
          <w:tcPr>
            <w:tcW w:w="458" w:type="pct"/>
            <w:vAlign w:val="center"/>
          </w:tcPr>
          <w:p w14:paraId="703DA6AB" w14:textId="77777777" w:rsidR="00000000" w:rsidRDefault="00000000">
            <w:pPr>
              <w:ind w:firstLine="444"/>
              <w:jc w:val="center"/>
            </w:pPr>
          </w:p>
        </w:tc>
        <w:tc>
          <w:tcPr>
            <w:tcW w:w="1096" w:type="pct"/>
            <w:vAlign w:val="center"/>
          </w:tcPr>
          <w:p w14:paraId="082FE1F7" w14:textId="77777777" w:rsidR="00000000" w:rsidRDefault="00000000">
            <w:pPr>
              <w:ind w:firstLine="444"/>
              <w:jc w:val="center"/>
            </w:pPr>
          </w:p>
        </w:tc>
        <w:tc>
          <w:tcPr>
            <w:tcW w:w="1362" w:type="pct"/>
            <w:vAlign w:val="center"/>
          </w:tcPr>
          <w:p w14:paraId="2FFC6D50" w14:textId="77777777" w:rsidR="00000000" w:rsidRDefault="00000000">
            <w:pPr>
              <w:ind w:firstLine="444"/>
              <w:jc w:val="center"/>
            </w:pPr>
          </w:p>
        </w:tc>
        <w:tc>
          <w:tcPr>
            <w:tcW w:w="1425" w:type="pct"/>
            <w:vAlign w:val="center"/>
          </w:tcPr>
          <w:p w14:paraId="01FA72D4" w14:textId="77777777" w:rsidR="00000000" w:rsidRDefault="00000000">
            <w:pPr>
              <w:ind w:firstLine="444"/>
              <w:jc w:val="center"/>
            </w:pPr>
          </w:p>
        </w:tc>
        <w:tc>
          <w:tcPr>
            <w:tcW w:w="658" w:type="pct"/>
            <w:vAlign w:val="center"/>
          </w:tcPr>
          <w:p w14:paraId="0013DD8D" w14:textId="77777777" w:rsidR="00000000" w:rsidRDefault="00000000">
            <w:pPr>
              <w:ind w:firstLine="444"/>
              <w:jc w:val="center"/>
            </w:pPr>
          </w:p>
        </w:tc>
      </w:tr>
    </w:tbl>
    <w:p w14:paraId="17833205" w14:textId="77777777" w:rsidR="00000000" w:rsidRDefault="00000000">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1F22ABA5" w14:textId="77777777" w:rsidR="00000000" w:rsidRDefault="00000000">
      <w:pPr>
        <w:pStyle w:val="aff8"/>
        <w:ind w:firstLine="444"/>
      </w:pPr>
      <w:r>
        <w:rPr>
          <w:rFonts w:hint="eastAsia"/>
        </w:rPr>
        <w:t>投标人代表签字：</w:t>
      </w:r>
      <w:r>
        <w:rPr>
          <w:rFonts w:hint="eastAsia"/>
        </w:rPr>
        <w:t xml:space="preserve"> </w:t>
      </w:r>
      <w:r>
        <w:t>______________</w:t>
      </w:r>
    </w:p>
    <w:p w14:paraId="101F8F28" w14:textId="77777777" w:rsidR="00000000" w:rsidRDefault="00000000">
      <w:pPr>
        <w:pStyle w:val="aff8"/>
        <w:ind w:firstLine="444"/>
      </w:pPr>
    </w:p>
    <w:p w14:paraId="25C3A1D3" w14:textId="77777777" w:rsidR="00000000" w:rsidRDefault="00000000">
      <w:pPr>
        <w:overflowPunct w:val="0"/>
        <w:topLinePunct/>
        <w:spacing w:beforeLines="30" w:before="72" w:afterLines="30" w:after="72" w:line="560" w:lineRule="exact"/>
        <w:ind w:firstLine="424"/>
        <w:jc w:val="both"/>
        <w:rPr>
          <w:rFonts w:ascii="Times New Roman"/>
          <w:kern w:val="2"/>
          <w:sz w:val="20"/>
        </w:rPr>
      </w:pPr>
    </w:p>
    <w:p w14:paraId="5D23E4E5" w14:textId="77777777" w:rsidR="00000000" w:rsidRDefault="00000000">
      <w:pPr>
        <w:pStyle w:val="aff8"/>
        <w:ind w:firstLine="444"/>
      </w:pPr>
    </w:p>
    <w:p w14:paraId="45110117" w14:textId="77777777" w:rsidR="00000000" w:rsidRDefault="00000000">
      <w:pPr>
        <w:pStyle w:val="aff8"/>
        <w:ind w:firstLineChars="0" w:firstLine="0"/>
        <w:outlineLvl w:val="1"/>
        <w:rPr>
          <w:lang w:eastAsia="zh-CN"/>
        </w:rPr>
      </w:pPr>
      <w:r>
        <w:rPr>
          <w:lang w:eastAsia="zh-CN"/>
        </w:rPr>
        <w:br w:type="page"/>
      </w:r>
      <w:bookmarkStart w:id="530" w:name="_Toc94001334"/>
      <w:bookmarkStart w:id="531" w:name="_Toc279651675"/>
      <w:bookmarkStart w:id="532" w:name="_Toc343339112"/>
      <w:bookmarkStart w:id="533" w:name="_Toc307924179"/>
      <w:bookmarkStart w:id="534" w:name="_Toc363454549"/>
      <w:bookmarkStart w:id="535" w:name="_Toc363128950"/>
      <w:bookmarkStart w:id="536" w:name="_Toc307924178"/>
      <w:bookmarkStart w:id="537" w:name="_Toc310252875"/>
      <w:bookmarkStart w:id="538" w:name="_Toc244261287"/>
      <w:bookmarkStart w:id="539" w:name="_Toc363059660"/>
      <w:bookmarkStart w:id="540" w:name="_Toc307839731"/>
      <w:bookmarkStart w:id="541" w:name="_Toc244261286"/>
      <w:bookmarkStart w:id="542" w:name="_Toc363134248"/>
      <w:bookmarkStart w:id="543" w:name="_Toc363127810"/>
      <w:bookmarkStart w:id="544" w:name="_Toc204592958"/>
      <w:bookmarkStart w:id="545" w:name="_Toc307475729"/>
      <w:bookmarkStart w:id="546" w:name="_Toc363125356"/>
      <w:bookmarkStart w:id="547" w:name="_Toc343339113"/>
      <w:r>
        <w:rPr>
          <w:rFonts w:hint="eastAsia"/>
          <w:lang w:eastAsia="zh-CN"/>
        </w:rPr>
        <w:lastRenderedPageBreak/>
        <w:t>法定代表人授权委托书格式</w:t>
      </w:r>
      <w:bookmarkStart w:id="548" w:name="_Toc15905668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3863B40F" w14:textId="77777777" w:rsidR="00000000" w:rsidRDefault="00000000">
      <w:pPr>
        <w:pStyle w:val="1"/>
        <w:spacing w:before="120" w:after="100" w:afterAutospacing="1"/>
        <w:ind w:left="431"/>
        <w:rPr>
          <w:rFonts w:ascii="黑体" w:eastAsia="黑体" w:hAnsi="黑体" w:hint="eastAsia"/>
          <w:b w:val="0"/>
          <w:sz w:val="32"/>
          <w:szCs w:val="32"/>
          <w:lang w:eastAsia="zh-CN"/>
        </w:rPr>
      </w:pPr>
      <w:bookmarkStart w:id="549" w:name="_Toc363059661"/>
      <w:bookmarkStart w:id="550" w:name="_Toc244261288"/>
      <w:bookmarkStart w:id="551" w:name="_Toc204592960"/>
      <w:bookmarkStart w:id="552" w:name="_Toc363134249"/>
      <w:bookmarkStart w:id="553" w:name="_Toc363125357"/>
      <w:bookmarkStart w:id="554" w:name="_Toc307924180"/>
      <w:bookmarkStart w:id="555" w:name="_Toc363128951"/>
      <w:bookmarkStart w:id="556" w:name="_Toc94001335"/>
      <w:bookmarkStart w:id="557" w:name="_Toc363127811"/>
      <w:bookmarkStart w:id="558" w:name="_Toc343339114"/>
      <w:bookmarkStart w:id="559" w:name="_Toc363454550"/>
      <w:bookmarkEnd w:id="548"/>
      <w:r>
        <w:rPr>
          <w:rFonts w:ascii="黑体" w:eastAsia="黑体" w:hAnsi="黑体" w:hint="eastAsia"/>
          <w:b w:val="0"/>
          <w:sz w:val="32"/>
          <w:szCs w:val="32"/>
          <w:lang w:eastAsia="zh-CN"/>
        </w:rPr>
        <w:t>法定代表人身份证明</w:t>
      </w:r>
    </w:p>
    <w:p w14:paraId="63FF8215" w14:textId="77777777" w:rsidR="00000000" w:rsidRDefault="00000000">
      <w:pPr>
        <w:ind w:firstLine="444"/>
        <w:jc w:val="center"/>
        <w:rPr>
          <w:lang w:eastAsia="zh-CN"/>
        </w:rPr>
      </w:pPr>
      <w:r>
        <w:rPr>
          <w:rFonts w:hint="eastAsia"/>
          <w:lang w:eastAsia="zh-CN"/>
        </w:rPr>
        <w:t>（如以法定代表人身份投标用此表）</w:t>
      </w:r>
    </w:p>
    <w:p w14:paraId="5C2E4947" w14:textId="77777777" w:rsidR="00000000" w:rsidRDefault="00000000">
      <w:pPr>
        <w:spacing w:line="500" w:lineRule="exact"/>
        <w:ind w:firstLine="444"/>
        <w:rPr>
          <w:rFonts w:ascii="黑体" w:eastAsia="黑体"/>
          <w:szCs w:val="21"/>
          <w:lang w:eastAsia="zh-CN"/>
        </w:rPr>
      </w:pPr>
    </w:p>
    <w:p w14:paraId="76BE06FA" w14:textId="77777777" w:rsidR="00000000" w:rsidRDefault="00000000">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731E8B05" w14:textId="77777777" w:rsidR="00000000" w:rsidRDefault="00000000">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75C835BA" w14:textId="77777777" w:rsidR="00000000" w:rsidRDefault="00000000">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CC2049A" w14:textId="77777777" w:rsidR="00000000" w:rsidRDefault="00000000">
      <w:pPr>
        <w:spacing w:line="560" w:lineRule="exact"/>
        <w:ind w:firstLine="444"/>
        <w:rPr>
          <w:rFonts w:hint="eastAsia"/>
          <w:lang w:eastAsia="zh-CN"/>
        </w:rPr>
      </w:pPr>
      <w:r>
        <w:rPr>
          <w:rFonts w:hint="eastAsia"/>
          <w:lang w:eastAsia="zh-CN"/>
        </w:rPr>
        <w:t>特此证明。</w:t>
      </w:r>
    </w:p>
    <w:p w14:paraId="5A374E4D" w14:textId="77777777" w:rsidR="00000000" w:rsidRDefault="00000000">
      <w:pPr>
        <w:ind w:firstLine="444"/>
        <w:rPr>
          <w:lang w:eastAsia="zh-CN"/>
        </w:rPr>
      </w:pPr>
    </w:p>
    <w:p w14:paraId="16C3CF52" w14:textId="77777777" w:rsidR="00000000" w:rsidRDefault="00000000">
      <w:pPr>
        <w:ind w:firstLine="444"/>
        <w:rPr>
          <w:lang w:eastAsia="zh-CN"/>
        </w:rPr>
      </w:pPr>
      <w:r>
        <w:rPr>
          <w:rFonts w:hint="eastAsia"/>
          <w:lang w:eastAsia="zh-CN"/>
        </w:rPr>
        <w:t>附：法定代表人身份证复印件。</w:t>
      </w:r>
    </w:p>
    <w:p w14:paraId="70F52D1D" w14:textId="77777777" w:rsidR="00000000" w:rsidRDefault="00000000">
      <w:pPr>
        <w:ind w:firstLine="444"/>
        <w:rPr>
          <w:lang w:eastAsia="zh-CN"/>
        </w:rPr>
      </w:pPr>
    </w:p>
    <w:p w14:paraId="08D0B7CF" w14:textId="77777777" w:rsidR="00000000" w:rsidRDefault="00000000">
      <w:pPr>
        <w:ind w:firstLine="444"/>
        <w:rPr>
          <w:lang w:eastAsia="zh-CN"/>
        </w:rPr>
      </w:pPr>
      <w:r>
        <w:rPr>
          <w:rFonts w:hint="eastAsia"/>
          <w:lang w:eastAsia="zh-CN"/>
        </w:rPr>
        <w:t>注：本身份证明需由投标人加盖单位公章。</w:t>
      </w:r>
    </w:p>
    <w:p w14:paraId="4A2846DB" w14:textId="77777777" w:rsidR="00000000" w:rsidRDefault="00000000">
      <w:pPr>
        <w:spacing w:line="500" w:lineRule="exact"/>
        <w:ind w:firstLine="444"/>
        <w:rPr>
          <w:szCs w:val="21"/>
          <w:lang w:eastAsia="zh-CN"/>
        </w:rPr>
      </w:pPr>
    </w:p>
    <w:p w14:paraId="0633246A" w14:textId="3C36BF2C" w:rsidR="00000000" w:rsidRDefault="00171FE5">
      <w:pPr>
        <w:ind w:firstLine="420"/>
        <w:rPr>
          <w:szCs w:val="21"/>
        </w:rPr>
      </w:pPr>
      <w:r>
        <w:rPr>
          <w:noProof/>
          <w:szCs w:val="21"/>
        </w:rPr>
        <mc:AlternateContent>
          <mc:Choice Requires="wpc">
            <w:drawing>
              <wp:inline distT="0" distB="0" distL="0" distR="0" wp14:anchorId="72CD652A" wp14:editId="4FE9177C">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4C17BA39" w14:textId="77777777" w:rsidR="00000000" w:rsidRDefault="00000000">
                              <w:pPr>
                                <w:ind w:firstLine="444"/>
                              </w:pPr>
                            </w:p>
                          </w:txbxContent>
                        </wps:txbx>
                        <wps:bodyPr rot="0" vert="horz" wrap="square" lIns="91440" tIns="45720" rIns="91440" bIns="45720" anchor="t" anchorCtr="0" upright="1">
                          <a:noAutofit/>
                        </wps:bodyPr>
                      </wps:wsp>
                    </wpc:wpc>
                  </a:graphicData>
                </a:graphic>
              </wp:inline>
            </w:drawing>
          </mc:Choice>
          <mc:Fallback>
            <w:pict>
              <v:group w14:anchorId="72CD652A"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4C17BA39" w14:textId="77777777" w:rsidR="00000000" w:rsidRDefault="00000000">
                        <w:pPr>
                          <w:ind w:firstLine="444"/>
                        </w:pPr>
                      </w:p>
                    </w:txbxContent>
                  </v:textbox>
                </v:shape>
                <w10:anchorlock/>
              </v:group>
            </w:pict>
          </mc:Fallback>
        </mc:AlternateContent>
      </w:r>
    </w:p>
    <w:p w14:paraId="7308BCB6" w14:textId="77777777" w:rsidR="00000000" w:rsidRDefault="00000000">
      <w:pPr>
        <w:ind w:firstLine="444"/>
        <w:rPr>
          <w:szCs w:val="21"/>
        </w:rPr>
      </w:pPr>
    </w:p>
    <w:p w14:paraId="313C99E3" w14:textId="77777777" w:rsidR="00000000" w:rsidRDefault="00000000">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7CE87865" w14:textId="77777777" w:rsidR="00000000" w:rsidRDefault="00000000">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7D5FC036" w14:textId="77777777" w:rsidR="00000000" w:rsidRDefault="00000000">
      <w:pPr>
        <w:spacing w:line="500" w:lineRule="exact"/>
        <w:ind w:firstLine="444"/>
        <w:jc w:val="right"/>
        <w:rPr>
          <w:szCs w:val="21"/>
          <w:lang w:eastAsia="zh-CN"/>
        </w:rPr>
      </w:pPr>
    </w:p>
    <w:p w14:paraId="5D5DCBD4" w14:textId="77777777" w:rsidR="00000000" w:rsidRDefault="00000000">
      <w:pPr>
        <w:ind w:firstLine="584"/>
        <w:rPr>
          <w:rFonts w:ascii="黑体" w:eastAsia="黑体" w:hint="eastAsia"/>
          <w:sz w:val="28"/>
          <w:szCs w:val="28"/>
          <w:lang w:eastAsia="zh-CN"/>
        </w:rPr>
      </w:pPr>
    </w:p>
    <w:p w14:paraId="726179BA" w14:textId="77777777" w:rsidR="00000000" w:rsidRDefault="00000000">
      <w:pPr>
        <w:pStyle w:val="aff8"/>
        <w:ind w:firstLineChars="0" w:firstLine="0"/>
        <w:outlineLvl w:val="1"/>
        <w:rPr>
          <w:lang w:eastAsia="zh-CN"/>
        </w:rPr>
      </w:pPr>
      <w:r>
        <w:rPr>
          <w:rFonts w:hAnsi="宋体"/>
          <w:sz w:val="28"/>
          <w:szCs w:val="28"/>
          <w:lang w:eastAsia="zh-CN"/>
        </w:rPr>
        <w:br w:type="page"/>
      </w:r>
      <w:bookmarkStart w:id="560" w:name="_Toc95225138"/>
      <w:r>
        <w:rPr>
          <w:rFonts w:hint="eastAsia"/>
          <w:lang w:eastAsia="zh-CN"/>
        </w:rPr>
        <w:lastRenderedPageBreak/>
        <w:t>法定代表人授权委托书格式</w:t>
      </w:r>
    </w:p>
    <w:p w14:paraId="2087BC20" w14:textId="77777777" w:rsidR="00000000" w:rsidRDefault="00000000">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0"/>
    </w:p>
    <w:p w14:paraId="1248CC4D" w14:textId="77777777" w:rsidR="00000000" w:rsidRDefault="00000000">
      <w:pPr>
        <w:ind w:firstLine="444"/>
        <w:jc w:val="center"/>
        <w:rPr>
          <w:lang w:eastAsia="zh-CN"/>
        </w:rPr>
      </w:pPr>
      <w:r>
        <w:rPr>
          <w:rFonts w:hint="eastAsia"/>
          <w:lang w:eastAsia="zh-CN"/>
        </w:rPr>
        <w:t>（如法定代表人授权其他人投标用此表）</w:t>
      </w:r>
    </w:p>
    <w:p w14:paraId="0DD2740D" w14:textId="77777777" w:rsidR="00000000" w:rsidRDefault="00000000">
      <w:pPr>
        <w:ind w:firstLine="444"/>
        <w:rPr>
          <w:lang w:eastAsia="zh-CN"/>
        </w:rPr>
      </w:pPr>
    </w:p>
    <w:p w14:paraId="5DBAD489" w14:textId="77777777" w:rsidR="00000000" w:rsidRDefault="00000000">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6378865A" w14:textId="77777777" w:rsidR="00000000" w:rsidRDefault="00000000">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21C70AD5" w14:textId="77777777" w:rsidR="00000000" w:rsidRDefault="00000000">
      <w:pPr>
        <w:ind w:firstLine="460"/>
        <w:rPr>
          <w:rFonts w:hint="eastAsia"/>
          <w:spacing w:val="10"/>
          <w:szCs w:val="21"/>
          <w:lang w:eastAsia="zh-CN"/>
        </w:rPr>
      </w:pPr>
      <w:r>
        <w:rPr>
          <w:spacing w:val="10"/>
          <w:szCs w:val="21"/>
          <w:lang w:eastAsia="zh-CN"/>
        </w:rPr>
        <w:t>代理人无转委托权。</w:t>
      </w:r>
    </w:p>
    <w:p w14:paraId="6BF74293" w14:textId="77777777" w:rsidR="00000000" w:rsidRDefault="00000000">
      <w:pPr>
        <w:ind w:firstLine="460"/>
        <w:rPr>
          <w:rFonts w:hint="eastAsia"/>
          <w:spacing w:val="10"/>
          <w:szCs w:val="21"/>
          <w:lang w:eastAsia="zh-CN"/>
        </w:rPr>
      </w:pPr>
      <w:r>
        <w:rPr>
          <w:rFonts w:hint="eastAsia"/>
          <w:spacing w:val="10"/>
          <w:szCs w:val="21"/>
          <w:lang w:eastAsia="zh-CN"/>
        </w:rPr>
        <w:t>附：法定代表人及代理人身份证明</w:t>
      </w:r>
    </w:p>
    <w:p w14:paraId="07C20042" w14:textId="21842C40" w:rsidR="00000000" w:rsidRDefault="00171FE5">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4CAEF1AC" wp14:editId="62ACFD74">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26509A71" w14:textId="77777777" w:rsidR="00000000" w:rsidRDefault="00000000">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EF1AC"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26509A71" w14:textId="77777777" w:rsidR="00000000" w:rsidRDefault="00000000">
                      <w:pPr>
                        <w:ind w:firstLine="444"/>
                        <w:jc w:val="center"/>
                      </w:pPr>
                    </w:p>
                  </w:txbxContent>
                </v:textbox>
              </v:shape>
            </w:pict>
          </mc:Fallback>
        </mc:AlternateContent>
      </w:r>
    </w:p>
    <w:p w14:paraId="3890AB62" w14:textId="77777777" w:rsidR="00000000" w:rsidRDefault="00000000">
      <w:pPr>
        <w:ind w:firstLine="460"/>
        <w:rPr>
          <w:rFonts w:hint="eastAsia"/>
          <w:spacing w:val="10"/>
          <w:szCs w:val="21"/>
          <w:lang w:eastAsia="zh-CN"/>
        </w:rPr>
      </w:pPr>
    </w:p>
    <w:p w14:paraId="210BAC6A" w14:textId="77777777" w:rsidR="00000000" w:rsidRDefault="00000000">
      <w:pPr>
        <w:ind w:firstLine="460"/>
        <w:rPr>
          <w:rFonts w:hint="eastAsia"/>
          <w:spacing w:val="10"/>
          <w:szCs w:val="21"/>
          <w:lang w:eastAsia="zh-CN"/>
        </w:rPr>
      </w:pPr>
    </w:p>
    <w:p w14:paraId="57E221DE" w14:textId="77777777" w:rsidR="00000000" w:rsidRDefault="00000000">
      <w:pPr>
        <w:ind w:firstLine="460"/>
        <w:rPr>
          <w:rFonts w:hint="eastAsia"/>
          <w:spacing w:val="10"/>
          <w:szCs w:val="21"/>
          <w:lang w:eastAsia="zh-CN"/>
        </w:rPr>
      </w:pPr>
    </w:p>
    <w:p w14:paraId="193A26CE" w14:textId="77777777" w:rsidR="00000000" w:rsidRDefault="00000000">
      <w:pPr>
        <w:ind w:firstLine="460"/>
        <w:rPr>
          <w:rFonts w:hint="eastAsia"/>
          <w:spacing w:val="10"/>
          <w:szCs w:val="21"/>
          <w:lang w:eastAsia="zh-CN"/>
        </w:rPr>
      </w:pPr>
    </w:p>
    <w:p w14:paraId="66EF688D" w14:textId="77777777" w:rsidR="00000000" w:rsidRDefault="00000000">
      <w:pPr>
        <w:ind w:firstLine="460"/>
        <w:rPr>
          <w:spacing w:val="10"/>
          <w:szCs w:val="21"/>
          <w:lang w:eastAsia="zh-CN"/>
        </w:rPr>
      </w:pPr>
    </w:p>
    <w:p w14:paraId="098AE083" w14:textId="77777777" w:rsidR="00000000" w:rsidRDefault="00000000">
      <w:pPr>
        <w:ind w:firstLine="460"/>
        <w:rPr>
          <w:rFonts w:hint="eastAsia"/>
          <w:spacing w:val="10"/>
          <w:szCs w:val="21"/>
          <w:lang w:eastAsia="zh-CN"/>
        </w:rPr>
      </w:pPr>
    </w:p>
    <w:p w14:paraId="2FD3BBA9" w14:textId="71EC66B9" w:rsidR="00000000" w:rsidRDefault="00171FE5">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6E7A1F3C" wp14:editId="3CE680EA">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5913E365" w14:textId="77777777" w:rsidR="00000000" w:rsidRDefault="00000000">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A1F3C"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5913E365" w14:textId="77777777" w:rsidR="00000000" w:rsidRDefault="00000000">
                      <w:pPr>
                        <w:ind w:firstLine="444"/>
                        <w:jc w:val="center"/>
                      </w:pPr>
                    </w:p>
                  </w:txbxContent>
                </v:textbox>
              </v:shape>
            </w:pict>
          </mc:Fallback>
        </mc:AlternateContent>
      </w:r>
    </w:p>
    <w:p w14:paraId="68D31377" w14:textId="77777777" w:rsidR="00000000" w:rsidRDefault="00000000">
      <w:pPr>
        <w:ind w:firstLine="460"/>
        <w:rPr>
          <w:spacing w:val="10"/>
          <w:szCs w:val="21"/>
          <w:lang w:eastAsia="zh-CN"/>
        </w:rPr>
      </w:pPr>
    </w:p>
    <w:p w14:paraId="049EAA9B" w14:textId="77777777" w:rsidR="00000000" w:rsidRDefault="00000000">
      <w:pPr>
        <w:ind w:firstLine="460"/>
        <w:jc w:val="right"/>
        <w:rPr>
          <w:spacing w:val="10"/>
          <w:szCs w:val="21"/>
          <w:lang w:eastAsia="zh-CN"/>
        </w:rPr>
      </w:pPr>
    </w:p>
    <w:p w14:paraId="56039EC6" w14:textId="77777777" w:rsidR="00000000" w:rsidRDefault="00000000">
      <w:pPr>
        <w:ind w:firstLine="444"/>
        <w:rPr>
          <w:szCs w:val="21"/>
          <w:lang w:eastAsia="zh-CN"/>
        </w:rPr>
      </w:pPr>
    </w:p>
    <w:p w14:paraId="63EF010C" w14:textId="77777777" w:rsidR="00000000" w:rsidRDefault="00000000">
      <w:pPr>
        <w:ind w:firstLine="664"/>
        <w:rPr>
          <w:rFonts w:ascii="黑体" w:eastAsia="黑体"/>
          <w:sz w:val="32"/>
          <w:szCs w:val="32"/>
          <w:lang w:eastAsia="zh-CN"/>
        </w:rPr>
      </w:pPr>
    </w:p>
    <w:p w14:paraId="63081182" w14:textId="77777777" w:rsidR="00000000" w:rsidRDefault="00000000">
      <w:pPr>
        <w:ind w:firstLine="664"/>
        <w:rPr>
          <w:rFonts w:ascii="黑体" w:eastAsia="黑体" w:hint="eastAsia"/>
          <w:sz w:val="32"/>
          <w:szCs w:val="32"/>
          <w:lang w:eastAsia="zh-CN"/>
        </w:rPr>
      </w:pPr>
    </w:p>
    <w:p w14:paraId="4794947F" w14:textId="77777777" w:rsidR="00000000" w:rsidRDefault="00000000">
      <w:pPr>
        <w:ind w:firstLine="664"/>
        <w:rPr>
          <w:rFonts w:ascii="黑体" w:eastAsia="黑体" w:hint="eastAsia"/>
          <w:sz w:val="32"/>
          <w:szCs w:val="32"/>
          <w:lang w:eastAsia="zh-CN"/>
        </w:rPr>
      </w:pPr>
    </w:p>
    <w:p w14:paraId="2A11B809" w14:textId="77777777" w:rsidR="00000000" w:rsidRDefault="00000000">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04CDFA54" w14:textId="77777777" w:rsidR="00000000" w:rsidRDefault="00000000">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6D091FCF" w14:textId="77777777" w:rsidR="00000000" w:rsidRDefault="00000000">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12164A5A" w14:textId="77777777" w:rsidR="00000000" w:rsidRDefault="00000000">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7C2F25CD" w14:textId="77777777" w:rsidR="00000000" w:rsidRDefault="00000000">
      <w:pPr>
        <w:pStyle w:val="aff8"/>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49"/>
      <w:bookmarkEnd w:id="550"/>
      <w:bookmarkEnd w:id="551"/>
      <w:bookmarkEnd w:id="552"/>
      <w:bookmarkEnd w:id="553"/>
      <w:bookmarkEnd w:id="554"/>
      <w:bookmarkEnd w:id="555"/>
      <w:bookmarkEnd w:id="556"/>
      <w:bookmarkEnd w:id="557"/>
      <w:bookmarkEnd w:id="558"/>
      <w:bookmarkEnd w:id="559"/>
      <w:r>
        <w:rPr>
          <w:rFonts w:hint="eastAsia"/>
          <w:b/>
          <w:bCs/>
          <w:lang w:eastAsia="zh-CN"/>
        </w:rPr>
        <w:lastRenderedPageBreak/>
        <w:t>投标相关承诺函</w:t>
      </w:r>
    </w:p>
    <w:p w14:paraId="37CA11C6" w14:textId="77777777" w:rsidR="00000000" w:rsidRDefault="00000000">
      <w:pPr>
        <w:ind w:firstLine="444"/>
        <w:jc w:val="center"/>
        <w:rPr>
          <w:lang w:eastAsia="zh-CN"/>
        </w:rPr>
      </w:pPr>
      <w:bookmarkStart w:id="561"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1"/>
    </w:p>
    <w:p w14:paraId="5E18ACC6" w14:textId="77777777" w:rsidR="00000000" w:rsidRDefault="00000000">
      <w:pPr>
        <w:pStyle w:val="aff8"/>
        <w:ind w:firstLine="444"/>
        <w:rPr>
          <w:rFonts w:hint="eastAsia"/>
          <w:lang w:eastAsia="zh-CN"/>
        </w:rPr>
      </w:pPr>
      <w:r>
        <w:rPr>
          <w:lang w:eastAsia="zh-CN"/>
        </w:rPr>
        <w:t>1</w:t>
      </w:r>
      <w:r>
        <w:rPr>
          <w:rFonts w:hint="eastAsia"/>
          <w:lang w:eastAsia="zh-CN"/>
        </w:rPr>
        <w:t>．投标人应填写和提交下述规定的格式的文件以及其他有关资料。</w:t>
      </w:r>
    </w:p>
    <w:p w14:paraId="73A90B95" w14:textId="77777777" w:rsidR="00000000" w:rsidRDefault="00000000">
      <w:pPr>
        <w:pStyle w:val="aff8"/>
        <w:ind w:firstLine="444"/>
        <w:rPr>
          <w:lang w:eastAsia="zh-CN"/>
        </w:rPr>
      </w:pPr>
      <w:r>
        <w:rPr>
          <w:lang w:eastAsia="zh-CN"/>
        </w:rPr>
        <w:t>2</w:t>
      </w:r>
      <w:r>
        <w:rPr>
          <w:rFonts w:hint="eastAsia"/>
          <w:lang w:eastAsia="zh-CN"/>
        </w:rPr>
        <w:t>．所附附件格式中要求填写的全部问题和／或信息都必须填写。</w:t>
      </w:r>
    </w:p>
    <w:p w14:paraId="372E434C" w14:textId="77777777" w:rsidR="00000000" w:rsidRDefault="00000000">
      <w:pPr>
        <w:pStyle w:val="aff8"/>
        <w:ind w:firstLine="444"/>
        <w:rPr>
          <w:lang w:eastAsia="zh-CN"/>
        </w:rPr>
      </w:pPr>
      <w:r>
        <w:rPr>
          <w:lang w:eastAsia="zh-CN"/>
        </w:rPr>
        <w:t>3</w:t>
      </w:r>
      <w:r>
        <w:rPr>
          <w:rFonts w:hint="eastAsia"/>
          <w:lang w:eastAsia="zh-CN"/>
        </w:rPr>
        <w:t>．本资格声明的签字人应保证全部声明和填写的内容是真实的和正确的。</w:t>
      </w:r>
    </w:p>
    <w:p w14:paraId="04D8914E" w14:textId="77777777" w:rsidR="00000000" w:rsidRDefault="00000000">
      <w:pPr>
        <w:pStyle w:val="aff8"/>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034B16E3" w14:textId="77777777" w:rsidR="00000000" w:rsidRDefault="00000000">
      <w:pPr>
        <w:pStyle w:val="aff8"/>
        <w:ind w:firstLine="444"/>
        <w:rPr>
          <w:lang w:eastAsia="zh-CN"/>
        </w:rPr>
      </w:pPr>
      <w:r>
        <w:rPr>
          <w:lang w:eastAsia="zh-CN"/>
        </w:rPr>
        <w:t>5</w:t>
      </w:r>
      <w:r>
        <w:rPr>
          <w:rFonts w:hint="eastAsia"/>
          <w:lang w:eastAsia="zh-CN"/>
        </w:rPr>
        <w:t>．投标人提交的资料将被保密，但不退还。</w:t>
      </w:r>
    </w:p>
    <w:p w14:paraId="72B9A2C2" w14:textId="77777777" w:rsidR="00000000" w:rsidRDefault="00000000">
      <w:pPr>
        <w:pStyle w:val="aff8"/>
        <w:ind w:firstLine="444"/>
        <w:rPr>
          <w:lang w:eastAsia="zh-CN"/>
        </w:rPr>
      </w:pPr>
      <w:r>
        <w:rPr>
          <w:lang w:eastAsia="zh-CN"/>
        </w:rPr>
        <w:t>6</w:t>
      </w:r>
      <w:r>
        <w:rPr>
          <w:rFonts w:hint="eastAsia"/>
          <w:lang w:eastAsia="zh-CN"/>
        </w:rPr>
        <w:t>．全部资格证明文件应按投标人须知规定的语言和份数提交。</w:t>
      </w:r>
    </w:p>
    <w:p w14:paraId="56A5D155" w14:textId="77777777" w:rsidR="00000000" w:rsidRDefault="00000000">
      <w:pPr>
        <w:snapToGrid w:val="0"/>
        <w:spacing w:line="560" w:lineRule="exact"/>
        <w:ind w:firstLine="664"/>
        <w:rPr>
          <w:rFonts w:ascii="方正仿宋简体" w:eastAsia="方正仿宋简体" w:hAnsi="MS Sans Serif"/>
          <w:kern w:val="2"/>
          <w:sz w:val="32"/>
          <w:szCs w:val="32"/>
          <w:lang w:eastAsia="zh-CN"/>
        </w:rPr>
      </w:pPr>
    </w:p>
    <w:p w14:paraId="325C872A" w14:textId="77777777" w:rsidR="00000000" w:rsidRDefault="00000000">
      <w:pPr>
        <w:snapToGrid w:val="0"/>
        <w:spacing w:line="560" w:lineRule="exact"/>
        <w:ind w:firstLine="486"/>
        <w:rPr>
          <w:rStyle w:val="30"/>
          <w:rFonts w:ascii="Times New Roman"/>
          <w:b/>
          <w:sz w:val="23"/>
          <w:szCs w:val="23"/>
          <w:lang w:eastAsia="zh-CN"/>
        </w:rPr>
      </w:pPr>
    </w:p>
    <w:p w14:paraId="22BA3592" w14:textId="77777777" w:rsidR="00000000" w:rsidRDefault="00000000">
      <w:pPr>
        <w:pStyle w:val="aff8"/>
        <w:ind w:firstLineChars="0" w:firstLine="0"/>
        <w:outlineLvl w:val="1"/>
        <w:rPr>
          <w:rFonts w:hAnsi="方正仿宋简体"/>
          <w:b/>
          <w:bCs/>
          <w:spacing w:val="-2"/>
          <w:lang w:eastAsia="zh-CN"/>
        </w:rPr>
      </w:pPr>
      <w:r>
        <w:rPr>
          <w:spacing w:val="-2"/>
          <w:lang w:eastAsia="zh-CN"/>
        </w:rPr>
        <w:br w:type="page"/>
      </w:r>
      <w:bookmarkStart w:id="562" w:name="_Toc94001336"/>
      <w:bookmarkStart w:id="563" w:name="_Toc363125358"/>
      <w:bookmarkStart w:id="564" w:name="_Toc307924181"/>
      <w:bookmarkStart w:id="565" w:name="_Toc363059662"/>
      <w:bookmarkStart w:id="566" w:name="_Toc343339115"/>
      <w:bookmarkStart w:id="567" w:name="_Toc363127812"/>
      <w:bookmarkStart w:id="568" w:name="_Toc363128952"/>
      <w:bookmarkStart w:id="569" w:name="_Toc363134250"/>
      <w:bookmarkStart w:id="570" w:name="_Toc363454551"/>
      <w:bookmarkStart w:id="571" w:name="_Toc204592962"/>
      <w:bookmarkStart w:id="572" w:name="_Toc244261289"/>
      <w:r>
        <w:rPr>
          <w:rFonts w:hint="eastAsia"/>
          <w:b/>
          <w:bCs/>
          <w:lang w:eastAsia="zh-CN"/>
        </w:rPr>
        <w:lastRenderedPageBreak/>
        <w:t>资格声明函格式</w:t>
      </w:r>
      <w:bookmarkEnd w:id="562"/>
      <w:bookmarkEnd w:id="563"/>
      <w:bookmarkEnd w:id="564"/>
      <w:bookmarkEnd w:id="565"/>
      <w:bookmarkEnd w:id="566"/>
      <w:bookmarkEnd w:id="567"/>
      <w:bookmarkEnd w:id="568"/>
      <w:bookmarkEnd w:id="569"/>
      <w:bookmarkEnd w:id="570"/>
      <w:bookmarkEnd w:id="571"/>
      <w:bookmarkEnd w:id="572"/>
    </w:p>
    <w:p w14:paraId="5CA5D750" w14:textId="77777777" w:rsidR="00000000" w:rsidRDefault="00000000">
      <w:pPr>
        <w:ind w:firstLine="667"/>
        <w:jc w:val="center"/>
        <w:rPr>
          <w:rFonts w:hint="eastAsia"/>
          <w:b/>
          <w:sz w:val="24"/>
          <w:szCs w:val="24"/>
          <w:lang w:eastAsia="zh-CN"/>
        </w:rPr>
      </w:pPr>
      <w:bookmarkStart w:id="573" w:name="_Toc310252881"/>
      <w:r>
        <w:rPr>
          <w:rFonts w:hint="eastAsia"/>
          <w:b/>
          <w:sz w:val="32"/>
          <w:szCs w:val="32"/>
          <w:lang w:eastAsia="zh-CN"/>
        </w:rPr>
        <w:t>资格声明</w:t>
      </w:r>
      <w:bookmarkEnd w:id="573"/>
      <w:r>
        <w:rPr>
          <w:rFonts w:hint="eastAsia"/>
          <w:b/>
          <w:sz w:val="32"/>
          <w:szCs w:val="32"/>
          <w:lang w:eastAsia="zh-CN"/>
        </w:rPr>
        <w:t>函</w:t>
      </w:r>
    </w:p>
    <w:p w14:paraId="6141F785" w14:textId="77777777" w:rsidR="00000000" w:rsidRDefault="00000000">
      <w:pPr>
        <w:pStyle w:val="aff8"/>
        <w:ind w:firstLineChars="0" w:firstLine="0"/>
        <w:rPr>
          <w:lang w:eastAsia="zh-CN"/>
        </w:rPr>
      </w:pPr>
      <w:r>
        <w:rPr>
          <w:rFonts w:hint="eastAsia"/>
          <w:lang w:eastAsia="zh-CN"/>
        </w:rPr>
        <w:t>致：（招标机构或招标人）</w:t>
      </w:r>
    </w:p>
    <w:p w14:paraId="3AC192E4" w14:textId="77777777" w:rsidR="00000000" w:rsidRDefault="00000000">
      <w:pPr>
        <w:pStyle w:val="aff8"/>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2F2D0C0C" w14:textId="77777777" w:rsidR="00000000" w:rsidRDefault="00000000">
      <w:pPr>
        <w:pStyle w:val="aff8"/>
        <w:ind w:firstLine="444"/>
        <w:rPr>
          <w:rFonts w:hint="eastAsia"/>
          <w:lang w:eastAsia="zh-CN"/>
        </w:rPr>
      </w:pPr>
      <w:r>
        <w:rPr>
          <w:rFonts w:hAnsi="宋体" w:cs="宋体" w:hint="eastAsia"/>
          <w:lang w:eastAsia="zh-CN"/>
        </w:rPr>
        <w:t>是否处于被责令停业、财产被接管、冻结、破产状态？</w:t>
      </w:r>
    </w:p>
    <w:p w14:paraId="6E33EC51" w14:textId="77777777" w:rsidR="00000000" w:rsidRDefault="00000000">
      <w:pPr>
        <w:pStyle w:val="aff8"/>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8FDD5F6" w14:textId="77777777" w:rsidR="00000000" w:rsidRDefault="00000000">
      <w:pPr>
        <w:pStyle w:val="aff8"/>
        <w:ind w:firstLine="444"/>
        <w:rPr>
          <w:rFonts w:hint="eastAsia"/>
          <w:lang w:eastAsia="zh-CN"/>
        </w:rPr>
      </w:pPr>
    </w:p>
    <w:p w14:paraId="1D0625FF" w14:textId="77777777" w:rsidR="00000000" w:rsidRDefault="00000000">
      <w:pPr>
        <w:pStyle w:val="aff8"/>
        <w:ind w:firstLine="444"/>
        <w:rPr>
          <w:lang w:eastAsia="zh-CN"/>
        </w:rPr>
      </w:pPr>
      <w:r>
        <w:rPr>
          <w:rFonts w:hint="eastAsia"/>
          <w:lang w:eastAsia="zh-CN"/>
        </w:rPr>
        <w:t>下述签字人在证书中证明本资格文件中的内容是真实的和正确的。</w:t>
      </w:r>
    </w:p>
    <w:p w14:paraId="0FEC6322" w14:textId="77777777" w:rsidR="00000000" w:rsidRDefault="00000000">
      <w:pPr>
        <w:spacing w:line="560" w:lineRule="exact"/>
        <w:ind w:firstLine="664"/>
        <w:rPr>
          <w:rFonts w:ascii="方正仿宋简体" w:eastAsia="方正仿宋简体" w:hAnsi="MS Sans Serif"/>
          <w:kern w:val="2"/>
          <w:sz w:val="32"/>
          <w:szCs w:val="32"/>
          <w:lang w:eastAsia="zh-CN"/>
        </w:rPr>
      </w:pPr>
    </w:p>
    <w:p w14:paraId="7AA3CB5E" w14:textId="77777777" w:rsidR="00000000" w:rsidRDefault="00000000">
      <w:pPr>
        <w:pStyle w:val="aff8"/>
        <w:ind w:firstLine="444"/>
        <w:rPr>
          <w:lang w:eastAsia="zh-CN"/>
        </w:rPr>
      </w:pPr>
      <w:r>
        <w:rPr>
          <w:rFonts w:hAnsi="宋体" w:cs="宋体" w:hint="eastAsia"/>
          <w:lang w:eastAsia="zh-CN"/>
        </w:rPr>
        <w:t>投标人名称（公章）</w:t>
      </w:r>
      <w:r>
        <w:rPr>
          <w:rFonts w:hint="eastAsia"/>
          <w:u w:val="single"/>
          <w:lang w:eastAsia="zh-CN"/>
        </w:rPr>
        <w:t xml:space="preserve">                 </w:t>
      </w:r>
    </w:p>
    <w:p w14:paraId="78BDC1F1" w14:textId="77777777" w:rsidR="00000000" w:rsidRDefault="00000000">
      <w:pPr>
        <w:pStyle w:val="aff8"/>
        <w:ind w:firstLine="444"/>
        <w:rPr>
          <w:rFonts w:hint="eastAsia"/>
          <w:lang w:eastAsia="zh-CN"/>
        </w:rPr>
      </w:pPr>
      <w:r>
        <w:rPr>
          <w:rFonts w:hint="eastAsia"/>
          <w:lang w:eastAsia="zh-CN"/>
        </w:rPr>
        <w:t>签字人姓名、职务（印刷字体）：</w:t>
      </w:r>
    </w:p>
    <w:p w14:paraId="22C630DD" w14:textId="77777777" w:rsidR="00000000" w:rsidRDefault="00000000">
      <w:pPr>
        <w:pStyle w:val="aff8"/>
        <w:ind w:firstLine="444"/>
        <w:rPr>
          <w:lang w:eastAsia="zh-CN"/>
        </w:rPr>
      </w:pPr>
    </w:p>
    <w:p w14:paraId="284D60EF" w14:textId="77777777" w:rsidR="00000000" w:rsidRDefault="00000000">
      <w:pPr>
        <w:pStyle w:val="aff8"/>
        <w:ind w:firstLine="444"/>
        <w:rPr>
          <w:rFonts w:hint="eastAsia"/>
          <w:lang w:eastAsia="zh-CN"/>
        </w:rPr>
      </w:pPr>
      <w:r>
        <w:rPr>
          <w:rFonts w:hint="eastAsia"/>
          <w:lang w:eastAsia="zh-CN"/>
        </w:rPr>
        <w:t>签字</w:t>
      </w:r>
      <w:r>
        <w:rPr>
          <w:lang w:eastAsia="zh-CN"/>
        </w:rPr>
        <w:t>______________________</w:t>
      </w:r>
    </w:p>
    <w:p w14:paraId="3B8C71B6" w14:textId="77777777" w:rsidR="00000000" w:rsidRDefault="00000000">
      <w:pPr>
        <w:pStyle w:val="aff8"/>
        <w:ind w:firstLine="444"/>
        <w:rPr>
          <w:rFonts w:hint="eastAsia"/>
          <w:lang w:eastAsia="zh-CN"/>
        </w:rPr>
      </w:pPr>
    </w:p>
    <w:p w14:paraId="15F33880" w14:textId="77777777" w:rsidR="00000000" w:rsidRDefault="00000000">
      <w:pPr>
        <w:pStyle w:val="aff8"/>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2ECB30C3" w14:textId="77777777" w:rsidR="00000000" w:rsidRDefault="00000000">
      <w:pPr>
        <w:pStyle w:val="aff8"/>
        <w:ind w:firstLine="444"/>
        <w:rPr>
          <w:rFonts w:hint="eastAsia"/>
          <w:lang w:eastAsia="zh-CN"/>
        </w:rPr>
      </w:pPr>
    </w:p>
    <w:p w14:paraId="441A6D66" w14:textId="77777777" w:rsidR="00000000" w:rsidRDefault="00000000">
      <w:pPr>
        <w:pStyle w:val="aff8"/>
        <w:ind w:firstLine="444"/>
        <w:rPr>
          <w:lang w:eastAsia="zh-CN"/>
        </w:rPr>
      </w:pPr>
      <w:r>
        <w:rPr>
          <w:rFonts w:hint="eastAsia"/>
          <w:lang w:eastAsia="zh-CN"/>
        </w:rPr>
        <w:t>电话</w:t>
      </w:r>
      <w:r>
        <w:rPr>
          <w:lang w:eastAsia="zh-CN"/>
        </w:rPr>
        <w:t>______________________</w:t>
      </w:r>
      <w:r>
        <w:rPr>
          <w:rFonts w:hint="eastAsia"/>
          <w:lang w:eastAsia="zh-CN"/>
        </w:rPr>
        <w:t>传真</w:t>
      </w:r>
      <w:bookmarkStart w:id="574" w:name="_Toc204592964"/>
      <w:bookmarkStart w:id="575" w:name="_Toc244261290"/>
      <w:r>
        <w:rPr>
          <w:lang w:eastAsia="zh-CN"/>
        </w:rPr>
        <w:t>____________</w:t>
      </w:r>
    </w:p>
    <w:p w14:paraId="44E3C39D" w14:textId="77777777" w:rsidR="00000000" w:rsidRDefault="00000000">
      <w:pPr>
        <w:pStyle w:val="aff8"/>
        <w:ind w:firstLineChars="0" w:firstLine="0"/>
        <w:outlineLvl w:val="1"/>
        <w:rPr>
          <w:rStyle w:val="30"/>
          <w:rFonts w:ascii="方正仿宋简体" w:eastAsia="方正仿宋简体" w:hAnsi="方正仿宋简体"/>
          <w:b/>
          <w:sz w:val="32"/>
          <w:szCs w:val="23"/>
          <w:lang w:eastAsia="zh-CN"/>
        </w:rPr>
      </w:pPr>
      <w:bookmarkStart w:id="576" w:name="_Toc307924182"/>
      <w:r>
        <w:rPr>
          <w:lang w:eastAsia="zh-CN"/>
        </w:rPr>
        <w:br w:type="page"/>
      </w:r>
      <w:bookmarkStart w:id="577" w:name="_Toc244261294"/>
      <w:bookmarkStart w:id="578" w:name="_Toc363059663"/>
      <w:bookmarkStart w:id="579" w:name="_Toc363127813"/>
      <w:bookmarkStart w:id="580" w:name="_Toc204592970"/>
      <w:bookmarkStart w:id="581" w:name="_Toc363128953"/>
      <w:bookmarkStart w:id="582" w:name="_Toc363125359"/>
      <w:bookmarkStart w:id="583" w:name="_Toc94001337"/>
      <w:bookmarkStart w:id="584" w:name="_Toc363454552"/>
      <w:bookmarkStart w:id="585" w:name="_Toc307924185"/>
      <w:bookmarkStart w:id="586" w:name="_Toc363134251"/>
      <w:bookmarkEnd w:id="574"/>
      <w:bookmarkEnd w:id="575"/>
      <w:bookmarkEnd w:id="576"/>
      <w:r>
        <w:rPr>
          <w:rFonts w:hint="eastAsia"/>
          <w:b/>
          <w:bCs/>
          <w:lang w:eastAsia="zh-CN"/>
        </w:rPr>
        <w:lastRenderedPageBreak/>
        <w:t>法律纠纷情况</w:t>
      </w:r>
      <w:bookmarkEnd w:id="577"/>
      <w:bookmarkEnd w:id="578"/>
      <w:bookmarkEnd w:id="579"/>
      <w:bookmarkEnd w:id="580"/>
      <w:bookmarkEnd w:id="581"/>
      <w:bookmarkEnd w:id="582"/>
      <w:bookmarkEnd w:id="583"/>
      <w:bookmarkEnd w:id="584"/>
      <w:bookmarkEnd w:id="585"/>
      <w:bookmarkEnd w:id="586"/>
    </w:p>
    <w:p w14:paraId="70D4248A" w14:textId="77777777" w:rsidR="00000000" w:rsidRDefault="00000000">
      <w:pPr>
        <w:ind w:firstLine="667"/>
        <w:jc w:val="center"/>
        <w:rPr>
          <w:b/>
          <w:sz w:val="32"/>
          <w:szCs w:val="32"/>
          <w:lang w:eastAsia="zh-CN"/>
        </w:rPr>
      </w:pPr>
      <w:bookmarkStart w:id="587" w:name="_Toc310252889"/>
      <w:r>
        <w:rPr>
          <w:rFonts w:hint="eastAsia"/>
          <w:b/>
          <w:sz w:val="32"/>
          <w:szCs w:val="32"/>
          <w:lang w:eastAsia="zh-CN"/>
        </w:rPr>
        <w:t>法律纠纷情况</w:t>
      </w:r>
      <w:bookmarkEnd w:id="587"/>
      <w:r>
        <w:rPr>
          <w:rFonts w:hint="eastAsia"/>
          <w:b/>
          <w:sz w:val="32"/>
          <w:szCs w:val="32"/>
          <w:lang w:eastAsia="zh-CN"/>
        </w:rPr>
        <w:t>承诺函</w:t>
      </w:r>
    </w:p>
    <w:p w14:paraId="158ABF6A" w14:textId="77777777" w:rsidR="00000000" w:rsidRDefault="00000000">
      <w:pPr>
        <w:pStyle w:val="aff8"/>
        <w:ind w:firstLineChars="0" w:firstLine="0"/>
        <w:rPr>
          <w:lang w:eastAsia="zh-CN"/>
        </w:rPr>
      </w:pPr>
      <w:r>
        <w:rPr>
          <w:rFonts w:hint="eastAsia"/>
          <w:lang w:eastAsia="zh-CN"/>
        </w:rPr>
        <w:t>制造商和代理商应如实填写：</w:t>
      </w:r>
    </w:p>
    <w:p w14:paraId="06DE13F6" w14:textId="77777777" w:rsidR="00000000" w:rsidRDefault="00000000">
      <w:pPr>
        <w:pStyle w:val="aff8"/>
        <w:ind w:firstLine="444"/>
        <w:rPr>
          <w:rFonts w:hint="eastAsia"/>
          <w:lang w:eastAsia="zh-CN"/>
        </w:rPr>
      </w:pPr>
      <w:r>
        <w:rPr>
          <w:rFonts w:hint="eastAsia"/>
          <w:lang w:eastAsia="zh-CN"/>
        </w:rPr>
        <w:t>一、贵方目前是否正在涉及或面临尚未解决，对贵方影响巨大的诉讼案件？</w:t>
      </w:r>
    </w:p>
    <w:p w14:paraId="10B07EAA" w14:textId="77777777" w:rsidR="00000000" w:rsidRDefault="00000000">
      <w:pPr>
        <w:pStyle w:val="aff8"/>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5DF7FF5F" w14:textId="77777777" w:rsidR="00000000" w:rsidRDefault="00000000">
      <w:pPr>
        <w:pStyle w:val="aff8"/>
        <w:ind w:firstLineChars="400" w:firstLine="888"/>
        <w:rPr>
          <w:rFonts w:hint="eastAsia"/>
          <w:lang w:eastAsia="zh-CN"/>
        </w:rPr>
      </w:pPr>
      <w:r>
        <w:rPr>
          <w:rFonts w:hint="eastAsia"/>
          <w:lang w:eastAsia="zh-CN"/>
        </w:rPr>
        <w:t>如果有，请简单说明情况：</w:t>
      </w:r>
    </w:p>
    <w:p w14:paraId="0E0CC185" w14:textId="77777777" w:rsidR="00000000" w:rsidRDefault="00000000">
      <w:pPr>
        <w:pStyle w:val="aff8"/>
        <w:ind w:firstLine="444"/>
        <w:rPr>
          <w:rFonts w:hint="eastAsia"/>
          <w:lang w:eastAsia="zh-CN"/>
        </w:rPr>
      </w:pPr>
    </w:p>
    <w:p w14:paraId="1A68D546" w14:textId="77777777" w:rsidR="00000000" w:rsidRDefault="00000000">
      <w:pPr>
        <w:pStyle w:val="aff8"/>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42CA9C9F" w14:textId="77777777" w:rsidR="00000000" w:rsidRDefault="00000000">
      <w:pPr>
        <w:pStyle w:val="aff8"/>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71E75075" w14:textId="77777777" w:rsidR="00000000" w:rsidRDefault="00000000">
      <w:pPr>
        <w:pStyle w:val="aff8"/>
        <w:ind w:firstLineChars="400" w:firstLine="888"/>
        <w:rPr>
          <w:rFonts w:hint="eastAsia"/>
          <w:lang w:eastAsia="zh-CN"/>
        </w:rPr>
      </w:pPr>
      <w:r>
        <w:rPr>
          <w:rFonts w:hint="eastAsia"/>
          <w:lang w:eastAsia="zh-CN"/>
        </w:rPr>
        <w:t>如果是，请写明诉讼案的现状：</w:t>
      </w:r>
    </w:p>
    <w:p w14:paraId="52068A65" w14:textId="77777777" w:rsidR="00000000" w:rsidRDefault="00000000">
      <w:pPr>
        <w:pStyle w:val="aff8"/>
        <w:ind w:firstLineChars="400" w:firstLine="888"/>
        <w:rPr>
          <w:rFonts w:hint="eastAsia"/>
          <w:lang w:eastAsia="zh-CN"/>
        </w:rPr>
      </w:pPr>
    </w:p>
    <w:p w14:paraId="5FF82220" w14:textId="77777777" w:rsidR="00000000" w:rsidRDefault="00000000">
      <w:pPr>
        <w:pStyle w:val="aff8"/>
        <w:ind w:firstLineChars="400" w:firstLine="888"/>
        <w:rPr>
          <w:lang w:eastAsia="zh-CN"/>
        </w:rPr>
      </w:pPr>
    </w:p>
    <w:p w14:paraId="4D4212DF" w14:textId="77777777" w:rsidR="00000000" w:rsidRDefault="00000000">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7ADAC867" w14:textId="77777777" w:rsidR="00000000" w:rsidRDefault="00000000">
      <w:pPr>
        <w:pStyle w:val="aff8"/>
        <w:ind w:firstLine="444"/>
        <w:rPr>
          <w:u w:val="single"/>
          <w:lang w:eastAsia="zh-CN"/>
        </w:rPr>
      </w:pPr>
      <w:r>
        <w:rPr>
          <w:rFonts w:hint="eastAsia"/>
          <w:lang w:eastAsia="zh-CN"/>
        </w:rPr>
        <w:t>投标人名称（公章）</w:t>
      </w:r>
      <w:r>
        <w:rPr>
          <w:u w:val="single"/>
          <w:lang w:eastAsia="zh-CN"/>
        </w:rPr>
        <w:t xml:space="preserve">                  </w:t>
      </w:r>
    </w:p>
    <w:p w14:paraId="36471DFD" w14:textId="77777777" w:rsidR="00000000" w:rsidRDefault="00000000">
      <w:pPr>
        <w:pStyle w:val="aff8"/>
        <w:ind w:firstLine="444"/>
        <w:rPr>
          <w:rFonts w:hint="eastAsia"/>
          <w:lang w:eastAsia="zh-CN"/>
        </w:rPr>
      </w:pPr>
      <w:r>
        <w:rPr>
          <w:rFonts w:hint="eastAsia"/>
          <w:lang w:eastAsia="zh-CN"/>
        </w:rPr>
        <w:t>签字人姓名、职务（印刷字体）：</w:t>
      </w:r>
    </w:p>
    <w:p w14:paraId="61565570" w14:textId="77777777" w:rsidR="00000000" w:rsidRDefault="00000000">
      <w:pPr>
        <w:pStyle w:val="aff8"/>
        <w:ind w:firstLine="444"/>
        <w:rPr>
          <w:lang w:eastAsia="zh-CN"/>
        </w:rPr>
      </w:pPr>
    </w:p>
    <w:p w14:paraId="4818A46B" w14:textId="77777777" w:rsidR="00000000" w:rsidRDefault="00000000">
      <w:pPr>
        <w:pStyle w:val="aff8"/>
        <w:ind w:firstLine="444"/>
        <w:rPr>
          <w:rFonts w:hint="eastAsia"/>
          <w:u w:val="single"/>
          <w:lang w:eastAsia="zh-CN"/>
        </w:rPr>
      </w:pPr>
      <w:r>
        <w:rPr>
          <w:rFonts w:hint="eastAsia"/>
          <w:lang w:eastAsia="zh-CN"/>
        </w:rPr>
        <w:t>签字</w:t>
      </w:r>
      <w:r>
        <w:rPr>
          <w:u w:val="single"/>
          <w:lang w:eastAsia="zh-CN"/>
        </w:rPr>
        <w:t xml:space="preserve">                               </w:t>
      </w:r>
    </w:p>
    <w:p w14:paraId="74688AF0" w14:textId="77777777" w:rsidR="00000000" w:rsidRDefault="00000000">
      <w:pPr>
        <w:pStyle w:val="aff8"/>
        <w:ind w:firstLine="444"/>
        <w:rPr>
          <w:rFonts w:hint="eastAsia"/>
          <w:lang w:eastAsia="zh-CN"/>
        </w:rPr>
      </w:pPr>
    </w:p>
    <w:p w14:paraId="69A712DE" w14:textId="77777777" w:rsidR="00000000" w:rsidRDefault="00000000">
      <w:pPr>
        <w:pStyle w:val="aff8"/>
        <w:ind w:firstLine="444"/>
        <w:rPr>
          <w:rFonts w:hint="eastAsia"/>
          <w:u w:val="single"/>
          <w:lang w:eastAsia="zh-CN"/>
        </w:rPr>
      </w:pPr>
      <w:r>
        <w:rPr>
          <w:rFonts w:hint="eastAsia"/>
          <w:lang w:eastAsia="zh-CN"/>
        </w:rPr>
        <w:t>地址</w:t>
      </w:r>
      <w:r>
        <w:rPr>
          <w:u w:val="single"/>
          <w:lang w:eastAsia="zh-CN"/>
        </w:rPr>
        <w:t xml:space="preserve">                               </w:t>
      </w:r>
    </w:p>
    <w:p w14:paraId="498BCE40" w14:textId="77777777" w:rsidR="00000000" w:rsidRDefault="00000000">
      <w:pPr>
        <w:pStyle w:val="aff8"/>
        <w:ind w:firstLine="444"/>
        <w:rPr>
          <w:rFonts w:hint="eastAsia"/>
          <w:lang w:eastAsia="zh-CN"/>
        </w:rPr>
      </w:pPr>
    </w:p>
    <w:p w14:paraId="137453E8" w14:textId="77777777" w:rsidR="00000000" w:rsidRDefault="00000000">
      <w:pPr>
        <w:pStyle w:val="aff8"/>
        <w:ind w:firstLine="444"/>
        <w:rPr>
          <w:rFonts w:hint="eastAsia"/>
          <w:u w:val="single"/>
          <w:lang w:eastAsia="zh-CN"/>
        </w:rPr>
      </w:pPr>
      <w:r>
        <w:rPr>
          <w:rFonts w:hint="eastAsia"/>
          <w:lang w:eastAsia="zh-CN"/>
        </w:rPr>
        <w:t>电话</w:t>
      </w:r>
      <w:r>
        <w:rPr>
          <w:u w:val="single"/>
          <w:lang w:eastAsia="zh-CN"/>
        </w:rPr>
        <w:t xml:space="preserve">                               </w:t>
      </w:r>
    </w:p>
    <w:p w14:paraId="70C398E9" w14:textId="77777777" w:rsidR="00000000" w:rsidRDefault="00000000">
      <w:pPr>
        <w:pStyle w:val="aff8"/>
        <w:ind w:firstLine="444"/>
        <w:rPr>
          <w:rFonts w:hint="eastAsia"/>
          <w:lang w:eastAsia="zh-CN"/>
        </w:rPr>
      </w:pPr>
    </w:p>
    <w:p w14:paraId="1ACE143D" w14:textId="77777777" w:rsidR="00000000" w:rsidRDefault="00000000">
      <w:pPr>
        <w:pStyle w:val="aff8"/>
        <w:ind w:firstLine="444"/>
        <w:rPr>
          <w:rFonts w:hint="eastAsia"/>
          <w:u w:val="single"/>
          <w:lang w:eastAsia="zh-CN"/>
        </w:rPr>
      </w:pPr>
      <w:r>
        <w:rPr>
          <w:rFonts w:hint="eastAsia"/>
          <w:lang w:eastAsia="zh-CN"/>
        </w:rPr>
        <w:t>传真</w:t>
      </w:r>
      <w:r>
        <w:rPr>
          <w:u w:val="single"/>
          <w:lang w:eastAsia="zh-CN"/>
        </w:rPr>
        <w:t xml:space="preserve">                               </w:t>
      </w:r>
    </w:p>
    <w:p w14:paraId="6EEB29B8" w14:textId="77777777" w:rsidR="00000000" w:rsidRDefault="00000000">
      <w:pPr>
        <w:pStyle w:val="aff8"/>
        <w:ind w:firstLine="444"/>
        <w:rPr>
          <w:rFonts w:hint="eastAsia"/>
          <w:lang w:eastAsia="zh-CN"/>
        </w:rPr>
      </w:pPr>
    </w:p>
    <w:p w14:paraId="4EAC7593" w14:textId="77777777" w:rsidR="00000000" w:rsidRDefault="00000000">
      <w:pPr>
        <w:pStyle w:val="aff8"/>
        <w:ind w:firstLine="444"/>
        <w:rPr>
          <w:snapToGrid w:val="0"/>
          <w:sz w:val="20"/>
          <w:lang w:eastAsia="zh-CN"/>
        </w:rPr>
      </w:pPr>
      <w:r>
        <w:rPr>
          <w:rFonts w:hint="eastAsia"/>
          <w:lang w:eastAsia="zh-CN"/>
        </w:rPr>
        <w:t>邮编</w:t>
      </w:r>
      <w:r>
        <w:rPr>
          <w:u w:val="single"/>
          <w:lang w:eastAsia="zh-CN"/>
        </w:rPr>
        <w:t xml:space="preserve">                               </w:t>
      </w:r>
    </w:p>
    <w:p w14:paraId="49275A73" w14:textId="77777777" w:rsidR="00000000" w:rsidRDefault="00000000">
      <w:pPr>
        <w:pStyle w:val="aff8"/>
        <w:ind w:firstLine="444"/>
        <w:rPr>
          <w:rFonts w:hint="eastAsia"/>
          <w:u w:val="single"/>
          <w:lang w:eastAsia="zh-CN"/>
        </w:rPr>
      </w:pPr>
    </w:p>
    <w:p w14:paraId="05C5C3A6" w14:textId="77777777" w:rsidR="00000000" w:rsidRDefault="00000000">
      <w:pPr>
        <w:pStyle w:val="aff8"/>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14:paraId="0EEF70EE" w14:textId="77777777" w:rsidR="00000000" w:rsidRDefault="00000000">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12CC01BA" w14:textId="77777777" w:rsidR="00000000" w:rsidRDefault="00000000">
      <w:pPr>
        <w:pStyle w:val="aff8"/>
        <w:spacing w:line="480" w:lineRule="auto"/>
        <w:ind w:firstLine="444"/>
        <w:rPr>
          <w:rFonts w:hint="eastAsia"/>
          <w:lang w:eastAsia="zh-CN"/>
        </w:rPr>
      </w:pPr>
      <w:r>
        <w:rPr>
          <w:rFonts w:hint="eastAsia"/>
          <w:lang w:eastAsia="zh-CN"/>
        </w:rPr>
        <w:t>我单位在此郑重承诺，我们所提供的一切资料及其数据内容真实有效。过去</w:t>
      </w:r>
      <w:r>
        <w:rPr>
          <w:lang w:eastAsia="zh-CN"/>
        </w:rPr>
        <w:t>3</w:t>
      </w:r>
      <w:r>
        <w:rPr>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376AF6F1" w14:textId="77777777" w:rsidR="00000000" w:rsidRDefault="00000000">
      <w:pPr>
        <w:pStyle w:val="aff8"/>
        <w:spacing w:line="480" w:lineRule="auto"/>
        <w:ind w:firstLine="444"/>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1D904223" w14:textId="77777777" w:rsidR="00000000" w:rsidRDefault="00000000">
      <w:pPr>
        <w:pStyle w:val="aff8"/>
        <w:spacing w:line="480" w:lineRule="auto"/>
        <w:ind w:firstLineChars="0" w:firstLine="0"/>
        <w:rPr>
          <w:rFonts w:hint="eastAsia"/>
          <w:lang w:eastAsia="zh-CN"/>
        </w:rPr>
      </w:pPr>
    </w:p>
    <w:p w14:paraId="4245F03D" w14:textId="77777777" w:rsidR="00000000" w:rsidRDefault="00000000">
      <w:pPr>
        <w:pStyle w:val="aff8"/>
        <w:spacing w:line="480" w:lineRule="auto"/>
        <w:ind w:firstLineChars="0" w:firstLine="0"/>
        <w:rPr>
          <w:rFonts w:hint="eastAsia"/>
          <w:lang w:eastAsia="zh-CN"/>
        </w:rPr>
      </w:pPr>
    </w:p>
    <w:p w14:paraId="101E1E7E" w14:textId="77777777" w:rsidR="00000000" w:rsidRDefault="00000000">
      <w:pPr>
        <w:pStyle w:val="aff8"/>
        <w:spacing w:line="480" w:lineRule="auto"/>
        <w:ind w:firstLineChars="0" w:firstLine="0"/>
        <w:rPr>
          <w:rFonts w:hint="eastAsia"/>
          <w:lang w:eastAsia="zh-CN"/>
        </w:rPr>
      </w:pPr>
    </w:p>
    <w:p w14:paraId="6E848271" w14:textId="77777777" w:rsidR="00000000" w:rsidRDefault="00000000">
      <w:pPr>
        <w:pStyle w:val="aff8"/>
        <w:spacing w:line="480" w:lineRule="auto"/>
        <w:ind w:firstLineChars="0" w:firstLine="0"/>
        <w:rPr>
          <w:rFonts w:hint="eastAsia"/>
          <w:lang w:eastAsia="zh-CN"/>
        </w:rPr>
      </w:pPr>
    </w:p>
    <w:p w14:paraId="6C8D0B81" w14:textId="77777777" w:rsidR="00000000" w:rsidRDefault="00000000">
      <w:pPr>
        <w:pStyle w:val="aff8"/>
        <w:spacing w:line="480" w:lineRule="auto"/>
        <w:ind w:firstLineChars="0" w:firstLine="0"/>
        <w:rPr>
          <w:rFonts w:hint="eastAsia"/>
          <w:lang w:eastAsia="zh-CN"/>
        </w:rPr>
      </w:pPr>
      <w:r>
        <w:rPr>
          <w:rFonts w:hint="eastAsia"/>
          <w:lang w:eastAsia="zh-CN"/>
        </w:rPr>
        <w:t>承诺企业（盖章）：</w:t>
      </w:r>
    </w:p>
    <w:p w14:paraId="79FF47C6" w14:textId="77777777" w:rsidR="00000000" w:rsidRDefault="00000000">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51717722" w14:textId="77777777" w:rsidR="00000000" w:rsidRDefault="00000000">
      <w:pPr>
        <w:pStyle w:val="aff8"/>
        <w:spacing w:line="480" w:lineRule="auto"/>
        <w:ind w:firstLineChars="0" w:firstLine="0"/>
        <w:rPr>
          <w:rFonts w:hint="eastAsia"/>
          <w:lang w:eastAsia="zh-CN"/>
        </w:rPr>
      </w:pPr>
    </w:p>
    <w:p w14:paraId="08F4251A" w14:textId="77777777" w:rsidR="00000000" w:rsidRDefault="00000000">
      <w:pPr>
        <w:pStyle w:val="aff8"/>
        <w:spacing w:line="480" w:lineRule="auto"/>
        <w:ind w:firstLineChars="0" w:firstLine="0"/>
        <w:jc w:val="right"/>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19401071" w14:textId="77777777" w:rsidR="00000000" w:rsidRDefault="00000000">
      <w:pPr>
        <w:pStyle w:val="aff8"/>
        <w:spacing w:line="480" w:lineRule="auto"/>
        <w:ind w:firstLineChars="0" w:firstLine="0"/>
        <w:rPr>
          <w:rFonts w:hint="eastAsia"/>
          <w:lang w:eastAsia="zh-CN"/>
        </w:rPr>
      </w:pPr>
    </w:p>
    <w:p w14:paraId="49C38928" w14:textId="77777777" w:rsidR="00000000" w:rsidRDefault="00000000">
      <w:pPr>
        <w:pStyle w:val="aff8"/>
        <w:ind w:firstLineChars="0" w:firstLine="0"/>
        <w:rPr>
          <w:rFonts w:hint="eastAsia"/>
          <w:lang w:eastAsia="zh-CN"/>
        </w:rPr>
      </w:pPr>
    </w:p>
    <w:p w14:paraId="6D718FA8" w14:textId="77777777" w:rsidR="00000000" w:rsidRDefault="00000000">
      <w:pPr>
        <w:ind w:firstLine="667"/>
        <w:jc w:val="center"/>
        <w:rPr>
          <w:rFonts w:hint="eastAsia"/>
          <w:b/>
          <w:sz w:val="32"/>
          <w:szCs w:val="32"/>
          <w:lang w:eastAsia="zh-CN"/>
        </w:rPr>
      </w:pPr>
    </w:p>
    <w:p w14:paraId="38A10EDA" w14:textId="77777777" w:rsidR="00000000" w:rsidRDefault="00000000">
      <w:pPr>
        <w:ind w:firstLine="667"/>
        <w:jc w:val="center"/>
        <w:rPr>
          <w:rFonts w:hint="eastAsia"/>
          <w:b/>
          <w:sz w:val="32"/>
          <w:szCs w:val="32"/>
          <w:lang w:eastAsia="zh-CN"/>
        </w:rPr>
      </w:pPr>
    </w:p>
    <w:p w14:paraId="15C38D8D" w14:textId="77777777" w:rsidR="00000000" w:rsidRDefault="00000000">
      <w:pPr>
        <w:ind w:firstLine="667"/>
        <w:jc w:val="center"/>
        <w:rPr>
          <w:rFonts w:hint="eastAsia"/>
          <w:b/>
          <w:sz w:val="32"/>
          <w:szCs w:val="32"/>
          <w:lang w:eastAsia="zh-CN"/>
        </w:rPr>
      </w:pPr>
    </w:p>
    <w:p w14:paraId="0A1A1139" w14:textId="77777777" w:rsidR="00000000" w:rsidRDefault="00000000">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2513779F" w14:textId="77777777" w:rsidR="00000000" w:rsidRDefault="00000000">
      <w:pPr>
        <w:spacing w:line="600" w:lineRule="exact"/>
        <w:ind w:firstLine="624"/>
        <w:rPr>
          <w:rFonts w:ascii="仿宋_GB2312" w:eastAsia="仿宋_GB2312"/>
          <w:sz w:val="30"/>
          <w:szCs w:val="30"/>
          <w:u w:val="single"/>
          <w:lang w:eastAsia="zh-CN"/>
        </w:rPr>
      </w:pPr>
    </w:p>
    <w:p w14:paraId="76E0E646" w14:textId="77777777" w:rsidR="00000000" w:rsidRDefault="00000000">
      <w:pPr>
        <w:pStyle w:val="aff8"/>
        <w:ind w:firstLine="444"/>
        <w:rPr>
          <w:rFonts w:hint="eastAsia"/>
          <w:lang w:eastAsia="zh-CN"/>
        </w:rPr>
      </w:pPr>
      <w:r>
        <w:rPr>
          <w:rFonts w:hint="eastAsia"/>
          <w:lang w:eastAsia="zh-CN"/>
        </w:rPr>
        <w:t>招标人名称：</w:t>
      </w:r>
    </w:p>
    <w:p w14:paraId="2CEF11A1" w14:textId="77777777" w:rsidR="00000000" w:rsidRDefault="00000000">
      <w:pPr>
        <w:pStyle w:val="aff8"/>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6A840D40" w14:textId="77777777" w:rsidR="00000000" w:rsidRDefault="00000000">
      <w:pPr>
        <w:pStyle w:val="aff8"/>
        <w:ind w:firstLine="444"/>
        <w:rPr>
          <w:rFonts w:hint="eastAsia"/>
          <w:lang w:eastAsia="zh-CN"/>
        </w:rPr>
      </w:pPr>
      <w:r>
        <w:rPr>
          <w:rFonts w:hint="eastAsia"/>
          <w:lang w:eastAsia="zh-CN"/>
        </w:rPr>
        <w:t>一、我单位和我本人遵循公开、公平、公正、诚实守信的原则，依法依规参与本项目投标。</w:t>
      </w:r>
    </w:p>
    <w:p w14:paraId="66FD4031" w14:textId="77777777" w:rsidR="00000000" w:rsidRDefault="00000000">
      <w:pPr>
        <w:pStyle w:val="aff8"/>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1C947FE1" w14:textId="77777777" w:rsidR="00000000" w:rsidRDefault="00000000">
      <w:pPr>
        <w:pStyle w:val="aff8"/>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07FA99AF" w14:textId="77777777" w:rsidR="00000000" w:rsidRDefault="00000000">
      <w:pPr>
        <w:pStyle w:val="aff8"/>
        <w:ind w:firstLine="444"/>
        <w:rPr>
          <w:rFonts w:hint="eastAsia"/>
          <w:lang w:eastAsia="zh-CN"/>
        </w:rPr>
      </w:pPr>
      <w:r>
        <w:rPr>
          <w:rFonts w:hint="eastAsia"/>
          <w:lang w:eastAsia="zh-CN"/>
        </w:rPr>
        <w:t>四、我单位承诺投标文件由本单位员工独立编制，严格遵守保密义务。所提供的一切投标相关材料都是真实、有效、合法的。</w:t>
      </w:r>
    </w:p>
    <w:p w14:paraId="33E671DE" w14:textId="77777777" w:rsidR="00000000" w:rsidRDefault="00000000">
      <w:pPr>
        <w:pStyle w:val="aff8"/>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2AAB1A55" w14:textId="77777777" w:rsidR="00000000" w:rsidRDefault="00000000">
      <w:pPr>
        <w:pStyle w:val="aff8"/>
        <w:ind w:firstLine="444"/>
        <w:rPr>
          <w:rFonts w:hint="eastAsia"/>
          <w:lang w:eastAsia="zh-CN"/>
        </w:rPr>
      </w:pPr>
      <w:r>
        <w:rPr>
          <w:rFonts w:hint="eastAsia"/>
          <w:lang w:eastAsia="zh-CN"/>
        </w:rPr>
        <w:t>六、我单位不与招标人或招标代理机构串通投标，损害国家利益、社会公共利益或者他人的合法权益。</w:t>
      </w:r>
    </w:p>
    <w:p w14:paraId="011DE9B4" w14:textId="77777777" w:rsidR="00000000" w:rsidRDefault="00000000">
      <w:pPr>
        <w:pStyle w:val="aff8"/>
        <w:ind w:firstLine="444"/>
        <w:rPr>
          <w:rFonts w:hint="eastAsia"/>
          <w:lang w:eastAsia="zh-CN"/>
        </w:rPr>
      </w:pPr>
      <w:r>
        <w:rPr>
          <w:rFonts w:hint="eastAsia"/>
          <w:lang w:eastAsia="zh-CN"/>
        </w:rPr>
        <w:t>七、我单位不向招标人或者评标委员会成员行贿以牟取中标，不在开标后进行虚假恶意投诉。</w:t>
      </w:r>
    </w:p>
    <w:p w14:paraId="739B420E" w14:textId="77777777" w:rsidR="00000000" w:rsidRDefault="00000000">
      <w:pPr>
        <w:pStyle w:val="aff8"/>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2641FE9C" w14:textId="77777777" w:rsidR="00000000" w:rsidRDefault="00000000">
      <w:pPr>
        <w:pStyle w:val="aff8"/>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4CD17EDD" w14:textId="77777777" w:rsidR="00000000" w:rsidRDefault="00000000">
      <w:pPr>
        <w:pStyle w:val="aff8"/>
        <w:ind w:firstLine="444"/>
        <w:rPr>
          <w:rFonts w:hint="eastAsia"/>
          <w:lang w:eastAsia="zh-CN"/>
        </w:rPr>
      </w:pPr>
      <w:r>
        <w:rPr>
          <w:rFonts w:hint="eastAsia"/>
          <w:lang w:eastAsia="zh-CN"/>
        </w:rPr>
        <w:t>十、本承诺函由我单位盖章及法定代表人（授权委托人）本人亲自签字确认。</w:t>
      </w:r>
    </w:p>
    <w:p w14:paraId="1BFCB61C" w14:textId="77777777" w:rsidR="00000000" w:rsidRDefault="00000000">
      <w:pPr>
        <w:pStyle w:val="aff8"/>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48E31122" w14:textId="77777777" w:rsidR="00000000" w:rsidRDefault="00000000">
      <w:pPr>
        <w:pStyle w:val="aff8"/>
        <w:ind w:firstLine="444"/>
        <w:rPr>
          <w:rFonts w:hint="eastAsia"/>
          <w:lang w:eastAsia="zh-CN"/>
        </w:rPr>
      </w:pPr>
    </w:p>
    <w:p w14:paraId="4A1531B3" w14:textId="77777777" w:rsidR="00000000" w:rsidRDefault="00000000">
      <w:pPr>
        <w:pStyle w:val="aff8"/>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2A206C88" w14:textId="77777777" w:rsidR="00000000" w:rsidRDefault="00000000">
      <w:pPr>
        <w:pStyle w:val="aff8"/>
        <w:ind w:firstLine="444"/>
        <w:rPr>
          <w:rFonts w:hint="eastAsia"/>
          <w:lang w:eastAsia="zh-CN"/>
        </w:rPr>
      </w:pPr>
    </w:p>
    <w:p w14:paraId="38F06257" w14:textId="77777777" w:rsidR="00000000" w:rsidRDefault="00000000">
      <w:pPr>
        <w:pStyle w:val="aff8"/>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78F981A3" w14:textId="77777777" w:rsidR="00000000" w:rsidRDefault="00000000">
      <w:pPr>
        <w:ind w:firstLine="444"/>
        <w:rPr>
          <w:b/>
          <w:sz w:val="32"/>
          <w:szCs w:val="32"/>
          <w:lang w:eastAsia="zh-CN"/>
        </w:rPr>
      </w:pPr>
      <w:r>
        <w:rPr>
          <w:rFonts w:hint="eastAsia"/>
          <w:lang w:eastAsia="zh-CN"/>
        </w:rPr>
        <w:lastRenderedPageBreak/>
        <w:t>机密信息接收承诺函</w:t>
      </w:r>
    </w:p>
    <w:p w14:paraId="16EF48D9" w14:textId="77777777" w:rsidR="00000000" w:rsidRDefault="00000000">
      <w:pPr>
        <w:ind w:firstLine="667"/>
        <w:jc w:val="center"/>
        <w:rPr>
          <w:rFonts w:hint="eastAsia"/>
          <w:b/>
          <w:sz w:val="32"/>
          <w:szCs w:val="32"/>
          <w:lang w:eastAsia="zh-CN"/>
        </w:rPr>
      </w:pPr>
    </w:p>
    <w:p w14:paraId="74CA5F68" w14:textId="77777777" w:rsidR="00000000" w:rsidRDefault="00000000">
      <w:pPr>
        <w:ind w:firstLine="667"/>
        <w:jc w:val="center"/>
        <w:rPr>
          <w:b/>
          <w:sz w:val="32"/>
          <w:szCs w:val="32"/>
          <w:lang w:eastAsia="zh-CN"/>
        </w:rPr>
      </w:pPr>
      <w:r>
        <w:rPr>
          <w:rFonts w:hint="eastAsia"/>
          <w:b/>
          <w:sz w:val="32"/>
          <w:szCs w:val="32"/>
          <w:lang w:eastAsia="zh-CN"/>
        </w:rPr>
        <w:t>机密信息接受承诺函</w:t>
      </w:r>
    </w:p>
    <w:p w14:paraId="12BB09ED" w14:textId="77777777" w:rsidR="00000000" w:rsidRDefault="00000000">
      <w:pPr>
        <w:pStyle w:val="aff8"/>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2C78875D" w14:textId="77777777" w:rsidR="00000000" w:rsidRDefault="00000000">
      <w:pPr>
        <w:pStyle w:val="aff8"/>
        <w:ind w:firstLine="444"/>
        <w:rPr>
          <w:lang w:eastAsia="zh-CN"/>
        </w:rPr>
      </w:pPr>
      <w:r>
        <w:rPr>
          <w:lang w:eastAsia="zh-CN"/>
        </w:rPr>
        <w:t xml:space="preserve">1 </w:t>
      </w:r>
      <w:r>
        <w:rPr>
          <w:rFonts w:hint="eastAsia"/>
          <w:lang w:eastAsia="zh-CN"/>
        </w:rPr>
        <w:t>机密信息</w:t>
      </w:r>
    </w:p>
    <w:p w14:paraId="26EDD274" w14:textId="77777777" w:rsidR="00000000" w:rsidRDefault="00000000">
      <w:pPr>
        <w:pStyle w:val="aff8"/>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0CAF738D" w14:textId="77777777" w:rsidR="00000000" w:rsidRDefault="00000000">
      <w:pPr>
        <w:pStyle w:val="aff8"/>
        <w:ind w:firstLine="444"/>
        <w:rPr>
          <w:lang w:eastAsia="zh-CN"/>
        </w:rPr>
      </w:pPr>
      <w:r>
        <w:rPr>
          <w:lang w:eastAsia="zh-CN"/>
        </w:rPr>
        <w:t xml:space="preserve">1.1 </w:t>
      </w:r>
      <w:r>
        <w:rPr>
          <w:rFonts w:hint="eastAsia"/>
          <w:lang w:eastAsia="zh-CN"/>
        </w:rPr>
        <w:t>管理经验；</w:t>
      </w:r>
    </w:p>
    <w:p w14:paraId="41F09FAB" w14:textId="77777777" w:rsidR="00000000" w:rsidRDefault="00000000">
      <w:pPr>
        <w:pStyle w:val="aff8"/>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472A4CD8" w14:textId="77777777" w:rsidR="00000000" w:rsidRDefault="00000000">
      <w:pPr>
        <w:pStyle w:val="aff8"/>
        <w:ind w:firstLine="444"/>
        <w:rPr>
          <w:lang w:eastAsia="zh-CN"/>
        </w:rPr>
      </w:pPr>
      <w:r>
        <w:rPr>
          <w:lang w:eastAsia="zh-CN"/>
        </w:rPr>
        <w:t xml:space="preserve">2 </w:t>
      </w:r>
      <w:r>
        <w:rPr>
          <w:rFonts w:hint="eastAsia"/>
          <w:lang w:eastAsia="zh-CN"/>
        </w:rPr>
        <w:t>机密信息的接受的方式</w:t>
      </w:r>
    </w:p>
    <w:p w14:paraId="3CD2DF9F" w14:textId="77777777" w:rsidR="00000000" w:rsidRDefault="00000000">
      <w:pPr>
        <w:pStyle w:val="aff8"/>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00D9B8D9" w14:textId="77777777" w:rsidR="00000000" w:rsidRDefault="00000000">
      <w:pPr>
        <w:pStyle w:val="aff8"/>
        <w:ind w:firstLine="444"/>
        <w:rPr>
          <w:lang w:eastAsia="zh-CN"/>
        </w:rPr>
      </w:pPr>
      <w:r>
        <w:rPr>
          <w:lang w:eastAsia="zh-CN"/>
        </w:rPr>
        <w:t xml:space="preserve">3 </w:t>
      </w:r>
      <w:r>
        <w:rPr>
          <w:rFonts w:hint="eastAsia"/>
          <w:lang w:eastAsia="zh-CN"/>
        </w:rPr>
        <w:t>乙方的保密责任</w:t>
      </w:r>
    </w:p>
    <w:p w14:paraId="3B950764" w14:textId="77777777" w:rsidR="00000000" w:rsidRDefault="00000000">
      <w:pPr>
        <w:pStyle w:val="aff8"/>
        <w:ind w:firstLine="444"/>
        <w:rPr>
          <w:lang w:eastAsia="zh-CN"/>
        </w:rPr>
      </w:pPr>
      <w:r>
        <w:rPr>
          <w:rFonts w:hint="eastAsia"/>
          <w:lang w:eastAsia="zh-CN"/>
        </w:rPr>
        <w:t>乙方同意：</w:t>
      </w:r>
    </w:p>
    <w:p w14:paraId="5F4967C3" w14:textId="77777777" w:rsidR="00000000" w:rsidRDefault="00000000">
      <w:pPr>
        <w:pStyle w:val="aff8"/>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1E1E8061" w14:textId="77777777" w:rsidR="00000000" w:rsidRDefault="00000000">
      <w:pPr>
        <w:pStyle w:val="aff8"/>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132FC93B" w14:textId="77777777" w:rsidR="00000000" w:rsidRDefault="00000000">
      <w:pPr>
        <w:pStyle w:val="aff8"/>
        <w:ind w:firstLine="444"/>
        <w:rPr>
          <w:lang w:eastAsia="zh-CN"/>
        </w:rPr>
      </w:pPr>
      <w:r>
        <w:rPr>
          <w:rFonts w:hint="eastAsia"/>
          <w:lang w:eastAsia="zh-CN"/>
        </w:rPr>
        <w:t>乙方可以将机密信息透露给：</w:t>
      </w:r>
    </w:p>
    <w:p w14:paraId="2B47948E" w14:textId="77777777" w:rsidR="00000000" w:rsidRDefault="00000000">
      <w:pPr>
        <w:pStyle w:val="aff8"/>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741AE74C" w14:textId="77777777" w:rsidR="00000000" w:rsidRDefault="00000000">
      <w:pPr>
        <w:pStyle w:val="aff8"/>
        <w:ind w:firstLine="444"/>
        <w:rPr>
          <w:lang w:eastAsia="zh-CN"/>
        </w:rPr>
      </w:pPr>
      <w:r>
        <w:rPr>
          <w:lang w:eastAsia="zh-CN"/>
        </w:rPr>
        <w:t>(2)</w:t>
      </w:r>
      <w:r>
        <w:rPr>
          <w:rFonts w:hint="eastAsia"/>
          <w:lang w:eastAsia="zh-CN"/>
        </w:rPr>
        <w:t>经甲方事先书面同意的任何其它地方。</w:t>
      </w:r>
    </w:p>
    <w:p w14:paraId="47283509" w14:textId="77777777" w:rsidR="00000000" w:rsidRDefault="00000000">
      <w:pPr>
        <w:pStyle w:val="aff8"/>
        <w:ind w:firstLine="444"/>
        <w:rPr>
          <w:lang w:eastAsia="zh-CN"/>
        </w:rPr>
      </w:pPr>
      <w:r>
        <w:rPr>
          <w:lang w:eastAsia="zh-CN"/>
        </w:rPr>
        <w:t xml:space="preserve">4 </w:t>
      </w:r>
      <w:r>
        <w:rPr>
          <w:rFonts w:hint="eastAsia"/>
          <w:lang w:eastAsia="zh-CN"/>
        </w:rPr>
        <w:t>保密期限</w:t>
      </w:r>
    </w:p>
    <w:p w14:paraId="6C877FCC" w14:textId="77777777" w:rsidR="00000000" w:rsidRDefault="00000000">
      <w:pPr>
        <w:pStyle w:val="aff8"/>
        <w:ind w:firstLine="444"/>
        <w:rPr>
          <w:lang w:eastAsia="zh-CN"/>
        </w:rPr>
      </w:pPr>
      <w:r>
        <w:rPr>
          <w:rFonts w:hint="eastAsia"/>
          <w:lang w:eastAsia="zh-CN"/>
        </w:rPr>
        <w:t>根据本机密信息接受承诺函，由甲方向乙方透露的信息应自本协议中提到的招标之日起五年止。</w:t>
      </w:r>
    </w:p>
    <w:p w14:paraId="253E93AC" w14:textId="77777777" w:rsidR="00000000" w:rsidRDefault="00000000">
      <w:pPr>
        <w:pStyle w:val="aff8"/>
        <w:ind w:firstLine="444"/>
        <w:rPr>
          <w:lang w:eastAsia="zh-CN"/>
        </w:rPr>
      </w:pPr>
      <w:r>
        <w:rPr>
          <w:lang w:eastAsia="zh-CN"/>
        </w:rPr>
        <w:t xml:space="preserve">5 </w:t>
      </w:r>
      <w:r>
        <w:rPr>
          <w:rFonts w:hint="eastAsia"/>
          <w:lang w:eastAsia="zh-CN"/>
        </w:rPr>
        <w:t>乙方不承担保密责任的信息</w:t>
      </w:r>
    </w:p>
    <w:p w14:paraId="6CB3E9F3" w14:textId="77777777" w:rsidR="00000000" w:rsidRDefault="00000000">
      <w:pPr>
        <w:pStyle w:val="aff8"/>
        <w:ind w:firstLine="444"/>
        <w:rPr>
          <w:lang w:eastAsia="zh-CN"/>
        </w:rPr>
      </w:pPr>
      <w:r>
        <w:rPr>
          <w:rFonts w:hint="eastAsia"/>
          <w:lang w:eastAsia="zh-CN"/>
        </w:rPr>
        <w:t>对于下列信息，乙方不承担本机密信息透露协议所规定的保密责任：</w:t>
      </w:r>
    </w:p>
    <w:p w14:paraId="4D22FF85" w14:textId="77777777" w:rsidR="00000000" w:rsidRDefault="00000000">
      <w:pPr>
        <w:pStyle w:val="aff8"/>
        <w:ind w:firstLine="444"/>
        <w:rPr>
          <w:lang w:eastAsia="zh-CN"/>
        </w:rPr>
      </w:pPr>
      <w:r>
        <w:rPr>
          <w:lang w:eastAsia="zh-CN"/>
        </w:rPr>
        <w:t xml:space="preserve">5.1 </w:t>
      </w:r>
      <w:r>
        <w:rPr>
          <w:rFonts w:hint="eastAsia"/>
          <w:lang w:eastAsia="zh-CN"/>
        </w:rPr>
        <w:t>在不承担保密责任的情况下已获取的信息；</w:t>
      </w:r>
    </w:p>
    <w:p w14:paraId="52B16F0D" w14:textId="77777777" w:rsidR="00000000" w:rsidRDefault="00000000">
      <w:pPr>
        <w:pStyle w:val="aff8"/>
        <w:ind w:firstLine="444"/>
        <w:rPr>
          <w:lang w:eastAsia="zh-CN"/>
        </w:rPr>
      </w:pPr>
      <w:r>
        <w:rPr>
          <w:lang w:eastAsia="zh-CN"/>
        </w:rPr>
        <w:t xml:space="preserve">5.2 </w:t>
      </w:r>
      <w:r>
        <w:rPr>
          <w:rFonts w:hint="eastAsia"/>
          <w:lang w:eastAsia="zh-CN"/>
        </w:rPr>
        <w:t>乙方独立开发且不涉及透露方的信息；</w:t>
      </w:r>
    </w:p>
    <w:p w14:paraId="7BFE287A" w14:textId="77777777" w:rsidR="00000000" w:rsidRDefault="00000000">
      <w:pPr>
        <w:pStyle w:val="aff8"/>
        <w:ind w:firstLine="444"/>
        <w:rPr>
          <w:lang w:eastAsia="zh-CN"/>
        </w:rPr>
      </w:pPr>
      <w:r>
        <w:rPr>
          <w:lang w:eastAsia="zh-CN"/>
        </w:rPr>
        <w:t xml:space="preserve">5.3 </w:t>
      </w:r>
      <w:r>
        <w:rPr>
          <w:rFonts w:hint="eastAsia"/>
          <w:lang w:eastAsia="zh-CN"/>
        </w:rPr>
        <w:t>从甲方以外的合法渠道所获得的信息；</w:t>
      </w:r>
    </w:p>
    <w:p w14:paraId="6063B998" w14:textId="77777777" w:rsidR="00000000" w:rsidRDefault="00000000">
      <w:pPr>
        <w:pStyle w:val="aff8"/>
        <w:ind w:firstLine="444"/>
        <w:rPr>
          <w:lang w:eastAsia="zh-CN"/>
        </w:rPr>
      </w:pPr>
      <w:r>
        <w:rPr>
          <w:lang w:eastAsia="zh-CN"/>
        </w:rPr>
        <w:t xml:space="preserve">5.4 </w:t>
      </w:r>
      <w:r>
        <w:rPr>
          <w:rFonts w:hint="eastAsia"/>
          <w:lang w:eastAsia="zh-CN"/>
        </w:rPr>
        <w:t>通过公开渠道而非乙方过失而公开的信息；</w:t>
      </w:r>
    </w:p>
    <w:p w14:paraId="6CD3DDFF" w14:textId="77777777" w:rsidR="00000000" w:rsidRDefault="00000000">
      <w:pPr>
        <w:pStyle w:val="aff8"/>
        <w:ind w:firstLine="444"/>
        <w:rPr>
          <w:lang w:eastAsia="zh-CN"/>
        </w:rPr>
      </w:pPr>
      <w:r>
        <w:rPr>
          <w:lang w:eastAsia="zh-CN"/>
        </w:rPr>
        <w:t xml:space="preserve">6 </w:t>
      </w:r>
      <w:r>
        <w:rPr>
          <w:rFonts w:hint="eastAsia"/>
          <w:lang w:eastAsia="zh-CN"/>
        </w:rPr>
        <w:t>残留信息</w:t>
      </w:r>
    </w:p>
    <w:p w14:paraId="16F8816A" w14:textId="77777777" w:rsidR="00000000" w:rsidRDefault="00000000">
      <w:pPr>
        <w:pStyle w:val="aff8"/>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6898A0F" w14:textId="77777777" w:rsidR="00000000" w:rsidRDefault="00000000">
      <w:pPr>
        <w:pStyle w:val="aff8"/>
        <w:ind w:firstLine="444"/>
        <w:rPr>
          <w:lang w:eastAsia="zh-CN"/>
        </w:rPr>
      </w:pPr>
      <w:r>
        <w:rPr>
          <w:rFonts w:hint="eastAsia"/>
          <w:lang w:eastAsia="zh-CN"/>
        </w:rPr>
        <w:t>但是，除非甲方与乙方就残留信息另有规定，乙方不得透露，公开或传播：</w:t>
      </w:r>
    </w:p>
    <w:p w14:paraId="75825762" w14:textId="77777777" w:rsidR="00000000" w:rsidRDefault="00000000">
      <w:pPr>
        <w:pStyle w:val="aff8"/>
        <w:ind w:firstLine="444"/>
        <w:rPr>
          <w:lang w:eastAsia="zh-CN"/>
        </w:rPr>
      </w:pPr>
      <w:r>
        <w:rPr>
          <w:lang w:eastAsia="zh-CN"/>
        </w:rPr>
        <w:t xml:space="preserve">6.1 </w:t>
      </w:r>
      <w:r>
        <w:rPr>
          <w:rFonts w:hint="eastAsia"/>
          <w:lang w:eastAsia="zh-CN"/>
        </w:rPr>
        <w:t>残留信息源；</w:t>
      </w:r>
    </w:p>
    <w:p w14:paraId="245F470F" w14:textId="77777777" w:rsidR="00000000" w:rsidRDefault="00000000">
      <w:pPr>
        <w:pStyle w:val="aff8"/>
        <w:ind w:firstLine="444"/>
        <w:rPr>
          <w:lang w:eastAsia="zh-CN"/>
        </w:rPr>
      </w:pPr>
      <w:r>
        <w:rPr>
          <w:lang w:eastAsia="zh-CN"/>
        </w:rPr>
        <w:t xml:space="preserve">6.2 </w:t>
      </w:r>
      <w:r>
        <w:rPr>
          <w:rFonts w:hint="eastAsia"/>
          <w:lang w:eastAsia="zh-CN"/>
        </w:rPr>
        <w:t>甲方的任何财务、统计或个人数据；</w:t>
      </w:r>
    </w:p>
    <w:p w14:paraId="7635D90C" w14:textId="77777777" w:rsidR="00000000" w:rsidRDefault="00000000">
      <w:pPr>
        <w:pStyle w:val="aff8"/>
        <w:ind w:firstLine="444"/>
        <w:rPr>
          <w:lang w:eastAsia="zh-CN"/>
        </w:rPr>
      </w:pPr>
      <w:r>
        <w:rPr>
          <w:lang w:eastAsia="zh-CN"/>
        </w:rPr>
        <w:t xml:space="preserve">6.3 </w:t>
      </w:r>
      <w:r>
        <w:rPr>
          <w:rFonts w:hint="eastAsia"/>
          <w:lang w:eastAsia="zh-CN"/>
        </w:rPr>
        <w:t>甲方的业务计划。</w:t>
      </w:r>
    </w:p>
    <w:p w14:paraId="0AD48FF5" w14:textId="77777777" w:rsidR="00000000" w:rsidRDefault="00000000">
      <w:pPr>
        <w:pStyle w:val="aff8"/>
        <w:ind w:firstLine="444"/>
        <w:rPr>
          <w:lang w:eastAsia="zh-CN"/>
        </w:rPr>
      </w:pPr>
      <w:r>
        <w:rPr>
          <w:lang w:eastAsia="zh-CN"/>
        </w:rPr>
        <w:t xml:space="preserve">7 </w:t>
      </w:r>
      <w:r>
        <w:rPr>
          <w:rFonts w:hint="eastAsia"/>
          <w:lang w:eastAsia="zh-CN"/>
        </w:rPr>
        <w:t>保密信息的返还</w:t>
      </w:r>
    </w:p>
    <w:p w14:paraId="17A36161" w14:textId="77777777" w:rsidR="00000000" w:rsidRDefault="00000000">
      <w:pPr>
        <w:pStyle w:val="aff8"/>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71DB82A1" w14:textId="77777777" w:rsidR="00000000" w:rsidRDefault="00000000">
      <w:pPr>
        <w:pStyle w:val="aff8"/>
        <w:ind w:firstLine="444"/>
        <w:rPr>
          <w:lang w:eastAsia="zh-CN"/>
        </w:rPr>
      </w:pPr>
      <w:r>
        <w:rPr>
          <w:lang w:eastAsia="zh-CN"/>
        </w:rPr>
        <w:t xml:space="preserve">8 </w:t>
      </w:r>
      <w:r>
        <w:rPr>
          <w:rFonts w:hint="eastAsia"/>
          <w:lang w:eastAsia="zh-CN"/>
        </w:rPr>
        <w:t>不承认条款</w:t>
      </w:r>
    </w:p>
    <w:p w14:paraId="0D2F43C4" w14:textId="77777777" w:rsidR="00000000" w:rsidRDefault="00000000">
      <w:pPr>
        <w:pStyle w:val="aff8"/>
        <w:ind w:firstLine="444"/>
        <w:rPr>
          <w:lang w:eastAsia="zh-CN"/>
        </w:rPr>
      </w:pPr>
      <w:r>
        <w:rPr>
          <w:lang w:eastAsia="zh-CN"/>
        </w:rPr>
        <w:t xml:space="preserve">8.1 </w:t>
      </w:r>
      <w:r>
        <w:rPr>
          <w:rFonts w:hint="eastAsia"/>
          <w:lang w:eastAsia="zh-CN"/>
        </w:rPr>
        <w:t>甲方仅“按现状”提供信息；</w:t>
      </w:r>
    </w:p>
    <w:p w14:paraId="6947719E" w14:textId="77777777" w:rsidR="00000000" w:rsidRDefault="00000000">
      <w:pPr>
        <w:pStyle w:val="aff8"/>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74DEBC2C" w14:textId="77777777" w:rsidR="00000000" w:rsidRDefault="00000000">
      <w:pPr>
        <w:pStyle w:val="aff8"/>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1FE5D4E7" w14:textId="77777777" w:rsidR="00000000" w:rsidRDefault="00000000">
      <w:pPr>
        <w:pStyle w:val="aff8"/>
        <w:ind w:firstLine="444"/>
        <w:rPr>
          <w:lang w:eastAsia="zh-CN"/>
        </w:rPr>
      </w:pPr>
      <w:r>
        <w:rPr>
          <w:lang w:eastAsia="zh-CN"/>
        </w:rPr>
        <w:t xml:space="preserve">8.4 </w:t>
      </w:r>
      <w:r>
        <w:rPr>
          <w:rFonts w:hint="eastAsia"/>
          <w:lang w:eastAsia="zh-CN"/>
        </w:rPr>
        <w:t>本承诺函并不要求任一方透露或接受信息。</w:t>
      </w:r>
    </w:p>
    <w:p w14:paraId="4F257191" w14:textId="77777777" w:rsidR="00000000" w:rsidRDefault="00000000">
      <w:pPr>
        <w:pStyle w:val="aff8"/>
        <w:ind w:firstLine="444"/>
        <w:rPr>
          <w:lang w:eastAsia="zh-CN"/>
        </w:rPr>
      </w:pPr>
      <w:r>
        <w:rPr>
          <w:lang w:eastAsia="zh-CN"/>
        </w:rPr>
        <w:t xml:space="preserve">9 </w:t>
      </w:r>
      <w:r>
        <w:rPr>
          <w:rFonts w:hint="eastAsia"/>
          <w:lang w:eastAsia="zh-CN"/>
        </w:rPr>
        <w:t>适用法律</w:t>
      </w:r>
    </w:p>
    <w:p w14:paraId="6A82A4BC" w14:textId="77777777" w:rsidR="00000000" w:rsidRDefault="00000000">
      <w:pPr>
        <w:pStyle w:val="aff8"/>
        <w:ind w:firstLine="444"/>
        <w:rPr>
          <w:lang w:eastAsia="zh-CN"/>
        </w:rPr>
      </w:pPr>
      <w:r>
        <w:rPr>
          <w:rFonts w:hint="eastAsia"/>
          <w:lang w:eastAsia="zh-CN"/>
        </w:rPr>
        <w:t>本承诺函适用中华人民共和国法律。</w:t>
      </w:r>
    </w:p>
    <w:p w14:paraId="30F6B111" w14:textId="77777777" w:rsidR="00000000" w:rsidRDefault="00000000">
      <w:pPr>
        <w:pStyle w:val="aff8"/>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02F39AD1" w14:textId="77777777" w:rsidR="00000000" w:rsidRDefault="00000000">
      <w:pPr>
        <w:pStyle w:val="aff8"/>
        <w:ind w:firstLineChars="0" w:firstLine="0"/>
        <w:rPr>
          <w:rFonts w:hint="eastAsia"/>
          <w:lang w:eastAsia="zh-CN"/>
        </w:rPr>
      </w:pPr>
    </w:p>
    <w:p w14:paraId="5686FBE5" w14:textId="77777777" w:rsidR="00000000" w:rsidRDefault="00000000">
      <w:pPr>
        <w:pStyle w:val="aff8"/>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137A7456" w14:textId="77777777" w:rsidR="00000000" w:rsidRDefault="00000000">
      <w:pPr>
        <w:pStyle w:val="aff8"/>
        <w:ind w:firstLineChars="0" w:firstLine="0"/>
        <w:rPr>
          <w:rFonts w:hint="eastAsia"/>
          <w:lang w:eastAsia="zh-CN"/>
        </w:rPr>
      </w:pPr>
    </w:p>
    <w:p w14:paraId="5BCDC030" w14:textId="77777777" w:rsidR="00000000" w:rsidRDefault="00000000">
      <w:pPr>
        <w:pStyle w:val="aff8"/>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7F52CD12" w14:textId="77777777" w:rsidR="00000000" w:rsidRDefault="00000000">
      <w:pPr>
        <w:pStyle w:val="aff8"/>
        <w:ind w:firstLineChars="0" w:firstLine="0"/>
        <w:rPr>
          <w:rFonts w:hint="eastAsia"/>
          <w:lang w:eastAsia="zh-CN"/>
        </w:rPr>
      </w:pPr>
    </w:p>
    <w:p w14:paraId="2692315D" w14:textId="77777777" w:rsidR="00000000" w:rsidRDefault="00000000">
      <w:pPr>
        <w:pStyle w:val="aff8"/>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17C8025" w14:textId="77777777" w:rsidR="00000000" w:rsidRDefault="00000000">
      <w:pPr>
        <w:pStyle w:val="afd"/>
        <w:rPr>
          <w:rFonts w:hint="eastAsia"/>
          <w:lang w:eastAsia="zh-CN"/>
        </w:rPr>
      </w:pPr>
      <w:r>
        <w:rPr>
          <w:lang w:eastAsia="zh-CN"/>
        </w:rPr>
        <w:br w:type="page"/>
      </w:r>
      <w:bookmarkStart w:id="588" w:name="_Toc19690"/>
      <w:bookmarkStart w:id="589" w:name="_Toc94001341"/>
      <w:bookmarkEnd w:id="494"/>
      <w:r>
        <w:rPr>
          <w:rFonts w:hint="eastAsia"/>
          <w:lang w:eastAsia="zh-CN"/>
        </w:rPr>
        <w:lastRenderedPageBreak/>
        <w:t>第八章  产品需求一览表</w:t>
      </w:r>
      <w:bookmarkEnd w:id="588"/>
      <w:bookmarkEnd w:id="589"/>
    </w:p>
    <w:bookmarkEnd w:id="483"/>
    <w:bookmarkEnd w:id="484"/>
    <w:bookmarkEnd w:id="485"/>
    <w:bookmarkEnd w:id="486"/>
    <w:bookmarkEnd w:id="487"/>
    <w:bookmarkEnd w:id="488"/>
    <w:bookmarkEnd w:id="489"/>
    <w:bookmarkEnd w:id="490"/>
    <w:p w14:paraId="304CF099" w14:textId="77777777" w:rsidR="00000000" w:rsidRDefault="00000000">
      <w:pPr>
        <w:pStyle w:val="aff8"/>
        <w:ind w:firstLine="444"/>
        <w:rPr>
          <w:rFonts w:hint="eastAsia"/>
          <w:lang w:eastAsia="zh-CN"/>
        </w:rPr>
      </w:pPr>
      <w:r>
        <w:rPr>
          <w:rFonts w:hint="eastAsia"/>
          <w:lang w:eastAsia="zh-CN"/>
        </w:rPr>
        <w:t>产品需求一览表详见</w:t>
      </w:r>
      <w:bookmarkStart w:id="590" w:name="_Toc307924196"/>
      <w:bookmarkStart w:id="591" w:name="_Toc310252924"/>
      <w:bookmarkStart w:id="592" w:name="_Toc209405319"/>
      <w:bookmarkStart w:id="593" w:name="_Toc363059669"/>
      <w:bookmarkStart w:id="594" w:name="_Toc363127819"/>
      <w:bookmarkStart w:id="595" w:name="_Toc363125365"/>
      <w:bookmarkStart w:id="596" w:name="_Toc363134257"/>
      <w:bookmarkStart w:id="597" w:name="_Toc363454558"/>
      <w:bookmarkStart w:id="598" w:name="_Toc94001342"/>
      <w:bookmarkStart w:id="599" w:name="_Toc363128959"/>
      <w:bookmarkEnd w:id="473"/>
      <w:bookmarkEnd w:id="474"/>
      <w:bookmarkEnd w:id="475"/>
      <w:bookmarkEnd w:id="476"/>
      <w:bookmarkEnd w:id="477"/>
      <w:bookmarkEnd w:id="478"/>
      <w:bookmarkEnd w:id="491"/>
      <w:bookmarkEnd w:id="492"/>
      <w:bookmarkEnd w:id="493"/>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年二级物资集中采购</w:t>
      </w:r>
      <w:r>
        <w:rPr>
          <w:rFonts w:hint="eastAsia"/>
          <w:lang w:eastAsia="zh-CN"/>
        </w:rPr>
        <w:t>17</w:t>
      </w:r>
      <w:r>
        <w:rPr>
          <w:rFonts w:hint="eastAsia"/>
          <w:lang w:eastAsia="zh-CN"/>
        </w:rPr>
        <w:t>大类二氧化碳（</w:t>
      </w:r>
      <w:r>
        <w:rPr>
          <w:rFonts w:hint="eastAsia"/>
          <w:lang w:eastAsia="zh-CN"/>
        </w:rPr>
        <w:t>JC2022-W</w:t>
      </w:r>
      <w:r>
        <w:rPr>
          <w:rFonts w:hint="eastAsia"/>
          <w:lang w:eastAsia="zh-CN"/>
        </w:rPr>
        <w:t>Ⅱ</w:t>
      </w:r>
      <w:r>
        <w:rPr>
          <w:rFonts w:hint="eastAsia"/>
          <w:lang w:eastAsia="zh-CN"/>
        </w:rPr>
        <w:t>-17-21</w:t>
      </w:r>
      <w:r>
        <w:rPr>
          <w:rFonts w:hint="eastAsia"/>
          <w:lang w:eastAsia="zh-CN"/>
        </w:rPr>
        <w:t>）招标项目明细表</w:t>
      </w:r>
    </w:p>
    <w:p w14:paraId="12B6D94E" w14:textId="77777777" w:rsidR="00000000" w:rsidRDefault="00000000">
      <w:pPr>
        <w:pStyle w:val="aff8"/>
        <w:ind w:firstLine="444"/>
        <w:rPr>
          <w:rFonts w:hint="eastAsia"/>
          <w:lang w:eastAsia="zh-CN"/>
        </w:rPr>
      </w:pPr>
    </w:p>
    <w:p w14:paraId="0BBB2FE6" w14:textId="77777777" w:rsidR="00000000" w:rsidRDefault="00000000">
      <w:pPr>
        <w:pStyle w:val="aff8"/>
        <w:ind w:firstLine="444"/>
        <w:rPr>
          <w:rFonts w:hint="eastAsia"/>
          <w:lang w:eastAsia="zh-CN"/>
        </w:rPr>
      </w:pPr>
    </w:p>
    <w:p w14:paraId="272944A0" w14:textId="77777777" w:rsidR="00000000" w:rsidRDefault="00000000">
      <w:pPr>
        <w:pStyle w:val="aff8"/>
        <w:ind w:firstLine="444"/>
        <w:rPr>
          <w:rFonts w:hint="eastAsia"/>
          <w:lang w:eastAsia="zh-CN"/>
        </w:rPr>
      </w:pPr>
    </w:p>
    <w:p w14:paraId="753A7F32" w14:textId="77777777" w:rsidR="00000000" w:rsidRDefault="00000000">
      <w:pPr>
        <w:pStyle w:val="aff8"/>
        <w:ind w:firstLine="444"/>
        <w:rPr>
          <w:rFonts w:hint="eastAsia"/>
          <w:lang w:eastAsia="zh-CN"/>
        </w:rPr>
      </w:pPr>
    </w:p>
    <w:p w14:paraId="602E8F88" w14:textId="77777777" w:rsidR="00000000" w:rsidRDefault="00000000">
      <w:pPr>
        <w:pStyle w:val="aff8"/>
        <w:ind w:firstLine="444"/>
        <w:rPr>
          <w:rFonts w:hint="eastAsia"/>
          <w:lang w:eastAsia="zh-CN"/>
        </w:rPr>
      </w:pPr>
    </w:p>
    <w:p w14:paraId="754543AC" w14:textId="77777777" w:rsidR="00000000" w:rsidRDefault="00000000">
      <w:pPr>
        <w:pStyle w:val="aff8"/>
        <w:ind w:firstLine="444"/>
        <w:rPr>
          <w:rFonts w:hint="eastAsia"/>
          <w:lang w:eastAsia="zh-CN"/>
        </w:rPr>
      </w:pPr>
    </w:p>
    <w:p w14:paraId="7D421391" w14:textId="77777777" w:rsidR="00000000" w:rsidRDefault="00000000">
      <w:pPr>
        <w:pStyle w:val="aff8"/>
        <w:ind w:firstLine="444"/>
        <w:rPr>
          <w:rFonts w:hint="eastAsia"/>
          <w:lang w:eastAsia="zh-CN"/>
        </w:rPr>
      </w:pPr>
    </w:p>
    <w:p w14:paraId="6AF5AC11" w14:textId="77777777" w:rsidR="00000000" w:rsidRDefault="00000000">
      <w:pPr>
        <w:pStyle w:val="aff8"/>
        <w:ind w:firstLine="444"/>
        <w:rPr>
          <w:rFonts w:hint="eastAsia"/>
          <w:lang w:eastAsia="zh-CN"/>
        </w:rPr>
      </w:pPr>
    </w:p>
    <w:p w14:paraId="6DD6F4E5" w14:textId="77777777" w:rsidR="00000000" w:rsidRDefault="00000000">
      <w:pPr>
        <w:pStyle w:val="aff8"/>
        <w:ind w:firstLine="444"/>
        <w:rPr>
          <w:rFonts w:hint="eastAsia"/>
          <w:lang w:eastAsia="zh-CN"/>
        </w:rPr>
      </w:pPr>
    </w:p>
    <w:p w14:paraId="6A7DE49C" w14:textId="77777777" w:rsidR="00000000" w:rsidRDefault="00000000">
      <w:pPr>
        <w:pStyle w:val="aff8"/>
        <w:ind w:firstLine="444"/>
        <w:rPr>
          <w:rFonts w:hint="eastAsia"/>
          <w:lang w:eastAsia="zh-CN"/>
        </w:rPr>
      </w:pPr>
    </w:p>
    <w:p w14:paraId="7AB81267" w14:textId="77777777" w:rsidR="00000000" w:rsidRDefault="00000000">
      <w:pPr>
        <w:pStyle w:val="aff8"/>
        <w:ind w:firstLine="444"/>
        <w:rPr>
          <w:rFonts w:hint="eastAsia"/>
          <w:lang w:eastAsia="zh-CN"/>
        </w:rPr>
      </w:pPr>
    </w:p>
    <w:p w14:paraId="02A7028A" w14:textId="77777777" w:rsidR="00000000" w:rsidRDefault="00000000">
      <w:pPr>
        <w:pStyle w:val="aff8"/>
        <w:ind w:firstLine="444"/>
        <w:rPr>
          <w:rFonts w:hint="eastAsia"/>
          <w:lang w:eastAsia="zh-CN"/>
        </w:rPr>
      </w:pPr>
    </w:p>
    <w:p w14:paraId="5C192B31" w14:textId="77777777" w:rsidR="00000000" w:rsidRDefault="00000000">
      <w:pPr>
        <w:pStyle w:val="aff8"/>
        <w:ind w:firstLine="444"/>
        <w:rPr>
          <w:rFonts w:hint="eastAsia"/>
          <w:lang w:eastAsia="zh-CN"/>
        </w:rPr>
      </w:pPr>
    </w:p>
    <w:p w14:paraId="4C9AE672" w14:textId="77777777" w:rsidR="00000000" w:rsidRDefault="00000000">
      <w:pPr>
        <w:pStyle w:val="aff8"/>
        <w:ind w:firstLine="444"/>
        <w:rPr>
          <w:rFonts w:hint="eastAsia"/>
          <w:lang w:eastAsia="zh-CN"/>
        </w:rPr>
      </w:pPr>
    </w:p>
    <w:p w14:paraId="6D87869E" w14:textId="77777777" w:rsidR="00000000" w:rsidRDefault="00000000">
      <w:pPr>
        <w:pStyle w:val="aff8"/>
        <w:ind w:firstLine="444"/>
        <w:rPr>
          <w:rFonts w:hint="eastAsia"/>
          <w:lang w:eastAsia="zh-CN"/>
        </w:rPr>
      </w:pPr>
    </w:p>
    <w:p w14:paraId="03444820" w14:textId="77777777" w:rsidR="00000000" w:rsidRDefault="00000000">
      <w:pPr>
        <w:pStyle w:val="aff8"/>
        <w:ind w:firstLine="444"/>
        <w:rPr>
          <w:rFonts w:hint="eastAsia"/>
          <w:lang w:eastAsia="zh-CN"/>
        </w:rPr>
      </w:pPr>
    </w:p>
    <w:p w14:paraId="6D8F9650" w14:textId="77777777" w:rsidR="00000000" w:rsidRDefault="00000000">
      <w:pPr>
        <w:pStyle w:val="aff8"/>
        <w:ind w:firstLine="444"/>
        <w:rPr>
          <w:rFonts w:hint="eastAsia"/>
          <w:lang w:eastAsia="zh-CN"/>
        </w:rPr>
      </w:pPr>
    </w:p>
    <w:p w14:paraId="38867F17" w14:textId="77777777" w:rsidR="00000000" w:rsidRDefault="00000000">
      <w:pPr>
        <w:pStyle w:val="aff8"/>
        <w:ind w:firstLine="444"/>
        <w:rPr>
          <w:rFonts w:hint="eastAsia"/>
          <w:lang w:eastAsia="zh-CN"/>
        </w:rPr>
      </w:pPr>
    </w:p>
    <w:p w14:paraId="1AC661DC" w14:textId="77777777" w:rsidR="00000000" w:rsidRDefault="00000000">
      <w:pPr>
        <w:pStyle w:val="aff8"/>
        <w:ind w:firstLine="444"/>
        <w:rPr>
          <w:rFonts w:hint="eastAsia"/>
          <w:lang w:eastAsia="zh-CN"/>
        </w:rPr>
      </w:pPr>
    </w:p>
    <w:p w14:paraId="47A4F9DB" w14:textId="77777777" w:rsidR="00000000" w:rsidRDefault="00000000">
      <w:pPr>
        <w:pStyle w:val="aff8"/>
        <w:ind w:firstLine="444"/>
        <w:rPr>
          <w:rFonts w:hint="eastAsia"/>
          <w:lang w:eastAsia="zh-CN"/>
        </w:rPr>
      </w:pPr>
    </w:p>
    <w:p w14:paraId="1F122499" w14:textId="77777777" w:rsidR="00000000" w:rsidRDefault="00000000">
      <w:pPr>
        <w:pStyle w:val="aff8"/>
        <w:ind w:firstLine="444"/>
        <w:rPr>
          <w:rFonts w:hint="eastAsia"/>
          <w:lang w:eastAsia="zh-CN"/>
        </w:rPr>
      </w:pPr>
    </w:p>
    <w:p w14:paraId="1612B37D" w14:textId="77777777" w:rsidR="00000000" w:rsidRDefault="00000000">
      <w:pPr>
        <w:pStyle w:val="aff8"/>
        <w:ind w:firstLine="444"/>
        <w:rPr>
          <w:rFonts w:hint="eastAsia"/>
          <w:lang w:eastAsia="zh-CN"/>
        </w:rPr>
      </w:pPr>
    </w:p>
    <w:p w14:paraId="667C74D6" w14:textId="77777777" w:rsidR="00000000" w:rsidRDefault="00000000">
      <w:pPr>
        <w:pStyle w:val="aff8"/>
        <w:ind w:firstLine="444"/>
        <w:rPr>
          <w:rFonts w:hint="eastAsia"/>
          <w:lang w:eastAsia="zh-CN"/>
        </w:rPr>
      </w:pPr>
    </w:p>
    <w:p w14:paraId="4F9B18F2" w14:textId="77777777" w:rsidR="00000000" w:rsidRDefault="00000000">
      <w:pPr>
        <w:pStyle w:val="aff8"/>
        <w:ind w:firstLine="444"/>
        <w:rPr>
          <w:rFonts w:hint="eastAsia"/>
          <w:lang w:eastAsia="zh-CN"/>
        </w:rPr>
      </w:pPr>
    </w:p>
    <w:p w14:paraId="0C18E8A3" w14:textId="77777777" w:rsidR="00000000" w:rsidRDefault="00000000">
      <w:pPr>
        <w:pStyle w:val="aff8"/>
        <w:ind w:firstLine="444"/>
        <w:rPr>
          <w:rFonts w:hint="eastAsia"/>
          <w:lang w:eastAsia="zh-CN"/>
        </w:rPr>
      </w:pPr>
    </w:p>
    <w:p w14:paraId="32A17E32" w14:textId="77777777" w:rsidR="00000000" w:rsidRDefault="00000000">
      <w:pPr>
        <w:pStyle w:val="aff8"/>
        <w:ind w:firstLine="444"/>
        <w:rPr>
          <w:rFonts w:hint="eastAsia"/>
          <w:lang w:eastAsia="zh-CN"/>
        </w:rPr>
      </w:pPr>
    </w:p>
    <w:p w14:paraId="78731ADA" w14:textId="77777777" w:rsidR="00000000" w:rsidRDefault="00000000">
      <w:pPr>
        <w:pStyle w:val="aff8"/>
        <w:ind w:firstLine="444"/>
        <w:rPr>
          <w:rFonts w:hint="eastAsia"/>
          <w:lang w:eastAsia="zh-CN"/>
        </w:rPr>
      </w:pPr>
    </w:p>
    <w:p w14:paraId="72DA2377" w14:textId="77777777" w:rsidR="00000000" w:rsidRDefault="00000000">
      <w:pPr>
        <w:pStyle w:val="aff8"/>
        <w:ind w:firstLine="444"/>
        <w:rPr>
          <w:rFonts w:hint="eastAsia"/>
          <w:lang w:eastAsia="zh-CN"/>
        </w:rPr>
      </w:pPr>
    </w:p>
    <w:p w14:paraId="358F7941" w14:textId="77777777" w:rsidR="00000000" w:rsidRDefault="00000000">
      <w:pPr>
        <w:pStyle w:val="aff8"/>
        <w:ind w:firstLine="444"/>
        <w:rPr>
          <w:rFonts w:hint="eastAsia"/>
          <w:lang w:eastAsia="zh-CN"/>
        </w:rPr>
      </w:pPr>
    </w:p>
    <w:p w14:paraId="5C2B712D" w14:textId="77777777" w:rsidR="00000000" w:rsidRDefault="00000000">
      <w:pPr>
        <w:pStyle w:val="aff8"/>
        <w:ind w:firstLine="444"/>
        <w:rPr>
          <w:rFonts w:hint="eastAsia"/>
          <w:lang w:eastAsia="zh-CN"/>
        </w:rPr>
      </w:pPr>
    </w:p>
    <w:p w14:paraId="09A1BEE4" w14:textId="77777777" w:rsidR="00000000" w:rsidRDefault="00000000">
      <w:pPr>
        <w:pStyle w:val="aff8"/>
        <w:ind w:firstLine="444"/>
        <w:rPr>
          <w:rFonts w:hint="eastAsia"/>
          <w:lang w:eastAsia="zh-CN"/>
        </w:rPr>
      </w:pPr>
    </w:p>
    <w:p w14:paraId="1D24E7C1" w14:textId="77777777" w:rsidR="00000000" w:rsidRDefault="00000000">
      <w:pPr>
        <w:pStyle w:val="aff8"/>
        <w:ind w:firstLine="444"/>
        <w:rPr>
          <w:rFonts w:hint="eastAsia"/>
          <w:lang w:eastAsia="zh-CN"/>
        </w:rPr>
      </w:pPr>
    </w:p>
    <w:p w14:paraId="2BDB900F" w14:textId="77777777" w:rsidR="00000000" w:rsidRDefault="00000000">
      <w:pPr>
        <w:pStyle w:val="afd"/>
        <w:rPr>
          <w:rFonts w:hint="eastAsia"/>
          <w:lang w:eastAsia="zh-CN"/>
        </w:rPr>
      </w:pPr>
      <w:r>
        <w:rPr>
          <w:sz w:val="28"/>
          <w:szCs w:val="28"/>
          <w:lang w:eastAsia="zh-CN"/>
        </w:rPr>
        <w:br w:type="page"/>
      </w:r>
      <w:bookmarkStart w:id="600" w:name="_Toc23188"/>
      <w:r>
        <w:rPr>
          <w:rFonts w:hint="eastAsia"/>
          <w:lang w:eastAsia="zh-CN"/>
        </w:rPr>
        <w:lastRenderedPageBreak/>
        <w:t>第九章  附件</w:t>
      </w:r>
      <w:bookmarkEnd w:id="600"/>
    </w:p>
    <w:p w14:paraId="21326B17" w14:textId="77777777" w:rsidR="00000000" w:rsidRDefault="00000000">
      <w:pPr>
        <w:pStyle w:val="af3"/>
        <w:rPr>
          <w:rFonts w:ascii="Times New Roman" w:hAnsi="Times New Roman"/>
          <w:szCs w:val="28"/>
          <w:lang w:eastAsia="zh-CN"/>
        </w:rPr>
      </w:pPr>
      <w:bookmarkStart w:id="601" w:name="_Toc28919"/>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02" w:name="_Toc307924197"/>
      <w:bookmarkEnd w:id="590"/>
      <w:bookmarkEnd w:id="591"/>
      <w:bookmarkEnd w:id="592"/>
      <w:r>
        <w:rPr>
          <w:rFonts w:ascii="Times New Roman" w:hAnsi="Times New Roman" w:hint="eastAsia"/>
          <w:szCs w:val="28"/>
          <w:lang w:eastAsia="zh-CN"/>
        </w:rPr>
        <w:t>评标方法</w:t>
      </w:r>
      <w:bookmarkStart w:id="603" w:name="_Toc209405338"/>
      <w:bookmarkStart w:id="604" w:name="_Toc208720668"/>
      <w:bookmarkEnd w:id="479"/>
      <w:bookmarkEnd w:id="480"/>
      <w:bookmarkEnd w:id="481"/>
      <w:bookmarkEnd w:id="482"/>
      <w:r>
        <w:rPr>
          <w:rFonts w:ascii="Times New Roman" w:hAnsi="Times New Roman" w:hint="eastAsia"/>
          <w:szCs w:val="28"/>
          <w:lang w:eastAsia="zh-CN"/>
        </w:rPr>
        <w:t>及授标原则</w:t>
      </w:r>
      <w:bookmarkEnd w:id="593"/>
      <w:bookmarkEnd w:id="594"/>
      <w:bookmarkEnd w:id="595"/>
      <w:bookmarkEnd w:id="596"/>
      <w:bookmarkEnd w:id="597"/>
      <w:bookmarkEnd w:id="598"/>
      <w:bookmarkEnd w:id="599"/>
      <w:bookmarkEnd w:id="601"/>
      <w:r>
        <w:rPr>
          <w:rFonts w:ascii="Times New Roman" w:hAnsi="Times New Roman" w:hint="eastAsia"/>
          <w:szCs w:val="28"/>
          <w:lang w:eastAsia="zh-CN"/>
        </w:rPr>
        <w:t xml:space="preserve"> </w:t>
      </w:r>
      <w:bookmarkEnd w:id="602"/>
      <w:r>
        <w:rPr>
          <w:rFonts w:ascii="Times New Roman" w:hAnsi="Times New Roman"/>
          <w:szCs w:val="28"/>
          <w:lang w:eastAsia="zh-CN"/>
        </w:rPr>
        <w:t xml:space="preserve"> </w:t>
      </w:r>
      <w:bookmarkStart w:id="605" w:name="_Toc120020530"/>
      <w:bookmarkStart w:id="606" w:name="_Toc363454559"/>
      <w:bookmarkStart w:id="607" w:name="_Toc120019623"/>
      <w:bookmarkStart w:id="608" w:name="_Toc208715948"/>
      <w:bookmarkStart w:id="609" w:name="_Toc307924199"/>
      <w:bookmarkStart w:id="610" w:name="_Toc237363673"/>
      <w:bookmarkStart w:id="611" w:name="_Toc191716684"/>
      <w:bookmarkStart w:id="612" w:name="_Toc120019343"/>
      <w:bookmarkStart w:id="613" w:name="_Toc363128960"/>
      <w:bookmarkStart w:id="614" w:name="_Toc209405326"/>
      <w:bookmarkStart w:id="615" w:name="_Toc120020769"/>
      <w:bookmarkStart w:id="616" w:name="_Toc363134258"/>
      <w:bookmarkStart w:id="617" w:name="_Toc120020263"/>
      <w:bookmarkStart w:id="618" w:name="_Toc363059670"/>
      <w:bookmarkStart w:id="619" w:name="_Toc120024396"/>
      <w:bookmarkStart w:id="620" w:name="_Toc208720658"/>
      <w:bookmarkStart w:id="621" w:name="_Toc363127820"/>
      <w:bookmarkStart w:id="622" w:name="_Toc363125366"/>
      <w:bookmarkEnd w:id="603"/>
      <w:bookmarkEnd w:id="604"/>
    </w:p>
    <w:p w14:paraId="26430A74" w14:textId="77777777" w:rsidR="00000000" w:rsidRDefault="00000000">
      <w:pPr>
        <w:pStyle w:val="aff8"/>
        <w:ind w:firstLine="446"/>
        <w:rPr>
          <w:b/>
          <w:lang w:eastAsia="zh-CN"/>
        </w:rPr>
      </w:pPr>
      <w:bookmarkStart w:id="623" w:name="_Toc94001343"/>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hint="eastAsia"/>
          <w:b/>
          <w:lang w:eastAsia="zh-CN"/>
        </w:rPr>
        <w:t>一、评标方法</w:t>
      </w:r>
    </w:p>
    <w:p w14:paraId="74F4C759" w14:textId="77777777" w:rsidR="00000000" w:rsidRDefault="00000000">
      <w:pPr>
        <w:pStyle w:val="aff8"/>
        <w:ind w:firstLine="444"/>
        <w:rPr>
          <w:rFonts w:hint="eastAsia"/>
          <w:lang w:eastAsia="zh-CN"/>
        </w:rPr>
      </w:pPr>
      <w:r>
        <w:rPr>
          <w:rFonts w:hint="eastAsia"/>
          <w:lang w:eastAsia="zh-CN"/>
        </w:rPr>
        <w:t>本次招标采用综合评估法，综合评估法评审得分采取百分制。主要从投标文件质量、资质情况、质量控制、销售业绩、售后服务、投标报价等方面进行综合评审。</w:t>
      </w:r>
    </w:p>
    <w:p w14:paraId="6D909EE9" w14:textId="77777777" w:rsidR="00000000" w:rsidRDefault="00000000">
      <w:pPr>
        <w:pStyle w:val="aff8"/>
        <w:ind w:firstLine="444"/>
        <w:rPr>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报价得分，其中商务得分占</w:t>
      </w:r>
      <w:r>
        <w:rPr>
          <w:rFonts w:hint="eastAsia"/>
          <w:lang w:eastAsia="zh-CN"/>
        </w:rPr>
        <w:t>25%</w:t>
      </w:r>
      <w:r>
        <w:rPr>
          <w:rFonts w:hint="eastAsia"/>
          <w:lang w:eastAsia="zh-CN"/>
        </w:rPr>
        <w:t>、报价得分占</w:t>
      </w:r>
      <w:r>
        <w:rPr>
          <w:rFonts w:hint="eastAsia"/>
          <w:lang w:eastAsia="zh-CN"/>
        </w:rPr>
        <w:t>75%</w:t>
      </w:r>
      <w:r>
        <w:rPr>
          <w:rFonts w:hint="eastAsia"/>
          <w:lang w:eastAsia="zh-CN"/>
        </w:rPr>
        <w:t>，具体评分细则详见附件</w:t>
      </w:r>
      <w:r>
        <w:rPr>
          <w:rFonts w:hint="eastAsia"/>
          <w:lang w:eastAsia="zh-CN"/>
        </w:rPr>
        <w:t>5</w:t>
      </w:r>
      <w:r>
        <w:rPr>
          <w:lang w:eastAsia="zh-CN"/>
        </w:rPr>
        <w:t>。</w:t>
      </w:r>
    </w:p>
    <w:p w14:paraId="602D3AF7" w14:textId="77777777" w:rsidR="00000000" w:rsidRDefault="00000000">
      <w:pPr>
        <w:pStyle w:val="aff8"/>
        <w:ind w:firstLine="446"/>
        <w:rPr>
          <w:b/>
          <w:lang w:eastAsia="zh-CN"/>
        </w:rPr>
      </w:pPr>
      <w:r>
        <w:rPr>
          <w:rFonts w:hint="eastAsia"/>
          <w:b/>
          <w:lang w:eastAsia="zh-CN"/>
        </w:rPr>
        <w:t>二、价格</w:t>
      </w:r>
    </w:p>
    <w:p w14:paraId="423C0C58" w14:textId="77777777" w:rsidR="00000000" w:rsidRDefault="00000000">
      <w:pPr>
        <w:pStyle w:val="aff8"/>
        <w:ind w:firstLine="444"/>
        <w:rPr>
          <w:rFonts w:hint="eastAsia"/>
          <w:lang w:eastAsia="zh-CN"/>
        </w:rPr>
      </w:pPr>
      <w:r>
        <w:rPr>
          <w:lang w:eastAsia="zh-CN"/>
        </w:rPr>
        <w:t>1</w:t>
      </w:r>
      <w:r>
        <w:rPr>
          <w:lang w:eastAsia="zh-CN"/>
        </w:rPr>
        <w:t>、</w:t>
      </w:r>
      <w:r>
        <w:rPr>
          <w:rFonts w:hint="eastAsia"/>
          <w:lang w:eastAsia="zh-CN"/>
        </w:rPr>
        <w:t>最高投标限价的确定</w:t>
      </w:r>
    </w:p>
    <w:p w14:paraId="14B2540E" w14:textId="77777777" w:rsidR="00000000" w:rsidRDefault="00000000">
      <w:pPr>
        <w:pStyle w:val="aff8"/>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184F4686" w14:textId="77777777" w:rsidR="00000000" w:rsidRDefault="00000000">
      <w:pPr>
        <w:pStyle w:val="aff8"/>
        <w:ind w:firstLine="444"/>
        <w:rPr>
          <w:rFonts w:hint="eastAsia"/>
          <w:lang w:eastAsia="zh-CN"/>
        </w:rPr>
      </w:pPr>
      <w:r>
        <w:rPr>
          <w:rFonts w:hint="eastAsia"/>
          <w:lang w:eastAsia="zh-CN"/>
        </w:rPr>
        <w:t>2</w:t>
      </w:r>
      <w:r>
        <w:rPr>
          <w:rFonts w:hint="eastAsia"/>
          <w:lang w:eastAsia="zh-CN"/>
        </w:rPr>
        <w:t>、投标人报价有效性的确定</w:t>
      </w:r>
    </w:p>
    <w:p w14:paraId="34514751" w14:textId="77777777" w:rsidR="00000000" w:rsidRDefault="00000000">
      <w:pPr>
        <w:pStyle w:val="aff8"/>
        <w:ind w:firstLine="444"/>
        <w:rPr>
          <w:rFonts w:hint="eastAsia"/>
          <w:lang w:eastAsia="zh-CN"/>
        </w:rPr>
      </w:pPr>
      <w:r>
        <w:rPr>
          <w:rFonts w:hint="eastAsia"/>
          <w:lang w:eastAsia="zh-CN"/>
        </w:rPr>
        <w:t>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2D29B097" w14:textId="77777777" w:rsidR="00000000" w:rsidRDefault="00000000">
      <w:pPr>
        <w:pStyle w:val="aff8"/>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3368533E" w14:textId="77777777" w:rsidR="00000000" w:rsidRDefault="00000000">
      <w:pPr>
        <w:pStyle w:val="aff8"/>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44E48D1" w14:textId="77777777" w:rsidR="00000000" w:rsidRDefault="00000000">
      <w:pPr>
        <w:pStyle w:val="aff8"/>
        <w:ind w:firstLine="444"/>
        <w:rPr>
          <w:rFonts w:hint="eastAsia"/>
          <w:lang w:eastAsia="zh-CN"/>
        </w:rPr>
      </w:pPr>
      <w:r>
        <w:rPr>
          <w:rFonts w:hint="eastAsia"/>
          <w:lang w:eastAsia="zh-CN"/>
        </w:rPr>
        <w:t>3</w:t>
      </w:r>
      <w:r>
        <w:rPr>
          <w:rFonts w:hint="eastAsia"/>
          <w:lang w:eastAsia="zh-CN"/>
        </w:rPr>
        <w:t>、评标基准价的确定</w:t>
      </w:r>
    </w:p>
    <w:p w14:paraId="0A4C44DC" w14:textId="77777777" w:rsidR="00000000" w:rsidRDefault="00000000">
      <w:pPr>
        <w:pStyle w:val="aff8"/>
        <w:ind w:firstLine="444"/>
        <w:rPr>
          <w:rFonts w:hint="eastAsia"/>
          <w:lang w:eastAsia="zh-CN"/>
        </w:rPr>
      </w:pPr>
      <w:r>
        <w:rPr>
          <w:rFonts w:hint="eastAsia"/>
          <w:lang w:eastAsia="zh-CN"/>
        </w:rPr>
        <w:t>若初审合格投标人≤</w:t>
      </w:r>
      <w:r>
        <w:rPr>
          <w:rFonts w:hint="eastAsia"/>
          <w:lang w:eastAsia="zh-CN"/>
        </w:rPr>
        <w:t>5</w:t>
      </w:r>
      <w:r>
        <w:rPr>
          <w:rFonts w:hint="eastAsia"/>
          <w:lang w:eastAsia="zh-CN"/>
        </w:rPr>
        <w:t>家时，单项物资评标基准价取所有初审合格投标人该项物资有效报价的平均值；若初审合格投标人＞</w:t>
      </w:r>
      <w:r>
        <w:rPr>
          <w:rFonts w:hint="eastAsia"/>
          <w:lang w:eastAsia="zh-CN"/>
        </w:rPr>
        <w:t>5</w:t>
      </w:r>
      <w:r>
        <w:rPr>
          <w:rFonts w:hint="eastAsia"/>
          <w:lang w:eastAsia="zh-CN"/>
        </w:rPr>
        <w:t>家时，在有效投标价中去掉一个最高值和一个最低值，单项物资评标基准价取剩余初审合格投标人该项物资有效报价的平均值。</w:t>
      </w:r>
    </w:p>
    <w:p w14:paraId="2AFA519D" w14:textId="77777777" w:rsidR="00000000" w:rsidRDefault="00000000">
      <w:pPr>
        <w:pStyle w:val="aff8"/>
        <w:ind w:firstLine="444"/>
        <w:rPr>
          <w:rFonts w:hint="eastAsia"/>
          <w:lang w:eastAsia="zh-CN"/>
        </w:rPr>
      </w:pPr>
      <w:r>
        <w:rPr>
          <w:rFonts w:hint="eastAsia"/>
          <w:lang w:eastAsia="zh-CN"/>
        </w:rPr>
        <w:t>4</w:t>
      </w:r>
      <w:r>
        <w:rPr>
          <w:rFonts w:hint="eastAsia"/>
          <w:lang w:eastAsia="zh-CN"/>
        </w:rPr>
        <w:t>、投标人报价得分</w:t>
      </w:r>
    </w:p>
    <w:p w14:paraId="6019B585" w14:textId="77777777" w:rsidR="00000000" w:rsidRDefault="00000000">
      <w:pPr>
        <w:pStyle w:val="aff8"/>
        <w:ind w:firstLine="444"/>
        <w:rPr>
          <w:rFonts w:hint="eastAsia"/>
          <w:lang w:eastAsia="zh-CN"/>
        </w:rPr>
      </w:pPr>
      <w:r>
        <w:rPr>
          <w:rFonts w:hint="eastAsia"/>
          <w:lang w:eastAsia="zh-CN"/>
        </w:rPr>
        <w:t>投标人有效报价得分计算方法：</w:t>
      </w:r>
      <w:r>
        <w:rPr>
          <w:rFonts w:hint="eastAsia"/>
          <w:lang w:eastAsia="zh-CN"/>
        </w:rPr>
        <w:t xml:space="preserve"> </w:t>
      </w:r>
    </w:p>
    <w:p w14:paraId="5555A614" w14:textId="77777777" w:rsidR="00000000" w:rsidRDefault="00000000">
      <w:pPr>
        <w:pStyle w:val="aff8"/>
        <w:ind w:firstLine="444"/>
        <w:rPr>
          <w:lang w:eastAsia="zh-CN"/>
        </w:rPr>
      </w:pPr>
      <w:r>
        <w:rPr>
          <w:rFonts w:hint="eastAsia"/>
          <w:lang w:eastAsia="zh-CN"/>
        </w:rPr>
        <w:t>若投标人报价等于评标基准价，则得基准分</w:t>
      </w:r>
      <w:r>
        <w:rPr>
          <w:rFonts w:hint="eastAsia"/>
          <w:lang w:eastAsia="zh-CN"/>
        </w:rPr>
        <w:t>60</w:t>
      </w:r>
      <w:r>
        <w:rPr>
          <w:rFonts w:hint="eastAsia"/>
          <w:lang w:eastAsia="zh-CN"/>
        </w:rPr>
        <w:t>分；若投标人报价高于评标基准价且不高于最高投标限价，报价每高于评标基准价</w:t>
      </w:r>
      <w:r>
        <w:rPr>
          <w:rFonts w:hint="eastAsia"/>
          <w:lang w:eastAsia="zh-CN"/>
        </w:rPr>
        <w:t>1%</w:t>
      </w:r>
      <w:r>
        <w:rPr>
          <w:rFonts w:hint="eastAsia"/>
          <w:lang w:eastAsia="zh-CN"/>
        </w:rPr>
        <w:t>（四舍五入），则在基准分的基础上减</w:t>
      </w:r>
      <w:r>
        <w:rPr>
          <w:rFonts w:hint="eastAsia"/>
          <w:lang w:eastAsia="zh-CN"/>
        </w:rPr>
        <w:t>1</w:t>
      </w:r>
      <w:r>
        <w:rPr>
          <w:rFonts w:hint="eastAsia"/>
          <w:lang w:eastAsia="zh-CN"/>
        </w:rPr>
        <w:t>分；若投标人报价低于评标基准价，报价每低于评标基准价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分，直到加至满分为止</w:t>
      </w:r>
      <w:r>
        <w:rPr>
          <w:lang w:eastAsia="zh-CN"/>
        </w:rPr>
        <w:t>。</w:t>
      </w:r>
    </w:p>
    <w:p w14:paraId="51D12348" w14:textId="77777777" w:rsidR="00000000" w:rsidRDefault="00000000">
      <w:pPr>
        <w:pStyle w:val="aff8"/>
        <w:ind w:firstLine="446"/>
        <w:rPr>
          <w:b/>
          <w:lang w:eastAsia="zh-CN"/>
        </w:rPr>
      </w:pPr>
      <w:r>
        <w:rPr>
          <w:rFonts w:hint="eastAsia"/>
          <w:b/>
          <w:lang w:eastAsia="zh-CN"/>
        </w:rPr>
        <w:t>三、授标原则</w:t>
      </w:r>
    </w:p>
    <w:p w14:paraId="5F436F13" w14:textId="77777777" w:rsidR="00000000" w:rsidRDefault="00000000">
      <w:pPr>
        <w:pStyle w:val="aff8"/>
        <w:ind w:firstLine="444"/>
        <w:rPr>
          <w:rFonts w:hint="eastAsia"/>
          <w:lang w:eastAsia="zh-CN"/>
        </w:rPr>
      </w:pPr>
      <w:r>
        <w:rPr>
          <w:lang w:eastAsia="zh-CN"/>
        </w:rPr>
        <w:t>1</w:t>
      </w:r>
      <w:r>
        <w:rPr>
          <w:lang w:eastAsia="zh-CN"/>
        </w:rPr>
        <w:t>、</w:t>
      </w:r>
      <w:r>
        <w:rPr>
          <w:rFonts w:hint="eastAsia"/>
          <w:lang w:eastAsia="zh-CN"/>
        </w:rPr>
        <w:t>中标人的确定</w:t>
      </w:r>
    </w:p>
    <w:p w14:paraId="390917A6" w14:textId="77777777" w:rsidR="00000000" w:rsidRDefault="00000000">
      <w:pPr>
        <w:pStyle w:val="aff8"/>
        <w:ind w:firstLine="444"/>
        <w:rPr>
          <w:rFonts w:hint="eastAsia"/>
          <w:lang w:eastAsia="zh-CN"/>
        </w:rPr>
      </w:pPr>
      <w:r>
        <w:rPr>
          <w:rFonts w:hint="eastAsia"/>
          <w:lang w:eastAsia="zh-CN"/>
        </w:rPr>
        <w:lastRenderedPageBreak/>
        <w:t>（</w:t>
      </w:r>
      <w:r>
        <w:rPr>
          <w:rFonts w:hint="eastAsia"/>
          <w:lang w:eastAsia="zh-CN"/>
        </w:rPr>
        <w:t>1</w:t>
      </w:r>
      <w:r>
        <w:rPr>
          <w:rFonts w:hint="eastAsia"/>
          <w:lang w:eastAsia="zh-CN"/>
        </w:rPr>
        <w:t>）按照投标人综合得分由高到低进行排序，以初审合格投标人数量为基数计算中标人数量。如果初审合格投标人为</w:t>
      </w:r>
      <w:r>
        <w:rPr>
          <w:rFonts w:hint="eastAsia"/>
          <w:lang w:eastAsia="zh-CN"/>
        </w:rPr>
        <w:t>7</w:t>
      </w:r>
      <w:r>
        <w:rPr>
          <w:rFonts w:hint="eastAsia"/>
          <w:lang w:eastAsia="zh-CN"/>
        </w:rPr>
        <w:t>家以内（含</w:t>
      </w:r>
      <w:r>
        <w:rPr>
          <w:rFonts w:hint="eastAsia"/>
          <w:lang w:eastAsia="zh-CN"/>
        </w:rPr>
        <w:t>7</w:t>
      </w:r>
      <w:r>
        <w:rPr>
          <w:rFonts w:hint="eastAsia"/>
          <w:lang w:eastAsia="zh-CN"/>
        </w:rPr>
        <w:t>家），则采取末位淘汰制；如果初审合格投标人为</w:t>
      </w:r>
      <w:r>
        <w:rPr>
          <w:rFonts w:hint="eastAsia"/>
          <w:lang w:eastAsia="zh-CN"/>
        </w:rPr>
        <w:t>8</w:t>
      </w:r>
      <w:r>
        <w:rPr>
          <w:rFonts w:hint="eastAsia"/>
          <w:lang w:eastAsia="zh-CN"/>
        </w:rPr>
        <w:t>家以上，则中标人为</w:t>
      </w:r>
      <w:r>
        <w:rPr>
          <w:rFonts w:hint="eastAsia"/>
          <w:lang w:eastAsia="zh-CN"/>
        </w:rPr>
        <w:t>6</w:t>
      </w:r>
      <w:r>
        <w:rPr>
          <w:rFonts w:hint="eastAsia"/>
          <w:lang w:eastAsia="zh-CN"/>
        </w:rPr>
        <w:t>家。如果出现投标人综合得分并列的情况，则报价得分高者优先；如果报价得分也相同，则业绩高者优先。</w:t>
      </w:r>
    </w:p>
    <w:p w14:paraId="2CDD1CCA" w14:textId="77777777" w:rsidR="00000000" w:rsidRDefault="00000000">
      <w:pPr>
        <w:pStyle w:val="aff8"/>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39A630EC" w14:textId="77777777" w:rsidR="00000000" w:rsidRDefault="00000000">
      <w:pPr>
        <w:pStyle w:val="aff8"/>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37AFA8C6" w14:textId="77777777" w:rsidR="00000000" w:rsidRDefault="00000000">
      <w:pPr>
        <w:pStyle w:val="aff8"/>
        <w:ind w:firstLine="444"/>
        <w:rPr>
          <w:rFonts w:hint="eastAsia"/>
          <w:lang w:eastAsia="zh-CN"/>
        </w:rPr>
      </w:pPr>
      <w:r>
        <w:rPr>
          <w:rFonts w:hint="eastAsia"/>
          <w:lang w:eastAsia="zh-CN"/>
        </w:rPr>
        <w:t>2</w:t>
      </w:r>
      <w:r>
        <w:rPr>
          <w:rFonts w:hint="eastAsia"/>
          <w:lang w:eastAsia="zh-CN"/>
        </w:rPr>
        <w:t>、中标价格的确定</w:t>
      </w:r>
    </w:p>
    <w:p w14:paraId="68EA8201" w14:textId="77777777" w:rsidR="00000000" w:rsidRDefault="00000000">
      <w:pPr>
        <w:pStyle w:val="aff8"/>
        <w:ind w:firstLine="444"/>
        <w:rPr>
          <w:rFonts w:hint="eastAsia"/>
          <w:lang w:eastAsia="zh-CN"/>
        </w:rPr>
      </w:pPr>
      <w:r>
        <w:rPr>
          <w:rFonts w:hint="eastAsia"/>
          <w:lang w:eastAsia="zh-CN"/>
        </w:rPr>
        <w:t>中标人的中标价格执行各自报价。</w:t>
      </w:r>
    </w:p>
    <w:p w14:paraId="078A448C" w14:textId="77777777" w:rsidR="00000000" w:rsidRDefault="00000000">
      <w:pPr>
        <w:pStyle w:val="aff8"/>
        <w:ind w:firstLine="444"/>
        <w:rPr>
          <w:rFonts w:hint="eastAsia"/>
          <w:lang w:eastAsia="zh-CN"/>
        </w:rPr>
      </w:pPr>
      <w:r>
        <w:rPr>
          <w:rFonts w:hint="eastAsia"/>
          <w:lang w:eastAsia="zh-CN"/>
        </w:rPr>
        <w:t>3</w:t>
      </w:r>
      <w:r>
        <w:rPr>
          <w:rFonts w:hint="eastAsia"/>
          <w:lang w:eastAsia="zh-CN"/>
        </w:rPr>
        <w:t>、中标通知书的发放</w:t>
      </w:r>
    </w:p>
    <w:p w14:paraId="5E745CB7" w14:textId="77777777" w:rsidR="00000000" w:rsidRDefault="00000000">
      <w:pPr>
        <w:pStyle w:val="aff8"/>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hint="eastAsia"/>
          <w:lang w:eastAsia="zh-CN"/>
        </w:rPr>
        <w:t>3</w:t>
      </w:r>
      <w:r>
        <w:rPr>
          <w:rFonts w:hint="eastAsia"/>
          <w:lang w:eastAsia="zh-CN"/>
        </w:rPr>
        <w:t>年内禁止其参加辽河油田公司招标等采购活动。</w:t>
      </w:r>
    </w:p>
    <w:p w14:paraId="3115B89D" w14:textId="77777777" w:rsidR="00000000" w:rsidRDefault="00000000">
      <w:pPr>
        <w:pStyle w:val="aff8"/>
        <w:ind w:firstLine="444"/>
        <w:rPr>
          <w:rFonts w:hint="eastAsia"/>
          <w:lang w:eastAsia="zh-CN"/>
        </w:rPr>
      </w:pPr>
      <w:r>
        <w:rPr>
          <w:rFonts w:hint="eastAsia"/>
          <w:lang w:eastAsia="zh-CN"/>
        </w:rPr>
        <w:t>4</w:t>
      </w:r>
      <w:r>
        <w:rPr>
          <w:rFonts w:hint="eastAsia"/>
          <w:lang w:eastAsia="zh-CN"/>
        </w:rPr>
        <w:t>、中标结果有效期及调整机制</w:t>
      </w:r>
    </w:p>
    <w:p w14:paraId="29583A99" w14:textId="77777777" w:rsidR="00000000" w:rsidRDefault="00000000">
      <w:pPr>
        <w:pStyle w:val="aff8"/>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2023</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38CCD813" w14:textId="77777777" w:rsidR="00000000" w:rsidRDefault="00000000">
      <w:pPr>
        <w:pStyle w:val="aff8"/>
        <w:ind w:firstLine="444"/>
        <w:rPr>
          <w:rFonts w:hint="eastAsia"/>
          <w:lang w:eastAsia="zh-CN"/>
        </w:rPr>
      </w:pPr>
      <w:r>
        <w:rPr>
          <w:rFonts w:hint="eastAsia"/>
          <w:lang w:eastAsia="zh-CN"/>
        </w:rPr>
        <w:t>在集中采购结果有效期内，若出现以下情况，可重新组织招标采购：</w:t>
      </w:r>
    </w:p>
    <w:p w14:paraId="258A183C" w14:textId="77777777" w:rsidR="00000000" w:rsidRDefault="00000000">
      <w:pPr>
        <w:pStyle w:val="aff8"/>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3DD08CA4" w14:textId="77777777" w:rsidR="00000000" w:rsidRDefault="00000000">
      <w:pPr>
        <w:pStyle w:val="aff8"/>
        <w:ind w:firstLine="444"/>
        <w:rPr>
          <w:rFonts w:hint="eastAsia"/>
          <w:lang w:eastAsia="zh-CN"/>
        </w:rPr>
      </w:pPr>
      <w:r>
        <w:rPr>
          <w:rFonts w:hint="eastAsia"/>
          <w:lang w:eastAsia="zh-CN"/>
        </w:rPr>
        <w:t>B.</w:t>
      </w:r>
      <w:r>
        <w:rPr>
          <w:rFonts w:hint="eastAsia"/>
          <w:lang w:eastAsia="zh-CN"/>
        </w:rPr>
        <w:t>集中采购物资商、码、价信息发生重大变化时；</w:t>
      </w:r>
    </w:p>
    <w:p w14:paraId="04B03710" w14:textId="77777777" w:rsidR="00000000" w:rsidRDefault="00000000">
      <w:pPr>
        <w:pStyle w:val="aff8"/>
        <w:ind w:firstLine="444"/>
        <w:rPr>
          <w:rFonts w:hint="eastAsia"/>
          <w:lang w:eastAsia="zh-CN"/>
        </w:rPr>
      </w:pPr>
      <w:r>
        <w:rPr>
          <w:rFonts w:hint="eastAsia"/>
          <w:lang w:eastAsia="zh-CN"/>
        </w:rPr>
        <w:t>C.</w:t>
      </w:r>
      <w:r>
        <w:rPr>
          <w:rFonts w:hint="eastAsia"/>
          <w:lang w:eastAsia="zh-CN"/>
        </w:rPr>
        <w:t>有必要带量招标时；</w:t>
      </w:r>
    </w:p>
    <w:p w14:paraId="773D1F3A" w14:textId="77777777" w:rsidR="00000000" w:rsidRDefault="00000000">
      <w:pPr>
        <w:pStyle w:val="aff8"/>
        <w:ind w:firstLine="444"/>
        <w:rPr>
          <w:rFonts w:hint="eastAsia"/>
          <w:lang w:eastAsia="zh-CN"/>
        </w:rPr>
      </w:pPr>
      <w:r>
        <w:rPr>
          <w:rFonts w:hint="eastAsia"/>
          <w:lang w:eastAsia="zh-CN"/>
        </w:rPr>
        <w:t>D.</w:t>
      </w:r>
      <w:r>
        <w:rPr>
          <w:rFonts w:hint="eastAsia"/>
          <w:lang w:eastAsia="zh-CN"/>
        </w:rPr>
        <w:t>本包别中标人均不供货时；</w:t>
      </w:r>
    </w:p>
    <w:p w14:paraId="7EE3D9AB" w14:textId="77777777" w:rsidR="00000000" w:rsidRDefault="00000000">
      <w:pPr>
        <w:pStyle w:val="aff8"/>
        <w:ind w:firstLine="444"/>
        <w:rPr>
          <w:rFonts w:hint="eastAsia"/>
          <w:lang w:eastAsia="zh-CN"/>
        </w:rPr>
      </w:pPr>
      <w:r>
        <w:rPr>
          <w:rFonts w:hint="eastAsia"/>
          <w:lang w:eastAsia="zh-CN"/>
        </w:rPr>
        <w:t>E.</w:t>
      </w:r>
      <w:r>
        <w:rPr>
          <w:rFonts w:hint="eastAsia"/>
          <w:lang w:eastAsia="zh-CN"/>
        </w:rPr>
        <w:t>其他特殊情况导致重大变化时。</w:t>
      </w:r>
    </w:p>
    <w:p w14:paraId="06228104" w14:textId="77777777" w:rsidR="00000000" w:rsidRDefault="00000000">
      <w:pPr>
        <w:pStyle w:val="aff8"/>
        <w:ind w:firstLine="444"/>
        <w:rPr>
          <w:rFonts w:hint="eastAsia"/>
          <w:lang w:eastAsia="zh-CN"/>
        </w:rPr>
      </w:pPr>
      <w:r>
        <w:rPr>
          <w:rFonts w:hint="eastAsia"/>
          <w:lang w:eastAsia="zh-CN"/>
        </w:rPr>
        <w:t>依据下轮次集中采购招标工作的进展情况与需要，本轮次集中采购结果有效期也可适时延长。</w:t>
      </w:r>
    </w:p>
    <w:p w14:paraId="74BC2EB9" w14:textId="77777777" w:rsidR="00000000" w:rsidRDefault="00000000">
      <w:pPr>
        <w:pStyle w:val="aff8"/>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10%</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r>
        <w:rPr>
          <w:lang w:eastAsia="zh-CN"/>
        </w:rPr>
        <w:t>。</w:t>
      </w:r>
    </w:p>
    <w:p w14:paraId="725958DA" w14:textId="77777777" w:rsidR="00000000" w:rsidRDefault="00000000">
      <w:pPr>
        <w:pStyle w:val="aff8"/>
        <w:ind w:firstLine="586"/>
        <w:rPr>
          <w:szCs w:val="28"/>
          <w:lang w:eastAsia="zh-CN"/>
        </w:rPr>
      </w:pPr>
      <w:r>
        <w:rPr>
          <w:b/>
          <w:bCs/>
          <w:sz w:val="28"/>
          <w:szCs w:val="28"/>
          <w:lang w:eastAsia="zh-CN"/>
        </w:rPr>
        <w:br w:type="page"/>
      </w:r>
      <w:r>
        <w:rPr>
          <w:rFonts w:hint="eastAsia"/>
          <w:szCs w:val="28"/>
          <w:lang w:eastAsia="zh-CN"/>
        </w:rPr>
        <w:lastRenderedPageBreak/>
        <w:t>附件</w:t>
      </w:r>
      <w:r>
        <w:rPr>
          <w:szCs w:val="28"/>
          <w:lang w:eastAsia="zh-CN"/>
        </w:rPr>
        <w:t>1-2</w:t>
      </w:r>
      <w:r>
        <w:rPr>
          <w:rFonts w:hint="eastAsia"/>
          <w:szCs w:val="28"/>
          <w:lang w:eastAsia="zh-CN"/>
        </w:rPr>
        <w:t>：商务关键条款</w:t>
      </w:r>
      <w:bookmarkEnd w:id="623"/>
    </w:p>
    <w:p w14:paraId="68B2A7E4" w14:textId="77777777" w:rsidR="00000000" w:rsidRDefault="00000000">
      <w:pPr>
        <w:pStyle w:val="aff8"/>
        <w:ind w:firstLine="444"/>
        <w:rPr>
          <w:rFonts w:hint="eastAsia"/>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14:paraId="28DFCA0B" w14:textId="77777777" w:rsidR="00000000" w:rsidRDefault="00000000">
      <w:pPr>
        <w:pStyle w:val="aff8"/>
        <w:ind w:firstLine="444"/>
        <w:rPr>
          <w:rFonts w:hint="eastAsia"/>
          <w:lang w:eastAsia="zh-CN"/>
        </w:rPr>
      </w:pPr>
      <w:r>
        <w:rPr>
          <w:rFonts w:hint="eastAsia"/>
          <w:lang w:eastAsia="zh-CN"/>
        </w:rPr>
        <w:t>*2.</w:t>
      </w:r>
      <w:r>
        <w:rPr>
          <w:rFonts w:hint="eastAsia"/>
          <w:lang w:eastAsia="zh-CN"/>
        </w:rPr>
        <w:t>投标文件签署：投标文件未经投标单位盖章和单位负责人签字的。</w:t>
      </w:r>
    </w:p>
    <w:p w14:paraId="2C56D746" w14:textId="77777777" w:rsidR="00000000" w:rsidRDefault="00000000">
      <w:pPr>
        <w:pStyle w:val="aff8"/>
        <w:ind w:firstLine="444"/>
        <w:rPr>
          <w:rFonts w:hint="eastAsia"/>
          <w:lang w:eastAsia="zh-CN"/>
        </w:rPr>
      </w:pPr>
      <w:r>
        <w:rPr>
          <w:rFonts w:hint="eastAsia"/>
          <w:lang w:eastAsia="zh-CN"/>
        </w:rPr>
        <w:t>*3.</w:t>
      </w:r>
      <w:r>
        <w:rPr>
          <w:rFonts w:hint="eastAsia"/>
          <w:lang w:eastAsia="zh-CN"/>
        </w:rPr>
        <w:t>投标人资格：投标人未满足招标文件资格要求的投标将予以拒绝。</w:t>
      </w:r>
    </w:p>
    <w:p w14:paraId="1A8D52A7" w14:textId="77777777" w:rsidR="00000000" w:rsidRDefault="00000000">
      <w:pPr>
        <w:pStyle w:val="aff8"/>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14:paraId="3AA88950" w14:textId="77777777" w:rsidR="00000000" w:rsidRDefault="00000000">
      <w:pPr>
        <w:pStyle w:val="aff8"/>
        <w:ind w:firstLine="444"/>
        <w:rPr>
          <w:rFonts w:hint="eastAsia"/>
          <w:lang w:eastAsia="zh-CN"/>
        </w:rPr>
      </w:pPr>
      <w:r>
        <w:rPr>
          <w:rFonts w:hint="eastAsia"/>
          <w:lang w:eastAsia="zh-CN"/>
        </w:rPr>
        <w:t>*5.</w:t>
      </w:r>
      <w:r>
        <w:rPr>
          <w:rFonts w:hint="eastAsia"/>
          <w:lang w:eastAsia="zh-CN"/>
        </w:rPr>
        <w:t>投标有效期：有效期短于投标人须知规定天数的投标将被视作非响应性而予以拒绝。</w:t>
      </w:r>
    </w:p>
    <w:p w14:paraId="6EA8A830" w14:textId="77777777" w:rsidR="00000000" w:rsidRDefault="00000000">
      <w:pPr>
        <w:pStyle w:val="aff8"/>
        <w:ind w:firstLine="444"/>
        <w:rPr>
          <w:rFonts w:hint="eastAsia"/>
          <w:lang w:eastAsia="zh-CN"/>
        </w:rPr>
      </w:pPr>
      <w:r>
        <w:rPr>
          <w:rFonts w:hint="eastAsia"/>
          <w:lang w:eastAsia="zh-CN"/>
        </w:rPr>
        <w:t>*6.</w:t>
      </w:r>
      <w:r>
        <w:rPr>
          <w:rFonts w:hint="eastAsia"/>
          <w:lang w:eastAsia="zh-CN"/>
        </w:rPr>
        <w:t>投标保证金：没有按照招标文件的规定递交投标保证金的，投标将予以拒绝。</w:t>
      </w:r>
    </w:p>
    <w:p w14:paraId="57492961" w14:textId="77777777" w:rsidR="00000000" w:rsidRDefault="00000000">
      <w:pPr>
        <w:pStyle w:val="aff8"/>
        <w:ind w:firstLine="444"/>
        <w:rPr>
          <w:lang w:val="en-GB" w:eastAsia="zh-CN"/>
        </w:rPr>
      </w:pPr>
      <w:r>
        <w:rPr>
          <w:rFonts w:hint="eastAsia"/>
          <w:lang w:eastAsia="zh-CN"/>
        </w:rPr>
        <w:t>*7.</w:t>
      </w:r>
      <w:r>
        <w:rPr>
          <w:rFonts w:hint="eastAsia"/>
          <w:lang w:eastAsia="zh-CN"/>
        </w:rPr>
        <w:t>交货期或交货地点不满足招标文件要求的否决其投标。</w:t>
      </w:r>
    </w:p>
    <w:p w14:paraId="2CC55677" w14:textId="77777777" w:rsidR="00000000" w:rsidRDefault="00000000">
      <w:pPr>
        <w:pStyle w:val="aff8"/>
        <w:ind w:firstLine="444"/>
        <w:rPr>
          <w:rFonts w:hint="eastAsia"/>
          <w:lang w:eastAsia="zh-CN"/>
        </w:rPr>
      </w:pPr>
      <w:r>
        <w:rPr>
          <w:rFonts w:hint="eastAsia"/>
          <w:lang w:eastAsia="zh-CN"/>
        </w:rPr>
        <w:t>*8.</w:t>
      </w:r>
      <w:r>
        <w:rPr>
          <w:rFonts w:hint="eastAsia"/>
          <w:lang w:eastAsia="zh-CN"/>
        </w:rPr>
        <w:t>投标报价：不接受具有附加条件的报价。</w:t>
      </w:r>
    </w:p>
    <w:p w14:paraId="2992E01C" w14:textId="77777777" w:rsidR="00000000" w:rsidRDefault="00000000">
      <w:pPr>
        <w:pStyle w:val="aff8"/>
        <w:ind w:firstLine="444"/>
        <w:rPr>
          <w:rFonts w:hint="eastAsia"/>
          <w:lang w:eastAsia="zh-CN"/>
        </w:rPr>
      </w:pPr>
      <w:r>
        <w:rPr>
          <w:rFonts w:hint="eastAsia"/>
          <w:lang w:eastAsia="zh-CN"/>
        </w:rPr>
        <w:t>*9.</w:t>
      </w:r>
      <w:r>
        <w:rPr>
          <w:rFonts w:hint="eastAsia"/>
          <w:lang w:eastAsia="zh-CN"/>
        </w:rPr>
        <w:t>仲裁、适用法律和税则：未满足招标文件规定的，其投标将被拒绝。</w:t>
      </w:r>
    </w:p>
    <w:p w14:paraId="02AC5397" w14:textId="77777777" w:rsidR="00000000" w:rsidRDefault="00000000">
      <w:pPr>
        <w:pStyle w:val="aff8"/>
        <w:ind w:firstLine="444"/>
        <w:rPr>
          <w:rFonts w:hint="eastAsia"/>
          <w:lang w:eastAsia="zh-CN"/>
        </w:rPr>
      </w:pPr>
      <w:r>
        <w:rPr>
          <w:rFonts w:hint="eastAsia"/>
          <w:lang w:eastAsia="zh-CN"/>
        </w:rPr>
        <w:t>*10.</w:t>
      </w:r>
      <w:r>
        <w:rPr>
          <w:rFonts w:hint="eastAsia"/>
          <w:lang w:eastAsia="zh-CN"/>
        </w:rPr>
        <w:t>法律、法规：违反中华人民共和国有关投标的法律、法规的投标文件或行为，投标将被拒绝。</w:t>
      </w:r>
    </w:p>
    <w:p w14:paraId="280F6AEC" w14:textId="77777777" w:rsidR="00000000" w:rsidRDefault="00000000">
      <w:pPr>
        <w:pStyle w:val="aff8"/>
        <w:ind w:firstLine="444"/>
        <w:rPr>
          <w:rFonts w:ascii="宋体" w:hAnsi="宋体" w:hint="eastAsia"/>
          <w:lang w:eastAsia="zh-CN"/>
        </w:rPr>
      </w:pPr>
      <w:r>
        <w:rPr>
          <w:lang w:eastAsia="zh-CN"/>
        </w:rPr>
        <w:t>*1</w:t>
      </w:r>
      <w:r>
        <w:rPr>
          <w:rFonts w:hint="eastAsia"/>
          <w:lang w:eastAsia="zh-CN"/>
        </w:rPr>
        <w:t>1.</w:t>
      </w:r>
      <w:r>
        <w:rPr>
          <w:rFonts w:hint="eastAsia"/>
          <w:lang w:eastAsia="zh-CN"/>
        </w:rPr>
        <w:t>投标人应认真阅读招标文件中所有的事项、格式、条款和技术规格等。投标人没</w:t>
      </w:r>
      <w:r>
        <w:rPr>
          <w:rFonts w:ascii="宋体" w:hAnsi="宋体" w:hint="eastAsia"/>
          <w:lang w:eastAsia="zh-CN"/>
        </w:rPr>
        <w:t>有按照招标文件要求提交全部资料，或者投标没有对招标文件在各方面都做出实质性响应是投标人的风险，并可能导致其投标被拒绝。</w:t>
      </w:r>
    </w:p>
    <w:p w14:paraId="7285B9DF"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分包商未满足招标文件分包商规定的，其投标将被拒绝。</w:t>
      </w:r>
    </w:p>
    <w:p w14:paraId="0F38A490"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配套设备供货商未满足招标文件配套设备供货商规定的，其投标将被拒绝。</w:t>
      </w:r>
    </w:p>
    <w:p w14:paraId="0B0DE83B"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14:paraId="2F92D096"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2E58EA54" w14:textId="77777777" w:rsidR="00000000" w:rsidRDefault="00000000">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14:paraId="24225835" w14:textId="77777777" w:rsidR="00000000" w:rsidRDefault="00000000">
      <w:pPr>
        <w:pStyle w:val="a0"/>
        <w:ind w:firstLine="444"/>
        <w:rPr>
          <w:rFonts w:ascii="Times New Roman" w:hint="eastAsia"/>
          <w:kern w:val="2"/>
          <w:szCs w:val="21"/>
          <w:lang w:eastAsia="zh-CN"/>
        </w:rPr>
      </w:pPr>
      <w:r>
        <w:rPr>
          <w:rFonts w:ascii="Times New Roman" w:hint="eastAsia"/>
          <w:kern w:val="2"/>
          <w:szCs w:val="21"/>
          <w:lang w:eastAsia="zh-CN"/>
        </w:rPr>
        <w:t>15.1</w:t>
      </w:r>
      <w:r>
        <w:rPr>
          <w:rFonts w:ascii="Times New Roman" w:hint="eastAsia"/>
          <w:kern w:val="2"/>
          <w:szCs w:val="21"/>
          <w:lang w:eastAsia="zh-CN"/>
        </w:rPr>
        <w:t>否决投标情形</w:t>
      </w:r>
    </w:p>
    <w:p w14:paraId="549EABDD" w14:textId="77777777" w:rsidR="00000000" w:rsidRDefault="00000000">
      <w:pPr>
        <w:pStyle w:val="a0"/>
        <w:ind w:firstLine="444"/>
        <w:rPr>
          <w:rFonts w:ascii="Times New Roman"/>
          <w:kern w:val="2"/>
          <w:szCs w:val="21"/>
          <w:lang w:eastAsia="zh-CN"/>
        </w:rPr>
      </w:pPr>
      <w:r>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14:paraId="6634297B" w14:textId="77777777" w:rsidR="00000000" w:rsidRDefault="00000000">
      <w:pPr>
        <w:pStyle w:val="a0"/>
        <w:ind w:firstLine="444"/>
        <w:rPr>
          <w:rFonts w:ascii="Times New Roman"/>
          <w:kern w:val="2"/>
          <w:szCs w:val="21"/>
          <w:lang w:eastAsia="zh-CN"/>
        </w:rPr>
      </w:pPr>
      <w:r>
        <w:rPr>
          <w:rFonts w:ascii="Times New Roman"/>
          <w:kern w:val="2"/>
          <w:szCs w:val="21"/>
          <w:lang w:eastAsia="zh-CN"/>
        </w:rPr>
        <w:t>1</w:t>
      </w:r>
      <w:r>
        <w:rPr>
          <w:rFonts w:ascii="Times New Roman"/>
          <w:kern w:val="2"/>
          <w:szCs w:val="21"/>
          <w:lang w:eastAsia="zh-CN"/>
        </w:rPr>
        <w:t>、投标人之间协商投标报价等投标文件的实质性内容；</w:t>
      </w:r>
    </w:p>
    <w:p w14:paraId="7A28389C" w14:textId="77777777" w:rsidR="00000000" w:rsidRDefault="00000000">
      <w:pPr>
        <w:pStyle w:val="a0"/>
        <w:ind w:firstLine="444"/>
        <w:rPr>
          <w:rFonts w:ascii="Times New Roman"/>
          <w:kern w:val="2"/>
          <w:szCs w:val="21"/>
          <w:lang w:eastAsia="zh-CN"/>
        </w:rPr>
      </w:pPr>
      <w:r>
        <w:rPr>
          <w:rFonts w:ascii="Times New Roman"/>
          <w:kern w:val="2"/>
          <w:szCs w:val="21"/>
          <w:lang w:eastAsia="zh-CN"/>
        </w:rPr>
        <w:t>2</w:t>
      </w:r>
      <w:r>
        <w:rPr>
          <w:rFonts w:ascii="Times New Roman"/>
          <w:kern w:val="2"/>
          <w:szCs w:val="21"/>
          <w:lang w:eastAsia="zh-CN"/>
        </w:rPr>
        <w:t>、投标人之间约定部分投标人放弃投标或者中标；</w:t>
      </w:r>
    </w:p>
    <w:p w14:paraId="7410AC35" w14:textId="77777777" w:rsidR="00000000" w:rsidRDefault="00000000">
      <w:pPr>
        <w:pStyle w:val="a0"/>
        <w:ind w:firstLine="444"/>
        <w:rPr>
          <w:rFonts w:ascii="Times New Roman"/>
          <w:kern w:val="2"/>
          <w:szCs w:val="21"/>
          <w:lang w:eastAsia="zh-CN"/>
        </w:rPr>
      </w:pPr>
      <w:r>
        <w:rPr>
          <w:rFonts w:ascii="Times New Roman"/>
          <w:kern w:val="2"/>
          <w:szCs w:val="21"/>
          <w:lang w:eastAsia="zh-CN"/>
        </w:rPr>
        <w:t>3</w:t>
      </w:r>
      <w:r>
        <w:rPr>
          <w:rFonts w:ascii="Times New Roman"/>
          <w:kern w:val="2"/>
          <w:szCs w:val="21"/>
          <w:lang w:eastAsia="zh-CN"/>
        </w:rPr>
        <w:t>、不同投标人的投标文件异常一致、投标报价呈规律性差异或者出现两家（含两家）以上投标人各项报价完全一致（含最高限价）；</w:t>
      </w:r>
    </w:p>
    <w:p w14:paraId="3EAB710E" w14:textId="77777777" w:rsidR="00000000" w:rsidRDefault="00000000">
      <w:pPr>
        <w:pStyle w:val="a0"/>
        <w:ind w:firstLine="444"/>
        <w:rPr>
          <w:rFonts w:ascii="Times New Roman"/>
          <w:kern w:val="2"/>
          <w:szCs w:val="21"/>
          <w:lang w:eastAsia="zh-CN"/>
        </w:rPr>
      </w:pPr>
      <w:r>
        <w:rPr>
          <w:rFonts w:ascii="Times New Roman"/>
          <w:kern w:val="2"/>
          <w:szCs w:val="21"/>
          <w:lang w:eastAsia="zh-CN"/>
        </w:rPr>
        <w:t>4</w:t>
      </w:r>
      <w:r>
        <w:rPr>
          <w:rFonts w:ascii="Times New Roman"/>
          <w:kern w:val="2"/>
          <w:szCs w:val="21"/>
          <w:lang w:eastAsia="zh-CN"/>
        </w:rPr>
        <w:t>、不同投标人的投标保证金从同一单位或者个人的账户转出；</w:t>
      </w:r>
    </w:p>
    <w:p w14:paraId="521CED0B" w14:textId="77777777" w:rsidR="00000000" w:rsidRDefault="00000000">
      <w:pPr>
        <w:pStyle w:val="a0"/>
        <w:ind w:firstLine="444"/>
        <w:rPr>
          <w:rFonts w:ascii="Times New Roman"/>
          <w:kern w:val="2"/>
          <w:szCs w:val="21"/>
          <w:lang w:eastAsia="zh-CN"/>
        </w:rPr>
      </w:pPr>
      <w:r>
        <w:rPr>
          <w:rFonts w:ascii="Times New Roman"/>
          <w:kern w:val="2"/>
          <w:szCs w:val="21"/>
          <w:lang w:eastAsia="zh-CN"/>
        </w:rPr>
        <w:t>5</w:t>
      </w:r>
      <w:r>
        <w:rPr>
          <w:rFonts w:ascii="Times New Roman"/>
          <w:kern w:val="2"/>
          <w:szCs w:val="21"/>
          <w:lang w:eastAsia="zh-CN"/>
        </w:rPr>
        <w:t>、投标文件没有对招标文件的实质性要求和条件，特别是技术和质量要求作出响应；</w:t>
      </w:r>
    </w:p>
    <w:p w14:paraId="3ABE995C" w14:textId="77777777" w:rsidR="00000000" w:rsidRDefault="00000000">
      <w:pPr>
        <w:pStyle w:val="a0"/>
        <w:ind w:firstLine="444"/>
        <w:rPr>
          <w:rFonts w:ascii="Times New Roman"/>
          <w:kern w:val="2"/>
          <w:szCs w:val="21"/>
          <w:lang w:eastAsia="zh-CN"/>
        </w:rPr>
      </w:pPr>
      <w:r>
        <w:rPr>
          <w:rFonts w:ascii="Times New Roman"/>
          <w:kern w:val="2"/>
          <w:szCs w:val="21"/>
          <w:lang w:eastAsia="zh-CN"/>
        </w:rPr>
        <w:lastRenderedPageBreak/>
        <w:t>6</w:t>
      </w:r>
      <w:r>
        <w:rPr>
          <w:rFonts w:ascii="Times New Roman"/>
          <w:kern w:val="2"/>
          <w:szCs w:val="21"/>
          <w:lang w:eastAsia="zh-CN"/>
        </w:rPr>
        <w:t>、投标人的单位负责人为同一人或者存在控股、管理关系的不同单位，不得同时参加投标；</w:t>
      </w:r>
    </w:p>
    <w:p w14:paraId="3D0E3A82" w14:textId="77777777" w:rsidR="00000000" w:rsidRDefault="00000000">
      <w:pPr>
        <w:pStyle w:val="a0"/>
        <w:ind w:firstLine="444"/>
        <w:rPr>
          <w:rFonts w:ascii="Times New Roman"/>
          <w:kern w:val="2"/>
          <w:szCs w:val="21"/>
          <w:lang w:eastAsia="zh-CN"/>
        </w:rPr>
      </w:pPr>
      <w:r>
        <w:rPr>
          <w:rFonts w:ascii="Times New Roman"/>
          <w:kern w:val="2"/>
          <w:szCs w:val="21"/>
          <w:lang w:eastAsia="zh-CN"/>
        </w:rPr>
        <w:t>7</w:t>
      </w:r>
      <w:r>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14:paraId="65E77021" w14:textId="77777777" w:rsidR="00000000" w:rsidRDefault="00000000">
      <w:pPr>
        <w:pStyle w:val="a0"/>
        <w:ind w:firstLine="444"/>
        <w:rPr>
          <w:rFonts w:ascii="Times New Roman"/>
          <w:kern w:val="2"/>
          <w:szCs w:val="21"/>
          <w:lang w:eastAsia="zh-CN"/>
        </w:rPr>
      </w:pPr>
      <w:r>
        <w:rPr>
          <w:rFonts w:ascii="Times New Roman"/>
          <w:kern w:val="2"/>
          <w:szCs w:val="21"/>
          <w:lang w:eastAsia="zh-CN"/>
        </w:rPr>
        <w:t>8</w:t>
      </w:r>
      <w:r>
        <w:rPr>
          <w:rFonts w:ascii="Times New Roman"/>
          <w:kern w:val="2"/>
          <w:szCs w:val="21"/>
          <w:lang w:eastAsia="zh-CN"/>
        </w:rPr>
        <w:t>、投标人需对《合规承诺书》（</w:t>
      </w:r>
      <w:r>
        <w:rPr>
          <w:rFonts w:ascii="Times New Roman" w:hint="eastAsia"/>
          <w:kern w:val="2"/>
          <w:szCs w:val="21"/>
          <w:lang w:eastAsia="zh-CN"/>
        </w:rPr>
        <w:t>详见第七章“投标文件格式”中“合规承诺书”</w:t>
      </w:r>
      <w:r>
        <w:rPr>
          <w:rFonts w:ascii="Times New Roman"/>
          <w:kern w:val="2"/>
          <w:szCs w:val="21"/>
          <w:lang w:eastAsia="zh-CN"/>
        </w:rPr>
        <w:t>）作出承诺，如投标人未提供或提供与要求不一致的《合规承诺书》，将做废标处理。</w:t>
      </w:r>
    </w:p>
    <w:p w14:paraId="7AC59932" w14:textId="77777777" w:rsidR="00000000" w:rsidRDefault="00000000">
      <w:pPr>
        <w:pStyle w:val="a0"/>
        <w:ind w:firstLine="444"/>
        <w:rPr>
          <w:rFonts w:hint="eastAsia"/>
          <w:lang w:eastAsia="zh-CN"/>
        </w:rPr>
      </w:pPr>
      <w:r>
        <w:rPr>
          <w:rFonts w:hint="eastAsia"/>
          <w:lang w:eastAsia="zh-CN"/>
        </w:rPr>
        <w:t>15.2国家法律法规和本招标文件规定的其它构成商务否决投标的条款。</w:t>
      </w:r>
    </w:p>
    <w:p w14:paraId="099312FF" w14:textId="77777777" w:rsidR="00000000" w:rsidRDefault="00000000">
      <w:pPr>
        <w:pStyle w:val="af3"/>
        <w:rPr>
          <w:rFonts w:ascii="Times New Roman" w:hAnsi="Times New Roman" w:hint="eastAsia"/>
          <w:szCs w:val="28"/>
          <w:lang w:eastAsia="zh-CN"/>
        </w:rPr>
      </w:pPr>
      <w:bookmarkStart w:id="624" w:name="_Toc363059671"/>
      <w:bookmarkStart w:id="625" w:name="_Toc363454560"/>
      <w:bookmarkStart w:id="626" w:name="_Toc363128961"/>
      <w:bookmarkStart w:id="627" w:name="_Toc363127821"/>
      <w:bookmarkStart w:id="628" w:name="_Toc94001344"/>
      <w:bookmarkStart w:id="629" w:name="_Toc363125367"/>
      <w:bookmarkStart w:id="630" w:name="_Toc410479116"/>
      <w:bookmarkStart w:id="631" w:name="_Toc363134259"/>
      <w:r>
        <w:rPr>
          <w:rFonts w:ascii="Times New Roman" w:hAnsi="Times New Roman"/>
          <w:szCs w:val="28"/>
          <w:lang w:eastAsia="zh-CN"/>
        </w:rPr>
        <w:br w:type="page"/>
      </w:r>
      <w:bookmarkStart w:id="632" w:name="_Toc17243"/>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24"/>
      <w:bookmarkEnd w:id="625"/>
      <w:bookmarkEnd w:id="626"/>
      <w:bookmarkEnd w:id="627"/>
      <w:bookmarkEnd w:id="628"/>
      <w:bookmarkEnd w:id="629"/>
      <w:bookmarkEnd w:id="630"/>
      <w:bookmarkEnd w:id="631"/>
      <w:bookmarkEnd w:id="632"/>
    </w:p>
    <w:p w14:paraId="6A4C6F9D" w14:textId="77777777" w:rsidR="00000000" w:rsidRDefault="00000000">
      <w:pPr>
        <w:ind w:firstLine="444"/>
        <w:rPr>
          <w:szCs w:val="21"/>
          <w:lang w:eastAsia="zh-CN"/>
        </w:rPr>
      </w:pPr>
      <w:r>
        <w:rPr>
          <w:rFonts w:hint="eastAsia"/>
          <w:lang w:eastAsia="zh-CN"/>
        </w:rPr>
        <w:t>*1.</w:t>
      </w:r>
      <w:r>
        <w:rPr>
          <w:rFonts w:hint="eastAsia"/>
          <w:szCs w:val="21"/>
          <w:lang w:eastAsia="zh-CN"/>
        </w:rPr>
        <w:t>投标产品执行标准或技术响应文件不满足招标文件中规定的技术要求的投标人将视为非响应性投标而予以拒绝。</w:t>
      </w:r>
    </w:p>
    <w:p w14:paraId="1162D5F8" w14:textId="77777777" w:rsidR="00000000" w:rsidRDefault="00000000">
      <w:pPr>
        <w:ind w:firstLine="444"/>
        <w:rPr>
          <w:rFonts w:hint="eastAsia"/>
          <w:szCs w:val="21"/>
          <w:lang w:eastAsia="zh-CN"/>
        </w:rPr>
      </w:pPr>
      <w:r>
        <w:rPr>
          <w:rFonts w:hint="eastAsia"/>
          <w:lang w:eastAsia="zh-CN"/>
        </w:rPr>
        <w:t>*2.</w:t>
      </w:r>
      <w:r>
        <w:rPr>
          <w:rFonts w:hint="eastAsia"/>
          <w:szCs w:val="21"/>
          <w:lang w:eastAsia="zh-CN"/>
        </w:rPr>
        <w:t>技术条款响应/偏离表</w:t>
      </w:r>
    </w:p>
    <w:p w14:paraId="17B74F35" w14:textId="77777777" w:rsidR="00000000" w:rsidRDefault="00000000">
      <w:pPr>
        <w:ind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6E665C00" w14:textId="77777777" w:rsidR="00000000" w:rsidRDefault="00000000">
      <w:pPr>
        <w:pStyle w:val="af3"/>
        <w:rPr>
          <w:rFonts w:ascii="Times New Roman" w:hAnsi="Times New Roman" w:hint="eastAsia"/>
          <w:szCs w:val="28"/>
          <w:lang w:eastAsia="zh-CN"/>
        </w:rPr>
      </w:pPr>
      <w:bookmarkStart w:id="633" w:name="_Toc94001345"/>
      <w:r>
        <w:rPr>
          <w:rFonts w:ascii="Times New Roman" w:hAnsi="Times New Roman"/>
          <w:szCs w:val="28"/>
          <w:lang w:eastAsia="zh-CN"/>
        </w:rPr>
        <w:br w:type="page"/>
      </w:r>
      <w:bookmarkStart w:id="634" w:name="_Toc20600"/>
      <w:r>
        <w:rPr>
          <w:rFonts w:ascii="Times New Roman" w:hAnsi="Times New Roman" w:hint="eastAsia"/>
          <w:szCs w:val="28"/>
          <w:lang w:eastAsia="zh-CN"/>
        </w:rPr>
        <w:lastRenderedPageBreak/>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33"/>
      <w:bookmarkEnd w:id="634"/>
    </w:p>
    <w:p w14:paraId="67E44B3B" w14:textId="77777777" w:rsidR="00000000" w:rsidRDefault="00000000">
      <w:pPr>
        <w:pStyle w:val="aff8"/>
        <w:ind w:firstLine="446"/>
        <w:rPr>
          <w:rFonts w:ascii="宋体" w:hAnsi="宋体" w:hint="eastAsia"/>
          <w:b/>
          <w:bCs/>
          <w:lang w:eastAsia="zh-CN"/>
        </w:rPr>
      </w:pPr>
      <w:r>
        <w:rPr>
          <w:rFonts w:ascii="宋体" w:hAnsi="宋体" w:hint="eastAsia"/>
          <w:b/>
          <w:bCs/>
          <w:lang w:eastAsia="zh-CN"/>
        </w:rPr>
        <w:t>1.失信情形</w:t>
      </w:r>
    </w:p>
    <w:p w14:paraId="3C27118B" w14:textId="77777777" w:rsidR="00000000" w:rsidRDefault="00000000">
      <w:pPr>
        <w:pStyle w:val="aff8"/>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41D8C5AE" w14:textId="77777777" w:rsidR="00000000" w:rsidRDefault="00000000">
      <w:pPr>
        <w:pStyle w:val="aff8"/>
        <w:ind w:firstLine="446"/>
        <w:rPr>
          <w:rFonts w:ascii="宋体" w:hAnsi="宋体" w:hint="eastAsia"/>
          <w:b/>
          <w:bCs/>
          <w:lang w:eastAsia="zh-CN"/>
        </w:rPr>
      </w:pPr>
      <w:r>
        <w:rPr>
          <w:rFonts w:ascii="宋体" w:hAnsi="宋体" w:hint="eastAsia"/>
          <w:b/>
          <w:bCs/>
          <w:lang w:eastAsia="zh-CN"/>
        </w:rPr>
        <w:t>2. 处罚情形</w:t>
      </w:r>
    </w:p>
    <w:p w14:paraId="3424894A" w14:textId="77777777" w:rsidR="00000000" w:rsidRDefault="00000000">
      <w:pPr>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14:paraId="78B3B6FE" w14:textId="77777777" w:rsidR="00000000" w:rsidRDefault="00000000">
      <w:pPr>
        <w:ind w:firstLine="444"/>
        <w:rPr>
          <w:szCs w:val="21"/>
          <w:lang w:eastAsia="zh-CN"/>
        </w:rPr>
      </w:pPr>
      <w:r>
        <w:rPr>
          <w:szCs w:val="21"/>
          <w:lang w:eastAsia="zh-CN"/>
        </w:rPr>
        <w:t>1、为配合其他供应商中标，投标文件中明显漏报、少报或不报有得分项的资质资料的；</w:t>
      </w:r>
    </w:p>
    <w:p w14:paraId="218029AF" w14:textId="77777777" w:rsidR="00000000" w:rsidRDefault="00000000">
      <w:pPr>
        <w:ind w:firstLine="444"/>
        <w:rPr>
          <w:szCs w:val="21"/>
          <w:lang w:eastAsia="zh-CN"/>
        </w:rPr>
      </w:pPr>
      <w:r>
        <w:rPr>
          <w:szCs w:val="21"/>
          <w:lang w:eastAsia="zh-CN"/>
        </w:rPr>
        <w:t>2、无正当理由不及时签订合同；</w:t>
      </w:r>
    </w:p>
    <w:p w14:paraId="4CCBD858" w14:textId="77777777" w:rsidR="00000000" w:rsidRDefault="00000000">
      <w:pPr>
        <w:ind w:firstLine="444"/>
        <w:rPr>
          <w:szCs w:val="21"/>
          <w:lang w:eastAsia="zh-CN"/>
        </w:rPr>
      </w:pPr>
      <w:r>
        <w:rPr>
          <w:szCs w:val="21"/>
          <w:lang w:eastAsia="zh-CN"/>
        </w:rPr>
        <w:t>3、无正当理由延期供货；</w:t>
      </w:r>
    </w:p>
    <w:p w14:paraId="43378388" w14:textId="77777777" w:rsidR="00000000" w:rsidRDefault="00000000">
      <w:pPr>
        <w:ind w:firstLine="444"/>
        <w:rPr>
          <w:szCs w:val="21"/>
          <w:lang w:eastAsia="zh-CN"/>
        </w:rPr>
      </w:pPr>
      <w:r>
        <w:rPr>
          <w:szCs w:val="21"/>
          <w:lang w:eastAsia="zh-CN"/>
        </w:rPr>
        <w:t>4、中标后无正当理由不向用户供货或不遵守投标文件相应条款；</w:t>
      </w:r>
    </w:p>
    <w:p w14:paraId="43BDD0E6" w14:textId="77777777" w:rsidR="00000000" w:rsidRDefault="00000000">
      <w:pPr>
        <w:ind w:firstLine="444"/>
        <w:rPr>
          <w:szCs w:val="21"/>
          <w:lang w:eastAsia="zh-CN"/>
        </w:rPr>
      </w:pPr>
      <w:r>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403CEE2" w14:textId="77777777" w:rsidR="00000000" w:rsidRDefault="00000000">
      <w:pPr>
        <w:ind w:firstLine="444"/>
        <w:rPr>
          <w:szCs w:val="21"/>
          <w:lang w:eastAsia="zh-CN"/>
        </w:rPr>
      </w:pPr>
      <w:r>
        <w:rPr>
          <w:szCs w:val="21"/>
          <w:lang w:eastAsia="zh-CN"/>
        </w:rPr>
        <w:t>6、到货物资使用过程中非人为原因出现质量问题，影响正常生产；</w:t>
      </w:r>
    </w:p>
    <w:p w14:paraId="0124B150" w14:textId="77777777" w:rsidR="00000000" w:rsidRDefault="00000000">
      <w:pPr>
        <w:ind w:firstLine="444"/>
        <w:rPr>
          <w:rFonts w:hint="eastAsia"/>
          <w:szCs w:val="21"/>
          <w:lang w:eastAsia="zh-CN"/>
        </w:rPr>
      </w:pPr>
      <w:r>
        <w:rPr>
          <w:szCs w:val="21"/>
          <w:lang w:eastAsia="zh-CN"/>
        </w:rPr>
        <w:t>7、质量保证、售后服务未达到招标文件或合同要求。</w:t>
      </w:r>
    </w:p>
    <w:p w14:paraId="77B2EB2E" w14:textId="77777777" w:rsidR="00000000" w:rsidRDefault="00000000">
      <w:pPr>
        <w:pStyle w:val="aff8"/>
        <w:ind w:firstLine="446"/>
        <w:rPr>
          <w:rFonts w:ascii="宋体" w:hAnsi="宋体" w:hint="eastAsia"/>
          <w:b/>
          <w:bCs/>
          <w:lang w:eastAsia="zh-CN"/>
        </w:rPr>
      </w:pPr>
      <w:r>
        <w:rPr>
          <w:rFonts w:ascii="宋体" w:hAnsi="宋体" w:hint="eastAsia"/>
          <w:b/>
          <w:bCs/>
          <w:lang w:eastAsia="zh-CN"/>
        </w:rPr>
        <w:t>3.其他处罚情形</w:t>
      </w:r>
    </w:p>
    <w:p w14:paraId="25F5287E" w14:textId="77777777" w:rsidR="00000000" w:rsidRDefault="00000000">
      <w:pPr>
        <w:ind w:firstLine="444"/>
        <w:rPr>
          <w:szCs w:val="21"/>
          <w:lang w:eastAsia="zh-CN"/>
        </w:rPr>
      </w:pPr>
      <w:r>
        <w:rPr>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491F34A0" w14:textId="77777777" w:rsidR="00000000" w:rsidRDefault="00000000">
      <w:pPr>
        <w:ind w:firstLine="444"/>
        <w:rPr>
          <w:szCs w:val="21"/>
          <w:lang w:eastAsia="zh-CN"/>
        </w:rPr>
      </w:pPr>
      <w:r>
        <w:rPr>
          <w:szCs w:val="21"/>
          <w:lang w:eastAsia="zh-CN"/>
        </w:rPr>
        <w:t>2、中标人质量管理体系应该有效运行，确保所供产品质量合格。招标结果有效期内，中标人若发生三次送货检验不合格，取消其中标资格。</w:t>
      </w:r>
    </w:p>
    <w:p w14:paraId="4D32C992" w14:textId="77777777" w:rsidR="00000000" w:rsidRDefault="00000000">
      <w:pPr>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306BD203" w14:textId="77777777" w:rsidR="00000000" w:rsidRDefault="00000000">
      <w:pPr>
        <w:ind w:firstLine="446"/>
        <w:rPr>
          <w:rFonts w:hint="eastAsia"/>
          <w:b/>
          <w:bCs/>
          <w:szCs w:val="21"/>
          <w:lang w:eastAsia="zh-CN"/>
        </w:rPr>
      </w:pPr>
      <w:r>
        <w:rPr>
          <w:rFonts w:hint="eastAsia"/>
          <w:b/>
          <w:bCs/>
          <w:szCs w:val="21"/>
          <w:lang w:eastAsia="zh-CN"/>
        </w:rPr>
        <w:t>4.QHSE管理要求</w:t>
      </w:r>
    </w:p>
    <w:p w14:paraId="33648D1D" w14:textId="77777777" w:rsidR="00000000" w:rsidRDefault="00000000">
      <w:pPr>
        <w:ind w:firstLine="444"/>
        <w:rPr>
          <w:rFonts w:hint="eastAsia"/>
          <w:szCs w:val="21"/>
          <w:lang w:eastAsia="zh-CN"/>
        </w:rPr>
      </w:pPr>
      <w:r>
        <w:rPr>
          <w:szCs w:val="21"/>
          <w:lang w:eastAsia="zh-CN"/>
        </w:rPr>
        <w:t>1、</w:t>
      </w:r>
      <w:r>
        <w:rPr>
          <w:rFonts w:hint="eastAsia"/>
          <w:szCs w:val="21"/>
          <w:lang w:eastAsia="zh-CN"/>
        </w:rPr>
        <w:t>危险化学品的生产、经营、包装、运输、储存、使用等方面应满足《危险化学品安全管理条例》中相关要求；危险化学品道路运输企业主要负责人和安全生产管理人员须安全考核合格。</w:t>
      </w:r>
    </w:p>
    <w:p w14:paraId="33866B13" w14:textId="77777777" w:rsidR="00000000" w:rsidRDefault="00000000">
      <w:pPr>
        <w:ind w:firstLine="444"/>
        <w:rPr>
          <w:rFonts w:hint="eastAsia"/>
          <w:szCs w:val="21"/>
          <w:lang w:eastAsia="zh-CN"/>
        </w:rPr>
      </w:pPr>
      <w:r>
        <w:rPr>
          <w:rFonts w:hint="eastAsia"/>
          <w:szCs w:val="21"/>
          <w:lang w:eastAsia="zh-CN"/>
        </w:rPr>
        <w:lastRenderedPageBreak/>
        <w:t>2、中标人提供的危险化学品《安全技术说明书》，必须严格按照《化学品安全技术说明书内容和项目顺序》（GB/T16483-2008）要求编写，不得增减条款；《安全技术说明书》中隐瞒其危害成份及须说明的注意事项，造成招标人生产安全环保及人身伤害的，中标人将承担由此造成的一切责任，并取消该企业供货资格。</w:t>
      </w:r>
    </w:p>
    <w:p w14:paraId="46C69410" w14:textId="77777777" w:rsidR="00000000" w:rsidRDefault="00000000">
      <w:pPr>
        <w:ind w:firstLine="444"/>
        <w:rPr>
          <w:rFonts w:hint="eastAsia"/>
          <w:szCs w:val="21"/>
          <w:lang w:eastAsia="zh-CN"/>
        </w:rPr>
      </w:pPr>
      <w:r>
        <w:rPr>
          <w:rFonts w:hint="eastAsia"/>
          <w:szCs w:val="21"/>
          <w:lang w:eastAsia="zh-CN"/>
        </w:rPr>
        <w:t>3、当本包产品在使用过程中发生事故时，中标人及生产商必须无条件配合危险化学品事故应急救援，并提供技术指导和必要的协助。</w:t>
      </w:r>
    </w:p>
    <w:p w14:paraId="4B2B13B0" w14:textId="77777777" w:rsidR="00000000" w:rsidRDefault="00000000">
      <w:pPr>
        <w:ind w:firstLine="444"/>
        <w:rPr>
          <w:rFonts w:hint="eastAsia"/>
          <w:szCs w:val="21"/>
          <w:lang w:eastAsia="zh-CN"/>
        </w:rPr>
      </w:pPr>
      <w:r>
        <w:rPr>
          <w:rFonts w:hint="eastAsia"/>
          <w:szCs w:val="21"/>
          <w:lang w:eastAsia="zh-CN"/>
        </w:rPr>
        <w:t>4、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4E9F13AA" w14:textId="77777777" w:rsidR="00000000" w:rsidRDefault="00000000">
      <w:pPr>
        <w:ind w:firstLine="444"/>
        <w:rPr>
          <w:rFonts w:hint="eastAsia"/>
          <w:szCs w:val="21"/>
          <w:lang w:eastAsia="zh-CN"/>
        </w:rPr>
      </w:pPr>
      <w:r>
        <w:rPr>
          <w:rFonts w:hint="eastAsia"/>
          <w:szCs w:val="21"/>
          <w:lang w:eastAsia="zh-CN"/>
        </w:rPr>
        <w:t>5、中标人提供现场服务时，应遵守辽河油田QHSE相关规定，满足QHSE管理要求。</w:t>
      </w:r>
    </w:p>
    <w:p w14:paraId="47C23A99" w14:textId="77777777" w:rsidR="00000000" w:rsidRDefault="00000000">
      <w:pPr>
        <w:ind w:firstLine="444"/>
        <w:rPr>
          <w:rFonts w:ascii="方正仿宋简体" w:eastAsia="方正仿宋简体" w:hAnsi="仿宋" w:cs="仿宋"/>
          <w:sz w:val="32"/>
          <w:szCs w:val="32"/>
          <w:lang w:eastAsia="zh-CN"/>
        </w:rPr>
      </w:pPr>
      <w:r>
        <w:rPr>
          <w:rFonts w:hint="eastAsia"/>
          <w:szCs w:val="21"/>
          <w:lang w:eastAsia="zh-CN"/>
        </w:rPr>
        <w:t>6、辽河油田推行绿色采购，包装物由中标人回收处理</w:t>
      </w:r>
      <w:r>
        <w:rPr>
          <w:szCs w:val="21"/>
          <w:lang w:eastAsia="zh-CN"/>
        </w:rPr>
        <w:t>。</w:t>
      </w:r>
    </w:p>
    <w:p w14:paraId="014ED142" w14:textId="77777777" w:rsidR="00000000" w:rsidRDefault="00000000">
      <w:pPr>
        <w:ind w:firstLine="446"/>
        <w:rPr>
          <w:rFonts w:hint="eastAsia"/>
          <w:b/>
          <w:bCs/>
          <w:szCs w:val="21"/>
          <w:lang w:eastAsia="zh-CN"/>
        </w:rPr>
      </w:pPr>
      <w:r>
        <w:rPr>
          <w:rFonts w:hint="eastAsia"/>
          <w:b/>
          <w:bCs/>
          <w:szCs w:val="21"/>
          <w:lang w:eastAsia="zh-CN"/>
        </w:rPr>
        <w:t>5.异议与投诉</w:t>
      </w:r>
    </w:p>
    <w:p w14:paraId="47BE8401" w14:textId="77777777" w:rsidR="00000000" w:rsidRDefault="00000000">
      <w:pPr>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72DAE896" w14:textId="77777777" w:rsidR="00000000" w:rsidRDefault="00000000">
      <w:pPr>
        <w:ind w:firstLine="444"/>
        <w:rPr>
          <w:rFonts w:hint="eastAsia"/>
          <w:szCs w:val="21"/>
          <w:lang w:eastAsia="zh-CN"/>
        </w:rPr>
      </w:pPr>
      <w:r>
        <w:rPr>
          <w:rFonts w:hint="eastAsia"/>
          <w:szCs w:val="21"/>
          <w:lang w:eastAsia="zh-CN"/>
        </w:rPr>
        <w:t>1、异议的提出</w:t>
      </w:r>
    </w:p>
    <w:p w14:paraId="5319C012" w14:textId="77777777" w:rsidR="00000000" w:rsidRDefault="00000000">
      <w:pPr>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1DEA5CDD" w14:textId="77777777" w:rsidR="00000000" w:rsidRDefault="00000000">
      <w:pPr>
        <w:ind w:firstLine="444"/>
        <w:rPr>
          <w:rFonts w:hint="eastAsia"/>
          <w:szCs w:val="21"/>
          <w:lang w:eastAsia="zh-CN"/>
        </w:rPr>
      </w:pPr>
      <w:r>
        <w:rPr>
          <w:rFonts w:hint="eastAsia"/>
          <w:szCs w:val="21"/>
          <w:lang w:eastAsia="zh-CN"/>
        </w:rPr>
        <w:t>2、异议的答复</w:t>
      </w:r>
    </w:p>
    <w:p w14:paraId="42F95A75" w14:textId="77777777" w:rsidR="00000000" w:rsidRDefault="00000000">
      <w:pPr>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731021FA" w14:textId="77777777" w:rsidR="00000000" w:rsidRDefault="00000000">
      <w:pPr>
        <w:ind w:firstLine="444"/>
        <w:rPr>
          <w:rFonts w:hint="eastAsia"/>
          <w:szCs w:val="21"/>
          <w:lang w:eastAsia="zh-CN"/>
        </w:rPr>
      </w:pPr>
      <w:r>
        <w:rPr>
          <w:rFonts w:hint="eastAsia"/>
          <w:szCs w:val="21"/>
          <w:lang w:eastAsia="zh-CN"/>
        </w:rPr>
        <w:t>3、投诉处理</w:t>
      </w:r>
    </w:p>
    <w:p w14:paraId="4CF46E1A" w14:textId="77777777" w:rsidR="00000000" w:rsidRDefault="00000000">
      <w:pPr>
        <w:ind w:firstLine="444"/>
        <w:rPr>
          <w:rFonts w:hint="eastAsia"/>
          <w:szCs w:val="21"/>
          <w:lang w:eastAsia="zh-CN"/>
        </w:rPr>
      </w:pPr>
      <w:r>
        <w:rPr>
          <w:rFonts w:hint="eastAsia"/>
          <w:szCs w:val="21"/>
          <w:lang w:eastAsia="zh-CN"/>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5830C611" w14:textId="77777777" w:rsidR="00000000" w:rsidRDefault="00000000">
      <w:pPr>
        <w:ind w:firstLine="444"/>
        <w:rPr>
          <w:rFonts w:hint="eastAsia"/>
          <w:szCs w:val="21"/>
          <w:lang w:eastAsia="zh-CN"/>
        </w:rPr>
      </w:pPr>
      <w:r>
        <w:rPr>
          <w:rFonts w:hint="eastAsia"/>
          <w:szCs w:val="21"/>
          <w:lang w:eastAsia="zh-CN"/>
        </w:rPr>
        <w:t>4、不当、无效异议与投诉</w:t>
      </w:r>
    </w:p>
    <w:p w14:paraId="622B6638" w14:textId="77777777" w:rsidR="00000000" w:rsidRDefault="00000000">
      <w:pPr>
        <w:ind w:firstLine="444"/>
        <w:rPr>
          <w:rFonts w:hint="eastAsia"/>
          <w:szCs w:val="21"/>
          <w:lang w:eastAsia="zh-CN"/>
        </w:rPr>
      </w:pPr>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w:t>
      </w:r>
      <w:r>
        <w:rPr>
          <w:rFonts w:hint="eastAsia"/>
          <w:szCs w:val="21"/>
          <w:lang w:eastAsia="zh-CN"/>
        </w:rPr>
        <w:lastRenderedPageBreak/>
        <w:t>自律守则》(附件5)，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35FD6FB3" w14:textId="77777777" w:rsidR="00000000" w:rsidRDefault="00000000">
      <w:pPr>
        <w:ind w:firstLine="444"/>
        <w:rPr>
          <w:rFonts w:hint="eastAsia"/>
          <w:szCs w:val="21"/>
          <w:lang w:eastAsia="zh-CN"/>
        </w:rPr>
      </w:pPr>
      <w:r>
        <w:rPr>
          <w:rFonts w:hint="eastAsia"/>
          <w:szCs w:val="21"/>
          <w:lang w:eastAsia="zh-CN"/>
        </w:rPr>
        <w:t>①对于12个月内2次异议无效的由招标中心形成书面材料上报物资管理部，列入不良行为记录名单，禁止其1至2年参加辽河油田公司招标等采购活动。</w:t>
      </w:r>
    </w:p>
    <w:p w14:paraId="56B2FB72" w14:textId="77777777" w:rsidR="00000000" w:rsidRDefault="00000000">
      <w:pPr>
        <w:ind w:firstLine="444"/>
        <w:rPr>
          <w:rFonts w:hint="eastAsia"/>
          <w:szCs w:val="21"/>
          <w:lang w:eastAsia="zh-CN"/>
        </w:rPr>
      </w:pPr>
      <w:r>
        <w:rPr>
          <w:rFonts w:hint="eastAsia"/>
          <w:szCs w:val="21"/>
          <w:lang w:eastAsia="zh-CN"/>
        </w:rPr>
        <w:t>②对于12个月内2次投诉查无实据的，由物资管理部列入不良行为记录名单，禁止其2至3年参加辽河油田公司招标等采购活动。</w:t>
      </w:r>
    </w:p>
    <w:p w14:paraId="2B6520F4" w14:textId="77777777" w:rsidR="00000000" w:rsidRDefault="00000000">
      <w:pPr>
        <w:ind w:firstLine="444"/>
        <w:rPr>
          <w:rFonts w:hint="eastAsia"/>
          <w:szCs w:val="21"/>
          <w:lang w:eastAsia="zh-CN"/>
        </w:rPr>
      </w:pPr>
      <w:r>
        <w:rPr>
          <w:rFonts w:hint="eastAsia"/>
          <w:szCs w:val="21"/>
          <w:lang w:eastAsia="zh-CN"/>
        </w:rPr>
        <w:t>③对于已经取得辽河油田物资采购准入资质的供应商有以上不当异议（投诉）、无效异议（投诉）情形的，除禁止其参加辽河油田公司招标等采购活动外，还将禁止其6-12个月的物资采购准入资格</w:t>
      </w:r>
      <w:r>
        <w:rPr>
          <w:szCs w:val="21"/>
          <w:lang w:eastAsia="zh-CN"/>
        </w:rPr>
        <w:t>。</w:t>
      </w:r>
    </w:p>
    <w:p w14:paraId="61ADF0A1" w14:textId="77777777" w:rsidR="00000000" w:rsidRDefault="00000000">
      <w:pPr>
        <w:ind w:firstLine="446"/>
        <w:rPr>
          <w:b/>
          <w:bCs/>
          <w:szCs w:val="21"/>
          <w:lang w:eastAsia="zh-CN"/>
        </w:rPr>
      </w:pPr>
      <w:r>
        <w:rPr>
          <w:rFonts w:hint="eastAsia"/>
          <w:b/>
          <w:bCs/>
          <w:szCs w:val="21"/>
          <w:lang w:eastAsia="zh-CN"/>
        </w:rPr>
        <w:t>6.本包别物资价格为直达物资分公司储运公司、区域物资供应中心或指定使用现场（辽河油区）价格。</w:t>
      </w:r>
    </w:p>
    <w:p w14:paraId="68F52EF8" w14:textId="77777777" w:rsidR="00000000" w:rsidRDefault="00000000">
      <w:pPr>
        <w:ind w:firstLine="446"/>
        <w:rPr>
          <w:rFonts w:hint="eastAsia"/>
          <w:b/>
          <w:bCs/>
          <w:szCs w:val="21"/>
          <w:lang w:eastAsia="zh-CN"/>
        </w:rPr>
      </w:pPr>
      <w:r>
        <w:rPr>
          <w:rFonts w:hint="eastAsia"/>
          <w:b/>
          <w:bCs/>
          <w:szCs w:val="21"/>
          <w:lang w:eastAsia="zh-CN"/>
        </w:rPr>
        <w:t>7.中标人对招标人的电子采购系统</w:t>
      </w:r>
      <w:r>
        <w:rPr>
          <w:b/>
          <w:bCs/>
          <w:szCs w:val="21"/>
          <w:lang w:eastAsia="zh-CN"/>
        </w:rPr>
        <w:t>2.0相关管理要求及共享商城建设应给予配合。</w:t>
      </w:r>
    </w:p>
    <w:p w14:paraId="2117E22C" w14:textId="77777777" w:rsidR="00000000" w:rsidRDefault="00000000">
      <w:pPr>
        <w:pStyle w:val="af3"/>
        <w:rPr>
          <w:rFonts w:ascii="Times New Roman" w:hAnsi="Times New Roman" w:hint="eastAsia"/>
          <w:sz w:val="22"/>
          <w:szCs w:val="28"/>
          <w:lang w:eastAsia="zh-CN"/>
        </w:rPr>
      </w:pPr>
      <w:bookmarkStart w:id="635" w:name="_Toc363128963"/>
      <w:bookmarkStart w:id="636" w:name="_Toc363454562"/>
      <w:bookmarkStart w:id="637" w:name="_Toc363125369"/>
      <w:bookmarkStart w:id="638" w:name="_Toc363134261"/>
      <w:bookmarkStart w:id="639" w:name="_Toc363059673"/>
      <w:bookmarkStart w:id="640" w:name="_Toc363127823"/>
      <w:r>
        <w:rPr>
          <w:sz w:val="24"/>
          <w:szCs w:val="24"/>
          <w:lang w:eastAsia="zh-CN"/>
        </w:rPr>
        <w:br w:type="page"/>
      </w:r>
      <w:bookmarkStart w:id="641" w:name="_Toc94001346"/>
      <w:bookmarkStart w:id="642" w:name="_Toc3442"/>
      <w:r>
        <w:rPr>
          <w:rFonts w:ascii="Times New Roman" w:hAnsi="Times New Roman" w:hint="eastAsia"/>
          <w:sz w:val="22"/>
          <w:szCs w:val="28"/>
          <w:lang w:eastAsia="zh-CN"/>
        </w:rPr>
        <w:lastRenderedPageBreak/>
        <w:t>招标公告附件</w:t>
      </w:r>
      <w:bookmarkEnd w:id="641"/>
      <w:bookmarkEnd w:id="642"/>
    </w:p>
    <w:p w14:paraId="2C4C720D" w14:textId="77777777" w:rsidR="00000000" w:rsidRDefault="00000000">
      <w:pPr>
        <w:pStyle w:val="af3"/>
        <w:rPr>
          <w:rFonts w:ascii="Times New Roman" w:hAnsi="Times New Roman" w:hint="eastAsia"/>
          <w:sz w:val="22"/>
          <w:szCs w:val="28"/>
          <w:lang w:eastAsia="zh-CN"/>
        </w:rPr>
      </w:pPr>
      <w:bookmarkStart w:id="643" w:name="_Toc5635"/>
      <w:bookmarkEnd w:id="635"/>
      <w:bookmarkEnd w:id="636"/>
      <w:bookmarkEnd w:id="637"/>
      <w:bookmarkEnd w:id="638"/>
      <w:bookmarkEnd w:id="639"/>
      <w:bookmarkEnd w:id="640"/>
      <w:r>
        <w:rPr>
          <w:rFonts w:ascii="Times New Roman" w:hAnsi="Times New Roman" w:hint="eastAsia"/>
          <w:sz w:val="22"/>
          <w:szCs w:val="28"/>
          <w:lang w:eastAsia="zh-CN"/>
        </w:rPr>
        <w:t>附件</w:t>
      </w:r>
      <w:r>
        <w:rPr>
          <w:rFonts w:ascii="Times New Roman" w:hAnsi="Times New Roman"/>
          <w:sz w:val="22"/>
          <w:szCs w:val="28"/>
          <w:lang w:eastAsia="zh-CN"/>
        </w:rPr>
        <w:t>1</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17</w:t>
      </w:r>
      <w:r>
        <w:rPr>
          <w:rFonts w:ascii="Times New Roman" w:hAnsi="Times New Roman" w:hint="eastAsia"/>
          <w:sz w:val="22"/>
          <w:szCs w:val="28"/>
          <w:lang w:eastAsia="zh-CN"/>
        </w:rPr>
        <w:t>大类二氧化碳（</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-17-21</w:t>
      </w:r>
      <w:r>
        <w:rPr>
          <w:rFonts w:ascii="Times New Roman" w:hAnsi="Times New Roman" w:hint="eastAsia"/>
          <w:sz w:val="22"/>
          <w:szCs w:val="28"/>
          <w:lang w:eastAsia="zh-CN"/>
        </w:rPr>
        <w:t>）</w:t>
      </w:r>
      <w:r>
        <w:rPr>
          <w:rFonts w:ascii="Times New Roman" w:hAnsi="Times New Roman"/>
          <w:sz w:val="22"/>
          <w:szCs w:val="28"/>
          <w:lang w:eastAsia="zh-CN"/>
        </w:rPr>
        <w:t>招标明细表</w:t>
      </w:r>
      <w:bookmarkEnd w:id="643"/>
    </w:p>
    <w:p w14:paraId="0BC01BD1" w14:textId="77777777" w:rsidR="00000000" w:rsidRDefault="00000000">
      <w:pPr>
        <w:pStyle w:val="af3"/>
        <w:rPr>
          <w:rFonts w:ascii="Times New Roman" w:hAnsi="Times New Roman" w:hint="eastAsia"/>
          <w:sz w:val="22"/>
          <w:szCs w:val="28"/>
          <w:lang w:eastAsia="zh-CN"/>
        </w:rPr>
      </w:pPr>
      <w:bookmarkStart w:id="644" w:name="_Toc14468"/>
      <w:r>
        <w:rPr>
          <w:rFonts w:ascii="Times New Roman" w:hAnsi="Times New Roman" w:hint="eastAsia"/>
          <w:sz w:val="22"/>
          <w:szCs w:val="28"/>
          <w:lang w:eastAsia="zh-CN"/>
        </w:rPr>
        <w:t>附件</w:t>
      </w:r>
      <w:r>
        <w:rPr>
          <w:rFonts w:ascii="Times New Roman" w:hAnsi="Times New Roman"/>
          <w:sz w:val="22"/>
          <w:szCs w:val="28"/>
          <w:lang w:eastAsia="zh-CN"/>
        </w:rPr>
        <w:t>2</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17</w:t>
      </w:r>
      <w:r>
        <w:rPr>
          <w:rFonts w:ascii="Times New Roman" w:hAnsi="Times New Roman" w:hint="eastAsia"/>
          <w:sz w:val="22"/>
          <w:szCs w:val="28"/>
          <w:lang w:eastAsia="zh-CN"/>
        </w:rPr>
        <w:t>大类二氧化碳（</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-17-21</w:t>
      </w:r>
      <w:r>
        <w:rPr>
          <w:rFonts w:ascii="Times New Roman" w:hAnsi="Times New Roman" w:hint="eastAsia"/>
          <w:sz w:val="22"/>
          <w:szCs w:val="28"/>
          <w:lang w:eastAsia="zh-CN"/>
        </w:rPr>
        <w:t>）</w:t>
      </w:r>
      <w:r>
        <w:rPr>
          <w:rFonts w:ascii="Times New Roman" w:hAnsi="Times New Roman"/>
          <w:sz w:val="22"/>
          <w:szCs w:val="28"/>
          <w:lang w:eastAsia="zh-CN"/>
        </w:rPr>
        <w:t>招标报价表</w:t>
      </w:r>
      <w:bookmarkEnd w:id="644"/>
    </w:p>
    <w:p w14:paraId="63F7D227" w14:textId="77777777" w:rsidR="00000000" w:rsidRDefault="00000000">
      <w:pPr>
        <w:pStyle w:val="af3"/>
        <w:rPr>
          <w:rFonts w:ascii="Times New Roman" w:hAnsi="Times New Roman" w:hint="eastAsia"/>
          <w:sz w:val="22"/>
          <w:szCs w:val="28"/>
          <w:lang w:eastAsia="zh-CN"/>
        </w:rPr>
      </w:pPr>
      <w:bookmarkStart w:id="645" w:name="_Toc27734"/>
      <w:r>
        <w:rPr>
          <w:rFonts w:ascii="Times New Roman" w:hAnsi="Times New Roman" w:hint="eastAsia"/>
          <w:sz w:val="22"/>
          <w:szCs w:val="28"/>
          <w:lang w:eastAsia="zh-CN"/>
        </w:rPr>
        <w:t>附件</w:t>
      </w:r>
      <w:r>
        <w:rPr>
          <w:rFonts w:ascii="Times New Roman" w:hAnsi="Times New Roman"/>
          <w:sz w:val="22"/>
          <w:szCs w:val="28"/>
          <w:lang w:eastAsia="zh-CN"/>
        </w:rPr>
        <w:t>3</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17</w:t>
      </w:r>
      <w:r>
        <w:rPr>
          <w:rFonts w:ascii="Times New Roman" w:hAnsi="Times New Roman" w:hint="eastAsia"/>
          <w:sz w:val="22"/>
          <w:szCs w:val="28"/>
          <w:lang w:eastAsia="zh-CN"/>
        </w:rPr>
        <w:t>大类二氧化碳（</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-17-21</w:t>
      </w:r>
      <w:r>
        <w:rPr>
          <w:rFonts w:ascii="Times New Roman" w:hAnsi="Times New Roman" w:hint="eastAsia"/>
          <w:sz w:val="22"/>
          <w:szCs w:val="28"/>
          <w:lang w:eastAsia="zh-CN"/>
        </w:rPr>
        <w:t>）</w:t>
      </w:r>
      <w:r>
        <w:rPr>
          <w:rFonts w:ascii="Times New Roman" w:hAnsi="Times New Roman"/>
          <w:sz w:val="22"/>
          <w:szCs w:val="28"/>
          <w:lang w:eastAsia="zh-CN"/>
        </w:rPr>
        <w:t>招标最高限价表</w:t>
      </w:r>
      <w:bookmarkEnd w:id="645"/>
    </w:p>
    <w:p w14:paraId="354608F8" w14:textId="77777777" w:rsidR="00000000" w:rsidRDefault="00000000">
      <w:pPr>
        <w:pStyle w:val="af3"/>
        <w:rPr>
          <w:rFonts w:ascii="Times New Roman" w:hAnsi="Times New Roman" w:hint="eastAsia"/>
          <w:sz w:val="22"/>
          <w:szCs w:val="28"/>
          <w:lang w:eastAsia="zh-CN"/>
        </w:rPr>
      </w:pPr>
      <w:bookmarkStart w:id="646" w:name="_Toc20237"/>
      <w:r>
        <w:rPr>
          <w:rFonts w:ascii="Times New Roman" w:hAnsi="Times New Roman" w:hint="eastAsia"/>
          <w:sz w:val="22"/>
          <w:szCs w:val="28"/>
          <w:lang w:eastAsia="zh-CN"/>
        </w:rPr>
        <w:t>附件</w:t>
      </w:r>
      <w:r>
        <w:rPr>
          <w:rFonts w:ascii="Times New Roman" w:hAnsi="Times New Roman"/>
          <w:sz w:val="22"/>
          <w:szCs w:val="28"/>
          <w:lang w:eastAsia="zh-CN"/>
        </w:rPr>
        <w:t>4</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17</w:t>
      </w:r>
      <w:r>
        <w:rPr>
          <w:rFonts w:ascii="Times New Roman" w:hAnsi="Times New Roman" w:hint="eastAsia"/>
          <w:sz w:val="22"/>
          <w:szCs w:val="28"/>
          <w:lang w:eastAsia="zh-CN"/>
        </w:rPr>
        <w:t>大类二氧化碳（</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-17-21</w:t>
      </w:r>
      <w:r>
        <w:rPr>
          <w:rFonts w:ascii="Times New Roman" w:hAnsi="Times New Roman" w:hint="eastAsia"/>
          <w:sz w:val="22"/>
          <w:szCs w:val="28"/>
          <w:lang w:eastAsia="zh-CN"/>
        </w:rPr>
        <w:t>）</w:t>
      </w:r>
      <w:r>
        <w:rPr>
          <w:rFonts w:ascii="Times New Roman" w:hAnsi="Times New Roman"/>
          <w:sz w:val="22"/>
          <w:szCs w:val="28"/>
          <w:lang w:eastAsia="zh-CN"/>
        </w:rPr>
        <w:t>招标技术文件</w:t>
      </w:r>
      <w:bookmarkEnd w:id="646"/>
    </w:p>
    <w:p w14:paraId="5AD2F406" w14:textId="77777777" w:rsidR="00000000" w:rsidRDefault="00000000">
      <w:pPr>
        <w:pStyle w:val="af3"/>
        <w:rPr>
          <w:rFonts w:ascii="Times New Roman" w:hAnsi="Times New Roman" w:hint="eastAsia"/>
          <w:sz w:val="22"/>
          <w:szCs w:val="28"/>
          <w:lang w:eastAsia="zh-CN"/>
        </w:rPr>
      </w:pPr>
      <w:bookmarkStart w:id="647" w:name="_Toc31697"/>
      <w:r>
        <w:rPr>
          <w:rFonts w:ascii="Times New Roman" w:hAnsi="Times New Roman" w:hint="eastAsia"/>
          <w:sz w:val="22"/>
          <w:szCs w:val="28"/>
          <w:lang w:eastAsia="zh-CN"/>
        </w:rPr>
        <w:t>附件</w:t>
      </w:r>
      <w:r>
        <w:rPr>
          <w:rFonts w:ascii="Times New Roman" w:hAnsi="Times New Roman"/>
          <w:sz w:val="22"/>
          <w:szCs w:val="28"/>
          <w:lang w:eastAsia="zh-CN"/>
        </w:rPr>
        <w:t>5</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17</w:t>
      </w:r>
      <w:r>
        <w:rPr>
          <w:rFonts w:ascii="Times New Roman" w:hAnsi="Times New Roman" w:hint="eastAsia"/>
          <w:sz w:val="22"/>
          <w:szCs w:val="28"/>
          <w:lang w:eastAsia="zh-CN"/>
        </w:rPr>
        <w:t>大类二氧化碳（</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-17-21</w:t>
      </w:r>
      <w:r>
        <w:rPr>
          <w:rFonts w:ascii="Times New Roman" w:hAnsi="Times New Roman" w:hint="eastAsia"/>
          <w:sz w:val="22"/>
          <w:szCs w:val="28"/>
          <w:lang w:eastAsia="zh-CN"/>
        </w:rPr>
        <w:t>）</w:t>
      </w:r>
      <w:r>
        <w:rPr>
          <w:rFonts w:ascii="Times New Roman" w:hAnsi="Times New Roman"/>
          <w:sz w:val="22"/>
          <w:szCs w:val="28"/>
          <w:lang w:eastAsia="zh-CN"/>
        </w:rPr>
        <w:t>招标综合评分细则</w:t>
      </w:r>
      <w:bookmarkEnd w:id="647"/>
    </w:p>
    <w:p w14:paraId="69E87387" w14:textId="77777777" w:rsidR="00000000" w:rsidRDefault="00000000">
      <w:pPr>
        <w:pStyle w:val="af3"/>
        <w:rPr>
          <w:rFonts w:ascii="Times New Roman" w:hAnsi="Times New Roman" w:hint="eastAsia"/>
          <w:sz w:val="22"/>
          <w:szCs w:val="28"/>
          <w:lang w:eastAsia="zh-CN"/>
        </w:rPr>
      </w:pPr>
      <w:bookmarkStart w:id="648" w:name="_Toc18555"/>
      <w:r>
        <w:rPr>
          <w:rFonts w:ascii="Times New Roman" w:hAnsi="Times New Roman" w:hint="eastAsia"/>
          <w:sz w:val="22"/>
          <w:szCs w:val="28"/>
          <w:lang w:eastAsia="zh-CN"/>
        </w:rPr>
        <w:t>附件</w:t>
      </w:r>
      <w:r>
        <w:rPr>
          <w:rFonts w:ascii="Times New Roman" w:hAnsi="Times New Roman"/>
          <w:sz w:val="22"/>
          <w:szCs w:val="28"/>
          <w:lang w:eastAsia="zh-CN"/>
        </w:rPr>
        <w:t>6</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17</w:t>
      </w:r>
      <w:r>
        <w:rPr>
          <w:rFonts w:ascii="Times New Roman" w:hAnsi="Times New Roman" w:hint="eastAsia"/>
          <w:sz w:val="22"/>
          <w:szCs w:val="28"/>
          <w:lang w:eastAsia="zh-CN"/>
        </w:rPr>
        <w:t>大类二氧化碳（</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-17-21</w:t>
      </w:r>
      <w:r>
        <w:rPr>
          <w:rFonts w:ascii="Times New Roman" w:hAnsi="Times New Roman" w:hint="eastAsia"/>
          <w:sz w:val="22"/>
          <w:szCs w:val="28"/>
          <w:lang w:eastAsia="zh-CN"/>
        </w:rPr>
        <w:t>）</w:t>
      </w:r>
      <w:r>
        <w:rPr>
          <w:rFonts w:ascii="Times New Roman" w:hAnsi="Times New Roman"/>
          <w:sz w:val="22"/>
          <w:szCs w:val="28"/>
          <w:lang w:eastAsia="zh-CN"/>
        </w:rPr>
        <w:t>招标投标人自律守则</w:t>
      </w:r>
      <w:bookmarkEnd w:id="648"/>
    </w:p>
    <w:p w14:paraId="15A4EAB8" w14:textId="77777777" w:rsidR="005656FE" w:rsidRDefault="00000000">
      <w:pPr>
        <w:pStyle w:val="af3"/>
        <w:rPr>
          <w:rFonts w:ascii="黑体" w:eastAsia="黑体" w:hint="eastAsia"/>
          <w:kern w:val="2"/>
          <w:sz w:val="24"/>
          <w:szCs w:val="24"/>
          <w:lang w:eastAsia="zh-CN"/>
        </w:rPr>
      </w:pPr>
      <w:bookmarkStart w:id="649" w:name="_Toc13451"/>
      <w:r>
        <w:rPr>
          <w:rFonts w:ascii="Times New Roman" w:hAnsi="Times New Roman" w:hint="eastAsia"/>
          <w:sz w:val="22"/>
          <w:szCs w:val="28"/>
          <w:lang w:eastAsia="zh-CN"/>
        </w:rPr>
        <w:t>附件</w:t>
      </w:r>
      <w:r>
        <w:rPr>
          <w:rFonts w:ascii="Times New Roman" w:hAnsi="Times New Roman"/>
          <w:sz w:val="22"/>
          <w:szCs w:val="28"/>
          <w:lang w:eastAsia="zh-CN"/>
        </w:rPr>
        <w:t>7</w:t>
      </w:r>
      <w:r>
        <w:rPr>
          <w:rFonts w:ascii="Times New Roman" w:hAnsi="Times New Roman"/>
          <w:sz w:val="22"/>
          <w:szCs w:val="28"/>
          <w:lang w:eastAsia="zh-CN"/>
        </w:rPr>
        <w:t>：</w:t>
      </w:r>
      <w:r>
        <w:rPr>
          <w:rFonts w:ascii="Times New Roman" w:hAnsi="Times New Roman" w:hint="eastAsia"/>
          <w:sz w:val="22"/>
          <w:szCs w:val="28"/>
          <w:lang w:eastAsia="zh-CN"/>
        </w:rPr>
        <w:t>2022</w:t>
      </w:r>
      <w:r>
        <w:rPr>
          <w:rFonts w:ascii="Times New Roman" w:hAnsi="Times New Roman" w:hint="eastAsia"/>
          <w:sz w:val="22"/>
          <w:szCs w:val="28"/>
          <w:lang w:eastAsia="zh-CN"/>
        </w:rPr>
        <w:t>年二级物资集中采购</w:t>
      </w:r>
      <w:r>
        <w:rPr>
          <w:rFonts w:ascii="Times New Roman" w:hAnsi="Times New Roman" w:hint="eastAsia"/>
          <w:sz w:val="22"/>
          <w:szCs w:val="28"/>
          <w:lang w:eastAsia="zh-CN"/>
        </w:rPr>
        <w:t>17</w:t>
      </w:r>
      <w:r>
        <w:rPr>
          <w:rFonts w:ascii="Times New Roman" w:hAnsi="Times New Roman" w:hint="eastAsia"/>
          <w:sz w:val="22"/>
          <w:szCs w:val="28"/>
          <w:lang w:eastAsia="zh-CN"/>
        </w:rPr>
        <w:t>大类二氧化碳（</w:t>
      </w:r>
      <w:r>
        <w:rPr>
          <w:rFonts w:ascii="Times New Roman" w:hAnsi="Times New Roman" w:hint="eastAsia"/>
          <w:sz w:val="22"/>
          <w:szCs w:val="28"/>
          <w:lang w:eastAsia="zh-CN"/>
        </w:rPr>
        <w:t>JC2022-W</w:t>
      </w:r>
      <w:r>
        <w:rPr>
          <w:rFonts w:ascii="Times New Roman" w:hAnsi="Times New Roman" w:hint="eastAsia"/>
          <w:sz w:val="22"/>
          <w:szCs w:val="28"/>
          <w:lang w:eastAsia="zh-CN"/>
        </w:rPr>
        <w:t>Ⅱ</w:t>
      </w:r>
      <w:r>
        <w:rPr>
          <w:rFonts w:ascii="Times New Roman" w:hAnsi="Times New Roman" w:hint="eastAsia"/>
          <w:sz w:val="22"/>
          <w:szCs w:val="28"/>
          <w:lang w:eastAsia="zh-CN"/>
        </w:rPr>
        <w:t>-17-21</w:t>
      </w:r>
      <w:r>
        <w:rPr>
          <w:rFonts w:ascii="Times New Roman" w:hAnsi="Times New Roman" w:hint="eastAsia"/>
          <w:sz w:val="22"/>
          <w:szCs w:val="28"/>
          <w:lang w:eastAsia="zh-CN"/>
        </w:rPr>
        <w:t>）</w:t>
      </w:r>
      <w:r>
        <w:rPr>
          <w:rFonts w:ascii="Times New Roman" w:hAnsi="Times New Roman"/>
          <w:sz w:val="22"/>
          <w:szCs w:val="28"/>
          <w:lang w:eastAsia="zh-CN"/>
        </w:rPr>
        <w:t>招标销售业绩统计表</w:t>
      </w:r>
      <w:bookmarkEnd w:id="649"/>
    </w:p>
    <w:sectPr w:rsidR="005656FE">
      <w:headerReference w:type="default" r:id="rId22"/>
      <w:footerReference w:type="default" r:id="rId23"/>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1087" w14:textId="77777777" w:rsidR="00786EA4" w:rsidRDefault="00786EA4">
      <w:pPr>
        <w:spacing w:line="240" w:lineRule="auto"/>
        <w:ind w:firstLine="420"/>
      </w:pPr>
      <w:r>
        <w:separator/>
      </w:r>
    </w:p>
  </w:endnote>
  <w:endnote w:type="continuationSeparator" w:id="0">
    <w:p w14:paraId="76C95126" w14:textId="77777777" w:rsidR="00786EA4" w:rsidRDefault="00786EA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0B55" w14:textId="77777777" w:rsidR="00000000" w:rsidRDefault="00000000">
    <w:pPr>
      <w:pStyle w:val="ac"/>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081A" w14:textId="77777777" w:rsidR="00000000" w:rsidRDefault="00000000">
    <w:pPr>
      <w:pStyle w:val="ac"/>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16A0" w14:textId="77777777" w:rsidR="00000000" w:rsidRDefault="00000000">
    <w:pPr>
      <w:pStyle w:val="ac"/>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0FDC" w14:textId="6E36EC5A" w:rsidR="00000000" w:rsidRDefault="00171FE5">
    <w:pPr>
      <w:pStyle w:val="ac"/>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451E617B" wp14:editId="678ED965">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F2CF" w14:textId="77777777" w:rsidR="00000000" w:rsidRDefault="00000000">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1E617B"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5AFDF2CF" w14:textId="77777777" w:rsidR="00000000" w:rsidRDefault="00000000">
                    <w:pPr>
                      <w:snapToGrid w:val="0"/>
                      <w:ind w:firstLineChars="0" w:firstLine="0"/>
                      <w:rPr>
                        <w:rFonts w:hint="eastAsia"/>
                        <w:color w:val="0000FF"/>
                        <w:sz w:val="18"/>
                        <w:lang w:eastAsia="zh-CN"/>
                      </w:rPr>
                    </w:pPr>
                  </w:p>
                </w:txbxContent>
              </v:textbox>
              <w10:wrap anchorx="margin"/>
            </v:shape>
          </w:pict>
        </mc:Fallback>
      </mc:AlternateContent>
    </w:r>
    <w:r w:rsidR="00000000">
      <w:rPr>
        <w:rFonts w:hint="eastAsia"/>
        <w:lang w:eastAsia="zh-CN"/>
      </w:rPr>
      <w:tab/>
    </w:r>
    <w:r w:rsidR="00000000">
      <w:rPr>
        <w:rFonts w:hint="eastAsia"/>
        <w:lang w:eastAsia="zh-CN"/>
      </w:rPr>
      <w:tab/>
    </w:r>
    <w:r w:rsidR="00000000">
      <w:rPr>
        <w:rFonts w:hint="eastAsia"/>
        <w:lang w:eastAsia="zh-CN"/>
      </w:rPr>
      <w:tab/>
    </w:r>
    <w:r w:rsidR="00000000">
      <w:rPr>
        <w:rFonts w:hint="eastAsia"/>
        <w:lang w:eastAsia="zh-CN"/>
      </w:rPr>
      <w:tab/>
    </w:r>
  </w:p>
  <w:p w14:paraId="569232C7" w14:textId="77777777" w:rsidR="00000000" w:rsidRDefault="00000000">
    <w:pPr>
      <w:pStyle w:val="ac"/>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3B39" w14:textId="1EBFE2AE" w:rsidR="00000000" w:rsidRDefault="00171FE5">
    <w:pPr>
      <w:pStyle w:val="ac"/>
      <w:ind w:firstLine="360"/>
      <w:jc w:val="center"/>
    </w:pPr>
    <w:r>
      <w:rPr>
        <w:noProof/>
      </w:rPr>
      <mc:AlternateContent>
        <mc:Choice Requires="wps">
          <w:drawing>
            <wp:anchor distT="0" distB="0" distL="114300" distR="114300" simplePos="0" relativeHeight="251657216" behindDoc="0" locked="0" layoutInCell="1" allowOverlap="1" wp14:anchorId="398E7ACF" wp14:editId="700C30FA">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560B4"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E7ACF"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7A0560B4"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1</w:t>
                    </w:r>
                    <w:r>
                      <w:rPr>
                        <w:rFonts w:hint="eastAsia"/>
                        <w:sz w:val="18"/>
                        <w:lang w:eastAsia="zh-CN"/>
                      </w:rPr>
                      <w:fldChar w:fldCharType="end"/>
                    </w:r>
                  </w:p>
                </w:txbxContent>
              </v:textbox>
              <w10:wrap anchorx="margin"/>
            </v:shape>
          </w:pict>
        </mc:Fallback>
      </mc:AlternateContent>
    </w:r>
  </w:p>
  <w:p w14:paraId="05EEBAC0" w14:textId="77777777" w:rsidR="00000000" w:rsidRDefault="00000000">
    <w:pPr>
      <w:pStyle w:val="ac"/>
      <w:tabs>
        <w:tab w:val="clear" w:pos="4153"/>
        <w:tab w:val="center" w:pos="4281"/>
      </w:tabs>
      <w:ind w:firstLine="38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E0DB" w14:textId="33636A6C" w:rsidR="00000000" w:rsidRDefault="00171FE5">
    <w:pPr>
      <w:ind w:firstLine="420"/>
      <w:jc w:val="center"/>
    </w:pPr>
    <w:r>
      <w:rPr>
        <w:noProof/>
      </w:rPr>
      <mc:AlternateContent>
        <mc:Choice Requires="wps">
          <w:drawing>
            <wp:anchor distT="0" distB="0" distL="114300" distR="114300" simplePos="0" relativeHeight="251658240" behindDoc="0" locked="0" layoutInCell="1" allowOverlap="1" wp14:anchorId="2A0A29D9" wp14:editId="7474796E">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F4AA8"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7</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A29D9"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4DFF4AA8"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7</w:t>
                    </w:r>
                    <w:r>
                      <w:rPr>
                        <w:rFonts w:hint="eastAsia"/>
                        <w:sz w:val="18"/>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FDCB" w14:textId="77777777" w:rsidR="00000000" w:rsidRDefault="00000000">
    <w:pPr>
      <w:pStyle w:val="ac"/>
      <w:framePr w:wrap="around" w:vAnchor="text" w:hAnchor="margin" w:xAlign="center" w:y="1"/>
      <w:tabs>
        <w:tab w:val="clear" w:pos="4153"/>
        <w:tab w:val="clear" w:pos="8306"/>
        <w:tab w:val="center" w:pos="4320"/>
        <w:tab w:val="right" w:pos="8640"/>
      </w:tabs>
      <w:ind w:firstLine="360"/>
      <w:rPr>
        <w:rStyle w:val="a4"/>
        <w:rFonts w:ascii="Times New Roman"/>
      </w:rPr>
    </w:pPr>
    <w:r>
      <w:rPr>
        <w:rFonts w:ascii="Times New Roman"/>
      </w:rPr>
      <w:fldChar w:fldCharType="begin"/>
    </w:r>
    <w:r>
      <w:rPr>
        <w:rStyle w:val="a4"/>
        <w:rFonts w:ascii="Times New Roman"/>
      </w:rPr>
      <w:instrText xml:space="preserve">PAGE  </w:instrText>
    </w:r>
    <w:r>
      <w:rPr>
        <w:rFonts w:ascii="Times New Roman"/>
      </w:rPr>
      <w:fldChar w:fldCharType="separate"/>
    </w:r>
    <w:r>
      <w:rPr>
        <w:rStyle w:val="a4"/>
        <w:rFonts w:ascii="Times New Roman"/>
        <w:lang w:val="en-US" w:eastAsia="zh-CN"/>
      </w:rPr>
      <w:t>40</w:t>
    </w:r>
    <w:r>
      <w:rPr>
        <w:rFonts w:ascii="Times New Roman"/>
      </w:rPr>
      <w:fldChar w:fldCharType="end"/>
    </w:r>
  </w:p>
  <w:p w14:paraId="2E8B267F" w14:textId="77777777" w:rsidR="00000000" w:rsidRDefault="00000000">
    <w:pPr>
      <w:pStyle w:val="ac"/>
      <w:tabs>
        <w:tab w:val="clear" w:pos="4153"/>
        <w:tab w:val="clear" w:pos="8306"/>
        <w:tab w:val="center" w:pos="4320"/>
        <w:tab w:val="right" w:pos="8640"/>
      </w:tabs>
      <w:ind w:firstLine="384"/>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D550" w14:textId="4791C78C" w:rsidR="00000000" w:rsidRDefault="00171FE5">
    <w:pPr>
      <w:pStyle w:val="ac"/>
      <w:ind w:firstLine="360"/>
      <w:jc w:val="center"/>
    </w:pPr>
    <w:r>
      <w:rPr>
        <w:noProof/>
      </w:rPr>
      <mc:AlternateContent>
        <mc:Choice Requires="wps">
          <w:drawing>
            <wp:anchor distT="0" distB="0" distL="114300" distR="114300" simplePos="0" relativeHeight="251659264" behindDoc="0" locked="0" layoutInCell="1" allowOverlap="1" wp14:anchorId="62F42AB8" wp14:editId="72FBF924">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310A4"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F42AB8"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0BB310A4" w14:textId="77777777" w:rsidR="00000000" w:rsidRDefault="00000000">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val="en-US" w:eastAsia="zh-CN"/>
                      </w:rPr>
                      <w:t>62</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6A93" w14:textId="77777777" w:rsidR="00786EA4" w:rsidRDefault="00786EA4">
      <w:pPr>
        <w:spacing w:line="240" w:lineRule="auto"/>
        <w:ind w:firstLine="420"/>
      </w:pPr>
      <w:r>
        <w:separator/>
      </w:r>
    </w:p>
  </w:footnote>
  <w:footnote w:type="continuationSeparator" w:id="0">
    <w:p w14:paraId="1C077193" w14:textId="77777777" w:rsidR="00786EA4" w:rsidRDefault="00786EA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EAC" w14:textId="77777777" w:rsidR="00000000" w:rsidRDefault="00000000">
    <w:pPr>
      <w:pStyle w:val="ae"/>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3AA8" w14:textId="77777777" w:rsidR="00000000" w:rsidRDefault="00000000">
    <w:pPr>
      <w:pStyle w:val="ae"/>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63E1" w14:textId="77777777" w:rsidR="00000000" w:rsidRDefault="00000000">
    <w:pPr>
      <w:pStyle w:val="ae"/>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40DA" w14:textId="77777777" w:rsidR="00000000" w:rsidRDefault="00000000">
    <w:pPr>
      <w:pStyle w:val="ae"/>
      <w:pBdr>
        <w:bottom w:val="none" w:sz="0" w:space="1"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17FC" w14:textId="77777777" w:rsidR="00000000" w:rsidRDefault="00000000">
    <w:pPr>
      <w:pStyle w:val="ae"/>
      <w:pBdr>
        <w:bottom w:val="none" w:sz="0" w:space="0" w:color="auto"/>
      </w:pBdr>
      <w:ind w:firstLine="3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3275" w14:textId="77777777" w:rsidR="00000000" w:rsidRDefault="00000000">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386951346">
    <w:abstractNumId w:val="1"/>
  </w:num>
  <w:num w:numId="2" w16cid:durableId="1285817161">
    <w:abstractNumId w:val="2"/>
  </w:num>
  <w:num w:numId="3" w16cid:durableId="1120487991">
    <w:abstractNumId w:val="3"/>
  </w:num>
  <w:num w:numId="4" w16cid:durableId="1767842052">
    <w:abstractNumId w:val="4"/>
  </w:num>
  <w:num w:numId="5" w16cid:durableId="130693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079DB"/>
    <w:rsid w:val="001160B7"/>
    <w:rsid w:val="00171FE5"/>
    <w:rsid w:val="00196E4D"/>
    <w:rsid w:val="00220B63"/>
    <w:rsid w:val="003431B3"/>
    <w:rsid w:val="0039052C"/>
    <w:rsid w:val="003A3C4C"/>
    <w:rsid w:val="003C0DD2"/>
    <w:rsid w:val="0041767C"/>
    <w:rsid w:val="00421001"/>
    <w:rsid w:val="00474677"/>
    <w:rsid w:val="005411CD"/>
    <w:rsid w:val="005418D0"/>
    <w:rsid w:val="005656FE"/>
    <w:rsid w:val="005833D2"/>
    <w:rsid w:val="005C4A19"/>
    <w:rsid w:val="005E74C0"/>
    <w:rsid w:val="006347E9"/>
    <w:rsid w:val="006C2C15"/>
    <w:rsid w:val="006F2723"/>
    <w:rsid w:val="006F78D7"/>
    <w:rsid w:val="00725DAB"/>
    <w:rsid w:val="00772DEF"/>
    <w:rsid w:val="00786EA4"/>
    <w:rsid w:val="007D7A9C"/>
    <w:rsid w:val="00802B5D"/>
    <w:rsid w:val="008327F8"/>
    <w:rsid w:val="00857392"/>
    <w:rsid w:val="00904928"/>
    <w:rsid w:val="00996C61"/>
    <w:rsid w:val="009F7D47"/>
    <w:rsid w:val="00A04402"/>
    <w:rsid w:val="00A107C5"/>
    <w:rsid w:val="00A15EFE"/>
    <w:rsid w:val="00A410D6"/>
    <w:rsid w:val="00AE138F"/>
    <w:rsid w:val="00B2114D"/>
    <w:rsid w:val="00B652B3"/>
    <w:rsid w:val="00BF265C"/>
    <w:rsid w:val="00C51077"/>
    <w:rsid w:val="00C6627C"/>
    <w:rsid w:val="00CA1B80"/>
    <w:rsid w:val="00D3404C"/>
    <w:rsid w:val="00D76A6B"/>
    <w:rsid w:val="00D81B27"/>
    <w:rsid w:val="00EA1E73"/>
    <w:rsid w:val="00EB19AD"/>
    <w:rsid w:val="00EE3E7E"/>
    <w:rsid w:val="00F52A71"/>
    <w:rsid w:val="00F72DD2"/>
    <w:rsid w:val="00FB0AA0"/>
    <w:rsid w:val="00FE3892"/>
    <w:rsid w:val="01AB4C42"/>
    <w:rsid w:val="02C13588"/>
    <w:rsid w:val="03686F9A"/>
    <w:rsid w:val="03B443FA"/>
    <w:rsid w:val="0A9A2DB6"/>
    <w:rsid w:val="0E7B7A50"/>
    <w:rsid w:val="0FED59A3"/>
    <w:rsid w:val="1043521A"/>
    <w:rsid w:val="108F5E53"/>
    <w:rsid w:val="11CF5739"/>
    <w:rsid w:val="12422035"/>
    <w:rsid w:val="13291467"/>
    <w:rsid w:val="13F374B5"/>
    <w:rsid w:val="14410020"/>
    <w:rsid w:val="146807BB"/>
    <w:rsid w:val="14C5638F"/>
    <w:rsid w:val="161A2F36"/>
    <w:rsid w:val="171511F7"/>
    <w:rsid w:val="17F9240D"/>
    <w:rsid w:val="189E1ACC"/>
    <w:rsid w:val="1B1C0EEA"/>
    <w:rsid w:val="1BA74630"/>
    <w:rsid w:val="1BFF5C68"/>
    <w:rsid w:val="1C6235D9"/>
    <w:rsid w:val="1D634D39"/>
    <w:rsid w:val="1D6C1A7F"/>
    <w:rsid w:val="1EF529D8"/>
    <w:rsid w:val="206B0CE9"/>
    <w:rsid w:val="20C76475"/>
    <w:rsid w:val="20D41D91"/>
    <w:rsid w:val="21300E58"/>
    <w:rsid w:val="21C6141F"/>
    <w:rsid w:val="23652C74"/>
    <w:rsid w:val="23D805DE"/>
    <w:rsid w:val="24866C82"/>
    <w:rsid w:val="24F3034B"/>
    <w:rsid w:val="26802169"/>
    <w:rsid w:val="27E8178F"/>
    <w:rsid w:val="280509CA"/>
    <w:rsid w:val="280C0CD9"/>
    <w:rsid w:val="28A81786"/>
    <w:rsid w:val="28FA2EDA"/>
    <w:rsid w:val="2A723802"/>
    <w:rsid w:val="2BBA53F8"/>
    <w:rsid w:val="2C250E33"/>
    <w:rsid w:val="2CC71A66"/>
    <w:rsid w:val="2D154F6C"/>
    <w:rsid w:val="2D8C0B52"/>
    <w:rsid w:val="2EB803C0"/>
    <w:rsid w:val="2F3802CC"/>
    <w:rsid w:val="305617A7"/>
    <w:rsid w:val="306C3B80"/>
    <w:rsid w:val="30DD2E5A"/>
    <w:rsid w:val="30FF36D4"/>
    <w:rsid w:val="32784EF2"/>
    <w:rsid w:val="350D45B9"/>
    <w:rsid w:val="35B03ABB"/>
    <w:rsid w:val="37E5439A"/>
    <w:rsid w:val="37F5683E"/>
    <w:rsid w:val="384C0071"/>
    <w:rsid w:val="3867146A"/>
    <w:rsid w:val="3A1A59C4"/>
    <w:rsid w:val="3AC93DB4"/>
    <w:rsid w:val="3B9B4398"/>
    <w:rsid w:val="3BF40C1D"/>
    <w:rsid w:val="3C38269C"/>
    <w:rsid w:val="3C554CB0"/>
    <w:rsid w:val="3E3D00F3"/>
    <w:rsid w:val="402463DA"/>
    <w:rsid w:val="404B1FA5"/>
    <w:rsid w:val="407C54D3"/>
    <w:rsid w:val="41771492"/>
    <w:rsid w:val="41B22F6A"/>
    <w:rsid w:val="432A6270"/>
    <w:rsid w:val="43994B64"/>
    <w:rsid w:val="43C03E79"/>
    <w:rsid w:val="4521787A"/>
    <w:rsid w:val="45B16BA6"/>
    <w:rsid w:val="46392200"/>
    <w:rsid w:val="46701EAD"/>
    <w:rsid w:val="470B5483"/>
    <w:rsid w:val="47127C14"/>
    <w:rsid w:val="486F63C4"/>
    <w:rsid w:val="4C935681"/>
    <w:rsid w:val="4CEA54E8"/>
    <w:rsid w:val="4CED5EF4"/>
    <w:rsid w:val="4CF92636"/>
    <w:rsid w:val="4E6A5408"/>
    <w:rsid w:val="4EA948C8"/>
    <w:rsid w:val="4F0A389C"/>
    <w:rsid w:val="4F1336D6"/>
    <w:rsid w:val="4FCC3B76"/>
    <w:rsid w:val="50D24286"/>
    <w:rsid w:val="51253F10"/>
    <w:rsid w:val="51477696"/>
    <w:rsid w:val="52D21644"/>
    <w:rsid w:val="53A37908"/>
    <w:rsid w:val="54CD2996"/>
    <w:rsid w:val="55D257D3"/>
    <w:rsid w:val="574C1A6B"/>
    <w:rsid w:val="57BA3811"/>
    <w:rsid w:val="595A7649"/>
    <w:rsid w:val="5AAA6662"/>
    <w:rsid w:val="5B0A5B6E"/>
    <w:rsid w:val="5B516E5C"/>
    <w:rsid w:val="5BF41EB1"/>
    <w:rsid w:val="5C1F025F"/>
    <w:rsid w:val="5CD07E7D"/>
    <w:rsid w:val="5D103BF1"/>
    <w:rsid w:val="5D1C5977"/>
    <w:rsid w:val="5D9060B8"/>
    <w:rsid w:val="5ECE64E8"/>
    <w:rsid w:val="5EFC2779"/>
    <w:rsid w:val="5FF02CE1"/>
    <w:rsid w:val="60716B1B"/>
    <w:rsid w:val="60DA0F48"/>
    <w:rsid w:val="613970A1"/>
    <w:rsid w:val="614A5C3B"/>
    <w:rsid w:val="6222707C"/>
    <w:rsid w:val="62C03FA8"/>
    <w:rsid w:val="64514F19"/>
    <w:rsid w:val="64CB1AC4"/>
    <w:rsid w:val="65AE0EAD"/>
    <w:rsid w:val="65EF7BA8"/>
    <w:rsid w:val="660F0A7B"/>
    <w:rsid w:val="66AE191A"/>
    <w:rsid w:val="680B469B"/>
    <w:rsid w:val="6836643F"/>
    <w:rsid w:val="689177F9"/>
    <w:rsid w:val="691D17EA"/>
    <w:rsid w:val="697C4335"/>
    <w:rsid w:val="69AB7FB0"/>
    <w:rsid w:val="6B8D21F0"/>
    <w:rsid w:val="6C581D98"/>
    <w:rsid w:val="6F3E53A3"/>
    <w:rsid w:val="6F6410E6"/>
    <w:rsid w:val="703C67EA"/>
    <w:rsid w:val="70926944"/>
    <w:rsid w:val="70B0595C"/>
    <w:rsid w:val="70E02289"/>
    <w:rsid w:val="70E94B93"/>
    <w:rsid w:val="716E6685"/>
    <w:rsid w:val="721A5C29"/>
    <w:rsid w:val="72C963D7"/>
    <w:rsid w:val="73F100BA"/>
    <w:rsid w:val="73FA7F41"/>
    <w:rsid w:val="75A53A56"/>
    <w:rsid w:val="773F505E"/>
    <w:rsid w:val="77AA0526"/>
    <w:rsid w:val="77B94774"/>
    <w:rsid w:val="78006F3A"/>
    <w:rsid w:val="781F6F6E"/>
    <w:rsid w:val="78451F32"/>
    <w:rsid w:val="79311A78"/>
    <w:rsid w:val="79584959"/>
    <w:rsid w:val="79755001"/>
    <w:rsid w:val="7A0917AF"/>
    <w:rsid w:val="7BD830FD"/>
    <w:rsid w:val="7C0B6861"/>
    <w:rsid w:val="7CA77EEB"/>
    <w:rsid w:val="7D522092"/>
    <w:rsid w:val="7DC8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29B1D4"/>
  <w15:chartTrackingRefBased/>
  <w15:docId w15:val="{12A68835-BC2F-4CB2-BB2D-A45D2DD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annotation reference"/>
    <w:rPr>
      <w:sz w:val="21"/>
    </w:rPr>
  </w:style>
  <w:style w:type="character" w:styleId="a6">
    <w:name w:val="Hyperlink"/>
    <w:uiPriority w:val="99"/>
    <w:rPr>
      <w:color w:val="0000FF"/>
      <w:u w:val="single"/>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70">
    <w:name w:val="标题 7 字符"/>
    <w:link w:val="7"/>
    <w:rPr>
      <w:rFonts w:ascii="Cambria" w:eastAsia="宋体" w:hAnsi="Cambria" w:cs="Times New Roman"/>
      <w:i/>
      <w:iCs/>
      <w:color w:val="404040"/>
    </w:rPr>
  </w:style>
  <w:style w:type="character" w:customStyle="1" w:styleId="80">
    <w:name w:val="标题 8 字符"/>
    <w:link w:val="8"/>
    <w:rPr>
      <w:rFonts w:ascii="Cambria" w:eastAsia="宋体" w:hAnsi="Cambria" w:cs="Times New Roman"/>
      <w:color w:val="4F81BD"/>
      <w:sz w:val="20"/>
      <w:szCs w:val="20"/>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a7">
    <w:name w:val="批注文字 字符"/>
    <w:link w:val="a8"/>
    <w:rPr>
      <w:rFonts w:ascii="宋体" w:hAnsi="宋体"/>
      <w:spacing w:val="6"/>
      <w:sz w:val="21"/>
      <w:szCs w:val="22"/>
      <w:lang w:eastAsia="en-US" w:bidi="en-US"/>
    </w:rPr>
  </w:style>
  <w:style w:type="character" w:customStyle="1" w:styleId="a9">
    <w:name w:val="批注框文本 字符"/>
    <w:link w:val="aa"/>
    <w:rPr>
      <w:rFonts w:ascii="宋体" w:eastAsia="宋体" w:hAnsi="宋体"/>
      <w:spacing w:val="6"/>
      <w:sz w:val="18"/>
      <w:szCs w:val="18"/>
      <w:lang w:eastAsia="en-US" w:bidi="en-US"/>
    </w:rPr>
  </w:style>
  <w:style w:type="character" w:customStyle="1" w:styleId="ab">
    <w:name w:val="页脚 字符"/>
    <w:link w:val="ac"/>
    <w:rPr>
      <w:rFonts w:ascii="宋体" w:eastAsia="宋体" w:hAnsi="宋体"/>
      <w:spacing w:val="6"/>
      <w:sz w:val="18"/>
      <w:szCs w:val="18"/>
      <w:lang w:eastAsia="en-US" w:bidi="en-US"/>
    </w:rPr>
  </w:style>
  <w:style w:type="character" w:customStyle="1" w:styleId="ad">
    <w:name w:val="页眉 字符"/>
    <w:link w:val="ae"/>
    <w:rPr>
      <w:rFonts w:ascii="宋体" w:eastAsia="宋体" w:hAnsi="宋体"/>
      <w:spacing w:val="6"/>
      <w:sz w:val="18"/>
      <w:szCs w:val="18"/>
      <w:lang w:eastAsia="en-US" w:bidi="en-US"/>
    </w:rPr>
  </w:style>
  <w:style w:type="character" w:customStyle="1" w:styleId="af">
    <w:name w:val="批注主题 字符"/>
    <w:link w:val="af0"/>
    <w:rPr>
      <w:rFonts w:ascii="宋体" w:hAnsi="宋体"/>
      <w:b/>
      <w:bCs/>
      <w:spacing w:val="6"/>
      <w:sz w:val="21"/>
      <w:szCs w:val="22"/>
      <w:lang w:eastAsia="en-US" w:bidi="en-US"/>
    </w:rPr>
  </w:style>
  <w:style w:type="character" w:customStyle="1" w:styleId="CharChar">
    <w:name w:val="下划线 Char Char"/>
    <w:link w:val="af1"/>
    <w:rPr>
      <w:rFonts w:ascii="方正黑体简体" w:hAnsi="方正黑体简体" w:cs="方正黑体简体"/>
      <w:spacing w:val="6"/>
      <w:sz w:val="32"/>
      <w:szCs w:val="32"/>
      <w:u w:val="single"/>
      <w:lang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
    <w:name w:val="段标题 Char"/>
    <w:link w:val="af2"/>
    <w:rPr>
      <w:rFonts w:ascii="方正黑体简体" w:eastAsia="方正黑体简体" w:hAnsi="宋体"/>
      <w:spacing w:val="6"/>
      <w:sz w:val="28"/>
      <w:szCs w:val="28"/>
      <w:lang w:bidi="en-US"/>
    </w:rPr>
  </w:style>
  <w:style w:type="character" w:customStyle="1" w:styleId="CharChar0">
    <w:name w:val="节标题 Char Char"/>
    <w:link w:val="af3"/>
    <w:rPr>
      <w:rFonts w:ascii="方正黑体简体" w:eastAsia="方正黑体简体" w:hAnsi="宋体"/>
      <w:spacing w:val="6"/>
      <w:sz w:val="30"/>
      <w:szCs w:val="30"/>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Char1">
    <w:name w:val="正文带序号刷 Char Char"/>
    <w:link w:val="af4"/>
    <w:rPr>
      <w:rFonts w:ascii="宋体" w:hAnsi="宋体"/>
      <w:spacing w:val="6"/>
      <w:sz w:val="21"/>
      <w:szCs w:val="22"/>
      <w:lang w:bidi="en-US"/>
    </w:rPr>
  </w:style>
  <w:style w:type="character" w:customStyle="1" w:styleId="CharChar2">
    <w:name w:val="投标文件副标题 Char Char"/>
    <w:link w:val="af5"/>
    <w:rPr>
      <w:rFonts w:ascii="宋体" w:eastAsia="宋体" w:hAnsi="宋体"/>
      <w:spacing w:val="6"/>
      <w:sz w:val="30"/>
      <w:szCs w:val="30"/>
      <w:lang w:bidi="en-US"/>
    </w:rPr>
  </w:style>
  <w:style w:type="character" w:customStyle="1" w:styleId="CharChar3">
    <w:name w:val="段标题 Char Char"/>
    <w:rPr>
      <w:rFonts w:ascii="方正黑体简体" w:eastAsia="方正黑体简体" w:hAnsi="宋体"/>
      <w:spacing w:val="6"/>
      <w:sz w:val="28"/>
      <w:szCs w:val="28"/>
      <w:lang w:bidi="en-US"/>
    </w:rPr>
  </w:style>
  <w:style w:type="character" w:customStyle="1" w:styleId="CharChar4">
    <w:name w:val="附件大标题 Char Char"/>
    <w:link w:val="af6"/>
    <w:rPr>
      <w:rFonts w:ascii="方正黑体简体" w:eastAsia="方正黑体简体" w:hAnsi="黑体"/>
      <w:spacing w:val="100"/>
      <w:sz w:val="32"/>
      <w:szCs w:val="32"/>
      <w:lang w:eastAsia="en-US" w:bidi="en-US"/>
    </w:rPr>
  </w:style>
  <w:style w:type="character" w:customStyle="1" w:styleId="CharChar5">
    <w:name w:val="表内正文 Char Char"/>
    <w:link w:val="af7"/>
    <w:rPr>
      <w:rFonts w:ascii="宋体" w:eastAsia="宋体" w:hAnsi="宋体"/>
      <w:spacing w:val="2"/>
      <w:sz w:val="21"/>
      <w:szCs w:val="21"/>
      <w:lang w:eastAsia="en-US" w:bidi="en-US"/>
    </w:rPr>
  </w:style>
  <w:style w:type="character" w:customStyle="1" w:styleId="CharChar6">
    <w:name w:val="合同节标题 Char Char"/>
    <w:link w:val="af8"/>
    <w:rPr>
      <w:rFonts w:ascii="方正黑体简体" w:eastAsia="方正黑体简体" w:hAnsi="宋体"/>
      <w:spacing w:val="6"/>
      <w:sz w:val="36"/>
      <w:szCs w:val="36"/>
      <w:lang w:eastAsia="en-US" w:bidi="en-US"/>
    </w:rPr>
  </w:style>
  <w:style w:type="character" w:customStyle="1" w:styleId="CharChar7">
    <w:name w:val="附件左上标题 Char Char"/>
    <w:link w:val="af9"/>
    <w:rPr>
      <w:rFonts w:ascii="方正黑体简体" w:eastAsia="方正黑体简体" w:hAnsi="宋体"/>
      <w:spacing w:val="2"/>
      <w:sz w:val="24"/>
      <w:szCs w:val="22"/>
      <w:lang w:bidi="en-US"/>
    </w:rPr>
  </w:style>
  <w:style w:type="character" w:customStyle="1" w:styleId="CharChar8">
    <w:name w:val="章副标题 Char Char"/>
    <w:link w:val="afa"/>
    <w:rPr>
      <w:rFonts w:ascii="方正黑体简体" w:eastAsia="方正黑体简体" w:hAnsi="宋体"/>
      <w:spacing w:val="6"/>
      <w:sz w:val="32"/>
      <w:szCs w:val="32"/>
      <w:lang w:bidi="en-US"/>
    </w:rPr>
  </w:style>
  <w:style w:type="character" w:customStyle="1" w:styleId="CharChar9">
    <w:name w:val="表标题 Char Char"/>
    <w:link w:val="afb"/>
    <w:rPr>
      <w:rFonts w:ascii="方正黑体简体" w:eastAsia="方正黑体简体" w:hAnsi="宋体"/>
      <w:bCs/>
      <w:spacing w:val="6"/>
      <w:sz w:val="28"/>
      <w:szCs w:val="28"/>
      <w:lang w:eastAsia="en-US" w:bidi="en-US"/>
    </w:rPr>
  </w:style>
  <w:style w:type="character" w:customStyle="1" w:styleId="CharChara">
    <w:name w:val="表内正文左两列 Char Char"/>
    <w:basedOn w:val="CharChar5"/>
    <w:link w:val="afc"/>
    <w:rPr>
      <w:rFonts w:ascii="宋体" w:eastAsia="宋体" w:hAnsi="宋体"/>
      <w:spacing w:val="2"/>
      <w:sz w:val="21"/>
      <w:szCs w:val="21"/>
      <w:lang w:eastAsia="en-US" w:bidi="en-US"/>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CharCharb">
    <w:name w:val="章标题 Char Char"/>
    <w:link w:val="afd"/>
    <w:rPr>
      <w:rFonts w:ascii="方正黑体简体" w:eastAsia="方正黑体简体" w:hAnsi="宋体"/>
      <w:spacing w:val="6"/>
      <w:sz w:val="36"/>
      <w:szCs w:val="36"/>
      <w:lang w:bidi="en-US"/>
    </w:rPr>
  </w:style>
  <w:style w:type="character" w:customStyle="1" w:styleId="CharCharc">
    <w:name w:val="投标文件 Char Char"/>
    <w:link w:val="afe"/>
    <w:rPr>
      <w:rFonts w:ascii="方正黑体简体" w:eastAsia="方正黑体简体" w:hAnsi="宋体"/>
      <w:spacing w:val="6"/>
      <w:sz w:val="30"/>
      <w:szCs w:val="36"/>
      <w:lang w:bidi="en-US"/>
    </w:rPr>
  </w:style>
  <w:style w:type="character" w:customStyle="1" w:styleId="CharChard">
    <w:name w:val="卷标题 Char Char"/>
    <w:link w:val="aff"/>
    <w:rPr>
      <w:rFonts w:ascii="方正黑体简体" w:eastAsia="方正黑体简体" w:hAnsi="方正黑体简体" w:cs="方正黑体简体"/>
      <w:b/>
      <w:bCs/>
      <w:spacing w:val="140"/>
      <w:sz w:val="84"/>
      <w:szCs w:val="84"/>
      <w:lang w:eastAsia="en-US" w:bidi="en-US"/>
    </w:rPr>
  </w:style>
  <w:style w:type="paragraph" w:styleId="aff0">
    <w:name w:val="Normal (Web)"/>
    <w:basedOn w:val="a"/>
    <w:rPr>
      <w:rFonts w:cs="宋体"/>
      <w:sz w:val="24"/>
    </w:rPr>
  </w:style>
  <w:style w:type="paragraph" w:styleId="TOC9">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TOC4">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TOC8">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31">
    <w:name w:val="Body Text 3"/>
    <w:basedOn w:val="a"/>
    <w:rPr>
      <w:sz w:val="24"/>
      <w:szCs w:val="20"/>
    </w:rPr>
  </w:style>
  <w:style w:type="paragraph" w:styleId="aff1">
    <w:name w:val="table of authorities"/>
    <w:next w:val="a"/>
    <w:qFormat/>
    <w:pPr>
      <w:widowControl w:val="0"/>
      <w:adjustRightInd w:val="0"/>
      <w:spacing w:line="360" w:lineRule="auto"/>
      <w:ind w:left="280" w:hanging="280"/>
      <w:textAlignment w:val="baseline"/>
    </w:pPr>
  </w:style>
  <w:style w:type="paragraph" w:styleId="TOC7">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TOC1">
    <w:name w:val="toc 1"/>
    <w:basedOn w:val="a"/>
    <w:next w:val="a"/>
    <w:uiPriority w:val="39"/>
    <w:rPr>
      <w:b/>
    </w:rPr>
  </w:style>
  <w:style w:type="paragraph" w:styleId="TOC5">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a8">
    <w:name w:val="annotation text"/>
    <w:basedOn w:val="a"/>
    <w:link w:val="a7"/>
  </w:style>
  <w:style w:type="paragraph" w:styleId="TOC3">
    <w:name w:val="toc 3"/>
    <w:basedOn w:val="a"/>
    <w:next w:val="a"/>
    <w:uiPriority w:val="39"/>
    <w:pPr>
      <w:ind w:leftChars="400" w:left="840"/>
    </w:pPr>
  </w:style>
  <w:style w:type="paragraph" w:styleId="a0">
    <w:name w:val="Normal Indent"/>
    <w:basedOn w:val="a"/>
    <w:pPr>
      <w:ind w:firstLine="420"/>
    </w:pPr>
  </w:style>
  <w:style w:type="paragraph" w:styleId="TOC2">
    <w:name w:val="toc 2"/>
    <w:basedOn w:val="a"/>
    <w:next w:val="a"/>
    <w:uiPriority w:val="39"/>
    <w:pPr>
      <w:ind w:leftChars="200" w:left="420"/>
    </w:pPr>
  </w:style>
  <w:style w:type="paragraph" w:styleId="ae">
    <w:name w:val="header"/>
    <w:basedOn w:val="a"/>
    <w:link w:val="ad"/>
    <w:pPr>
      <w:pBdr>
        <w:bottom w:val="single" w:sz="6" w:space="1" w:color="auto"/>
      </w:pBdr>
      <w:tabs>
        <w:tab w:val="center" w:pos="4153"/>
        <w:tab w:val="right" w:pos="8306"/>
      </w:tabs>
      <w:snapToGrid w:val="0"/>
      <w:spacing w:line="240" w:lineRule="auto"/>
      <w:jc w:val="center"/>
    </w:pPr>
    <w:rPr>
      <w:sz w:val="18"/>
      <w:szCs w:val="18"/>
    </w:rPr>
  </w:style>
  <w:style w:type="paragraph" w:styleId="ac">
    <w:name w:val="footer"/>
    <w:basedOn w:val="a"/>
    <w:link w:val="ab"/>
    <w:pPr>
      <w:tabs>
        <w:tab w:val="center" w:pos="4153"/>
        <w:tab w:val="right" w:pos="8306"/>
      </w:tabs>
      <w:snapToGrid w:val="0"/>
      <w:spacing w:line="240" w:lineRule="auto"/>
    </w:pPr>
    <w:rPr>
      <w:sz w:val="18"/>
      <w:szCs w:val="18"/>
    </w:rPr>
  </w:style>
  <w:style w:type="paragraph" w:styleId="aa">
    <w:name w:val="Balloon Text"/>
    <w:basedOn w:val="a"/>
    <w:link w:val="a9"/>
    <w:pPr>
      <w:spacing w:line="240" w:lineRule="auto"/>
    </w:pPr>
    <w:rPr>
      <w:sz w:val="18"/>
      <w:szCs w:val="18"/>
    </w:rPr>
  </w:style>
  <w:style w:type="paragraph" w:styleId="af0">
    <w:name w:val="annotation subject"/>
    <w:basedOn w:val="a8"/>
    <w:next w:val="a8"/>
    <w:link w:val="af"/>
    <w:rPr>
      <w:b/>
      <w:bCs/>
    </w:rPr>
  </w:style>
  <w:style w:type="paragraph" w:styleId="aff2">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aff3">
    <w:name w:val="Plain Text"/>
    <w:basedOn w:val="a"/>
    <w:rPr>
      <w:rFonts w:hAnsi="Courier New" w:cs="Courier New"/>
      <w:kern w:val="2"/>
      <w:szCs w:val="21"/>
      <w:lang w:eastAsia="zh-CN" w:bidi="ar-SA"/>
    </w:rPr>
  </w:style>
  <w:style w:type="paragraph" w:styleId="aff4">
    <w:name w:val="Body Text Indent"/>
    <w:basedOn w:val="a"/>
    <w:qFormat/>
    <w:pPr>
      <w:spacing w:after="120"/>
      <w:ind w:leftChars="200" w:left="420"/>
    </w:pPr>
  </w:style>
  <w:style w:type="paragraph" w:styleId="21">
    <w:name w:val="Body Text First Indent 2"/>
    <w:basedOn w:val="aff4"/>
    <w:qFormat/>
    <w:pPr>
      <w:ind w:firstLine="420"/>
    </w:pPr>
  </w:style>
  <w:style w:type="paragraph" w:styleId="TOC6">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aff5">
    <w:name w:val="Subtitle"/>
    <w:basedOn w:val="a"/>
    <w:next w:val="a"/>
    <w:qFormat/>
    <w:pPr>
      <w:spacing w:before="120" w:after="120"/>
      <w:outlineLvl w:val="1"/>
    </w:pPr>
    <w:rPr>
      <w:rFonts w:ascii="Cambria" w:eastAsia="黑体" w:hAnsi="Cambria"/>
      <w:bCs/>
      <w:kern w:val="28"/>
      <w:sz w:val="24"/>
      <w:szCs w:val="32"/>
    </w:rPr>
  </w:style>
  <w:style w:type="paragraph" w:customStyle="1" w:styleId="aff6">
    <w:name w:val="规格书段标题"/>
    <w:basedOn w:val="af2"/>
    <w:rPr>
      <w:lang w:bidi="ar-SA"/>
    </w:rPr>
  </w:style>
  <w:style w:type="paragraph" w:customStyle="1" w:styleId="af8">
    <w:name w:val="合同节标题"/>
    <w:basedOn w:val="a"/>
    <w:link w:val="CharChar6"/>
    <w:pPr>
      <w:ind w:firstLineChars="0" w:firstLine="0"/>
      <w:jc w:val="center"/>
    </w:pPr>
    <w:rPr>
      <w:rFonts w:ascii="方正黑体简体" w:eastAsia="方正黑体简体"/>
      <w:sz w:val="36"/>
      <w:szCs w:val="36"/>
    </w:rPr>
  </w:style>
  <w:style w:type="paragraph" w:customStyle="1" w:styleId="af3">
    <w:name w:val="节标题"/>
    <w:basedOn w:val="a"/>
    <w:next w:val="a"/>
    <w:link w:val="CharChar0"/>
    <w:pPr>
      <w:ind w:firstLineChars="0" w:firstLine="0"/>
    </w:pPr>
    <w:rPr>
      <w:rFonts w:ascii="方正黑体简体" w:eastAsia="方正黑体简体"/>
      <w:sz w:val="30"/>
      <w:szCs w:val="30"/>
    </w:rPr>
  </w:style>
  <w:style w:type="paragraph" w:customStyle="1" w:styleId="af1">
    <w:name w:val="下划线"/>
    <w:basedOn w:val="a"/>
    <w:link w:val="CharChar"/>
    <w:pPr>
      <w:spacing w:before="120" w:after="120"/>
      <w:ind w:firstLineChars="0" w:firstLine="0"/>
    </w:pPr>
    <w:rPr>
      <w:rFonts w:ascii="方正黑体简体" w:hAnsi="方正黑体简体" w:cs="方正黑体简体"/>
      <w:sz w:val="32"/>
      <w:szCs w:val="32"/>
      <w:u w:val="single"/>
    </w:rPr>
  </w:style>
  <w:style w:type="paragraph" w:customStyle="1" w:styleId="af2">
    <w:name w:val="段标题"/>
    <w:basedOn w:val="a"/>
    <w:link w:val="Char"/>
    <w:pPr>
      <w:ind w:firstLineChars="0" w:firstLine="0"/>
    </w:pPr>
    <w:rPr>
      <w:rFonts w:ascii="方正黑体简体" w:eastAsia="方正黑体简体"/>
      <w:sz w:val="28"/>
      <w:szCs w:val="28"/>
    </w:rPr>
  </w:style>
  <w:style w:type="paragraph" w:customStyle="1" w:styleId="af4">
    <w:name w:val="正文带序号刷"/>
    <w:basedOn w:val="a"/>
    <w:link w:val="CharChar1"/>
    <w:pPr>
      <w:jc w:val="both"/>
    </w:pPr>
  </w:style>
  <w:style w:type="paragraph" w:customStyle="1" w:styleId="ZB">
    <w:name w:val="ZB标题"/>
    <w:basedOn w:val="a"/>
    <w:pPr>
      <w:jc w:val="center"/>
    </w:pPr>
    <w:rPr>
      <w:rFonts w:ascii="Times New Roman" w:eastAsia="黑体" w:hAnsi="Times New Roman"/>
      <w:b/>
      <w:sz w:val="72"/>
      <w:szCs w:val="24"/>
    </w:rPr>
  </w:style>
  <w:style w:type="paragraph" w:customStyle="1" w:styleId="af5">
    <w:name w:val="投标文件副标题"/>
    <w:basedOn w:val="a"/>
    <w:link w:val="CharChar2"/>
    <w:pPr>
      <w:ind w:firstLineChars="0" w:firstLine="0"/>
    </w:pPr>
    <w:rPr>
      <w:sz w:val="30"/>
      <w:szCs w:val="30"/>
    </w:rPr>
  </w:style>
  <w:style w:type="paragraph" w:customStyle="1" w:styleId="af6">
    <w:name w:val="附件大标题"/>
    <w:basedOn w:val="a"/>
    <w:link w:val="CharChar4"/>
    <w:pPr>
      <w:spacing w:before="120" w:after="120"/>
      <w:ind w:firstLineChars="0" w:firstLine="0"/>
      <w:jc w:val="center"/>
    </w:pPr>
    <w:rPr>
      <w:rFonts w:ascii="方正黑体简体" w:eastAsia="方正黑体简体" w:hAnsi="黑体"/>
      <w:spacing w:val="100"/>
      <w:sz w:val="32"/>
      <w:szCs w:val="32"/>
    </w:rPr>
  </w:style>
  <w:style w:type="paragraph" w:customStyle="1" w:styleId="aff7">
    <w:name w:val="规格书节标题"/>
    <w:basedOn w:val="af3"/>
    <w:rPr>
      <w:lang w:eastAsia="zh-CN"/>
    </w:rPr>
  </w:style>
  <w:style w:type="paragraph" w:customStyle="1" w:styleId="af7">
    <w:name w:val="表内正文"/>
    <w:basedOn w:val="a"/>
    <w:link w:val="CharChar5"/>
    <w:pPr>
      <w:spacing w:line="320" w:lineRule="atLeast"/>
      <w:ind w:firstLineChars="0" w:firstLine="0"/>
    </w:pPr>
    <w:rPr>
      <w:spacing w:val="2"/>
      <w:szCs w:val="21"/>
    </w:rPr>
  </w:style>
  <w:style w:type="paragraph" w:customStyle="1" w:styleId="aff8">
    <w:name w:val="中文正文、"/>
    <w:basedOn w:val="a"/>
    <w:pPr>
      <w:ind w:firstLine="420"/>
    </w:pPr>
    <w:rPr>
      <w:rFonts w:ascii="Times New Roman" w:hAnsi="Times New Roman"/>
      <w:szCs w:val="21"/>
    </w:rPr>
  </w:style>
  <w:style w:type="paragraph" w:customStyle="1" w:styleId="af9">
    <w:name w:val="附件左上标题"/>
    <w:basedOn w:val="a"/>
    <w:link w:val="CharChar7"/>
    <w:pPr>
      <w:ind w:firstLineChars="0" w:firstLine="0"/>
    </w:pPr>
    <w:rPr>
      <w:rFonts w:ascii="方正黑体简体" w:eastAsia="方正黑体简体"/>
      <w:spacing w:val="2"/>
      <w:sz w:val="24"/>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b">
    <w:name w:val="表标题"/>
    <w:basedOn w:val="a"/>
    <w:link w:val="CharChar9"/>
    <w:pPr>
      <w:spacing w:line="240" w:lineRule="auto"/>
      <w:ind w:firstLineChars="0" w:firstLine="0"/>
    </w:pPr>
    <w:rPr>
      <w:rFonts w:ascii="方正黑体简体" w:eastAsia="方正黑体简体"/>
      <w:bCs/>
      <w:sz w:val="28"/>
      <w:szCs w:val="28"/>
    </w:rPr>
  </w:style>
  <w:style w:type="paragraph" w:customStyle="1" w:styleId="afa">
    <w:name w:val="章副标题"/>
    <w:basedOn w:val="a"/>
    <w:link w:val="CharChar8"/>
    <w:pPr>
      <w:ind w:firstLine="640"/>
    </w:pPr>
    <w:rPr>
      <w:rFonts w:ascii="方正黑体简体" w:eastAsia="方正黑体简体"/>
      <w:sz w:val="32"/>
      <w:szCs w:val="32"/>
    </w:rPr>
  </w:style>
  <w:style w:type="paragraph" w:customStyle="1" w:styleId="afc">
    <w:name w:val="表内正文左两列"/>
    <w:basedOn w:val="af7"/>
    <w:link w:val="CharChara"/>
    <w:pPr>
      <w:jc w:val="center"/>
    </w:pPr>
  </w:style>
  <w:style w:type="paragraph" w:customStyle="1" w:styleId="aff9">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d">
    <w:name w:val="章标题"/>
    <w:basedOn w:val="a"/>
    <w:next w:val="affa"/>
    <w:link w:val="CharCharb"/>
    <w:pPr>
      <w:ind w:left="442" w:firstLineChars="0" w:firstLine="0"/>
      <w:jc w:val="center"/>
    </w:pPr>
    <w:rPr>
      <w:rFonts w:ascii="方正黑体简体" w:eastAsia="方正黑体简体"/>
      <w:sz w:val="36"/>
      <w:szCs w:val="36"/>
    </w:rPr>
  </w:style>
  <w:style w:type="paragraph" w:customStyle="1" w:styleId="affb">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a">
    <w:name w:val="段"/>
    <w:pPr>
      <w:autoSpaceDE w:val="0"/>
      <w:autoSpaceDN w:val="0"/>
      <w:ind w:firstLineChars="200" w:firstLine="200"/>
      <w:jc w:val="both"/>
    </w:pPr>
    <w:rPr>
      <w:rFonts w:ascii="宋体"/>
      <w:sz w:val="21"/>
    </w:rPr>
  </w:style>
  <w:style w:type="paragraph" w:customStyle="1" w:styleId="11">
    <w:name w:val="列出段落1"/>
    <w:basedOn w:val="a"/>
    <w:pPr>
      <w:ind w:firstLine="420"/>
    </w:pPr>
    <w:rPr>
      <w:rFonts w:ascii="Calibri" w:hAnsi="Calibri"/>
    </w:rPr>
  </w:style>
  <w:style w:type="paragraph" w:customStyle="1" w:styleId="aff">
    <w:name w:val="卷标题"/>
    <w:basedOn w:val="1"/>
    <w:link w:val="CharChard"/>
    <w:rPr>
      <w:rFonts w:ascii="方正黑体简体" w:eastAsia="方正黑体简体" w:hAnsi="方正黑体简体" w:cs="方正黑体简体"/>
      <w:spacing w:val="140"/>
      <w:sz w:val="84"/>
      <w:szCs w:val="84"/>
    </w:rPr>
  </w:style>
  <w:style w:type="paragraph" w:customStyle="1" w:styleId="afe">
    <w:name w:val="投标文件"/>
    <w:basedOn w:val="afd"/>
    <w:link w:val="CharCharc"/>
    <w:rPr>
      <w:sz w:val="30"/>
    </w:rPr>
  </w:style>
  <w:style w:type="paragraph" w:customStyle="1" w:styleId="affc">
    <w:name w:val="二级条标题"/>
    <w:basedOn w:val="affd"/>
    <w:next w:val="affa"/>
    <w:pPr>
      <w:numPr>
        <w:ilvl w:val="2"/>
        <w:numId w:val="1"/>
      </w:numPr>
      <w:tabs>
        <w:tab w:val="left" w:pos="0"/>
      </w:tabs>
      <w:spacing w:beforeLines="50" w:before="156" w:afterLines="50" w:after="156"/>
      <w:outlineLvl w:val="3"/>
    </w:pPr>
    <w:rPr>
      <w:rFonts w:cs="黑体"/>
      <w:kern w:val="44"/>
      <w:szCs w:val="21"/>
    </w:rPr>
  </w:style>
  <w:style w:type="paragraph" w:customStyle="1" w:styleId="affd">
    <w:name w:val="一级条标题"/>
    <w:basedOn w:val="a"/>
    <w:next w:val="a"/>
    <w:pPr>
      <w:outlineLvl w:val="2"/>
    </w:pPr>
    <w:rPr>
      <w:rFonts w:ascii="黑体" w:eastAsia="黑体" w:hAnsi="Times New Roman"/>
      <w:szCs w:val="20"/>
    </w:rPr>
  </w:style>
  <w:style w:type="paragraph" w:customStyle="1" w:styleId="affe">
    <w:name w:val="通用技术标题"/>
    <w:basedOn w:val="a"/>
    <w:pPr>
      <w:ind w:firstLineChars="0" w:firstLine="0"/>
      <w:jc w:val="center"/>
    </w:pPr>
    <w:rPr>
      <w:rFonts w:ascii="Times New Roman" w:eastAsia="方正黑体简体"/>
      <w:b/>
      <w:sz w:val="36"/>
      <w:szCs w:val="36"/>
      <w:lang w:eastAsia="zh-CN"/>
    </w:rPr>
  </w:style>
  <w:style w:type="paragraph" w:styleId="afff">
    <w:name w:val="No Spacing"/>
    <w:qFormat/>
    <w:pPr>
      <w:widowControl w:val="0"/>
      <w:jc w:val="both"/>
    </w:pPr>
    <w:rPr>
      <w:kern w:val="2"/>
      <w:sz w:val="21"/>
      <w:szCs w:val="22"/>
    </w:rPr>
  </w:style>
  <w:style w:type="paragraph" w:customStyle="1" w:styleId="afff0">
    <w:name w:val="三级条标题"/>
    <w:basedOn w:val="affc"/>
    <w:next w:val="affa"/>
    <w:pPr>
      <w:numPr>
        <w:ilvl w:val="3"/>
      </w:numPr>
      <w:tabs>
        <w:tab w:val="left" w:pos="0"/>
      </w:tabs>
      <w:outlineLvl w:val="4"/>
    </w:pPr>
  </w:style>
  <w:style w:type="paragraph" w:customStyle="1" w:styleId="afff1">
    <w:name w:val="中文正文"/>
    <w:basedOn w:val="a"/>
    <w:qFormat/>
    <w:pPr>
      <w:spacing w:line="560" w:lineRule="exact"/>
    </w:pPr>
    <w:rPr>
      <w:rFonts w:ascii="方正仿宋简体" w:eastAsia="方正仿宋简体"/>
      <w:sz w:val="32"/>
      <w:lang w:val="en-GB"/>
    </w:rPr>
  </w:style>
  <w:style w:type="paragraph" w:styleId="afff2">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f3">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22">
    <w:name w:val="样式2"/>
    <w:basedOn w:val="aff5"/>
    <w:pPr>
      <w:spacing w:before="0" w:after="0"/>
      <w:ind w:firstLineChars="0" w:firstLine="0"/>
      <w:jc w:val="center"/>
      <w:outlineLvl w:val="9"/>
    </w:pPr>
    <w:rPr>
      <w:rFonts w:eastAsia="方正黑体简体"/>
      <w:bCs w:val="0"/>
      <w:iCs/>
      <w:spacing w:val="15"/>
      <w:kern w:val="0"/>
      <w:sz w:val="32"/>
      <w:szCs w:val="24"/>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ListParagraph">
    <w:name w:val="List Paragraph"/>
    <w:basedOn w:val="a"/>
    <w:pPr>
      <w:ind w:firstLine="420"/>
    </w:pPr>
  </w:style>
  <w:style w:type="paragraph" w:customStyle="1" w:styleId="afff4">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f5">
    <w:name w:val="附件、"/>
    <w:basedOn w:val="a"/>
    <w:qFormat/>
    <w:pPr>
      <w:outlineLvl w:val="0"/>
    </w:pPr>
    <w:rPr>
      <w:rFonts w:ascii="黑体" w:eastAsia="黑体"/>
      <w:kern w:val="2"/>
      <w:sz w:val="28"/>
      <w:szCs w:val="28"/>
    </w:rPr>
  </w:style>
  <w:style w:type="paragraph" w:styleId="afff6">
    <w:name w:val="Revision"/>
    <w:rPr>
      <w:rFonts w:ascii="宋体" w:hAnsi="宋体"/>
      <w:spacing w:val="6"/>
      <w:sz w:val="21"/>
      <w:szCs w:val="22"/>
      <w:lang w:eastAsia="en-US" w:bidi="en-US"/>
    </w:rPr>
  </w:style>
  <w:style w:type="paragraph" w:customStyle="1" w:styleId="afff7">
    <w:name w:val="表内左两列正文"/>
    <w:basedOn w:val="af7"/>
    <w:pPr>
      <w:spacing w:line="320" w:lineRule="exact"/>
      <w:jc w:val="center"/>
    </w:pPr>
    <w:rPr>
      <w:w w:val="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0</TotalTime>
  <Pages>66</Pages>
  <Words>6576</Words>
  <Characters>37489</Characters>
  <Application>Microsoft Office Word</Application>
  <DocSecurity>0</DocSecurity>
  <PresentationFormat/>
  <Lines>312</Lines>
  <Paragraphs>87</Paragraphs>
  <Slides>0</Slides>
  <Notes>0</Notes>
  <HiddenSlides>0</HiddenSlides>
  <MMClips>0</MMClips>
  <ScaleCrop>false</ScaleCrop>
  <Manager/>
  <Company>Lenovo</Company>
  <LinksUpToDate>false</LinksUpToDate>
  <CharactersWithSpaces>43978</CharactersWithSpaces>
  <SharedDoc>false</SharedDoc>
  <HLinks>
    <vt:vector size="618" baseType="variant">
      <vt:variant>
        <vt:i4>4063359</vt:i4>
      </vt:variant>
      <vt:variant>
        <vt:i4>618</vt:i4>
      </vt:variant>
      <vt:variant>
        <vt:i4>0</vt:i4>
      </vt:variant>
      <vt:variant>
        <vt:i4>5</vt:i4>
      </vt:variant>
      <vt:variant>
        <vt:lpwstr>http://www.cnpcbidding.com/</vt:lpwstr>
      </vt:variant>
      <vt:variant>
        <vt:lpwstr/>
      </vt:variant>
      <vt:variant>
        <vt:i4>4063359</vt:i4>
      </vt:variant>
      <vt:variant>
        <vt:i4>609</vt:i4>
      </vt:variant>
      <vt:variant>
        <vt:i4>0</vt:i4>
      </vt:variant>
      <vt:variant>
        <vt:i4>5</vt:i4>
      </vt:variant>
      <vt:variant>
        <vt:lpwstr>http://www.cnpcbidding.com/</vt:lpwstr>
      </vt:variant>
      <vt:variant>
        <vt:lpwstr/>
      </vt:variant>
      <vt:variant>
        <vt:i4>1114165</vt:i4>
      </vt:variant>
      <vt:variant>
        <vt:i4>602</vt:i4>
      </vt:variant>
      <vt:variant>
        <vt:i4>0</vt:i4>
      </vt:variant>
      <vt:variant>
        <vt:i4>5</vt:i4>
      </vt:variant>
      <vt:variant>
        <vt:lpwstr/>
      </vt:variant>
      <vt:variant>
        <vt:lpwstr>_Toc13451</vt:lpwstr>
      </vt:variant>
      <vt:variant>
        <vt:i4>1703988</vt:i4>
      </vt:variant>
      <vt:variant>
        <vt:i4>596</vt:i4>
      </vt:variant>
      <vt:variant>
        <vt:i4>0</vt:i4>
      </vt:variant>
      <vt:variant>
        <vt:i4>5</vt:i4>
      </vt:variant>
      <vt:variant>
        <vt:lpwstr/>
      </vt:variant>
      <vt:variant>
        <vt:lpwstr>_Toc18555</vt:lpwstr>
      </vt:variant>
      <vt:variant>
        <vt:i4>2031669</vt:i4>
      </vt:variant>
      <vt:variant>
        <vt:i4>590</vt:i4>
      </vt:variant>
      <vt:variant>
        <vt:i4>0</vt:i4>
      </vt:variant>
      <vt:variant>
        <vt:i4>5</vt:i4>
      </vt:variant>
      <vt:variant>
        <vt:lpwstr/>
      </vt:variant>
      <vt:variant>
        <vt:lpwstr>_Toc31697</vt:lpwstr>
      </vt:variant>
      <vt:variant>
        <vt:i4>1310768</vt:i4>
      </vt:variant>
      <vt:variant>
        <vt:i4>584</vt:i4>
      </vt:variant>
      <vt:variant>
        <vt:i4>0</vt:i4>
      </vt:variant>
      <vt:variant>
        <vt:i4>5</vt:i4>
      </vt:variant>
      <vt:variant>
        <vt:lpwstr/>
      </vt:variant>
      <vt:variant>
        <vt:lpwstr>_Toc20237</vt:lpwstr>
      </vt:variant>
      <vt:variant>
        <vt:i4>1245237</vt:i4>
      </vt:variant>
      <vt:variant>
        <vt:i4>578</vt:i4>
      </vt:variant>
      <vt:variant>
        <vt:i4>0</vt:i4>
      </vt:variant>
      <vt:variant>
        <vt:i4>5</vt:i4>
      </vt:variant>
      <vt:variant>
        <vt:lpwstr/>
      </vt:variant>
      <vt:variant>
        <vt:lpwstr>_Toc27734</vt:lpwstr>
      </vt:variant>
      <vt:variant>
        <vt:i4>1376309</vt:i4>
      </vt:variant>
      <vt:variant>
        <vt:i4>572</vt:i4>
      </vt:variant>
      <vt:variant>
        <vt:i4>0</vt:i4>
      </vt:variant>
      <vt:variant>
        <vt:i4>5</vt:i4>
      </vt:variant>
      <vt:variant>
        <vt:lpwstr/>
      </vt:variant>
      <vt:variant>
        <vt:lpwstr>_Toc14468</vt:lpwstr>
      </vt:variant>
      <vt:variant>
        <vt:i4>1310774</vt:i4>
      </vt:variant>
      <vt:variant>
        <vt:i4>566</vt:i4>
      </vt:variant>
      <vt:variant>
        <vt:i4>0</vt:i4>
      </vt:variant>
      <vt:variant>
        <vt:i4>5</vt:i4>
      </vt:variant>
      <vt:variant>
        <vt:lpwstr/>
      </vt:variant>
      <vt:variant>
        <vt:lpwstr>_Toc5635</vt:lpwstr>
      </vt:variant>
      <vt:variant>
        <vt:i4>1114167</vt:i4>
      </vt:variant>
      <vt:variant>
        <vt:i4>560</vt:i4>
      </vt:variant>
      <vt:variant>
        <vt:i4>0</vt:i4>
      </vt:variant>
      <vt:variant>
        <vt:i4>5</vt:i4>
      </vt:variant>
      <vt:variant>
        <vt:lpwstr/>
      </vt:variant>
      <vt:variant>
        <vt:lpwstr>_Toc3442</vt:lpwstr>
      </vt:variant>
      <vt:variant>
        <vt:i4>1507380</vt:i4>
      </vt:variant>
      <vt:variant>
        <vt:i4>554</vt:i4>
      </vt:variant>
      <vt:variant>
        <vt:i4>0</vt:i4>
      </vt:variant>
      <vt:variant>
        <vt:i4>5</vt:i4>
      </vt:variant>
      <vt:variant>
        <vt:lpwstr/>
      </vt:variant>
      <vt:variant>
        <vt:lpwstr>_Toc20600</vt:lpwstr>
      </vt:variant>
      <vt:variant>
        <vt:i4>1310771</vt:i4>
      </vt:variant>
      <vt:variant>
        <vt:i4>548</vt:i4>
      </vt:variant>
      <vt:variant>
        <vt:i4>0</vt:i4>
      </vt:variant>
      <vt:variant>
        <vt:i4>5</vt:i4>
      </vt:variant>
      <vt:variant>
        <vt:lpwstr/>
      </vt:variant>
      <vt:variant>
        <vt:lpwstr>_Toc17243</vt:lpwstr>
      </vt:variant>
      <vt:variant>
        <vt:i4>1966139</vt:i4>
      </vt:variant>
      <vt:variant>
        <vt:i4>542</vt:i4>
      </vt:variant>
      <vt:variant>
        <vt:i4>0</vt:i4>
      </vt:variant>
      <vt:variant>
        <vt:i4>5</vt:i4>
      </vt:variant>
      <vt:variant>
        <vt:lpwstr/>
      </vt:variant>
      <vt:variant>
        <vt:lpwstr>_Toc28919</vt:lpwstr>
      </vt:variant>
      <vt:variant>
        <vt:i4>1835059</vt:i4>
      </vt:variant>
      <vt:variant>
        <vt:i4>536</vt:i4>
      </vt:variant>
      <vt:variant>
        <vt:i4>0</vt:i4>
      </vt:variant>
      <vt:variant>
        <vt:i4>5</vt:i4>
      </vt:variant>
      <vt:variant>
        <vt:lpwstr/>
      </vt:variant>
      <vt:variant>
        <vt:lpwstr>_Toc23188</vt:lpwstr>
      </vt:variant>
      <vt:variant>
        <vt:i4>1507383</vt:i4>
      </vt:variant>
      <vt:variant>
        <vt:i4>530</vt:i4>
      </vt:variant>
      <vt:variant>
        <vt:i4>0</vt:i4>
      </vt:variant>
      <vt:variant>
        <vt:i4>5</vt:i4>
      </vt:variant>
      <vt:variant>
        <vt:lpwstr/>
      </vt:variant>
      <vt:variant>
        <vt:lpwstr>_Toc19690</vt:lpwstr>
      </vt:variant>
      <vt:variant>
        <vt:i4>1507377</vt:i4>
      </vt:variant>
      <vt:variant>
        <vt:i4>524</vt:i4>
      </vt:variant>
      <vt:variant>
        <vt:i4>0</vt:i4>
      </vt:variant>
      <vt:variant>
        <vt:i4>5</vt:i4>
      </vt:variant>
      <vt:variant>
        <vt:lpwstr/>
      </vt:variant>
      <vt:variant>
        <vt:lpwstr>_Toc1000</vt:lpwstr>
      </vt:variant>
      <vt:variant>
        <vt:i4>1703987</vt:i4>
      </vt:variant>
      <vt:variant>
        <vt:i4>518</vt:i4>
      </vt:variant>
      <vt:variant>
        <vt:i4>0</vt:i4>
      </vt:variant>
      <vt:variant>
        <vt:i4>5</vt:i4>
      </vt:variant>
      <vt:variant>
        <vt:lpwstr/>
      </vt:variant>
      <vt:variant>
        <vt:lpwstr>_Toc19248</vt:lpwstr>
      </vt:variant>
      <vt:variant>
        <vt:i4>1441847</vt:i4>
      </vt:variant>
      <vt:variant>
        <vt:i4>512</vt:i4>
      </vt:variant>
      <vt:variant>
        <vt:i4>0</vt:i4>
      </vt:variant>
      <vt:variant>
        <vt:i4>5</vt:i4>
      </vt:variant>
      <vt:variant>
        <vt:lpwstr/>
      </vt:variant>
      <vt:variant>
        <vt:lpwstr>_Toc22530</vt:lpwstr>
      </vt:variant>
      <vt:variant>
        <vt:i4>2031666</vt:i4>
      </vt:variant>
      <vt:variant>
        <vt:i4>506</vt:i4>
      </vt:variant>
      <vt:variant>
        <vt:i4>0</vt:i4>
      </vt:variant>
      <vt:variant>
        <vt:i4>5</vt:i4>
      </vt:variant>
      <vt:variant>
        <vt:lpwstr/>
      </vt:variant>
      <vt:variant>
        <vt:lpwstr>_Toc19319</vt:lpwstr>
      </vt:variant>
      <vt:variant>
        <vt:i4>1245237</vt:i4>
      </vt:variant>
      <vt:variant>
        <vt:i4>500</vt:i4>
      </vt:variant>
      <vt:variant>
        <vt:i4>0</vt:i4>
      </vt:variant>
      <vt:variant>
        <vt:i4>5</vt:i4>
      </vt:variant>
      <vt:variant>
        <vt:lpwstr/>
      </vt:variant>
      <vt:variant>
        <vt:lpwstr>_Toc10444</vt:lpwstr>
      </vt:variant>
      <vt:variant>
        <vt:i4>1900594</vt:i4>
      </vt:variant>
      <vt:variant>
        <vt:i4>494</vt:i4>
      </vt:variant>
      <vt:variant>
        <vt:i4>0</vt:i4>
      </vt:variant>
      <vt:variant>
        <vt:i4>5</vt:i4>
      </vt:variant>
      <vt:variant>
        <vt:lpwstr/>
      </vt:variant>
      <vt:variant>
        <vt:lpwstr>_Toc22088</vt:lpwstr>
      </vt:variant>
      <vt:variant>
        <vt:i4>1703989</vt:i4>
      </vt:variant>
      <vt:variant>
        <vt:i4>488</vt:i4>
      </vt:variant>
      <vt:variant>
        <vt:i4>0</vt:i4>
      </vt:variant>
      <vt:variant>
        <vt:i4>5</vt:i4>
      </vt:variant>
      <vt:variant>
        <vt:lpwstr/>
      </vt:variant>
      <vt:variant>
        <vt:lpwstr>_Toc4419</vt:lpwstr>
      </vt:variant>
      <vt:variant>
        <vt:i4>1245239</vt:i4>
      </vt:variant>
      <vt:variant>
        <vt:i4>482</vt:i4>
      </vt:variant>
      <vt:variant>
        <vt:i4>0</vt:i4>
      </vt:variant>
      <vt:variant>
        <vt:i4>5</vt:i4>
      </vt:variant>
      <vt:variant>
        <vt:lpwstr/>
      </vt:variant>
      <vt:variant>
        <vt:lpwstr>_Toc10647</vt:lpwstr>
      </vt:variant>
      <vt:variant>
        <vt:i4>1310776</vt:i4>
      </vt:variant>
      <vt:variant>
        <vt:i4>476</vt:i4>
      </vt:variant>
      <vt:variant>
        <vt:i4>0</vt:i4>
      </vt:variant>
      <vt:variant>
        <vt:i4>5</vt:i4>
      </vt:variant>
      <vt:variant>
        <vt:lpwstr/>
      </vt:variant>
      <vt:variant>
        <vt:lpwstr>_Toc12912</vt:lpwstr>
      </vt:variant>
      <vt:variant>
        <vt:i4>1441847</vt:i4>
      </vt:variant>
      <vt:variant>
        <vt:i4>470</vt:i4>
      </vt:variant>
      <vt:variant>
        <vt:i4>0</vt:i4>
      </vt:variant>
      <vt:variant>
        <vt:i4>5</vt:i4>
      </vt:variant>
      <vt:variant>
        <vt:lpwstr/>
      </vt:variant>
      <vt:variant>
        <vt:lpwstr>_Toc7405</vt:lpwstr>
      </vt:variant>
      <vt:variant>
        <vt:i4>1310768</vt:i4>
      </vt:variant>
      <vt:variant>
        <vt:i4>464</vt:i4>
      </vt:variant>
      <vt:variant>
        <vt:i4>0</vt:i4>
      </vt:variant>
      <vt:variant>
        <vt:i4>5</vt:i4>
      </vt:variant>
      <vt:variant>
        <vt:lpwstr/>
      </vt:variant>
      <vt:variant>
        <vt:lpwstr>_Toc5251</vt:lpwstr>
      </vt:variant>
      <vt:variant>
        <vt:i4>1441851</vt:i4>
      </vt:variant>
      <vt:variant>
        <vt:i4>458</vt:i4>
      </vt:variant>
      <vt:variant>
        <vt:i4>0</vt:i4>
      </vt:variant>
      <vt:variant>
        <vt:i4>5</vt:i4>
      </vt:variant>
      <vt:variant>
        <vt:lpwstr/>
      </vt:variant>
      <vt:variant>
        <vt:lpwstr>_Toc21900</vt:lpwstr>
      </vt:variant>
      <vt:variant>
        <vt:i4>1245235</vt:i4>
      </vt:variant>
      <vt:variant>
        <vt:i4>452</vt:i4>
      </vt:variant>
      <vt:variant>
        <vt:i4>0</vt:i4>
      </vt:variant>
      <vt:variant>
        <vt:i4>5</vt:i4>
      </vt:variant>
      <vt:variant>
        <vt:lpwstr/>
      </vt:variant>
      <vt:variant>
        <vt:lpwstr>_Toc31052</vt:lpwstr>
      </vt:variant>
      <vt:variant>
        <vt:i4>1376316</vt:i4>
      </vt:variant>
      <vt:variant>
        <vt:i4>446</vt:i4>
      </vt:variant>
      <vt:variant>
        <vt:i4>0</vt:i4>
      </vt:variant>
      <vt:variant>
        <vt:i4>5</vt:i4>
      </vt:variant>
      <vt:variant>
        <vt:lpwstr/>
      </vt:variant>
      <vt:variant>
        <vt:lpwstr>_Toc9755</vt:lpwstr>
      </vt:variant>
      <vt:variant>
        <vt:i4>1441855</vt:i4>
      </vt:variant>
      <vt:variant>
        <vt:i4>440</vt:i4>
      </vt:variant>
      <vt:variant>
        <vt:i4>0</vt:i4>
      </vt:variant>
      <vt:variant>
        <vt:i4>5</vt:i4>
      </vt:variant>
      <vt:variant>
        <vt:lpwstr/>
      </vt:variant>
      <vt:variant>
        <vt:lpwstr>_Toc8574</vt:lpwstr>
      </vt:variant>
      <vt:variant>
        <vt:i4>1179700</vt:i4>
      </vt:variant>
      <vt:variant>
        <vt:i4>434</vt:i4>
      </vt:variant>
      <vt:variant>
        <vt:i4>0</vt:i4>
      </vt:variant>
      <vt:variant>
        <vt:i4>5</vt:i4>
      </vt:variant>
      <vt:variant>
        <vt:lpwstr/>
      </vt:variant>
      <vt:variant>
        <vt:lpwstr>_Toc3772</vt:lpwstr>
      </vt:variant>
      <vt:variant>
        <vt:i4>1114162</vt:i4>
      </vt:variant>
      <vt:variant>
        <vt:i4>428</vt:i4>
      </vt:variant>
      <vt:variant>
        <vt:i4>0</vt:i4>
      </vt:variant>
      <vt:variant>
        <vt:i4>5</vt:i4>
      </vt:variant>
      <vt:variant>
        <vt:lpwstr/>
      </vt:variant>
      <vt:variant>
        <vt:lpwstr>_Toc10363</vt:lpwstr>
      </vt:variant>
      <vt:variant>
        <vt:i4>1441842</vt:i4>
      </vt:variant>
      <vt:variant>
        <vt:i4>422</vt:i4>
      </vt:variant>
      <vt:variant>
        <vt:i4>0</vt:i4>
      </vt:variant>
      <vt:variant>
        <vt:i4>5</vt:i4>
      </vt:variant>
      <vt:variant>
        <vt:lpwstr/>
      </vt:variant>
      <vt:variant>
        <vt:lpwstr>_Toc29082</vt:lpwstr>
      </vt:variant>
      <vt:variant>
        <vt:i4>1245233</vt:i4>
      </vt:variant>
      <vt:variant>
        <vt:i4>416</vt:i4>
      </vt:variant>
      <vt:variant>
        <vt:i4>0</vt:i4>
      </vt:variant>
      <vt:variant>
        <vt:i4>5</vt:i4>
      </vt:variant>
      <vt:variant>
        <vt:lpwstr/>
      </vt:variant>
      <vt:variant>
        <vt:lpwstr>_Toc15019</vt:lpwstr>
      </vt:variant>
      <vt:variant>
        <vt:i4>1310775</vt:i4>
      </vt:variant>
      <vt:variant>
        <vt:i4>410</vt:i4>
      </vt:variant>
      <vt:variant>
        <vt:i4>0</vt:i4>
      </vt:variant>
      <vt:variant>
        <vt:i4>5</vt:i4>
      </vt:variant>
      <vt:variant>
        <vt:lpwstr/>
      </vt:variant>
      <vt:variant>
        <vt:lpwstr>_Toc1360</vt:lpwstr>
      </vt:variant>
      <vt:variant>
        <vt:i4>1376305</vt:i4>
      </vt:variant>
      <vt:variant>
        <vt:i4>404</vt:i4>
      </vt:variant>
      <vt:variant>
        <vt:i4>0</vt:i4>
      </vt:variant>
      <vt:variant>
        <vt:i4>5</vt:i4>
      </vt:variant>
      <vt:variant>
        <vt:lpwstr/>
      </vt:variant>
      <vt:variant>
        <vt:lpwstr>_Toc6270</vt:lpwstr>
      </vt:variant>
      <vt:variant>
        <vt:i4>2031671</vt:i4>
      </vt:variant>
      <vt:variant>
        <vt:i4>398</vt:i4>
      </vt:variant>
      <vt:variant>
        <vt:i4>0</vt:i4>
      </vt:variant>
      <vt:variant>
        <vt:i4>5</vt:i4>
      </vt:variant>
      <vt:variant>
        <vt:lpwstr/>
      </vt:variant>
      <vt:variant>
        <vt:lpwstr>_Toc10681</vt:lpwstr>
      </vt:variant>
      <vt:variant>
        <vt:i4>1245233</vt:i4>
      </vt:variant>
      <vt:variant>
        <vt:i4>392</vt:i4>
      </vt:variant>
      <vt:variant>
        <vt:i4>0</vt:i4>
      </vt:variant>
      <vt:variant>
        <vt:i4>5</vt:i4>
      </vt:variant>
      <vt:variant>
        <vt:lpwstr/>
      </vt:variant>
      <vt:variant>
        <vt:lpwstr>_Toc9387</vt:lpwstr>
      </vt:variant>
      <vt:variant>
        <vt:i4>1114165</vt:i4>
      </vt:variant>
      <vt:variant>
        <vt:i4>386</vt:i4>
      </vt:variant>
      <vt:variant>
        <vt:i4>0</vt:i4>
      </vt:variant>
      <vt:variant>
        <vt:i4>5</vt:i4>
      </vt:variant>
      <vt:variant>
        <vt:lpwstr/>
      </vt:variant>
      <vt:variant>
        <vt:lpwstr>_Toc21772</vt:lpwstr>
      </vt:variant>
      <vt:variant>
        <vt:i4>1310776</vt:i4>
      </vt:variant>
      <vt:variant>
        <vt:i4>380</vt:i4>
      </vt:variant>
      <vt:variant>
        <vt:i4>0</vt:i4>
      </vt:variant>
      <vt:variant>
        <vt:i4>5</vt:i4>
      </vt:variant>
      <vt:variant>
        <vt:lpwstr/>
      </vt:variant>
      <vt:variant>
        <vt:lpwstr>_Toc13903</vt:lpwstr>
      </vt:variant>
      <vt:variant>
        <vt:i4>1835065</vt:i4>
      </vt:variant>
      <vt:variant>
        <vt:i4>374</vt:i4>
      </vt:variant>
      <vt:variant>
        <vt:i4>0</vt:i4>
      </vt:variant>
      <vt:variant>
        <vt:i4>5</vt:i4>
      </vt:variant>
      <vt:variant>
        <vt:lpwstr/>
      </vt:variant>
      <vt:variant>
        <vt:lpwstr>_Toc9803</vt:lpwstr>
      </vt:variant>
      <vt:variant>
        <vt:i4>1966143</vt:i4>
      </vt:variant>
      <vt:variant>
        <vt:i4>368</vt:i4>
      </vt:variant>
      <vt:variant>
        <vt:i4>0</vt:i4>
      </vt:variant>
      <vt:variant>
        <vt:i4>5</vt:i4>
      </vt:variant>
      <vt:variant>
        <vt:lpwstr/>
      </vt:variant>
      <vt:variant>
        <vt:lpwstr>_Toc8178</vt:lpwstr>
      </vt:variant>
      <vt:variant>
        <vt:i4>1507382</vt:i4>
      </vt:variant>
      <vt:variant>
        <vt:i4>362</vt:i4>
      </vt:variant>
      <vt:variant>
        <vt:i4>0</vt:i4>
      </vt:variant>
      <vt:variant>
        <vt:i4>5</vt:i4>
      </vt:variant>
      <vt:variant>
        <vt:lpwstr/>
      </vt:variant>
      <vt:variant>
        <vt:lpwstr>_Toc6000</vt:lpwstr>
      </vt:variant>
      <vt:variant>
        <vt:i4>1507376</vt:i4>
      </vt:variant>
      <vt:variant>
        <vt:i4>356</vt:i4>
      </vt:variant>
      <vt:variant>
        <vt:i4>0</vt:i4>
      </vt:variant>
      <vt:variant>
        <vt:i4>5</vt:i4>
      </vt:variant>
      <vt:variant>
        <vt:lpwstr/>
      </vt:variant>
      <vt:variant>
        <vt:lpwstr>_Toc25256</vt:lpwstr>
      </vt:variant>
      <vt:variant>
        <vt:i4>1507390</vt:i4>
      </vt:variant>
      <vt:variant>
        <vt:i4>350</vt:i4>
      </vt:variant>
      <vt:variant>
        <vt:i4>0</vt:i4>
      </vt:variant>
      <vt:variant>
        <vt:i4>5</vt:i4>
      </vt:variant>
      <vt:variant>
        <vt:lpwstr/>
      </vt:variant>
      <vt:variant>
        <vt:lpwstr>_Toc7393</vt:lpwstr>
      </vt:variant>
      <vt:variant>
        <vt:i4>1114170</vt:i4>
      </vt:variant>
      <vt:variant>
        <vt:i4>344</vt:i4>
      </vt:variant>
      <vt:variant>
        <vt:i4>0</vt:i4>
      </vt:variant>
      <vt:variant>
        <vt:i4>5</vt:i4>
      </vt:variant>
      <vt:variant>
        <vt:lpwstr/>
      </vt:variant>
      <vt:variant>
        <vt:lpwstr>_Toc26806</vt:lpwstr>
      </vt:variant>
      <vt:variant>
        <vt:i4>1835059</vt:i4>
      </vt:variant>
      <vt:variant>
        <vt:i4>338</vt:i4>
      </vt:variant>
      <vt:variant>
        <vt:i4>0</vt:i4>
      </vt:variant>
      <vt:variant>
        <vt:i4>5</vt:i4>
      </vt:variant>
      <vt:variant>
        <vt:lpwstr/>
      </vt:variant>
      <vt:variant>
        <vt:lpwstr>_Toc2318</vt:lpwstr>
      </vt:variant>
      <vt:variant>
        <vt:i4>1966131</vt:i4>
      </vt:variant>
      <vt:variant>
        <vt:i4>332</vt:i4>
      </vt:variant>
      <vt:variant>
        <vt:i4>0</vt:i4>
      </vt:variant>
      <vt:variant>
        <vt:i4>5</vt:i4>
      </vt:variant>
      <vt:variant>
        <vt:lpwstr/>
      </vt:variant>
      <vt:variant>
        <vt:lpwstr>_Toc30099</vt:lpwstr>
      </vt:variant>
      <vt:variant>
        <vt:i4>1572916</vt:i4>
      </vt:variant>
      <vt:variant>
        <vt:i4>326</vt:i4>
      </vt:variant>
      <vt:variant>
        <vt:i4>0</vt:i4>
      </vt:variant>
      <vt:variant>
        <vt:i4>5</vt:i4>
      </vt:variant>
      <vt:variant>
        <vt:lpwstr/>
      </vt:variant>
      <vt:variant>
        <vt:lpwstr>_Toc6728</vt:lpwstr>
      </vt:variant>
      <vt:variant>
        <vt:i4>1966134</vt:i4>
      </vt:variant>
      <vt:variant>
        <vt:i4>320</vt:i4>
      </vt:variant>
      <vt:variant>
        <vt:i4>0</vt:i4>
      </vt:variant>
      <vt:variant>
        <vt:i4>5</vt:i4>
      </vt:variant>
      <vt:variant>
        <vt:lpwstr/>
      </vt:variant>
      <vt:variant>
        <vt:lpwstr>_Toc18712</vt:lpwstr>
      </vt:variant>
      <vt:variant>
        <vt:i4>1376304</vt:i4>
      </vt:variant>
      <vt:variant>
        <vt:i4>314</vt:i4>
      </vt:variant>
      <vt:variant>
        <vt:i4>0</vt:i4>
      </vt:variant>
      <vt:variant>
        <vt:i4>5</vt:i4>
      </vt:variant>
      <vt:variant>
        <vt:lpwstr/>
      </vt:variant>
      <vt:variant>
        <vt:lpwstr>_Toc32301</vt:lpwstr>
      </vt:variant>
      <vt:variant>
        <vt:i4>1179698</vt:i4>
      </vt:variant>
      <vt:variant>
        <vt:i4>308</vt:i4>
      </vt:variant>
      <vt:variant>
        <vt:i4>0</vt:i4>
      </vt:variant>
      <vt:variant>
        <vt:i4>5</vt:i4>
      </vt:variant>
      <vt:variant>
        <vt:lpwstr/>
      </vt:variant>
      <vt:variant>
        <vt:lpwstr>_Toc21044</vt:lpwstr>
      </vt:variant>
      <vt:variant>
        <vt:i4>1310777</vt:i4>
      </vt:variant>
      <vt:variant>
        <vt:i4>302</vt:i4>
      </vt:variant>
      <vt:variant>
        <vt:i4>0</vt:i4>
      </vt:variant>
      <vt:variant>
        <vt:i4>5</vt:i4>
      </vt:variant>
      <vt:variant>
        <vt:lpwstr/>
      </vt:variant>
      <vt:variant>
        <vt:lpwstr>_Toc8516</vt:lpwstr>
      </vt:variant>
      <vt:variant>
        <vt:i4>1835065</vt:i4>
      </vt:variant>
      <vt:variant>
        <vt:i4>296</vt:i4>
      </vt:variant>
      <vt:variant>
        <vt:i4>0</vt:i4>
      </vt:variant>
      <vt:variant>
        <vt:i4>5</vt:i4>
      </vt:variant>
      <vt:variant>
        <vt:lpwstr/>
      </vt:variant>
      <vt:variant>
        <vt:lpwstr>_Toc18832</vt:lpwstr>
      </vt:variant>
      <vt:variant>
        <vt:i4>1966142</vt:i4>
      </vt:variant>
      <vt:variant>
        <vt:i4>290</vt:i4>
      </vt:variant>
      <vt:variant>
        <vt:i4>0</vt:i4>
      </vt:variant>
      <vt:variant>
        <vt:i4>5</vt:i4>
      </vt:variant>
      <vt:variant>
        <vt:lpwstr/>
      </vt:variant>
      <vt:variant>
        <vt:lpwstr>_Toc8861</vt:lpwstr>
      </vt:variant>
      <vt:variant>
        <vt:i4>1048625</vt:i4>
      </vt:variant>
      <vt:variant>
        <vt:i4>284</vt:i4>
      </vt:variant>
      <vt:variant>
        <vt:i4>0</vt:i4>
      </vt:variant>
      <vt:variant>
        <vt:i4>5</vt:i4>
      </vt:variant>
      <vt:variant>
        <vt:lpwstr/>
      </vt:variant>
      <vt:variant>
        <vt:lpwstr>_Toc14037</vt:lpwstr>
      </vt:variant>
      <vt:variant>
        <vt:i4>1048626</vt:i4>
      </vt:variant>
      <vt:variant>
        <vt:i4>278</vt:i4>
      </vt:variant>
      <vt:variant>
        <vt:i4>0</vt:i4>
      </vt:variant>
      <vt:variant>
        <vt:i4>5</vt:i4>
      </vt:variant>
      <vt:variant>
        <vt:lpwstr/>
      </vt:variant>
      <vt:variant>
        <vt:lpwstr>_Toc2700</vt:lpwstr>
      </vt:variant>
      <vt:variant>
        <vt:i4>1769522</vt:i4>
      </vt:variant>
      <vt:variant>
        <vt:i4>272</vt:i4>
      </vt:variant>
      <vt:variant>
        <vt:i4>0</vt:i4>
      </vt:variant>
      <vt:variant>
        <vt:i4>5</vt:i4>
      </vt:variant>
      <vt:variant>
        <vt:lpwstr/>
      </vt:variant>
      <vt:variant>
        <vt:lpwstr>_Toc19356</vt:lpwstr>
      </vt:variant>
      <vt:variant>
        <vt:i4>1114167</vt:i4>
      </vt:variant>
      <vt:variant>
        <vt:i4>266</vt:i4>
      </vt:variant>
      <vt:variant>
        <vt:i4>0</vt:i4>
      </vt:variant>
      <vt:variant>
        <vt:i4>5</vt:i4>
      </vt:variant>
      <vt:variant>
        <vt:lpwstr/>
      </vt:variant>
      <vt:variant>
        <vt:lpwstr>_Toc16603</vt:lpwstr>
      </vt:variant>
      <vt:variant>
        <vt:i4>1376311</vt:i4>
      </vt:variant>
      <vt:variant>
        <vt:i4>260</vt:i4>
      </vt:variant>
      <vt:variant>
        <vt:i4>0</vt:i4>
      </vt:variant>
      <vt:variant>
        <vt:i4>5</vt:i4>
      </vt:variant>
      <vt:variant>
        <vt:lpwstr/>
      </vt:variant>
      <vt:variant>
        <vt:lpwstr>_Toc13617</vt:lpwstr>
      </vt:variant>
      <vt:variant>
        <vt:i4>2424837</vt:i4>
      </vt:variant>
      <vt:variant>
        <vt:i4>254</vt:i4>
      </vt:variant>
      <vt:variant>
        <vt:i4>0</vt:i4>
      </vt:variant>
      <vt:variant>
        <vt:i4>5</vt:i4>
      </vt:variant>
      <vt:variant>
        <vt:lpwstr/>
      </vt:variant>
      <vt:variant>
        <vt:lpwstr>_Toc520</vt:lpwstr>
      </vt:variant>
      <vt:variant>
        <vt:i4>1638452</vt:i4>
      </vt:variant>
      <vt:variant>
        <vt:i4>248</vt:i4>
      </vt:variant>
      <vt:variant>
        <vt:i4>0</vt:i4>
      </vt:variant>
      <vt:variant>
        <vt:i4>5</vt:i4>
      </vt:variant>
      <vt:variant>
        <vt:lpwstr/>
      </vt:variant>
      <vt:variant>
        <vt:lpwstr>_Toc6826</vt:lpwstr>
      </vt:variant>
      <vt:variant>
        <vt:i4>1048628</vt:i4>
      </vt:variant>
      <vt:variant>
        <vt:i4>242</vt:i4>
      </vt:variant>
      <vt:variant>
        <vt:i4>0</vt:i4>
      </vt:variant>
      <vt:variant>
        <vt:i4>5</vt:i4>
      </vt:variant>
      <vt:variant>
        <vt:lpwstr/>
      </vt:variant>
      <vt:variant>
        <vt:lpwstr>_Toc3176</vt:lpwstr>
      </vt:variant>
      <vt:variant>
        <vt:i4>1310774</vt:i4>
      </vt:variant>
      <vt:variant>
        <vt:i4>236</vt:i4>
      </vt:variant>
      <vt:variant>
        <vt:i4>0</vt:i4>
      </vt:variant>
      <vt:variant>
        <vt:i4>5</vt:i4>
      </vt:variant>
      <vt:variant>
        <vt:lpwstr/>
      </vt:variant>
      <vt:variant>
        <vt:lpwstr>_Toc32515</vt:lpwstr>
      </vt:variant>
      <vt:variant>
        <vt:i4>1703991</vt:i4>
      </vt:variant>
      <vt:variant>
        <vt:i4>230</vt:i4>
      </vt:variant>
      <vt:variant>
        <vt:i4>0</vt:i4>
      </vt:variant>
      <vt:variant>
        <vt:i4>5</vt:i4>
      </vt:variant>
      <vt:variant>
        <vt:lpwstr/>
      </vt:variant>
      <vt:variant>
        <vt:lpwstr>_Toc15688</vt:lpwstr>
      </vt:variant>
      <vt:variant>
        <vt:i4>1572912</vt:i4>
      </vt:variant>
      <vt:variant>
        <vt:i4>224</vt:i4>
      </vt:variant>
      <vt:variant>
        <vt:i4>0</vt:i4>
      </vt:variant>
      <vt:variant>
        <vt:i4>5</vt:i4>
      </vt:variant>
      <vt:variant>
        <vt:lpwstr/>
      </vt:variant>
      <vt:variant>
        <vt:lpwstr>_Toc16196</vt:lpwstr>
      </vt:variant>
      <vt:variant>
        <vt:i4>1441840</vt:i4>
      </vt:variant>
      <vt:variant>
        <vt:i4>218</vt:i4>
      </vt:variant>
      <vt:variant>
        <vt:i4>0</vt:i4>
      </vt:variant>
      <vt:variant>
        <vt:i4>5</vt:i4>
      </vt:variant>
      <vt:variant>
        <vt:lpwstr/>
      </vt:variant>
      <vt:variant>
        <vt:lpwstr>_Toc11108</vt:lpwstr>
      </vt:variant>
      <vt:variant>
        <vt:i4>1507377</vt:i4>
      </vt:variant>
      <vt:variant>
        <vt:i4>212</vt:i4>
      </vt:variant>
      <vt:variant>
        <vt:i4>0</vt:i4>
      </vt:variant>
      <vt:variant>
        <vt:i4>5</vt:i4>
      </vt:variant>
      <vt:variant>
        <vt:lpwstr/>
      </vt:variant>
      <vt:variant>
        <vt:lpwstr>_Toc29393</vt:lpwstr>
      </vt:variant>
      <vt:variant>
        <vt:i4>1769523</vt:i4>
      </vt:variant>
      <vt:variant>
        <vt:i4>206</vt:i4>
      </vt:variant>
      <vt:variant>
        <vt:i4>0</vt:i4>
      </vt:variant>
      <vt:variant>
        <vt:i4>5</vt:i4>
      </vt:variant>
      <vt:variant>
        <vt:lpwstr/>
      </vt:variant>
      <vt:variant>
        <vt:lpwstr>_Toc18247</vt:lpwstr>
      </vt:variant>
      <vt:variant>
        <vt:i4>1179705</vt:i4>
      </vt:variant>
      <vt:variant>
        <vt:i4>200</vt:i4>
      </vt:variant>
      <vt:variant>
        <vt:i4>0</vt:i4>
      </vt:variant>
      <vt:variant>
        <vt:i4>5</vt:i4>
      </vt:variant>
      <vt:variant>
        <vt:lpwstr/>
      </vt:variant>
      <vt:variant>
        <vt:lpwstr>_Toc8316</vt:lpwstr>
      </vt:variant>
      <vt:variant>
        <vt:i4>1441845</vt:i4>
      </vt:variant>
      <vt:variant>
        <vt:i4>194</vt:i4>
      </vt:variant>
      <vt:variant>
        <vt:i4>0</vt:i4>
      </vt:variant>
      <vt:variant>
        <vt:i4>5</vt:i4>
      </vt:variant>
      <vt:variant>
        <vt:lpwstr/>
      </vt:variant>
      <vt:variant>
        <vt:lpwstr>_Toc31601</vt:lpwstr>
      </vt:variant>
      <vt:variant>
        <vt:i4>1048627</vt:i4>
      </vt:variant>
      <vt:variant>
        <vt:i4>188</vt:i4>
      </vt:variant>
      <vt:variant>
        <vt:i4>0</vt:i4>
      </vt:variant>
      <vt:variant>
        <vt:i4>5</vt:i4>
      </vt:variant>
      <vt:variant>
        <vt:lpwstr/>
      </vt:variant>
      <vt:variant>
        <vt:lpwstr>_Toc5364</vt:lpwstr>
      </vt:variant>
      <vt:variant>
        <vt:i4>1835059</vt:i4>
      </vt:variant>
      <vt:variant>
        <vt:i4>182</vt:i4>
      </vt:variant>
      <vt:variant>
        <vt:i4>0</vt:i4>
      </vt:variant>
      <vt:variant>
        <vt:i4>5</vt:i4>
      </vt:variant>
      <vt:variant>
        <vt:lpwstr/>
      </vt:variant>
      <vt:variant>
        <vt:lpwstr>_Toc32096</vt:lpwstr>
      </vt:variant>
      <vt:variant>
        <vt:i4>1638451</vt:i4>
      </vt:variant>
      <vt:variant>
        <vt:i4>176</vt:i4>
      </vt:variant>
      <vt:variant>
        <vt:i4>0</vt:i4>
      </vt:variant>
      <vt:variant>
        <vt:i4>5</vt:i4>
      </vt:variant>
      <vt:variant>
        <vt:lpwstr/>
      </vt:variant>
      <vt:variant>
        <vt:lpwstr>_Toc16281</vt:lpwstr>
      </vt:variant>
      <vt:variant>
        <vt:i4>1966136</vt:i4>
      </vt:variant>
      <vt:variant>
        <vt:i4>170</vt:i4>
      </vt:variant>
      <vt:variant>
        <vt:i4>0</vt:i4>
      </vt:variant>
      <vt:variant>
        <vt:i4>5</vt:i4>
      </vt:variant>
      <vt:variant>
        <vt:lpwstr/>
      </vt:variant>
      <vt:variant>
        <vt:lpwstr>_Toc19909</vt:lpwstr>
      </vt:variant>
      <vt:variant>
        <vt:i4>1179706</vt:i4>
      </vt:variant>
      <vt:variant>
        <vt:i4>164</vt:i4>
      </vt:variant>
      <vt:variant>
        <vt:i4>0</vt:i4>
      </vt:variant>
      <vt:variant>
        <vt:i4>5</vt:i4>
      </vt:variant>
      <vt:variant>
        <vt:lpwstr/>
      </vt:variant>
      <vt:variant>
        <vt:lpwstr>_Toc24811</vt:lpwstr>
      </vt:variant>
      <vt:variant>
        <vt:i4>1114162</vt:i4>
      </vt:variant>
      <vt:variant>
        <vt:i4>158</vt:i4>
      </vt:variant>
      <vt:variant>
        <vt:i4>0</vt:i4>
      </vt:variant>
      <vt:variant>
        <vt:i4>5</vt:i4>
      </vt:variant>
      <vt:variant>
        <vt:lpwstr/>
      </vt:variant>
      <vt:variant>
        <vt:lpwstr>_Toc6543</vt:lpwstr>
      </vt:variant>
      <vt:variant>
        <vt:i4>1638451</vt:i4>
      </vt:variant>
      <vt:variant>
        <vt:i4>152</vt:i4>
      </vt:variant>
      <vt:variant>
        <vt:i4>0</vt:i4>
      </vt:variant>
      <vt:variant>
        <vt:i4>5</vt:i4>
      </vt:variant>
      <vt:variant>
        <vt:lpwstr/>
      </vt:variant>
      <vt:variant>
        <vt:lpwstr>_Toc6658</vt:lpwstr>
      </vt:variant>
      <vt:variant>
        <vt:i4>1376306</vt:i4>
      </vt:variant>
      <vt:variant>
        <vt:i4>146</vt:i4>
      </vt:variant>
      <vt:variant>
        <vt:i4>0</vt:i4>
      </vt:variant>
      <vt:variant>
        <vt:i4>5</vt:i4>
      </vt:variant>
      <vt:variant>
        <vt:lpwstr/>
      </vt:variant>
      <vt:variant>
        <vt:lpwstr>_Toc5775</vt:lpwstr>
      </vt:variant>
      <vt:variant>
        <vt:i4>1900599</vt:i4>
      </vt:variant>
      <vt:variant>
        <vt:i4>140</vt:i4>
      </vt:variant>
      <vt:variant>
        <vt:i4>0</vt:i4>
      </vt:variant>
      <vt:variant>
        <vt:i4>5</vt:i4>
      </vt:variant>
      <vt:variant>
        <vt:lpwstr/>
      </vt:variant>
      <vt:variant>
        <vt:lpwstr>_Toc7903</vt:lpwstr>
      </vt:variant>
      <vt:variant>
        <vt:i4>1572914</vt:i4>
      </vt:variant>
      <vt:variant>
        <vt:i4>134</vt:i4>
      </vt:variant>
      <vt:variant>
        <vt:i4>0</vt:i4>
      </vt:variant>
      <vt:variant>
        <vt:i4>5</vt:i4>
      </vt:variant>
      <vt:variant>
        <vt:lpwstr/>
      </vt:variant>
      <vt:variant>
        <vt:lpwstr>_Toc26090</vt:lpwstr>
      </vt:variant>
      <vt:variant>
        <vt:i4>1376306</vt:i4>
      </vt:variant>
      <vt:variant>
        <vt:i4>128</vt:i4>
      </vt:variant>
      <vt:variant>
        <vt:i4>0</vt:i4>
      </vt:variant>
      <vt:variant>
        <vt:i4>5</vt:i4>
      </vt:variant>
      <vt:variant>
        <vt:lpwstr/>
      </vt:variant>
      <vt:variant>
        <vt:lpwstr>_Toc32106</vt:lpwstr>
      </vt:variant>
      <vt:variant>
        <vt:i4>1703986</vt:i4>
      </vt:variant>
      <vt:variant>
        <vt:i4>122</vt:i4>
      </vt:variant>
      <vt:variant>
        <vt:i4>0</vt:i4>
      </vt:variant>
      <vt:variant>
        <vt:i4>5</vt:i4>
      </vt:variant>
      <vt:variant>
        <vt:lpwstr/>
      </vt:variant>
      <vt:variant>
        <vt:lpwstr>_Toc19342</vt:lpwstr>
      </vt:variant>
      <vt:variant>
        <vt:i4>1441847</vt:i4>
      </vt:variant>
      <vt:variant>
        <vt:i4>116</vt:i4>
      </vt:variant>
      <vt:variant>
        <vt:i4>0</vt:i4>
      </vt:variant>
      <vt:variant>
        <vt:i4>5</vt:i4>
      </vt:variant>
      <vt:variant>
        <vt:lpwstr/>
      </vt:variant>
      <vt:variant>
        <vt:lpwstr>_Toc10616</vt:lpwstr>
      </vt:variant>
      <vt:variant>
        <vt:i4>1245235</vt:i4>
      </vt:variant>
      <vt:variant>
        <vt:i4>110</vt:i4>
      </vt:variant>
      <vt:variant>
        <vt:i4>0</vt:i4>
      </vt:variant>
      <vt:variant>
        <vt:i4>5</vt:i4>
      </vt:variant>
      <vt:variant>
        <vt:lpwstr/>
      </vt:variant>
      <vt:variant>
        <vt:lpwstr>_Toc30049</vt:lpwstr>
      </vt:variant>
      <vt:variant>
        <vt:i4>1310771</vt:i4>
      </vt:variant>
      <vt:variant>
        <vt:i4>104</vt:i4>
      </vt:variant>
      <vt:variant>
        <vt:i4>0</vt:i4>
      </vt:variant>
      <vt:variant>
        <vt:i4>5</vt:i4>
      </vt:variant>
      <vt:variant>
        <vt:lpwstr/>
      </vt:variant>
      <vt:variant>
        <vt:lpwstr>_Toc23100</vt:lpwstr>
      </vt:variant>
      <vt:variant>
        <vt:i4>1769523</vt:i4>
      </vt:variant>
      <vt:variant>
        <vt:i4>98</vt:i4>
      </vt:variant>
      <vt:variant>
        <vt:i4>0</vt:i4>
      </vt:variant>
      <vt:variant>
        <vt:i4>5</vt:i4>
      </vt:variant>
      <vt:variant>
        <vt:lpwstr/>
      </vt:variant>
      <vt:variant>
        <vt:lpwstr>_Toc28142</vt:lpwstr>
      </vt:variant>
      <vt:variant>
        <vt:i4>1245238</vt:i4>
      </vt:variant>
      <vt:variant>
        <vt:i4>92</vt:i4>
      </vt:variant>
      <vt:variant>
        <vt:i4>0</vt:i4>
      </vt:variant>
      <vt:variant>
        <vt:i4>5</vt:i4>
      </vt:variant>
      <vt:variant>
        <vt:lpwstr/>
      </vt:variant>
      <vt:variant>
        <vt:lpwstr>_Toc20449</vt:lpwstr>
      </vt:variant>
      <vt:variant>
        <vt:i4>1900594</vt:i4>
      </vt:variant>
      <vt:variant>
        <vt:i4>86</vt:i4>
      </vt:variant>
      <vt:variant>
        <vt:i4>0</vt:i4>
      </vt:variant>
      <vt:variant>
        <vt:i4>5</vt:i4>
      </vt:variant>
      <vt:variant>
        <vt:lpwstr/>
      </vt:variant>
      <vt:variant>
        <vt:lpwstr>_Toc32180</vt:lpwstr>
      </vt:variant>
      <vt:variant>
        <vt:i4>1507380</vt:i4>
      </vt:variant>
      <vt:variant>
        <vt:i4>80</vt:i4>
      </vt:variant>
      <vt:variant>
        <vt:i4>0</vt:i4>
      </vt:variant>
      <vt:variant>
        <vt:i4>5</vt:i4>
      </vt:variant>
      <vt:variant>
        <vt:lpwstr/>
      </vt:variant>
      <vt:variant>
        <vt:lpwstr>_Toc24647</vt:lpwstr>
      </vt:variant>
      <vt:variant>
        <vt:i4>1966134</vt:i4>
      </vt:variant>
      <vt:variant>
        <vt:i4>74</vt:i4>
      </vt:variant>
      <vt:variant>
        <vt:i4>0</vt:i4>
      </vt:variant>
      <vt:variant>
        <vt:i4>5</vt:i4>
      </vt:variant>
      <vt:variant>
        <vt:lpwstr/>
      </vt:variant>
      <vt:variant>
        <vt:lpwstr>_Toc31589</vt:lpwstr>
      </vt:variant>
      <vt:variant>
        <vt:i4>1114165</vt:i4>
      </vt:variant>
      <vt:variant>
        <vt:i4>68</vt:i4>
      </vt:variant>
      <vt:variant>
        <vt:i4>0</vt:i4>
      </vt:variant>
      <vt:variant>
        <vt:i4>5</vt:i4>
      </vt:variant>
      <vt:variant>
        <vt:lpwstr/>
      </vt:variant>
      <vt:variant>
        <vt:lpwstr>_Toc16408</vt:lpwstr>
      </vt:variant>
      <vt:variant>
        <vt:i4>1245240</vt:i4>
      </vt:variant>
      <vt:variant>
        <vt:i4>62</vt:i4>
      </vt:variant>
      <vt:variant>
        <vt:i4>0</vt:i4>
      </vt:variant>
      <vt:variant>
        <vt:i4>5</vt:i4>
      </vt:variant>
      <vt:variant>
        <vt:lpwstr/>
      </vt:variant>
      <vt:variant>
        <vt:lpwstr>_Toc11956</vt:lpwstr>
      </vt:variant>
      <vt:variant>
        <vt:i4>1507378</vt:i4>
      </vt:variant>
      <vt:variant>
        <vt:i4>56</vt:i4>
      </vt:variant>
      <vt:variant>
        <vt:i4>0</vt:i4>
      </vt:variant>
      <vt:variant>
        <vt:i4>5</vt:i4>
      </vt:variant>
      <vt:variant>
        <vt:lpwstr/>
      </vt:variant>
      <vt:variant>
        <vt:lpwstr>_Toc29099</vt:lpwstr>
      </vt:variant>
      <vt:variant>
        <vt:i4>1245233</vt:i4>
      </vt:variant>
      <vt:variant>
        <vt:i4>50</vt:i4>
      </vt:variant>
      <vt:variant>
        <vt:i4>0</vt:i4>
      </vt:variant>
      <vt:variant>
        <vt:i4>5</vt:i4>
      </vt:variant>
      <vt:variant>
        <vt:lpwstr/>
      </vt:variant>
      <vt:variant>
        <vt:lpwstr>_Toc17036</vt:lpwstr>
      </vt:variant>
      <vt:variant>
        <vt:i4>1114160</vt:i4>
      </vt:variant>
      <vt:variant>
        <vt:i4>44</vt:i4>
      </vt:variant>
      <vt:variant>
        <vt:i4>0</vt:i4>
      </vt:variant>
      <vt:variant>
        <vt:i4>5</vt:i4>
      </vt:variant>
      <vt:variant>
        <vt:lpwstr/>
      </vt:variant>
      <vt:variant>
        <vt:lpwstr>_Toc9593</vt:lpwstr>
      </vt:variant>
      <vt:variant>
        <vt:i4>1835057</vt:i4>
      </vt:variant>
      <vt:variant>
        <vt:i4>38</vt:i4>
      </vt:variant>
      <vt:variant>
        <vt:i4>0</vt:i4>
      </vt:variant>
      <vt:variant>
        <vt:i4>5</vt:i4>
      </vt:variant>
      <vt:variant>
        <vt:lpwstr/>
      </vt:variant>
      <vt:variant>
        <vt:lpwstr>_Toc8893</vt:lpwstr>
      </vt:variant>
      <vt:variant>
        <vt:i4>1507378</vt:i4>
      </vt:variant>
      <vt:variant>
        <vt:i4>32</vt:i4>
      </vt:variant>
      <vt:variant>
        <vt:i4>0</vt:i4>
      </vt:variant>
      <vt:variant>
        <vt:i4>5</vt:i4>
      </vt:variant>
      <vt:variant>
        <vt:lpwstr/>
      </vt:variant>
      <vt:variant>
        <vt:lpwstr>_Toc14341</vt:lpwstr>
      </vt:variant>
      <vt:variant>
        <vt:i4>1114163</vt:i4>
      </vt:variant>
      <vt:variant>
        <vt:i4>26</vt:i4>
      </vt:variant>
      <vt:variant>
        <vt:i4>0</vt:i4>
      </vt:variant>
      <vt:variant>
        <vt:i4>5</vt:i4>
      </vt:variant>
      <vt:variant>
        <vt:lpwstr/>
      </vt:variant>
      <vt:variant>
        <vt:lpwstr>_Toc22145</vt:lpwstr>
      </vt:variant>
      <vt:variant>
        <vt:i4>1114167</vt:i4>
      </vt:variant>
      <vt:variant>
        <vt:i4>20</vt:i4>
      </vt:variant>
      <vt:variant>
        <vt:i4>0</vt:i4>
      </vt:variant>
      <vt:variant>
        <vt:i4>5</vt:i4>
      </vt:variant>
      <vt:variant>
        <vt:lpwstr/>
      </vt:variant>
      <vt:variant>
        <vt:lpwstr>_Toc26508</vt:lpwstr>
      </vt:variant>
      <vt:variant>
        <vt:i4>1179700</vt:i4>
      </vt:variant>
      <vt:variant>
        <vt:i4>14</vt:i4>
      </vt:variant>
      <vt:variant>
        <vt:i4>0</vt:i4>
      </vt:variant>
      <vt:variant>
        <vt:i4>5</vt:i4>
      </vt:variant>
      <vt:variant>
        <vt:lpwstr/>
      </vt:variant>
      <vt:variant>
        <vt:lpwstr>_Toc17522</vt:lpwstr>
      </vt:variant>
      <vt:variant>
        <vt:i4>1638455</vt:i4>
      </vt:variant>
      <vt:variant>
        <vt:i4>8</vt:i4>
      </vt:variant>
      <vt:variant>
        <vt:i4>0</vt:i4>
      </vt:variant>
      <vt:variant>
        <vt:i4>5</vt:i4>
      </vt:variant>
      <vt:variant>
        <vt:lpwstr/>
      </vt:variant>
      <vt:variant>
        <vt:lpwstr>_Toc26585</vt:lpwstr>
      </vt:variant>
      <vt:variant>
        <vt:i4>1245238</vt:i4>
      </vt:variant>
      <vt:variant>
        <vt:i4>2</vt:i4>
      </vt:variant>
      <vt:variant>
        <vt:i4>0</vt:i4>
      </vt:variant>
      <vt:variant>
        <vt:i4>5</vt:i4>
      </vt:variant>
      <vt:variant>
        <vt:lpwstr/>
      </vt:variant>
      <vt:variant>
        <vt:lpwstr>_Toc7612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BHSW</cp:lastModifiedBy>
  <cp:revision>2</cp:revision>
  <cp:lastPrinted>2022-08-05T06:14:00Z</cp:lastPrinted>
  <dcterms:created xsi:type="dcterms:W3CDTF">2022-08-18T01:03:00Z</dcterms:created>
  <dcterms:modified xsi:type="dcterms:W3CDTF">2022-08-18T01:03:00Z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