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3C3E8" w14:textId="3F044FDE" w:rsidR="004A4462" w:rsidRDefault="00AE012B">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3B8086BC" wp14:editId="4BE22DD0">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4A4462">
        <w:rPr>
          <w:rFonts w:ascii="方正仿宋简体" w:eastAsia="方正仿宋简体" w:hAnsi="宋体" w:hint="eastAsia"/>
          <w:kern w:val="2"/>
          <w:sz w:val="32"/>
          <w:szCs w:val="32"/>
        </w:rPr>
        <w:t>·</w:t>
      </w:r>
    </w:p>
    <w:p w14:paraId="51CF769E" w14:textId="77777777" w:rsidR="004A4462" w:rsidRDefault="004A4462">
      <w:pPr>
        <w:spacing w:line="560" w:lineRule="exact"/>
        <w:rPr>
          <w:rFonts w:ascii="方正仿宋简体" w:eastAsia="方正仿宋简体" w:hAnsi="宋体"/>
          <w:kern w:val="2"/>
          <w:sz w:val="32"/>
          <w:szCs w:val="32"/>
        </w:rPr>
      </w:pPr>
    </w:p>
    <w:p w14:paraId="1F067559" w14:textId="77777777" w:rsidR="004A4462" w:rsidRDefault="004A4462"/>
    <w:p w14:paraId="55D0AB07" w14:textId="77777777" w:rsidR="004A4462" w:rsidRDefault="004A4462">
      <w:pPr>
        <w:spacing w:line="560" w:lineRule="exact"/>
        <w:rPr>
          <w:sz w:val="20"/>
        </w:rPr>
      </w:pPr>
    </w:p>
    <w:p w14:paraId="413E0143" w14:textId="77777777" w:rsidR="004A4462" w:rsidRDefault="004A4462">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02C33964" w14:textId="77777777" w:rsidR="004A4462" w:rsidRDefault="004A4462">
      <w:pPr>
        <w:spacing w:line="560" w:lineRule="exact"/>
        <w:jc w:val="center"/>
        <w:rPr>
          <w:rFonts w:hAnsi="宋体" w:hint="eastAsia"/>
          <w:b/>
          <w:bCs/>
          <w:kern w:val="2"/>
          <w:sz w:val="44"/>
          <w:szCs w:val="44"/>
        </w:rPr>
      </w:pPr>
    </w:p>
    <w:p w14:paraId="167D60D6" w14:textId="77777777" w:rsidR="004A4462" w:rsidRDefault="004A4462">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2022年二级物资集中采购47大类光杆密封器</w:t>
      </w:r>
    </w:p>
    <w:p w14:paraId="62F8AB5D" w14:textId="77777777" w:rsidR="004A4462" w:rsidRDefault="004A4462">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spacing w:val="-20"/>
          <w:kern w:val="2"/>
          <w:sz w:val="28"/>
          <w:szCs w:val="28"/>
        </w:rPr>
        <w:t>（JC2022-WⅡ-47-03包）</w:t>
      </w:r>
    </w:p>
    <w:p w14:paraId="78D2F369" w14:textId="77777777" w:rsidR="004A4462" w:rsidRDefault="004A4462">
      <w:pPr>
        <w:spacing w:line="560" w:lineRule="exact"/>
        <w:jc w:val="center"/>
        <w:rPr>
          <w:rFonts w:ascii="仿宋_GB2312" w:eastAsia="仿宋_GB2312" w:hAnsi="宋体"/>
          <w:b/>
          <w:color w:val="FF0000"/>
          <w:kern w:val="2"/>
          <w:sz w:val="28"/>
          <w:szCs w:val="28"/>
        </w:rPr>
      </w:pPr>
    </w:p>
    <w:p w14:paraId="4FD1012C" w14:textId="77777777" w:rsidR="004A4462" w:rsidRDefault="004A4462">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2026E2E8" w14:textId="77777777" w:rsidR="004A4462" w:rsidRDefault="004A4462">
      <w:pPr>
        <w:spacing w:line="560" w:lineRule="exact"/>
        <w:rPr>
          <w:rFonts w:ascii="楷体_GB2312" w:eastAsia="楷体_GB2312"/>
          <w:sz w:val="20"/>
        </w:rPr>
      </w:pPr>
    </w:p>
    <w:p w14:paraId="0EDBA3AB" w14:textId="77777777" w:rsidR="004A4462" w:rsidRDefault="004A4462">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1B22923E" w14:textId="77777777" w:rsidR="004A4462" w:rsidRDefault="004A4462">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LHZB2-2022-W040</w:t>
      </w:r>
    </w:p>
    <w:p w14:paraId="18511411" w14:textId="77777777" w:rsidR="004A4462" w:rsidRDefault="004A4462">
      <w:pPr>
        <w:tabs>
          <w:tab w:val="left" w:pos="4935"/>
        </w:tabs>
        <w:spacing w:line="560" w:lineRule="exact"/>
        <w:ind w:firstLineChars="860" w:firstLine="2590"/>
        <w:jc w:val="both"/>
        <w:rPr>
          <w:rFonts w:hAnsi="宋体" w:hint="eastAsia"/>
          <w:b/>
          <w:kern w:val="2"/>
          <w:sz w:val="30"/>
          <w:szCs w:val="30"/>
        </w:rPr>
      </w:pPr>
    </w:p>
    <w:p w14:paraId="797B84D9" w14:textId="77777777" w:rsidR="004A4462" w:rsidRDefault="004A4462">
      <w:pPr>
        <w:tabs>
          <w:tab w:val="left" w:pos="4935"/>
        </w:tabs>
        <w:spacing w:line="560" w:lineRule="exact"/>
        <w:ind w:firstLineChars="860" w:firstLine="2590"/>
        <w:jc w:val="both"/>
        <w:rPr>
          <w:rFonts w:hAnsi="宋体" w:hint="eastAsia"/>
          <w:b/>
          <w:kern w:val="2"/>
          <w:sz w:val="30"/>
          <w:szCs w:val="30"/>
        </w:rPr>
      </w:pPr>
    </w:p>
    <w:p w14:paraId="12A46D46" w14:textId="77777777" w:rsidR="004A4462" w:rsidRDefault="004A4462">
      <w:pPr>
        <w:spacing w:line="560" w:lineRule="exact"/>
        <w:jc w:val="center"/>
        <w:rPr>
          <w:rFonts w:ascii="楷体_GB2312" w:eastAsia="楷体_GB2312"/>
          <w:b/>
          <w:sz w:val="27"/>
          <w:szCs w:val="27"/>
        </w:rPr>
      </w:pPr>
    </w:p>
    <w:p w14:paraId="4900D465" w14:textId="77777777" w:rsidR="004A4462" w:rsidRDefault="004A4462">
      <w:pPr>
        <w:spacing w:line="560" w:lineRule="exact"/>
        <w:jc w:val="center"/>
        <w:rPr>
          <w:rFonts w:ascii="楷体_GB2312" w:eastAsia="楷体_GB2312" w:hAnsi="Garamond"/>
          <w:sz w:val="27"/>
          <w:szCs w:val="27"/>
        </w:rPr>
      </w:pPr>
    </w:p>
    <w:p w14:paraId="3FE108D9" w14:textId="77777777" w:rsidR="004A4462" w:rsidRDefault="004A4462">
      <w:pPr>
        <w:spacing w:line="560" w:lineRule="exact"/>
        <w:jc w:val="center"/>
        <w:rPr>
          <w:rFonts w:ascii="楷体_GB2312" w:eastAsia="楷体_GB2312" w:hAnsi="Garamond"/>
          <w:sz w:val="27"/>
          <w:szCs w:val="27"/>
        </w:rPr>
      </w:pPr>
    </w:p>
    <w:p w14:paraId="371D44B9" w14:textId="77777777" w:rsidR="004A4462" w:rsidRDefault="004A4462">
      <w:pPr>
        <w:spacing w:line="560" w:lineRule="exact"/>
        <w:jc w:val="center"/>
        <w:rPr>
          <w:rFonts w:ascii="楷体_GB2312" w:eastAsia="楷体_GB2312" w:hAnsi="Garamond" w:hint="eastAsia"/>
          <w:sz w:val="27"/>
          <w:szCs w:val="27"/>
        </w:rPr>
      </w:pPr>
    </w:p>
    <w:p w14:paraId="78E24984" w14:textId="77777777" w:rsidR="004A4462" w:rsidRDefault="004A4462">
      <w:pPr>
        <w:spacing w:line="560" w:lineRule="exact"/>
        <w:jc w:val="center"/>
        <w:rPr>
          <w:rFonts w:ascii="楷体_GB2312" w:eastAsia="楷体_GB2312" w:hAnsi="Garamond" w:hint="eastAsia"/>
          <w:sz w:val="27"/>
          <w:szCs w:val="27"/>
        </w:rPr>
      </w:pPr>
    </w:p>
    <w:p w14:paraId="1C2B44C4" w14:textId="77777777" w:rsidR="004A4462" w:rsidRDefault="004A4462">
      <w:pPr>
        <w:spacing w:line="560" w:lineRule="exact"/>
        <w:rPr>
          <w:rFonts w:ascii="楷体_GB2312" w:eastAsia="楷体_GB2312" w:hAnsi="Arial Narrow"/>
          <w:sz w:val="20"/>
        </w:rPr>
      </w:pPr>
    </w:p>
    <w:p w14:paraId="42F9D7C3" w14:textId="77777777" w:rsidR="004A4462" w:rsidRDefault="004A4462">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05D73566" w14:textId="77777777" w:rsidR="004A4462" w:rsidRDefault="004A4462">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二○二二年七月</w:t>
      </w:r>
      <w:r w:rsidR="00017FD6">
        <w:rPr>
          <w:rFonts w:ascii="仿宋_GB2312" w:eastAsia="仿宋_GB2312" w:hAnsi="宋体" w:hint="eastAsia"/>
          <w:b/>
          <w:color w:val="FF0000"/>
          <w:kern w:val="2"/>
          <w:sz w:val="28"/>
          <w:szCs w:val="28"/>
        </w:rPr>
        <w:t>五</w:t>
      </w:r>
      <w:r>
        <w:rPr>
          <w:rFonts w:ascii="仿宋_GB2312" w:eastAsia="仿宋_GB2312" w:hAnsi="宋体" w:hint="eastAsia"/>
          <w:b/>
          <w:color w:val="FF0000"/>
          <w:kern w:val="2"/>
          <w:sz w:val="28"/>
          <w:szCs w:val="28"/>
        </w:rPr>
        <w:t>日</w:t>
      </w:r>
    </w:p>
    <w:p w14:paraId="2C285090" w14:textId="77777777" w:rsidR="004A4462" w:rsidRDefault="004A4462">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21A77B3B" w14:textId="77777777" w:rsidR="004A4462" w:rsidRDefault="004A4462">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23567" w:history="1">
        <w:r>
          <w:rPr>
            <w:rFonts w:hint="eastAsia"/>
          </w:rPr>
          <w:t>第一章</w:t>
        </w:r>
        <w:r>
          <w:rPr>
            <w:rFonts w:hint="eastAsia"/>
          </w:rPr>
          <w:t xml:space="preserve"> </w:t>
        </w:r>
        <w:r>
          <w:rPr>
            <w:rFonts w:hint="eastAsia"/>
          </w:rPr>
          <w:t>招标公告</w:t>
        </w:r>
        <w:r>
          <w:tab/>
        </w:r>
        <w:r>
          <w:fldChar w:fldCharType="begin"/>
        </w:r>
        <w:r>
          <w:instrText xml:space="preserve"> PAGEREF _Toc23567 \h </w:instrText>
        </w:r>
        <w:r>
          <w:fldChar w:fldCharType="separate"/>
        </w:r>
        <w:r w:rsidR="00442AD0">
          <w:rPr>
            <w:noProof/>
          </w:rPr>
          <w:t>1</w:t>
        </w:r>
        <w:r>
          <w:fldChar w:fldCharType="end"/>
        </w:r>
      </w:hyperlink>
    </w:p>
    <w:p w14:paraId="312F54E2" w14:textId="77777777" w:rsidR="004A4462" w:rsidRDefault="004A4462">
      <w:pPr>
        <w:pStyle w:val="TOC2"/>
        <w:tabs>
          <w:tab w:val="clear" w:pos="8949"/>
          <w:tab w:val="right" w:leader="dot" w:pos="8959"/>
        </w:tabs>
      </w:pPr>
      <w:hyperlink w:anchor="_Toc23765" w:history="1">
        <w:r>
          <w:rPr>
            <w:rFonts w:ascii="宋体" w:hAnsi="宋体"/>
            <w:kern w:val="2"/>
            <w:szCs w:val="21"/>
          </w:rPr>
          <w:t>一、招标条件</w:t>
        </w:r>
        <w:r>
          <w:tab/>
        </w:r>
        <w:r>
          <w:fldChar w:fldCharType="begin"/>
        </w:r>
        <w:r>
          <w:instrText xml:space="preserve"> PAGEREF _Toc23765 \h </w:instrText>
        </w:r>
        <w:r>
          <w:fldChar w:fldCharType="separate"/>
        </w:r>
        <w:r w:rsidR="00442AD0">
          <w:rPr>
            <w:noProof/>
          </w:rPr>
          <w:t>1</w:t>
        </w:r>
        <w:r>
          <w:fldChar w:fldCharType="end"/>
        </w:r>
      </w:hyperlink>
    </w:p>
    <w:p w14:paraId="7FD842C1" w14:textId="77777777" w:rsidR="004A4462" w:rsidRDefault="004A4462">
      <w:pPr>
        <w:pStyle w:val="TOC2"/>
        <w:tabs>
          <w:tab w:val="clear" w:pos="8949"/>
          <w:tab w:val="right" w:leader="dot" w:pos="8959"/>
        </w:tabs>
      </w:pPr>
      <w:hyperlink w:anchor="_Toc27669" w:history="1">
        <w:r>
          <w:rPr>
            <w:rFonts w:ascii="宋体" w:hAnsi="宋体" w:hint="eastAsia"/>
            <w:kern w:val="2"/>
            <w:szCs w:val="21"/>
          </w:rPr>
          <w:t>二、项目概况与招标范围</w:t>
        </w:r>
        <w:r>
          <w:tab/>
        </w:r>
        <w:r>
          <w:fldChar w:fldCharType="begin"/>
        </w:r>
        <w:r>
          <w:instrText xml:space="preserve"> PAGEREF _Toc27669 \h </w:instrText>
        </w:r>
        <w:r>
          <w:fldChar w:fldCharType="separate"/>
        </w:r>
        <w:r w:rsidR="00442AD0">
          <w:rPr>
            <w:noProof/>
          </w:rPr>
          <w:t>1</w:t>
        </w:r>
        <w:r>
          <w:fldChar w:fldCharType="end"/>
        </w:r>
      </w:hyperlink>
    </w:p>
    <w:p w14:paraId="2685F275" w14:textId="77777777" w:rsidR="004A4462" w:rsidRDefault="004A4462">
      <w:pPr>
        <w:pStyle w:val="TOC2"/>
        <w:tabs>
          <w:tab w:val="clear" w:pos="8949"/>
          <w:tab w:val="right" w:leader="dot" w:pos="8959"/>
        </w:tabs>
      </w:pPr>
      <w:hyperlink w:anchor="_Toc22924" w:history="1">
        <w:r>
          <w:rPr>
            <w:rFonts w:ascii="宋体" w:hAnsi="宋体" w:hint="eastAsia"/>
            <w:kern w:val="2"/>
            <w:szCs w:val="21"/>
          </w:rPr>
          <w:t>三、投标人资格要求</w:t>
        </w:r>
        <w:r>
          <w:tab/>
        </w:r>
        <w:r>
          <w:fldChar w:fldCharType="begin"/>
        </w:r>
        <w:r>
          <w:instrText xml:space="preserve"> PAGEREF _Toc22924 \h </w:instrText>
        </w:r>
        <w:r>
          <w:fldChar w:fldCharType="separate"/>
        </w:r>
        <w:r w:rsidR="00442AD0">
          <w:rPr>
            <w:noProof/>
          </w:rPr>
          <w:t>1</w:t>
        </w:r>
        <w:r>
          <w:fldChar w:fldCharType="end"/>
        </w:r>
      </w:hyperlink>
    </w:p>
    <w:p w14:paraId="7BB32E38" w14:textId="77777777" w:rsidR="004A4462" w:rsidRDefault="004A4462">
      <w:pPr>
        <w:pStyle w:val="TOC2"/>
        <w:tabs>
          <w:tab w:val="clear" w:pos="8949"/>
          <w:tab w:val="right" w:leader="dot" w:pos="8959"/>
        </w:tabs>
      </w:pPr>
      <w:hyperlink w:anchor="_Toc4021" w:history="1">
        <w:r>
          <w:rPr>
            <w:rFonts w:ascii="宋体" w:hAnsi="宋体" w:hint="eastAsia"/>
            <w:kern w:val="2"/>
            <w:szCs w:val="21"/>
          </w:rPr>
          <w:t>四、招标文件</w:t>
        </w:r>
        <w:r>
          <w:rPr>
            <w:rFonts w:ascii="宋体" w:hAnsi="宋体" w:hint="eastAsia"/>
            <w:kern w:val="2"/>
            <w:szCs w:val="21"/>
          </w:rPr>
          <w:t>的</w:t>
        </w:r>
        <w:r>
          <w:rPr>
            <w:rFonts w:ascii="宋体" w:hAnsi="宋体" w:hint="eastAsia"/>
            <w:kern w:val="2"/>
            <w:szCs w:val="21"/>
          </w:rPr>
          <w:t>获取</w:t>
        </w:r>
        <w:r>
          <w:tab/>
        </w:r>
        <w:r>
          <w:fldChar w:fldCharType="begin"/>
        </w:r>
        <w:r>
          <w:instrText xml:space="preserve"> PAGEREF _Toc4021 \h </w:instrText>
        </w:r>
        <w:r>
          <w:fldChar w:fldCharType="separate"/>
        </w:r>
        <w:r w:rsidR="00442AD0">
          <w:rPr>
            <w:noProof/>
          </w:rPr>
          <w:t>2</w:t>
        </w:r>
        <w:r>
          <w:fldChar w:fldCharType="end"/>
        </w:r>
      </w:hyperlink>
    </w:p>
    <w:p w14:paraId="240111A2" w14:textId="77777777" w:rsidR="004A4462" w:rsidRDefault="004A4462">
      <w:pPr>
        <w:pStyle w:val="TOC2"/>
        <w:tabs>
          <w:tab w:val="clear" w:pos="8949"/>
          <w:tab w:val="right" w:leader="dot" w:pos="8959"/>
        </w:tabs>
      </w:pPr>
      <w:hyperlink w:anchor="_Toc16642" w:history="1">
        <w:r>
          <w:rPr>
            <w:rFonts w:ascii="宋体" w:hAnsi="宋体" w:hint="eastAsia"/>
            <w:kern w:val="2"/>
            <w:szCs w:val="21"/>
          </w:rPr>
          <w:t>五、投标文件的递交</w:t>
        </w:r>
        <w:r>
          <w:tab/>
        </w:r>
        <w:r>
          <w:fldChar w:fldCharType="begin"/>
        </w:r>
        <w:r>
          <w:instrText xml:space="preserve"> PAGEREF _Toc16642 \h </w:instrText>
        </w:r>
        <w:r>
          <w:fldChar w:fldCharType="separate"/>
        </w:r>
        <w:r w:rsidR="00442AD0">
          <w:rPr>
            <w:noProof/>
          </w:rPr>
          <w:t>3</w:t>
        </w:r>
        <w:r>
          <w:fldChar w:fldCharType="end"/>
        </w:r>
      </w:hyperlink>
    </w:p>
    <w:p w14:paraId="580E2DEB" w14:textId="77777777" w:rsidR="004A4462" w:rsidRDefault="004A4462">
      <w:pPr>
        <w:pStyle w:val="TOC2"/>
        <w:tabs>
          <w:tab w:val="clear" w:pos="8949"/>
          <w:tab w:val="right" w:leader="dot" w:pos="8959"/>
        </w:tabs>
      </w:pPr>
      <w:hyperlink w:anchor="_Toc880"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_Toc880 \h </w:instrText>
        </w:r>
        <w:r>
          <w:fldChar w:fldCharType="separate"/>
        </w:r>
        <w:r w:rsidR="00442AD0">
          <w:rPr>
            <w:noProof/>
          </w:rPr>
          <w:t>3</w:t>
        </w:r>
        <w:r>
          <w:fldChar w:fldCharType="end"/>
        </w:r>
      </w:hyperlink>
    </w:p>
    <w:p w14:paraId="330487CF" w14:textId="77777777" w:rsidR="004A4462" w:rsidRDefault="004A4462">
      <w:pPr>
        <w:pStyle w:val="TOC2"/>
        <w:tabs>
          <w:tab w:val="clear" w:pos="8949"/>
          <w:tab w:val="right" w:leader="dot" w:pos="8959"/>
        </w:tabs>
      </w:pPr>
      <w:hyperlink w:anchor="_Toc1044" w:history="1">
        <w:r>
          <w:rPr>
            <w:rFonts w:ascii="宋体" w:hAnsi="宋体" w:hint="eastAsia"/>
            <w:kern w:val="2"/>
            <w:szCs w:val="21"/>
          </w:rPr>
          <w:t>七、招标代理服务费</w:t>
        </w:r>
        <w:r>
          <w:tab/>
        </w:r>
        <w:r>
          <w:fldChar w:fldCharType="begin"/>
        </w:r>
        <w:r>
          <w:instrText xml:space="preserve"> PAGEREF _Toc1044 \h </w:instrText>
        </w:r>
        <w:r>
          <w:fldChar w:fldCharType="separate"/>
        </w:r>
        <w:r w:rsidR="00442AD0">
          <w:rPr>
            <w:noProof/>
          </w:rPr>
          <w:t>3</w:t>
        </w:r>
        <w:r>
          <w:fldChar w:fldCharType="end"/>
        </w:r>
      </w:hyperlink>
    </w:p>
    <w:p w14:paraId="4FDAD834" w14:textId="77777777" w:rsidR="004A4462" w:rsidRDefault="004A4462">
      <w:pPr>
        <w:pStyle w:val="TOC2"/>
        <w:tabs>
          <w:tab w:val="clear" w:pos="8949"/>
          <w:tab w:val="right" w:leader="dot" w:pos="8959"/>
        </w:tabs>
      </w:pPr>
      <w:hyperlink w:anchor="_Toc2447" w:history="1">
        <w:r>
          <w:rPr>
            <w:rFonts w:ascii="宋体" w:hAnsi="宋体" w:hint="eastAsia"/>
            <w:kern w:val="2"/>
            <w:szCs w:val="21"/>
          </w:rPr>
          <w:t>八、开标</w:t>
        </w:r>
        <w:r>
          <w:tab/>
        </w:r>
        <w:r>
          <w:fldChar w:fldCharType="begin"/>
        </w:r>
        <w:r>
          <w:instrText xml:space="preserve"> PAGEREF _Toc2447 \h </w:instrText>
        </w:r>
        <w:r>
          <w:fldChar w:fldCharType="separate"/>
        </w:r>
        <w:r w:rsidR="00442AD0">
          <w:rPr>
            <w:noProof/>
          </w:rPr>
          <w:t>3</w:t>
        </w:r>
        <w:r>
          <w:fldChar w:fldCharType="end"/>
        </w:r>
      </w:hyperlink>
    </w:p>
    <w:p w14:paraId="19A53216" w14:textId="77777777" w:rsidR="004A4462" w:rsidRDefault="004A4462">
      <w:pPr>
        <w:pStyle w:val="TOC2"/>
        <w:tabs>
          <w:tab w:val="clear" w:pos="8949"/>
          <w:tab w:val="right" w:leader="dot" w:pos="8959"/>
        </w:tabs>
      </w:pPr>
      <w:hyperlink w:anchor="_Toc1372" w:history="1">
        <w:r>
          <w:rPr>
            <w:rFonts w:ascii="宋体" w:hAnsi="宋体" w:hint="eastAsia"/>
            <w:kern w:val="2"/>
            <w:szCs w:val="21"/>
          </w:rPr>
          <w:t>九、联系方式</w:t>
        </w:r>
        <w:r>
          <w:tab/>
        </w:r>
        <w:r>
          <w:fldChar w:fldCharType="begin"/>
        </w:r>
        <w:r>
          <w:instrText xml:space="preserve"> PAGEREF _Toc1372 \h </w:instrText>
        </w:r>
        <w:r>
          <w:fldChar w:fldCharType="separate"/>
        </w:r>
        <w:r w:rsidR="00442AD0">
          <w:rPr>
            <w:noProof/>
          </w:rPr>
          <w:t>4</w:t>
        </w:r>
        <w:r>
          <w:fldChar w:fldCharType="end"/>
        </w:r>
      </w:hyperlink>
    </w:p>
    <w:p w14:paraId="717F3EBF" w14:textId="77777777" w:rsidR="004A4462" w:rsidRDefault="004A4462">
      <w:pPr>
        <w:pStyle w:val="TOC2"/>
        <w:tabs>
          <w:tab w:val="clear" w:pos="8949"/>
          <w:tab w:val="right" w:leader="dot" w:pos="8959"/>
        </w:tabs>
      </w:pPr>
      <w:hyperlink w:anchor="_Toc17899" w:history="1">
        <w:r>
          <w:rPr>
            <w:rFonts w:ascii="宋体" w:hAnsi="宋体" w:hint="eastAsia"/>
            <w:kern w:val="2"/>
            <w:szCs w:val="21"/>
          </w:rPr>
          <w:t>十、附件</w:t>
        </w:r>
        <w:r>
          <w:tab/>
        </w:r>
        <w:r>
          <w:fldChar w:fldCharType="begin"/>
        </w:r>
        <w:r>
          <w:instrText xml:space="preserve"> PAGEREF _Toc17899 \h </w:instrText>
        </w:r>
        <w:r>
          <w:fldChar w:fldCharType="separate"/>
        </w:r>
        <w:r w:rsidR="00442AD0">
          <w:rPr>
            <w:noProof/>
          </w:rPr>
          <w:t>4</w:t>
        </w:r>
        <w:r>
          <w:fldChar w:fldCharType="end"/>
        </w:r>
      </w:hyperlink>
    </w:p>
    <w:p w14:paraId="39970D8A" w14:textId="77777777" w:rsidR="004A4462" w:rsidRDefault="004A4462">
      <w:pPr>
        <w:pStyle w:val="TOC1"/>
        <w:tabs>
          <w:tab w:val="right" w:leader="dot" w:pos="8959"/>
        </w:tabs>
      </w:pPr>
      <w:hyperlink w:anchor="_Toc7760" w:history="1">
        <w:r>
          <w:rPr>
            <w:rFonts w:hint="eastAsia"/>
          </w:rPr>
          <w:t>第二章</w:t>
        </w:r>
        <w:r>
          <w:t xml:space="preserve"> </w:t>
        </w:r>
        <w:r>
          <w:rPr>
            <w:rFonts w:hint="eastAsia"/>
          </w:rPr>
          <w:t>投标人须知前附表</w:t>
        </w:r>
        <w:r>
          <w:tab/>
        </w:r>
        <w:r>
          <w:fldChar w:fldCharType="begin"/>
        </w:r>
        <w:r>
          <w:instrText xml:space="preserve"> PAGEREF _Toc7760 \h </w:instrText>
        </w:r>
        <w:r>
          <w:fldChar w:fldCharType="separate"/>
        </w:r>
        <w:r w:rsidR="00442AD0">
          <w:rPr>
            <w:noProof/>
          </w:rPr>
          <w:t>4</w:t>
        </w:r>
        <w:r>
          <w:fldChar w:fldCharType="end"/>
        </w:r>
      </w:hyperlink>
    </w:p>
    <w:p w14:paraId="72EF2D30" w14:textId="77777777" w:rsidR="004A4462" w:rsidRDefault="004A4462">
      <w:pPr>
        <w:pStyle w:val="TOC2"/>
        <w:tabs>
          <w:tab w:val="clear" w:pos="8949"/>
          <w:tab w:val="right" w:leader="dot" w:pos="8959"/>
        </w:tabs>
      </w:pPr>
      <w:hyperlink w:anchor="_Toc25883"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_Toc25883 \h </w:instrText>
        </w:r>
        <w:r>
          <w:fldChar w:fldCharType="separate"/>
        </w:r>
        <w:r w:rsidR="00442AD0">
          <w:rPr>
            <w:noProof/>
          </w:rPr>
          <w:t>5</w:t>
        </w:r>
        <w:r>
          <w:fldChar w:fldCharType="end"/>
        </w:r>
      </w:hyperlink>
    </w:p>
    <w:p w14:paraId="5CA58445" w14:textId="77777777" w:rsidR="004A4462" w:rsidRDefault="004A4462">
      <w:pPr>
        <w:pStyle w:val="TOC2"/>
        <w:tabs>
          <w:tab w:val="clear" w:pos="8949"/>
          <w:tab w:val="right" w:leader="dot" w:pos="8959"/>
        </w:tabs>
      </w:pPr>
      <w:hyperlink w:anchor="_Toc1593"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_Toc1593 \h </w:instrText>
        </w:r>
        <w:r>
          <w:fldChar w:fldCharType="separate"/>
        </w:r>
        <w:r w:rsidR="00442AD0">
          <w:rPr>
            <w:noProof/>
          </w:rPr>
          <w:t>5</w:t>
        </w:r>
        <w:r>
          <w:fldChar w:fldCharType="end"/>
        </w:r>
      </w:hyperlink>
    </w:p>
    <w:p w14:paraId="54D03264" w14:textId="77777777" w:rsidR="004A4462" w:rsidRDefault="004A4462">
      <w:pPr>
        <w:pStyle w:val="TOC2"/>
        <w:tabs>
          <w:tab w:val="clear" w:pos="8949"/>
          <w:tab w:val="right" w:leader="dot" w:pos="8959"/>
        </w:tabs>
      </w:pPr>
      <w:hyperlink w:anchor="_Toc21005"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_Toc21005 \h </w:instrText>
        </w:r>
        <w:r>
          <w:fldChar w:fldCharType="separate"/>
        </w:r>
        <w:r w:rsidR="00442AD0">
          <w:rPr>
            <w:noProof/>
          </w:rPr>
          <w:t>5</w:t>
        </w:r>
        <w:r>
          <w:fldChar w:fldCharType="end"/>
        </w:r>
      </w:hyperlink>
    </w:p>
    <w:p w14:paraId="522A12AC" w14:textId="77777777" w:rsidR="004A4462" w:rsidRDefault="004A4462">
      <w:pPr>
        <w:pStyle w:val="TOC2"/>
        <w:tabs>
          <w:tab w:val="clear" w:pos="8949"/>
          <w:tab w:val="right" w:leader="dot" w:pos="8959"/>
        </w:tabs>
      </w:pPr>
      <w:hyperlink w:anchor="_Toc29172"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_Toc29172 \h </w:instrText>
        </w:r>
        <w:r>
          <w:fldChar w:fldCharType="separate"/>
        </w:r>
        <w:r w:rsidR="00442AD0">
          <w:rPr>
            <w:noProof/>
          </w:rPr>
          <w:t>7</w:t>
        </w:r>
        <w:r>
          <w:fldChar w:fldCharType="end"/>
        </w:r>
      </w:hyperlink>
    </w:p>
    <w:p w14:paraId="331B435A" w14:textId="77777777" w:rsidR="004A4462" w:rsidRDefault="004A4462">
      <w:pPr>
        <w:pStyle w:val="TOC2"/>
        <w:tabs>
          <w:tab w:val="clear" w:pos="8949"/>
          <w:tab w:val="right" w:leader="dot" w:pos="8959"/>
        </w:tabs>
      </w:pPr>
      <w:hyperlink w:anchor="_Toc5450"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_Toc5450 \h </w:instrText>
        </w:r>
        <w:r>
          <w:fldChar w:fldCharType="separate"/>
        </w:r>
        <w:r w:rsidR="00442AD0">
          <w:rPr>
            <w:noProof/>
          </w:rPr>
          <w:t>7</w:t>
        </w:r>
        <w:r>
          <w:fldChar w:fldCharType="end"/>
        </w:r>
      </w:hyperlink>
    </w:p>
    <w:p w14:paraId="37F398A1" w14:textId="77777777" w:rsidR="004A4462" w:rsidRDefault="004A4462">
      <w:pPr>
        <w:pStyle w:val="TOC2"/>
        <w:tabs>
          <w:tab w:val="clear" w:pos="8949"/>
          <w:tab w:val="right" w:leader="dot" w:pos="8959"/>
        </w:tabs>
      </w:pPr>
      <w:hyperlink w:anchor="_Toc14999"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_Toc14999 \h </w:instrText>
        </w:r>
        <w:r>
          <w:fldChar w:fldCharType="separate"/>
        </w:r>
        <w:r w:rsidR="00442AD0">
          <w:rPr>
            <w:noProof/>
          </w:rPr>
          <w:t>7</w:t>
        </w:r>
        <w:r>
          <w:fldChar w:fldCharType="end"/>
        </w:r>
      </w:hyperlink>
    </w:p>
    <w:p w14:paraId="17333687" w14:textId="77777777" w:rsidR="004A4462" w:rsidRDefault="004A4462">
      <w:pPr>
        <w:pStyle w:val="TOC1"/>
        <w:tabs>
          <w:tab w:val="right" w:leader="dot" w:pos="8959"/>
        </w:tabs>
      </w:pPr>
      <w:hyperlink w:anchor="_Toc4983" w:history="1">
        <w:r>
          <w:rPr>
            <w:rFonts w:hint="eastAsia"/>
          </w:rPr>
          <w:t>第三章</w:t>
        </w:r>
        <w:r>
          <w:t xml:space="preserve">  </w:t>
        </w:r>
        <w:r>
          <w:rPr>
            <w:rFonts w:hint="eastAsia"/>
          </w:rPr>
          <w:t>投标人须知</w:t>
        </w:r>
        <w:r>
          <w:tab/>
        </w:r>
        <w:r>
          <w:fldChar w:fldCharType="begin"/>
        </w:r>
        <w:r>
          <w:instrText xml:space="preserve"> PAGEREF _Toc4983 \h </w:instrText>
        </w:r>
        <w:r>
          <w:fldChar w:fldCharType="separate"/>
        </w:r>
        <w:r w:rsidR="00442AD0">
          <w:rPr>
            <w:noProof/>
          </w:rPr>
          <w:t>8</w:t>
        </w:r>
        <w:r>
          <w:fldChar w:fldCharType="end"/>
        </w:r>
      </w:hyperlink>
    </w:p>
    <w:p w14:paraId="22BF8AF3" w14:textId="77777777" w:rsidR="004A4462" w:rsidRDefault="004A4462">
      <w:pPr>
        <w:pStyle w:val="TOC2"/>
        <w:tabs>
          <w:tab w:val="clear" w:pos="8949"/>
          <w:tab w:val="right" w:leader="dot" w:pos="8959"/>
        </w:tabs>
      </w:pPr>
      <w:hyperlink w:anchor="_Toc2675" w:history="1">
        <w:r>
          <w:rPr>
            <w:rFonts w:ascii="宋体" w:hAnsi="宋体"/>
            <w:kern w:val="2"/>
            <w:szCs w:val="21"/>
          </w:rPr>
          <w:t>1.</w:t>
        </w:r>
        <w:r>
          <w:rPr>
            <w:rFonts w:ascii="宋体" w:hAnsi="宋体" w:hint="eastAsia"/>
            <w:kern w:val="2"/>
            <w:szCs w:val="21"/>
          </w:rPr>
          <w:t>说明</w:t>
        </w:r>
        <w:r>
          <w:tab/>
        </w:r>
        <w:r>
          <w:fldChar w:fldCharType="begin"/>
        </w:r>
        <w:r>
          <w:instrText xml:space="preserve"> PAGEREF _Toc2675 \h </w:instrText>
        </w:r>
        <w:r>
          <w:fldChar w:fldCharType="separate"/>
        </w:r>
        <w:r w:rsidR="00442AD0">
          <w:rPr>
            <w:noProof/>
          </w:rPr>
          <w:t>8</w:t>
        </w:r>
        <w:r>
          <w:fldChar w:fldCharType="end"/>
        </w:r>
      </w:hyperlink>
    </w:p>
    <w:p w14:paraId="29423EB5" w14:textId="77777777" w:rsidR="004A4462" w:rsidRDefault="004A4462">
      <w:pPr>
        <w:pStyle w:val="TOC2"/>
        <w:tabs>
          <w:tab w:val="clear" w:pos="8949"/>
          <w:tab w:val="right" w:leader="dot" w:pos="8959"/>
        </w:tabs>
      </w:pPr>
      <w:hyperlink w:anchor="_Toc19670"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_Toc19670 \h </w:instrText>
        </w:r>
        <w:r>
          <w:fldChar w:fldCharType="separate"/>
        </w:r>
        <w:r w:rsidR="00442AD0">
          <w:rPr>
            <w:noProof/>
          </w:rPr>
          <w:t>8</w:t>
        </w:r>
        <w:r>
          <w:fldChar w:fldCharType="end"/>
        </w:r>
      </w:hyperlink>
    </w:p>
    <w:p w14:paraId="6D6C6298" w14:textId="77777777" w:rsidR="004A4462" w:rsidRDefault="004A4462">
      <w:pPr>
        <w:pStyle w:val="TOC2"/>
        <w:tabs>
          <w:tab w:val="clear" w:pos="8949"/>
          <w:tab w:val="right" w:leader="dot" w:pos="8959"/>
        </w:tabs>
      </w:pPr>
      <w:hyperlink w:anchor="_Toc19221"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_Toc19221 \h </w:instrText>
        </w:r>
        <w:r>
          <w:fldChar w:fldCharType="separate"/>
        </w:r>
        <w:r w:rsidR="00442AD0">
          <w:rPr>
            <w:noProof/>
          </w:rPr>
          <w:t>9</w:t>
        </w:r>
        <w:r>
          <w:fldChar w:fldCharType="end"/>
        </w:r>
      </w:hyperlink>
    </w:p>
    <w:p w14:paraId="720F4DF0" w14:textId="77777777" w:rsidR="004A4462" w:rsidRDefault="004A4462">
      <w:pPr>
        <w:pStyle w:val="TOC2"/>
        <w:tabs>
          <w:tab w:val="clear" w:pos="8949"/>
          <w:tab w:val="right" w:leader="dot" w:pos="8959"/>
        </w:tabs>
      </w:pPr>
      <w:hyperlink w:anchor="_Toc3538" w:history="1">
        <w:r>
          <w:rPr>
            <w:rFonts w:ascii="宋体" w:hAnsi="宋体" w:hint="eastAsia"/>
            <w:kern w:val="2"/>
            <w:szCs w:val="21"/>
          </w:rPr>
          <w:t>4. 投标</w:t>
        </w:r>
        <w:r>
          <w:tab/>
        </w:r>
        <w:r>
          <w:fldChar w:fldCharType="begin"/>
        </w:r>
        <w:r>
          <w:instrText xml:space="preserve"> PAGEREF _Toc3538 \h </w:instrText>
        </w:r>
        <w:r>
          <w:fldChar w:fldCharType="separate"/>
        </w:r>
        <w:r w:rsidR="00442AD0">
          <w:rPr>
            <w:noProof/>
          </w:rPr>
          <w:t>11</w:t>
        </w:r>
        <w:r>
          <w:fldChar w:fldCharType="end"/>
        </w:r>
      </w:hyperlink>
    </w:p>
    <w:p w14:paraId="502DDF9B" w14:textId="77777777" w:rsidR="004A4462" w:rsidRDefault="004A4462">
      <w:pPr>
        <w:pStyle w:val="TOC2"/>
        <w:tabs>
          <w:tab w:val="clear" w:pos="8949"/>
          <w:tab w:val="right" w:leader="dot" w:pos="8959"/>
        </w:tabs>
      </w:pPr>
      <w:hyperlink w:anchor="_Toc9248" w:history="1">
        <w:r>
          <w:rPr>
            <w:rFonts w:ascii="宋体" w:hAnsi="宋体"/>
            <w:kern w:val="2"/>
            <w:szCs w:val="21"/>
          </w:rPr>
          <w:t>5.</w:t>
        </w:r>
        <w:r>
          <w:rPr>
            <w:rFonts w:ascii="宋体" w:hAnsi="宋体" w:hint="eastAsia"/>
            <w:kern w:val="2"/>
            <w:szCs w:val="21"/>
          </w:rPr>
          <w:t>开标</w:t>
        </w:r>
        <w:r>
          <w:tab/>
        </w:r>
        <w:r>
          <w:fldChar w:fldCharType="begin"/>
        </w:r>
        <w:r>
          <w:instrText xml:space="preserve"> PAGEREF _Toc9248 \h </w:instrText>
        </w:r>
        <w:r>
          <w:fldChar w:fldCharType="separate"/>
        </w:r>
        <w:r w:rsidR="00442AD0">
          <w:rPr>
            <w:noProof/>
          </w:rPr>
          <w:t>12</w:t>
        </w:r>
        <w:r>
          <w:fldChar w:fldCharType="end"/>
        </w:r>
      </w:hyperlink>
    </w:p>
    <w:p w14:paraId="0AE81B0C" w14:textId="77777777" w:rsidR="004A4462" w:rsidRDefault="004A4462">
      <w:pPr>
        <w:pStyle w:val="TOC2"/>
        <w:tabs>
          <w:tab w:val="clear" w:pos="8949"/>
          <w:tab w:val="right" w:leader="dot" w:pos="8959"/>
        </w:tabs>
      </w:pPr>
      <w:hyperlink w:anchor="_Toc16598" w:history="1">
        <w:r>
          <w:rPr>
            <w:rFonts w:ascii="宋体" w:hAnsi="宋体"/>
            <w:kern w:val="2"/>
            <w:szCs w:val="21"/>
          </w:rPr>
          <w:t xml:space="preserve">6. </w:t>
        </w:r>
        <w:r>
          <w:rPr>
            <w:rFonts w:ascii="宋体" w:hAnsi="宋体" w:hint="eastAsia"/>
            <w:kern w:val="2"/>
            <w:szCs w:val="21"/>
          </w:rPr>
          <w:t>评标</w:t>
        </w:r>
        <w:r>
          <w:tab/>
        </w:r>
        <w:r>
          <w:fldChar w:fldCharType="begin"/>
        </w:r>
        <w:r>
          <w:instrText xml:space="preserve"> PAGEREF _Toc16598 \h </w:instrText>
        </w:r>
        <w:r>
          <w:fldChar w:fldCharType="separate"/>
        </w:r>
        <w:r w:rsidR="00442AD0">
          <w:rPr>
            <w:noProof/>
          </w:rPr>
          <w:t>12</w:t>
        </w:r>
        <w:r>
          <w:fldChar w:fldCharType="end"/>
        </w:r>
      </w:hyperlink>
    </w:p>
    <w:p w14:paraId="056257C1" w14:textId="77777777" w:rsidR="004A4462" w:rsidRDefault="004A4462">
      <w:pPr>
        <w:pStyle w:val="TOC2"/>
        <w:tabs>
          <w:tab w:val="clear" w:pos="8949"/>
          <w:tab w:val="right" w:leader="dot" w:pos="8959"/>
        </w:tabs>
      </w:pPr>
      <w:hyperlink w:anchor="_Toc6722"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_Toc6722 \h </w:instrText>
        </w:r>
        <w:r>
          <w:fldChar w:fldCharType="separate"/>
        </w:r>
        <w:r w:rsidR="00442AD0">
          <w:rPr>
            <w:noProof/>
          </w:rPr>
          <w:t>14</w:t>
        </w:r>
        <w:r>
          <w:fldChar w:fldCharType="end"/>
        </w:r>
      </w:hyperlink>
    </w:p>
    <w:p w14:paraId="28CD4A07" w14:textId="77777777" w:rsidR="004A4462" w:rsidRDefault="004A4462">
      <w:pPr>
        <w:pStyle w:val="TOC1"/>
        <w:tabs>
          <w:tab w:val="right" w:leader="dot" w:pos="8959"/>
        </w:tabs>
      </w:pPr>
      <w:hyperlink w:anchor="_Toc21510" w:history="1">
        <w:r>
          <w:t>第四章</w:t>
        </w:r>
        <w:r>
          <w:t xml:space="preserve"> </w:t>
        </w:r>
        <w:r>
          <w:rPr>
            <w:rFonts w:hint="eastAsia"/>
          </w:rPr>
          <w:t>投标文件样式</w:t>
        </w:r>
        <w:r>
          <w:tab/>
        </w:r>
        <w:r>
          <w:fldChar w:fldCharType="begin"/>
        </w:r>
        <w:r>
          <w:instrText xml:space="preserve"> PAGEREF _Toc21510 \h </w:instrText>
        </w:r>
        <w:r>
          <w:fldChar w:fldCharType="separate"/>
        </w:r>
        <w:r w:rsidR="00442AD0">
          <w:rPr>
            <w:noProof/>
          </w:rPr>
          <w:t>16</w:t>
        </w:r>
        <w:r>
          <w:fldChar w:fldCharType="end"/>
        </w:r>
      </w:hyperlink>
    </w:p>
    <w:p w14:paraId="669DA9E2" w14:textId="77777777" w:rsidR="004A4462" w:rsidRDefault="004A4462">
      <w:pPr>
        <w:pStyle w:val="TOC2"/>
        <w:tabs>
          <w:tab w:val="clear" w:pos="8949"/>
          <w:tab w:val="right" w:leader="dot" w:pos="8959"/>
        </w:tabs>
      </w:pPr>
      <w:hyperlink w:anchor="_Toc5779"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_Toc5779 \h </w:instrText>
        </w:r>
        <w:r>
          <w:fldChar w:fldCharType="separate"/>
        </w:r>
        <w:r w:rsidR="00442AD0">
          <w:rPr>
            <w:noProof/>
          </w:rPr>
          <w:t>16</w:t>
        </w:r>
        <w:r>
          <w:fldChar w:fldCharType="end"/>
        </w:r>
      </w:hyperlink>
    </w:p>
    <w:p w14:paraId="498B3DE9" w14:textId="77777777" w:rsidR="004A4462" w:rsidRDefault="004A4462">
      <w:pPr>
        <w:pStyle w:val="TOC2"/>
        <w:tabs>
          <w:tab w:val="clear" w:pos="8949"/>
          <w:tab w:val="right" w:leader="dot" w:pos="8959"/>
        </w:tabs>
      </w:pPr>
      <w:hyperlink w:anchor="_Toc31120"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_Toc31120 \h </w:instrText>
        </w:r>
        <w:r>
          <w:fldChar w:fldCharType="separate"/>
        </w:r>
        <w:r w:rsidR="00442AD0">
          <w:rPr>
            <w:noProof/>
          </w:rPr>
          <w:t>17</w:t>
        </w:r>
        <w:r>
          <w:fldChar w:fldCharType="end"/>
        </w:r>
      </w:hyperlink>
    </w:p>
    <w:p w14:paraId="7DD2E251" w14:textId="77777777" w:rsidR="004A4462" w:rsidRDefault="004A4462">
      <w:pPr>
        <w:pStyle w:val="TOC2"/>
        <w:tabs>
          <w:tab w:val="clear" w:pos="8949"/>
          <w:tab w:val="right" w:leader="dot" w:pos="8959"/>
        </w:tabs>
      </w:pPr>
      <w:hyperlink w:anchor="_Toc8730" w:history="1">
        <w:r>
          <w:rPr>
            <w:rFonts w:hint="eastAsia"/>
          </w:rPr>
          <w:t>格式Ⅳ</w:t>
        </w:r>
        <w:r>
          <w:rPr>
            <w:rFonts w:hint="eastAsia"/>
          </w:rPr>
          <w:t>-2</w:t>
        </w:r>
        <w:r>
          <w:rPr>
            <w:rFonts w:hint="eastAsia"/>
          </w:rPr>
          <w:t>．投标书格式</w:t>
        </w:r>
        <w:r>
          <w:tab/>
        </w:r>
        <w:r>
          <w:fldChar w:fldCharType="begin"/>
        </w:r>
        <w:r>
          <w:instrText xml:space="preserve"> PAGEREF _Toc8730 \h </w:instrText>
        </w:r>
        <w:r>
          <w:fldChar w:fldCharType="separate"/>
        </w:r>
        <w:r w:rsidR="00442AD0">
          <w:rPr>
            <w:noProof/>
          </w:rPr>
          <w:t>18</w:t>
        </w:r>
        <w:r>
          <w:fldChar w:fldCharType="end"/>
        </w:r>
      </w:hyperlink>
    </w:p>
    <w:p w14:paraId="1E4132FE" w14:textId="77777777" w:rsidR="004A4462" w:rsidRDefault="004A4462">
      <w:pPr>
        <w:pStyle w:val="TOC2"/>
        <w:tabs>
          <w:tab w:val="clear" w:pos="8949"/>
          <w:tab w:val="right" w:leader="dot" w:pos="8959"/>
        </w:tabs>
      </w:pPr>
      <w:hyperlink w:anchor="_Toc32684" w:history="1">
        <w:r>
          <w:rPr>
            <w:rFonts w:hint="eastAsia"/>
          </w:rPr>
          <w:t>格式Ⅳ</w:t>
        </w:r>
        <w:r>
          <w:rPr>
            <w:rFonts w:hint="eastAsia"/>
          </w:rPr>
          <w:t>-3</w:t>
        </w:r>
        <w:r>
          <w:rPr>
            <w:rFonts w:hint="eastAsia"/>
          </w:rPr>
          <w:t>．开标一览表格式</w:t>
        </w:r>
        <w:r>
          <w:tab/>
        </w:r>
        <w:r>
          <w:fldChar w:fldCharType="begin"/>
        </w:r>
        <w:r>
          <w:instrText xml:space="preserve"> PAGEREF _Toc32684 \h </w:instrText>
        </w:r>
        <w:r>
          <w:fldChar w:fldCharType="separate"/>
        </w:r>
        <w:r w:rsidR="00442AD0">
          <w:rPr>
            <w:noProof/>
          </w:rPr>
          <w:t>19</w:t>
        </w:r>
        <w:r>
          <w:fldChar w:fldCharType="end"/>
        </w:r>
      </w:hyperlink>
    </w:p>
    <w:p w14:paraId="464DED99" w14:textId="77777777" w:rsidR="004A4462" w:rsidRDefault="004A4462">
      <w:pPr>
        <w:pStyle w:val="TOC2"/>
        <w:tabs>
          <w:tab w:val="clear" w:pos="8949"/>
          <w:tab w:val="right" w:leader="dot" w:pos="8959"/>
        </w:tabs>
      </w:pPr>
      <w:hyperlink w:anchor="_Toc15951"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_Toc15951 \h </w:instrText>
        </w:r>
        <w:r>
          <w:fldChar w:fldCharType="separate"/>
        </w:r>
        <w:r w:rsidR="00442AD0">
          <w:rPr>
            <w:noProof/>
          </w:rPr>
          <w:t>20</w:t>
        </w:r>
        <w:r>
          <w:fldChar w:fldCharType="end"/>
        </w:r>
      </w:hyperlink>
    </w:p>
    <w:p w14:paraId="36A0F0AE" w14:textId="77777777" w:rsidR="004A4462" w:rsidRDefault="004A4462">
      <w:pPr>
        <w:pStyle w:val="TOC2"/>
        <w:tabs>
          <w:tab w:val="clear" w:pos="8949"/>
          <w:tab w:val="right" w:leader="dot" w:pos="8959"/>
        </w:tabs>
      </w:pPr>
      <w:hyperlink w:anchor="_Toc9614"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_Toc9614 \h </w:instrText>
        </w:r>
        <w:r>
          <w:fldChar w:fldCharType="separate"/>
        </w:r>
        <w:r w:rsidR="00442AD0">
          <w:rPr>
            <w:noProof/>
          </w:rPr>
          <w:t>21</w:t>
        </w:r>
        <w:r>
          <w:fldChar w:fldCharType="end"/>
        </w:r>
      </w:hyperlink>
    </w:p>
    <w:p w14:paraId="573E24D7" w14:textId="77777777" w:rsidR="004A4462" w:rsidRDefault="004A4462">
      <w:pPr>
        <w:pStyle w:val="TOC2"/>
        <w:tabs>
          <w:tab w:val="clear" w:pos="8949"/>
          <w:tab w:val="right" w:leader="dot" w:pos="8959"/>
        </w:tabs>
      </w:pPr>
      <w:hyperlink w:anchor="_Toc19150"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_Toc19150 \h </w:instrText>
        </w:r>
        <w:r>
          <w:fldChar w:fldCharType="separate"/>
        </w:r>
        <w:r w:rsidR="00442AD0">
          <w:rPr>
            <w:noProof/>
          </w:rPr>
          <w:t>22</w:t>
        </w:r>
        <w:r>
          <w:fldChar w:fldCharType="end"/>
        </w:r>
      </w:hyperlink>
    </w:p>
    <w:p w14:paraId="06183FF3" w14:textId="77777777" w:rsidR="004A4462" w:rsidRDefault="004A4462">
      <w:pPr>
        <w:pStyle w:val="TOC2"/>
        <w:tabs>
          <w:tab w:val="clear" w:pos="8949"/>
          <w:tab w:val="right" w:leader="dot" w:pos="8959"/>
        </w:tabs>
      </w:pPr>
      <w:hyperlink w:anchor="_Toc1555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_Toc15559 \h </w:instrText>
        </w:r>
        <w:r>
          <w:fldChar w:fldCharType="separate"/>
        </w:r>
        <w:r w:rsidR="00442AD0">
          <w:rPr>
            <w:noProof/>
          </w:rPr>
          <w:t>23</w:t>
        </w:r>
        <w:r>
          <w:fldChar w:fldCharType="end"/>
        </w:r>
      </w:hyperlink>
    </w:p>
    <w:p w14:paraId="6B59F9B5" w14:textId="77777777" w:rsidR="004A4462" w:rsidRDefault="004A4462">
      <w:pPr>
        <w:pStyle w:val="TOC2"/>
        <w:tabs>
          <w:tab w:val="clear" w:pos="8949"/>
          <w:tab w:val="right" w:leader="dot" w:pos="8959"/>
        </w:tabs>
      </w:pPr>
      <w:hyperlink w:anchor="_Toc10658" w:history="1">
        <w:r>
          <w:rPr>
            <w:rFonts w:hint="eastAsia"/>
          </w:rPr>
          <w:t>格式Ⅳ</w:t>
        </w:r>
        <w:r>
          <w:t>-</w:t>
        </w:r>
        <w:r>
          <w:rPr>
            <w:rFonts w:hint="eastAsia"/>
          </w:rPr>
          <w:t>8</w:t>
        </w:r>
        <w:r>
          <w:rPr>
            <w:rFonts w:hint="eastAsia"/>
          </w:rPr>
          <w:t>．资格证明文件格式</w:t>
        </w:r>
        <w:r>
          <w:tab/>
        </w:r>
        <w:r>
          <w:fldChar w:fldCharType="begin"/>
        </w:r>
        <w:r>
          <w:instrText xml:space="preserve"> PAGEREF _Toc10658 \h </w:instrText>
        </w:r>
        <w:r>
          <w:fldChar w:fldCharType="separate"/>
        </w:r>
        <w:r w:rsidR="00442AD0">
          <w:rPr>
            <w:noProof/>
          </w:rPr>
          <w:t>24</w:t>
        </w:r>
        <w:r>
          <w:fldChar w:fldCharType="end"/>
        </w:r>
      </w:hyperlink>
    </w:p>
    <w:p w14:paraId="75CD89F0" w14:textId="77777777" w:rsidR="004A4462" w:rsidRDefault="004A4462">
      <w:pPr>
        <w:pStyle w:val="TOC2"/>
        <w:tabs>
          <w:tab w:val="clear" w:pos="8949"/>
          <w:tab w:val="right" w:leader="dot" w:pos="8959"/>
        </w:tabs>
      </w:pPr>
      <w:hyperlink w:anchor="_Toc8948" w:history="1">
        <w:r>
          <w:rPr>
            <w:rFonts w:hint="eastAsia"/>
          </w:rPr>
          <w:t>格式Ⅳ</w:t>
        </w:r>
        <w:r>
          <w:t>-</w:t>
        </w:r>
        <w:r>
          <w:rPr>
            <w:rFonts w:hint="eastAsia"/>
          </w:rPr>
          <w:t>8</w:t>
        </w:r>
        <w:r>
          <w:t>-1</w:t>
        </w:r>
        <w:r>
          <w:rPr>
            <w:rFonts w:hint="eastAsia"/>
          </w:rPr>
          <w:t>．资格声明格式</w:t>
        </w:r>
        <w:r>
          <w:tab/>
        </w:r>
        <w:r>
          <w:fldChar w:fldCharType="begin"/>
        </w:r>
        <w:r>
          <w:instrText xml:space="preserve"> PAGEREF _Toc8948 \h </w:instrText>
        </w:r>
        <w:r>
          <w:fldChar w:fldCharType="separate"/>
        </w:r>
        <w:r w:rsidR="00442AD0">
          <w:rPr>
            <w:noProof/>
          </w:rPr>
          <w:t>25</w:t>
        </w:r>
        <w:r>
          <w:fldChar w:fldCharType="end"/>
        </w:r>
      </w:hyperlink>
    </w:p>
    <w:p w14:paraId="6931BFAF" w14:textId="77777777" w:rsidR="004A4462" w:rsidRDefault="004A4462">
      <w:pPr>
        <w:pStyle w:val="TOC2"/>
        <w:tabs>
          <w:tab w:val="clear" w:pos="8949"/>
          <w:tab w:val="right" w:leader="dot" w:pos="8959"/>
        </w:tabs>
      </w:pPr>
      <w:hyperlink w:anchor="_Toc787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_Toc7876 \h </w:instrText>
        </w:r>
        <w:r>
          <w:fldChar w:fldCharType="separate"/>
        </w:r>
        <w:r w:rsidR="00442AD0">
          <w:rPr>
            <w:noProof/>
          </w:rPr>
          <w:t>26</w:t>
        </w:r>
        <w:r>
          <w:fldChar w:fldCharType="end"/>
        </w:r>
      </w:hyperlink>
    </w:p>
    <w:p w14:paraId="34939463" w14:textId="77777777" w:rsidR="004A4462" w:rsidRDefault="004A4462">
      <w:pPr>
        <w:pStyle w:val="TOC2"/>
        <w:tabs>
          <w:tab w:val="clear" w:pos="8949"/>
          <w:tab w:val="right" w:leader="dot" w:pos="8959"/>
        </w:tabs>
      </w:pPr>
      <w:hyperlink w:anchor="_Toc15790"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_Toc15790 \h </w:instrText>
        </w:r>
        <w:r>
          <w:fldChar w:fldCharType="separate"/>
        </w:r>
        <w:r w:rsidR="00442AD0">
          <w:rPr>
            <w:noProof/>
          </w:rPr>
          <w:t>27</w:t>
        </w:r>
        <w:r>
          <w:fldChar w:fldCharType="end"/>
        </w:r>
      </w:hyperlink>
    </w:p>
    <w:p w14:paraId="1CB05E74" w14:textId="77777777" w:rsidR="004A4462" w:rsidRDefault="004A4462">
      <w:pPr>
        <w:pStyle w:val="TOC1"/>
        <w:tabs>
          <w:tab w:val="right" w:leader="dot" w:pos="8959"/>
        </w:tabs>
      </w:pPr>
      <w:hyperlink w:anchor="_Toc3276" w:history="1">
        <w:r>
          <w:rPr>
            <w:rFonts w:hint="eastAsia"/>
          </w:rPr>
          <w:t>第五章</w:t>
        </w:r>
        <w:r>
          <w:t xml:space="preserve">  </w:t>
        </w:r>
        <w:r>
          <w:rPr>
            <w:rFonts w:hint="eastAsia"/>
          </w:rPr>
          <w:t>合同专用条款</w:t>
        </w:r>
        <w:r>
          <w:tab/>
        </w:r>
        <w:r>
          <w:fldChar w:fldCharType="begin"/>
        </w:r>
        <w:r>
          <w:instrText xml:space="preserve"> PAGEREF _Toc3276 \h </w:instrText>
        </w:r>
        <w:r>
          <w:fldChar w:fldCharType="separate"/>
        </w:r>
        <w:r w:rsidR="00442AD0">
          <w:rPr>
            <w:noProof/>
          </w:rPr>
          <w:t>29</w:t>
        </w:r>
        <w:r>
          <w:fldChar w:fldCharType="end"/>
        </w:r>
      </w:hyperlink>
    </w:p>
    <w:p w14:paraId="35243C5E" w14:textId="77777777" w:rsidR="004A4462" w:rsidRDefault="004A4462">
      <w:pPr>
        <w:pStyle w:val="TOC2"/>
        <w:tabs>
          <w:tab w:val="clear" w:pos="8949"/>
          <w:tab w:val="right" w:leader="dot" w:pos="8959"/>
        </w:tabs>
      </w:pPr>
      <w:hyperlink w:anchor="_Toc13072" w:history="1">
        <w:r>
          <w:rPr>
            <w:rFonts w:hint="eastAsia"/>
          </w:rPr>
          <w:t>格式Ⅴ</w:t>
        </w:r>
        <w:r>
          <w:t>-1</w:t>
        </w:r>
        <w:r>
          <w:rPr>
            <w:rFonts w:hint="eastAsia"/>
          </w:rPr>
          <w:t>．合同专用条款</w:t>
        </w:r>
        <w:r>
          <w:tab/>
        </w:r>
        <w:r>
          <w:fldChar w:fldCharType="begin"/>
        </w:r>
        <w:r>
          <w:instrText xml:space="preserve"> PAGEREF _Toc13072 \h </w:instrText>
        </w:r>
        <w:r>
          <w:fldChar w:fldCharType="separate"/>
        </w:r>
        <w:r w:rsidR="00442AD0">
          <w:rPr>
            <w:noProof/>
          </w:rPr>
          <w:t>29</w:t>
        </w:r>
        <w:r>
          <w:fldChar w:fldCharType="end"/>
        </w:r>
      </w:hyperlink>
    </w:p>
    <w:p w14:paraId="4A2CACC7" w14:textId="77777777" w:rsidR="004A4462" w:rsidRDefault="004A4462">
      <w:pPr>
        <w:pStyle w:val="TOC1"/>
        <w:tabs>
          <w:tab w:val="right" w:leader="dot" w:pos="8959"/>
        </w:tabs>
      </w:pPr>
      <w:hyperlink w:anchor="_Toc32735" w:history="1">
        <w:r>
          <w:rPr>
            <w:rFonts w:hint="eastAsia"/>
          </w:rPr>
          <w:t>第六章</w:t>
        </w:r>
        <w:r>
          <w:rPr>
            <w:rFonts w:hint="eastAsia"/>
          </w:rPr>
          <w:t xml:space="preserve">  </w:t>
        </w:r>
        <w:r>
          <w:rPr>
            <w:rFonts w:hint="eastAsia"/>
          </w:rPr>
          <w:t>产品需求一览表</w:t>
        </w:r>
        <w:r>
          <w:tab/>
        </w:r>
        <w:r>
          <w:fldChar w:fldCharType="begin"/>
        </w:r>
        <w:r>
          <w:instrText xml:space="preserve"> PAGEREF _Toc32735 \h </w:instrText>
        </w:r>
        <w:r>
          <w:fldChar w:fldCharType="separate"/>
        </w:r>
        <w:r w:rsidR="00442AD0">
          <w:rPr>
            <w:noProof/>
          </w:rPr>
          <w:t>30</w:t>
        </w:r>
        <w:r>
          <w:fldChar w:fldCharType="end"/>
        </w:r>
      </w:hyperlink>
    </w:p>
    <w:p w14:paraId="2EED24D6" w14:textId="77777777" w:rsidR="004A4462" w:rsidRDefault="004A4462">
      <w:pPr>
        <w:pStyle w:val="TOC1"/>
        <w:tabs>
          <w:tab w:val="right" w:leader="dot" w:pos="8959"/>
        </w:tabs>
      </w:pPr>
      <w:hyperlink w:anchor="_Toc11085"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_Toc11085 \h </w:instrText>
        </w:r>
        <w:r>
          <w:fldChar w:fldCharType="separate"/>
        </w:r>
        <w:r w:rsidR="00442AD0">
          <w:rPr>
            <w:noProof/>
          </w:rPr>
          <w:t>31</w:t>
        </w:r>
        <w:r>
          <w:fldChar w:fldCharType="end"/>
        </w:r>
      </w:hyperlink>
    </w:p>
    <w:p w14:paraId="5AAAF7B6" w14:textId="77777777" w:rsidR="004A4462" w:rsidRDefault="004A4462">
      <w:pPr>
        <w:pStyle w:val="TOC1"/>
        <w:tabs>
          <w:tab w:val="right" w:leader="dot" w:pos="8959"/>
        </w:tabs>
      </w:pPr>
      <w:hyperlink w:anchor="_Toc16739" w:history="1">
        <w:r>
          <w:rPr>
            <w:rFonts w:hint="eastAsia"/>
            <w:szCs w:val="24"/>
          </w:rPr>
          <w:t>附件</w:t>
        </w:r>
        <w:r>
          <w:rPr>
            <w:rFonts w:hint="eastAsia"/>
            <w:szCs w:val="24"/>
          </w:rPr>
          <w:t>1-2</w:t>
        </w:r>
        <w:r>
          <w:rPr>
            <w:rFonts w:hint="eastAsia"/>
            <w:szCs w:val="24"/>
          </w:rPr>
          <w:t>：商务关键条款</w:t>
        </w:r>
        <w:r>
          <w:tab/>
        </w:r>
        <w:r>
          <w:fldChar w:fldCharType="begin"/>
        </w:r>
        <w:r>
          <w:instrText xml:space="preserve"> PAGEREF _Toc16739 \h </w:instrText>
        </w:r>
        <w:r>
          <w:fldChar w:fldCharType="separate"/>
        </w:r>
        <w:r w:rsidR="00442AD0">
          <w:rPr>
            <w:noProof/>
          </w:rPr>
          <w:t>34</w:t>
        </w:r>
        <w:r>
          <w:fldChar w:fldCharType="end"/>
        </w:r>
      </w:hyperlink>
    </w:p>
    <w:p w14:paraId="6BEDF661" w14:textId="77777777" w:rsidR="004A4462" w:rsidRDefault="004A4462">
      <w:pPr>
        <w:pStyle w:val="TOC1"/>
        <w:tabs>
          <w:tab w:val="right" w:leader="dot" w:pos="8959"/>
        </w:tabs>
      </w:pPr>
      <w:hyperlink w:anchor="_Toc3123"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_Toc3123 \h </w:instrText>
        </w:r>
        <w:r>
          <w:fldChar w:fldCharType="separate"/>
        </w:r>
        <w:r w:rsidR="00442AD0">
          <w:rPr>
            <w:noProof/>
          </w:rPr>
          <w:t>35</w:t>
        </w:r>
        <w:r>
          <w:fldChar w:fldCharType="end"/>
        </w:r>
      </w:hyperlink>
    </w:p>
    <w:p w14:paraId="2311CB58" w14:textId="77777777" w:rsidR="004A4462" w:rsidRDefault="004A4462">
      <w:pPr>
        <w:pStyle w:val="TOC1"/>
        <w:tabs>
          <w:tab w:val="right" w:leader="dot" w:pos="8959"/>
        </w:tabs>
      </w:pPr>
      <w:hyperlink w:anchor="_Toc16896"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_Toc16896 \h </w:instrText>
        </w:r>
        <w:r>
          <w:fldChar w:fldCharType="separate"/>
        </w:r>
        <w:r w:rsidR="00442AD0">
          <w:rPr>
            <w:noProof/>
          </w:rPr>
          <w:t>35</w:t>
        </w:r>
        <w:r>
          <w:fldChar w:fldCharType="end"/>
        </w:r>
      </w:hyperlink>
    </w:p>
    <w:p w14:paraId="7CB2BC37" w14:textId="77777777" w:rsidR="004A4462" w:rsidRDefault="004A4462">
      <w:pPr>
        <w:pStyle w:val="TOC1"/>
        <w:tabs>
          <w:tab w:val="right" w:leader="dot" w:pos="8959"/>
        </w:tabs>
      </w:pPr>
      <w:hyperlink w:anchor="_Toc25997" w:history="1">
        <w:r>
          <w:rPr>
            <w:rFonts w:hint="eastAsia"/>
            <w:szCs w:val="21"/>
          </w:rPr>
          <w:t>附件</w:t>
        </w:r>
        <w:r>
          <w:rPr>
            <w:szCs w:val="21"/>
          </w:rPr>
          <w:t>1-</w:t>
        </w:r>
        <w:r>
          <w:rPr>
            <w:rFonts w:hint="eastAsia"/>
            <w:szCs w:val="21"/>
          </w:rPr>
          <w:t>5</w:t>
        </w:r>
        <w:r>
          <w:rPr>
            <w:rFonts w:hint="eastAsia"/>
            <w:szCs w:val="21"/>
          </w:rPr>
          <w:t>：</w:t>
        </w:r>
        <w:r>
          <w:rPr>
            <w:rFonts w:ascii="宋体" w:hint="eastAsia"/>
            <w:szCs w:val="21"/>
          </w:rPr>
          <w:t>2022年二级物资集中采购47大类光杆密封器（JC2022-WⅡ-47-03包） 招标评分细则</w:t>
        </w:r>
        <w:r>
          <w:tab/>
        </w:r>
        <w:r>
          <w:fldChar w:fldCharType="begin"/>
        </w:r>
        <w:r>
          <w:instrText xml:space="preserve"> PAGEREF _Toc25997 \h </w:instrText>
        </w:r>
        <w:r>
          <w:fldChar w:fldCharType="separate"/>
        </w:r>
        <w:r w:rsidR="00442AD0">
          <w:rPr>
            <w:noProof/>
          </w:rPr>
          <w:t>37</w:t>
        </w:r>
        <w:r>
          <w:fldChar w:fldCharType="end"/>
        </w:r>
      </w:hyperlink>
    </w:p>
    <w:p w14:paraId="6FEB9498" w14:textId="77777777" w:rsidR="004A4462" w:rsidRDefault="004A4462">
      <w:pPr>
        <w:pStyle w:val="TOC1"/>
        <w:tabs>
          <w:tab w:val="right" w:leader="dot" w:pos="8959"/>
        </w:tabs>
      </w:pPr>
      <w:hyperlink w:anchor="_Toc21749" w:history="1">
        <w:r>
          <w:rPr>
            <w:rFonts w:hint="eastAsia"/>
            <w:szCs w:val="21"/>
          </w:rPr>
          <w:t>附件</w:t>
        </w:r>
        <w:r>
          <w:rPr>
            <w:rFonts w:hint="eastAsia"/>
            <w:szCs w:val="21"/>
          </w:rPr>
          <w:t>1</w:t>
        </w:r>
        <w:r>
          <w:rPr>
            <w:rFonts w:hint="eastAsia"/>
            <w:szCs w:val="21"/>
          </w:rPr>
          <w:t>：</w:t>
        </w:r>
        <w:r>
          <w:rPr>
            <w:rFonts w:ascii="宋体" w:hint="eastAsia"/>
            <w:szCs w:val="21"/>
          </w:rPr>
          <w:t>2022年二级物资集中采购47大类光杆密封器（JC2022-WⅡ-47-03包） 招标明细表</w:t>
        </w:r>
        <w:r>
          <w:tab/>
        </w:r>
        <w:r>
          <w:fldChar w:fldCharType="begin"/>
        </w:r>
        <w:r>
          <w:instrText xml:space="preserve"> PAGEREF _Toc21749 \h </w:instrText>
        </w:r>
        <w:r>
          <w:fldChar w:fldCharType="separate"/>
        </w:r>
        <w:r w:rsidR="00442AD0">
          <w:rPr>
            <w:noProof/>
          </w:rPr>
          <w:t>37</w:t>
        </w:r>
        <w:r>
          <w:fldChar w:fldCharType="end"/>
        </w:r>
      </w:hyperlink>
    </w:p>
    <w:p w14:paraId="3BB08CEC" w14:textId="77777777" w:rsidR="004A4462" w:rsidRDefault="004A4462">
      <w:pPr>
        <w:pStyle w:val="TOC1"/>
        <w:tabs>
          <w:tab w:val="right" w:leader="dot" w:pos="8959"/>
        </w:tabs>
      </w:pPr>
      <w:hyperlink w:anchor="_Toc15807" w:history="1">
        <w:r>
          <w:rPr>
            <w:rFonts w:hint="eastAsia"/>
            <w:szCs w:val="21"/>
          </w:rPr>
          <w:t>附件</w:t>
        </w:r>
        <w:r>
          <w:rPr>
            <w:rFonts w:hint="eastAsia"/>
            <w:szCs w:val="21"/>
          </w:rPr>
          <w:t>2</w:t>
        </w:r>
        <w:r>
          <w:rPr>
            <w:rFonts w:hint="eastAsia"/>
            <w:szCs w:val="21"/>
          </w:rPr>
          <w:t>：</w:t>
        </w:r>
        <w:r>
          <w:rPr>
            <w:rFonts w:ascii="宋体" w:hint="eastAsia"/>
            <w:szCs w:val="21"/>
          </w:rPr>
          <w:t>2022年二级物资集中采购47大类光杆密封器（JC2022-WⅡ-47-03包） 招标最高限价表</w:t>
        </w:r>
        <w:r>
          <w:tab/>
        </w:r>
        <w:r>
          <w:fldChar w:fldCharType="begin"/>
        </w:r>
        <w:r>
          <w:instrText xml:space="preserve"> PAGEREF _Toc15807 \h </w:instrText>
        </w:r>
        <w:r>
          <w:fldChar w:fldCharType="separate"/>
        </w:r>
        <w:r w:rsidR="00442AD0">
          <w:rPr>
            <w:noProof/>
          </w:rPr>
          <w:t>37</w:t>
        </w:r>
        <w:r>
          <w:fldChar w:fldCharType="end"/>
        </w:r>
      </w:hyperlink>
    </w:p>
    <w:p w14:paraId="7F1AFD64" w14:textId="77777777" w:rsidR="004A4462" w:rsidRDefault="004A4462">
      <w:pPr>
        <w:pStyle w:val="TOC1"/>
        <w:tabs>
          <w:tab w:val="right" w:leader="dot" w:pos="8959"/>
        </w:tabs>
      </w:pPr>
      <w:hyperlink w:anchor="_Toc20173" w:history="1">
        <w:r>
          <w:rPr>
            <w:rFonts w:hint="eastAsia"/>
            <w:szCs w:val="21"/>
          </w:rPr>
          <w:t>附件</w:t>
        </w:r>
        <w:r>
          <w:rPr>
            <w:rFonts w:hint="eastAsia"/>
            <w:szCs w:val="21"/>
          </w:rPr>
          <w:t>3</w:t>
        </w:r>
        <w:r>
          <w:rPr>
            <w:rFonts w:hint="eastAsia"/>
            <w:szCs w:val="21"/>
          </w:rPr>
          <w:t>：</w:t>
        </w:r>
        <w:r>
          <w:rPr>
            <w:rFonts w:ascii="宋体" w:hint="eastAsia"/>
            <w:szCs w:val="21"/>
          </w:rPr>
          <w:t>2022年二级物资集中采购47大类光杆密封器（JC2022-WⅡ-47-03包） 投标报价表</w:t>
        </w:r>
        <w:r>
          <w:tab/>
        </w:r>
        <w:r>
          <w:fldChar w:fldCharType="begin"/>
        </w:r>
        <w:r>
          <w:instrText xml:space="preserve"> PAGEREF _Toc20173 \h </w:instrText>
        </w:r>
        <w:r>
          <w:fldChar w:fldCharType="separate"/>
        </w:r>
        <w:r w:rsidR="00442AD0">
          <w:rPr>
            <w:noProof/>
          </w:rPr>
          <w:t>37</w:t>
        </w:r>
        <w:r>
          <w:fldChar w:fldCharType="end"/>
        </w:r>
      </w:hyperlink>
    </w:p>
    <w:p w14:paraId="4977E65B" w14:textId="77777777" w:rsidR="004A4462" w:rsidRDefault="004A4462">
      <w:pPr>
        <w:pStyle w:val="TOC1"/>
        <w:tabs>
          <w:tab w:val="right" w:leader="dot" w:pos="8959"/>
        </w:tabs>
      </w:pPr>
      <w:hyperlink w:anchor="_Toc10257" w:history="1">
        <w:r>
          <w:rPr>
            <w:rFonts w:hint="eastAsia"/>
            <w:szCs w:val="21"/>
          </w:rPr>
          <w:t>附件</w:t>
        </w:r>
        <w:r>
          <w:rPr>
            <w:rFonts w:hint="eastAsia"/>
            <w:szCs w:val="21"/>
          </w:rPr>
          <w:t>4</w:t>
        </w:r>
        <w:r>
          <w:rPr>
            <w:rFonts w:hint="eastAsia"/>
            <w:szCs w:val="21"/>
          </w:rPr>
          <w:t>：</w:t>
        </w:r>
        <w:r>
          <w:rPr>
            <w:rFonts w:ascii="宋体" w:hint="eastAsia"/>
            <w:szCs w:val="21"/>
          </w:rPr>
          <w:t>JC2022-WⅡ-47-03包销售业绩统计表（  年度）</w:t>
        </w:r>
        <w:r>
          <w:tab/>
        </w:r>
        <w:r>
          <w:fldChar w:fldCharType="begin"/>
        </w:r>
        <w:r>
          <w:instrText xml:space="preserve"> PAGEREF _Toc10257 \h </w:instrText>
        </w:r>
        <w:r>
          <w:fldChar w:fldCharType="separate"/>
        </w:r>
        <w:r w:rsidR="00442AD0">
          <w:rPr>
            <w:noProof/>
          </w:rPr>
          <w:t>37</w:t>
        </w:r>
        <w:r>
          <w:fldChar w:fldCharType="end"/>
        </w:r>
      </w:hyperlink>
    </w:p>
    <w:p w14:paraId="17CD02CF" w14:textId="77777777" w:rsidR="004A4462" w:rsidRDefault="004A4462">
      <w:pPr>
        <w:pStyle w:val="TOC1"/>
        <w:tabs>
          <w:tab w:val="right" w:leader="dot" w:pos="8959"/>
        </w:tabs>
      </w:pPr>
      <w:hyperlink w:anchor="_Toc27376" w:history="1">
        <w:r>
          <w:rPr>
            <w:rFonts w:hint="eastAsia"/>
            <w:szCs w:val="21"/>
          </w:rPr>
          <w:t>附件</w:t>
        </w:r>
        <w:r>
          <w:rPr>
            <w:rFonts w:hint="eastAsia"/>
            <w:szCs w:val="21"/>
          </w:rPr>
          <w:t>5</w:t>
        </w:r>
        <w:r>
          <w:rPr>
            <w:rFonts w:hint="eastAsia"/>
            <w:szCs w:val="21"/>
          </w:rPr>
          <w:t>：</w:t>
        </w:r>
        <w:r>
          <w:rPr>
            <w:rFonts w:ascii="宋体" w:hint="eastAsia"/>
            <w:szCs w:val="21"/>
          </w:rPr>
          <w:t>合规承诺书</w:t>
        </w:r>
        <w:r>
          <w:tab/>
        </w:r>
        <w:r>
          <w:fldChar w:fldCharType="begin"/>
        </w:r>
        <w:r>
          <w:instrText xml:space="preserve"> PAGEREF _Toc27376 \h </w:instrText>
        </w:r>
        <w:r>
          <w:fldChar w:fldCharType="separate"/>
        </w:r>
        <w:r w:rsidR="00442AD0">
          <w:rPr>
            <w:noProof/>
          </w:rPr>
          <w:t>37</w:t>
        </w:r>
        <w:r>
          <w:fldChar w:fldCharType="end"/>
        </w:r>
      </w:hyperlink>
    </w:p>
    <w:p w14:paraId="2EF17932" w14:textId="77777777" w:rsidR="004A4462" w:rsidRDefault="004A4462">
      <w:pPr>
        <w:pStyle w:val="TOC1"/>
        <w:tabs>
          <w:tab w:val="right" w:leader="dot" w:pos="8959"/>
        </w:tabs>
      </w:pPr>
      <w:hyperlink w:anchor="_Toc6786" w:history="1">
        <w:r>
          <w:rPr>
            <w:rFonts w:hint="eastAsia"/>
            <w:szCs w:val="21"/>
          </w:rPr>
          <w:t>附件</w:t>
        </w:r>
        <w:r>
          <w:rPr>
            <w:rFonts w:hint="eastAsia"/>
            <w:szCs w:val="21"/>
          </w:rPr>
          <w:t>6</w:t>
        </w:r>
        <w:r>
          <w:rPr>
            <w:rFonts w:hint="eastAsia"/>
            <w:szCs w:val="21"/>
          </w:rPr>
          <w:t>：</w:t>
        </w:r>
        <w:r>
          <w:rPr>
            <w:rFonts w:ascii="宋体" w:hint="eastAsia"/>
            <w:szCs w:val="21"/>
          </w:rPr>
          <w:t>投标人自律守则</w:t>
        </w:r>
        <w:r>
          <w:tab/>
        </w:r>
        <w:r>
          <w:fldChar w:fldCharType="begin"/>
        </w:r>
        <w:r>
          <w:instrText xml:space="preserve"> PAGEREF _Toc6786 \h </w:instrText>
        </w:r>
        <w:r>
          <w:fldChar w:fldCharType="separate"/>
        </w:r>
        <w:r w:rsidR="00442AD0">
          <w:rPr>
            <w:noProof/>
          </w:rPr>
          <w:t>37</w:t>
        </w:r>
        <w:r>
          <w:fldChar w:fldCharType="end"/>
        </w:r>
      </w:hyperlink>
    </w:p>
    <w:p w14:paraId="00C33D46" w14:textId="77777777" w:rsidR="004A4462" w:rsidRDefault="004A4462">
      <w:pPr>
        <w:pStyle w:val="TOC1"/>
        <w:tabs>
          <w:tab w:val="right" w:leader="dot" w:pos="8959"/>
        </w:tabs>
      </w:pPr>
      <w:hyperlink w:anchor="_Toc14001" w:history="1">
        <w:r>
          <w:rPr>
            <w:rFonts w:hint="eastAsia"/>
            <w:szCs w:val="21"/>
          </w:rPr>
          <w:t>附件</w:t>
        </w:r>
        <w:r>
          <w:rPr>
            <w:rFonts w:hint="eastAsia"/>
            <w:szCs w:val="21"/>
          </w:rPr>
          <w:t>7</w:t>
        </w:r>
        <w:r>
          <w:rPr>
            <w:rFonts w:hint="eastAsia"/>
            <w:szCs w:val="21"/>
          </w:rPr>
          <w:t>：</w:t>
        </w:r>
        <w:r>
          <w:rPr>
            <w:rFonts w:ascii="宋体" w:hint="eastAsia"/>
            <w:szCs w:val="21"/>
          </w:rPr>
          <w:t>光杆密封器技术规格书</w:t>
        </w:r>
        <w:r>
          <w:tab/>
        </w:r>
        <w:r>
          <w:fldChar w:fldCharType="begin"/>
        </w:r>
        <w:r>
          <w:instrText xml:space="preserve"> PAGEREF _Toc14001 \h </w:instrText>
        </w:r>
        <w:r>
          <w:fldChar w:fldCharType="separate"/>
        </w:r>
        <w:r w:rsidR="00442AD0">
          <w:rPr>
            <w:noProof/>
          </w:rPr>
          <w:t>37</w:t>
        </w:r>
        <w:r>
          <w:fldChar w:fldCharType="end"/>
        </w:r>
      </w:hyperlink>
    </w:p>
    <w:p w14:paraId="5D124C31" w14:textId="77777777" w:rsidR="004A4462" w:rsidRDefault="004A4462">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2201E29F" w14:textId="77777777" w:rsidR="004A4462" w:rsidRDefault="004A4462">
      <w:pPr>
        <w:pStyle w:val="afe"/>
        <w:spacing w:before="120" w:after="120" w:line="260" w:lineRule="exact"/>
        <w:ind w:firstLineChars="0" w:firstLine="0"/>
        <w:rPr>
          <w:kern w:val="2"/>
          <w:lang w:val="en-US" w:eastAsia="zh-CN"/>
        </w:rPr>
        <w:sectPr w:rsidR="004A4462">
          <w:headerReference w:type="default" r:id="rId8"/>
          <w:footerReference w:type="even" r:id="rId9"/>
          <w:pgSz w:w="11907" w:h="16840"/>
          <w:pgMar w:top="1418" w:right="1474" w:bottom="1418" w:left="1474" w:header="851" w:footer="992" w:gutter="0"/>
          <w:pgNumType w:fmt="numberInDash" w:start="0"/>
          <w:cols w:space="720"/>
          <w:titlePg/>
          <w:docGrid w:type="lines"/>
        </w:sectPr>
      </w:pPr>
    </w:p>
    <w:p w14:paraId="3D5FC581" w14:textId="77777777" w:rsidR="004A4462" w:rsidRDefault="004A4462">
      <w:pPr>
        <w:pStyle w:val="af4"/>
        <w:numPr>
          <w:ilvl w:val="0"/>
          <w:numId w:val="2"/>
        </w:numPr>
        <w:spacing w:before="318" w:after="318"/>
        <w:rPr>
          <w:rFonts w:hint="eastAsia"/>
        </w:rPr>
      </w:pPr>
      <w:bookmarkStart w:id="0" w:name="_Toc307924148"/>
      <w:bookmarkStart w:id="1" w:name="_Toc456080770"/>
      <w:bookmarkStart w:id="2" w:name="_Toc9600712"/>
      <w:bookmarkStart w:id="3" w:name="_Toc23510152"/>
      <w:bookmarkStart w:id="4" w:name="_Toc363125332"/>
      <w:bookmarkStart w:id="5" w:name="_Toc363059636"/>
      <w:bookmarkStart w:id="6" w:name="_Toc363454525"/>
      <w:bookmarkStart w:id="7" w:name="_Toc244261269"/>
      <w:bookmarkStart w:id="8" w:name="_Toc204592924"/>
      <w:bookmarkStart w:id="9" w:name="_Toc363134224"/>
      <w:bookmarkStart w:id="10" w:name="_Toc363128926"/>
      <w:bookmarkStart w:id="11" w:name="_Toc363127786"/>
      <w:r>
        <w:rPr>
          <w:rFonts w:hint="eastAsia"/>
        </w:rPr>
        <w:lastRenderedPageBreak/>
        <w:t xml:space="preserve"> </w:t>
      </w:r>
      <w:bookmarkStart w:id="12" w:name="_Toc23567"/>
      <w:bookmarkEnd w:id="1"/>
      <w:r>
        <w:rPr>
          <w:rFonts w:hint="eastAsia"/>
        </w:rPr>
        <w:t>招标公告</w:t>
      </w:r>
      <w:bookmarkEnd w:id="2"/>
      <w:bookmarkEnd w:id="3"/>
      <w:bookmarkEnd w:id="12"/>
    </w:p>
    <w:p w14:paraId="1E28B43E" w14:textId="77777777" w:rsidR="004A4462" w:rsidRDefault="004A4462">
      <w:pPr>
        <w:spacing w:line="360" w:lineRule="auto"/>
        <w:jc w:val="center"/>
        <w:rPr>
          <w:rFonts w:hAnsi="宋体" w:cs="宋体" w:hint="eastAsia"/>
          <w:b/>
          <w:sz w:val="36"/>
          <w:szCs w:val="36"/>
          <w:lang w:val="zh-CN"/>
        </w:rPr>
      </w:pPr>
      <w:r>
        <w:rPr>
          <w:rFonts w:hAnsi="宋体" w:hint="eastAsia"/>
          <w:b/>
          <w:sz w:val="28"/>
          <w:szCs w:val="24"/>
        </w:rPr>
        <w:t>2022年二级物资集中采购47大类光杆密封器（JC2022-WⅡ-47-03包）招标公告</w:t>
      </w:r>
    </w:p>
    <w:p w14:paraId="1A9761DA" w14:textId="77777777" w:rsidR="004A4462" w:rsidRDefault="004A4462">
      <w:pPr>
        <w:spacing w:line="360" w:lineRule="auto"/>
        <w:jc w:val="right"/>
        <w:rPr>
          <w:rFonts w:hAnsi="宋体" w:cs="宋体" w:hint="eastAsia"/>
          <w:b/>
          <w:sz w:val="24"/>
          <w:szCs w:val="24"/>
          <w:u w:val="single"/>
          <w:lang w:val="zh-CN"/>
        </w:rPr>
      </w:pPr>
      <w:r>
        <w:rPr>
          <w:rFonts w:hAnsi="宋体" w:cs="宋体" w:hint="eastAsia"/>
          <w:b/>
          <w:sz w:val="24"/>
          <w:szCs w:val="24"/>
          <w:lang w:val="zh-CN"/>
        </w:rPr>
        <w:t>招标编号：LHZB2-2022-W040</w:t>
      </w:r>
    </w:p>
    <w:p w14:paraId="3C91ABEE" w14:textId="77777777" w:rsidR="004A4462" w:rsidRDefault="004A4462">
      <w:pPr>
        <w:pStyle w:val="2"/>
        <w:ind w:firstLineChars="196" w:firstLine="413"/>
        <w:jc w:val="both"/>
        <w:rPr>
          <w:rFonts w:ascii="宋体" w:hAnsi="宋体" w:hint="eastAsia"/>
          <w:kern w:val="2"/>
          <w:sz w:val="21"/>
          <w:szCs w:val="21"/>
        </w:rPr>
      </w:pPr>
      <w:bookmarkStart w:id="13" w:name="_Toc282823804"/>
      <w:bookmarkStart w:id="14" w:name="_Toc282843630"/>
      <w:bookmarkStart w:id="15" w:name="_Toc309227643"/>
      <w:bookmarkStart w:id="16" w:name="_Toc492458560"/>
      <w:bookmarkStart w:id="17" w:name="_Toc16231"/>
      <w:bookmarkStart w:id="18" w:name="_Toc304557789"/>
      <w:bookmarkStart w:id="19" w:name="_Toc23765"/>
      <w:bookmarkStart w:id="20" w:name="_Toc304558322"/>
      <w:bookmarkStart w:id="21" w:name="_Toc309377662"/>
      <w:r>
        <w:rPr>
          <w:rFonts w:ascii="宋体" w:hAnsi="宋体"/>
          <w:kern w:val="2"/>
          <w:sz w:val="21"/>
          <w:szCs w:val="21"/>
        </w:rPr>
        <w:t>一、招标条件</w:t>
      </w:r>
      <w:bookmarkEnd w:id="13"/>
      <w:bookmarkEnd w:id="14"/>
      <w:bookmarkEnd w:id="15"/>
      <w:bookmarkEnd w:id="16"/>
      <w:bookmarkEnd w:id="17"/>
      <w:bookmarkEnd w:id="18"/>
      <w:bookmarkEnd w:id="19"/>
      <w:bookmarkEnd w:id="20"/>
    </w:p>
    <w:p w14:paraId="3B7DAB18" w14:textId="77777777" w:rsidR="004A4462" w:rsidRDefault="004A4462">
      <w:pPr>
        <w:pStyle w:val="afe"/>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5F198531" w14:textId="77777777" w:rsidR="004A4462" w:rsidRDefault="004A4462">
      <w:pPr>
        <w:pStyle w:val="2"/>
        <w:ind w:firstLineChars="196" w:firstLine="413"/>
        <w:jc w:val="both"/>
        <w:rPr>
          <w:rFonts w:ascii="宋体" w:hAnsi="宋体" w:hint="eastAsia"/>
          <w:kern w:val="2"/>
          <w:sz w:val="21"/>
          <w:szCs w:val="21"/>
        </w:rPr>
      </w:pPr>
      <w:bookmarkStart w:id="22" w:name="_Toc309652499"/>
      <w:bookmarkStart w:id="23" w:name="_Toc27669"/>
      <w:r>
        <w:rPr>
          <w:rFonts w:ascii="宋体" w:hAnsi="宋体" w:hint="eastAsia"/>
          <w:kern w:val="2"/>
          <w:sz w:val="21"/>
          <w:szCs w:val="21"/>
        </w:rPr>
        <w:t>二、项目概况与招标范围</w:t>
      </w:r>
      <w:bookmarkEnd w:id="22"/>
      <w:bookmarkEnd w:id="23"/>
    </w:p>
    <w:p w14:paraId="7117A1F5" w14:textId="77777777" w:rsidR="004A4462" w:rsidRDefault="004A4462">
      <w:pPr>
        <w:pStyle w:val="afe"/>
        <w:adjustRightInd w:val="0"/>
        <w:spacing w:line="440" w:lineRule="exact"/>
        <w:rPr>
          <w:rFonts w:ascii="宋体" w:hAnsi="宋体" w:hint="eastAsia"/>
          <w:color w:val="FF0000"/>
        </w:rPr>
      </w:pPr>
      <w:r>
        <w:rPr>
          <w:rFonts w:ascii="宋体" w:hAnsi="宋体" w:hint="eastAsia"/>
          <w:color w:val="FF0000"/>
        </w:rPr>
        <w:t>2.1招标项目名称：2022年二级物资集中采购47大类光杆密封器（JC2022-WⅡ-47-03包）。</w:t>
      </w:r>
    </w:p>
    <w:p w14:paraId="32AD2931" w14:textId="77777777" w:rsidR="004A4462" w:rsidRDefault="004A4462">
      <w:pPr>
        <w:pStyle w:val="afe"/>
        <w:adjustRightInd w:val="0"/>
        <w:spacing w:line="440" w:lineRule="exact"/>
        <w:rPr>
          <w:rFonts w:ascii="宋体" w:hAnsi="宋体" w:hint="eastAsia"/>
          <w:color w:val="FF0000"/>
        </w:rPr>
      </w:pPr>
      <w:r>
        <w:rPr>
          <w:rFonts w:ascii="宋体" w:hAnsi="宋体" w:hint="eastAsia"/>
          <w:color w:val="FF0000"/>
        </w:rPr>
        <w:t>2.2招标范围: 2022年二级物资集中采购47大类光杆密封器（JC2022-WⅡ-47-03包），详见附件1。</w:t>
      </w:r>
    </w:p>
    <w:p w14:paraId="381219F0" w14:textId="77777777" w:rsidR="004A4462" w:rsidRDefault="004A4462">
      <w:pPr>
        <w:pStyle w:val="afe"/>
        <w:adjustRightInd w:val="0"/>
        <w:spacing w:line="440" w:lineRule="exact"/>
        <w:rPr>
          <w:rFonts w:ascii="宋体" w:hAnsi="宋体" w:hint="eastAsia"/>
          <w:color w:val="FF0000"/>
        </w:rPr>
      </w:pPr>
      <w:r>
        <w:rPr>
          <w:rFonts w:ascii="宋体" w:hAnsi="宋体" w:hint="eastAsia"/>
          <w:color w:val="FF0000"/>
        </w:rPr>
        <w:t>2.3技术标准：详见附件1及附件7。</w:t>
      </w:r>
    </w:p>
    <w:p w14:paraId="2979DD90" w14:textId="77777777" w:rsidR="004A4462" w:rsidRDefault="004A4462">
      <w:pPr>
        <w:pStyle w:val="afe"/>
        <w:spacing w:line="440" w:lineRule="exact"/>
        <w:rPr>
          <w:rFonts w:ascii="宋体" w:hAnsi="宋体" w:hint="eastAsia"/>
          <w:color w:val="FF0000"/>
        </w:rPr>
      </w:pPr>
      <w:r>
        <w:rPr>
          <w:rFonts w:ascii="宋体" w:hAnsi="宋体" w:hint="eastAsia"/>
          <w:color w:val="FF0000"/>
        </w:rPr>
        <w:t>2.4质量要求：符合上述标准要求。</w:t>
      </w:r>
    </w:p>
    <w:p w14:paraId="43359AD4" w14:textId="77777777" w:rsidR="004A4462" w:rsidRDefault="004A4462">
      <w:pPr>
        <w:pStyle w:val="afe"/>
        <w:adjustRightInd w:val="0"/>
        <w:spacing w:line="440" w:lineRule="exact"/>
        <w:rPr>
          <w:rFonts w:ascii="宋体" w:hAnsi="宋体" w:hint="eastAsia"/>
          <w:color w:val="FF0000"/>
        </w:rPr>
      </w:pPr>
      <w:r>
        <w:rPr>
          <w:rFonts w:ascii="宋体" w:hAnsi="宋体" w:hint="eastAsia"/>
          <w:color w:val="FF0000"/>
        </w:rPr>
        <w:t>2.5交货地点：</w:t>
      </w:r>
      <w:r>
        <w:rPr>
          <w:rFonts w:ascii="宋体" w:hAnsi="宋体" w:hint="eastAsia"/>
          <w:color w:val="FF0000"/>
          <w:szCs w:val="20"/>
        </w:rPr>
        <w:t>见附件1。</w:t>
      </w:r>
    </w:p>
    <w:p w14:paraId="7A8195B9" w14:textId="77777777" w:rsidR="004A4462" w:rsidRDefault="004A4462">
      <w:pPr>
        <w:pStyle w:val="afe"/>
        <w:adjustRightInd w:val="0"/>
        <w:spacing w:line="440" w:lineRule="exact"/>
        <w:rPr>
          <w:rFonts w:ascii="宋体" w:hAnsi="宋体" w:hint="eastAsia"/>
          <w:color w:val="FF0000"/>
          <w:szCs w:val="20"/>
        </w:rPr>
      </w:pPr>
      <w:r>
        <w:rPr>
          <w:rFonts w:ascii="宋体" w:hAnsi="宋体" w:hint="eastAsia"/>
          <w:color w:val="FF0000"/>
        </w:rPr>
        <w:t>2.6交货时间：</w:t>
      </w:r>
      <w:r>
        <w:rPr>
          <w:rFonts w:ascii="宋体" w:hAnsi="宋体" w:hint="eastAsia"/>
          <w:color w:val="FF0000"/>
          <w:szCs w:val="20"/>
        </w:rPr>
        <w:t>见附件1。</w:t>
      </w:r>
    </w:p>
    <w:p w14:paraId="5859CAD3" w14:textId="77777777" w:rsidR="004A4462" w:rsidRDefault="004A4462">
      <w:pPr>
        <w:pStyle w:val="afe"/>
        <w:spacing w:line="440" w:lineRule="exact"/>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w:t>
      </w:r>
      <w:r>
        <w:rPr>
          <w:rFonts w:ascii="宋体" w:hAnsi="宋体" w:hint="eastAsia"/>
          <w:color w:val="FF0000"/>
          <w:szCs w:val="20"/>
        </w:rPr>
        <w:t>中标人按合同要求送货后，应提供相应的技术服务，包括产品的正确使用、现场施工指导、废弃物处理方法及现场提出的相关服务等内容。</w:t>
      </w:r>
    </w:p>
    <w:p w14:paraId="07C6DACB" w14:textId="77777777" w:rsidR="004A4462" w:rsidRDefault="004A4462">
      <w:pPr>
        <w:pStyle w:val="afe"/>
        <w:spacing w:line="440" w:lineRule="exact"/>
        <w:rPr>
          <w:rFonts w:ascii="宋体" w:hAnsi="宋体" w:hint="eastAsia"/>
          <w:color w:val="FF0000"/>
        </w:rPr>
      </w:pPr>
      <w:r>
        <w:rPr>
          <w:rFonts w:ascii="宋体" w:hAnsi="宋体" w:hint="eastAsia"/>
          <w:color w:val="FF0000"/>
        </w:rPr>
        <w:t>2.8计价方式：综合到货含税价（含货款、13%增值税、运费、装卸费、包装费及其他杂费）。</w:t>
      </w:r>
    </w:p>
    <w:p w14:paraId="72C464ED" w14:textId="77777777" w:rsidR="004A4462" w:rsidRDefault="004A4462">
      <w:pPr>
        <w:pStyle w:val="2"/>
        <w:spacing w:line="360" w:lineRule="auto"/>
        <w:ind w:firstLineChars="196" w:firstLine="413"/>
        <w:jc w:val="both"/>
        <w:rPr>
          <w:rFonts w:ascii="宋体" w:hAnsi="宋体"/>
          <w:kern w:val="2"/>
          <w:sz w:val="21"/>
          <w:szCs w:val="21"/>
        </w:rPr>
      </w:pPr>
      <w:bookmarkStart w:id="24" w:name="_Toc309652500"/>
      <w:bookmarkStart w:id="25" w:name="_Toc22924"/>
      <w:r>
        <w:rPr>
          <w:rFonts w:ascii="宋体" w:hAnsi="宋体" w:hint="eastAsia"/>
          <w:kern w:val="2"/>
          <w:sz w:val="21"/>
          <w:szCs w:val="21"/>
        </w:rPr>
        <w:t>三、投标人资格要求</w:t>
      </w:r>
      <w:bookmarkEnd w:id="25"/>
    </w:p>
    <w:p w14:paraId="7360C75D" w14:textId="77777777" w:rsidR="004A4462" w:rsidRDefault="004A4462">
      <w:pPr>
        <w:pStyle w:val="afe"/>
        <w:adjustRightInd w:val="0"/>
        <w:spacing w:line="440" w:lineRule="exact"/>
        <w:rPr>
          <w:rFonts w:ascii="宋体" w:hAnsi="宋体" w:hint="eastAsia"/>
          <w:color w:val="FF0000"/>
        </w:rPr>
      </w:pPr>
      <w:r>
        <w:rPr>
          <w:rFonts w:ascii="宋体" w:hAnsi="宋体" w:hint="eastAsia"/>
          <w:color w:val="FF0000"/>
        </w:rPr>
        <w:t>3.1 投标人必须为在中华人民共和国境内合法注册的独立法人或其他组织，且投标人应为本包产品的制造商。</w:t>
      </w:r>
    </w:p>
    <w:p w14:paraId="62CD30F2" w14:textId="77777777" w:rsidR="004A4462" w:rsidRDefault="004A4462">
      <w:pPr>
        <w:pStyle w:val="afe"/>
        <w:adjustRightInd w:val="0"/>
        <w:spacing w:line="440" w:lineRule="exact"/>
        <w:rPr>
          <w:rFonts w:ascii="宋体" w:hAnsi="宋体" w:hint="eastAsia"/>
          <w:color w:val="FF0000"/>
        </w:rPr>
      </w:pPr>
      <w:r>
        <w:rPr>
          <w:rFonts w:ascii="宋体" w:hAnsi="宋体" w:hint="eastAsia"/>
          <w:color w:val="FF0000"/>
        </w:rPr>
        <w:t>3.2投标人应具备中石油集团电采2.0系统的物资准入资格，准入范围包含本包别产品所属物料组（47090499），且准入状态为正常。(提供准入范围及准入状态查询页面截图)。</w:t>
      </w:r>
    </w:p>
    <w:p w14:paraId="74DB9EFC" w14:textId="77777777" w:rsidR="004A4462" w:rsidRDefault="004A4462">
      <w:pPr>
        <w:pStyle w:val="afe"/>
        <w:adjustRightInd w:val="0"/>
        <w:spacing w:line="440" w:lineRule="exact"/>
        <w:rPr>
          <w:rFonts w:ascii="宋体" w:hAnsi="宋体" w:hint="eastAsia"/>
          <w:color w:val="FF0000"/>
        </w:rPr>
      </w:pPr>
      <w:r>
        <w:rPr>
          <w:rFonts w:ascii="宋体" w:hAnsi="宋体" w:hint="eastAsia"/>
          <w:color w:val="FF0000"/>
        </w:rPr>
        <w:t>3.3 投标人须具有法定认证机构颁发的能覆盖本包别产品的有效质量管理体系认证证书（加工制造类），并附清晰的扫描件及查询网页（http://cx.cnca.cn）截图，原件备查。</w:t>
      </w:r>
    </w:p>
    <w:p w14:paraId="286F190B" w14:textId="77777777" w:rsidR="004A4462" w:rsidRDefault="004A4462">
      <w:pPr>
        <w:pStyle w:val="afe"/>
        <w:adjustRightInd w:val="0"/>
        <w:spacing w:line="440" w:lineRule="exact"/>
        <w:rPr>
          <w:rFonts w:ascii="宋体" w:hAnsi="宋体" w:hint="eastAsia"/>
          <w:color w:val="FF0000"/>
        </w:rPr>
      </w:pPr>
      <w:r>
        <w:rPr>
          <w:rFonts w:ascii="宋体" w:hAnsi="宋体" w:hint="eastAsia"/>
          <w:color w:val="FF0000"/>
        </w:rPr>
        <w:t>3.4 本项目不接受联合体投标。</w:t>
      </w:r>
    </w:p>
    <w:p w14:paraId="49207943" w14:textId="77777777" w:rsidR="004A4462" w:rsidRDefault="004A4462">
      <w:pPr>
        <w:pStyle w:val="afe"/>
        <w:adjustRightInd w:val="0"/>
        <w:spacing w:line="440" w:lineRule="exact"/>
        <w:rPr>
          <w:rFonts w:ascii="宋体" w:hAnsi="宋体" w:hint="eastAsia"/>
          <w:color w:val="FF0000"/>
        </w:rPr>
      </w:pPr>
      <w:r>
        <w:rPr>
          <w:rFonts w:ascii="宋体" w:hAnsi="宋体" w:hint="eastAsia"/>
          <w:color w:val="FF0000"/>
        </w:rPr>
        <w:t>3.5 投标人资产负债率不大于100%且没有处于被责令停业、财产被接管、冻结、破产或其他关、停、并、转状态；在最近三年没有与骗取合同有关以及其他经济方面的违法行为。</w:t>
      </w:r>
    </w:p>
    <w:p w14:paraId="7DD8D701" w14:textId="77777777" w:rsidR="004A4462" w:rsidRDefault="004A4462">
      <w:pPr>
        <w:pStyle w:val="afe"/>
        <w:adjustRightInd w:val="0"/>
        <w:spacing w:line="440" w:lineRule="exact"/>
        <w:rPr>
          <w:rFonts w:ascii="宋体" w:hAnsi="宋体" w:hint="eastAsia"/>
          <w:color w:val="FF0000"/>
        </w:rPr>
      </w:pPr>
      <w:r>
        <w:rPr>
          <w:rFonts w:ascii="宋体" w:hAnsi="宋体" w:hint="eastAsia"/>
          <w:color w:val="FF0000"/>
        </w:rPr>
        <w:t>3.6 本包别产品未因质量或其它原因在集团公司总部、辽河油田公司范围内通报处罚并处于处罚期内的。（中石油质量处罚以集团公司质量公告为准）。</w:t>
      </w:r>
    </w:p>
    <w:p w14:paraId="02BD2F23" w14:textId="77777777" w:rsidR="004A4462" w:rsidRDefault="004A4462">
      <w:pPr>
        <w:pStyle w:val="afe"/>
        <w:adjustRightInd w:val="0"/>
        <w:spacing w:line="440" w:lineRule="exact"/>
        <w:rPr>
          <w:rFonts w:ascii="宋体" w:hAnsi="宋体" w:hint="eastAsia"/>
          <w:color w:val="FF0000"/>
        </w:rPr>
      </w:pPr>
      <w:r>
        <w:rPr>
          <w:rFonts w:ascii="宋体" w:hAnsi="宋体" w:hint="eastAsia"/>
          <w:color w:val="FF0000"/>
        </w:rPr>
        <w:lastRenderedPageBreak/>
        <w:t>3.7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2EC6093D" w14:textId="77777777" w:rsidR="004A4462" w:rsidRDefault="004A4462">
      <w:pPr>
        <w:pStyle w:val="afe"/>
        <w:adjustRightInd w:val="0"/>
        <w:spacing w:line="440" w:lineRule="exact"/>
        <w:rPr>
          <w:rFonts w:ascii="宋体" w:hAnsi="宋体" w:hint="eastAsia"/>
          <w:color w:val="FF0000"/>
        </w:rPr>
      </w:pPr>
      <w:r>
        <w:rPr>
          <w:rFonts w:ascii="宋体" w:hAnsi="宋体" w:hint="eastAsia"/>
          <w:color w:val="FF0000"/>
        </w:rPr>
        <w:t>3.8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7E5D337D" w14:textId="77777777" w:rsidR="004A4462" w:rsidRDefault="004A4462">
      <w:pPr>
        <w:pStyle w:val="afe"/>
        <w:adjustRightInd w:val="0"/>
        <w:spacing w:line="440" w:lineRule="exact"/>
        <w:rPr>
          <w:rFonts w:ascii="宋体" w:hAnsi="宋体"/>
          <w:color w:val="FF0000"/>
        </w:rPr>
      </w:pPr>
      <w:r>
        <w:rPr>
          <w:rFonts w:ascii="宋体" w:hAnsi="宋体" w:hint="eastAsia"/>
          <w:color w:val="FF0000"/>
        </w:rPr>
        <w:t>3.9其它资格条件应符合《光杆密封器技术规格书》（详见附件7）有关条款要求。</w:t>
      </w:r>
    </w:p>
    <w:p w14:paraId="588D3A72" w14:textId="77777777" w:rsidR="004A4462" w:rsidRDefault="004A4462">
      <w:pPr>
        <w:pStyle w:val="afe"/>
        <w:adjustRightInd w:val="0"/>
        <w:spacing w:line="440" w:lineRule="exact"/>
        <w:rPr>
          <w:rFonts w:ascii="宋体" w:hAnsi="宋体" w:hint="eastAsia"/>
          <w:color w:val="FF0000"/>
        </w:rPr>
      </w:pPr>
      <w:r>
        <w:rPr>
          <w:rFonts w:ascii="宋体" w:hAnsi="宋体" w:hint="eastAsia"/>
          <w:color w:val="FF0000"/>
        </w:rPr>
        <w:t>3.10法律、法规及规章制度规定的其他资格要求。</w:t>
      </w:r>
    </w:p>
    <w:p w14:paraId="3D0800F4" w14:textId="77777777" w:rsidR="004A4462" w:rsidRDefault="004A4462">
      <w:pPr>
        <w:pStyle w:val="2"/>
        <w:spacing w:line="360" w:lineRule="auto"/>
        <w:ind w:firstLineChars="196" w:firstLine="413"/>
        <w:jc w:val="both"/>
        <w:rPr>
          <w:rFonts w:ascii="宋体" w:hAnsi="宋体" w:hint="eastAsia"/>
          <w:kern w:val="2"/>
          <w:sz w:val="21"/>
          <w:szCs w:val="21"/>
        </w:rPr>
      </w:pPr>
      <w:bookmarkStart w:id="26" w:name="_Toc4021"/>
      <w:r>
        <w:rPr>
          <w:rFonts w:ascii="宋体" w:hAnsi="宋体" w:hint="eastAsia"/>
          <w:kern w:val="2"/>
          <w:sz w:val="21"/>
          <w:szCs w:val="21"/>
        </w:rPr>
        <w:t>四、招标文件的获取</w:t>
      </w:r>
      <w:bookmarkEnd w:id="24"/>
      <w:bookmarkEnd w:id="26"/>
    </w:p>
    <w:p w14:paraId="77196CCD" w14:textId="77777777" w:rsidR="00017FD6" w:rsidRPr="00017FD6" w:rsidRDefault="00017FD6" w:rsidP="00017FD6">
      <w:pPr>
        <w:spacing w:line="360" w:lineRule="auto"/>
        <w:ind w:firstLineChars="200" w:firstLine="420"/>
        <w:rPr>
          <w:rFonts w:hAnsi="宋体" w:hint="eastAsia"/>
          <w:szCs w:val="21"/>
        </w:rPr>
      </w:pPr>
      <w:r w:rsidRPr="00017FD6">
        <w:rPr>
          <w:rFonts w:hAnsi="宋体" w:hint="eastAsia"/>
          <w:szCs w:val="21"/>
        </w:rPr>
        <w:t>4.1招标文件发售期为2022年</w:t>
      </w:r>
      <w:r w:rsidRPr="00017FD6">
        <w:rPr>
          <w:rFonts w:hAnsi="宋体"/>
          <w:szCs w:val="21"/>
        </w:rPr>
        <w:t>7</w:t>
      </w:r>
      <w:r w:rsidRPr="00017FD6">
        <w:rPr>
          <w:rFonts w:hAnsi="宋体" w:hint="eastAsia"/>
          <w:szCs w:val="21"/>
        </w:rPr>
        <w:t>月</w:t>
      </w:r>
      <w:r w:rsidRPr="00017FD6">
        <w:rPr>
          <w:rFonts w:hAnsi="宋体"/>
          <w:szCs w:val="21"/>
        </w:rPr>
        <w:t>5</w:t>
      </w:r>
      <w:r w:rsidRPr="00017FD6">
        <w:rPr>
          <w:rFonts w:hAnsi="宋体" w:hint="eastAsia"/>
          <w:szCs w:val="21"/>
        </w:rPr>
        <w:t>日至2022年</w:t>
      </w:r>
      <w:r w:rsidRPr="00017FD6">
        <w:rPr>
          <w:rFonts w:hAnsi="宋体"/>
          <w:szCs w:val="21"/>
        </w:rPr>
        <w:t>7</w:t>
      </w:r>
      <w:r w:rsidRPr="00017FD6">
        <w:rPr>
          <w:rFonts w:hAnsi="宋体" w:hint="eastAsia"/>
          <w:szCs w:val="21"/>
        </w:rPr>
        <w:t>月</w:t>
      </w:r>
      <w:r w:rsidRPr="00017FD6">
        <w:rPr>
          <w:rFonts w:hAnsi="宋体"/>
          <w:szCs w:val="21"/>
        </w:rPr>
        <w:t>11</w:t>
      </w:r>
      <w:r w:rsidRPr="00017FD6">
        <w:rPr>
          <w:rFonts w:hAnsi="宋体" w:hint="eastAsia"/>
          <w:szCs w:val="21"/>
        </w:rPr>
        <w:t>日23:59:59，凡有意参加投标者，请于上述时间进入中国石油招标投标网（互联网网址www.cnpcbidding.com），点击招投标平台，登陆后在该项目处报名(详见中国石油招标投标交易平台-投标人用户手册)。</w:t>
      </w:r>
    </w:p>
    <w:p w14:paraId="256FDE59" w14:textId="77777777" w:rsidR="004A4462" w:rsidRDefault="004A4462">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4FB1C922" w14:textId="77777777" w:rsidR="004A4462" w:rsidRDefault="004A4462">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727DFE28" w14:textId="77777777" w:rsidR="004A4462" w:rsidRDefault="004A4462">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668C3871" w14:textId="77777777" w:rsidR="004A4462" w:rsidRDefault="004A4462">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2C5E4741" w14:textId="77777777" w:rsidR="004A4462" w:rsidRDefault="004A4462">
      <w:pPr>
        <w:spacing w:line="360" w:lineRule="auto"/>
        <w:ind w:firstLineChars="200" w:firstLine="422"/>
        <w:rPr>
          <w:rFonts w:hAnsi="宋体" w:hint="eastAsia"/>
          <w:b/>
          <w:szCs w:val="18"/>
        </w:rPr>
      </w:pPr>
      <w:r>
        <w:rPr>
          <w:rFonts w:hAnsi="宋体" w:hint="eastAsia"/>
          <w:b/>
          <w:szCs w:val="18"/>
        </w:rPr>
        <w:t>4.6投标报名截止时间后，购买招标文件不足三家，系统将自动提醒已购买招标文件的潜在投标</w:t>
      </w:r>
      <w:r>
        <w:rPr>
          <w:rFonts w:hAnsi="宋体" w:hint="eastAsia"/>
          <w:b/>
          <w:szCs w:val="18"/>
        </w:rPr>
        <w:lastRenderedPageBreak/>
        <w:t>人。各潜在投标人应确认在交易平台预留的联系方式真实有效，以便接收项目情况的各项通知。</w:t>
      </w:r>
    </w:p>
    <w:p w14:paraId="37E05A49" w14:textId="77777777" w:rsidR="004A4462" w:rsidRDefault="004A4462">
      <w:pPr>
        <w:spacing w:line="360" w:lineRule="auto"/>
        <w:ind w:firstLineChars="200" w:firstLine="422"/>
        <w:rPr>
          <w:rFonts w:hAnsi="宋体" w:hint="eastAsia"/>
          <w:b/>
          <w:color w:val="FF0000"/>
          <w:szCs w:val="18"/>
        </w:rPr>
      </w:pPr>
      <w:r>
        <w:rPr>
          <w:rFonts w:hAnsi="宋体" w:hint="eastAsia"/>
          <w:b/>
          <w:color w:val="FF0000"/>
          <w:szCs w:val="18"/>
        </w:rPr>
        <w:t>4.7资料包费增值税发票将于项目开标当天统一开具，并快递发给各投标人。请各潜在投标人核查在电子交易平台中预留的开票信息、联系方式、电子邮箱和地址等基本信息准确有效。</w:t>
      </w:r>
    </w:p>
    <w:p w14:paraId="34F47BE9" w14:textId="77777777" w:rsidR="004A4462" w:rsidRDefault="004A4462">
      <w:pPr>
        <w:pStyle w:val="2"/>
        <w:ind w:firstLineChars="196" w:firstLine="413"/>
        <w:jc w:val="both"/>
        <w:rPr>
          <w:rFonts w:ascii="宋体" w:hAnsi="宋体" w:hint="eastAsia"/>
          <w:kern w:val="2"/>
          <w:sz w:val="21"/>
          <w:szCs w:val="21"/>
        </w:rPr>
      </w:pPr>
      <w:bookmarkStart w:id="27" w:name="_Toc16642"/>
      <w:r>
        <w:rPr>
          <w:rFonts w:ascii="宋体" w:hAnsi="宋体" w:hint="eastAsia"/>
          <w:kern w:val="2"/>
          <w:sz w:val="21"/>
          <w:szCs w:val="21"/>
        </w:rPr>
        <w:t>五、投标文件的递交</w:t>
      </w:r>
      <w:bookmarkEnd w:id="27"/>
    </w:p>
    <w:p w14:paraId="224267DF" w14:textId="77777777" w:rsidR="00017FD6" w:rsidRPr="00017FD6" w:rsidRDefault="00017FD6" w:rsidP="00017FD6">
      <w:pPr>
        <w:spacing w:line="360" w:lineRule="auto"/>
        <w:ind w:firstLineChars="200" w:firstLine="420"/>
        <w:rPr>
          <w:rFonts w:hAnsi="宋体" w:hint="eastAsia"/>
          <w:szCs w:val="21"/>
        </w:rPr>
      </w:pPr>
      <w:r w:rsidRPr="00017FD6">
        <w:rPr>
          <w:rFonts w:hAnsi="宋体" w:hint="eastAsia"/>
          <w:szCs w:val="21"/>
        </w:rPr>
        <w:t>5.1所有投标文件应于2022年</w:t>
      </w:r>
      <w:r w:rsidRPr="00017FD6">
        <w:rPr>
          <w:rFonts w:hAnsi="宋体"/>
          <w:szCs w:val="21"/>
        </w:rPr>
        <w:t>7</w:t>
      </w:r>
      <w:r w:rsidRPr="00017FD6">
        <w:rPr>
          <w:rFonts w:hAnsi="宋体" w:hint="eastAsia"/>
          <w:szCs w:val="21"/>
        </w:rPr>
        <w:t>月</w:t>
      </w:r>
      <w:r w:rsidRPr="00017FD6">
        <w:rPr>
          <w:rFonts w:hAnsi="宋体"/>
          <w:szCs w:val="21"/>
        </w:rPr>
        <w:t>27</w:t>
      </w:r>
      <w:r w:rsidRPr="00017FD6">
        <w:rPr>
          <w:rFonts w:hAnsi="宋体" w:hint="eastAsia"/>
          <w:szCs w:val="21"/>
        </w:rPr>
        <w:t>日 08:30:00（北京时间，24小时制）之前加密后上传至中国石油招标投标交易平台（互联网网址：www.cnpcbidding.com）。</w:t>
      </w:r>
    </w:p>
    <w:p w14:paraId="6897A1C3" w14:textId="77777777" w:rsidR="004A4462" w:rsidRDefault="004A4462">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1C25A82F" w14:textId="77777777" w:rsidR="004A4462" w:rsidRDefault="004A4462">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6BB1CD97" w14:textId="77777777" w:rsidR="004A4462" w:rsidRDefault="004A4462">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1F2914BD" w14:textId="77777777" w:rsidR="004A4462" w:rsidRDefault="004A4462">
      <w:pPr>
        <w:pStyle w:val="2"/>
        <w:ind w:firstLineChars="196" w:firstLine="413"/>
        <w:jc w:val="both"/>
        <w:rPr>
          <w:rFonts w:ascii="宋体" w:hAnsi="宋体"/>
          <w:kern w:val="2"/>
          <w:sz w:val="21"/>
          <w:szCs w:val="21"/>
        </w:rPr>
      </w:pPr>
      <w:bookmarkStart w:id="28" w:name="_Toc880"/>
      <w:r>
        <w:rPr>
          <w:rFonts w:ascii="宋体" w:hAnsi="宋体" w:hint="eastAsia"/>
          <w:kern w:val="2"/>
          <w:sz w:val="21"/>
          <w:szCs w:val="21"/>
        </w:rPr>
        <w:t>六、</w:t>
      </w:r>
      <w:r>
        <w:rPr>
          <w:rFonts w:ascii="宋体" w:hAnsi="宋体"/>
          <w:kern w:val="2"/>
          <w:sz w:val="21"/>
          <w:szCs w:val="21"/>
        </w:rPr>
        <w:t>发布公告的媒体</w:t>
      </w:r>
      <w:bookmarkEnd w:id="28"/>
    </w:p>
    <w:p w14:paraId="060D6C4F" w14:textId="77777777" w:rsidR="004A4462" w:rsidRDefault="004A4462">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4C00B76A" w14:textId="77777777" w:rsidR="004A4462" w:rsidRDefault="004A4462">
      <w:pPr>
        <w:spacing w:line="360" w:lineRule="auto"/>
        <w:ind w:firstLineChars="200" w:firstLine="420"/>
        <w:rPr>
          <w:rFonts w:hint="eastAsia"/>
        </w:rPr>
      </w:pPr>
      <w:r>
        <w:t>6.2各潜在投标人可搜索并关注辽河油田招标中心微信公众号，获取每日招标相关信息。</w:t>
      </w:r>
    </w:p>
    <w:p w14:paraId="5289377F" w14:textId="77777777" w:rsidR="004A4462" w:rsidRDefault="004A4462">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7522E2BE" w14:textId="77777777" w:rsidR="004A4462" w:rsidRDefault="004A4462">
      <w:pPr>
        <w:pStyle w:val="2"/>
        <w:ind w:firstLineChars="196" w:firstLine="413"/>
        <w:jc w:val="both"/>
        <w:rPr>
          <w:rFonts w:ascii="宋体" w:hAnsi="宋体" w:hint="eastAsia"/>
          <w:kern w:val="2"/>
          <w:sz w:val="21"/>
          <w:szCs w:val="21"/>
        </w:rPr>
      </w:pPr>
      <w:bookmarkStart w:id="29" w:name="_Toc1044"/>
      <w:r>
        <w:rPr>
          <w:rFonts w:ascii="宋体" w:hAnsi="宋体" w:hint="eastAsia"/>
          <w:kern w:val="2"/>
          <w:sz w:val="21"/>
          <w:szCs w:val="21"/>
        </w:rPr>
        <w:t>七、招标代理服务费</w:t>
      </w:r>
      <w:bookmarkEnd w:id="29"/>
    </w:p>
    <w:p w14:paraId="56618A88" w14:textId="77777777" w:rsidR="004A4462" w:rsidRDefault="004A4462">
      <w:pPr>
        <w:spacing w:line="360" w:lineRule="auto"/>
        <w:ind w:firstLineChars="196" w:firstLine="412"/>
        <w:rPr>
          <w:rFonts w:hAnsi="宋体" w:hint="eastAsia"/>
          <w:szCs w:val="21"/>
        </w:rPr>
      </w:pPr>
      <w:r>
        <w:rPr>
          <w:rFonts w:hAnsi="宋体" w:hint="eastAsia"/>
          <w:szCs w:val="21"/>
        </w:rPr>
        <w:t>7.1</w:t>
      </w:r>
      <w:bookmarkStart w:id="30"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770C78D1" w14:textId="77777777" w:rsidR="004A4462" w:rsidRDefault="004A4462">
      <w:pPr>
        <w:pStyle w:val="2"/>
        <w:ind w:firstLineChars="196" w:firstLine="413"/>
        <w:jc w:val="both"/>
        <w:rPr>
          <w:rFonts w:ascii="宋体" w:hAnsi="宋体" w:hint="eastAsia"/>
          <w:kern w:val="2"/>
          <w:sz w:val="21"/>
          <w:szCs w:val="21"/>
        </w:rPr>
      </w:pPr>
      <w:bookmarkStart w:id="31" w:name="_Toc2447"/>
      <w:r>
        <w:rPr>
          <w:rFonts w:ascii="宋体" w:hAnsi="宋体" w:hint="eastAsia"/>
          <w:kern w:val="2"/>
          <w:sz w:val="21"/>
          <w:szCs w:val="21"/>
        </w:rPr>
        <w:t>八、开标</w:t>
      </w:r>
      <w:bookmarkEnd w:id="30"/>
      <w:bookmarkEnd w:id="31"/>
    </w:p>
    <w:p w14:paraId="3483DBF8" w14:textId="77777777" w:rsidR="00017FD6" w:rsidRPr="00017FD6" w:rsidRDefault="00017FD6" w:rsidP="00017FD6">
      <w:pPr>
        <w:spacing w:line="360" w:lineRule="auto"/>
        <w:ind w:firstLineChars="200" w:firstLine="420"/>
        <w:rPr>
          <w:rFonts w:hAnsi="宋体" w:hint="eastAsia"/>
          <w:szCs w:val="21"/>
        </w:rPr>
      </w:pPr>
      <w:r w:rsidRPr="00017FD6">
        <w:rPr>
          <w:rFonts w:hAnsi="宋体" w:hint="eastAsia"/>
          <w:szCs w:val="21"/>
        </w:rPr>
        <w:t>8.1开标时间：2022年</w:t>
      </w:r>
      <w:r w:rsidRPr="00017FD6">
        <w:rPr>
          <w:rFonts w:hAnsi="宋体"/>
          <w:szCs w:val="21"/>
        </w:rPr>
        <w:t>7</w:t>
      </w:r>
      <w:r w:rsidRPr="00017FD6">
        <w:rPr>
          <w:rFonts w:hAnsi="宋体" w:hint="eastAsia"/>
          <w:szCs w:val="21"/>
        </w:rPr>
        <w:t>月</w:t>
      </w:r>
      <w:r w:rsidRPr="00017FD6">
        <w:rPr>
          <w:rFonts w:hAnsi="宋体"/>
          <w:szCs w:val="21"/>
        </w:rPr>
        <w:t>27</w:t>
      </w:r>
      <w:r w:rsidRPr="00017FD6">
        <w:rPr>
          <w:rFonts w:hAnsi="宋体" w:hint="eastAsia"/>
          <w:szCs w:val="21"/>
        </w:rPr>
        <w:t>日  08:30:00</w:t>
      </w:r>
    </w:p>
    <w:p w14:paraId="419A7E41" w14:textId="77777777" w:rsidR="004A4462" w:rsidRDefault="004A4462">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w:t>
      </w:r>
      <w:r>
        <w:rPr>
          <w:rFonts w:hAnsi="宋体" w:hint="eastAsia"/>
          <w:szCs w:val="21"/>
        </w:rPr>
        <w:lastRenderedPageBreak/>
        <w:t>上开标大厅参加开标仪式。</w:t>
      </w:r>
    </w:p>
    <w:p w14:paraId="5EEA5030" w14:textId="77777777" w:rsidR="004A4462" w:rsidRDefault="004A4462">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0" w:history="1">
        <w:r>
          <w:rPr>
            <w:rStyle w:val="af5"/>
            <w:rFonts w:hAnsi="宋体"/>
            <w:color w:val="auto"/>
            <w:szCs w:val="21"/>
          </w:rPr>
          <w:t>http://www.cnpcbidding.com</w:t>
        </w:r>
      </w:hyperlink>
      <w:r>
        <w:rPr>
          <w:rFonts w:hAnsi="宋体" w:hint="eastAsia"/>
          <w:szCs w:val="21"/>
        </w:rPr>
        <w:t>）点击跳转至招投标平台；</w:t>
      </w:r>
    </w:p>
    <w:p w14:paraId="5E1333B4" w14:textId="77777777" w:rsidR="004A4462" w:rsidRDefault="004A4462">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21B35A4F" w14:textId="77777777" w:rsidR="004A4462" w:rsidRDefault="004A4462">
      <w:pPr>
        <w:pStyle w:val="2"/>
        <w:ind w:firstLineChars="196" w:firstLine="413"/>
        <w:jc w:val="both"/>
        <w:rPr>
          <w:rFonts w:ascii="宋体" w:hAnsi="宋体" w:hint="eastAsia"/>
          <w:kern w:val="2"/>
          <w:sz w:val="21"/>
          <w:szCs w:val="21"/>
        </w:rPr>
      </w:pPr>
      <w:bookmarkStart w:id="32" w:name="_Toc1372"/>
      <w:r>
        <w:rPr>
          <w:rFonts w:ascii="宋体" w:hAnsi="宋体" w:hint="eastAsia"/>
          <w:kern w:val="2"/>
          <w:sz w:val="21"/>
          <w:szCs w:val="21"/>
        </w:rPr>
        <w:t>九、联系方式</w:t>
      </w:r>
      <w:bookmarkEnd w:id="32"/>
    </w:p>
    <w:p w14:paraId="789C3AF9" w14:textId="77777777" w:rsidR="004A4462" w:rsidRDefault="004A4462">
      <w:pPr>
        <w:spacing w:line="360" w:lineRule="auto"/>
        <w:ind w:firstLineChars="200" w:firstLine="420"/>
        <w:rPr>
          <w:rFonts w:hAnsi="宋体" w:hint="eastAsia"/>
          <w:szCs w:val="21"/>
        </w:rPr>
      </w:pPr>
      <w:r>
        <w:rPr>
          <w:rFonts w:hAnsi="宋体" w:hint="eastAsia"/>
          <w:szCs w:val="21"/>
        </w:rPr>
        <w:t>招标代理机构：中国石油辽河油田招标中心</w:t>
      </w:r>
    </w:p>
    <w:p w14:paraId="1C8F5E17" w14:textId="77777777" w:rsidR="004A4462" w:rsidRDefault="004A4462">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4319671B" w14:textId="77777777" w:rsidR="004A4462" w:rsidRDefault="004A4462">
      <w:pPr>
        <w:spacing w:line="360" w:lineRule="auto"/>
        <w:ind w:firstLineChars="200" w:firstLine="420"/>
        <w:rPr>
          <w:rFonts w:hAnsi="宋体" w:hint="eastAsia"/>
          <w:szCs w:val="21"/>
        </w:rPr>
      </w:pPr>
      <w:r>
        <w:rPr>
          <w:rFonts w:hAnsi="宋体" w:hint="eastAsia"/>
          <w:szCs w:val="21"/>
        </w:rPr>
        <w:t>邮编：124012</w:t>
      </w:r>
    </w:p>
    <w:p w14:paraId="40954CFA" w14:textId="77777777" w:rsidR="004A4462" w:rsidRDefault="004A4462">
      <w:pPr>
        <w:spacing w:line="360" w:lineRule="auto"/>
        <w:ind w:firstLineChars="200" w:firstLine="420"/>
        <w:rPr>
          <w:rFonts w:hAnsi="宋体" w:hint="eastAsia"/>
          <w:szCs w:val="21"/>
        </w:rPr>
      </w:pPr>
      <w:r>
        <w:rPr>
          <w:rFonts w:hAnsi="宋体" w:hint="eastAsia"/>
          <w:szCs w:val="21"/>
        </w:rPr>
        <w:t>联系人：刘先生</w:t>
      </w:r>
    </w:p>
    <w:p w14:paraId="3AB6E850" w14:textId="77777777" w:rsidR="004A4462" w:rsidRDefault="004A4462">
      <w:pPr>
        <w:spacing w:line="360" w:lineRule="auto"/>
        <w:ind w:firstLineChars="200" w:firstLine="420"/>
        <w:rPr>
          <w:rFonts w:hAnsi="宋体"/>
          <w:szCs w:val="21"/>
        </w:rPr>
      </w:pPr>
      <w:r>
        <w:rPr>
          <w:rFonts w:hAnsi="宋体" w:hint="eastAsia"/>
          <w:szCs w:val="21"/>
        </w:rPr>
        <w:t xml:space="preserve">联系电话：0427-7305805/18942782927 </w:t>
      </w:r>
    </w:p>
    <w:p w14:paraId="15FB2892" w14:textId="77777777" w:rsidR="004A4462" w:rsidRDefault="004A4462">
      <w:pPr>
        <w:spacing w:line="360" w:lineRule="auto"/>
        <w:ind w:firstLineChars="200" w:firstLine="420"/>
        <w:rPr>
          <w:rFonts w:hAnsi="宋体" w:hint="eastAsia"/>
          <w:szCs w:val="21"/>
        </w:rPr>
      </w:pPr>
      <w:r>
        <w:rPr>
          <w:rFonts w:hAnsi="宋体" w:hint="eastAsia"/>
          <w:szCs w:val="21"/>
        </w:rPr>
        <w:t>电子邮箱：</w:t>
      </w:r>
      <w:hyperlink r:id="rId11" w:history="1">
        <w:r>
          <w:rPr>
            <w:rStyle w:val="af5"/>
            <w:rFonts w:hAnsi="宋体" w:hint="eastAsia"/>
            <w:color w:val="auto"/>
            <w:szCs w:val="21"/>
          </w:rPr>
          <w:t>lhliuc2@petrochina.com.cn</w:t>
        </w:r>
      </w:hyperlink>
    </w:p>
    <w:p w14:paraId="5F5024E8" w14:textId="77777777" w:rsidR="004A4462" w:rsidRDefault="004A4462">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20A4B725" w14:textId="77777777" w:rsidR="004A4462" w:rsidRDefault="004A4462">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6A12B844" w14:textId="77777777" w:rsidR="004A4462" w:rsidRDefault="004A4462">
      <w:pPr>
        <w:spacing w:line="360" w:lineRule="auto"/>
        <w:ind w:firstLineChars="200" w:firstLine="420"/>
        <w:rPr>
          <w:rFonts w:hAnsi="宋体" w:hint="eastAsia"/>
          <w:szCs w:val="21"/>
        </w:rPr>
      </w:pPr>
      <w:r>
        <w:rPr>
          <w:rFonts w:hAnsi="宋体"/>
          <w:szCs w:val="21"/>
        </w:rPr>
        <w:t>昆仑银行U-Key办理业务咨询电话：4006696569</w:t>
      </w:r>
    </w:p>
    <w:p w14:paraId="6B3400E3" w14:textId="77777777" w:rsidR="004A4462" w:rsidRDefault="004A4462">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4512EBCA" w14:textId="77777777" w:rsidR="004A4462" w:rsidRDefault="004A4462">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01EC90CF" w14:textId="77777777" w:rsidR="004A4462" w:rsidRDefault="004A4462">
      <w:pPr>
        <w:pStyle w:val="2"/>
        <w:ind w:firstLineChars="196" w:firstLine="413"/>
        <w:jc w:val="both"/>
        <w:rPr>
          <w:rFonts w:ascii="宋体" w:hAnsi="宋体"/>
          <w:kern w:val="2"/>
          <w:sz w:val="21"/>
          <w:szCs w:val="21"/>
        </w:rPr>
      </w:pPr>
      <w:bookmarkStart w:id="33" w:name="_Toc17899"/>
      <w:r>
        <w:rPr>
          <w:rFonts w:ascii="宋体" w:hAnsi="宋体" w:hint="eastAsia"/>
          <w:kern w:val="2"/>
          <w:sz w:val="21"/>
          <w:szCs w:val="21"/>
        </w:rPr>
        <w:t>十、附件</w:t>
      </w:r>
      <w:bookmarkEnd w:id="33"/>
    </w:p>
    <w:p w14:paraId="6B7C024E" w14:textId="77777777" w:rsidR="004A4462" w:rsidRDefault="004A4462">
      <w:pPr>
        <w:spacing w:line="360" w:lineRule="auto"/>
        <w:ind w:firstLineChars="200" w:firstLine="422"/>
        <w:rPr>
          <w:rFonts w:hAnsi="宋体" w:hint="eastAsia"/>
          <w:b/>
          <w:szCs w:val="21"/>
        </w:rPr>
      </w:pPr>
      <w:r>
        <w:rPr>
          <w:rFonts w:hAnsi="宋体" w:hint="eastAsia"/>
          <w:b/>
          <w:szCs w:val="21"/>
        </w:rPr>
        <w:t>10.1 招标公告附件</w:t>
      </w:r>
    </w:p>
    <w:p w14:paraId="0F715185" w14:textId="77777777" w:rsidR="004A4462" w:rsidRDefault="004A4462">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2022年二级物资集中采购47大类光杆密封器（JC2022-WⅡ-47-03包）招标明细表</w:t>
      </w:r>
    </w:p>
    <w:p w14:paraId="09510402" w14:textId="77777777" w:rsidR="004A4462" w:rsidRDefault="004A4462">
      <w:pPr>
        <w:spacing w:line="400" w:lineRule="exact"/>
        <w:ind w:firstLineChars="200" w:firstLine="422"/>
        <w:rPr>
          <w:rFonts w:hint="eastAsia"/>
        </w:rPr>
      </w:pPr>
      <w:r>
        <w:rPr>
          <w:rFonts w:hAnsi="宋体" w:hint="eastAsia"/>
          <w:b/>
          <w:szCs w:val="21"/>
        </w:rPr>
        <w:t>10.3 附件7：</w:t>
      </w:r>
      <w:r>
        <w:rPr>
          <w:rFonts w:hAnsi="宋体" w:hint="eastAsia"/>
          <w:szCs w:val="21"/>
        </w:rPr>
        <w:t>光杆密封器技术规格书</w:t>
      </w:r>
    </w:p>
    <w:p w14:paraId="0413660B" w14:textId="77777777" w:rsidR="00017FD6" w:rsidRDefault="00017FD6" w:rsidP="00017FD6">
      <w:pPr>
        <w:spacing w:line="400" w:lineRule="exact"/>
        <w:jc w:val="right"/>
        <w:rPr>
          <w:rFonts w:hAnsi="宋体"/>
          <w:szCs w:val="21"/>
        </w:rPr>
      </w:pPr>
      <w:bookmarkStart w:id="34" w:name="_Toc7760"/>
      <w:bookmarkEnd w:id="7"/>
      <w:bookmarkEnd w:id="8"/>
      <w:bookmarkEnd w:id="21"/>
    </w:p>
    <w:p w14:paraId="773E7901" w14:textId="77777777" w:rsidR="00017FD6" w:rsidRDefault="00017FD6" w:rsidP="00017FD6">
      <w:pPr>
        <w:spacing w:line="400" w:lineRule="exact"/>
        <w:jc w:val="right"/>
        <w:rPr>
          <w:rFonts w:hAnsi="宋体" w:hint="eastAsia"/>
          <w:szCs w:val="21"/>
        </w:rPr>
      </w:pPr>
    </w:p>
    <w:p w14:paraId="32B5005E" w14:textId="77777777" w:rsidR="00017FD6" w:rsidRDefault="00017FD6" w:rsidP="00017FD6">
      <w:pPr>
        <w:spacing w:line="400" w:lineRule="exact"/>
        <w:jc w:val="right"/>
        <w:rPr>
          <w:rFonts w:hAnsi="宋体" w:hint="eastAsia"/>
          <w:szCs w:val="21"/>
        </w:rPr>
      </w:pPr>
      <w:r>
        <w:rPr>
          <w:rFonts w:hAnsi="宋体" w:hint="eastAsia"/>
          <w:szCs w:val="21"/>
        </w:rPr>
        <w:t>中国石油辽河油田招标中心</w:t>
      </w:r>
    </w:p>
    <w:p w14:paraId="64DBEA4A" w14:textId="77777777" w:rsidR="00017FD6" w:rsidRDefault="00017FD6" w:rsidP="00017FD6">
      <w:pPr>
        <w:wordWrap w:val="0"/>
        <w:spacing w:beforeLines="50" w:before="159" w:afterLines="50" w:after="159" w:line="240" w:lineRule="auto"/>
        <w:ind w:rightChars="134" w:right="281"/>
        <w:jc w:val="right"/>
        <w:rPr>
          <w:rFonts w:hAnsi="宋体" w:hint="eastAsia"/>
          <w:szCs w:val="21"/>
        </w:rPr>
        <w:sectPr w:rsidR="00017FD6">
          <w:footerReference w:type="default" r:id="rId12"/>
          <w:pgSz w:w="11907" w:h="16840"/>
          <w:pgMar w:top="1304" w:right="1418" w:bottom="1304" w:left="1418" w:header="851" w:footer="992" w:gutter="0"/>
          <w:pgNumType w:start="1"/>
          <w:cols w:space="720"/>
          <w:docGrid w:type="lines" w:linePitch="318"/>
        </w:sectPr>
      </w:pPr>
      <w:r>
        <w:rPr>
          <w:rFonts w:hAnsi="宋体" w:hint="eastAsia"/>
          <w:szCs w:val="21"/>
        </w:rPr>
        <w:t>二○二二年七月五日</w:t>
      </w:r>
    </w:p>
    <w:p w14:paraId="63B81869" w14:textId="77777777" w:rsidR="004A4462" w:rsidRDefault="004A4462">
      <w:pPr>
        <w:pStyle w:val="af4"/>
        <w:spacing w:beforeLines="0" w:before="318" w:afterLines="0" w:after="318"/>
      </w:pPr>
      <w:r>
        <w:rPr>
          <w:rFonts w:hint="eastAsia"/>
        </w:rPr>
        <w:lastRenderedPageBreak/>
        <w:t>第二章</w:t>
      </w:r>
      <w:r>
        <w:t xml:space="preserve"> </w:t>
      </w:r>
      <w:r>
        <w:rPr>
          <w:rFonts w:hint="eastAsia"/>
        </w:rPr>
        <w:t>投标人须知前附表</w:t>
      </w:r>
      <w:bookmarkEnd w:id="4"/>
      <w:bookmarkEnd w:id="5"/>
      <w:bookmarkEnd w:id="6"/>
      <w:bookmarkEnd w:id="9"/>
      <w:bookmarkEnd w:id="10"/>
      <w:bookmarkEnd w:id="11"/>
      <w:bookmarkEnd w:id="34"/>
    </w:p>
    <w:p w14:paraId="288D53D4" w14:textId="77777777" w:rsidR="004A4462" w:rsidRDefault="004A4462">
      <w:pPr>
        <w:pStyle w:val="afe"/>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4A4462" w14:paraId="1DD11157" w14:textId="77777777">
        <w:trPr>
          <w:tblHeader/>
          <w:jc w:val="center"/>
        </w:trPr>
        <w:tc>
          <w:tcPr>
            <w:tcW w:w="1002" w:type="dxa"/>
            <w:tcBorders>
              <w:top w:val="single" w:sz="8" w:space="0" w:color="auto"/>
            </w:tcBorders>
            <w:vAlign w:val="center"/>
          </w:tcPr>
          <w:p w14:paraId="50D5C421" w14:textId="77777777" w:rsidR="004A4462" w:rsidRDefault="004A4462">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33D21735" w14:textId="77777777" w:rsidR="004A4462" w:rsidRDefault="004A4462">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4A4462" w14:paraId="39E29A01" w14:textId="77777777">
        <w:trPr>
          <w:jc w:val="center"/>
        </w:trPr>
        <w:tc>
          <w:tcPr>
            <w:tcW w:w="10245" w:type="dxa"/>
            <w:gridSpan w:val="2"/>
            <w:vAlign w:val="center"/>
          </w:tcPr>
          <w:p w14:paraId="7892FC36" w14:textId="77777777" w:rsidR="004A4462" w:rsidRDefault="004A4462">
            <w:pPr>
              <w:pStyle w:val="2"/>
              <w:rPr>
                <w:rFonts w:ascii="宋体"/>
                <w:kern w:val="2"/>
                <w:sz w:val="21"/>
                <w:szCs w:val="21"/>
              </w:rPr>
            </w:pPr>
            <w:bookmarkStart w:id="35" w:name="_Toc363454526"/>
            <w:bookmarkStart w:id="36" w:name="_Toc363059637"/>
            <w:bookmarkStart w:id="37" w:name="_Toc363125333"/>
            <w:bookmarkStart w:id="38" w:name="_Toc363127787"/>
            <w:bookmarkStart w:id="39" w:name="_Toc363128927"/>
            <w:bookmarkStart w:id="40" w:name="_Toc363134225"/>
            <w:bookmarkStart w:id="41" w:name="_Toc25883"/>
            <w:r>
              <w:rPr>
                <w:rFonts w:ascii="宋体" w:hAnsi="宋体"/>
                <w:kern w:val="2"/>
                <w:sz w:val="21"/>
                <w:szCs w:val="21"/>
              </w:rPr>
              <w:t xml:space="preserve">1. </w:t>
            </w:r>
            <w:r>
              <w:rPr>
                <w:rFonts w:ascii="宋体" w:hAnsi="宋体" w:hint="eastAsia"/>
                <w:kern w:val="2"/>
                <w:sz w:val="21"/>
                <w:szCs w:val="21"/>
              </w:rPr>
              <w:t>说明</w:t>
            </w:r>
            <w:bookmarkEnd w:id="35"/>
            <w:bookmarkEnd w:id="36"/>
            <w:bookmarkEnd w:id="37"/>
            <w:bookmarkEnd w:id="38"/>
            <w:bookmarkEnd w:id="39"/>
            <w:bookmarkEnd w:id="40"/>
            <w:bookmarkEnd w:id="41"/>
            <w:r>
              <w:rPr>
                <w:rFonts w:ascii="宋体" w:hAnsi="宋体"/>
                <w:kern w:val="2"/>
                <w:sz w:val="21"/>
                <w:szCs w:val="21"/>
              </w:rPr>
              <w:t xml:space="preserve"> </w:t>
            </w:r>
          </w:p>
        </w:tc>
      </w:tr>
      <w:tr w:rsidR="004A4462" w14:paraId="359F7424" w14:textId="77777777">
        <w:trPr>
          <w:jc w:val="center"/>
        </w:trPr>
        <w:tc>
          <w:tcPr>
            <w:tcW w:w="1002" w:type="dxa"/>
            <w:vAlign w:val="center"/>
          </w:tcPr>
          <w:p w14:paraId="453AF1E7" w14:textId="77777777" w:rsidR="004A4462" w:rsidRDefault="004A4462">
            <w:pPr>
              <w:spacing w:line="240" w:lineRule="auto"/>
              <w:jc w:val="center"/>
              <w:rPr>
                <w:rFonts w:hAnsi="宋体"/>
                <w:kern w:val="2"/>
                <w:szCs w:val="21"/>
              </w:rPr>
            </w:pPr>
            <w:r>
              <w:rPr>
                <w:rFonts w:hAnsi="宋体"/>
                <w:kern w:val="2"/>
                <w:szCs w:val="21"/>
              </w:rPr>
              <w:t>1.1</w:t>
            </w:r>
          </w:p>
        </w:tc>
        <w:tc>
          <w:tcPr>
            <w:tcW w:w="9243" w:type="dxa"/>
            <w:vAlign w:val="center"/>
          </w:tcPr>
          <w:p w14:paraId="015F0715" w14:textId="77777777" w:rsidR="004A4462" w:rsidRDefault="004A4462">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4A4462" w14:paraId="142537FC" w14:textId="77777777">
        <w:trPr>
          <w:trHeight w:val="745"/>
          <w:jc w:val="center"/>
        </w:trPr>
        <w:tc>
          <w:tcPr>
            <w:tcW w:w="1002" w:type="dxa"/>
            <w:vAlign w:val="center"/>
          </w:tcPr>
          <w:p w14:paraId="413755CE" w14:textId="77777777" w:rsidR="004A4462" w:rsidRDefault="004A4462">
            <w:pPr>
              <w:spacing w:line="240" w:lineRule="auto"/>
              <w:jc w:val="center"/>
              <w:rPr>
                <w:rFonts w:hAnsi="宋体"/>
                <w:kern w:val="2"/>
                <w:szCs w:val="21"/>
              </w:rPr>
            </w:pPr>
            <w:r>
              <w:rPr>
                <w:rFonts w:hAnsi="宋体"/>
                <w:kern w:val="2"/>
                <w:szCs w:val="21"/>
              </w:rPr>
              <w:t>1.1</w:t>
            </w:r>
          </w:p>
        </w:tc>
        <w:tc>
          <w:tcPr>
            <w:tcW w:w="9243" w:type="dxa"/>
            <w:vAlign w:val="center"/>
          </w:tcPr>
          <w:p w14:paraId="02E3A525" w14:textId="77777777" w:rsidR="004A4462" w:rsidRDefault="004A4462">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目名称：2022年二级物资集中采购47大类光杆密封器（JC2022-WⅡ-47-03包） 。</w:t>
            </w:r>
          </w:p>
          <w:p w14:paraId="72431FBB" w14:textId="77777777" w:rsidR="004A4462" w:rsidRDefault="004A4462">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4A4462" w14:paraId="538B43FA" w14:textId="77777777">
        <w:trPr>
          <w:jc w:val="center"/>
        </w:trPr>
        <w:tc>
          <w:tcPr>
            <w:tcW w:w="1002" w:type="dxa"/>
            <w:vAlign w:val="center"/>
          </w:tcPr>
          <w:p w14:paraId="72E16A14" w14:textId="77777777" w:rsidR="004A4462" w:rsidRDefault="004A4462">
            <w:pPr>
              <w:spacing w:line="240" w:lineRule="auto"/>
              <w:jc w:val="center"/>
              <w:rPr>
                <w:rFonts w:hAnsi="宋体"/>
                <w:kern w:val="2"/>
                <w:szCs w:val="21"/>
              </w:rPr>
            </w:pPr>
            <w:r>
              <w:t>1.2.1</w:t>
            </w:r>
          </w:p>
        </w:tc>
        <w:tc>
          <w:tcPr>
            <w:tcW w:w="9243" w:type="dxa"/>
            <w:vAlign w:val="center"/>
          </w:tcPr>
          <w:p w14:paraId="4CAF6F8F" w14:textId="77777777" w:rsidR="004A4462" w:rsidRDefault="004A4462">
            <w:pPr>
              <w:spacing w:line="240" w:lineRule="auto"/>
              <w:rPr>
                <w:rFonts w:hAnsi="宋体"/>
                <w:kern w:val="2"/>
                <w:szCs w:val="21"/>
              </w:rPr>
            </w:pPr>
            <w:r>
              <w:rPr>
                <w:rFonts w:hAnsi="宋体" w:hint="eastAsia"/>
                <w:kern w:val="2"/>
                <w:szCs w:val="21"/>
              </w:rPr>
              <w:t>招标代理机构：中国石油辽河油田招标中心</w:t>
            </w:r>
          </w:p>
          <w:p w14:paraId="0157A92E" w14:textId="77777777" w:rsidR="004A4462" w:rsidRDefault="004A4462">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1B01F03A" w14:textId="77777777" w:rsidR="004A4462" w:rsidRDefault="004A4462">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3469A27C" w14:textId="77777777" w:rsidR="004A4462" w:rsidRDefault="004A4462">
            <w:pPr>
              <w:spacing w:line="240" w:lineRule="auto"/>
              <w:rPr>
                <w:rFonts w:hAnsi="宋体" w:hint="eastAsia"/>
                <w:kern w:val="2"/>
                <w:szCs w:val="21"/>
              </w:rPr>
            </w:pPr>
            <w:r>
              <w:rPr>
                <w:rFonts w:hAnsi="宋体" w:hint="eastAsia"/>
                <w:kern w:val="2"/>
                <w:szCs w:val="21"/>
              </w:rPr>
              <w:t>邮 箱：</w:t>
            </w:r>
            <w:hyperlink r:id="rId13" w:history="1">
              <w:r>
                <w:rPr>
                  <w:rStyle w:val="af5"/>
                  <w:rFonts w:hAnsi="宋体" w:hint="eastAsia"/>
                </w:rPr>
                <w:t>lhliuc2@petrochina.com.cn</w:t>
              </w:r>
            </w:hyperlink>
          </w:p>
        </w:tc>
      </w:tr>
      <w:tr w:rsidR="004A4462" w14:paraId="5C59464D" w14:textId="77777777">
        <w:trPr>
          <w:jc w:val="center"/>
        </w:trPr>
        <w:tc>
          <w:tcPr>
            <w:tcW w:w="10245" w:type="dxa"/>
            <w:gridSpan w:val="2"/>
            <w:vAlign w:val="center"/>
          </w:tcPr>
          <w:p w14:paraId="20BBB69C" w14:textId="77777777" w:rsidR="004A4462" w:rsidRDefault="004A4462">
            <w:pPr>
              <w:pStyle w:val="2"/>
              <w:rPr>
                <w:rFonts w:ascii="宋体"/>
                <w:kern w:val="2"/>
                <w:sz w:val="21"/>
                <w:szCs w:val="21"/>
              </w:rPr>
            </w:pPr>
            <w:bookmarkStart w:id="42" w:name="_Toc363134226"/>
            <w:bookmarkStart w:id="43" w:name="_Toc363454527"/>
            <w:bookmarkStart w:id="44" w:name="_Toc363125334"/>
            <w:bookmarkStart w:id="45" w:name="_Toc363127788"/>
            <w:bookmarkStart w:id="46" w:name="_Toc363059638"/>
            <w:bookmarkStart w:id="47" w:name="_Toc1593"/>
            <w:bookmarkStart w:id="48" w:name="_Toc363128928"/>
            <w:r>
              <w:rPr>
                <w:rFonts w:ascii="宋体" w:hAnsi="宋体"/>
                <w:kern w:val="2"/>
                <w:sz w:val="21"/>
                <w:szCs w:val="21"/>
              </w:rPr>
              <w:t xml:space="preserve">2. </w:t>
            </w:r>
            <w:r>
              <w:rPr>
                <w:rFonts w:ascii="宋体" w:hAnsi="宋体" w:hint="eastAsia"/>
                <w:kern w:val="2"/>
                <w:sz w:val="21"/>
                <w:szCs w:val="21"/>
              </w:rPr>
              <w:t>招标文件</w:t>
            </w:r>
            <w:bookmarkEnd w:id="42"/>
            <w:bookmarkEnd w:id="43"/>
            <w:bookmarkEnd w:id="44"/>
            <w:bookmarkEnd w:id="45"/>
            <w:bookmarkEnd w:id="46"/>
            <w:bookmarkEnd w:id="47"/>
            <w:bookmarkEnd w:id="48"/>
            <w:r>
              <w:rPr>
                <w:rFonts w:ascii="宋体" w:hAnsi="宋体"/>
                <w:kern w:val="2"/>
                <w:sz w:val="21"/>
                <w:szCs w:val="21"/>
              </w:rPr>
              <w:t xml:space="preserve"> </w:t>
            </w:r>
          </w:p>
        </w:tc>
      </w:tr>
      <w:tr w:rsidR="004A4462" w14:paraId="679B2CE2" w14:textId="77777777">
        <w:trPr>
          <w:jc w:val="center"/>
        </w:trPr>
        <w:tc>
          <w:tcPr>
            <w:tcW w:w="1002" w:type="dxa"/>
            <w:vAlign w:val="center"/>
          </w:tcPr>
          <w:p w14:paraId="67EAEAB0" w14:textId="77777777" w:rsidR="004A4462" w:rsidRDefault="004A4462">
            <w:pPr>
              <w:spacing w:line="240" w:lineRule="auto"/>
              <w:jc w:val="center"/>
            </w:pPr>
            <w:r>
              <w:t>2.1</w:t>
            </w:r>
          </w:p>
        </w:tc>
        <w:tc>
          <w:tcPr>
            <w:tcW w:w="9243" w:type="dxa"/>
            <w:vAlign w:val="center"/>
          </w:tcPr>
          <w:p w14:paraId="3A3A3F4D" w14:textId="77777777" w:rsidR="004A4462" w:rsidRDefault="004A4462">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4A4462" w14:paraId="53D3B781" w14:textId="77777777">
        <w:trPr>
          <w:jc w:val="center"/>
        </w:trPr>
        <w:tc>
          <w:tcPr>
            <w:tcW w:w="1002" w:type="dxa"/>
            <w:vAlign w:val="center"/>
          </w:tcPr>
          <w:p w14:paraId="4715D7FB" w14:textId="77777777" w:rsidR="004A4462" w:rsidRDefault="004A4462">
            <w:pPr>
              <w:spacing w:line="240" w:lineRule="auto"/>
              <w:jc w:val="center"/>
            </w:pPr>
            <w:r>
              <w:t>2.1.2</w:t>
            </w:r>
          </w:p>
        </w:tc>
        <w:tc>
          <w:tcPr>
            <w:tcW w:w="9243" w:type="dxa"/>
            <w:vAlign w:val="center"/>
          </w:tcPr>
          <w:p w14:paraId="2C0B9805" w14:textId="77777777" w:rsidR="004A4462" w:rsidRDefault="004A4462">
            <w:pPr>
              <w:spacing w:line="240" w:lineRule="auto"/>
              <w:ind w:left="218" w:hangingChars="104" w:hanging="218"/>
              <w:rPr>
                <w:rFonts w:hAnsi="宋体"/>
                <w:kern w:val="2"/>
                <w:szCs w:val="21"/>
              </w:rPr>
            </w:pPr>
            <w:r>
              <w:rPr>
                <w:rFonts w:hAnsi="宋体" w:hint="eastAsia"/>
                <w:kern w:val="2"/>
                <w:szCs w:val="21"/>
              </w:rPr>
              <w:t>招标文件用中文编写。</w:t>
            </w:r>
          </w:p>
        </w:tc>
      </w:tr>
      <w:tr w:rsidR="004A4462" w14:paraId="238A3D1E" w14:textId="77777777">
        <w:trPr>
          <w:jc w:val="center"/>
        </w:trPr>
        <w:tc>
          <w:tcPr>
            <w:tcW w:w="1002" w:type="dxa"/>
            <w:vAlign w:val="center"/>
          </w:tcPr>
          <w:p w14:paraId="7C33B8D6" w14:textId="77777777" w:rsidR="004A4462" w:rsidRDefault="004A4462">
            <w:pPr>
              <w:spacing w:line="240" w:lineRule="auto"/>
              <w:jc w:val="center"/>
            </w:pPr>
            <w:r>
              <w:t>2.2.2</w:t>
            </w:r>
          </w:p>
        </w:tc>
        <w:tc>
          <w:tcPr>
            <w:tcW w:w="9243" w:type="dxa"/>
            <w:vAlign w:val="center"/>
          </w:tcPr>
          <w:p w14:paraId="6746D5F0" w14:textId="77777777" w:rsidR="004A4462" w:rsidRDefault="004A4462">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4A4462" w14:paraId="7B33372F" w14:textId="77777777">
        <w:trPr>
          <w:jc w:val="center"/>
        </w:trPr>
        <w:tc>
          <w:tcPr>
            <w:tcW w:w="10245" w:type="dxa"/>
            <w:gridSpan w:val="2"/>
            <w:vAlign w:val="center"/>
          </w:tcPr>
          <w:p w14:paraId="09577514" w14:textId="77777777" w:rsidR="004A4462" w:rsidRDefault="004A4462">
            <w:pPr>
              <w:pStyle w:val="2"/>
              <w:rPr>
                <w:rFonts w:ascii="宋体"/>
                <w:kern w:val="2"/>
                <w:sz w:val="21"/>
                <w:szCs w:val="21"/>
              </w:rPr>
            </w:pPr>
            <w:bookmarkStart w:id="49" w:name="_Toc363127789"/>
            <w:bookmarkStart w:id="50" w:name="_Toc363128929"/>
            <w:bookmarkStart w:id="51" w:name="_Toc363134227"/>
            <w:bookmarkStart w:id="52" w:name="_Toc363125335"/>
            <w:bookmarkStart w:id="53" w:name="_Toc363454528"/>
            <w:bookmarkStart w:id="54" w:name="_Toc21005"/>
            <w:bookmarkStart w:id="55" w:name="_Toc363059639"/>
            <w:r>
              <w:rPr>
                <w:rFonts w:ascii="宋体" w:hAnsi="宋体"/>
                <w:kern w:val="2"/>
                <w:sz w:val="21"/>
                <w:szCs w:val="21"/>
              </w:rPr>
              <w:t xml:space="preserve">3. </w:t>
            </w:r>
            <w:r>
              <w:rPr>
                <w:rFonts w:ascii="宋体" w:hAnsi="宋体" w:hint="eastAsia"/>
                <w:kern w:val="2"/>
                <w:sz w:val="21"/>
                <w:szCs w:val="21"/>
              </w:rPr>
              <w:t>投标文件的编制</w:t>
            </w:r>
            <w:bookmarkEnd w:id="49"/>
            <w:bookmarkEnd w:id="50"/>
            <w:bookmarkEnd w:id="51"/>
            <w:bookmarkEnd w:id="52"/>
            <w:bookmarkEnd w:id="53"/>
            <w:bookmarkEnd w:id="54"/>
            <w:bookmarkEnd w:id="55"/>
          </w:p>
        </w:tc>
      </w:tr>
      <w:tr w:rsidR="004A4462" w14:paraId="63EA17B6" w14:textId="77777777">
        <w:trPr>
          <w:jc w:val="center"/>
        </w:trPr>
        <w:tc>
          <w:tcPr>
            <w:tcW w:w="1002" w:type="dxa"/>
            <w:vAlign w:val="center"/>
          </w:tcPr>
          <w:p w14:paraId="76D90BBE" w14:textId="77777777" w:rsidR="004A4462" w:rsidRDefault="004A4462">
            <w:pPr>
              <w:spacing w:line="240" w:lineRule="auto"/>
              <w:jc w:val="center"/>
              <w:rPr>
                <w:rFonts w:hAnsi="宋体"/>
                <w:kern w:val="2"/>
                <w:szCs w:val="21"/>
              </w:rPr>
            </w:pPr>
            <w:r>
              <w:rPr>
                <w:rFonts w:hAnsi="宋体"/>
                <w:kern w:val="2"/>
                <w:szCs w:val="21"/>
              </w:rPr>
              <w:t>3.1</w:t>
            </w:r>
          </w:p>
        </w:tc>
        <w:tc>
          <w:tcPr>
            <w:tcW w:w="9243" w:type="dxa"/>
            <w:vAlign w:val="center"/>
          </w:tcPr>
          <w:p w14:paraId="7FA47A05" w14:textId="77777777" w:rsidR="004A4462" w:rsidRDefault="004A4462">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4A4462" w14:paraId="16B0B30D" w14:textId="77777777">
        <w:trPr>
          <w:trHeight w:val="1209"/>
          <w:jc w:val="center"/>
        </w:trPr>
        <w:tc>
          <w:tcPr>
            <w:tcW w:w="1002" w:type="dxa"/>
            <w:vAlign w:val="center"/>
          </w:tcPr>
          <w:p w14:paraId="269C91BC" w14:textId="77777777" w:rsidR="004A4462" w:rsidRDefault="004A4462">
            <w:pPr>
              <w:spacing w:line="240" w:lineRule="auto"/>
              <w:jc w:val="center"/>
              <w:rPr>
                <w:rFonts w:hAnsi="宋体"/>
                <w:kern w:val="2"/>
                <w:szCs w:val="21"/>
              </w:rPr>
            </w:pPr>
            <w:r>
              <w:rPr>
                <w:rFonts w:hAnsi="宋体" w:hint="eastAsia"/>
                <w:kern w:val="2"/>
                <w:szCs w:val="21"/>
              </w:rPr>
              <w:t>3.2</w:t>
            </w:r>
          </w:p>
        </w:tc>
        <w:tc>
          <w:tcPr>
            <w:tcW w:w="9243" w:type="dxa"/>
            <w:vAlign w:val="center"/>
          </w:tcPr>
          <w:p w14:paraId="5F8FB35C" w14:textId="77777777" w:rsidR="004A4462" w:rsidRDefault="004A4462">
            <w:pPr>
              <w:spacing w:line="240" w:lineRule="auto"/>
              <w:rPr>
                <w:rFonts w:hAnsi="宋体" w:hint="eastAsia"/>
                <w:b/>
                <w:kern w:val="2"/>
                <w:szCs w:val="21"/>
              </w:rPr>
            </w:pPr>
            <w:r>
              <w:rPr>
                <w:rFonts w:hAnsi="宋体" w:hint="eastAsia"/>
                <w:b/>
                <w:kern w:val="2"/>
                <w:szCs w:val="21"/>
              </w:rPr>
              <w:t>投标文件的格式：</w:t>
            </w:r>
          </w:p>
          <w:p w14:paraId="26E0B700" w14:textId="77777777" w:rsidR="004A4462" w:rsidRDefault="004A4462">
            <w:pPr>
              <w:spacing w:line="240" w:lineRule="auto"/>
              <w:rPr>
                <w:rFonts w:hAnsi="宋体" w:hint="eastAsia"/>
                <w:b/>
                <w:kern w:val="2"/>
                <w:szCs w:val="21"/>
                <w:highlight w:val="yellow"/>
              </w:rPr>
            </w:pPr>
            <w:r>
              <w:rPr>
                <w:rFonts w:hAnsi="宋体" w:hint="eastAsia"/>
                <w:kern w:val="2"/>
                <w:szCs w:val="21"/>
              </w:rPr>
              <w:t>投标文件形式及份数：</w:t>
            </w:r>
            <w:r>
              <w:rPr>
                <w:rFonts w:hAnsi="宋体" w:hint="eastAsia"/>
                <w:b/>
                <w:kern w:val="2"/>
                <w:szCs w:val="21"/>
                <w:highlight w:val="yellow"/>
              </w:rPr>
              <w:t>电子版投标文件一份。另外投标人需将《附件3：报价表》以EXCEL格式上传到电子招标投标交易平台价格文件附件中，如不按要求上传其投标将被否决。</w:t>
            </w:r>
          </w:p>
          <w:p w14:paraId="15D94807" w14:textId="77777777" w:rsidR="004A4462" w:rsidRDefault="004A4462">
            <w:pPr>
              <w:spacing w:line="240" w:lineRule="auto"/>
              <w:rPr>
                <w:rFonts w:hAnsi="宋体" w:hint="eastAsia"/>
                <w:b/>
                <w:kern w:val="2"/>
                <w:szCs w:val="21"/>
                <w:highlight w:val="yellow"/>
              </w:rPr>
            </w:pPr>
            <w:r>
              <w:rPr>
                <w:rFonts w:hAnsi="宋体" w:hint="eastAsia"/>
                <w:b/>
                <w:kern w:val="2"/>
                <w:szCs w:val="21"/>
                <w:highlight w:val="yellow"/>
              </w:rPr>
              <w:t>※填写报价时请注意：系统中EBID格式报价表明细的顺序与附件3：报价表中明细的顺序有可能不一致。</w:t>
            </w:r>
          </w:p>
          <w:p w14:paraId="4BAD03E4" w14:textId="77777777" w:rsidR="004A4462" w:rsidRDefault="004A4462">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477B2961" w14:textId="77777777" w:rsidR="004A4462" w:rsidRDefault="004A4462">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5AEF4920" w14:textId="77777777" w:rsidR="004A4462" w:rsidRDefault="004A4462">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28D53721" w14:textId="77777777" w:rsidR="004A4462" w:rsidRDefault="004A4462">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4A4462" w14:paraId="39A1952C" w14:textId="77777777">
        <w:trPr>
          <w:trHeight w:val="1209"/>
          <w:jc w:val="center"/>
        </w:trPr>
        <w:tc>
          <w:tcPr>
            <w:tcW w:w="1002" w:type="dxa"/>
            <w:vAlign w:val="center"/>
          </w:tcPr>
          <w:p w14:paraId="13D1A6D5" w14:textId="77777777" w:rsidR="004A4462" w:rsidRDefault="004A4462">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6CF9FA31" w14:textId="77777777" w:rsidR="004A4462" w:rsidRDefault="004A4462">
            <w:pPr>
              <w:spacing w:line="240" w:lineRule="auto"/>
              <w:rPr>
                <w:rFonts w:hAnsi="宋体" w:hint="eastAsia"/>
                <w:b/>
                <w:color w:val="FF0000"/>
                <w:kern w:val="2"/>
                <w:szCs w:val="21"/>
                <w:highlight w:val="yellow"/>
              </w:rPr>
            </w:pPr>
            <w:r>
              <w:rPr>
                <w:rFonts w:hAnsi="宋体" w:hint="eastAsia"/>
                <w:b/>
                <w:kern w:val="2"/>
                <w:szCs w:val="21"/>
              </w:rPr>
              <w:t>投标文件的组成：</w:t>
            </w:r>
          </w:p>
          <w:p w14:paraId="4D000836" w14:textId="77777777" w:rsidR="004A4462" w:rsidRDefault="004A4462">
            <w:pPr>
              <w:spacing w:line="240" w:lineRule="auto"/>
              <w:rPr>
                <w:rFonts w:hAnsi="宋体" w:hint="eastAsia"/>
                <w:kern w:val="2"/>
                <w:szCs w:val="21"/>
              </w:rPr>
            </w:pPr>
            <w:r>
              <w:rPr>
                <w:rFonts w:hAnsi="宋体" w:hint="eastAsia"/>
                <w:kern w:val="2"/>
                <w:szCs w:val="21"/>
              </w:rPr>
              <w:t>3.2.1资格证明文件</w:t>
            </w:r>
          </w:p>
          <w:p w14:paraId="1547D45D" w14:textId="77777777" w:rsidR="004A4462" w:rsidRDefault="004A4462">
            <w:pPr>
              <w:spacing w:line="240" w:lineRule="auto"/>
              <w:rPr>
                <w:rFonts w:hAnsi="宋体" w:hint="eastAsia"/>
                <w:kern w:val="2"/>
                <w:szCs w:val="21"/>
              </w:rPr>
            </w:pPr>
            <w:r>
              <w:rPr>
                <w:rFonts w:hAnsi="宋体" w:hint="eastAsia"/>
                <w:kern w:val="2"/>
                <w:szCs w:val="21"/>
              </w:rPr>
              <w:t>3.2.2技术投标文件</w:t>
            </w:r>
          </w:p>
          <w:p w14:paraId="7FAAB7F7" w14:textId="77777777" w:rsidR="004A4462" w:rsidRDefault="004A4462">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53608A2C" w14:textId="77777777" w:rsidR="004A4462" w:rsidRDefault="004A4462">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4A4462" w14:paraId="09214B74" w14:textId="77777777">
        <w:trPr>
          <w:trHeight w:val="787"/>
          <w:jc w:val="center"/>
        </w:trPr>
        <w:tc>
          <w:tcPr>
            <w:tcW w:w="1002" w:type="dxa"/>
            <w:vAlign w:val="center"/>
          </w:tcPr>
          <w:p w14:paraId="06E49500" w14:textId="77777777" w:rsidR="004A4462" w:rsidRDefault="004A4462">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0A34D694" w14:textId="77777777" w:rsidR="004A4462" w:rsidRDefault="004A4462">
            <w:pPr>
              <w:pStyle w:val="a6"/>
              <w:spacing w:line="300" w:lineRule="auto"/>
              <w:rPr>
                <w:rFonts w:hAnsi="宋体" w:hint="eastAsia"/>
              </w:rPr>
            </w:pPr>
            <w:r>
              <w:rPr>
                <w:rFonts w:hint="eastAsia"/>
              </w:rPr>
              <w:t>投标人应提交证明其有资格参加投标和中标后有能力履行合同的文件，并作为其投标文件的一部分。</w:t>
            </w:r>
          </w:p>
          <w:p w14:paraId="28189A5F" w14:textId="77777777" w:rsidR="004A4462" w:rsidRDefault="004A4462">
            <w:pPr>
              <w:pStyle w:val="a6"/>
              <w:spacing w:line="300" w:lineRule="auto"/>
              <w:rPr>
                <w:rFonts w:hAnsi="宋体"/>
              </w:rPr>
            </w:pPr>
            <w:r>
              <w:rPr>
                <w:rFonts w:hAnsi="宋体"/>
              </w:rPr>
              <w:t>资格证明文件包括：</w:t>
            </w:r>
            <w:r>
              <w:rPr>
                <w:rFonts w:hAnsi="宋体" w:hint="eastAsia"/>
                <w:kern w:val="2"/>
              </w:rPr>
              <w:t>(但不限于)</w:t>
            </w:r>
          </w:p>
          <w:p w14:paraId="52E7079A" w14:textId="77777777" w:rsidR="004A4462" w:rsidRDefault="004A4462">
            <w:pPr>
              <w:pStyle w:val="a6"/>
              <w:numPr>
                <w:ilvl w:val="0"/>
                <w:numId w:val="3"/>
              </w:numPr>
              <w:tabs>
                <w:tab w:val="left" w:pos="322"/>
                <w:tab w:val="left" w:pos="720"/>
              </w:tabs>
              <w:ind w:left="324" w:hanging="284"/>
              <w:rPr>
                <w:rFonts w:hAnsi="宋体" w:hint="eastAsia"/>
              </w:rPr>
            </w:pPr>
            <w:r>
              <w:rPr>
                <w:rFonts w:hAnsi="宋体" w:hint="eastAsia"/>
              </w:rPr>
              <w:t>投标书</w:t>
            </w:r>
          </w:p>
          <w:p w14:paraId="041B77AA" w14:textId="77777777" w:rsidR="004A4462" w:rsidRDefault="004A4462">
            <w:pPr>
              <w:pStyle w:val="a6"/>
              <w:numPr>
                <w:ilvl w:val="0"/>
                <w:numId w:val="3"/>
              </w:numPr>
              <w:tabs>
                <w:tab w:val="left" w:pos="322"/>
                <w:tab w:val="left" w:pos="720"/>
              </w:tabs>
              <w:ind w:left="324" w:hanging="284"/>
              <w:rPr>
                <w:rFonts w:hAnsi="宋体" w:hint="eastAsia"/>
              </w:rPr>
            </w:pPr>
            <w:r>
              <w:rPr>
                <w:rFonts w:hAnsi="宋体" w:hint="eastAsia"/>
              </w:rPr>
              <w:t>法定代表人授权委托书</w:t>
            </w:r>
          </w:p>
          <w:p w14:paraId="2CCA6AA2" w14:textId="77777777" w:rsidR="004A4462" w:rsidRDefault="004A4462">
            <w:pPr>
              <w:pStyle w:val="a6"/>
              <w:numPr>
                <w:ilvl w:val="0"/>
                <w:numId w:val="3"/>
              </w:numPr>
              <w:tabs>
                <w:tab w:val="left" w:pos="322"/>
                <w:tab w:val="left" w:pos="720"/>
              </w:tabs>
              <w:ind w:left="324" w:hanging="284"/>
              <w:rPr>
                <w:rFonts w:hAnsi="宋体" w:hint="eastAsia"/>
              </w:rPr>
            </w:pPr>
            <w:r>
              <w:rPr>
                <w:rFonts w:hAnsi="宋体"/>
              </w:rPr>
              <w:lastRenderedPageBreak/>
              <w:t>企业营业执照</w:t>
            </w:r>
          </w:p>
          <w:p w14:paraId="6C699354" w14:textId="77777777" w:rsidR="004A4462" w:rsidRDefault="004A4462">
            <w:pPr>
              <w:pStyle w:val="a6"/>
              <w:numPr>
                <w:ilvl w:val="0"/>
                <w:numId w:val="3"/>
              </w:numPr>
              <w:tabs>
                <w:tab w:val="left" w:pos="322"/>
                <w:tab w:val="left" w:pos="720"/>
              </w:tabs>
              <w:ind w:left="324" w:hanging="284"/>
              <w:rPr>
                <w:rFonts w:hAnsi="宋体" w:hint="eastAsia"/>
              </w:rPr>
            </w:pPr>
            <w:r>
              <w:rPr>
                <w:rFonts w:hAnsi="宋体"/>
              </w:rPr>
              <w:t>资格声明</w:t>
            </w:r>
          </w:p>
          <w:p w14:paraId="2945EC7C" w14:textId="77777777" w:rsidR="004A4462" w:rsidRDefault="004A4462">
            <w:pPr>
              <w:pStyle w:val="a6"/>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7A8E2B55" w14:textId="77777777" w:rsidR="004A4462" w:rsidRDefault="004A4462">
            <w:pPr>
              <w:pStyle w:val="a6"/>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3B21575D" w14:textId="77777777" w:rsidR="004A4462" w:rsidRDefault="004A4462">
            <w:pPr>
              <w:pStyle w:val="a6"/>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4A4462" w14:paraId="518F1710" w14:textId="77777777">
        <w:trPr>
          <w:trHeight w:val="787"/>
          <w:jc w:val="center"/>
        </w:trPr>
        <w:tc>
          <w:tcPr>
            <w:tcW w:w="1002" w:type="dxa"/>
            <w:vAlign w:val="center"/>
          </w:tcPr>
          <w:p w14:paraId="5D584B40" w14:textId="77777777" w:rsidR="004A4462" w:rsidRDefault="004A4462">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1F4BB33D" w14:textId="77777777" w:rsidR="004A4462" w:rsidRDefault="004A4462">
            <w:pPr>
              <w:rPr>
                <w:rFonts w:hAnsi="宋体" w:hint="eastAsia"/>
              </w:rPr>
            </w:pPr>
            <w:r>
              <w:rPr>
                <w:rFonts w:hint="eastAsia"/>
              </w:rPr>
              <w:t>投标人应提交证明文件，证明其投标的产品和服务的合格性符合招标文件规定。该证明文件作为投标文件的一部分。</w:t>
            </w:r>
          </w:p>
          <w:p w14:paraId="3627EE99" w14:textId="77777777" w:rsidR="004A4462" w:rsidRDefault="004A4462">
            <w:pPr>
              <w:rPr>
                <w:rFonts w:hAnsi="宋体" w:hint="eastAsia"/>
              </w:rPr>
            </w:pPr>
            <w:r>
              <w:rPr>
                <w:rFonts w:hAnsi="宋体" w:hint="eastAsia"/>
              </w:rPr>
              <w:t>技术投标文件包括：（但不限于）</w:t>
            </w:r>
          </w:p>
          <w:p w14:paraId="34F92957" w14:textId="77777777" w:rsidR="004A4462" w:rsidRDefault="004A4462">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55B3CC91" w14:textId="77777777" w:rsidR="004A4462" w:rsidRDefault="004A4462">
            <w:pPr>
              <w:numPr>
                <w:ilvl w:val="0"/>
                <w:numId w:val="4"/>
              </w:numPr>
              <w:spacing w:line="240" w:lineRule="auto"/>
              <w:rPr>
                <w:rFonts w:hAnsi="宋体" w:hint="eastAsia"/>
                <w:kern w:val="2"/>
                <w:szCs w:val="21"/>
              </w:rPr>
            </w:pPr>
            <w:r>
              <w:rPr>
                <w:rFonts w:hAnsi="宋体" w:hint="eastAsia"/>
              </w:rPr>
              <w:t>技术条款响应/偏离表</w:t>
            </w:r>
          </w:p>
          <w:p w14:paraId="6DBBA7F8" w14:textId="77777777" w:rsidR="004A4462" w:rsidRDefault="004A4462">
            <w:pPr>
              <w:numPr>
                <w:ilvl w:val="0"/>
                <w:numId w:val="4"/>
              </w:numPr>
              <w:spacing w:line="240" w:lineRule="auto"/>
              <w:rPr>
                <w:rFonts w:hAnsi="宋体" w:hint="eastAsia"/>
                <w:color w:val="FF0000"/>
                <w:kern w:val="2"/>
                <w:szCs w:val="21"/>
              </w:rPr>
            </w:pPr>
            <w:r>
              <w:rPr>
                <w:rFonts w:hAnsi="宋体" w:hint="eastAsia"/>
                <w:color w:val="FF0000"/>
              </w:rPr>
              <w:t>附件1-5《评分细则》中要求投标人响应的技术资料（按顺序响应）</w:t>
            </w:r>
          </w:p>
          <w:p w14:paraId="5327D85E" w14:textId="77777777" w:rsidR="004A4462" w:rsidRDefault="004A4462">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3AA470FB" w14:textId="77777777" w:rsidR="004A4462" w:rsidRDefault="004A4462">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4A4462" w14:paraId="36AE9DF0" w14:textId="77777777">
        <w:trPr>
          <w:trHeight w:val="787"/>
          <w:jc w:val="center"/>
        </w:trPr>
        <w:tc>
          <w:tcPr>
            <w:tcW w:w="1002" w:type="dxa"/>
            <w:vAlign w:val="center"/>
          </w:tcPr>
          <w:p w14:paraId="79749E65" w14:textId="77777777" w:rsidR="004A4462" w:rsidRDefault="004A4462">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09ED83E1" w14:textId="77777777" w:rsidR="004A4462" w:rsidRDefault="004A4462">
            <w:pPr>
              <w:rPr>
                <w:rFonts w:hAnsi="宋体" w:hint="eastAsia"/>
              </w:rPr>
            </w:pPr>
            <w:r>
              <w:rPr>
                <w:rFonts w:hAnsi="宋体" w:hint="eastAsia"/>
              </w:rPr>
              <w:t>商务投标文件包括：（但不限于）</w:t>
            </w:r>
          </w:p>
          <w:p w14:paraId="77E8F386" w14:textId="77777777" w:rsidR="004A4462" w:rsidRDefault="004A4462">
            <w:pPr>
              <w:numPr>
                <w:ilvl w:val="0"/>
                <w:numId w:val="5"/>
              </w:numPr>
              <w:spacing w:line="240" w:lineRule="auto"/>
              <w:rPr>
                <w:rFonts w:hAnsi="宋体" w:hint="eastAsia"/>
                <w:kern w:val="2"/>
                <w:szCs w:val="21"/>
              </w:rPr>
            </w:pPr>
            <w:r>
              <w:rPr>
                <w:rFonts w:hAnsi="宋体" w:hint="eastAsia"/>
                <w:kern w:val="2"/>
                <w:szCs w:val="21"/>
              </w:rPr>
              <w:t>开标一览表</w:t>
            </w:r>
          </w:p>
          <w:p w14:paraId="3ED36300" w14:textId="77777777" w:rsidR="004A4462" w:rsidRDefault="004A4462">
            <w:pPr>
              <w:numPr>
                <w:ilvl w:val="0"/>
                <w:numId w:val="5"/>
              </w:numPr>
              <w:spacing w:line="240" w:lineRule="auto"/>
              <w:rPr>
                <w:rFonts w:hAnsi="宋体" w:hint="eastAsia"/>
                <w:kern w:val="2"/>
                <w:szCs w:val="21"/>
              </w:rPr>
            </w:pPr>
            <w:r>
              <w:rPr>
                <w:rFonts w:hAnsi="宋体" w:hint="eastAsia"/>
                <w:kern w:val="2"/>
                <w:szCs w:val="21"/>
              </w:rPr>
              <w:t>投标报价表</w:t>
            </w:r>
          </w:p>
          <w:p w14:paraId="4E89D2A3" w14:textId="77777777" w:rsidR="004A4462" w:rsidRDefault="004A4462">
            <w:pPr>
              <w:numPr>
                <w:ilvl w:val="0"/>
                <w:numId w:val="5"/>
              </w:numPr>
              <w:spacing w:line="240" w:lineRule="auto"/>
              <w:rPr>
                <w:rFonts w:hAnsi="宋体" w:hint="eastAsia"/>
                <w:kern w:val="2"/>
                <w:szCs w:val="21"/>
              </w:rPr>
            </w:pPr>
            <w:r>
              <w:rPr>
                <w:rFonts w:hAnsi="宋体" w:hint="eastAsia"/>
                <w:kern w:val="2"/>
                <w:szCs w:val="21"/>
              </w:rPr>
              <w:t>法律纠纷情况</w:t>
            </w:r>
          </w:p>
          <w:p w14:paraId="186296AD" w14:textId="77777777" w:rsidR="004A4462" w:rsidRDefault="004A4462">
            <w:pPr>
              <w:numPr>
                <w:ilvl w:val="0"/>
                <w:numId w:val="5"/>
              </w:numPr>
              <w:spacing w:line="240" w:lineRule="auto"/>
              <w:rPr>
                <w:rFonts w:hAnsi="宋体" w:hint="eastAsia"/>
                <w:kern w:val="2"/>
                <w:szCs w:val="21"/>
              </w:rPr>
            </w:pPr>
            <w:r>
              <w:rPr>
                <w:rFonts w:hAnsi="宋体" w:hint="eastAsia"/>
                <w:kern w:val="2"/>
                <w:szCs w:val="21"/>
              </w:rPr>
              <w:t>机密信息接受承诺函</w:t>
            </w:r>
          </w:p>
          <w:p w14:paraId="193B2E10" w14:textId="77777777" w:rsidR="004A4462" w:rsidRDefault="004A4462">
            <w:pPr>
              <w:numPr>
                <w:ilvl w:val="0"/>
                <w:numId w:val="5"/>
              </w:numPr>
              <w:spacing w:line="240" w:lineRule="auto"/>
              <w:rPr>
                <w:rFonts w:hAnsi="宋体" w:hint="eastAsia"/>
                <w:kern w:val="2"/>
                <w:szCs w:val="21"/>
              </w:rPr>
            </w:pPr>
            <w:r>
              <w:rPr>
                <w:rFonts w:hAnsi="宋体" w:hint="eastAsia"/>
                <w:kern w:val="2"/>
                <w:szCs w:val="21"/>
              </w:rPr>
              <w:t>商务条款响应/偏离表</w:t>
            </w:r>
          </w:p>
          <w:p w14:paraId="0E62CCAB" w14:textId="77777777" w:rsidR="004A4462" w:rsidRDefault="004A4462">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7F528014" w14:textId="77777777" w:rsidR="004A4462" w:rsidRDefault="004A4462">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1B0875CE" w14:textId="77777777" w:rsidR="004A4462" w:rsidRDefault="004A4462">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2E9C211A" w14:textId="77777777" w:rsidR="004A4462" w:rsidRDefault="004A4462">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4A4462" w14:paraId="483C077A" w14:textId="77777777">
        <w:trPr>
          <w:trHeight w:val="646"/>
          <w:jc w:val="center"/>
        </w:trPr>
        <w:tc>
          <w:tcPr>
            <w:tcW w:w="1002" w:type="dxa"/>
            <w:vAlign w:val="center"/>
          </w:tcPr>
          <w:p w14:paraId="63EDE291" w14:textId="77777777" w:rsidR="004A4462" w:rsidRDefault="004A4462">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3819C179" w14:textId="77777777" w:rsidR="004A4462" w:rsidRDefault="004A4462">
            <w:pPr>
              <w:spacing w:line="240" w:lineRule="auto"/>
              <w:rPr>
                <w:rFonts w:hAnsi="宋体" w:hint="eastAsia"/>
                <w:kern w:val="2"/>
                <w:szCs w:val="21"/>
              </w:rPr>
            </w:pPr>
            <w:r>
              <w:rPr>
                <w:rFonts w:hAnsi="宋体" w:hint="eastAsia"/>
                <w:kern w:val="2"/>
                <w:szCs w:val="21"/>
              </w:rPr>
              <w:t>递交投标文件电子版：</w:t>
            </w:r>
          </w:p>
          <w:p w14:paraId="4F200EE8" w14:textId="77777777" w:rsidR="004A4462" w:rsidRDefault="004A4462">
            <w:pPr>
              <w:spacing w:line="240" w:lineRule="auto"/>
              <w:rPr>
                <w:rFonts w:hAnsi="宋体" w:hint="eastAsia"/>
                <w:kern w:val="2"/>
                <w:szCs w:val="21"/>
              </w:rPr>
            </w:pPr>
            <w:r>
              <w:rPr>
                <w:rFonts w:hAnsi="宋体" w:hint="eastAsia"/>
                <w:kern w:val="2"/>
                <w:szCs w:val="21"/>
              </w:rPr>
              <w:t>投标文件电子版形式：中国石油电子招标投标</w:t>
            </w:r>
          </w:p>
          <w:p w14:paraId="1BE8ACDB" w14:textId="77777777" w:rsidR="004A4462" w:rsidRDefault="004A4462">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4A4462" w14:paraId="02363A38" w14:textId="77777777">
        <w:trPr>
          <w:trHeight w:val="787"/>
          <w:jc w:val="center"/>
        </w:trPr>
        <w:tc>
          <w:tcPr>
            <w:tcW w:w="1002" w:type="dxa"/>
            <w:vAlign w:val="center"/>
          </w:tcPr>
          <w:p w14:paraId="41F7BCD2" w14:textId="77777777" w:rsidR="004A4462" w:rsidRDefault="004A4462">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58139489" w14:textId="77777777" w:rsidR="004A4462" w:rsidRDefault="004A4462">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4A4462" w14:paraId="4BB49C06" w14:textId="77777777">
        <w:trPr>
          <w:trHeight w:val="397"/>
          <w:jc w:val="center"/>
        </w:trPr>
        <w:tc>
          <w:tcPr>
            <w:tcW w:w="1002" w:type="dxa"/>
            <w:vAlign w:val="center"/>
          </w:tcPr>
          <w:p w14:paraId="75641FC7" w14:textId="77777777" w:rsidR="004A4462" w:rsidRDefault="004A4462">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1D24004C" w14:textId="77777777" w:rsidR="004A4462" w:rsidRDefault="004A4462">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092C167D" w14:textId="77777777" w:rsidR="004A4462" w:rsidRDefault="004A4462">
            <w:pPr>
              <w:spacing w:line="240" w:lineRule="auto"/>
              <w:rPr>
                <w:rFonts w:hAnsi="宋体" w:hint="eastAsia"/>
                <w:color w:val="FF0000"/>
                <w:kern w:val="2"/>
                <w:szCs w:val="21"/>
                <w:highlight w:val="yellow"/>
              </w:rPr>
            </w:pPr>
            <w:r>
              <w:rPr>
                <w:rFonts w:hAnsi="宋体" w:hint="eastAsia"/>
                <w:kern w:val="2"/>
                <w:szCs w:val="21"/>
              </w:rPr>
              <w:t>2.</w:t>
            </w:r>
            <w:r>
              <w:rPr>
                <w:rFonts w:hAnsi="宋体" w:hint="eastAsia"/>
                <w:color w:val="FF0000"/>
                <w:kern w:val="2"/>
                <w:szCs w:val="21"/>
                <w:highlight w:val="yellow"/>
              </w:rPr>
              <w:t>投标报价价格构成：见招标公告2.8。</w:t>
            </w:r>
          </w:p>
          <w:p w14:paraId="7B6779B2" w14:textId="77777777" w:rsidR="004A4462" w:rsidRDefault="004A4462">
            <w:pPr>
              <w:spacing w:line="240" w:lineRule="auto"/>
              <w:rPr>
                <w:rFonts w:hAnsi="宋体"/>
                <w:kern w:val="2"/>
                <w:szCs w:val="21"/>
              </w:rPr>
            </w:pPr>
            <w:r>
              <w:rPr>
                <w:rFonts w:hint="eastAsia"/>
              </w:rPr>
              <w:t>3.本次招标不接受具有附加条件的报价。</w:t>
            </w:r>
          </w:p>
        </w:tc>
      </w:tr>
      <w:tr w:rsidR="004A4462" w14:paraId="2E29CF03" w14:textId="77777777">
        <w:trPr>
          <w:trHeight w:val="393"/>
          <w:jc w:val="center"/>
        </w:trPr>
        <w:tc>
          <w:tcPr>
            <w:tcW w:w="1002" w:type="dxa"/>
            <w:vAlign w:val="center"/>
          </w:tcPr>
          <w:p w14:paraId="6AD25D7B" w14:textId="77777777" w:rsidR="004A4462" w:rsidRDefault="004A4462">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23592694" w14:textId="77777777" w:rsidR="004A4462" w:rsidRDefault="004A4462">
            <w:pPr>
              <w:spacing w:line="240" w:lineRule="auto"/>
              <w:rPr>
                <w:rFonts w:hAnsi="宋体"/>
                <w:kern w:val="2"/>
                <w:szCs w:val="21"/>
              </w:rPr>
            </w:pPr>
            <w:r>
              <w:rPr>
                <w:rFonts w:hAnsi="宋体" w:hint="eastAsia"/>
                <w:kern w:val="2"/>
                <w:szCs w:val="21"/>
              </w:rPr>
              <w:t>投标货币：人民币。</w:t>
            </w:r>
          </w:p>
        </w:tc>
      </w:tr>
      <w:tr w:rsidR="004A4462" w14:paraId="670306C4" w14:textId="77777777">
        <w:trPr>
          <w:trHeight w:val="896"/>
          <w:jc w:val="center"/>
        </w:trPr>
        <w:tc>
          <w:tcPr>
            <w:tcW w:w="1002" w:type="dxa"/>
            <w:vAlign w:val="center"/>
          </w:tcPr>
          <w:p w14:paraId="14F7785D" w14:textId="77777777" w:rsidR="004A4462" w:rsidRDefault="004A4462">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74D14C31" w14:textId="77777777" w:rsidR="004A4462" w:rsidRDefault="004A4462">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1C64EDC9" w14:textId="77777777" w:rsidR="004A4462" w:rsidRDefault="004A4462">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4A4462" w14:paraId="2C3BC013" w14:textId="77777777">
        <w:trPr>
          <w:trHeight w:val="896"/>
          <w:jc w:val="center"/>
        </w:trPr>
        <w:tc>
          <w:tcPr>
            <w:tcW w:w="1002" w:type="dxa"/>
            <w:vAlign w:val="center"/>
          </w:tcPr>
          <w:p w14:paraId="7A2789BB" w14:textId="77777777" w:rsidR="004A4462" w:rsidRDefault="004A4462">
            <w:pPr>
              <w:spacing w:line="240" w:lineRule="auto"/>
              <w:jc w:val="center"/>
              <w:rPr>
                <w:rFonts w:hAnsi="宋体"/>
                <w:kern w:val="2"/>
                <w:szCs w:val="21"/>
              </w:rPr>
            </w:pPr>
            <w:r>
              <w:rPr>
                <w:rFonts w:hAnsi="宋体" w:hint="eastAsia"/>
                <w:kern w:val="2"/>
                <w:szCs w:val="21"/>
              </w:rPr>
              <w:t>3.9</w:t>
            </w:r>
          </w:p>
        </w:tc>
        <w:tc>
          <w:tcPr>
            <w:tcW w:w="9243" w:type="dxa"/>
            <w:vAlign w:val="center"/>
          </w:tcPr>
          <w:p w14:paraId="59DBC6CA" w14:textId="77777777" w:rsidR="004A4462" w:rsidRDefault="004A4462">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5F6616F6" w14:textId="77777777" w:rsidR="004A4462" w:rsidRDefault="004A4462">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6A8BC490" w14:textId="77777777" w:rsidR="004A4462" w:rsidRDefault="004A4462">
            <w:pPr>
              <w:spacing w:line="240" w:lineRule="auto"/>
              <w:rPr>
                <w:rFonts w:hAnsi="宋体" w:hint="eastAsia"/>
                <w:kern w:val="2"/>
                <w:szCs w:val="21"/>
              </w:rPr>
            </w:pPr>
            <w:r>
              <w:rPr>
                <w:rFonts w:hAnsi="宋体" w:hint="eastAsia"/>
                <w:kern w:val="2"/>
                <w:szCs w:val="21"/>
              </w:rPr>
              <w:t>投标截止时间：见招标公告</w:t>
            </w:r>
          </w:p>
          <w:p w14:paraId="0F00C96B" w14:textId="77777777" w:rsidR="004A4462" w:rsidRDefault="004A4462">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4A4462" w14:paraId="06D9AA17" w14:textId="77777777">
        <w:trPr>
          <w:trHeight w:val="366"/>
          <w:jc w:val="center"/>
        </w:trPr>
        <w:tc>
          <w:tcPr>
            <w:tcW w:w="1002" w:type="dxa"/>
            <w:vAlign w:val="center"/>
          </w:tcPr>
          <w:p w14:paraId="0B446735" w14:textId="77777777" w:rsidR="004A4462" w:rsidRDefault="004A4462">
            <w:pPr>
              <w:jc w:val="center"/>
              <w:rPr>
                <w:rFonts w:hAnsi="宋体"/>
                <w:szCs w:val="21"/>
              </w:rPr>
            </w:pPr>
            <w:r>
              <w:rPr>
                <w:rFonts w:hAnsi="宋体" w:hint="eastAsia"/>
                <w:szCs w:val="21"/>
              </w:rPr>
              <w:t>3.10</w:t>
            </w:r>
          </w:p>
        </w:tc>
        <w:tc>
          <w:tcPr>
            <w:tcW w:w="9243" w:type="dxa"/>
            <w:vAlign w:val="center"/>
          </w:tcPr>
          <w:p w14:paraId="5A38089C" w14:textId="77777777" w:rsidR="004A4462" w:rsidRDefault="004A4462">
            <w:pPr>
              <w:rPr>
                <w:rFonts w:hAnsi="宋体"/>
                <w:szCs w:val="21"/>
              </w:rPr>
            </w:pPr>
            <w:r>
              <w:rPr>
                <w:rFonts w:hAnsi="宋体" w:hint="eastAsia"/>
                <w:szCs w:val="21"/>
              </w:rPr>
              <w:t>1、招标代理服务费由辽河石油勘探局有限公司物资分公司从中标人货款中扣除并转招标中心。</w:t>
            </w:r>
          </w:p>
          <w:p w14:paraId="32AF36E4" w14:textId="77777777" w:rsidR="004A4462" w:rsidRDefault="004A4462">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4A4462" w14:paraId="3D9D7750" w14:textId="77777777">
        <w:trPr>
          <w:trHeight w:val="559"/>
          <w:jc w:val="center"/>
        </w:trPr>
        <w:tc>
          <w:tcPr>
            <w:tcW w:w="10245" w:type="dxa"/>
            <w:gridSpan w:val="2"/>
            <w:vAlign w:val="center"/>
          </w:tcPr>
          <w:p w14:paraId="675EDEFD" w14:textId="77777777" w:rsidR="004A4462" w:rsidRDefault="004A4462">
            <w:pPr>
              <w:pStyle w:val="2"/>
              <w:rPr>
                <w:rFonts w:ascii="宋体"/>
                <w:kern w:val="2"/>
                <w:sz w:val="21"/>
                <w:szCs w:val="21"/>
              </w:rPr>
            </w:pPr>
            <w:bookmarkStart w:id="56" w:name="_Toc363125337"/>
            <w:bookmarkStart w:id="57" w:name="_Toc363127791"/>
            <w:bookmarkStart w:id="58" w:name="_Toc363128931"/>
            <w:bookmarkStart w:id="59" w:name="_Toc363134229"/>
            <w:bookmarkStart w:id="60" w:name="_Toc363454530"/>
            <w:bookmarkStart w:id="61" w:name="_Toc29172"/>
            <w:bookmarkStart w:id="62" w:name="_Toc363059641"/>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6"/>
            <w:bookmarkEnd w:id="57"/>
            <w:bookmarkEnd w:id="58"/>
            <w:bookmarkEnd w:id="59"/>
            <w:bookmarkEnd w:id="60"/>
            <w:bookmarkEnd w:id="61"/>
            <w:bookmarkEnd w:id="62"/>
          </w:p>
        </w:tc>
      </w:tr>
      <w:tr w:rsidR="004A4462" w14:paraId="180CCE69" w14:textId="77777777">
        <w:trPr>
          <w:trHeight w:val="857"/>
          <w:jc w:val="center"/>
        </w:trPr>
        <w:tc>
          <w:tcPr>
            <w:tcW w:w="1002" w:type="dxa"/>
            <w:vAlign w:val="center"/>
          </w:tcPr>
          <w:p w14:paraId="5CF70503" w14:textId="77777777" w:rsidR="004A4462" w:rsidRDefault="004A4462">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0B8832D6" w14:textId="77777777" w:rsidR="004A4462" w:rsidRDefault="004A4462">
            <w:pPr>
              <w:spacing w:line="240" w:lineRule="auto"/>
              <w:rPr>
                <w:rFonts w:hAnsi="宋体"/>
                <w:kern w:val="2"/>
                <w:szCs w:val="21"/>
              </w:rPr>
            </w:pPr>
            <w:r>
              <w:rPr>
                <w:rFonts w:hAnsi="宋体" w:hint="eastAsia"/>
                <w:kern w:val="2"/>
                <w:szCs w:val="21"/>
              </w:rPr>
              <w:t>开标时间：见招标公告</w:t>
            </w:r>
          </w:p>
          <w:p w14:paraId="0313010E" w14:textId="77777777" w:rsidR="004A4462" w:rsidRDefault="004A4462">
            <w:pPr>
              <w:spacing w:line="240" w:lineRule="auto"/>
              <w:rPr>
                <w:rFonts w:hAnsi="宋体" w:hint="eastAsia"/>
                <w:kern w:val="2"/>
                <w:szCs w:val="21"/>
              </w:rPr>
            </w:pPr>
            <w:r>
              <w:rPr>
                <w:rFonts w:hAnsi="宋体" w:hint="eastAsia"/>
                <w:kern w:val="2"/>
                <w:szCs w:val="21"/>
              </w:rPr>
              <w:t>开标地点：见招标公告</w:t>
            </w:r>
          </w:p>
          <w:p w14:paraId="0B1C2A3D" w14:textId="77777777" w:rsidR="004A4462" w:rsidRDefault="004A4462">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528D29D2" w14:textId="77777777" w:rsidR="004A4462" w:rsidRDefault="004A4462">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0C8A4EF3" w14:textId="77777777" w:rsidR="004A4462" w:rsidRDefault="004A4462">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31037986" w14:textId="77777777" w:rsidR="004A4462" w:rsidRDefault="004A4462">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6D59DAD3" w14:textId="77777777" w:rsidR="004A4462" w:rsidRDefault="004A4462">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2B2CC5FE" w14:textId="77777777" w:rsidR="004A4462" w:rsidRDefault="004A4462">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6FB46621" w14:textId="77777777" w:rsidR="004A4462" w:rsidRDefault="004A4462">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76BEFD6A" w14:textId="77777777" w:rsidR="004A4462" w:rsidRDefault="004A4462">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4A4462" w14:paraId="21971759" w14:textId="77777777">
        <w:trPr>
          <w:trHeight w:val="458"/>
          <w:jc w:val="center"/>
        </w:trPr>
        <w:tc>
          <w:tcPr>
            <w:tcW w:w="1002" w:type="dxa"/>
            <w:vAlign w:val="center"/>
          </w:tcPr>
          <w:p w14:paraId="3E575235" w14:textId="77777777" w:rsidR="004A4462" w:rsidRDefault="004A4462">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36F9A0B5" w14:textId="77777777" w:rsidR="004A4462" w:rsidRDefault="004A4462">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4A4462" w14:paraId="50231EB9" w14:textId="77777777">
        <w:trPr>
          <w:trHeight w:val="774"/>
          <w:jc w:val="center"/>
        </w:trPr>
        <w:tc>
          <w:tcPr>
            <w:tcW w:w="1002" w:type="dxa"/>
            <w:vAlign w:val="center"/>
          </w:tcPr>
          <w:p w14:paraId="3C6771C5" w14:textId="77777777" w:rsidR="004A4462" w:rsidRDefault="004A4462">
            <w:pPr>
              <w:spacing w:line="240" w:lineRule="auto"/>
              <w:jc w:val="center"/>
              <w:rPr>
                <w:rFonts w:hAnsi="宋体"/>
                <w:kern w:val="2"/>
                <w:szCs w:val="21"/>
              </w:rPr>
            </w:pPr>
            <w:r>
              <w:rPr>
                <w:rFonts w:hAnsi="宋体" w:hint="eastAsia"/>
                <w:kern w:val="2"/>
                <w:szCs w:val="21"/>
              </w:rPr>
              <w:t>4.3</w:t>
            </w:r>
          </w:p>
        </w:tc>
        <w:tc>
          <w:tcPr>
            <w:tcW w:w="9243" w:type="dxa"/>
            <w:vAlign w:val="center"/>
          </w:tcPr>
          <w:p w14:paraId="6784747F" w14:textId="77777777" w:rsidR="004A4462" w:rsidRDefault="004A4462">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5F76157C" w14:textId="77777777" w:rsidR="004A4462" w:rsidRDefault="004A4462">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4A4462" w14:paraId="1464EB42" w14:textId="77777777">
        <w:trPr>
          <w:trHeight w:val="457"/>
          <w:jc w:val="center"/>
        </w:trPr>
        <w:tc>
          <w:tcPr>
            <w:tcW w:w="1002" w:type="dxa"/>
            <w:vAlign w:val="center"/>
          </w:tcPr>
          <w:p w14:paraId="6E5E6F87" w14:textId="77777777" w:rsidR="004A4462" w:rsidRDefault="004A4462">
            <w:pPr>
              <w:spacing w:line="240" w:lineRule="auto"/>
              <w:jc w:val="center"/>
              <w:rPr>
                <w:rFonts w:hAnsi="宋体"/>
                <w:kern w:val="2"/>
                <w:szCs w:val="21"/>
              </w:rPr>
            </w:pPr>
            <w:r>
              <w:rPr>
                <w:rFonts w:hAnsi="宋体" w:hint="eastAsia"/>
                <w:kern w:val="2"/>
                <w:szCs w:val="21"/>
              </w:rPr>
              <w:t>4.4</w:t>
            </w:r>
          </w:p>
        </w:tc>
        <w:tc>
          <w:tcPr>
            <w:tcW w:w="9243" w:type="dxa"/>
            <w:vAlign w:val="center"/>
          </w:tcPr>
          <w:p w14:paraId="37E98375" w14:textId="77777777" w:rsidR="004A4462" w:rsidRDefault="004A4462">
            <w:pPr>
              <w:spacing w:line="240" w:lineRule="auto"/>
              <w:rPr>
                <w:rFonts w:hint="eastAsia"/>
              </w:rPr>
            </w:pPr>
            <w:r>
              <w:rPr>
                <w:rFonts w:hint="eastAsia"/>
              </w:rPr>
              <w:t>评标委员会将按照招标文件规定的评标方法，对确定为实质上响应招标文件要求的投标进行评价和比较。</w:t>
            </w:r>
          </w:p>
        </w:tc>
      </w:tr>
      <w:tr w:rsidR="004A4462" w14:paraId="566FF446" w14:textId="77777777">
        <w:trPr>
          <w:trHeight w:val="774"/>
          <w:jc w:val="center"/>
        </w:trPr>
        <w:tc>
          <w:tcPr>
            <w:tcW w:w="1002" w:type="dxa"/>
            <w:vAlign w:val="center"/>
          </w:tcPr>
          <w:p w14:paraId="7EA20EF3" w14:textId="77777777" w:rsidR="004A4462" w:rsidRDefault="004A4462">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2A248786" w14:textId="77777777" w:rsidR="004A4462" w:rsidRDefault="004A4462">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4A4462" w14:paraId="7AF0B2F3" w14:textId="77777777">
        <w:trPr>
          <w:trHeight w:val="503"/>
          <w:jc w:val="center"/>
        </w:trPr>
        <w:tc>
          <w:tcPr>
            <w:tcW w:w="10245" w:type="dxa"/>
            <w:gridSpan w:val="2"/>
            <w:vAlign w:val="center"/>
          </w:tcPr>
          <w:p w14:paraId="1FFAFE0B" w14:textId="77777777" w:rsidR="004A4462" w:rsidRDefault="004A4462">
            <w:pPr>
              <w:pStyle w:val="2"/>
              <w:rPr>
                <w:rFonts w:ascii="宋体"/>
                <w:kern w:val="2"/>
                <w:sz w:val="21"/>
                <w:szCs w:val="21"/>
              </w:rPr>
            </w:pPr>
            <w:bookmarkStart w:id="63" w:name="_Toc363059642"/>
            <w:bookmarkStart w:id="64" w:name="_Toc363125338"/>
            <w:bookmarkStart w:id="65" w:name="_Toc363127792"/>
            <w:bookmarkStart w:id="66" w:name="_Toc363128932"/>
            <w:bookmarkStart w:id="67" w:name="_Toc363134230"/>
            <w:bookmarkStart w:id="68" w:name="_Toc5450"/>
            <w:bookmarkStart w:id="69" w:name="_Toc363454531"/>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3"/>
            <w:bookmarkEnd w:id="64"/>
            <w:bookmarkEnd w:id="65"/>
            <w:bookmarkEnd w:id="66"/>
            <w:bookmarkEnd w:id="67"/>
            <w:bookmarkEnd w:id="68"/>
            <w:bookmarkEnd w:id="69"/>
            <w:r>
              <w:rPr>
                <w:rFonts w:ascii="宋体" w:hAnsi="宋体"/>
                <w:kern w:val="2"/>
                <w:sz w:val="21"/>
                <w:szCs w:val="21"/>
              </w:rPr>
              <w:t xml:space="preserve"> </w:t>
            </w:r>
          </w:p>
        </w:tc>
      </w:tr>
      <w:tr w:rsidR="004A4462" w14:paraId="2FB91580" w14:textId="77777777">
        <w:trPr>
          <w:trHeight w:val="302"/>
          <w:jc w:val="center"/>
        </w:trPr>
        <w:tc>
          <w:tcPr>
            <w:tcW w:w="1002" w:type="dxa"/>
            <w:vAlign w:val="center"/>
          </w:tcPr>
          <w:p w14:paraId="7F0E1500" w14:textId="77777777" w:rsidR="004A4462" w:rsidRDefault="004A4462">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5A48A399" w14:textId="77777777" w:rsidR="004A4462" w:rsidRDefault="004A4462">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2022年二级物资集中采购47大类光杆密封器（JC2022-WⅡ-47-03包） </w:t>
            </w:r>
            <w:r>
              <w:rPr>
                <w:rFonts w:hAnsi="宋体" w:hint="eastAsia"/>
                <w:kern w:val="2"/>
                <w:szCs w:val="21"/>
              </w:rPr>
              <w:t>招标项目的工作。</w:t>
            </w:r>
          </w:p>
        </w:tc>
      </w:tr>
      <w:tr w:rsidR="004A4462" w14:paraId="21BC9686" w14:textId="77777777">
        <w:trPr>
          <w:trHeight w:val="302"/>
          <w:jc w:val="center"/>
        </w:trPr>
        <w:tc>
          <w:tcPr>
            <w:tcW w:w="1002" w:type="dxa"/>
            <w:vAlign w:val="center"/>
          </w:tcPr>
          <w:p w14:paraId="6A7A9F12" w14:textId="77777777" w:rsidR="004A4462" w:rsidRDefault="004A4462">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7D3571FE" w14:textId="77777777" w:rsidR="004A4462" w:rsidRDefault="004A4462">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0663122A" w14:textId="77777777" w:rsidR="004A4462" w:rsidRDefault="004A4462">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4A4462" w14:paraId="76AED05D" w14:textId="77777777">
        <w:trPr>
          <w:jc w:val="center"/>
        </w:trPr>
        <w:tc>
          <w:tcPr>
            <w:tcW w:w="10245" w:type="dxa"/>
            <w:gridSpan w:val="2"/>
            <w:vAlign w:val="center"/>
          </w:tcPr>
          <w:p w14:paraId="5AE74E2C" w14:textId="77777777" w:rsidR="004A4462" w:rsidRDefault="004A4462">
            <w:pPr>
              <w:pStyle w:val="2"/>
              <w:rPr>
                <w:rFonts w:ascii="宋体"/>
                <w:kern w:val="2"/>
                <w:sz w:val="21"/>
                <w:szCs w:val="21"/>
              </w:rPr>
            </w:pPr>
            <w:bookmarkStart w:id="70" w:name="_Toc363454532"/>
            <w:bookmarkStart w:id="71" w:name="_Toc363059643"/>
            <w:bookmarkStart w:id="72" w:name="_Toc363125339"/>
            <w:bookmarkStart w:id="73" w:name="_Toc363127793"/>
            <w:bookmarkStart w:id="74" w:name="_Toc363128933"/>
            <w:bookmarkStart w:id="75" w:name="_Toc363134231"/>
            <w:bookmarkStart w:id="76" w:name="_Toc14999"/>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0"/>
            <w:bookmarkEnd w:id="71"/>
            <w:bookmarkEnd w:id="72"/>
            <w:bookmarkEnd w:id="73"/>
            <w:bookmarkEnd w:id="74"/>
            <w:bookmarkEnd w:id="75"/>
            <w:bookmarkEnd w:id="76"/>
          </w:p>
        </w:tc>
      </w:tr>
      <w:tr w:rsidR="004A4462" w14:paraId="4298B1D6" w14:textId="77777777">
        <w:trPr>
          <w:jc w:val="center"/>
        </w:trPr>
        <w:tc>
          <w:tcPr>
            <w:tcW w:w="1002" w:type="dxa"/>
            <w:vAlign w:val="center"/>
          </w:tcPr>
          <w:p w14:paraId="2B7C6C95" w14:textId="77777777" w:rsidR="004A4462" w:rsidRDefault="004A4462">
            <w:pPr>
              <w:spacing w:line="240" w:lineRule="auto"/>
              <w:jc w:val="center"/>
              <w:rPr>
                <w:rFonts w:hAnsi="宋体"/>
                <w:kern w:val="2"/>
                <w:szCs w:val="21"/>
              </w:rPr>
            </w:pPr>
            <w:r>
              <w:rPr>
                <w:rFonts w:hAnsi="宋体" w:hint="eastAsia"/>
                <w:kern w:val="2"/>
                <w:szCs w:val="21"/>
              </w:rPr>
              <w:t>6.1</w:t>
            </w:r>
          </w:p>
        </w:tc>
        <w:tc>
          <w:tcPr>
            <w:tcW w:w="9243" w:type="dxa"/>
            <w:vAlign w:val="center"/>
          </w:tcPr>
          <w:p w14:paraId="5F5E6013" w14:textId="77777777" w:rsidR="004A4462" w:rsidRDefault="004A4462">
            <w:pPr>
              <w:spacing w:line="240" w:lineRule="auto"/>
              <w:rPr>
                <w:rFonts w:hAnsi="宋体"/>
                <w:kern w:val="2"/>
                <w:szCs w:val="21"/>
              </w:rPr>
            </w:pPr>
            <w:r>
              <w:rPr>
                <w:rFonts w:hint="eastAsia"/>
              </w:rPr>
              <w:t>如果招标文件其他部分与本表有矛盾，以本表为准。</w:t>
            </w:r>
          </w:p>
        </w:tc>
      </w:tr>
      <w:tr w:rsidR="004A4462" w14:paraId="091C8D76" w14:textId="77777777">
        <w:trPr>
          <w:jc w:val="center"/>
        </w:trPr>
        <w:tc>
          <w:tcPr>
            <w:tcW w:w="1002" w:type="dxa"/>
            <w:vAlign w:val="center"/>
          </w:tcPr>
          <w:p w14:paraId="76EB3F06" w14:textId="77777777" w:rsidR="004A4462" w:rsidRDefault="004A4462">
            <w:pPr>
              <w:spacing w:line="240" w:lineRule="auto"/>
              <w:jc w:val="center"/>
              <w:rPr>
                <w:rFonts w:hAnsi="宋体"/>
                <w:kern w:val="2"/>
                <w:szCs w:val="21"/>
              </w:rPr>
            </w:pPr>
            <w:r>
              <w:rPr>
                <w:rFonts w:hAnsi="宋体" w:hint="eastAsia"/>
                <w:kern w:val="2"/>
                <w:szCs w:val="21"/>
              </w:rPr>
              <w:t>6.2</w:t>
            </w:r>
          </w:p>
        </w:tc>
        <w:tc>
          <w:tcPr>
            <w:tcW w:w="9243" w:type="dxa"/>
            <w:vAlign w:val="center"/>
          </w:tcPr>
          <w:p w14:paraId="39DDB2AE" w14:textId="77777777" w:rsidR="004A4462" w:rsidRDefault="004A4462">
            <w:pPr>
              <w:spacing w:line="240" w:lineRule="auto"/>
              <w:rPr>
                <w:rFonts w:hAnsi="宋体"/>
                <w:kern w:val="2"/>
                <w:szCs w:val="21"/>
              </w:rPr>
            </w:pPr>
            <w:r>
              <w:rPr>
                <w:rFonts w:hAnsi="宋体" w:hint="eastAsia"/>
                <w:kern w:val="2"/>
                <w:szCs w:val="21"/>
              </w:rPr>
              <w:t>招标人拥有本套招标文件最终解释权。</w:t>
            </w:r>
          </w:p>
        </w:tc>
      </w:tr>
    </w:tbl>
    <w:p w14:paraId="276BAFF3" w14:textId="77777777" w:rsidR="004A4462" w:rsidRDefault="004A4462">
      <w:pPr>
        <w:pStyle w:val="af4"/>
        <w:spacing w:before="318" w:after="318"/>
      </w:pPr>
      <w:r>
        <w:br w:type="page"/>
      </w:r>
      <w:bookmarkStart w:id="77" w:name="_Toc363059644"/>
      <w:bookmarkStart w:id="78" w:name="_Toc363125340"/>
      <w:bookmarkStart w:id="79" w:name="_Toc363127794"/>
      <w:bookmarkStart w:id="80" w:name="_Toc363128934"/>
      <w:bookmarkStart w:id="81" w:name="_Toc363134232"/>
      <w:bookmarkStart w:id="82" w:name="_Toc363454533"/>
      <w:bookmarkStart w:id="83" w:name="_Toc4983"/>
      <w:r>
        <w:rPr>
          <w:rFonts w:hint="eastAsia"/>
        </w:rPr>
        <w:lastRenderedPageBreak/>
        <w:t>第三章</w:t>
      </w:r>
      <w:r>
        <w:t xml:space="preserve">  </w:t>
      </w:r>
      <w:r>
        <w:rPr>
          <w:rFonts w:hint="eastAsia"/>
        </w:rPr>
        <w:t>投标人须知</w:t>
      </w:r>
      <w:bookmarkEnd w:id="0"/>
      <w:bookmarkEnd w:id="77"/>
      <w:bookmarkEnd w:id="78"/>
      <w:bookmarkEnd w:id="79"/>
      <w:bookmarkEnd w:id="80"/>
      <w:bookmarkEnd w:id="81"/>
      <w:bookmarkEnd w:id="82"/>
      <w:bookmarkEnd w:id="83"/>
    </w:p>
    <w:p w14:paraId="6949CD13" w14:textId="77777777" w:rsidR="004A4462" w:rsidRDefault="004A4462">
      <w:pPr>
        <w:pStyle w:val="2"/>
        <w:ind w:firstLineChars="196" w:firstLine="413"/>
        <w:jc w:val="both"/>
        <w:rPr>
          <w:rFonts w:ascii="宋体"/>
          <w:kern w:val="2"/>
          <w:sz w:val="21"/>
          <w:szCs w:val="21"/>
        </w:rPr>
      </w:pPr>
      <w:bookmarkStart w:id="84" w:name="_Toc307924149"/>
      <w:bookmarkStart w:id="85" w:name="_Toc310252800"/>
      <w:bookmarkStart w:id="86" w:name="_Toc340061540"/>
      <w:bookmarkStart w:id="87" w:name="_Toc340108766"/>
      <w:bookmarkStart w:id="88" w:name="_Toc340138056"/>
      <w:bookmarkStart w:id="89" w:name="_Toc340513863"/>
      <w:bookmarkStart w:id="90" w:name="_Toc363059645"/>
      <w:bookmarkStart w:id="91" w:name="_Toc363125341"/>
      <w:bookmarkStart w:id="92" w:name="_Toc363127795"/>
      <w:bookmarkStart w:id="93" w:name="_Toc363128935"/>
      <w:bookmarkStart w:id="94" w:name="_Toc363134233"/>
      <w:bookmarkStart w:id="95" w:name="_Toc363454534"/>
      <w:bookmarkStart w:id="96" w:name="_Toc2675"/>
      <w:bookmarkStart w:id="97" w:name="_Toc307924151"/>
      <w:bookmarkStart w:id="98" w:name="_Toc310252809"/>
      <w:r>
        <w:rPr>
          <w:rFonts w:ascii="宋体" w:hAnsi="宋体"/>
          <w:kern w:val="2"/>
          <w:sz w:val="21"/>
          <w:szCs w:val="21"/>
        </w:rPr>
        <w:t>1.</w:t>
      </w:r>
      <w:r>
        <w:rPr>
          <w:rFonts w:ascii="宋体" w:hAnsi="宋体" w:hint="eastAsia"/>
          <w:kern w:val="2"/>
          <w:sz w:val="21"/>
          <w:szCs w:val="21"/>
        </w:rPr>
        <w:t>说明</w:t>
      </w:r>
      <w:bookmarkEnd w:id="84"/>
      <w:bookmarkEnd w:id="85"/>
      <w:bookmarkEnd w:id="86"/>
      <w:bookmarkEnd w:id="87"/>
      <w:bookmarkEnd w:id="88"/>
      <w:bookmarkEnd w:id="89"/>
      <w:bookmarkEnd w:id="90"/>
      <w:bookmarkEnd w:id="91"/>
      <w:bookmarkEnd w:id="92"/>
      <w:bookmarkEnd w:id="93"/>
      <w:bookmarkEnd w:id="94"/>
      <w:bookmarkEnd w:id="95"/>
      <w:bookmarkEnd w:id="96"/>
    </w:p>
    <w:p w14:paraId="4F4D3CE6" w14:textId="77777777" w:rsidR="004A4462" w:rsidRDefault="004A4462">
      <w:pPr>
        <w:pStyle w:val="afe"/>
        <w:ind w:firstLine="422"/>
        <w:rPr>
          <w:b/>
        </w:rPr>
      </w:pPr>
      <w:bookmarkStart w:id="99" w:name="_Toc340061541"/>
      <w:bookmarkStart w:id="100" w:name="_Toc310252801"/>
      <w:bookmarkStart w:id="101" w:name="_Toc310252600"/>
      <w:bookmarkStart w:id="102" w:name="_Toc340108767"/>
      <w:r>
        <w:rPr>
          <w:b/>
        </w:rPr>
        <w:t xml:space="preserve">1.1 </w:t>
      </w:r>
      <w:r>
        <w:rPr>
          <w:rFonts w:hint="eastAsia"/>
          <w:b/>
        </w:rPr>
        <w:t>资金来源</w:t>
      </w:r>
      <w:bookmarkEnd w:id="99"/>
      <w:bookmarkEnd w:id="100"/>
      <w:bookmarkEnd w:id="101"/>
      <w:bookmarkEnd w:id="102"/>
      <w:r>
        <w:rPr>
          <w:b/>
        </w:rPr>
        <w:t xml:space="preserve"> </w:t>
      </w:r>
    </w:p>
    <w:p w14:paraId="61262C14" w14:textId="77777777" w:rsidR="004A4462" w:rsidRDefault="004A4462">
      <w:pPr>
        <w:pStyle w:val="afe"/>
      </w:pPr>
      <w:r>
        <w:t>1.1.1</w:t>
      </w:r>
      <w:r>
        <w:rPr>
          <w:rFonts w:hint="eastAsia"/>
        </w:rPr>
        <w:t>本次招标项目招标人资金已落实。</w:t>
      </w:r>
    </w:p>
    <w:p w14:paraId="1075E405" w14:textId="77777777" w:rsidR="004A4462" w:rsidRDefault="004A4462">
      <w:pPr>
        <w:pStyle w:val="afe"/>
        <w:ind w:firstLine="422"/>
        <w:rPr>
          <w:b/>
        </w:rPr>
      </w:pPr>
      <w:bookmarkStart w:id="103" w:name="_Toc310252802"/>
      <w:bookmarkStart w:id="104" w:name="_Toc340061542"/>
      <w:bookmarkStart w:id="105" w:name="_Toc310252601"/>
      <w:bookmarkStart w:id="106" w:name="_Toc340108768"/>
      <w:r>
        <w:rPr>
          <w:b/>
        </w:rPr>
        <w:t xml:space="preserve">1.2 </w:t>
      </w:r>
      <w:r>
        <w:rPr>
          <w:rFonts w:hint="eastAsia"/>
          <w:b/>
        </w:rPr>
        <w:t>招标人、招标机构、招标管理部门、合格投标人</w:t>
      </w:r>
      <w:bookmarkEnd w:id="103"/>
      <w:bookmarkEnd w:id="104"/>
      <w:bookmarkEnd w:id="105"/>
      <w:bookmarkEnd w:id="106"/>
    </w:p>
    <w:p w14:paraId="15B944BF" w14:textId="77777777" w:rsidR="004A4462" w:rsidRDefault="004A4462">
      <w:pPr>
        <w:pStyle w:val="afe"/>
      </w:pPr>
      <w:r>
        <w:t xml:space="preserve">1.2.1 </w:t>
      </w:r>
      <w:r>
        <w:rPr>
          <w:rFonts w:hint="eastAsia"/>
          <w:spacing w:val="8"/>
        </w:rPr>
        <w:t>招标人或招标机构名称、地址、电话和传真以及招标管理部门联系方式见</w:t>
      </w:r>
      <w:r>
        <w:rPr>
          <w:rFonts w:hint="eastAsia"/>
        </w:rPr>
        <w:t>投标人须知前附表。</w:t>
      </w:r>
    </w:p>
    <w:p w14:paraId="7F8F1E50" w14:textId="77777777" w:rsidR="004A4462" w:rsidRDefault="004A4462">
      <w:pPr>
        <w:pStyle w:val="afe"/>
        <w:ind w:firstLine="452"/>
        <w:rPr>
          <w:spacing w:val="8"/>
        </w:rPr>
      </w:pPr>
      <w:r>
        <w:rPr>
          <w:spacing w:val="8"/>
        </w:rPr>
        <w:t xml:space="preserve">1.2.2 </w:t>
      </w:r>
      <w:r>
        <w:rPr>
          <w:rFonts w:hint="eastAsia"/>
          <w:spacing w:val="8"/>
        </w:rPr>
        <w:t>合格的投标人</w:t>
      </w:r>
      <w:r>
        <w:rPr>
          <w:spacing w:val="8"/>
        </w:rPr>
        <w:t xml:space="preserve"> </w:t>
      </w:r>
    </w:p>
    <w:p w14:paraId="308AD57B" w14:textId="77777777" w:rsidR="004A4462" w:rsidRDefault="004A4462">
      <w:pPr>
        <w:pStyle w:val="afe"/>
        <w:ind w:firstLine="452"/>
        <w:rPr>
          <w:spacing w:val="8"/>
        </w:rPr>
      </w:pPr>
      <w:r>
        <w:rPr>
          <w:rFonts w:hint="eastAsia"/>
          <w:spacing w:val="8"/>
        </w:rPr>
        <w:t>符合招标文件规定的资质要求并直接从招标人或招标代理机构领取或购买招标文件的公司。</w:t>
      </w:r>
    </w:p>
    <w:p w14:paraId="592C913F" w14:textId="77777777" w:rsidR="004A4462" w:rsidRDefault="004A4462">
      <w:pPr>
        <w:pStyle w:val="afe"/>
        <w:ind w:firstLine="422"/>
        <w:rPr>
          <w:b/>
        </w:rPr>
      </w:pPr>
      <w:bookmarkStart w:id="107" w:name="_Toc310252602"/>
      <w:bookmarkStart w:id="108" w:name="_Toc310252803"/>
      <w:bookmarkStart w:id="109" w:name="_Toc340108769"/>
      <w:bookmarkStart w:id="110" w:name="_Toc340061543"/>
      <w:r>
        <w:rPr>
          <w:b/>
        </w:rPr>
        <w:t xml:space="preserve">1.3. </w:t>
      </w:r>
      <w:r>
        <w:rPr>
          <w:rFonts w:hint="eastAsia"/>
          <w:b/>
        </w:rPr>
        <w:t>合格的产品和服务</w:t>
      </w:r>
      <w:bookmarkEnd w:id="107"/>
      <w:bookmarkEnd w:id="108"/>
      <w:bookmarkEnd w:id="109"/>
      <w:bookmarkEnd w:id="110"/>
      <w:r>
        <w:rPr>
          <w:b/>
        </w:rPr>
        <w:t xml:space="preserve"> </w:t>
      </w:r>
    </w:p>
    <w:p w14:paraId="1DCCF541" w14:textId="77777777" w:rsidR="004A4462" w:rsidRDefault="004A4462">
      <w:pPr>
        <w:pStyle w:val="afe"/>
      </w:pPr>
      <w:r>
        <w:rPr>
          <w:rFonts w:hint="eastAsia"/>
        </w:rPr>
        <w:t>合同中提供的所有产品及其有关服务仅限于中华人民共和国境内。</w:t>
      </w:r>
    </w:p>
    <w:p w14:paraId="5AE99082" w14:textId="77777777" w:rsidR="004A4462" w:rsidRDefault="004A4462">
      <w:pPr>
        <w:pStyle w:val="afe"/>
        <w:ind w:firstLine="422"/>
        <w:rPr>
          <w:b/>
        </w:rPr>
      </w:pPr>
      <w:bookmarkStart w:id="111" w:name="_Toc310252603"/>
      <w:bookmarkStart w:id="112" w:name="_Toc310252804"/>
      <w:bookmarkStart w:id="113" w:name="_Toc340061544"/>
      <w:bookmarkStart w:id="114" w:name="_Toc340108770"/>
      <w:r>
        <w:rPr>
          <w:b/>
        </w:rPr>
        <w:t xml:space="preserve">1.4 </w:t>
      </w:r>
      <w:r>
        <w:rPr>
          <w:rFonts w:hint="eastAsia"/>
          <w:b/>
        </w:rPr>
        <w:t>投标费用</w:t>
      </w:r>
      <w:bookmarkEnd w:id="111"/>
      <w:bookmarkEnd w:id="112"/>
      <w:bookmarkEnd w:id="113"/>
      <w:bookmarkEnd w:id="114"/>
    </w:p>
    <w:p w14:paraId="4D59B985" w14:textId="77777777" w:rsidR="004A4462" w:rsidRDefault="004A4462">
      <w:pPr>
        <w:pStyle w:val="afe"/>
      </w:pPr>
      <w:bookmarkStart w:id="115" w:name="_Toc340138057"/>
      <w:bookmarkStart w:id="116" w:name="_Toc363454535"/>
      <w:bookmarkStart w:id="117" w:name="_Toc363125342"/>
      <w:bookmarkStart w:id="118" w:name="_Toc363127796"/>
      <w:bookmarkStart w:id="119" w:name="_Toc363128936"/>
      <w:bookmarkStart w:id="120" w:name="_Toc363134234"/>
      <w:bookmarkStart w:id="121" w:name="_Toc340513864"/>
      <w:bookmarkStart w:id="122" w:name="_Toc363059646"/>
      <w:bookmarkStart w:id="123" w:name="_Toc307924150"/>
      <w:bookmarkStart w:id="124" w:name="_Toc310252805"/>
      <w:bookmarkStart w:id="125" w:name="_Toc340061545"/>
      <w:bookmarkStart w:id="126" w:name="_Toc340108771"/>
      <w:r>
        <w:rPr>
          <w:rFonts w:hint="eastAsia"/>
        </w:rPr>
        <w:t>投标人应承担所有与准备和参加投标有关的费用。不论投标的结果如何，投标人须知前附表所述的招标机构和招标人均无义务和责任承担这些费用。</w:t>
      </w:r>
    </w:p>
    <w:p w14:paraId="062F0B8C" w14:textId="77777777" w:rsidR="004A4462" w:rsidRDefault="004A4462">
      <w:pPr>
        <w:pStyle w:val="2"/>
        <w:ind w:firstLineChars="196" w:firstLine="413"/>
        <w:jc w:val="both"/>
        <w:rPr>
          <w:rFonts w:ascii="宋体"/>
          <w:kern w:val="2"/>
          <w:sz w:val="21"/>
          <w:szCs w:val="21"/>
        </w:rPr>
      </w:pPr>
      <w:bookmarkStart w:id="127" w:name="_Toc19670"/>
      <w:r>
        <w:rPr>
          <w:rFonts w:ascii="宋体" w:hAnsi="宋体"/>
          <w:kern w:val="2"/>
          <w:sz w:val="21"/>
          <w:szCs w:val="21"/>
        </w:rPr>
        <w:t>2.</w:t>
      </w:r>
      <w:r>
        <w:rPr>
          <w:rFonts w:ascii="宋体" w:hAnsi="宋体" w:hint="eastAsia"/>
          <w:kern w:val="2"/>
          <w:sz w:val="21"/>
          <w:szCs w:val="21"/>
        </w:rPr>
        <w:t>招标文件</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55DAA05F" w14:textId="77777777" w:rsidR="004A4462" w:rsidRDefault="004A4462">
      <w:pPr>
        <w:pStyle w:val="afe"/>
        <w:ind w:firstLine="422"/>
        <w:rPr>
          <w:b/>
        </w:rPr>
      </w:pPr>
      <w:bookmarkStart w:id="128" w:name="_Toc310252605"/>
      <w:bookmarkStart w:id="129" w:name="_Toc310252806"/>
      <w:bookmarkStart w:id="130" w:name="_Toc340061546"/>
      <w:bookmarkStart w:id="131" w:name="_Toc340108772"/>
      <w:r>
        <w:rPr>
          <w:b/>
        </w:rPr>
        <w:t xml:space="preserve">2.1 </w:t>
      </w:r>
      <w:r>
        <w:rPr>
          <w:rFonts w:hint="eastAsia"/>
          <w:b/>
        </w:rPr>
        <w:t>招标文件的编制依据与构成</w:t>
      </w:r>
      <w:bookmarkEnd w:id="128"/>
      <w:bookmarkEnd w:id="129"/>
      <w:bookmarkEnd w:id="130"/>
      <w:bookmarkEnd w:id="131"/>
      <w:r>
        <w:rPr>
          <w:b/>
        </w:rPr>
        <w:t xml:space="preserve"> </w:t>
      </w:r>
    </w:p>
    <w:p w14:paraId="3F47444A" w14:textId="77777777" w:rsidR="004A4462" w:rsidRDefault="004A4462">
      <w:pPr>
        <w:pStyle w:val="afe"/>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2C139450" w14:textId="77777777" w:rsidR="004A4462" w:rsidRDefault="004A4462">
      <w:pPr>
        <w:pStyle w:val="afe"/>
      </w:pPr>
      <w:r>
        <w:t xml:space="preserve">2.1.2 </w:t>
      </w:r>
      <w:r>
        <w:rPr>
          <w:rFonts w:hint="eastAsia"/>
        </w:rPr>
        <w:t>要求提供的产品、招标过程和合同条件在招标文件中均有说明。招标文件以简体中文编写。</w:t>
      </w:r>
    </w:p>
    <w:p w14:paraId="062D9B35" w14:textId="77777777" w:rsidR="004A4462" w:rsidRDefault="004A4462">
      <w:pPr>
        <w:pStyle w:val="afe"/>
      </w:pPr>
      <w:r>
        <w:rPr>
          <w:rFonts w:hint="eastAsia"/>
        </w:rPr>
        <w:t>招标文件共六章，内容如下：</w:t>
      </w:r>
    </w:p>
    <w:p w14:paraId="1EA7E113" w14:textId="77777777" w:rsidR="004A4462" w:rsidRDefault="004A4462">
      <w:pPr>
        <w:pStyle w:val="afe"/>
      </w:pPr>
      <w:r>
        <w:rPr>
          <w:rFonts w:hint="eastAsia"/>
        </w:rPr>
        <w:t>第一章</w:t>
      </w:r>
      <w:r>
        <w:t xml:space="preserve">  </w:t>
      </w:r>
      <w:r>
        <w:rPr>
          <w:rFonts w:hint="eastAsia"/>
        </w:rPr>
        <w:t>招标公告</w:t>
      </w:r>
    </w:p>
    <w:p w14:paraId="29725ECF" w14:textId="77777777" w:rsidR="004A4462" w:rsidRDefault="004A4462">
      <w:pPr>
        <w:pStyle w:val="afe"/>
      </w:pPr>
      <w:r>
        <w:rPr>
          <w:rFonts w:hint="eastAsia"/>
        </w:rPr>
        <w:t>第二章</w:t>
      </w:r>
      <w:r>
        <w:t xml:space="preserve">  </w:t>
      </w:r>
      <w:r>
        <w:rPr>
          <w:rFonts w:hint="eastAsia"/>
        </w:rPr>
        <w:t>投标人须知前附表</w:t>
      </w:r>
    </w:p>
    <w:p w14:paraId="23ABFAED" w14:textId="77777777" w:rsidR="004A4462" w:rsidRDefault="004A4462">
      <w:pPr>
        <w:pStyle w:val="afe"/>
      </w:pPr>
      <w:r>
        <w:rPr>
          <w:rFonts w:hint="eastAsia"/>
        </w:rPr>
        <w:t>第三章</w:t>
      </w:r>
      <w:r>
        <w:t xml:space="preserve">  </w:t>
      </w:r>
      <w:r>
        <w:rPr>
          <w:rFonts w:hint="eastAsia"/>
        </w:rPr>
        <w:t>投标人须知</w:t>
      </w:r>
    </w:p>
    <w:p w14:paraId="17C613C4" w14:textId="77777777" w:rsidR="004A4462" w:rsidRDefault="004A4462">
      <w:pPr>
        <w:pStyle w:val="afe"/>
      </w:pPr>
      <w:r>
        <w:rPr>
          <w:rFonts w:hint="eastAsia"/>
        </w:rPr>
        <w:t>第四章</w:t>
      </w:r>
      <w:r>
        <w:t xml:space="preserve">  </w:t>
      </w:r>
      <w:r>
        <w:rPr>
          <w:rFonts w:hint="eastAsia"/>
        </w:rPr>
        <w:t>投标文件格式</w:t>
      </w:r>
    </w:p>
    <w:p w14:paraId="24F10C7D" w14:textId="77777777" w:rsidR="004A4462" w:rsidRDefault="004A4462">
      <w:pPr>
        <w:pStyle w:val="afe"/>
      </w:pPr>
      <w:r>
        <w:rPr>
          <w:rFonts w:hint="eastAsia"/>
        </w:rPr>
        <w:t>第五章</w:t>
      </w:r>
      <w:r>
        <w:t xml:space="preserve">  </w:t>
      </w:r>
      <w:r>
        <w:rPr>
          <w:rFonts w:hint="eastAsia"/>
        </w:rPr>
        <w:t>合同格式及合同专用条款</w:t>
      </w:r>
    </w:p>
    <w:p w14:paraId="4E78D96C" w14:textId="77777777" w:rsidR="004A4462" w:rsidRDefault="004A4462">
      <w:pPr>
        <w:pStyle w:val="afe"/>
      </w:pPr>
      <w:r>
        <w:rPr>
          <w:rFonts w:hint="eastAsia"/>
        </w:rPr>
        <w:t>第六章</w:t>
      </w:r>
      <w:r>
        <w:t xml:space="preserve">  </w:t>
      </w:r>
      <w:r>
        <w:rPr>
          <w:rFonts w:hint="eastAsia"/>
        </w:rPr>
        <w:t>产品需求一览表</w:t>
      </w:r>
    </w:p>
    <w:p w14:paraId="0D39DF0D" w14:textId="77777777" w:rsidR="004A4462" w:rsidRDefault="004A4462">
      <w:pPr>
        <w:pStyle w:val="afe"/>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002EAEE6" w14:textId="77777777" w:rsidR="004A4462" w:rsidRDefault="004A4462">
      <w:pPr>
        <w:pStyle w:val="afe"/>
        <w:ind w:firstLine="422"/>
        <w:rPr>
          <w:b/>
        </w:rPr>
      </w:pPr>
      <w:bookmarkStart w:id="132" w:name="_Toc340061547"/>
      <w:bookmarkStart w:id="133" w:name="_Toc340108773"/>
      <w:bookmarkStart w:id="134" w:name="_Toc310252606"/>
      <w:bookmarkStart w:id="135" w:name="_Toc310252807"/>
      <w:r>
        <w:rPr>
          <w:b/>
        </w:rPr>
        <w:t xml:space="preserve">2.2 </w:t>
      </w:r>
      <w:r>
        <w:rPr>
          <w:rFonts w:hint="eastAsia"/>
          <w:b/>
        </w:rPr>
        <w:t>招标文件的澄清</w:t>
      </w:r>
      <w:bookmarkEnd w:id="132"/>
      <w:bookmarkEnd w:id="133"/>
      <w:bookmarkEnd w:id="134"/>
      <w:bookmarkEnd w:id="135"/>
      <w:r>
        <w:rPr>
          <w:b/>
        </w:rPr>
        <w:t xml:space="preserve"> </w:t>
      </w:r>
    </w:p>
    <w:p w14:paraId="19F85160" w14:textId="77777777" w:rsidR="004A4462" w:rsidRDefault="004A4462">
      <w:pPr>
        <w:pStyle w:val="afe"/>
        <w:ind w:firstLine="404"/>
        <w:rPr>
          <w:spacing w:val="-4"/>
        </w:rPr>
      </w:pPr>
      <w:bookmarkStart w:id="136" w:name="_Toc340108778"/>
      <w:bookmarkStart w:id="137" w:name="_Toc340061552"/>
      <w:bookmarkStart w:id="138" w:name="_Toc310252611"/>
      <w:bookmarkStart w:id="139" w:name="_Toc310252812"/>
      <w:bookmarkEnd w:id="97"/>
      <w:bookmarkEnd w:id="98"/>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66567C9B" w14:textId="77777777" w:rsidR="004A4462" w:rsidRDefault="004A4462">
      <w:pPr>
        <w:pStyle w:val="afe"/>
      </w:pPr>
      <w:r>
        <w:t xml:space="preserve">2.2.2 </w:t>
      </w:r>
      <w:r>
        <w:rPr>
          <w:rFonts w:hint="eastAsia"/>
        </w:rPr>
        <w:t>投标人认为招标文件存在歧视性条款或不合理要求，应在投标人须知前附表规定时间内一次性全部提出。</w:t>
      </w:r>
    </w:p>
    <w:p w14:paraId="1EF73F60" w14:textId="77777777" w:rsidR="004A4462" w:rsidRDefault="004A4462">
      <w:pPr>
        <w:pStyle w:val="afe"/>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0E47159A" w14:textId="77777777" w:rsidR="004A4462" w:rsidRDefault="004A4462">
      <w:pPr>
        <w:pStyle w:val="afe"/>
        <w:ind w:firstLine="422"/>
        <w:rPr>
          <w:b/>
        </w:rPr>
      </w:pPr>
      <w:bookmarkStart w:id="140" w:name="_Toc310252607"/>
      <w:bookmarkStart w:id="141" w:name="_Toc310252808"/>
      <w:bookmarkStart w:id="142" w:name="_Toc340061548"/>
      <w:bookmarkStart w:id="143" w:name="_Toc340108774"/>
      <w:r>
        <w:rPr>
          <w:b/>
        </w:rPr>
        <w:t xml:space="preserve">2.3 </w:t>
      </w:r>
      <w:r>
        <w:rPr>
          <w:rFonts w:hint="eastAsia"/>
          <w:b/>
        </w:rPr>
        <w:t>招标文件的修改</w:t>
      </w:r>
      <w:bookmarkEnd w:id="140"/>
      <w:bookmarkEnd w:id="141"/>
      <w:bookmarkEnd w:id="142"/>
      <w:bookmarkEnd w:id="143"/>
    </w:p>
    <w:p w14:paraId="5814729C" w14:textId="77777777" w:rsidR="004A4462" w:rsidRDefault="004A4462">
      <w:pPr>
        <w:pStyle w:val="afe"/>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237DB752" w14:textId="77777777" w:rsidR="004A4462" w:rsidRDefault="004A4462">
      <w:pPr>
        <w:pStyle w:val="afe"/>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28EE86CD" w14:textId="77777777" w:rsidR="004A4462" w:rsidRDefault="004A4462">
      <w:pPr>
        <w:pStyle w:val="afe"/>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61B64149" w14:textId="77777777" w:rsidR="004A4462" w:rsidRDefault="004A4462">
      <w:pPr>
        <w:pStyle w:val="2"/>
        <w:ind w:firstLineChars="196" w:firstLine="413"/>
        <w:jc w:val="both"/>
        <w:rPr>
          <w:rFonts w:ascii="宋体"/>
          <w:kern w:val="2"/>
          <w:sz w:val="21"/>
          <w:szCs w:val="21"/>
        </w:rPr>
      </w:pPr>
      <w:bookmarkStart w:id="144" w:name="_Toc340061549"/>
      <w:bookmarkStart w:id="145" w:name="_Toc340108775"/>
      <w:bookmarkStart w:id="146" w:name="_Toc340138058"/>
      <w:bookmarkStart w:id="147" w:name="_Toc340513865"/>
      <w:bookmarkStart w:id="148" w:name="_Toc363059647"/>
      <w:bookmarkStart w:id="149" w:name="_Toc363125343"/>
      <w:bookmarkStart w:id="150" w:name="_Toc363128937"/>
      <w:bookmarkStart w:id="151" w:name="_Toc363134235"/>
      <w:bookmarkStart w:id="152" w:name="_Toc363454536"/>
      <w:bookmarkStart w:id="153" w:name="_Toc447013445"/>
      <w:bookmarkStart w:id="154" w:name="_Toc363127797"/>
      <w:bookmarkStart w:id="155" w:name="_Toc19221"/>
      <w:r>
        <w:rPr>
          <w:rFonts w:ascii="宋体" w:hAnsi="宋体"/>
          <w:kern w:val="2"/>
          <w:sz w:val="21"/>
          <w:szCs w:val="21"/>
        </w:rPr>
        <w:t>3.</w:t>
      </w:r>
      <w:r>
        <w:rPr>
          <w:rFonts w:ascii="宋体" w:hAnsi="宋体" w:hint="eastAsia"/>
          <w:kern w:val="2"/>
          <w:sz w:val="21"/>
          <w:szCs w:val="21"/>
        </w:rPr>
        <w:t>投标文件的编制</w:t>
      </w:r>
      <w:bookmarkEnd w:id="144"/>
      <w:bookmarkEnd w:id="145"/>
      <w:bookmarkEnd w:id="146"/>
      <w:bookmarkEnd w:id="147"/>
      <w:bookmarkEnd w:id="148"/>
      <w:bookmarkEnd w:id="149"/>
      <w:bookmarkEnd w:id="150"/>
      <w:bookmarkEnd w:id="151"/>
      <w:bookmarkEnd w:id="152"/>
      <w:bookmarkEnd w:id="153"/>
      <w:bookmarkEnd w:id="154"/>
      <w:bookmarkEnd w:id="155"/>
    </w:p>
    <w:p w14:paraId="27F36D0E" w14:textId="77777777" w:rsidR="004A4462" w:rsidRDefault="004A4462">
      <w:pPr>
        <w:pStyle w:val="afe"/>
        <w:ind w:firstLine="422"/>
        <w:rPr>
          <w:b/>
        </w:rPr>
      </w:pPr>
      <w:bookmarkStart w:id="156" w:name="_Toc340061550"/>
      <w:bookmarkStart w:id="157" w:name="_Toc340108776"/>
      <w:r>
        <w:rPr>
          <w:b/>
        </w:rPr>
        <w:t xml:space="preserve">3.1 </w:t>
      </w:r>
      <w:r>
        <w:rPr>
          <w:rFonts w:hint="eastAsia"/>
          <w:b/>
        </w:rPr>
        <w:t>投标的语言</w:t>
      </w:r>
      <w:bookmarkEnd w:id="156"/>
      <w:bookmarkEnd w:id="157"/>
      <w:r>
        <w:rPr>
          <w:b/>
        </w:rPr>
        <w:t xml:space="preserve">  </w:t>
      </w:r>
    </w:p>
    <w:p w14:paraId="40AB7C44" w14:textId="77777777" w:rsidR="004A4462" w:rsidRDefault="004A4462">
      <w:pPr>
        <w:pStyle w:val="afe"/>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0DCB0FCD" w14:textId="77777777" w:rsidR="004A4462" w:rsidRDefault="004A4462">
      <w:pPr>
        <w:pStyle w:val="afe"/>
        <w:ind w:firstLine="422"/>
        <w:rPr>
          <w:b/>
        </w:rPr>
      </w:pPr>
      <w:bookmarkStart w:id="158" w:name="_Toc310252610"/>
      <w:bookmarkStart w:id="159" w:name="_Toc310252811"/>
      <w:bookmarkStart w:id="160" w:name="_Toc340108777"/>
      <w:bookmarkStart w:id="161" w:name="_Toc340061551"/>
      <w:r>
        <w:rPr>
          <w:b/>
        </w:rPr>
        <w:t xml:space="preserve">3.2 </w:t>
      </w:r>
      <w:r>
        <w:rPr>
          <w:rFonts w:hint="eastAsia"/>
          <w:b/>
        </w:rPr>
        <w:t>投标文件构成</w:t>
      </w:r>
      <w:bookmarkEnd w:id="158"/>
      <w:bookmarkEnd w:id="159"/>
      <w:bookmarkEnd w:id="160"/>
      <w:bookmarkEnd w:id="161"/>
      <w:r>
        <w:rPr>
          <w:b/>
        </w:rPr>
        <w:t xml:space="preserve"> </w:t>
      </w:r>
    </w:p>
    <w:p w14:paraId="4229EFCF" w14:textId="77777777" w:rsidR="004A4462" w:rsidRDefault="004A4462">
      <w:pPr>
        <w:pStyle w:val="afe"/>
        <w:rPr>
          <w:rFonts w:hint="eastAsia"/>
        </w:rPr>
      </w:pPr>
      <w:r>
        <w:rPr>
          <w:rFonts w:hint="eastAsia"/>
        </w:rPr>
        <w:t>投标人编写的投标文件应包括下列部分：</w:t>
      </w:r>
    </w:p>
    <w:p w14:paraId="5DE1A4D9" w14:textId="77777777" w:rsidR="004A4462" w:rsidRDefault="004A4462">
      <w:pPr>
        <w:pStyle w:val="afe"/>
      </w:pPr>
      <w:r>
        <w:t>3.2.</w:t>
      </w:r>
      <w:r>
        <w:rPr>
          <w:rFonts w:hint="eastAsia"/>
        </w:rPr>
        <w:t>1</w:t>
      </w:r>
      <w:r>
        <w:rPr>
          <w:rFonts w:hAnsi="宋体" w:hint="eastAsia"/>
        </w:rPr>
        <w:t>资格证明文件：</w:t>
      </w:r>
      <w:r>
        <w:rPr>
          <w:rFonts w:hint="eastAsia"/>
        </w:rPr>
        <w:t>详见投标人须知前附表</w:t>
      </w:r>
      <w:r>
        <w:rPr>
          <w:rFonts w:hint="eastAsia"/>
        </w:rPr>
        <w:t>3.3.1</w:t>
      </w:r>
    </w:p>
    <w:p w14:paraId="347E1211" w14:textId="77777777" w:rsidR="004A4462" w:rsidRDefault="004A4462">
      <w:pPr>
        <w:pStyle w:val="afe"/>
      </w:pPr>
      <w:r>
        <w:t>3.2.</w:t>
      </w:r>
      <w:r>
        <w:rPr>
          <w:rFonts w:hint="eastAsia"/>
        </w:rPr>
        <w:t>2</w:t>
      </w:r>
      <w:r>
        <w:rPr>
          <w:rFonts w:hint="eastAsia"/>
        </w:rPr>
        <w:t>技术投标文件：详见投标人须知前附表</w:t>
      </w:r>
      <w:r>
        <w:rPr>
          <w:rFonts w:hint="eastAsia"/>
        </w:rPr>
        <w:t>3.3.2</w:t>
      </w:r>
    </w:p>
    <w:p w14:paraId="6387EBF8" w14:textId="77777777" w:rsidR="004A4462" w:rsidRDefault="004A4462">
      <w:pPr>
        <w:pStyle w:val="afe"/>
        <w:rPr>
          <w:rFonts w:hint="eastAsia"/>
        </w:rPr>
      </w:pPr>
      <w:r>
        <w:t>3.2.</w:t>
      </w:r>
      <w:r>
        <w:rPr>
          <w:rFonts w:hint="eastAsia"/>
        </w:rPr>
        <w:t>3</w:t>
      </w:r>
      <w:r>
        <w:rPr>
          <w:rFonts w:hint="eastAsia"/>
        </w:rPr>
        <w:t>商务投标文件：详见投标人须知前附表</w:t>
      </w:r>
      <w:r>
        <w:rPr>
          <w:rFonts w:hint="eastAsia"/>
        </w:rPr>
        <w:t>3.3.3</w:t>
      </w:r>
    </w:p>
    <w:p w14:paraId="7074621B" w14:textId="77777777" w:rsidR="004A4462" w:rsidRDefault="004A4462">
      <w:pPr>
        <w:pStyle w:val="afe"/>
        <w:rPr>
          <w:rFonts w:hint="eastAsia"/>
        </w:rPr>
      </w:pPr>
      <w:r>
        <w:rPr>
          <w:rFonts w:hint="eastAsia"/>
        </w:rPr>
        <w:t>3.2.4</w:t>
      </w:r>
      <w:r>
        <w:rPr>
          <w:rFonts w:hint="eastAsia"/>
        </w:rPr>
        <w:t>电子版投标文件：详见投标人须知前附表</w:t>
      </w:r>
      <w:r>
        <w:rPr>
          <w:rFonts w:hint="eastAsia"/>
        </w:rPr>
        <w:t>3.4</w:t>
      </w:r>
    </w:p>
    <w:p w14:paraId="3BE49DEB" w14:textId="77777777" w:rsidR="004A4462" w:rsidRDefault="004A4462">
      <w:pPr>
        <w:pStyle w:val="afe"/>
        <w:ind w:firstLine="422"/>
        <w:rPr>
          <w:b/>
        </w:rPr>
      </w:pPr>
      <w:r>
        <w:rPr>
          <w:b/>
        </w:rPr>
        <w:lastRenderedPageBreak/>
        <w:t xml:space="preserve">3.3 </w:t>
      </w:r>
      <w:r>
        <w:rPr>
          <w:rFonts w:hint="eastAsia"/>
          <w:b/>
        </w:rPr>
        <w:t>投标文件的编写</w:t>
      </w:r>
      <w:bookmarkEnd w:id="136"/>
      <w:bookmarkEnd w:id="137"/>
      <w:bookmarkEnd w:id="138"/>
      <w:bookmarkEnd w:id="139"/>
      <w:r>
        <w:rPr>
          <w:b/>
        </w:rPr>
        <w:t xml:space="preserve">  </w:t>
      </w:r>
    </w:p>
    <w:p w14:paraId="4C8B20CE" w14:textId="77777777" w:rsidR="004A4462" w:rsidRDefault="004A4462">
      <w:pPr>
        <w:pStyle w:val="afe"/>
      </w:pPr>
      <w:r>
        <w:rPr>
          <w:rFonts w:hint="eastAsia"/>
        </w:rPr>
        <w:t>投标人应该按照第四章投标文件格式完整地填写投标书、开标一览表以及招标文件中规定的其它内容。</w:t>
      </w:r>
    </w:p>
    <w:p w14:paraId="10764FE9" w14:textId="77777777" w:rsidR="004A4462" w:rsidRDefault="004A4462">
      <w:pPr>
        <w:pStyle w:val="afe"/>
        <w:ind w:firstLine="422"/>
        <w:rPr>
          <w:b/>
        </w:rPr>
      </w:pPr>
      <w:bookmarkStart w:id="162" w:name="_Toc310252612"/>
      <w:bookmarkStart w:id="163" w:name="_Toc310252813"/>
      <w:bookmarkStart w:id="164" w:name="_Toc340061553"/>
      <w:bookmarkStart w:id="165" w:name="_Toc340108779"/>
      <w:r>
        <w:rPr>
          <w:b/>
        </w:rPr>
        <w:t xml:space="preserve">3.4 </w:t>
      </w:r>
      <w:r>
        <w:rPr>
          <w:rFonts w:hint="eastAsia"/>
          <w:b/>
        </w:rPr>
        <w:t>投标价格</w:t>
      </w:r>
      <w:bookmarkEnd w:id="162"/>
      <w:bookmarkEnd w:id="163"/>
      <w:bookmarkEnd w:id="164"/>
      <w:bookmarkEnd w:id="165"/>
    </w:p>
    <w:p w14:paraId="25E465A7" w14:textId="77777777" w:rsidR="004A4462" w:rsidRDefault="004A4462">
      <w:pPr>
        <w:pStyle w:val="afe"/>
        <w:rPr>
          <w:rFonts w:hint="eastAsia"/>
        </w:rPr>
      </w:pPr>
      <w:bookmarkStart w:id="166" w:name="_Toc310252613"/>
      <w:bookmarkStart w:id="167" w:name="_Toc310252814"/>
      <w:bookmarkStart w:id="168" w:name="_Toc340061554"/>
      <w:bookmarkStart w:id="169" w:name="_Toc340108780"/>
      <w:r>
        <w:t>3.4.1</w:t>
      </w:r>
      <w:r>
        <w:rPr>
          <w:rFonts w:hAnsi="宋体" w:hint="eastAsia"/>
        </w:rPr>
        <w:t>投标人应按照招标文件所附的投标报价表格式填写投标报价。</w:t>
      </w:r>
    </w:p>
    <w:p w14:paraId="461C8080" w14:textId="77777777" w:rsidR="004A4462" w:rsidRDefault="004A4462">
      <w:pPr>
        <w:pStyle w:val="afe"/>
      </w:pPr>
      <w:r>
        <w:t>3.4.2</w:t>
      </w:r>
      <w:r>
        <w:rPr>
          <w:rFonts w:hAnsi="宋体" w:hint="eastAsia"/>
        </w:rPr>
        <w:t>投标报价：详见附件</w:t>
      </w:r>
      <w:r>
        <w:rPr>
          <w:rFonts w:hAnsi="宋体" w:hint="eastAsia"/>
        </w:rPr>
        <w:t>3</w:t>
      </w:r>
      <w:r>
        <w:rPr>
          <w:rFonts w:hAnsi="宋体" w:hint="eastAsia"/>
        </w:rPr>
        <w:t>。</w:t>
      </w:r>
    </w:p>
    <w:p w14:paraId="4E7A7741" w14:textId="77777777" w:rsidR="004A4462" w:rsidRDefault="004A4462">
      <w:pPr>
        <w:pStyle w:val="afe"/>
        <w:rPr>
          <w:rFonts w:hint="eastAsia"/>
        </w:rPr>
      </w:pPr>
      <w:r>
        <w:t>3.4.3</w:t>
      </w:r>
      <w:r>
        <w:rPr>
          <w:rFonts w:hint="eastAsia"/>
        </w:rPr>
        <w:t>本次招标不接受具有附加条件的报价。</w:t>
      </w:r>
    </w:p>
    <w:p w14:paraId="4B3DE0C3" w14:textId="77777777" w:rsidR="004A4462" w:rsidRDefault="004A4462">
      <w:pPr>
        <w:pStyle w:val="afe"/>
        <w:ind w:firstLine="422"/>
        <w:rPr>
          <w:b/>
        </w:rPr>
      </w:pPr>
      <w:r>
        <w:rPr>
          <w:b/>
        </w:rPr>
        <w:t xml:space="preserve">3.5 </w:t>
      </w:r>
      <w:r>
        <w:rPr>
          <w:rFonts w:hint="eastAsia"/>
          <w:b/>
        </w:rPr>
        <w:t>投标货币</w:t>
      </w:r>
      <w:bookmarkEnd w:id="166"/>
      <w:bookmarkEnd w:id="167"/>
      <w:bookmarkEnd w:id="168"/>
      <w:bookmarkEnd w:id="169"/>
      <w:r>
        <w:rPr>
          <w:b/>
        </w:rPr>
        <w:t xml:space="preserve"> </w:t>
      </w:r>
    </w:p>
    <w:p w14:paraId="1FE4851D" w14:textId="77777777" w:rsidR="004A4462" w:rsidRDefault="004A4462">
      <w:pPr>
        <w:pStyle w:val="afe"/>
      </w:pPr>
      <w:r>
        <w:rPr>
          <w:rFonts w:hint="eastAsia"/>
        </w:rPr>
        <w:t>除非投标人须知前附表另有规定或许可，投标人必须用人民币报价。</w:t>
      </w:r>
    </w:p>
    <w:p w14:paraId="1CD36F12" w14:textId="77777777" w:rsidR="004A4462" w:rsidRDefault="004A4462">
      <w:pPr>
        <w:pStyle w:val="afe"/>
        <w:rPr>
          <w:b/>
        </w:rPr>
      </w:pPr>
      <w:bookmarkStart w:id="170" w:name="_Toc310252614"/>
      <w:bookmarkStart w:id="171" w:name="_Toc310252815"/>
      <w:bookmarkStart w:id="172" w:name="_Toc340061555"/>
      <w:bookmarkStart w:id="173" w:name="_Toc340108781"/>
      <w:r>
        <w:rPr>
          <w:rFonts w:hint="eastAsia"/>
        </w:rPr>
        <w:t>*</w:t>
      </w:r>
      <w:r>
        <w:rPr>
          <w:b/>
        </w:rPr>
        <w:t xml:space="preserve">3.6 </w:t>
      </w:r>
      <w:r>
        <w:rPr>
          <w:rFonts w:hint="eastAsia"/>
          <w:b/>
        </w:rPr>
        <w:t>证明投标人合格资格的文件</w:t>
      </w:r>
      <w:bookmarkEnd w:id="170"/>
      <w:bookmarkEnd w:id="171"/>
      <w:bookmarkEnd w:id="172"/>
      <w:bookmarkEnd w:id="173"/>
    </w:p>
    <w:p w14:paraId="7658CE97" w14:textId="77777777" w:rsidR="004A4462" w:rsidRDefault="004A4462">
      <w:pPr>
        <w:pStyle w:val="afe"/>
      </w:pPr>
      <w:r>
        <w:rPr>
          <w:rFonts w:hint="eastAsia"/>
        </w:rPr>
        <w:t>投标人应提交证明其有资格参加投标和中标后有能力履行合同的文件，并作为其投标文件的一部分。</w:t>
      </w:r>
    </w:p>
    <w:p w14:paraId="47FA7AE1" w14:textId="77777777" w:rsidR="004A4462" w:rsidRDefault="004A4462">
      <w:pPr>
        <w:pStyle w:val="afe"/>
        <w:rPr>
          <w:b/>
        </w:rPr>
      </w:pPr>
      <w:bookmarkStart w:id="174" w:name="_Toc310252615"/>
      <w:bookmarkStart w:id="175" w:name="_Toc310252816"/>
      <w:bookmarkStart w:id="176" w:name="_Toc340061556"/>
      <w:bookmarkStart w:id="177" w:name="_Toc340108782"/>
      <w:r>
        <w:rPr>
          <w:rFonts w:hint="eastAsia"/>
        </w:rPr>
        <w:t>*</w:t>
      </w:r>
      <w:r>
        <w:rPr>
          <w:b/>
        </w:rPr>
        <w:t xml:space="preserve">3.7 </w:t>
      </w:r>
      <w:r>
        <w:rPr>
          <w:rFonts w:hint="eastAsia"/>
          <w:b/>
        </w:rPr>
        <w:t>证明产品的合格性和符合招标文件规定的文件</w:t>
      </w:r>
      <w:bookmarkEnd w:id="174"/>
      <w:bookmarkEnd w:id="175"/>
      <w:bookmarkEnd w:id="176"/>
      <w:bookmarkEnd w:id="177"/>
      <w:r>
        <w:rPr>
          <w:b/>
        </w:rPr>
        <w:t xml:space="preserve"> </w:t>
      </w:r>
    </w:p>
    <w:p w14:paraId="6F48E5AC" w14:textId="77777777" w:rsidR="004A4462" w:rsidRDefault="004A4462">
      <w:pPr>
        <w:pStyle w:val="afe"/>
      </w:pPr>
      <w:r>
        <w:rPr>
          <w:rFonts w:hint="eastAsia"/>
        </w:rPr>
        <w:t>投标人应提交证明文件，证明其投标的产品和服务的合格性符合招标文件规定。该证明文件作为投标文件的一部分。</w:t>
      </w:r>
    </w:p>
    <w:p w14:paraId="5A9FF2D1" w14:textId="77777777" w:rsidR="004A4462" w:rsidRDefault="004A4462">
      <w:pPr>
        <w:pStyle w:val="afe"/>
        <w:ind w:firstLine="422"/>
        <w:rPr>
          <w:b/>
        </w:rPr>
      </w:pPr>
      <w:bookmarkStart w:id="178" w:name="_Toc310252616"/>
      <w:bookmarkStart w:id="179" w:name="_Toc310252817"/>
      <w:bookmarkStart w:id="180" w:name="_Toc340061557"/>
      <w:bookmarkStart w:id="181" w:name="_Toc340108783"/>
      <w:r>
        <w:rPr>
          <w:b/>
        </w:rPr>
        <w:t xml:space="preserve">3.8 </w:t>
      </w:r>
      <w:r>
        <w:rPr>
          <w:rFonts w:hint="eastAsia"/>
          <w:b/>
        </w:rPr>
        <w:t>投标保证金</w:t>
      </w:r>
      <w:bookmarkEnd w:id="178"/>
      <w:bookmarkEnd w:id="179"/>
      <w:bookmarkEnd w:id="180"/>
      <w:bookmarkEnd w:id="181"/>
    </w:p>
    <w:p w14:paraId="4533152A" w14:textId="77777777" w:rsidR="004A4462" w:rsidRDefault="004A4462">
      <w:pPr>
        <w:pStyle w:val="afe"/>
      </w:pPr>
      <w:r>
        <w:t xml:space="preserve">3.8.1 </w:t>
      </w:r>
      <w:r>
        <w:rPr>
          <w:rFonts w:hint="eastAsia"/>
        </w:rPr>
        <w:t>投标人应按招标公告中的要求提交投标保证金作为其投标的一部分。</w:t>
      </w:r>
    </w:p>
    <w:p w14:paraId="53BFD2E9" w14:textId="77777777" w:rsidR="004A4462" w:rsidRDefault="004A4462">
      <w:pPr>
        <w:pStyle w:val="afe"/>
      </w:pPr>
      <w:r>
        <w:t xml:space="preserve">3.8.2 </w:t>
      </w:r>
      <w:r>
        <w:rPr>
          <w:rFonts w:hint="eastAsia"/>
        </w:rPr>
        <w:t>当发生本章第</w:t>
      </w:r>
      <w:r>
        <w:t>3.8.5</w:t>
      </w:r>
      <w:r>
        <w:rPr>
          <w:rFonts w:hint="eastAsia"/>
        </w:rPr>
        <w:t>款规定的任一情形时，投标保证金不予退还。</w:t>
      </w:r>
    </w:p>
    <w:p w14:paraId="010B08A5" w14:textId="77777777" w:rsidR="004A4462" w:rsidRDefault="004A4462">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1F5746CF" w14:textId="77777777" w:rsidR="004A4462" w:rsidRDefault="004A4462">
      <w:pPr>
        <w:pStyle w:val="afe"/>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724434C3" w14:textId="77777777" w:rsidR="004A4462" w:rsidRDefault="004A4462">
      <w:pPr>
        <w:pStyle w:val="afe"/>
      </w:pPr>
      <w:r>
        <w:t xml:space="preserve">3.8.5 </w:t>
      </w:r>
      <w:r>
        <w:rPr>
          <w:rFonts w:hint="eastAsia"/>
        </w:rPr>
        <w:t>发生以下情况投标保证金均将不退还：</w:t>
      </w:r>
    </w:p>
    <w:p w14:paraId="3DA8FFB5" w14:textId="77777777" w:rsidR="004A4462" w:rsidRDefault="004A4462">
      <w:pPr>
        <w:pStyle w:val="afe"/>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1766A357" w14:textId="77777777" w:rsidR="004A4462" w:rsidRDefault="004A4462">
      <w:pPr>
        <w:pStyle w:val="afe"/>
        <w:rPr>
          <w:rFonts w:hint="eastAsia"/>
        </w:rPr>
      </w:pPr>
      <w:r>
        <w:rPr>
          <w:rFonts w:hint="eastAsia"/>
        </w:rPr>
        <w:t>（</w:t>
      </w:r>
      <w:r>
        <w:t>2</w:t>
      </w:r>
      <w:r>
        <w:rPr>
          <w:rFonts w:hint="eastAsia"/>
        </w:rPr>
        <w:t>）投标人在投标过程中提供虚假资料、隐瞒事实等行为时；</w:t>
      </w:r>
    </w:p>
    <w:p w14:paraId="5794F940" w14:textId="77777777" w:rsidR="004A4462" w:rsidRDefault="004A4462">
      <w:pPr>
        <w:pStyle w:val="afe"/>
      </w:pPr>
      <w:r>
        <w:rPr>
          <w:rFonts w:hint="eastAsia"/>
        </w:rPr>
        <w:t>（</w:t>
      </w:r>
      <w:r>
        <w:rPr>
          <w:rFonts w:hint="eastAsia"/>
        </w:rPr>
        <w:t>3</w:t>
      </w:r>
      <w:r>
        <w:rPr>
          <w:rFonts w:hint="eastAsia"/>
        </w:rPr>
        <w:t>）中标人无正当理由拒不与招标人签订合同。</w:t>
      </w:r>
    </w:p>
    <w:p w14:paraId="092AF262" w14:textId="77777777" w:rsidR="004A4462" w:rsidRDefault="004A4462">
      <w:pPr>
        <w:pStyle w:val="afe"/>
        <w:ind w:firstLine="422"/>
        <w:rPr>
          <w:b/>
        </w:rPr>
      </w:pPr>
      <w:bookmarkStart w:id="182" w:name="_Toc310252617"/>
      <w:bookmarkStart w:id="183" w:name="_Toc310252818"/>
      <w:bookmarkStart w:id="184" w:name="_Toc340061558"/>
      <w:bookmarkStart w:id="185" w:name="_Toc340108784"/>
      <w:r>
        <w:rPr>
          <w:b/>
        </w:rPr>
        <w:t xml:space="preserve">3.9 </w:t>
      </w:r>
      <w:r>
        <w:rPr>
          <w:rFonts w:hint="eastAsia"/>
          <w:b/>
        </w:rPr>
        <w:t>投标有效期</w:t>
      </w:r>
      <w:bookmarkEnd w:id="182"/>
      <w:bookmarkEnd w:id="183"/>
      <w:bookmarkEnd w:id="184"/>
      <w:bookmarkEnd w:id="185"/>
    </w:p>
    <w:p w14:paraId="4FA13CD1" w14:textId="77777777" w:rsidR="004A4462" w:rsidRDefault="004A4462">
      <w:pPr>
        <w:pStyle w:val="afe"/>
      </w:pPr>
      <w:r>
        <w:t>3.9.1</w:t>
      </w:r>
      <w:r>
        <w:rPr>
          <w:rFonts w:hint="eastAsia"/>
        </w:rPr>
        <w:t>投标应自投标人须知前附表中规定的开标日起，并在投标人须知前附表中所述期限内保持有效。投标有效期不足的投标将被视为非响应性投标而予以拒绝。</w:t>
      </w:r>
    </w:p>
    <w:p w14:paraId="77A70600" w14:textId="77777777" w:rsidR="004A4462" w:rsidRDefault="004A4462">
      <w:pPr>
        <w:pStyle w:val="afe"/>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5D9E134D" w14:textId="77777777" w:rsidR="004A4462" w:rsidRDefault="004A4462">
      <w:pPr>
        <w:pStyle w:val="afe"/>
        <w:ind w:firstLine="422"/>
        <w:rPr>
          <w:b/>
        </w:rPr>
      </w:pPr>
      <w:bookmarkStart w:id="186" w:name="_Toc309305537"/>
      <w:bookmarkStart w:id="187" w:name="_Toc309246824"/>
      <w:bookmarkStart w:id="188" w:name="_Toc309246692"/>
      <w:bookmarkStart w:id="189" w:name="_Toc363059649"/>
      <w:bookmarkStart w:id="190" w:name="_Toc363127799"/>
      <w:bookmarkStart w:id="191" w:name="_Toc363125345"/>
      <w:bookmarkStart w:id="192" w:name="_Toc363128939"/>
      <w:bookmarkStart w:id="193" w:name="_Toc363134237"/>
      <w:bookmarkStart w:id="194" w:name="_Toc363454538"/>
      <w:bookmarkStart w:id="195" w:name="_Toc307924153"/>
      <w:bookmarkStart w:id="196" w:name="_Toc340061565"/>
      <w:bookmarkStart w:id="197" w:name="_Toc310252825"/>
      <w:bookmarkStart w:id="198" w:name="_Toc340108791"/>
      <w:bookmarkStart w:id="199" w:name="_Toc340138060"/>
      <w:bookmarkStart w:id="200" w:name="_Toc340424159"/>
      <w:bookmarkStart w:id="201" w:name="_Toc340513867"/>
      <w:r>
        <w:rPr>
          <w:rFonts w:hint="eastAsia"/>
          <w:b/>
        </w:rPr>
        <w:t xml:space="preserve">3.10 </w:t>
      </w:r>
      <w:r>
        <w:rPr>
          <w:rFonts w:hint="eastAsia"/>
          <w:b/>
        </w:rPr>
        <w:t>投标文件的</w:t>
      </w:r>
      <w:bookmarkEnd w:id="186"/>
      <w:bookmarkEnd w:id="187"/>
      <w:bookmarkEnd w:id="188"/>
      <w:r>
        <w:rPr>
          <w:rFonts w:hint="eastAsia"/>
          <w:b/>
        </w:rPr>
        <w:t>格式</w:t>
      </w:r>
    </w:p>
    <w:p w14:paraId="145760FE" w14:textId="77777777" w:rsidR="004A4462" w:rsidRDefault="004A4462">
      <w:pPr>
        <w:pStyle w:val="afe"/>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7730B8F3" w14:textId="77777777" w:rsidR="004A4462" w:rsidRDefault="004A4462">
      <w:pPr>
        <w:pStyle w:val="afe"/>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233449D3" w14:textId="77777777" w:rsidR="004A4462" w:rsidRDefault="004A4462">
      <w:pPr>
        <w:pStyle w:val="afe"/>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2800EDC2" w14:textId="77777777" w:rsidR="004A4462" w:rsidRDefault="004A4462">
      <w:pPr>
        <w:pStyle w:val="afe"/>
      </w:pPr>
      <w:r>
        <w:rPr>
          <w:rFonts w:hAnsi="宋体" w:hint="eastAsia"/>
          <w:kern w:val="2"/>
        </w:rPr>
        <w:t>投标人需要依照招标文件第四章要求在投标文件中规定的位置签字、盖章。</w:t>
      </w:r>
      <w:r>
        <w:rPr>
          <w:rFonts w:hAnsi="宋体" w:hint="eastAsia"/>
          <w:kern w:val="2"/>
        </w:rPr>
        <w:t xml:space="preserve">  </w:t>
      </w:r>
    </w:p>
    <w:p w14:paraId="46ADF79B" w14:textId="77777777" w:rsidR="004A4462" w:rsidRDefault="004A4462">
      <w:pPr>
        <w:pStyle w:val="2"/>
        <w:ind w:firstLineChars="196" w:firstLine="413"/>
        <w:jc w:val="both"/>
        <w:rPr>
          <w:rFonts w:ascii="宋体" w:hAnsi="宋体"/>
          <w:kern w:val="2"/>
          <w:sz w:val="21"/>
          <w:szCs w:val="21"/>
        </w:rPr>
      </w:pPr>
      <w:bookmarkStart w:id="202" w:name="_Toc309246693"/>
      <w:bookmarkStart w:id="203" w:name="_Toc309305538"/>
      <w:bookmarkStart w:id="204" w:name="_Toc3538"/>
      <w:r>
        <w:rPr>
          <w:rFonts w:ascii="宋体" w:hAnsi="宋体" w:hint="eastAsia"/>
          <w:kern w:val="2"/>
          <w:sz w:val="21"/>
          <w:szCs w:val="21"/>
        </w:rPr>
        <w:t>4. 投标</w:t>
      </w:r>
      <w:bookmarkEnd w:id="202"/>
      <w:bookmarkEnd w:id="203"/>
      <w:bookmarkEnd w:id="204"/>
    </w:p>
    <w:p w14:paraId="1B00BDC4" w14:textId="77777777" w:rsidR="004A4462" w:rsidRDefault="004A4462">
      <w:pPr>
        <w:pStyle w:val="afe"/>
        <w:ind w:firstLine="422"/>
        <w:rPr>
          <w:rFonts w:hint="eastAsia"/>
          <w:b/>
        </w:rPr>
      </w:pPr>
      <w:bookmarkStart w:id="205" w:name="_Toc309246694"/>
      <w:bookmarkStart w:id="206" w:name="_Toc309246826"/>
      <w:bookmarkStart w:id="207" w:name="_Toc309305539"/>
      <w:r>
        <w:rPr>
          <w:rFonts w:hint="eastAsia"/>
          <w:b/>
        </w:rPr>
        <w:t xml:space="preserve">4.1 </w:t>
      </w:r>
      <w:r>
        <w:rPr>
          <w:rFonts w:hint="eastAsia"/>
          <w:b/>
        </w:rPr>
        <w:t>投标文件的密封和标记</w:t>
      </w:r>
      <w:bookmarkEnd w:id="205"/>
      <w:bookmarkEnd w:id="206"/>
      <w:bookmarkEnd w:id="207"/>
    </w:p>
    <w:p w14:paraId="067CD47C" w14:textId="77777777" w:rsidR="004A4462" w:rsidRDefault="004A4462">
      <w:pPr>
        <w:spacing w:line="400" w:lineRule="exact"/>
        <w:ind w:firstLineChars="171" w:firstLine="359"/>
        <w:rPr>
          <w:rFonts w:hAnsi="宋体" w:hint="eastAsia"/>
          <w:szCs w:val="21"/>
        </w:rPr>
      </w:pPr>
      <w:bookmarkStart w:id="208"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08"/>
    </w:p>
    <w:p w14:paraId="7DF04913" w14:textId="77777777" w:rsidR="004A4462" w:rsidRDefault="004A4462">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0630484E" w14:textId="77777777" w:rsidR="004A4462" w:rsidRDefault="004A4462">
      <w:pPr>
        <w:pStyle w:val="afe"/>
        <w:ind w:firstLine="422"/>
        <w:rPr>
          <w:b/>
        </w:rPr>
      </w:pPr>
      <w:bookmarkStart w:id="209" w:name="_Toc309246827"/>
      <w:bookmarkStart w:id="210" w:name="_Toc309305540"/>
      <w:bookmarkStart w:id="211" w:name="_Toc309246695"/>
      <w:r>
        <w:rPr>
          <w:rFonts w:hint="eastAsia"/>
          <w:b/>
        </w:rPr>
        <w:t xml:space="preserve">4.2 </w:t>
      </w:r>
      <w:r>
        <w:rPr>
          <w:rFonts w:hint="eastAsia"/>
          <w:b/>
        </w:rPr>
        <w:t>投标文件的递交</w:t>
      </w:r>
      <w:bookmarkEnd w:id="209"/>
      <w:bookmarkEnd w:id="210"/>
      <w:bookmarkEnd w:id="211"/>
    </w:p>
    <w:p w14:paraId="0552891E" w14:textId="77777777" w:rsidR="004A4462" w:rsidRDefault="004A4462">
      <w:pPr>
        <w:pStyle w:val="afe"/>
        <w:rPr>
          <w:rFonts w:hint="eastAsia"/>
        </w:rPr>
      </w:pPr>
      <w:r>
        <w:t xml:space="preserve">4.2.1 </w:t>
      </w:r>
      <w:r>
        <w:rPr>
          <w:rFonts w:hint="eastAsia"/>
        </w:rPr>
        <w:t>投标人应按前附表规定的投标截止时间递交合格的投标文件。</w:t>
      </w:r>
    </w:p>
    <w:p w14:paraId="4A6300E4" w14:textId="77777777" w:rsidR="004A4462" w:rsidRDefault="004A4462">
      <w:pPr>
        <w:pStyle w:val="afe"/>
        <w:rPr>
          <w:rFonts w:cs="仿宋_GB2312"/>
        </w:rPr>
      </w:pPr>
      <w:r>
        <w:t xml:space="preserve">4.2.2 </w:t>
      </w:r>
      <w:r>
        <w:rPr>
          <w:rFonts w:cs="仿宋_GB2312" w:hint="eastAsia"/>
        </w:rPr>
        <w:t>投标人递交投标文件的地点：见投标人须知前附表。</w:t>
      </w:r>
    </w:p>
    <w:p w14:paraId="5325FF1F" w14:textId="77777777" w:rsidR="004A4462" w:rsidRDefault="004A4462">
      <w:pPr>
        <w:pStyle w:val="afe"/>
        <w:rPr>
          <w:rFonts w:cs="仿宋_GB2312"/>
        </w:rPr>
      </w:pPr>
      <w:r>
        <w:t xml:space="preserve">4.2.3 </w:t>
      </w:r>
      <w:r>
        <w:rPr>
          <w:rFonts w:cs="仿宋_GB2312" w:hint="eastAsia"/>
        </w:rPr>
        <w:t>除投标人须知前附表另有规定外，投标人所递交的投标文件不予退还。</w:t>
      </w:r>
    </w:p>
    <w:p w14:paraId="73B92F5C" w14:textId="77777777" w:rsidR="004A4462" w:rsidRDefault="004A4462">
      <w:pPr>
        <w:pStyle w:val="afe"/>
        <w:rPr>
          <w:rFonts w:cs="仿宋_GB2312"/>
        </w:rPr>
      </w:pPr>
      <w:r>
        <w:t xml:space="preserve">4.2.4 </w:t>
      </w:r>
      <w:r>
        <w:rPr>
          <w:rFonts w:cs="仿宋_GB2312" w:hint="eastAsia"/>
        </w:rPr>
        <w:t>招标人收到投标文件后，向投标人出具签收凭证。</w:t>
      </w:r>
    </w:p>
    <w:p w14:paraId="225ADA3B" w14:textId="77777777" w:rsidR="004A4462" w:rsidRDefault="004A4462">
      <w:pPr>
        <w:pStyle w:val="afe"/>
        <w:rPr>
          <w:rFonts w:cs="仿宋_GB2312"/>
        </w:rPr>
      </w:pPr>
      <w:r>
        <w:t xml:space="preserve">4.2.5 </w:t>
      </w:r>
      <w:r>
        <w:rPr>
          <w:rFonts w:cs="仿宋_GB2312" w:hint="eastAsia"/>
        </w:rPr>
        <w:t>逾期送达的或者未送达指定地点的投标文件，招标人不予受理。</w:t>
      </w:r>
    </w:p>
    <w:p w14:paraId="1272BC03" w14:textId="77777777" w:rsidR="004A4462" w:rsidRDefault="004A4462">
      <w:pPr>
        <w:pStyle w:val="afe"/>
        <w:ind w:firstLine="422"/>
        <w:rPr>
          <w:b/>
        </w:rPr>
      </w:pPr>
      <w:bookmarkStart w:id="212" w:name="_Toc309246696"/>
      <w:bookmarkStart w:id="213" w:name="_Toc309305541"/>
      <w:bookmarkStart w:id="214" w:name="_Toc309246828"/>
      <w:r>
        <w:rPr>
          <w:rFonts w:hint="eastAsia"/>
          <w:b/>
        </w:rPr>
        <w:t xml:space="preserve">4.3 </w:t>
      </w:r>
      <w:r>
        <w:rPr>
          <w:rFonts w:hint="eastAsia"/>
          <w:b/>
        </w:rPr>
        <w:t>投标文件的修改与撤回</w:t>
      </w:r>
      <w:bookmarkEnd w:id="212"/>
      <w:bookmarkEnd w:id="213"/>
      <w:bookmarkEnd w:id="214"/>
    </w:p>
    <w:p w14:paraId="56A389DE" w14:textId="77777777" w:rsidR="004A4462" w:rsidRDefault="004A4462">
      <w:pPr>
        <w:pStyle w:val="afe"/>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5AECEE20" w14:textId="77777777" w:rsidR="004A4462" w:rsidRDefault="004A4462">
      <w:pPr>
        <w:pStyle w:val="afe"/>
      </w:pPr>
      <w:r>
        <w:t xml:space="preserve">4.4.2 </w:t>
      </w:r>
      <w:r>
        <w:rPr>
          <w:rFonts w:hint="eastAsia"/>
        </w:rPr>
        <w:t>投标人修改文件仍须按第</w:t>
      </w:r>
      <w:r>
        <w:t>4.1</w:t>
      </w:r>
      <w:r>
        <w:rPr>
          <w:rFonts w:hint="eastAsia"/>
        </w:rPr>
        <w:t>款规定编制、加密、标记和递交。</w:t>
      </w:r>
    </w:p>
    <w:p w14:paraId="4E7831B8" w14:textId="77777777" w:rsidR="004A4462" w:rsidRDefault="004A4462">
      <w:pPr>
        <w:pStyle w:val="afe"/>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74182F7D" w14:textId="77777777" w:rsidR="004A4462" w:rsidRDefault="004A4462">
      <w:pPr>
        <w:pStyle w:val="2"/>
        <w:ind w:firstLineChars="196" w:firstLine="413"/>
        <w:jc w:val="both"/>
        <w:rPr>
          <w:rFonts w:ascii="宋体"/>
          <w:kern w:val="2"/>
          <w:sz w:val="21"/>
          <w:szCs w:val="21"/>
        </w:rPr>
      </w:pPr>
      <w:bookmarkStart w:id="215" w:name="_Toc9248"/>
      <w:r>
        <w:rPr>
          <w:rFonts w:ascii="宋体" w:hAnsi="宋体"/>
          <w:kern w:val="2"/>
          <w:sz w:val="21"/>
          <w:szCs w:val="21"/>
        </w:rPr>
        <w:t>5.</w:t>
      </w:r>
      <w:r>
        <w:rPr>
          <w:rFonts w:ascii="宋体" w:hAnsi="宋体" w:hint="eastAsia"/>
          <w:kern w:val="2"/>
          <w:sz w:val="21"/>
          <w:szCs w:val="21"/>
        </w:rPr>
        <w:t>开标</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15"/>
    </w:p>
    <w:p w14:paraId="5EE2D1D5" w14:textId="77777777" w:rsidR="004A4462" w:rsidRDefault="004A4462">
      <w:pPr>
        <w:pStyle w:val="afe"/>
        <w:ind w:firstLine="422"/>
        <w:rPr>
          <w:rFonts w:hint="eastAsia"/>
          <w:b/>
        </w:rPr>
      </w:pPr>
      <w:bookmarkStart w:id="216" w:name="_Toc309305543"/>
      <w:bookmarkStart w:id="217" w:name="_Toc309246830"/>
      <w:bookmarkStart w:id="218" w:name="_Toc309246698"/>
      <w:bookmarkStart w:id="219" w:name="_Toc310252827"/>
      <w:bookmarkStart w:id="220" w:name="_Toc340061567"/>
      <w:bookmarkStart w:id="221" w:name="_Toc310252626"/>
      <w:bookmarkStart w:id="222" w:name="_Toc340108793"/>
      <w:r>
        <w:rPr>
          <w:rFonts w:hint="eastAsia"/>
          <w:b/>
        </w:rPr>
        <w:t xml:space="preserve">5.1 </w:t>
      </w:r>
      <w:r>
        <w:rPr>
          <w:rFonts w:hint="eastAsia"/>
          <w:b/>
        </w:rPr>
        <w:t>开标时间和地点</w:t>
      </w:r>
      <w:bookmarkEnd w:id="216"/>
      <w:bookmarkEnd w:id="217"/>
      <w:bookmarkEnd w:id="218"/>
    </w:p>
    <w:p w14:paraId="3E98C94C" w14:textId="77777777" w:rsidR="004A4462" w:rsidRDefault="004A4462">
      <w:pPr>
        <w:pStyle w:val="afe"/>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066F3830" w14:textId="77777777" w:rsidR="004A4462" w:rsidRDefault="004A4462">
      <w:pPr>
        <w:pStyle w:val="afe"/>
      </w:pPr>
      <w:r>
        <w:t>5.1.2</w:t>
      </w:r>
      <w:r>
        <w:rPr>
          <w:rFonts w:hint="eastAsia"/>
        </w:rPr>
        <w:t>现场开标地点：</w:t>
      </w:r>
      <w:r>
        <w:rPr>
          <w:rFonts w:hint="eastAsia"/>
          <w:u w:val="single"/>
        </w:rPr>
        <w:t>见招标公告</w:t>
      </w:r>
      <w:r>
        <w:rPr>
          <w:rFonts w:hint="eastAsia"/>
        </w:rPr>
        <w:t>（若组织现场开标场所，则有此项）</w:t>
      </w:r>
    </w:p>
    <w:p w14:paraId="73CB392A" w14:textId="77777777" w:rsidR="004A4462" w:rsidRDefault="004A4462">
      <w:pPr>
        <w:pStyle w:val="afe"/>
        <w:ind w:firstLine="422"/>
        <w:rPr>
          <w:b/>
        </w:rPr>
      </w:pPr>
      <w:bookmarkStart w:id="223" w:name="_Toc309246831"/>
      <w:bookmarkStart w:id="224" w:name="_Toc309246699"/>
      <w:bookmarkStart w:id="225" w:name="_Toc309305544"/>
      <w:r>
        <w:rPr>
          <w:rFonts w:hint="eastAsia"/>
          <w:b/>
        </w:rPr>
        <w:t xml:space="preserve">5.2 </w:t>
      </w:r>
      <w:r>
        <w:rPr>
          <w:rFonts w:hint="eastAsia"/>
          <w:b/>
        </w:rPr>
        <w:t>开标程序</w:t>
      </w:r>
      <w:bookmarkEnd w:id="223"/>
      <w:bookmarkEnd w:id="224"/>
      <w:bookmarkEnd w:id="225"/>
    </w:p>
    <w:p w14:paraId="565CF525" w14:textId="77777777" w:rsidR="004A4462" w:rsidRDefault="004A4462">
      <w:pPr>
        <w:pStyle w:val="afe"/>
        <w:rPr>
          <w:rFonts w:hint="eastAsia"/>
        </w:rPr>
      </w:pPr>
      <w:r>
        <w:rPr>
          <w:rFonts w:hint="eastAsia"/>
        </w:rPr>
        <w:t>网上开标：中国石油招标投标网</w:t>
      </w:r>
    </w:p>
    <w:p w14:paraId="47357411" w14:textId="77777777" w:rsidR="004A4462" w:rsidRDefault="004A4462">
      <w:pPr>
        <w:pStyle w:val="afe"/>
      </w:pPr>
      <w:r>
        <w:t>1</w:t>
      </w:r>
      <w:r>
        <w:rPr>
          <w:rFonts w:hint="eastAsia"/>
        </w:rPr>
        <w:t>）若招标人组织现场开标，可邀请投标人至现场进行开标过程的参与和监督。</w:t>
      </w:r>
    </w:p>
    <w:p w14:paraId="68B29208" w14:textId="77777777" w:rsidR="004A4462" w:rsidRDefault="004A4462">
      <w:pPr>
        <w:pStyle w:val="afe"/>
      </w:pPr>
      <w:r>
        <w:t>2</w:t>
      </w:r>
      <w:r>
        <w:rPr>
          <w:rFonts w:hint="eastAsia"/>
        </w:rPr>
        <w:t>）投标人可在开标时间前远程登录其所投项目的开标大厅，开标大厅将在项目开标时间前</w:t>
      </w:r>
      <w:r>
        <w:t>24</w:t>
      </w:r>
      <w:r>
        <w:rPr>
          <w:rFonts w:hint="eastAsia"/>
        </w:rPr>
        <w:t>小时开放给投标人登录。</w:t>
      </w:r>
    </w:p>
    <w:p w14:paraId="25991F4A" w14:textId="77777777" w:rsidR="004A4462" w:rsidRDefault="004A4462">
      <w:pPr>
        <w:pStyle w:val="afe"/>
      </w:pPr>
      <w:r>
        <w:t>3</w:t>
      </w:r>
      <w:r>
        <w:rPr>
          <w:rFonts w:hint="eastAsia"/>
        </w:rPr>
        <w:t>）开标大厅按项目设置，同一项目的多个标包在同一开标大厅进行开标。</w:t>
      </w:r>
    </w:p>
    <w:p w14:paraId="7E522050" w14:textId="77777777" w:rsidR="004A4462" w:rsidRDefault="004A4462">
      <w:pPr>
        <w:pStyle w:val="afe"/>
      </w:pPr>
      <w:r>
        <w:t>4</w:t>
      </w:r>
      <w:r>
        <w:rPr>
          <w:rFonts w:hint="eastAsia"/>
        </w:rPr>
        <w:t>）投标人进入项目的开标大厅时需要进行数字签到，签到后可在开标大厅等待开标时间到达和开标主持人的操作。</w:t>
      </w:r>
    </w:p>
    <w:p w14:paraId="2FAE9360" w14:textId="77777777" w:rsidR="004A4462" w:rsidRDefault="004A4462">
      <w:pPr>
        <w:pStyle w:val="afe"/>
      </w:pPr>
      <w:r>
        <w:t>5</w:t>
      </w:r>
      <w:r>
        <w:rPr>
          <w:rFonts w:hint="eastAsia"/>
        </w:rPr>
        <w:t>）开标时间到达后，开标主持人进行投标文件的解密操作。</w:t>
      </w:r>
    </w:p>
    <w:p w14:paraId="57589C85" w14:textId="77777777" w:rsidR="004A4462" w:rsidRDefault="004A4462">
      <w:pPr>
        <w:pStyle w:val="afe"/>
      </w:pPr>
      <w:r>
        <w:t>6</w:t>
      </w:r>
      <w:r>
        <w:rPr>
          <w:rFonts w:hint="eastAsia"/>
        </w:rPr>
        <w:t>）若某一标包递交投标文件家数少于三家或者开标后成功解密的家数少于三家的，将终止该标包的开标。</w:t>
      </w:r>
    </w:p>
    <w:p w14:paraId="7D798190" w14:textId="77777777" w:rsidR="004A4462" w:rsidRDefault="004A4462">
      <w:pPr>
        <w:pStyle w:val="afe"/>
      </w:pPr>
      <w:r>
        <w:t>7</w:t>
      </w:r>
      <w:r>
        <w:rPr>
          <w:rFonts w:hint="eastAsia"/>
        </w:rPr>
        <w:t>）投标人可在开标大厅观看到开标全过程，投标人对开标有异议可在线提出，解密完成后可下载开标一览表。</w:t>
      </w:r>
    </w:p>
    <w:p w14:paraId="396C7D0E" w14:textId="77777777" w:rsidR="004A4462" w:rsidRDefault="004A4462">
      <w:pPr>
        <w:pStyle w:val="afe"/>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120652C9" w14:textId="77777777" w:rsidR="004A4462" w:rsidRDefault="004A4462">
      <w:pPr>
        <w:pStyle w:val="2"/>
        <w:ind w:firstLineChars="196" w:firstLine="413"/>
        <w:jc w:val="both"/>
        <w:rPr>
          <w:rFonts w:ascii="宋体" w:hAnsi="宋体"/>
          <w:kern w:val="2"/>
          <w:sz w:val="21"/>
          <w:szCs w:val="21"/>
        </w:rPr>
      </w:pPr>
      <w:bookmarkStart w:id="226" w:name="_Toc16598"/>
      <w:bookmarkEnd w:id="219"/>
      <w:bookmarkEnd w:id="220"/>
      <w:bookmarkEnd w:id="221"/>
      <w:bookmarkEnd w:id="222"/>
      <w:r>
        <w:rPr>
          <w:rFonts w:ascii="宋体" w:hAnsi="宋体"/>
          <w:kern w:val="2"/>
          <w:sz w:val="21"/>
          <w:szCs w:val="21"/>
        </w:rPr>
        <w:t xml:space="preserve">6. </w:t>
      </w:r>
      <w:r>
        <w:rPr>
          <w:rFonts w:ascii="宋体" w:hAnsi="宋体" w:hint="eastAsia"/>
          <w:kern w:val="2"/>
          <w:sz w:val="21"/>
          <w:szCs w:val="21"/>
        </w:rPr>
        <w:t>评标</w:t>
      </w:r>
      <w:bookmarkEnd w:id="226"/>
    </w:p>
    <w:p w14:paraId="17A2B48D" w14:textId="77777777" w:rsidR="004A4462" w:rsidRDefault="004A4462">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57F53C4B" w14:textId="77777777" w:rsidR="004A4462" w:rsidRDefault="004A4462">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7616F67D" w14:textId="77777777" w:rsidR="004A4462" w:rsidRDefault="004A4462">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69FB132B" w14:textId="77777777" w:rsidR="004A4462" w:rsidRDefault="004A4462">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601B38E7" w14:textId="77777777" w:rsidR="004A4462" w:rsidRDefault="004A4462">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0F62DF6C" w14:textId="77777777" w:rsidR="004A4462" w:rsidRDefault="004A4462">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5F21DC1E" w14:textId="77777777" w:rsidR="004A4462" w:rsidRDefault="004A4462">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31065958" w14:textId="77777777" w:rsidR="004A4462" w:rsidRDefault="004A4462">
      <w:pPr>
        <w:spacing w:line="360" w:lineRule="auto"/>
        <w:ind w:firstLine="422"/>
        <w:rPr>
          <w:b/>
          <w:bCs/>
          <w:szCs w:val="21"/>
        </w:rPr>
      </w:pPr>
      <w:r>
        <w:rPr>
          <w:b/>
          <w:bCs/>
          <w:szCs w:val="21"/>
        </w:rPr>
        <w:t xml:space="preserve">6.2 </w:t>
      </w:r>
      <w:r>
        <w:rPr>
          <w:rFonts w:cs="宋体" w:hint="eastAsia"/>
          <w:b/>
          <w:bCs/>
          <w:szCs w:val="21"/>
          <w:lang w:val="zh-CN"/>
        </w:rPr>
        <w:t>评标原则</w:t>
      </w:r>
    </w:p>
    <w:p w14:paraId="5B9E54C4" w14:textId="77777777" w:rsidR="004A4462" w:rsidRDefault="004A4462">
      <w:pPr>
        <w:spacing w:line="360" w:lineRule="auto"/>
        <w:ind w:firstLine="420"/>
        <w:rPr>
          <w:szCs w:val="21"/>
        </w:rPr>
      </w:pPr>
      <w:r>
        <w:rPr>
          <w:rFonts w:cs="宋体" w:hint="eastAsia"/>
          <w:szCs w:val="21"/>
          <w:lang w:val="zh-CN"/>
        </w:rPr>
        <w:t>评标活动遵循公平、公正、科学和择优的原则。</w:t>
      </w:r>
    </w:p>
    <w:p w14:paraId="6426CE33" w14:textId="77777777" w:rsidR="004A4462" w:rsidRDefault="004A4462">
      <w:pPr>
        <w:spacing w:line="360" w:lineRule="auto"/>
        <w:ind w:firstLine="422"/>
        <w:rPr>
          <w:b/>
          <w:bCs/>
          <w:szCs w:val="21"/>
        </w:rPr>
      </w:pPr>
      <w:r>
        <w:rPr>
          <w:b/>
          <w:bCs/>
          <w:szCs w:val="21"/>
        </w:rPr>
        <w:t xml:space="preserve">6.3 </w:t>
      </w:r>
      <w:r>
        <w:rPr>
          <w:rFonts w:cs="宋体" w:hint="eastAsia"/>
          <w:b/>
          <w:bCs/>
          <w:szCs w:val="21"/>
          <w:lang w:val="zh-CN"/>
        </w:rPr>
        <w:t>评标</w:t>
      </w:r>
    </w:p>
    <w:p w14:paraId="3FC1630D" w14:textId="77777777" w:rsidR="004A4462" w:rsidRDefault="004A4462">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7901D278" w14:textId="77777777" w:rsidR="004A4462" w:rsidRDefault="004A4462">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55F4433F" w14:textId="77777777" w:rsidR="004A4462" w:rsidRDefault="004A4462">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16C4B942" w14:textId="77777777" w:rsidR="004A4462" w:rsidRDefault="004A4462">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1403C5A3" w14:textId="77777777" w:rsidR="004A4462" w:rsidRDefault="004A4462">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6FC1BB94" w14:textId="77777777" w:rsidR="004A4462" w:rsidRDefault="004A4462">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764613E6" w14:textId="77777777" w:rsidR="004A4462" w:rsidRDefault="004A4462">
      <w:pPr>
        <w:pStyle w:val="afe"/>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79765790" w14:textId="77777777" w:rsidR="004A4462" w:rsidRDefault="004A4462">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4C0A16A3" w14:textId="77777777" w:rsidR="004A4462" w:rsidRDefault="004A4462">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3A1357A3" w14:textId="77777777" w:rsidR="004A4462" w:rsidRDefault="004A4462">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1315DBB0" w14:textId="77777777" w:rsidR="004A4462" w:rsidRDefault="004A4462">
      <w:pPr>
        <w:spacing w:line="360" w:lineRule="auto"/>
        <w:ind w:firstLine="422"/>
        <w:rPr>
          <w:b/>
        </w:rPr>
      </w:pPr>
      <w:r>
        <w:rPr>
          <w:b/>
          <w:bCs/>
          <w:szCs w:val="21"/>
        </w:rPr>
        <w:t xml:space="preserve">6.5 </w:t>
      </w:r>
      <w:r>
        <w:rPr>
          <w:b/>
        </w:rPr>
        <w:t xml:space="preserve"> </w:t>
      </w:r>
      <w:r>
        <w:rPr>
          <w:rFonts w:hint="eastAsia"/>
          <w:b/>
        </w:rPr>
        <w:t>否决投标标准</w:t>
      </w:r>
    </w:p>
    <w:p w14:paraId="4899AFC0" w14:textId="77777777" w:rsidR="004A4462" w:rsidRDefault="004A4462">
      <w:pPr>
        <w:pStyle w:val="afe"/>
      </w:pPr>
      <w:r>
        <w:rPr>
          <w:rFonts w:hint="eastAsia"/>
        </w:rPr>
        <w:t>6.5</w:t>
      </w:r>
      <w:r>
        <w:t xml:space="preserve">.1 </w:t>
      </w:r>
      <w:r>
        <w:rPr>
          <w:rFonts w:hint="eastAsia"/>
        </w:rPr>
        <w:t>投标文件内容违反国家法律法规；</w:t>
      </w:r>
    </w:p>
    <w:p w14:paraId="4AF83729" w14:textId="77777777" w:rsidR="004A4462" w:rsidRDefault="004A4462">
      <w:pPr>
        <w:pStyle w:val="afe"/>
      </w:pPr>
      <w:r>
        <w:rPr>
          <w:rFonts w:hint="eastAsia"/>
        </w:rPr>
        <w:t>6.5</w:t>
      </w:r>
      <w:r>
        <w:t xml:space="preserve">.2 </w:t>
      </w:r>
      <w:r>
        <w:rPr>
          <w:rFonts w:hint="eastAsia"/>
        </w:rPr>
        <w:t>投标人串标、行贿、以他人名义投标或从事其他国家法律、法规规定为无效投标行为的；</w:t>
      </w:r>
    </w:p>
    <w:p w14:paraId="2F68F4A4" w14:textId="77777777" w:rsidR="004A4462" w:rsidRDefault="004A4462">
      <w:pPr>
        <w:pStyle w:val="afe"/>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687DFBC3" w14:textId="77777777" w:rsidR="004A4462" w:rsidRDefault="004A4462">
      <w:pPr>
        <w:pStyle w:val="afe"/>
      </w:pPr>
      <w:r>
        <w:rPr>
          <w:rFonts w:hint="eastAsia"/>
        </w:rPr>
        <w:t>6.5.</w:t>
      </w:r>
      <w:r>
        <w:t>4</w:t>
      </w:r>
      <w:r>
        <w:rPr>
          <w:rFonts w:hint="eastAsia"/>
        </w:rPr>
        <w:t>投标人对评标委员会要求投标人澄清的问题不予理睬或拒绝回答</w:t>
      </w:r>
    </w:p>
    <w:p w14:paraId="44304CEB" w14:textId="77777777" w:rsidR="004A4462" w:rsidRDefault="004A4462">
      <w:pPr>
        <w:pStyle w:val="afe"/>
      </w:pPr>
      <w:r>
        <w:rPr>
          <w:rFonts w:hint="eastAsia"/>
        </w:rPr>
        <w:t>6.5</w:t>
      </w:r>
      <w:r>
        <w:t>.5</w:t>
      </w:r>
      <w:r>
        <w:rPr>
          <w:rFonts w:hint="eastAsia"/>
        </w:rPr>
        <w:t>投标人不符合国家或者招标文件规定的资格条件；</w:t>
      </w:r>
    </w:p>
    <w:p w14:paraId="0C03AE7D" w14:textId="77777777" w:rsidR="004A4462" w:rsidRDefault="004A4462">
      <w:pPr>
        <w:pStyle w:val="afe"/>
        <w:rPr>
          <w:color w:val="FF0000"/>
          <w:highlight w:val="yellow"/>
        </w:rPr>
      </w:pPr>
      <w:r>
        <w:rPr>
          <w:rFonts w:hint="eastAsia"/>
        </w:rPr>
        <w:t>6.5</w:t>
      </w:r>
      <w:r>
        <w:t>.</w:t>
      </w:r>
      <w:r>
        <w:rPr>
          <w:rFonts w:hint="eastAsia"/>
        </w:rPr>
        <w:t>6</w:t>
      </w:r>
      <w:r>
        <w:rPr>
          <w:rFonts w:hint="eastAsia"/>
        </w:rPr>
        <w:t>投标人的投标报价实质性不响应招标文件要求；</w:t>
      </w:r>
    </w:p>
    <w:p w14:paraId="0449A018" w14:textId="77777777" w:rsidR="004A4462" w:rsidRDefault="004A4462">
      <w:pPr>
        <w:pStyle w:val="afe"/>
        <w:ind w:firstLine="422"/>
        <w:rPr>
          <w:rFonts w:hint="eastAsia"/>
          <w:b/>
          <w:color w:val="FF0000"/>
        </w:rPr>
      </w:pPr>
      <w:r>
        <w:rPr>
          <w:rFonts w:hint="eastAsia"/>
          <w:b/>
          <w:color w:val="FF0000"/>
        </w:rPr>
        <w:t>6.5</w:t>
      </w:r>
      <w:r>
        <w:rPr>
          <w:b/>
          <w:color w:val="FF0000"/>
        </w:rPr>
        <w:t>.</w:t>
      </w:r>
      <w:r>
        <w:rPr>
          <w:rFonts w:hint="eastAsia"/>
          <w:b/>
          <w:color w:val="FF0000"/>
        </w:rPr>
        <w:t>7</w:t>
      </w:r>
      <w:r>
        <w:rPr>
          <w:rFonts w:hint="eastAsia"/>
          <w:color w:val="FF0000"/>
          <w:highlight w:val="yellow"/>
        </w:rPr>
        <w:t>投标人未按招标文件要求的投标文件格式递交</w:t>
      </w:r>
      <w:r>
        <w:rPr>
          <w:rFonts w:hint="eastAsia"/>
          <w:b/>
          <w:color w:val="FF0000"/>
        </w:rPr>
        <w:t>。</w:t>
      </w:r>
    </w:p>
    <w:p w14:paraId="178F726B" w14:textId="77777777" w:rsidR="004A4462" w:rsidRDefault="004A4462">
      <w:pPr>
        <w:pStyle w:val="afe"/>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75252119" w14:textId="77777777" w:rsidR="004A4462" w:rsidRDefault="004A4462">
      <w:pPr>
        <w:pStyle w:val="2"/>
        <w:ind w:firstLineChars="196" w:firstLine="413"/>
        <w:jc w:val="both"/>
        <w:rPr>
          <w:rFonts w:ascii="宋体"/>
          <w:kern w:val="2"/>
          <w:sz w:val="21"/>
          <w:szCs w:val="21"/>
        </w:rPr>
      </w:pPr>
      <w:bookmarkStart w:id="227" w:name="_Toc307924154"/>
      <w:bookmarkStart w:id="228" w:name="_Toc310252833"/>
      <w:bookmarkStart w:id="229" w:name="_Toc340061572"/>
      <w:bookmarkStart w:id="230" w:name="_Toc340108798"/>
      <w:bookmarkStart w:id="231" w:name="_Toc340138061"/>
      <w:bookmarkStart w:id="232" w:name="_Toc340424160"/>
      <w:bookmarkStart w:id="233" w:name="_Toc340513868"/>
      <w:bookmarkStart w:id="234" w:name="_Toc363059650"/>
      <w:bookmarkStart w:id="235" w:name="_Toc363125346"/>
      <w:bookmarkStart w:id="236" w:name="_Toc363127800"/>
      <w:bookmarkStart w:id="237" w:name="_Toc363128940"/>
      <w:bookmarkStart w:id="238" w:name="_Toc363134238"/>
      <w:bookmarkStart w:id="239" w:name="_Toc363454539"/>
      <w:bookmarkStart w:id="240" w:name="_Toc6722"/>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2C73BF0F" w14:textId="77777777" w:rsidR="004A4462" w:rsidRDefault="004A4462">
      <w:pPr>
        <w:spacing w:line="360" w:lineRule="auto"/>
        <w:ind w:firstLine="422"/>
        <w:rPr>
          <w:b/>
          <w:bCs/>
          <w:szCs w:val="21"/>
        </w:rPr>
      </w:pPr>
      <w:bookmarkStart w:id="241" w:name="_Toc310252634"/>
      <w:bookmarkStart w:id="242" w:name="_Toc310252835"/>
      <w:bookmarkStart w:id="243" w:name="_Toc340061574"/>
      <w:bookmarkStart w:id="244" w:name="_Toc340108800"/>
      <w:r>
        <w:rPr>
          <w:b/>
          <w:bCs/>
          <w:szCs w:val="21"/>
        </w:rPr>
        <w:t xml:space="preserve">7.1 </w:t>
      </w:r>
      <w:r>
        <w:rPr>
          <w:rFonts w:cs="宋体" w:hint="eastAsia"/>
          <w:b/>
          <w:bCs/>
          <w:szCs w:val="21"/>
          <w:lang w:val="zh-CN"/>
        </w:rPr>
        <w:t>授标前审查</w:t>
      </w:r>
    </w:p>
    <w:p w14:paraId="6F756967" w14:textId="77777777" w:rsidR="004A4462" w:rsidRDefault="004A4462">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06599526" w14:textId="77777777" w:rsidR="004A4462" w:rsidRDefault="004A4462">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35BB88AE" w14:textId="77777777" w:rsidR="004A4462" w:rsidRDefault="004A4462">
      <w:pPr>
        <w:pStyle w:val="afe"/>
        <w:ind w:firstLine="422"/>
        <w:rPr>
          <w:b/>
        </w:rPr>
      </w:pPr>
      <w:r>
        <w:rPr>
          <w:rFonts w:hint="eastAsia"/>
          <w:b/>
        </w:rPr>
        <w:t>7</w:t>
      </w:r>
      <w:r>
        <w:rPr>
          <w:b/>
        </w:rPr>
        <w:t xml:space="preserve">.2 </w:t>
      </w:r>
      <w:r>
        <w:rPr>
          <w:rFonts w:hint="eastAsia"/>
          <w:b/>
        </w:rPr>
        <w:t>中标人授予标准</w:t>
      </w:r>
      <w:bookmarkEnd w:id="241"/>
      <w:bookmarkEnd w:id="242"/>
      <w:bookmarkEnd w:id="243"/>
      <w:bookmarkEnd w:id="244"/>
    </w:p>
    <w:p w14:paraId="767745B0" w14:textId="77777777" w:rsidR="004A4462" w:rsidRDefault="004A4462">
      <w:pPr>
        <w:pStyle w:val="afe"/>
        <w:rPr>
          <w:b/>
        </w:rPr>
      </w:pPr>
      <w:r>
        <w:rPr>
          <w:rFonts w:hint="eastAsia"/>
        </w:rPr>
        <w:t>招标人依据评标委员会推荐的投标人排名顺序及授标原则选取中标人（详见附件</w:t>
      </w:r>
      <w:r>
        <w:rPr>
          <w:rFonts w:hint="eastAsia"/>
        </w:rPr>
        <w:t>1-1</w:t>
      </w:r>
      <w:r>
        <w:rPr>
          <w:rFonts w:hint="eastAsia"/>
        </w:rPr>
        <w:t>）。</w:t>
      </w:r>
    </w:p>
    <w:p w14:paraId="58B95FE8" w14:textId="77777777" w:rsidR="004A4462" w:rsidRDefault="004A4462">
      <w:pPr>
        <w:pStyle w:val="afe"/>
        <w:ind w:firstLine="422"/>
        <w:rPr>
          <w:b/>
        </w:rPr>
      </w:pPr>
      <w:bookmarkStart w:id="245" w:name="_Toc310252636"/>
      <w:bookmarkStart w:id="246" w:name="_Toc310252837"/>
      <w:bookmarkStart w:id="247" w:name="_Toc340061575"/>
      <w:bookmarkStart w:id="248" w:name="_Toc340108801"/>
      <w:r>
        <w:rPr>
          <w:rFonts w:hint="eastAsia"/>
          <w:b/>
        </w:rPr>
        <w:t>7</w:t>
      </w:r>
      <w:r>
        <w:rPr>
          <w:b/>
        </w:rPr>
        <w:t>.3</w:t>
      </w:r>
      <w:r>
        <w:rPr>
          <w:rFonts w:hint="eastAsia"/>
          <w:b/>
        </w:rPr>
        <w:t>中标通知书</w:t>
      </w:r>
      <w:bookmarkEnd w:id="245"/>
      <w:bookmarkEnd w:id="246"/>
      <w:bookmarkEnd w:id="247"/>
      <w:bookmarkEnd w:id="248"/>
      <w:r>
        <w:rPr>
          <w:b/>
        </w:rPr>
        <w:t xml:space="preserve"> </w:t>
      </w:r>
    </w:p>
    <w:p w14:paraId="5AA12192" w14:textId="77777777" w:rsidR="004A4462" w:rsidRDefault="004A4462">
      <w:pPr>
        <w:pStyle w:val="afe"/>
      </w:pPr>
      <w:r>
        <w:rPr>
          <w:rFonts w:hint="eastAsia"/>
        </w:rPr>
        <w:t>在招标人最终接受此招标过程及结果的情况下：</w:t>
      </w:r>
    </w:p>
    <w:p w14:paraId="7291B328" w14:textId="77777777" w:rsidR="004A4462" w:rsidRDefault="004A4462">
      <w:pPr>
        <w:pStyle w:val="afe"/>
      </w:pPr>
      <w:r>
        <w:rPr>
          <w:rFonts w:hint="eastAsia"/>
        </w:rPr>
        <w:t>7</w:t>
      </w:r>
      <w:r>
        <w:t xml:space="preserve">.3.1 </w:t>
      </w:r>
      <w:r>
        <w:rPr>
          <w:rFonts w:hint="eastAsia"/>
        </w:rPr>
        <w:t>投标文件有效期期满前，通知中标人其投标被接受。</w:t>
      </w:r>
    </w:p>
    <w:p w14:paraId="5A92EC8E" w14:textId="77777777" w:rsidR="004A4462" w:rsidRDefault="004A4462">
      <w:pPr>
        <w:pStyle w:val="afe"/>
      </w:pPr>
      <w:r>
        <w:rPr>
          <w:rFonts w:hint="eastAsia"/>
        </w:rPr>
        <w:t>7</w:t>
      </w:r>
      <w:r>
        <w:t xml:space="preserve">.3.2 </w:t>
      </w:r>
      <w:r>
        <w:rPr>
          <w:rFonts w:hint="eastAsia"/>
        </w:rPr>
        <w:t>中标通知书将作为招标人采购中标人所提供的产品及服务的协议的一部分。</w:t>
      </w:r>
    </w:p>
    <w:p w14:paraId="5189FA7F" w14:textId="77777777" w:rsidR="004A4462" w:rsidRDefault="004A4462">
      <w:pPr>
        <w:pStyle w:val="afe"/>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355BBE18" w14:textId="77777777" w:rsidR="004A4462" w:rsidRDefault="004A4462">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1B985E09" w14:textId="77777777" w:rsidR="004A4462" w:rsidRDefault="004A4462">
      <w:pPr>
        <w:pStyle w:val="32"/>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3F5C4567" w14:textId="77777777" w:rsidR="004A4462" w:rsidRDefault="004A4462">
      <w:pPr>
        <w:pStyle w:val="32"/>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49" w:name="_Toc310252637"/>
      <w:bookmarkStart w:id="250"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51DF5ADB" w14:textId="77777777" w:rsidR="004A4462" w:rsidRDefault="004A4462">
      <w:pPr>
        <w:pStyle w:val="32"/>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49"/>
      <w:bookmarkEnd w:id="250"/>
    </w:p>
    <w:p w14:paraId="00AD669E" w14:textId="77777777" w:rsidR="004A4462" w:rsidRDefault="004A4462">
      <w:pPr>
        <w:pStyle w:val="afe"/>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174673D2" w14:textId="77777777" w:rsidR="004A4462" w:rsidRDefault="004A4462">
      <w:pPr>
        <w:pStyle w:val="afe"/>
        <w:rPr>
          <w:rFonts w:hint="eastAsia"/>
        </w:rPr>
      </w:pPr>
      <w:r>
        <w:rPr>
          <w:rFonts w:hint="eastAsia"/>
        </w:rPr>
        <w:t>7</w:t>
      </w:r>
      <w:r>
        <w:t>.4.2</w:t>
      </w:r>
      <w:r>
        <w:rPr>
          <w:rFonts w:hint="eastAsia"/>
        </w:rPr>
        <w:t>在合同履行过程中，招标人将随时对中标单位进行跟踪考察。</w:t>
      </w:r>
    </w:p>
    <w:p w14:paraId="04D61084" w14:textId="77777777" w:rsidR="004A4462" w:rsidRDefault="004A4462">
      <w:pPr>
        <w:pStyle w:val="afe"/>
        <w:ind w:firstLine="400"/>
        <w:rPr>
          <w:rFonts w:ascii="Arial" w:hAnsi="Arial"/>
          <w:kern w:val="2"/>
          <w:sz w:val="20"/>
        </w:rPr>
        <w:sectPr w:rsidR="004A4462">
          <w:footerReference w:type="default" r:id="rId14"/>
          <w:footerReference w:type="first" r:id="rId15"/>
          <w:pgSz w:w="11907" w:h="16840"/>
          <w:pgMar w:top="1270" w:right="1474" w:bottom="794" w:left="1474" w:header="851" w:footer="992" w:gutter="0"/>
          <w:cols w:space="720"/>
          <w:docGrid w:type="lines" w:linePitch="318"/>
        </w:sectPr>
      </w:pPr>
    </w:p>
    <w:p w14:paraId="23445309" w14:textId="77777777" w:rsidR="004A4462" w:rsidRDefault="004A4462">
      <w:pPr>
        <w:pStyle w:val="af4"/>
        <w:numPr>
          <w:ilvl w:val="0"/>
          <w:numId w:val="6"/>
        </w:numPr>
        <w:spacing w:beforeLines="0" w:before="318" w:afterLines="0" w:after="318"/>
        <w:rPr>
          <w:rFonts w:hint="eastAsia"/>
        </w:rPr>
      </w:pPr>
      <w:bookmarkStart w:id="251" w:name="_Toc307924164"/>
      <w:bookmarkStart w:id="252" w:name="_Toc204592932"/>
      <w:bookmarkStart w:id="253" w:name="_Toc244261273"/>
      <w:bookmarkStart w:id="254" w:name="_Toc307924165"/>
      <w:bookmarkStart w:id="255" w:name="_Toc363059651"/>
      <w:bookmarkStart w:id="256" w:name="_Toc363125347"/>
      <w:bookmarkStart w:id="257" w:name="_Toc363127801"/>
      <w:bookmarkStart w:id="258" w:name="_Toc363128941"/>
      <w:bookmarkStart w:id="259" w:name="_Toc363134239"/>
      <w:bookmarkStart w:id="260" w:name="_Toc363454540"/>
      <w:bookmarkStart w:id="261" w:name="_Toc21510"/>
      <w:bookmarkStart w:id="262" w:name="_Toc208715944"/>
      <w:bookmarkStart w:id="263" w:name="_Toc191716682"/>
      <w:bookmarkStart w:id="264" w:name="_Toc208720654"/>
      <w:bookmarkStart w:id="265" w:name="_Toc120020528"/>
      <w:bookmarkStart w:id="266" w:name="_Toc209405281"/>
      <w:bookmarkStart w:id="267" w:name="_Toc156638151"/>
      <w:bookmarkStart w:id="268" w:name="_Toc120024394"/>
      <w:bookmarkStart w:id="269" w:name="_Toc120020767"/>
      <w:bookmarkStart w:id="270" w:name="_Toc120019621"/>
      <w:bookmarkStart w:id="271" w:name="_Toc120019341"/>
      <w:bookmarkStart w:id="272" w:name="_Toc120020261"/>
      <w:bookmarkStart w:id="273" w:name="_Toc209405322"/>
      <w:bookmarkStart w:id="274" w:name="_Toc210185830"/>
      <w:r>
        <w:rPr>
          <w:rFonts w:hint="eastAsia"/>
        </w:rPr>
        <w:lastRenderedPageBreak/>
        <w:t>投标文件样式</w:t>
      </w:r>
      <w:bookmarkEnd w:id="251"/>
      <w:bookmarkEnd w:id="252"/>
      <w:bookmarkEnd w:id="253"/>
      <w:bookmarkEnd w:id="254"/>
      <w:bookmarkEnd w:id="255"/>
      <w:bookmarkEnd w:id="256"/>
      <w:bookmarkEnd w:id="257"/>
      <w:bookmarkEnd w:id="258"/>
      <w:bookmarkEnd w:id="259"/>
      <w:bookmarkEnd w:id="260"/>
      <w:bookmarkEnd w:id="261"/>
    </w:p>
    <w:p w14:paraId="0F324F82" w14:textId="77777777" w:rsidR="004A4462" w:rsidRDefault="004A4462">
      <w:pPr>
        <w:pStyle w:val="afe"/>
        <w:ind w:firstLineChars="0" w:firstLine="0"/>
        <w:outlineLvl w:val="1"/>
        <w:rPr>
          <w:rFonts w:hint="eastAsia"/>
        </w:rPr>
      </w:pPr>
      <w:bookmarkStart w:id="275" w:name="_Toc363059653"/>
      <w:bookmarkStart w:id="276" w:name="_Toc363127803"/>
      <w:bookmarkStart w:id="277" w:name="_Toc363128943"/>
      <w:bookmarkStart w:id="278" w:name="_Toc363134241"/>
      <w:bookmarkStart w:id="279" w:name="_Toc363454542"/>
      <w:bookmarkStart w:id="280" w:name="_Toc363125349"/>
      <w:bookmarkStart w:id="281" w:name="_Toc5779"/>
      <w:r>
        <w:rPr>
          <w:rFonts w:hint="eastAsia"/>
        </w:rPr>
        <w:t>格式Ⅳ</w:t>
      </w:r>
      <w:r>
        <w:rPr>
          <w:rFonts w:hint="eastAsia"/>
        </w:rPr>
        <w:t>-1</w:t>
      </w:r>
      <w:r>
        <w:rPr>
          <w:rFonts w:hint="eastAsia"/>
        </w:rPr>
        <w:t>．</w:t>
      </w:r>
      <w:r>
        <w:rPr>
          <w:rFonts w:hint="eastAsia"/>
        </w:rPr>
        <w:t>1</w:t>
      </w:r>
      <w:r>
        <w:rPr>
          <w:rFonts w:hint="eastAsia"/>
        </w:rPr>
        <w:t>投标文件封皮样式</w:t>
      </w:r>
      <w:bookmarkEnd w:id="275"/>
      <w:bookmarkEnd w:id="276"/>
      <w:bookmarkEnd w:id="277"/>
      <w:bookmarkEnd w:id="278"/>
      <w:bookmarkEnd w:id="279"/>
      <w:bookmarkEnd w:id="280"/>
      <w:bookmarkEnd w:id="281"/>
    </w:p>
    <w:p w14:paraId="1820F825" w14:textId="77777777" w:rsidR="004A4462" w:rsidRDefault="004A4462">
      <w:pPr>
        <w:jc w:val="right"/>
        <w:rPr>
          <w:rFonts w:hint="eastAsia"/>
          <w:b/>
          <w:sz w:val="28"/>
          <w:szCs w:val="28"/>
        </w:rPr>
      </w:pPr>
    </w:p>
    <w:p w14:paraId="43DC7154" w14:textId="77777777" w:rsidR="004A4462" w:rsidRDefault="004A4462">
      <w:pPr>
        <w:widowControl/>
        <w:spacing w:line="600" w:lineRule="atLeast"/>
        <w:jc w:val="center"/>
        <w:rPr>
          <w:rFonts w:ascii="方正仿宋简体" w:eastAsia="方正仿宋简体" w:hint="eastAsia"/>
          <w:sz w:val="28"/>
          <w:szCs w:val="28"/>
        </w:rPr>
      </w:pPr>
    </w:p>
    <w:p w14:paraId="7AF48974" w14:textId="77777777" w:rsidR="004A4462" w:rsidRDefault="004A4462">
      <w:pPr>
        <w:ind w:firstLineChars="450" w:firstLine="1626"/>
        <w:rPr>
          <w:rFonts w:hint="eastAsia"/>
          <w:b/>
          <w:sz w:val="36"/>
          <w:szCs w:val="36"/>
          <w:u w:val="single"/>
        </w:rPr>
      </w:pPr>
      <w:r>
        <w:rPr>
          <w:rFonts w:hint="eastAsia"/>
          <w:b/>
          <w:sz w:val="36"/>
          <w:szCs w:val="36"/>
        </w:rPr>
        <w:t>XXXXXXXXXXXXXXX（项目名称）</w:t>
      </w:r>
    </w:p>
    <w:p w14:paraId="124A18E3" w14:textId="77777777" w:rsidR="004A4462" w:rsidRDefault="004A4462">
      <w:pPr>
        <w:rPr>
          <w:rFonts w:ascii="方正仿宋简体" w:eastAsia="方正仿宋简体" w:hint="eastAsia"/>
          <w:b/>
          <w:szCs w:val="21"/>
        </w:rPr>
      </w:pPr>
    </w:p>
    <w:p w14:paraId="3FA965C0" w14:textId="77777777" w:rsidR="004A4462" w:rsidRDefault="004A4462">
      <w:pPr>
        <w:spacing w:line="480" w:lineRule="auto"/>
        <w:jc w:val="center"/>
        <w:rPr>
          <w:rFonts w:hint="eastAsia"/>
          <w:b/>
          <w:sz w:val="36"/>
          <w:szCs w:val="36"/>
        </w:rPr>
      </w:pPr>
      <w:r>
        <w:rPr>
          <w:rFonts w:hint="eastAsia"/>
          <w:b/>
          <w:sz w:val="36"/>
          <w:szCs w:val="36"/>
        </w:rPr>
        <w:t>投   标   文   件</w:t>
      </w:r>
    </w:p>
    <w:p w14:paraId="60B153CF" w14:textId="77777777" w:rsidR="004A4462" w:rsidRDefault="004A4462">
      <w:pPr>
        <w:spacing w:line="360" w:lineRule="auto"/>
        <w:ind w:leftChars="428" w:left="899" w:firstLineChars="407" w:firstLine="1226"/>
        <w:rPr>
          <w:rFonts w:hint="eastAsia"/>
          <w:b/>
          <w:sz w:val="30"/>
          <w:szCs w:val="30"/>
        </w:rPr>
      </w:pPr>
    </w:p>
    <w:p w14:paraId="0DE91CF8" w14:textId="77777777" w:rsidR="004A4462" w:rsidRDefault="004A4462">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430917BB" w14:textId="77777777" w:rsidR="004A4462" w:rsidRDefault="004A4462">
      <w:pPr>
        <w:spacing w:line="360" w:lineRule="auto"/>
        <w:ind w:firstLineChars="740" w:firstLine="2080"/>
        <w:rPr>
          <w:rFonts w:hint="eastAsia"/>
          <w:b/>
          <w:sz w:val="28"/>
          <w:szCs w:val="28"/>
        </w:rPr>
      </w:pPr>
      <w:r>
        <w:rPr>
          <w:rFonts w:hint="eastAsia"/>
          <w:b/>
          <w:sz w:val="28"/>
          <w:szCs w:val="28"/>
        </w:rPr>
        <w:t>包别号：XXXX</w:t>
      </w:r>
    </w:p>
    <w:p w14:paraId="4EE03F45" w14:textId="77777777" w:rsidR="004A4462" w:rsidRDefault="004A4462">
      <w:pPr>
        <w:spacing w:line="360" w:lineRule="auto"/>
        <w:ind w:leftChars="428" w:left="899" w:firstLineChars="1150" w:firstLine="2415"/>
        <w:rPr>
          <w:rFonts w:hint="eastAsia"/>
        </w:rPr>
      </w:pPr>
    </w:p>
    <w:p w14:paraId="0BE807D8" w14:textId="77777777" w:rsidR="004A4462" w:rsidRDefault="004A4462">
      <w:pPr>
        <w:spacing w:line="760" w:lineRule="exact"/>
        <w:ind w:leftChars="428" w:left="899"/>
        <w:rPr>
          <w:rFonts w:hint="eastAsia"/>
          <w:b/>
          <w:sz w:val="28"/>
          <w:szCs w:val="28"/>
        </w:rPr>
      </w:pPr>
      <w:r>
        <w:rPr>
          <w:rFonts w:hint="eastAsia"/>
          <w:b/>
          <w:sz w:val="28"/>
          <w:szCs w:val="28"/>
        </w:rPr>
        <w:t>招标人：辽河石油勘探局有限公司物资分公司</w:t>
      </w:r>
    </w:p>
    <w:p w14:paraId="5F81B1C6" w14:textId="77777777" w:rsidR="004A4462" w:rsidRDefault="004A4462">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0D8DDDA3" w14:textId="77777777" w:rsidR="004A4462" w:rsidRDefault="004A4462">
      <w:pPr>
        <w:spacing w:line="480" w:lineRule="auto"/>
        <w:ind w:leftChars="428" w:left="899"/>
        <w:rPr>
          <w:rFonts w:hint="eastAsia"/>
          <w:b/>
          <w:sz w:val="28"/>
          <w:szCs w:val="28"/>
        </w:rPr>
      </w:pPr>
      <w:r>
        <w:rPr>
          <w:rFonts w:hint="eastAsia"/>
          <w:b/>
          <w:sz w:val="28"/>
          <w:szCs w:val="28"/>
        </w:rPr>
        <w:t>联系人：XXX</w:t>
      </w:r>
    </w:p>
    <w:p w14:paraId="167C6E7D" w14:textId="77777777" w:rsidR="004A4462" w:rsidRDefault="004A4462">
      <w:pPr>
        <w:spacing w:line="480" w:lineRule="auto"/>
        <w:ind w:leftChars="428" w:left="899"/>
        <w:rPr>
          <w:rFonts w:hint="eastAsia"/>
          <w:b/>
          <w:sz w:val="28"/>
          <w:szCs w:val="28"/>
        </w:rPr>
      </w:pPr>
      <w:r>
        <w:rPr>
          <w:rFonts w:hint="eastAsia"/>
          <w:b/>
          <w:sz w:val="28"/>
          <w:szCs w:val="28"/>
        </w:rPr>
        <w:t>联系电话：XXXXXXXXXXX</w:t>
      </w:r>
    </w:p>
    <w:p w14:paraId="3EA774B2" w14:textId="77777777" w:rsidR="004A4462" w:rsidRDefault="004A4462">
      <w:pPr>
        <w:spacing w:line="480" w:lineRule="auto"/>
        <w:ind w:leftChars="428" w:left="899"/>
        <w:rPr>
          <w:rFonts w:hint="eastAsia"/>
          <w:b/>
          <w:sz w:val="28"/>
          <w:szCs w:val="28"/>
        </w:rPr>
      </w:pPr>
      <w:r>
        <w:rPr>
          <w:rFonts w:hint="eastAsia"/>
          <w:b/>
          <w:sz w:val="28"/>
          <w:szCs w:val="28"/>
        </w:rPr>
        <w:t>传真：XXXX-XXXXXXX</w:t>
      </w:r>
    </w:p>
    <w:p w14:paraId="3934AEDA" w14:textId="77777777" w:rsidR="004A4462" w:rsidRDefault="004A4462">
      <w:pPr>
        <w:spacing w:line="480" w:lineRule="auto"/>
        <w:ind w:leftChars="428" w:left="899"/>
        <w:rPr>
          <w:rFonts w:hint="eastAsia"/>
          <w:b/>
          <w:sz w:val="28"/>
          <w:szCs w:val="28"/>
        </w:rPr>
      </w:pPr>
      <w:r>
        <w:rPr>
          <w:rFonts w:hint="eastAsia"/>
          <w:b/>
          <w:sz w:val="28"/>
          <w:szCs w:val="28"/>
        </w:rPr>
        <w:t>电子邮箱：XXXXXX@XXXX.com.cn</w:t>
      </w:r>
    </w:p>
    <w:p w14:paraId="3524A109" w14:textId="77777777" w:rsidR="004A4462" w:rsidRDefault="004A4462">
      <w:pPr>
        <w:spacing w:line="480" w:lineRule="auto"/>
        <w:ind w:leftChars="428" w:left="899"/>
        <w:rPr>
          <w:rFonts w:hint="eastAsia"/>
          <w:b/>
          <w:sz w:val="28"/>
          <w:szCs w:val="28"/>
        </w:rPr>
      </w:pPr>
      <w:r>
        <w:rPr>
          <w:rFonts w:hint="eastAsia"/>
          <w:b/>
          <w:sz w:val="28"/>
          <w:szCs w:val="28"/>
        </w:rPr>
        <w:t>地址：XXXXXXXXXXXX</w:t>
      </w:r>
    </w:p>
    <w:p w14:paraId="5942A6D1" w14:textId="77777777" w:rsidR="004A4462" w:rsidRDefault="004A4462">
      <w:pPr>
        <w:spacing w:line="480" w:lineRule="auto"/>
        <w:ind w:leftChars="428" w:left="899"/>
        <w:rPr>
          <w:rFonts w:hint="eastAsia"/>
          <w:b/>
          <w:sz w:val="28"/>
          <w:szCs w:val="28"/>
        </w:rPr>
      </w:pPr>
      <w:r>
        <w:rPr>
          <w:rFonts w:hint="eastAsia"/>
          <w:b/>
          <w:sz w:val="28"/>
          <w:szCs w:val="28"/>
        </w:rPr>
        <w:t>编制日期：XXXX年X月XX日</w:t>
      </w:r>
    </w:p>
    <w:p w14:paraId="6D0683E1" w14:textId="77777777" w:rsidR="004A4462" w:rsidRDefault="004A4462">
      <w:pPr>
        <w:spacing w:line="480" w:lineRule="auto"/>
        <w:ind w:leftChars="428" w:left="899"/>
        <w:rPr>
          <w:rFonts w:hint="eastAsia"/>
          <w:b/>
          <w:sz w:val="28"/>
          <w:szCs w:val="28"/>
        </w:rPr>
      </w:pPr>
    </w:p>
    <w:p w14:paraId="2DFE346B" w14:textId="77777777" w:rsidR="004A4462" w:rsidRDefault="004A4462">
      <w:pPr>
        <w:spacing w:line="480" w:lineRule="auto"/>
        <w:ind w:leftChars="428" w:left="899"/>
        <w:rPr>
          <w:rFonts w:hint="eastAsia"/>
          <w:b/>
          <w:sz w:val="28"/>
          <w:szCs w:val="28"/>
        </w:rPr>
      </w:pPr>
    </w:p>
    <w:p w14:paraId="0C2DB315" w14:textId="77777777" w:rsidR="004A4462" w:rsidRDefault="004A4462">
      <w:pPr>
        <w:spacing w:line="480" w:lineRule="auto"/>
        <w:ind w:leftChars="428" w:left="899"/>
        <w:rPr>
          <w:rFonts w:hint="eastAsia"/>
          <w:b/>
          <w:sz w:val="28"/>
          <w:szCs w:val="28"/>
        </w:rPr>
      </w:pPr>
    </w:p>
    <w:p w14:paraId="503BE7AC" w14:textId="77777777" w:rsidR="004A4462" w:rsidRDefault="004A4462">
      <w:pPr>
        <w:pStyle w:val="afe"/>
        <w:ind w:firstLineChars="0" w:firstLine="0"/>
        <w:outlineLvl w:val="1"/>
        <w:rPr>
          <w:rFonts w:hint="eastAsia"/>
        </w:rPr>
      </w:pPr>
      <w:bookmarkStart w:id="282" w:name="_Toc363059654"/>
      <w:bookmarkStart w:id="283" w:name="_Toc363125350"/>
      <w:bookmarkStart w:id="284" w:name="_Toc363127804"/>
      <w:bookmarkStart w:id="285" w:name="_Toc363128944"/>
      <w:bookmarkStart w:id="286" w:name="_Toc363134242"/>
      <w:bookmarkStart w:id="287" w:name="_Toc363454543"/>
      <w:bookmarkStart w:id="288" w:name="_Toc31120"/>
      <w:bookmarkStart w:id="289" w:name="_Toc347147504"/>
      <w:r>
        <w:rPr>
          <w:rFonts w:hint="eastAsia"/>
        </w:rPr>
        <w:lastRenderedPageBreak/>
        <w:t>格式Ⅳ</w:t>
      </w:r>
      <w:r>
        <w:rPr>
          <w:rFonts w:hint="eastAsia"/>
        </w:rPr>
        <w:t>-1</w:t>
      </w:r>
      <w:r>
        <w:rPr>
          <w:rFonts w:hint="eastAsia"/>
        </w:rPr>
        <w:t>．</w:t>
      </w:r>
      <w:r>
        <w:rPr>
          <w:rFonts w:hint="eastAsia"/>
        </w:rPr>
        <w:t>2</w:t>
      </w:r>
      <w:r>
        <w:rPr>
          <w:rFonts w:hint="eastAsia"/>
        </w:rPr>
        <w:t>投标文件目录样式</w:t>
      </w:r>
      <w:bookmarkEnd w:id="282"/>
      <w:bookmarkEnd w:id="283"/>
      <w:bookmarkEnd w:id="284"/>
      <w:bookmarkEnd w:id="285"/>
      <w:bookmarkEnd w:id="286"/>
      <w:bookmarkEnd w:id="287"/>
      <w:bookmarkEnd w:id="288"/>
    </w:p>
    <w:p w14:paraId="2533906C" w14:textId="77777777" w:rsidR="004A4462" w:rsidRDefault="004A4462">
      <w:pPr>
        <w:jc w:val="center"/>
        <w:rPr>
          <w:rFonts w:hint="eastAsia"/>
          <w:kern w:val="2"/>
        </w:rPr>
      </w:pPr>
      <w:bookmarkStart w:id="290" w:name="_Toc358150565"/>
      <w:r>
        <w:rPr>
          <w:rFonts w:hint="eastAsia"/>
          <w:kern w:val="2"/>
        </w:rPr>
        <w:t>目 录</w:t>
      </w:r>
      <w:bookmarkEnd w:id="289"/>
      <w:bookmarkEnd w:id="290"/>
    </w:p>
    <w:p w14:paraId="46383808" w14:textId="77777777" w:rsidR="004A4462" w:rsidRDefault="004A4462">
      <w:pPr>
        <w:jc w:val="center"/>
        <w:rPr>
          <w:rFonts w:hint="eastAsia"/>
          <w:kern w:val="2"/>
        </w:rPr>
      </w:pPr>
    </w:p>
    <w:p w14:paraId="75CA589B" w14:textId="77777777" w:rsidR="004A4462" w:rsidRDefault="004A4462">
      <w:pPr>
        <w:spacing w:line="400" w:lineRule="exact"/>
        <w:ind w:firstLineChars="50" w:firstLine="105"/>
        <w:rPr>
          <w:rFonts w:hAnsi="宋体" w:hint="eastAsia"/>
          <w:szCs w:val="21"/>
        </w:rPr>
      </w:pPr>
      <w:r>
        <w:rPr>
          <w:rFonts w:hAnsi="宋体" w:hint="eastAsia"/>
          <w:szCs w:val="21"/>
        </w:rPr>
        <w:t>一、资格证明文件--------------------------------------------------------页码</w:t>
      </w:r>
    </w:p>
    <w:p w14:paraId="6EB61A02" w14:textId="77777777" w:rsidR="004A4462" w:rsidRDefault="004A4462">
      <w:pPr>
        <w:pStyle w:val="a6"/>
        <w:spacing w:line="400" w:lineRule="exact"/>
        <w:ind w:leftChars="19" w:left="40" w:firstLineChars="100" w:firstLine="210"/>
        <w:rPr>
          <w:rFonts w:hAnsi="宋体" w:hint="eastAsia"/>
        </w:rPr>
      </w:pPr>
      <w:r>
        <w:rPr>
          <w:rFonts w:hAnsi="宋体" w:hint="eastAsia"/>
        </w:rPr>
        <w:t>1、投标书--------------------------------------------------------------页码</w:t>
      </w:r>
    </w:p>
    <w:p w14:paraId="5B10A78D" w14:textId="77777777" w:rsidR="004A4462" w:rsidRDefault="004A4462">
      <w:pPr>
        <w:pStyle w:val="a6"/>
        <w:spacing w:line="400" w:lineRule="exact"/>
        <w:ind w:leftChars="19" w:left="40" w:firstLineChars="100" w:firstLine="210"/>
        <w:rPr>
          <w:rFonts w:hAnsi="宋体" w:hint="eastAsia"/>
        </w:rPr>
      </w:pPr>
      <w:r>
        <w:rPr>
          <w:rFonts w:hAnsi="宋体" w:hint="eastAsia"/>
        </w:rPr>
        <w:t>2、法定代表人授权委托书------------------------------------------------页码</w:t>
      </w:r>
    </w:p>
    <w:p w14:paraId="28F8AA8F" w14:textId="77777777" w:rsidR="004A4462" w:rsidRDefault="004A4462">
      <w:pPr>
        <w:pStyle w:val="a6"/>
        <w:spacing w:line="400" w:lineRule="exact"/>
        <w:ind w:leftChars="19" w:left="40" w:firstLineChars="100" w:firstLine="210"/>
        <w:rPr>
          <w:rFonts w:hAnsi="宋体" w:hint="eastAsia"/>
        </w:rPr>
      </w:pPr>
      <w:r>
        <w:rPr>
          <w:rFonts w:hAnsi="宋体" w:hint="eastAsia"/>
        </w:rPr>
        <w:t>3、企业营业执照--------------------------------------------------------页码</w:t>
      </w:r>
    </w:p>
    <w:p w14:paraId="66B3FDB9" w14:textId="77777777" w:rsidR="004A4462" w:rsidRDefault="004A4462">
      <w:pPr>
        <w:pStyle w:val="a6"/>
        <w:spacing w:line="400" w:lineRule="exact"/>
        <w:ind w:leftChars="19" w:left="40" w:firstLineChars="100" w:firstLine="210"/>
        <w:rPr>
          <w:rFonts w:hAnsi="宋体" w:hint="eastAsia"/>
        </w:rPr>
      </w:pPr>
      <w:r>
        <w:rPr>
          <w:rFonts w:hAnsi="宋体" w:hint="eastAsia"/>
        </w:rPr>
        <w:t>4、资格声明------------------------------------------------------------页码</w:t>
      </w:r>
    </w:p>
    <w:p w14:paraId="221990E1" w14:textId="77777777" w:rsidR="004A4462" w:rsidRDefault="004A4462">
      <w:pPr>
        <w:pStyle w:val="a6"/>
        <w:spacing w:line="400" w:lineRule="exact"/>
        <w:ind w:leftChars="19" w:left="40" w:firstLineChars="100" w:firstLine="210"/>
        <w:rPr>
          <w:rFonts w:hAnsi="宋体" w:hint="eastAsia"/>
        </w:rPr>
      </w:pPr>
      <w:r>
        <w:rPr>
          <w:rFonts w:hAnsi="宋体" w:hint="eastAsia"/>
        </w:rPr>
        <w:t>5、………… -----------------------------------------------------------页码</w:t>
      </w:r>
    </w:p>
    <w:p w14:paraId="49D7C614" w14:textId="77777777" w:rsidR="004A4462" w:rsidRDefault="004A4462">
      <w:pPr>
        <w:spacing w:line="400" w:lineRule="exact"/>
        <w:ind w:firstLineChars="50" w:firstLine="105"/>
        <w:rPr>
          <w:rFonts w:hAnsi="宋体" w:hint="eastAsia"/>
          <w:szCs w:val="21"/>
        </w:rPr>
      </w:pPr>
      <w:r>
        <w:rPr>
          <w:rFonts w:hAnsi="宋体" w:hint="eastAsia"/>
          <w:szCs w:val="21"/>
        </w:rPr>
        <w:t>二、技术投标文件</w:t>
      </w:r>
    </w:p>
    <w:p w14:paraId="75D6CBE6" w14:textId="77777777" w:rsidR="004A4462" w:rsidRDefault="004A4462">
      <w:pPr>
        <w:pStyle w:val="a6"/>
        <w:spacing w:line="400" w:lineRule="exact"/>
        <w:ind w:leftChars="19" w:left="40" w:firstLineChars="100" w:firstLine="210"/>
        <w:rPr>
          <w:rFonts w:hAnsi="宋体" w:hint="eastAsia"/>
        </w:rPr>
      </w:pPr>
      <w:r>
        <w:rPr>
          <w:rFonts w:hAnsi="宋体" w:hint="eastAsia"/>
        </w:rPr>
        <w:t>1、投标产品的执行标准   -----------------------------------------------页码</w:t>
      </w:r>
    </w:p>
    <w:p w14:paraId="4C592034" w14:textId="77777777" w:rsidR="004A4462" w:rsidRDefault="004A4462">
      <w:pPr>
        <w:pStyle w:val="a6"/>
        <w:spacing w:line="400" w:lineRule="exact"/>
        <w:ind w:leftChars="19" w:left="40" w:firstLineChars="100" w:firstLine="210"/>
        <w:rPr>
          <w:rFonts w:hAnsi="宋体" w:hint="eastAsia"/>
        </w:rPr>
      </w:pPr>
      <w:r>
        <w:rPr>
          <w:rFonts w:hAnsi="宋体" w:hint="eastAsia"/>
        </w:rPr>
        <w:t>2、技术条款响应/偏离表 ------------------------------------------------页码</w:t>
      </w:r>
    </w:p>
    <w:p w14:paraId="1235493A" w14:textId="77777777" w:rsidR="004A4462" w:rsidRDefault="004A4462">
      <w:pPr>
        <w:pStyle w:val="a6"/>
        <w:spacing w:line="400" w:lineRule="exact"/>
        <w:ind w:leftChars="19" w:left="40" w:firstLineChars="100" w:firstLine="210"/>
        <w:rPr>
          <w:rFonts w:hAnsi="宋体" w:hint="eastAsia"/>
        </w:rPr>
      </w:pPr>
      <w:r>
        <w:rPr>
          <w:rFonts w:hAnsi="宋体" w:hint="eastAsia"/>
        </w:rPr>
        <w:t>3、………… -----------------------------------------------------------页码</w:t>
      </w:r>
    </w:p>
    <w:p w14:paraId="214703D9" w14:textId="77777777" w:rsidR="004A4462" w:rsidRDefault="004A4462">
      <w:pPr>
        <w:spacing w:line="400" w:lineRule="exact"/>
        <w:ind w:firstLineChars="50" w:firstLine="105"/>
        <w:rPr>
          <w:rFonts w:hAnsi="宋体" w:hint="eastAsia"/>
          <w:szCs w:val="21"/>
        </w:rPr>
      </w:pPr>
      <w:r>
        <w:rPr>
          <w:rFonts w:hAnsi="宋体" w:hint="eastAsia"/>
          <w:szCs w:val="21"/>
        </w:rPr>
        <w:t>三、商务投标文件</w:t>
      </w:r>
    </w:p>
    <w:p w14:paraId="3C6B6423" w14:textId="77777777" w:rsidR="004A4462" w:rsidRDefault="004A4462">
      <w:pPr>
        <w:pStyle w:val="a6"/>
        <w:spacing w:line="400" w:lineRule="exact"/>
        <w:rPr>
          <w:rFonts w:hAnsi="宋体" w:hint="eastAsia"/>
        </w:rPr>
      </w:pPr>
      <w:r>
        <w:rPr>
          <w:rFonts w:hAnsi="宋体" w:hint="eastAsia"/>
        </w:rPr>
        <w:t xml:space="preserve">  1、开标一览表----------------------------------------------------------页码</w:t>
      </w:r>
    </w:p>
    <w:p w14:paraId="7EED776A" w14:textId="77777777" w:rsidR="004A4462" w:rsidRDefault="004A4462">
      <w:pPr>
        <w:pStyle w:val="a6"/>
        <w:spacing w:line="400" w:lineRule="exact"/>
        <w:rPr>
          <w:rFonts w:hAnsi="宋体"/>
        </w:rPr>
      </w:pPr>
      <w:r>
        <w:rPr>
          <w:rFonts w:hAnsi="宋体" w:hint="eastAsia"/>
        </w:rPr>
        <w:t xml:space="preserve">  2、投标报价表----------------------------------------------------------页码</w:t>
      </w:r>
    </w:p>
    <w:p w14:paraId="770B2281" w14:textId="77777777" w:rsidR="004A4462" w:rsidRDefault="004A4462">
      <w:pPr>
        <w:spacing w:line="400" w:lineRule="exact"/>
        <w:rPr>
          <w:rFonts w:hAnsi="宋体" w:hint="eastAsia"/>
          <w:szCs w:val="21"/>
        </w:rPr>
      </w:pPr>
      <w:r>
        <w:rPr>
          <w:rFonts w:hAnsi="宋体" w:hint="eastAsia"/>
          <w:szCs w:val="21"/>
        </w:rPr>
        <w:t xml:space="preserve">  3、商务条款响应/偏离表 ------------------------------------------------页码</w:t>
      </w:r>
    </w:p>
    <w:p w14:paraId="01379897" w14:textId="77777777" w:rsidR="004A4462" w:rsidRDefault="004A4462">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4CE597B8" w14:textId="77777777" w:rsidR="004A4462" w:rsidRDefault="004A4462">
      <w:pPr>
        <w:spacing w:line="400" w:lineRule="exact"/>
        <w:ind w:firstLineChars="50" w:firstLine="105"/>
        <w:rPr>
          <w:rFonts w:hAnsi="宋体" w:hint="eastAsia"/>
          <w:szCs w:val="21"/>
        </w:rPr>
      </w:pPr>
      <w:r>
        <w:rPr>
          <w:rFonts w:hAnsi="宋体" w:hint="eastAsia"/>
          <w:szCs w:val="21"/>
        </w:rPr>
        <w:t xml:space="preserve"> 5、机密信息接收承诺函--------------------------------------------------页码</w:t>
      </w:r>
    </w:p>
    <w:p w14:paraId="1EFA56E6" w14:textId="77777777" w:rsidR="004A4462" w:rsidRDefault="004A4462">
      <w:pPr>
        <w:spacing w:line="400" w:lineRule="exact"/>
        <w:rPr>
          <w:rFonts w:hAnsi="宋体" w:hint="eastAsia"/>
          <w:szCs w:val="21"/>
        </w:rPr>
      </w:pPr>
      <w:r>
        <w:rPr>
          <w:rFonts w:hAnsi="宋体" w:hint="eastAsia"/>
          <w:szCs w:val="21"/>
        </w:rPr>
        <w:t xml:space="preserve">  6、………… -----------------------------------------------------------页码</w:t>
      </w:r>
    </w:p>
    <w:p w14:paraId="04E46776" w14:textId="77777777" w:rsidR="004A4462" w:rsidRDefault="004A4462">
      <w:pPr>
        <w:spacing w:line="400" w:lineRule="exact"/>
        <w:ind w:firstLineChars="50" w:firstLine="105"/>
        <w:rPr>
          <w:rFonts w:hAnsi="宋体" w:hint="eastAsia"/>
          <w:szCs w:val="21"/>
        </w:rPr>
      </w:pPr>
    </w:p>
    <w:p w14:paraId="4961CC4B" w14:textId="77777777" w:rsidR="004A4462" w:rsidRDefault="004A4462">
      <w:pPr>
        <w:pStyle w:val="afe"/>
        <w:ind w:firstLineChars="0" w:firstLine="0"/>
        <w:outlineLvl w:val="1"/>
        <w:rPr>
          <w:rFonts w:hint="eastAsia"/>
        </w:rPr>
      </w:pPr>
      <w:bookmarkStart w:id="291" w:name="_Toc307924166"/>
      <w:bookmarkStart w:id="292" w:name="_Toc204592934"/>
      <w:bookmarkStart w:id="293" w:name="_Toc244261274"/>
    </w:p>
    <w:p w14:paraId="47E73C73" w14:textId="77777777" w:rsidR="004A4462" w:rsidRDefault="004A4462">
      <w:pPr>
        <w:pStyle w:val="afe"/>
        <w:ind w:firstLineChars="0" w:firstLine="0"/>
        <w:outlineLvl w:val="1"/>
        <w:rPr>
          <w:rFonts w:hint="eastAsia"/>
        </w:rPr>
      </w:pPr>
    </w:p>
    <w:p w14:paraId="0D06F480" w14:textId="77777777" w:rsidR="004A4462" w:rsidRDefault="004A4462">
      <w:pPr>
        <w:pStyle w:val="afe"/>
        <w:ind w:firstLineChars="0" w:firstLine="0"/>
        <w:outlineLvl w:val="1"/>
        <w:rPr>
          <w:rFonts w:hint="eastAsia"/>
        </w:rPr>
      </w:pPr>
    </w:p>
    <w:p w14:paraId="5EDE9B7B" w14:textId="77777777" w:rsidR="004A4462" w:rsidRDefault="004A4462">
      <w:pPr>
        <w:pStyle w:val="afe"/>
        <w:ind w:firstLineChars="0" w:firstLine="0"/>
        <w:outlineLvl w:val="1"/>
        <w:rPr>
          <w:rFonts w:hint="eastAsia"/>
        </w:rPr>
      </w:pPr>
    </w:p>
    <w:p w14:paraId="1CFF9461" w14:textId="77777777" w:rsidR="004A4462" w:rsidRDefault="004A4462">
      <w:pPr>
        <w:pStyle w:val="afe"/>
        <w:ind w:firstLineChars="0" w:firstLine="0"/>
        <w:outlineLvl w:val="1"/>
        <w:rPr>
          <w:rFonts w:hint="eastAsia"/>
        </w:rPr>
      </w:pPr>
    </w:p>
    <w:p w14:paraId="13EC06C9" w14:textId="77777777" w:rsidR="004A4462" w:rsidRDefault="004A4462">
      <w:pPr>
        <w:pStyle w:val="afe"/>
        <w:ind w:firstLineChars="0" w:firstLine="0"/>
        <w:outlineLvl w:val="1"/>
        <w:rPr>
          <w:rFonts w:hint="eastAsia"/>
        </w:rPr>
      </w:pPr>
    </w:p>
    <w:p w14:paraId="60CD13AD" w14:textId="77777777" w:rsidR="004A4462" w:rsidRDefault="004A4462">
      <w:pPr>
        <w:pStyle w:val="afe"/>
        <w:ind w:firstLineChars="0" w:firstLine="0"/>
        <w:outlineLvl w:val="1"/>
        <w:rPr>
          <w:rFonts w:hint="eastAsia"/>
        </w:rPr>
      </w:pPr>
    </w:p>
    <w:p w14:paraId="3678B8B4" w14:textId="77777777" w:rsidR="004A4462" w:rsidRDefault="004A4462">
      <w:pPr>
        <w:pStyle w:val="afe"/>
        <w:ind w:firstLineChars="0" w:firstLine="0"/>
        <w:outlineLvl w:val="1"/>
        <w:rPr>
          <w:rFonts w:hint="eastAsia"/>
        </w:rPr>
      </w:pPr>
    </w:p>
    <w:p w14:paraId="50529799" w14:textId="77777777" w:rsidR="004A4462" w:rsidRDefault="004A4462">
      <w:pPr>
        <w:pStyle w:val="afe"/>
        <w:ind w:firstLineChars="0" w:firstLine="0"/>
        <w:outlineLvl w:val="1"/>
        <w:rPr>
          <w:rFonts w:hint="eastAsia"/>
        </w:rPr>
      </w:pPr>
    </w:p>
    <w:p w14:paraId="0B8EA9FE" w14:textId="77777777" w:rsidR="004A4462" w:rsidRDefault="004A4462">
      <w:pPr>
        <w:pStyle w:val="afe"/>
        <w:ind w:firstLineChars="0" w:firstLine="0"/>
        <w:outlineLvl w:val="1"/>
        <w:rPr>
          <w:rFonts w:hint="eastAsia"/>
        </w:rPr>
      </w:pPr>
    </w:p>
    <w:p w14:paraId="7B1C2DD7" w14:textId="77777777" w:rsidR="004A4462" w:rsidRDefault="004A4462">
      <w:pPr>
        <w:pStyle w:val="afe"/>
        <w:ind w:firstLineChars="0" w:firstLine="0"/>
        <w:outlineLvl w:val="1"/>
        <w:rPr>
          <w:rFonts w:hint="eastAsia"/>
        </w:rPr>
      </w:pPr>
    </w:p>
    <w:p w14:paraId="031796A2" w14:textId="77777777" w:rsidR="004A4462" w:rsidRDefault="004A4462">
      <w:pPr>
        <w:pStyle w:val="afe"/>
        <w:ind w:firstLineChars="0" w:firstLine="0"/>
        <w:outlineLvl w:val="1"/>
        <w:rPr>
          <w:rFonts w:hint="eastAsia"/>
        </w:rPr>
      </w:pPr>
    </w:p>
    <w:p w14:paraId="3AFA6C57" w14:textId="77777777" w:rsidR="004A4462" w:rsidRDefault="004A4462">
      <w:pPr>
        <w:pStyle w:val="afe"/>
        <w:ind w:firstLineChars="0" w:firstLine="0"/>
        <w:outlineLvl w:val="1"/>
      </w:pPr>
      <w:bookmarkStart w:id="294" w:name="_Toc363059655"/>
      <w:bookmarkStart w:id="295" w:name="_Toc363125351"/>
      <w:bookmarkStart w:id="296" w:name="_Toc363127805"/>
      <w:bookmarkStart w:id="297" w:name="_Toc363128945"/>
      <w:bookmarkStart w:id="298" w:name="_Toc363134243"/>
      <w:bookmarkStart w:id="299" w:name="_Toc363454544"/>
      <w:bookmarkStart w:id="300" w:name="_Toc8730"/>
      <w:r>
        <w:rPr>
          <w:rFonts w:hint="eastAsia"/>
        </w:rPr>
        <w:lastRenderedPageBreak/>
        <w:t>格式Ⅳ</w:t>
      </w:r>
      <w:r>
        <w:rPr>
          <w:rFonts w:hint="eastAsia"/>
        </w:rPr>
        <w:t>-2</w:t>
      </w:r>
      <w:r>
        <w:rPr>
          <w:rFonts w:hint="eastAsia"/>
        </w:rPr>
        <w:t>．投标书格式</w:t>
      </w:r>
      <w:bookmarkEnd w:id="291"/>
      <w:bookmarkEnd w:id="292"/>
      <w:bookmarkEnd w:id="293"/>
      <w:bookmarkEnd w:id="294"/>
      <w:bookmarkEnd w:id="295"/>
      <w:bookmarkEnd w:id="296"/>
      <w:bookmarkEnd w:id="297"/>
      <w:bookmarkEnd w:id="298"/>
      <w:bookmarkEnd w:id="299"/>
      <w:bookmarkEnd w:id="300"/>
    </w:p>
    <w:p w14:paraId="341B14E2" w14:textId="77777777" w:rsidR="004A4462" w:rsidRDefault="004A4462">
      <w:pPr>
        <w:jc w:val="center"/>
        <w:rPr>
          <w:b/>
          <w:sz w:val="32"/>
          <w:szCs w:val="32"/>
        </w:rPr>
      </w:pPr>
      <w:bookmarkStart w:id="301" w:name="_Toc310252652"/>
      <w:bookmarkStart w:id="302"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1"/>
      <w:bookmarkEnd w:id="302"/>
    </w:p>
    <w:p w14:paraId="0DFCF354" w14:textId="77777777" w:rsidR="004A4462" w:rsidRDefault="004A4462">
      <w:pPr>
        <w:pStyle w:val="afe"/>
        <w:spacing w:line="400" w:lineRule="exact"/>
        <w:ind w:firstLineChars="0" w:firstLine="0"/>
      </w:pPr>
      <w:r>
        <w:rPr>
          <w:rFonts w:hint="eastAsia"/>
        </w:rPr>
        <w:t>致：（招标机构或招标人）</w:t>
      </w:r>
    </w:p>
    <w:p w14:paraId="3C0F8D18" w14:textId="77777777" w:rsidR="004A4462" w:rsidRDefault="004A4462">
      <w:pPr>
        <w:pStyle w:val="afe"/>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3BA4B8AC" w14:textId="77777777" w:rsidR="004A4462" w:rsidRDefault="004A4462">
      <w:pPr>
        <w:pStyle w:val="afe"/>
        <w:spacing w:line="400" w:lineRule="exact"/>
      </w:pPr>
      <w:r>
        <w:t>1.</w:t>
      </w:r>
      <w:r>
        <w:tab/>
      </w:r>
      <w:r>
        <w:rPr>
          <w:rFonts w:hint="eastAsia"/>
        </w:rPr>
        <w:t>资格证明文件</w:t>
      </w:r>
    </w:p>
    <w:p w14:paraId="394D67FD" w14:textId="77777777" w:rsidR="004A4462" w:rsidRDefault="004A4462">
      <w:pPr>
        <w:pStyle w:val="afe"/>
        <w:spacing w:line="400" w:lineRule="exact"/>
        <w:rPr>
          <w:rFonts w:hint="eastAsia"/>
        </w:rPr>
      </w:pPr>
      <w:r>
        <w:rPr>
          <w:rFonts w:hint="eastAsia"/>
        </w:rPr>
        <w:t>2</w:t>
      </w:r>
      <w:r>
        <w:t>.</w:t>
      </w:r>
      <w:r>
        <w:tab/>
      </w:r>
      <w:r>
        <w:rPr>
          <w:rFonts w:hint="eastAsia"/>
        </w:rPr>
        <w:t>技术投标文件</w:t>
      </w:r>
    </w:p>
    <w:p w14:paraId="699B3604" w14:textId="77777777" w:rsidR="004A4462" w:rsidRDefault="004A4462">
      <w:pPr>
        <w:pStyle w:val="afe"/>
        <w:spacing w:line="400" w:lineRule="exact"/>
        <w:rPr>
          <w:rFonts w:hint="eastAsia"/>
        </w:rPr>
      </w:pPr>
      <w:r>
        <w:rPr>
          <w:rFonts w:hint="eastAsia"/>
        </w:rPr>
        <w:t>3</w:t>
      </w:r>
      <w:r>
        <w:t>.</w:t>
      </w:r>
      <w:r>
        <w:tab/>
      </w:r>
      <w:r>
        <w:rPr>
          <w:rFonts w:hint="eastAsia"/>
        </w:rPr>
        <w:t>商务投标文件</w:t>
      </w:r>
    </w:p>
    <w:p w14:paraId="027420E2" w14:textId="77777777" w:rsidR="004A4462" w:rsidRDefault="004A4462">
      <w:pPr>
        <w:pStyle w:val="afe"/>
        <w:spacing w:line="400" w:lineRule="exact"/>
      </w:pPr>
      <w:r>
        <w:rPr>
          <w:rFonts w:hint="eastAsia"/>
        </w:rPr>
        <w:t>4</w:t>
      </w:r>
      <w:r>
        <w:t>.</w:t>
      </w:r>
      <w:r>
        <w:tab/>
      </w:r>
      <w:r>
        <w:rPr>
          <w:rFonts w:hint="eastAsia"/>
        </w:rPr>
        <w:t>其它按招标文件投标人须知和技术规格要求提供的有关文件</w:t>
      </w:r>
    </w:p>
    <w:p w14:paraId="3C1E2105" w14:textId="77777777" w:rsidR="004A4462" w:rsidRDefault="004A4462">
      <w:pPr>
        <w:pStyle w:val="afe"/>
        <w:spacing w:line="400" w:lineRule="exact"/>
      </w:pPr>
      <w:r>
        <w:rPr>
          <w:rFonts w:hint="eastAsia"/>
        </w:rPr>
        <w:t>在此，签字代表宣布同意如下：</w:t>
      </w:r>
    </w:p>
    <w:p w14:paraId="6AE58905" w14:textId="77777777" w:rsidR="004A4462" w:rsidRDefault="004A4462">
      <w:pPr>
        <w:pStyle w:val="afe"/>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02C66B3F" w14:textId="77777777" w:rsidR="004A4462" w:rsidRDefault="004A4462">
      <w:pPr>
        <w:pStyle w:val="afe"/>
        <w:spacing w:line="400" w:lineRule="exact"/>
      </w:pPr>
      <w:r>
        <w:t>2.</w:t>
      </w:r>
      <w:r>
        <w:tab/>
      </w:r>
      <w:r>
        <w:rPr>
          <w:rFonts w:hint="eastAsia"/>
        </w:rPr>
        <w:t>投标人将按招标文件的规定履行合同责任和义务。</w:t>
      </w:r>
    </w:p>
    <w:p w14:paraId="110D0F0E" w14:textId="77777777" w:rsidR="004A4462" w:rsidRDefault="004A4462">
      <w:pPr>
        <w:pStyle w:val="afe"/>
        <w:spacing w:line="400" w:lineRule="exact"/>
      </w:pPr>
      <w:r>
        <w:t>3.</w:t>
      </w:r>
      <w:r>
        <w:tab/>
      </w:r>
      <w:r>
        <w:rPr>
          <w:rFonts w:hint="eastAsia"/>
        </w:rPr>
        <w:t>投标人已详细审查全部招标文件，包括（补遗文件）（如果有的话）。我们完全理解并同意放弃对这方面有不明及误解的权力。</w:t>
      </w:r>
    </w:p>
    <w:p w14:paraId="3D074449" w14:textId="77777777" w:rsidR="004A4462" w:rsidRDefault="004A4462">
      <w:pPr>
        <w:pStyle w:val="afe"/>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5AD377D7" w14:textId="77777777" w:rsidR="004A4462" w:rsidRDefault="004A4462">
      <w:pPr>
        <w:pStyle w:val="afe"/>
        <w:spacing w:line="400" w:lineRule="exact"/>
      </w:pPr>
      <w:r>
        <w:t>5.</w:t>
      </w:r>
      <w:r>
        <w:tab/>
      </w:r>
      <w:r>
        <w:rPr>
          <w:rFonts w:hint="eastAsia"/>
        </w:rPr>
        <w:t>投标人同意投标人须知中关于不退还投标保证金的规定。</w:t>
      </w:r>
    </w:p>
    <w:p w14:paraId="7DA94C57" w14:textId="77777777" w:rsidR="004A4462" w:rsidRDefault="004A4462">
      <w:pPr>
        <w:pStyle w:val="afe"/>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62E2B29E" w14:textId="77777777" w:rsidR="004A4462" w:rsidRDefault="004A4462">
      <w:pPr>
        <w:pStyle w:val="afe"/>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2DEB51E8" w14:textId="77777777" w:rsidR="004A4462" w:rsidRDefault="004A4462">
      <w:pPr>
        <w:pStyle w:val="afe"/>
        <w:spacing w:line="400" w:lineRule="exact"/>
        <w:ind w:firstLine="422"/>
        <w:rPr>
          <w:b/>
          <w:bCs/>
          <w:color w:val="FF0000"/>
        </w:rPr>
      </w:pPr>
      <w:r>
        <w:rPr>
          <w:rFonts w:hint="eastAsia"/>
          <w:b/>
          <w:bCs/>
          <w:color w:val="FF0000"/>
        </w:rPr>
        <w:t xml:space="preserve">8. </w:t>
      </w:r>
      <w:r>
        <w:rPr>
          <w:rFonts w:hint="eastAsia"/>
          <w:b/>
          <w:bCs/>
          <w:color w:val="FF0000"/>
        </w:rPr>
        <w:t>我方承诺一旦我方中标，同意由辽河石油勘探局有限公司物资分公司从货款中扣除招标代理服务费并转招标中心。</w:t>
      </w:r>
    </w:p>
    <w:p w14:paraId="37B20A72" w14:textId="77777777" w:rsidR="004A4462" w:rsidRDefault="004A4462">
      <w:pPr>
        <w:pStyle w:val="afe"/>
        <w:spacing w:line="400" w:lineRule="exact"/>
      </w:pPr>
      <w:r>
        <w:rPr>
          <w:rFonts w:hint="eastAsia"/>
        </w:rPr>
        <w:t>9</w:t>
      </w:r>
      <w:r>
        <w:t>.</w:t>
      </w:r>
      <w:r>
        <w:tab/>
      </w:r>
      <w:r>
        <w:rPr>
          <w:rFonts w:hint="eastAsia"/>
        </w:rPr>
        <w:t>与本投标有关的一切正式信函请寄：</w:t>
      </w:r>
    </w:p>
    <w:p w14:paraId="44479719" w14:textId="77777777" w:rsidR="004A4462" w:rsidRDefault="004A4462">
      <w:pPr>
        <w:snapToGrid w:val="0"/>
        <w:spacing w:line="400" w:lineRule="exact"/>
        <w:ind w:left="822" w:hangingChars="257" w:hanging="822"/>
        <w:rPr>
          <w:rFonts w:ascii="方正仿宋简体" w:eastAsia="方正仿宋简体" w:hAnsi="宋体"/>
          <w:kern w:val="2"/>
          <w:sz w:val="32"/>
          <w:szCs w:val="32"/>
        </w:rPr>
      </w:pPr>
    </w:p>
    <w:p w14:paraId="097C7234" w14:textId="77777777" w:rsidR="004A4462" w:rsidRDefault="004A4462">
      <w:pPr>
        <w:pStyle w:val="afe"/>
        <w:spacing w:line="400" w:lineRule="exact"/>
      </w:pPr>
      <w:r>
        <w:rPr>
          <w:rFonts w:hint="eastAsia"/>
        </w:rPr>
        <w:t>地址</w:t>
      </w:r>
      <w:r>
        <w:t>_________________________</w:t>
      </w:r>
      <w:r>
        <w:rPr>
          <w:rFonts w:hint="eastAsia"/>
        </w:rPr>
        <w:t>传真</w:t>
      </w:r>
      <w:r>
        <w:t>_________</w:t>
      </w:r>
    </w:p>
    <w:p w14:paraId="0635D962" w14:textId="77777777" w:rsidR="004A4462" w:rsidRDefault="004A4462">
      <w:pPr>
        <w:pStyle w:val="afe"/>
        <w:spacing w:line="400" w:lineRule="exact"/>
      </w:pPr>
      <w:r>
        <w:rPr>
          <w:rFonts w:hint="eastAsia"/>
        </w:rPr>
        <w:t>电话</w:t>
      </w:r>
      <w:r>
        <w:t>_________________</w:t>
      </w:r>
      <w:r>
        <w:rPr>
          <w:rFonts w:hint="eastAsia"/>
        </w:rPr>
        <w:t>电子函件</w:t>
      </w:r>
      <w:r>
        <w:t>_______________</w:t>
      </w:r>
    </w:p>
    <w:p w14:paraId="5AE149AF" w14:textId="77777777" w:rsidR="004A4462" w:rsidRDefault="004A4462">
      <w:pPr>
        <w:snapToGrid w:val="0"/>
        <w:spacing w:line="400" w:lineRule="exact"/>
        <w:ind w:left="822" w:hangingChars="257" w:hanging="822"/>
        <w:rPr>
          <w:rFonts w:ascii="方正仿宋简体" w:eastAsia="方正仿宋简体" w:hAnsi="宋体"/>
          <w:kern w:val="2"/>
          <w:sz w:val="32"/>
          <w:szCs w:val="32"/>
        </w:rPr>
      </w:pPr>
    </w:p>
    <w:p w14:paraId="0FD4AA8D" w14:textId="77777777" w:rsidR="004A4462" w:rsidRDefault="004A4462">
      <w:pPr>
        <w:pStyle w:val="afe"/>
        <w:spacing w:line="400" w:lineRule="exact"/>
        <w:rPr>
          <w:color w:val="FF0000"/>
          <w:highlight w:val="yellow"/>
        </w:rPr>
      </w:pPr>
      <w:r>
        <w:rPr>
          <w:rFonts w:hint="eastAsia"/>
        </w:rPr>
        <w:t>投标人代表签字</w:t>
      </w:r>
      <w:r>
        <w:t>_____________________</w:t>
      </w:r>
    </w:p>
    <w:p w14:paraId="6C9F8CE1" w14:textId="77777777" w:rsidR="004A4462" w:rsidRDefault="004A4462">
      <w:pPr>
        <w:pStyle w:val="afe"/>
        <w:spacing w:line="400" w:lineRule="exact"/>
      </w:pPr>
      <w:r>
        <w:rPr>
          <w:rFonts w:hint="eastAsia"/>
        </w:rPr>
        <w:t>投标人名称</w:t>
      </w:r>
      <w:r>
        <w:t>_________________________</w:t>
      </w:r>
    </w:p>
    <w:p w14:paraId="3FEC93A4" w14:textId="77777777" w:rsidR="004A4462" w:rsidRDefault="004A4462">
      <w:pPr>
        <w:pStyle w:val="afe"/>
        <w:spacing w:line="400" w:lineRule="exact"/>
      </w:pPr>
      <w:r>
        <w:rPr>
          <w:rFonts w:hint="eastAsia"/>
        </w:rPr>
        <w:t>公章</w:t>
      </w:r>
      <w:r>
        <w:t>_______________________________</w:t>
      </w:r>
    </w:p>
    <w:p w14:paraId="71E8D6D0" w14:textId="77777777" w:rsidR="004A4462" w:rsidRDefault="004A4462">
      <w:pPr>
        <w:pStyle w:val="afe"/>
        <w:spacing w:line="400" w:lineRule="exact"/>
        <w:rPr>
          <w:rFonts w:hint="eastAsia"/>
        </w:rPr>
        <w:sectPr w:rsidR="004A4462">
          <w:footerReference w:type="default" r:id="rId16"/>
          <w:pgSz w:w="11907" w:h="16840"/>
          <w:pgMar w:top="1418" w:right="1474" w:bottom="1418" w:left="1474" w:header="851" w:footer="992" w:gutter="0"/>
          <w:cols w:space="720"/>
          <w:docGrid w:type="lines" w:linePitch="318"/>
        </w:sectPr>
      </w:pPr>
      <w:r>
        <w:rPr>
          <w:rFonts w:hint="eastAsia"/>
        </w:rPr>
        <w:t>日期</w:t>
      </w:r>
      <w:r>
        <w:t>_______________________________</w:t>
      </w:r>
      <w:bookmarkStart w:id="303" w:name="_Toc244261275"/>
      <w:bookmarkStart w:id="304" w:name="_Toc204592936"/>
    </w:p>
    <w:p w14:paraId="0C85DA68" w14:textId="77777777" w:rsidR="004A4462" w:rsidRDefault="004A4462">
      <w:pPr>
        <w:pStyle w:val="afe"/>
        <w:ind w:firstLineChars="0" w:firstLine="0"/>
        <w:outlineLvl w:val="1"/>
      </w:pPr>
      <w:bookmarkStart w:id="305" w:name="_Toc307924168"/>
      <w:bookmarkStart w:id="306" w:name="_Toc244261276"/>
      <w:bookmarkStart w:id="307" w:name="_Toc204592938"/>
      <w:bookmarkStart w:id="308" w:name="_Toc363128947"/>
      <w:bookmarkStart w:id="309" w:name="_Toc363125353"/>
      <w:bookmarkStart w:id="310" w:name="_Toc363127807"/>
      <w:bookmarkStart w:id="311" w:name="_Toc363059657"/>
      <w:bookmarkStart w:id="312" w:name="_Toc363134245"/>
      <w:bookmarkStart w:id="313" w:name="_Toc363134244"/>
      <w:bookmarkStart w:id="314" w:name="_Toc363128946"/>
      <w:bookmarkStart w:id="315" w:name="_Toc363454545"/>
      <w:bookmarkStart w:id="316" w:name="_Toc307924167"/>
      <w:bookmarkStart w:id="317" w:name="_Toc363125352"/>
      <w:bookmarkStart w:id="318" w:name="_Toc480210431"/>
      <w:bookmarkStart w:id="319" w:name="_Toc363059656"/>
      <w:bookmarkStart w:id="320" w:name="_Toc363127806"/>
      <w:bookmarkStart w:id="321" w:name="_Toc32684"/>
      <w:bookmarkStart w:id="322" w:name="_Toc363454546"/>
      <w:bookmarkEnd w:id="303"/>
      <w:bookmarkEnd w:id="304"/>
      <w:r>
        <w:rPr>
          <w:rFonts w:hint="eastAsia"/>
        </w:rPr>
        <w:lastRenderedPageBreak/>
        <w:t>格式Ⅳ</w:t>
      </w:r>
      <w:r>
        <w:rPr>
          <w:rFonts w:hint="eastAsia"/>
        </w:rPr>
        <w:t>-3</w:t>
      </w:r>
      <w:r>
        <w:rPr>
          <w:rFonts w:hint="eastAsia"/>
        </w:rPr>
        <w:t>．开标一览表格式</w:t>
      </w:r>
      <w:bookmarkEnd w:id="313"/>
      <w:bookmarkEnd w:id="314"/>
      <w:bookmarkEnd w:id="315"/>
      <w:bookmarkEnd w:id="316"/>
      <w:bookmarkEnd w:id="317"/>
      <w:bookmarkEnd w:id="318"/>
      <w:bookmarkEnd w:id="319"/>
      <w:bookmarkEnd w:id="320"/>
      <w:bookmarkEnd w:id="321"/>
    </w:p>
    <w:p w14:paraId="0618908A" w14:textId="77777777" w:rsidR="004A4462" w:rsidRDefault="004A4462">
      <w:pPr>
        <w:jc w:val="center"/>
        <w:rPr>
          <w:b/>
          <w:sz w:val="32"/>
          <w:szCs w:val="32"/>
        </w:rPr>
      </w:pPr>
      <w:bookmarkStart w:id="323" w:name="_Toc310252855"/>
      <w:bookmarkStart w:id="324" w:name="_Toc310252654"/>
      <w:r>
        <w:rPr>
          <w:rFonts w:hint="eastAsia"/>
          <w:b/>
          <w:sz w:val="32"/>
          <w:szCs w:val="32"/>
        </w:rPr>
        <w:t>开标一览表</w:t>
      </w:r>
      <w:bookmarkEnd w:id="323"/>
      <w:bookmarkEnd w:id="324"/>
    </w:p>
    <w:p w14:paraId="776DBFEB" w14:textId="77777777" w:rsidR="004A4462" w:rsidRDefault="004A4462">
      <w:pPr>
        <w:pStyle w:val="afe"/>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4A4462" w14:paraId="488485CB" w14:textId="77777777">
        <w:trPr>
          <w:trHeight w:val="988"/>
        </w:trPr>
        <w:tc>
          <w:tcPr>
            <w:tcW w:w="893" w:type="dxa"/>
            <w:vAlign w:val="center"/>
          </w:tcPr>
          <w:p w14:paraId="486886A4" w14:textId="77777777" w:rsidR="004A4462" w:rsidRDefault="004A4462">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6D022D8C" w14:textId="77777777" w:rsidR="004A4462" w:rsidRDefault="004A4462">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079A4A40" w14:textId="77777777" w:rsidR="004A4462" w:rsidRDefault="004A4462">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451F2C6D" w14:textId="77777777" w:rsidR="004A4462" w:rsidRDefault="004A4462">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57F82DC2" w14:textId="77777777" w:rsidR="004A4462" w:rsidRDefault="004A4462">
            <w:pPr>
              <w:widowControl/>
              <w:spacing w:line="240" w:lineRule="auto"/>
              <w:jc w:val="center"/>
              <w:rPr>
                <w:rFonts w:hAnsi="宋体" w:hint="eastAsia"/>
                <w:kern w:val="2"/>
                <w:szCs w:val="21"/>
              </w:rPr>
            </w:pPr>
            <w:r>
              <w:rPr>
                <w:rFonts w:hAnsi="宋体" w:hint="eastAsia"/>
                <w:kern w:val="2"/>
                <w:szCs w:val="21"/>
              </w:rPr>
              <w:t>投标保证金</w:t>
            </w:r>
          </w:p>
          <w:p w14:paraId="67005559" w14:textId="77777777" w:rsidR="004A4462" w:rsidRDefault="004A4462">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12D72A6D" w14:textId="77777777" w:rsidR="004A4462" w:rsidRDefault="004A4462">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63834B12" w14:textId="77777777" w:rsidR="004A4462" w:rsidRDefault="004A4462">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3EE3E993" w14:textId="77777777" w:rsidR="004A4462" w:rsidRDefault="004A4462">
            <w:pPr>
              <w:widowControl/>
              <w:spacing w:line="240" w:lineRule="auto"/>
              <w:jc w:val="center"/>
              <w:rPr>
                <w:rFonts w:hAnsi="宋体"/>
                <w:kern w:val="2"/>
                <w:szCs w:val="21"/>
              </w:rPr>
            </w:pPr>
            <w:r>
              <w:rPr>
                <w:rFonts w:hAnsi="宋体" w:hint="eastAsia"/>
                <w:kern w:val="2"/>
                <w:szCs w:val="21"/>
              </w:rPr>
              <w:t>备注</w:t>
            </w:r>
          </w:p>
        </w:tc>
      </w:tr>
      <w:tr w:rsidR="004A4462" w14:paraId="308BE62C" w14:textId="77777777">
        <w:trPr>
          <w:trHeight w:val="1152"/>
        </w:trPr>
        <w:tc>
          <w:tcPr>
            <w:tcW w:w="893" w:type="dxa"/>
            <w:vAlign w:val="center"/>
          </w:tcPr>
          <w:p w14:paraId="1F0D8AF9" w14:textId="77777777" w:rsidR="004A4462" w:rsidRDefault="004A4462">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65993E35" w14:textId="77777777" w:rsidR="004A4462" w:rsidRDefault="004A4462">
            <w:pPr>
              <w:widowControl/>
              <w:spacing w:line="240" w:lineRule="auto"/>
              <w:jc w:val="center"/>
              <w:rPr>
                <w:rFonts w:hAnsi="宋体" w:cs="宋体"/>
                <w:b/>
                <w:bCs/>
                <w:kern w:val="2"/>
                <w:szCs w:val="21"/>
              </w:rPr>
            </w:pPr>
          </w:p>
        </w:tc>
        <w:tc>
          <w:tcPr>
            <w:tcW w:w="1948" w:type="dxa"/>
            <w:vAlign w:val="center"/>
          </w:tcPr>
          <w:p w14:paraId="42F46998" w14:textId="77777777" w:rsidR="004A4462" w:rsidRDefault="004A4462">
            <w:pPr>
              <w:widowControl/>
              <w:spacing w:line="240" w:lineRule="auto"/>
              <w:jc w:val="center"/>
              <w:rPr>
                <w:rFonts w:hAnsi="宋体" w:cs="宋体"/>
                <w:b/>
                <w:bCs/>
                <w:kern w:val="2"/>
                <w:szCs w:val="21"/>
              </w:rPr>
            </w:pPr>
          </w:p>
        </w:tc>
        <w:tc>
          <w:tcPr>
            <w:tcW w:w="1755" w:type="dxa"/>
            <w:vAlign w:val="center"/>
          </w:tcPr>
          <w:p w14:paraId="3583CD1A" w14:textId="77777777" w:rsidR="004A4462" w:rsidRDefault="004A4462">
            <w:pPr>
              <w:widowControl/>
              <w:spacing w:line="240" w:lineRule="auto"/>
              <w:jc w:val="center"/>
              <w:rPr>
                <w:rFonts w:hAnsi="宋体" w:hint="eastAsia"/>
                <w:b/>
                <w:kern w:val="2"/>
                <w:szCs w:val="21"/>
              </w:rPr>
            </w:pPr>
          </w:p>
        </w:tc>
        <w:tc>
          <w:tcPr>
            <w:tcW w:w="1948" w:type="dxa"/>
            <w:vAlign w:val="center"/>
          </w:tcPr>
          <w:p w14:paraId="1C6032F8" w14:textId="77777777" w:rsidR="004A4462" w:rsidRDefault="004A4462">
            <w:pPr>
              <w:widowControl/>
              <w:spacing w:line="240" w:lineRule="auto"/>
              <w:jc w:val="center"/>
              <w:rPr>
                <w:rFonts w:hAnsi="宋体"/>
                <w:kern w:val="2"/>
                <w:szCs w:val="21"/>
              </w:rPr>
            </w:pPr>
          </w:p>
        </w:tc>
        <w:tc>
          <w:tcPr>
            <w:tcW w:w="1559" w:type="dxa"/>
            <w:vAlign w:val="center"/>
          </w:tcPr>
          <w:p w14:paraId="31900360" w14:textId="77777777" w:rsidR="004A4462" w:rsidRDefault="004A4462">
            <w:pPr>
              <w:widowControl/>
              <w:spacing w:line="240" w:lineRule="auto"/>
              <w:jc w:val="center"/>
              <w:rPr>
                <w:rFonts w:hAnsi="宋体"/>
                <w:kern w:val="2"/>
                <w:szCs w:val="21"/>
              </w:rPr>
            </w:pPr>
          </w:p>
        </w:tc>
        <w:tc>
          <w:tcPr>
            <w:tcW w:w="1752" w:type="dxa"/>
            <w:vAlign w:val="center"/>
          </w:tcPr>
          <w:p w14:paraId="7CDE44F3" w14:textId="77777777" w:rsidR="004A4462" w:rsidRDefault="004A4462">
            <w:pPr>
              <w:widowControl/>
              <w:spacing w:line="240" w:lineRule="auto"/>
              <w:jc w:val="center"/>
              <w:rPr>
                <w:rFonts w:hAnsi="宋体"/>
                <w:kern w:val="2"/>
                <w:szCs w:val="21"/>
              </w:rPr>
            </w:pPr>
          </w:p>
        </w:tc>
        <w:tc>
          <w:tcPr>
            <w:tcW w:w="1948" w:type="dxa"/>
            <w:vAlign w:val="center"/>
          </w:tcPr>
          <w:p w14:paraId="76081EA0" w14:textId="77777777" w:rsidR="004A4462" w:rsidRDefault="004A4462">
            <w:pPr>
              <w:widowControl/>
              <w:spacing w:line="240" w:lineRule="auto"/>
              <w:jc w:val="center"/>
              <w:rPr>
                <w:rFonts w:hAnsi="宋体" w:hint="eastAsia"/>
                <w:kern w:val="2"/>
                <w:szCs w:val="21"/>
              </w:rPr>
            </w:pPr>
          </w:p>
        </w:tc>
      </w:tr>
    </w:tbl>
    <w:p w14:paraId="0209FE2E" w14:textId="77777777" w:rsidR="004A4462" w:rsidRDefault="004A4462">
      <w:pPr>
        <w:pStyle w:val="afe"/>
        <w:rPr>
          <w:rFonts w:hint="eastAsia"/>
          <w:szCs w:val="27"/>
          <w:u w:val="single"/>
        </w:rPr>
      </w:pPr>
    </w:p>
    <w:p w14:paraId="5468D62B" w14:textId="77777777" w:rsidR="004A4462" w:rsidRDefault="004A4462">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54ED16F3" w14:textId="77777777" w:rsidR="004A4462" w:rsidRDefault="004A4462">
      <w:pPr>
        <w:spacing w:line="560" w:lineRule="exact"/>
        <w:rPr>
          <w:rFonts w:hint="eastAsia"/>
        </w:rPr>
      </w:pPr>
    </w:p>
    <w:p w14:paraId="26964544" w14:textId="77777777" w:rsidR="004A4462" w:rsidRDefault="004A4462">
      <w:pPr>
        <w:pStyle w:val="afe"/>
      </w:pPr>
      <w:r>
        <w:rPr>
          <w:rFonts w:hint="eastAsia"/>
        </w:rPr>
        <w:t>投标人代表签字</w:t>
      </w:r>
      <w:r>
        <w:t>_________________________</w:t>
      </w:r>
    </w:p>
    <w:p w14:paraId="6DEC0523" w14:textId="77777777" w:rsidR="004A4462" w:rsidRDefault="004A4462">
      <w:pPr>
        <w:pStyle w:val="afe"/>
        <w:rPr>
          <w:rFonts w:hint="eastAsia"/>
        </w:rPr>
        <w:sectPr w:rsidR="004A4462">
          <w:footerReference w:type="default" r:id="rId17"/>
          <w:pgSz w:w="16840" w:h="11907" w:orient="landscape"/>
          <w:pgMar w:top="1474" w:right="1418" w:bottom="1474" w:left="1418" w:header="851" w:footer="992" w:gutter="0"/>
          <w:cols w:space="720"/>
          <w:docGrid w:type="lines" w:linePitch="289"/>
        </w:sectPr>
      </w:pPr>
    </w:p>
    <w:p w14:paraId="128DFBD7" w14:textId="77777777" w:rsidR="004A4462" w:rsidRDefault="004A4462">
      <w:pPr>
        <w:pStyle w:val="afe"/>
        <w:ind w:firstLineChars="0" w:firstLine="0"/>
        <w:outlineLvl w:val="1"/>
        <w:rPr>
          <w:rFonts w:hint="eastAsia"/>
        </w:rPr>
        <w:sectPr w:rsidR="004A4462">
          <w:footerReference w:type="default" r:id="rId18"/>
          <w:pgSz w:w="11907" w:h="16840"/>
          <w:pgMar w:top="1474" w:right="1418" w:bottom="1474" w:left="1418" w:header="851" w:footer="992" w:gutter="0"/>
          <w:cols w:space="720"/>
          <w:docGrid w:type="lines" w:linePitch="286"/>
        </w:sectPr>
      </w:pPr>
      <w:bookmarkStart w:id="325" w:name="_Toc15951"/>
      <w:r>
        <w:rPr>
          <w:rFonts w:hint="eastAsia"/>
        </w:rPr>
        <w:lastRenderedPageBreak/>
        <w:t>格式Ⅳ</w:t>
      </w:r>
      <w:r>
        <w:rPr>
          <w:rFonts w:hint="eastAsia"/>
        </w:rPr>
        <w:t>-4</w:t>
      </w:r>
      <w:r>
        <w:rPr>
          <w:rFonts w:hint="eastAsia"/>
        </w:rPr>
        <w:t>．</w:t>
      </w:r>
      <w:bookmarkEnd w:id="305"/>
      <w:bookmarkEnd w:id="306"/>
      <w:bookmarkEnd w:id="307"/>
      <w:r>
        <w:rPr>
          <w:rFonts w:hint="eastAsia"/>
        </w:rPr>
        <w:t>报价表格式</w:t>
      </w:r>
      <w:bookmarkEnd w:id="308"/>
      <w:bookmarkEnd w:id="309"/>
      <w:bookmarkEnd w:id="310"/>
      <w:bookmarkEnd w:id="311"/>
      <w:bookmarkEnd w:id="312"/>
      <w:bookmarkEnd w:id="322"/>
      <w:r>
        <w:rPr>
          <w:rFonts w:hint="eastAsia"/>
        </w:rPr>
        <w:t>详见附件</w:t>
      </w:r>
      <w:r>
        <w:rPr>
          <w:rFonts w:hint="eastAsia"/>
        </w:rPr>
        <w:t>3</w:t>
      </w:r>
      <w:bookmarkEnd w:id="325"/>
    </w:p>
    <w:p w14:paraId="6C031EC6" w14:textId="77777777" w:rsidR="004A4462" w:rsidRDefault="004A4462">
      <w:pPr>
        <w:pStyle w:val="afe"/>
        <w:ind w:firstLineChars="0" w:firstLine="0"/>
        <w:outlineLvl w:val="1"/>
      </w:pPr>
      <w:bookmarkStart w:id="326" w:name="_Toc204592952"/>
      <w:bookmarkStart w:id="327" w:name="_Toc244261283"/>
      <w:bookmarkStart w:id="328" w:name="_Toc307924175"/>
      <w:bookmarkStart w:id="329" w:name="_Toc310252869"/>
      <w:bookmarkStart w:id="330" w:name="_Toc363059658"/>
      <w:bookmarkStart w:id="331" w:name="_Toc363125354"/>
      <w:bookmarkStart w:id="332" w:name="_Toc363127808"/>
      <w:bookmarkStart w:id="333" w:name="_Toc363128948"/>
      <w:bookmarkStart w:id="334" w:name="_Toc9614"/>
      <w:bookmarkStart w:id="335" w:name="_Toc363134246"/>
      <w:bookmarkStart w:id="336" w:name="_Toc363454547"/>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6"/>
      <w:bookmarkEnd w:id="327"/>
      <w:bookmarkEnd w:id="328"/>
      <w:bookmarkEnd w:id="329"/>
      <w:bookmarkEnd w:id="330"/>
      <w:bookmarkEnd w:id="331"/>
      <w:bookmarkEnd w:id="332"/>
      <w:bookmarkEnd w:id="333"/>
      <w:bookmarkEnd w:id="334"/>
      <w:bookmarkEnd w:id="335"/>
      <w:bookmarkEnd w:id="336"/>
    </w:p>
    <w:p w14:paraId="4EC0908F" w14:textId="77777777" w:rsidR="004A4462" w:rsidRDefault="004A4462">
      <w:pPr>
        <w:jc w:val="center"/>
        <w:rPr>
          <w:b/>
          <w:sz w:val="32"/>
          <w:szCs w:val="32"/>
        </w:rPr>
      </w:pPr>
      <w:bookmarkStart w:id="337" w:name="_Toc310252870"/>
      <w:r>
        <w:rPr>
          <w:rFonts w:hint="eastAsia"/>
          <w:b/>
          <w:sz w:val="32"/>
          <w:szCs w:val="32"/>
        </w:rPr>
        <w:t>技术条款响应/偏离表</w:t>
      </w:r>
      <w:bookmarkEnd w:id="337"/>
    </w:p>
    <w:p w14:paraId="4C7696E3" w14:textId="77777777" w:rsidR="004A4462" w:rsidRDefault="004A4462">
      <w:pPr>
        <w:pStyle w:val="afe"/>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7C87739A" w14:textId="77777777" w:rsidR="004A4462" w:rsidRDefault="004A4462">
      <w:pPr>
        <w:pStyle w:val="afe"/>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4A4462" w14:paraId="1D983F6C" w14:textId="77777777">
        <w:trPr>
          <w:jc w:val="center"/>
        </w:trPr>
        <w:tc>
          <w:tcPr>
            <w:tcW w:w="948" w:type="dxa"/>
            <w:tcBorders>
              <w:top w:val="single" w:sz="8" w:space="0" w:color="auto"/>
            </w:tcBorders>
            <w:vAlign w:val="center"/>
          </w:tcPr>
          <w:p w14:paraId="736AE5C9" w14:textId="77777777" w:rsidR="004A4462" w:rsidRDefault="004A4462">
            <w:pPr>
              <w:jc w:val="center"/>
            </w:pPr>
            <w:r>
              <w:rPr>
                <w:rFonts w:hint="eastAsia"/>
              </w:rPr>
              <w:t>序号</w:t>
            </w:r>
          </w:p>
        </w:tc>
        <w:tc>
          <w:tcPr>
            <w:tcW w:w="1293" w:type="dxa"/>
            <w:tcBorders>
              <w:top w:val="single" w:sz="8" w:space="0" w:color="auto"/>
            </w:tcBorders>
            <w:vAlign w:val="center"/>
          </w:tcPr>
          <w:p w14:paraId="66FE402F" w14:textId="77777777" w:rsidR="004A4462" w:rsidRDefault="004A4462">
            <w:pPr>
              <w:jc w:val="center"/>
            </w:pPr>
            <w:r>
              <w:rPr>
                <w:rFonts w:hint="eastAsia"/>
              </w:rPr>
              <w:t>产品名称</w:t>
            </w:r>
          </w:p>
        </w:tc>
        <w:tc>
          <w:tcPr>
            <w:tcW w:w="1293" w:type="dxa"/>
            <w:tcBorders>
              <w:top w:val="single" w:sz="8" w:space="0" w:color="auto"/>
            </w:tcBorders>
            <w:vAlign w:val="center"/>
          </w:tcPr>
          <w:p w14:paraId="42F14821" w14:textId="77777777" w:rsidR="004A4462" w:rsidRDefault="004A4462">
            <w:pPr>
              <w:jc w:val="center"/>
            </w:pPr>
            <w:r>
              <w:rPr>
                <w:rFonts w:hint="eastAsia"/>
              </w:rPr>
              <w:t>招标文件</w:t>
            </w:r>
          </w:p>
          <w:p w14:paraId="3D68F9E6" w14:textId="77777777" w:rsidR="004A4462" w:rsidRDefault="004A4462">
            <w:pPr>
              <w:jc w:val="center"/>
            </w:pPr>
            <w:r>
              <w:rPr>
                <w:rFonts w:hint="eastAsia"/>
              </w:rPr>
              <w:t>条目号</w:t>
            </w:r>
          </w:p>
        </w:tc>
        <w:tc>
          <w:tcPr>
            <w:tcW w:w="1494" w:type="dxa"/>
            <w:tcBorders>
              <w:top w:val="single" w:sz="8" w:space="0" w:color="auto"/>
            </w:tcBorders>
            <w:vAlign w:val="center"/>
          </w:tcPr>
          <w:p w14:paraId="7F47B335" w14:textId="77777777" w:rsidR="004A4462" w:rsidRDefault="004A4462">
            <w:pPr>
              <w:jc w:val="center"/>
            </w:pPr>
            <w:r>
              <w:rPr>
                <w:rFonts w:hint="eastAsia"/>
              </w:rPr>
              <w:t>招标技术条款</w:t>
            </w:r>
          </w:p>
        </w:tc>
        <w:tc>
          <w:tcPr>
            <w:tcW w:w="1560" w:type="dxa"/>
            <w:tcBorders>
              <w:top w:val="single" w:sz="8" w:space="0" w:color="auto"/>
            </w:tcBorders>
            <w:vAlign w:val="center"/>
          </w:tcPr>
          <w:p w14:paraId="7CB30378" w14:textId="77777777" w:rsidR="004A4462" w:rsidRDefault="004A4462">
            <w:pPr>
              <w:jc w:val="center"/>
            </w:pPr>
            <w:r>
              <w:rPr>
                <w:rFonts w:hint="eastAsia"/>
              </w:rPr>
              <w:t>投标技术条款</w:t>
            </w:r>
          </w:p>
        </w:tc>
        <w:tc>
          <w:tcPr>
            <w:tcW w:w="1294" w:type="dxa"/>
            <w:tcBorders>
              <w:top w:val="single" w:sz="8" w:space="0" w:color="auto"/>
            </w:tcBorders>
            <w:vAlign w:val="center"/>
          </w:tcPr>
          <w:p w14:paraId="7A98FF50" w14:textId="77777777" w:rsidR="004A4462" w:rsidRDefault="004A4462">
            <w:pPr>
              <w:jc w:val="center"/>
            </w:pPr>
            <w:r>
              <w:rPr>
                <w:rFonts w:hint="eastAsia"/>
              </w:rPr>
              <w:t>响应</w:t>
            </w:r>
            <w:r>
              <w:t>/</w:t>
            </w:r>
            <w:r>
              <w:rPr>
                <w:rFonts w:hint="eastAsia"/>
              </w:rPr>
              <w:t>偏离</w:t>
            </w:r>
          </w:p>
        </w:tc>
        <w:tc>
          <w:tcPr>
            <w:tcW w:w="1294" w:type="dxa"/>
            <w:tcBorders>
              <w:top w:val="single" w:sz="8" w:space="0" w:color="auto"/>
            </w:tcBorders>
            <w:vAlign w:val="center"/>
          </w:tcPr>
          <w:p w14:paraId="5A878F7B" w14:textId="77777777" w:rsidR="004A4462" w:rsidRDefault="004A4462">
            <w:pPr>
              <w:jc w:val="center"/>
            </w:pPr>
            <w:r>
              <w:rPr>
                <w:rFonts w:hint="eastAsia"/>
              </w:rPr>
              <w:t>说明</w:t>
            </w:r>
          </w:p>
        </w:tc>
      </w:tr>
      <w:tr w:rsidR="004A4462" w14:paraId="23DC342B" w14:textId="77777777">
        <w:trPr>
          <w:trHeight w:val="567"/>
          <w:jc w:val="center"/>
        </w:trPr>
        <w:tc>
          <w:tcPr>
            <w:tcW w:w="948" w:type="dxa"/>
            <w:vAlign w:val="center"/>
          </w:tcPr>
          <w:p w14:paraId="74C5CEA0" w14:textId="77777777" w:rsidR="004A4462" w:rsidRDefault="004A4462">
            <w:pPr>
              <w:jc w:val="center"/>
            </w:pPr>
          </w:p>
        </w:tc>
        <w:tc>
          <w:tcPr>
            <w:tcW w:w="1293" w:type="dxa"/>
            <w:vAlign w:val="center"/>
          </w:tcPr>
          <w:p w14:paraId="6394B966" w14:textId="77777777" w:rsidR="004A4462" w:rsidRDefault="004A4462">
            <w:pPr>
              <w:jc w:val="center"/>
            </w:pPr>
          </w:p>
        </w:tc>
        <w:tc>
          <w:tcPr>
            <w:tcW w:w="1293" w:type="dxa"/>
            <w:vAlign w:val="center"/>
          </w:tcPr>
          <w:p w14:paraId="5B995FD6" w14:textId="77777777" w:rsidR="004A4462" w:rsidRDefault="004A4462">
            <w:pPr>
              <w:jc w:val="center"/>
            </w:pPr>
          </w:p>
        </w:tc>
        <w:tc>
          <w:tcPr>
            <w:tcW w:w="1494" w:type="dxa"/>
            <w:vAlign w:val="center"/>
          </w:tcPr>
          <w:p w14:paraId="25FE7028" w14:textId="77777777" w:rsidR="004A4462" w:rsidRDefault="004A4462">
            <w:pPr>
              <w:jc w:val="center"/>
            </w:pPr>
          </w:p>
        </w:tc>
        <w:tc>
          <w:tcPr>
            <w:tcW w:w="1560" w:type="dxa"/>
            <w:vAlign w:val="center"/>
          </w:tcPr>
          <w:p w14:paraId="2D217916" w14:textId="77777777" w:rsidR="004A4462" w:rsidRDefault="004A4462">
            <w:pPr>
              <w:jc w:val="center"/>
            </w:pPr>
          </w:p>
        </w:tc>
        <w:tc>
          <w:tcPr>
            <w:tcW w:w="1294" w:type="dxa"/>
            <w:vAlign w:val="center"/>
          </w:tcPr>
          <w:p w14:paraId="782F1090" w14:textId="77777777" w:rsidR="004A4462" w:rsidRDefault="004A4462">
            <w:pPr>
              <w:jc w:val="center"/>
            </w:pPr>
          </w:p>
        </w:tc>
        <w:tc>
          <w:tcPr>
            <w:tcW w:w="1294" w:type="dxa"/>
            <w:vAlign w:val="center"/>
          </w:tcPr>
          <w:p w14:paraId="409B60C5" w14:textId="77777777" w:rsidR="004A4462" w:rsidRDefault="004A4462">
            <w:pPr>
              <w:jc w:val="center"/>
            </w:pPr>
          </w:p>
        </w:tc>
      </w:tr>
      <w:tr w:rsidR="004A4462" w14:paraId="2DC7BF28" w14:textId="77777777">
        <w:trPr>
          <w:trHeight w:val="567"/>
          <w:jc w:val="center"/>
        </w:trPr>
        <w:tc>
          <w:tcPr>
            <w:tcW w:w="948" w:type="dxa"/>
            <w:vAlign w:val="center"/>
          </w:tcPr>
          <w:p w14:paraId="51CA1DDA" w14:textId="77777777" w:rsidR="004A4462" w:rsidRDefault="004A4462">
            <w:pPr>
              <w:jc w:val="center"/>
            </w:pPr>
          </w:p>
        </w:tc>
        <w:tc>
          <w:tcPr>
            <w:tcW w:w="1293" w:type="dxa"/>
            <w:vAlign w:val="center"/>
          </w:tcPr>
          <w:p w14:paraId="51E811EE" w14:textId="77777777" w:rsidR="004A4462" w:rsidRDefault="004A4462">
            <w:pPr>
              <w:jc w:val="center"/>
            </w:pPr>
          </w:p>
        </w:tc>
        <w:tc>
          <w:tcPr>
            <w:tcW w:w="1293" w:type="dxa"/>
            <w:vAlign w:val="center"/>
          </w:tcPr>
          <w:p w14:paraId="4F04BA37" w14:textId="77777777" w:rsidR="004A4462" w:rsidRDefault="004A4462">
            <w:pPr>
              <w:jc w:val="center"/>
            </w:pPr>
          </w:p>
        </w:tc>
        <w:tc>
          <w:tcPr>
            <w:tcW w:w="1494" w:type="dxa"/>
            <w:vAlign w:val="center"/>
          </w:tcPr>
          <w:p w14:paraId="0368B942" w14:textId="77777777" w:rsidR="004A4462" w:rsidRDefault="004A4462">
            <w:pPr>
              <w:jc w:val="center"/>
            </w:pPr>
          </w:p>
        </w:tc>
        <w:tc>
          <w:tcPr>
            <w:tcW w:w="1560" w:type="dxa"/>
            <w:vAlign w:val="center"/>
          </w:tcPr>
          <w:p w14:paraId="6397D451" w14:textId="77777777" w:rsidR="004A4462" w:rsidRDefault="004A4462">
            <w:pPr>
              <w:jc w:val="center"/>
            </w:pPr>
          </w:p>
        </w:tc>
        <w:tc>
          <w:tcPr>
            <w:tcW w:w="1294" w:type="dxa"/>
            <w:vAlign w:val="center"/>
          </w:tcPr>
          <w:p w14:paraId="52B9223C" w14:textId="77777777" w:rsidR="004A4462" w:rsidRDefault="004A4462">
            <w:pPr>
              <w:jc w:val="center"/>
            </w:pPr>
          </w:p>
        </w:tc>
        <w:tc>
          <w:tcPr>
            <w:tcW w:w="1294" w:type="dxa"/>
            <w:vAlign w:val="center"/>
          </w:tcPr>
          <w:p w14:paraId="23632679" w14:textId="77777777" w:rsidR="004A4462" w:rsidRDefault="004A4462">
            <w:pPr>
              <w:jc w:val="center"/>
            </w:pPr>
          </w:p>
        </w:tc>
      </w:tr>
      <w:tr w:rsidR="004A4462" w14:paraId="2359566E" w14:textId="77777777">
        <w:trPr>
          <w:trHeight w:val="567"/>
          <w:jc w:val="center"/>
        </w:trPr>
        <w:tc>
          <w:tcPr>
            <w:tcW w:w="948" w:type="dxa"/>
            <w:vAlign w:val="center"/>
          </w:tcPr>
          <w:p w14:paraId="62FD3B25" w14:textId="77777777" w:rsidR="004A4462" w:rsidRDefault="004A4462">
            <w:pPr>
              <w:jc w:val="center"/>
            </w:pPr>
          </w:p>
        </w:tc>
        <w:tc>
          <w:tcPr>
            <w:tcW w:w="1293" w:type="dxa"/>
            <w:vAlign w:val="center"/>
          </w:tcPr>
          <w:p w14:paraId="27D2DD93" w14:textId="77777777" w:rsidR="004A4462" w:rsidRDefault="004A4462">
            <w:pPr>
              <w:jc w:val="center"/>
            </w:pPr>
          </w:p>
        </w:tc>
        <w:tc>
          <w:tcPr>
            <w:tcW w:w="1293" w:type="dxa"/>
            <w:vAlign w:val="center"/>
          </w:tcPr>
          <w:p w14:paraId="5F8B0FCA" w14:textId="77777777" w:rsidR="004A4462" w:rsidRDefault="004A4462">
            <w:pPr>
              <w:jc w:val="center"/>
            </w:pPr>
          </w:p>
        </w:tc>
        <w:tc>
          <w:tcPr>
            <w:tcW w:w="1494" w:type="dxa"/>
            <w:vAlign w:val="center"/>
          </w:tcPr>
          <w:p w14:paraId="74E9ABD8" w14:textId="77777777" w:rsidR="004A4462" w:rsidRDefault="004A4462">
            <w:pPr>
              <w:jc w:val="center"/>
            </w:pPr>
          </w:p>
        </w:tc>
        <w:tc>
          <w:tcPr>
            <w:tcW w:w="1560" w:type="dxa"/>
            <w:vAlign w:val="center"/>
          </w:tcPr>
          <w:p w14:paraId="43727A26" w14:textId="77777777" w:rsidR="004A4462" w:rsidRDefault="004A4462">
            <w:pPr>
              <w:jc w:val="center"/>
            </w:pPr>
          </w:p>
        </w:tc>
        <w:tc>
          <w:tcPr>
            <w:tcW w:w="1294" w:type="dxa"/>
            <w:vAlign w:val="center"/>
          </w:tcPr>
          <w:p w14:paraId="19C4E73D" w14:textId="77777777" w:rsidR="004A4462" w:rsidRDefault="004A4462">
            <w:pPr>
              <w:jc w:val="center"/>
            </w:pPr>
          </w:p>
        </w:tc>
        <w:tc>
          <w:tcPr>
            <w:tcW w:w="1294" w:type="dxa"/>
            <w:vAlign w:val="center"/>
          </w:tcPr>
          <w:p w14:paraId="31E7C410" w14:textId="77777777" w:rsidR="004A4462" w:rsidRDefault="004A4462">
            <w:pPr>
              <w:jc w:val="center"/>
            </w:pPr>
          </w:p>
        </w:tc>
      </w:tr>
      <w:tr w:rsidR="004A4462" w14:paraId="736D333E" w14:textId="77777777">
        <w:trPr>
          <w:trHeight w:val="567"/>
          <w:jc w:val="center"/>
        </w:trPr>
        <w:tc>
          <w:tcPr>
            <w:tcW w:w="948" w:type="dxa"/>
            <w:vAlign w:val="center"/>
          </w:tcPr>
          <w:p w14:paraId="355591C7" w14:textId="77777777" w:rsidR="004A4462" w:rsidRDefault="004A4462">
            <w:pPr>
              <w:jc w:val="center"/>
            </w:pPr>
          </w:p>
        </w:tc>
        <w:tc>
          <w:tcPr>
            <w:tcW w:w="1293" w:type="dxa"/>
            <w:vAlign w:val="center"/>
          </w:tcPr>
          <w:p w14:paraId="2EC654A3" w14:textId="77777777" w:rsidR="004A4462" w:rsidRDefault="004A4462">
            <w:pPr>
              <w:jc w:val="center"/>
            </w:pPr>
          </w:p>
        </w:tc>
        <w:tc>
          <w:tcPr>
            <w:tcW w:w="1293" w:type="dxa"/>
            <w:vAlign w:val="center"/>
          </w:tcPr>
          <w:p w14:paraId="09A9C6C9" w14:textId="77777777" w:rsidR="004A4462" w:rsidRDefault="004A4462">
            <w:pPr>
              <w:jc w:val="center"/>
            </w:pPr>
          </w:p>
        </w:tc>
        <w:tc>
          <w:tcPr>
            <w:tcW w:w="1494" w:type="dxa"/>
            <w:vAlign w:val="center"/>
          </w:tcPr>
          <w:p w14:paraId="513BD121" w14:textId="77777777" w:rsidR="004A4462" w:rsidRDefault="004A4462">
            <w:pPr>
              <w:jc w:val="center"/>
            </w:pPr>
          </w:p>
        </w:tc>
        <w:tc>
          <w:tcPr>
            <w:tcW w:w="1560" w:type="dxa"/>
            <w:vAlign w:val="center"/>
          </w:tcPr>
          <w:p w14:paraId="7ED2BD18" w14:textId="77777777" w:rsidR="004A4462" w:rsidRDefault="004A4462">
            <w:pPr>
              <w:jc w:val="center"/>
            </w:pPr>
          </w:p>
        </w:tc>
        <w:tc>
          <w:tcPr>
            <w:tcW w:w="1294" w:type="dxa"/>
            <w:vAlign w:val="center"/>
          </w:tcPr>
          <w:p w14:paraId="75AD4750" w14:textId="77777777" w:rsidR="004A4462" w:rsidRDefault="004A4462">
            <w:pPr>
              <w:jc w:val="center"/>
            </w:pPr>
          </w:p>
        </w:tc>
        <w:tc>
          <w:tcPr>
            <w:tcW w:w="1294" w:type="dxa"/>
            <w:vAlign w:val="center"/>
          </w:tcPr>
          <w:p w14:paraId="1395C32C" w14:textId="77777777" w:rsidR="004A4462" w:rsidRDefault="004A4462">
            <w:pPr>
              <w:jc w:val="center"/>
            </w:pPr>
          </w:p>
        </w:tc>
      </w:tr>
      <w:tr w:rsidR="004A4462" w14:paraId="273993A9" w14:textId="77777777">
        <w:trPr>
          <w:trHeight w:val="567"/>
          <w:jc w:val="center"/>
        </w:trPr>
        <w:tc>
          <w:tcPr>
            <w:tcW w:w="948" w:type="dxa"/>
            <w:tcBorders>
              <w:bottom w:val="single" w:sz="8" w:space="0" w:color="auto"/>
            </w:tcBorders>
            <w:vAlign w:val="center"/>
          </w:tcPr>
          <w:p w14:paraId="3F53BD92" w14:textId="77777777" w:rsidR="004A4462" w:rsidRDefault="004A4462">
            <w:pPr>
              <w:jc w:val="center"/>
            </w:pPr>
          </w:p>
        </w:tc>
        <w:tc>
          <w:tcPr>
            <w:tcW w:w="1293" w:type="dxa"/>
            <w:tcBorders>
              <w:bottom w:val="single" w:sz="8" w:space="0" w:color="auto"/>
            </w:tcBorders>
            <w:vAlign w:val="center"/>
          </w:tcPr>
          <w:p w14:paraId="0A9C612F" w14:textId="77777777" w:rsidR="004A4462" w:rsidRDefault="004A4462">
            <w:pPr>
              <w:jc w:val="center"/>
            </w:pPr>
          </w:p>
        </w:tc>
        <w:tc>
          <w:tcPr>
            <w:tcW w:w="1293" w:type="dxa"/>
            <w:tcBorders>
              <w:bottom w:val="single" w:sz="8" w:space="0" w:color="auto"/>
            </w:tcBorders>
            <w:vAlign w:val="center"/>
          </w:tcPr>
          <w:p w14:paraId="2C490511" w14:textId="77777777" w:rsidR="004A4462" w:rsidRDefault="004A4462">
            <w:pPr>
              <w:jc w:val="center"/>
            </w:pPr>
          </w:p>
        </w:tc>
        <w:tc>
          <w:tcPr>
            <w:tcW w:w="1494" w:type="dxa"/>
            <w:tcBorders>
              <w:bottom w:val="single" w:sz="8" w:space="0" w:color="auto"/>
            </w:tcBorders>
            <w:vAlign w:val="center"/>
          </w:tcPr>
          <w:p w14:paraId="08543179" w14:textId="77777777" w:rsidR="004A4462" w:rsidRDefault="004A4462">
            <w:pPr>
              <w:jc w:val="center"/>
            </w:pPr>
          </w:p>
        </w:tc>
        <w:tc>
          <w:tcPr>
            <w:tcW w:w="1560" w:type="dxa"/>
            <w:tcBorders>
              <w:bottom w:val="single" w:sz="8" w:space="0" w:color="auto"/>
            </w:tcBorders>
            <w:vAlign w:val="center"/>
          </w:tcPr>
          <w:p w14:paraId="20FAAFB3" w14:textId="77777777" w:rsidR="004A4462" w:rsidRDefault="004A4462">
            <w:pPr>
              <w:jc w:val="center"/>
            </w:pPr>
          </w:p>
        </w:tc>
        <w:tc>
          <w:tcPr>
            <w:tcW w:w="1294" w:type="dxa"/>
            <w:tcBorders>
              <w:bottom w:val="single" w:sz="8" w:space="0" w:color="auto"/>
            </w:tcBorders>
            <w:vAlign w:val="center"/>
          </w:tcPr>
          <w:p w14:paraId="4C33171B" w14:textId="77777777" w:rsidR="004A4462" w:rsidRDefault="004A4462">
            <w:pPr>
              <w:jc w:val="center"/>
            </w:pPr>
          </w:p>
        </w:tc>
        <w:tc>
          <w:tcPr>
            <w:tcW w:w="1294" w:type="dxa"/>
            <w:tcBorders>
              <w:bottom w:val="single" w:sz="8" w:space="0" w:color="auto"/>
            </w:tcBorders>
            <w:vAlign w:val="center"/>
          </w:tcPr>
          <w:p w14:paraId="5F0A3FAC" w14:textId="77777777" w:rsidR="004A4462" w:rsidRDefault="004A4462">
            <w:pPr>
              <w:jc w:val="center"/>
            </w:pPr>
          </w:p>
        </w:tc>
      </w:tr>
    </w:tbl>
    <w:p w14:paraId="66E27CA1" w14:textId="77777777" w:rsidR="004A4462" w:rsidRDefault="004A4462">
      <w:pPr>
        <w:pStyle w:val="afe"/>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19D41C36" w14:textId="77777777" w:rsidR="004A4462" w:rsidRDefault="004A4462">
      <w:pPr>
        <w:pStyle w:val="afe"/>
      </w:pPr>
      <w:r>
        <w:rPr>
          <w:rFonts w:hint="eastAsia"/>
        </w:rPr>
        <w:t>郑重声明</w:t>
      </w:r>
    </w:p>
    <w:p w14:paraId="794AF06C" w14:textId="77777777" w:rsidR="004A4462" w:rsidRDefault="004A4462">
      <w:pPr>
        <w:pStyle w:val="afe"/>
      </w:pPr>
      <w:r>
        <w:rPr>
          <w:rFonts w:hint="eastAsia"/>
        </w:rPr>
        <w:t>投标人已认真阅读了招标文件，并完全了解买方的各项要求，并将投标产品与招标文件存在的偏离已全部列于表中。我们在此郑重承诺：</w:t>
      </w:r>
    </w:p>
    <w:p w14:paraId="4AF650E6" w14:textId="77777777" w:rsidR="004A4462" w:rsidRDefault="004A4462">
      <w:pPr>
        <w:pStyle w:val="afe"/>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668A7685" w14:textId="77777777" w:rsidR="004A4462" w:rsidRDefault="004A4462">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68F1CCE4" w14:textId="77777777" w:rsidR="004A4462" w:rsidRDefault="004A4462">
      <w:pPr>
        <w:pStyle w:val="afe"/>
      </w:pPr>
      <w:r>
        <w:rPr>
          <w:rFonts w:hint="eastAsia"/>
        </w:rPr>
        <w:t>投标人代表签字：</w:t>
      </w:r>
      <w:r>
        <w:t>______________</w:t>
      </w:r>
    </w:p>
    <w:p w14:paraId="1F4E3B58" w14:textId="77777777" w:rsidR="004A4462" w:rsidRDefault="004A4462">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174763C1" w14:textId="77777777" w:rsidR="004A4462" w:rsidRDefault="004A4462">
      <w:pPr>
        <w:pStyle w:val="afe"/>
        <w:ind w:firstLineChars="0" w:firstLine="0"/>
        <w:outlineLvl w:val="1"/>
        <w:rPr>
          <w:sz w:val="19"/>
          <w:szCs w:val="19"/>
        </w:rPr>
      </w:pPr>
      <w:r>
        <w:rPr>
          <w:sz w:val="19"/>
          <w:szCs w:val="19"/>
        </w:rPr>
        <w:br w:type="page"/>
      </w:r>
      <w:bookmarkStart w:id="338" w:name="_Toc244261284"/>
      <w:bookmarkStart w:id="339" w:name="_Toc363134247"/>
      <w:bookmarkStart w:id="340" w:name="_Toc310252871"/>
      <w:bookmarkStart w:id="341" w:name="_Toc363127809"/>
      <w:bookmarkStart w:id="342" w:name="_Toc363128949"/>
      <w:bookmarkStart w:id="343" w:name="_Toc204592954"/>
      <w:bookmarkStart w:id="344" w:name="_Toc307924176"/>
      <w:bookmarkStart w:id="345" w:name="_Toc363059659"/>
      <w:bookmarkStart w:id="346" w:name="_Toc363454548"/>
      <w:bookmarkStart w:id="347" w:name="_Toc363125355"/>
      <w:bookmarkStart w:id="348" w:name="_Toc19150"/>
      <w:r>
        <w:rPr>
          <w:rFonts w:hint="eastAsia"/>
        </w:rPr>
        <w:lastRenderedPageBreak/>
        <w:t>格式Ⅳ</w:t>
      </w:r>
      <w:r>
        <w:t>-</w:t>
      </w:r>
      <w:r>
        <w:rPr>
          <w:rFonts w:hint="eastAsia"/>
        </w:rPr>
        <w:t>6</w:t>
      </w:r>
      <w:r>
        <w:rPr>
          <w:rFonts w:hint="eastAsia"/>
        </w:rPr>
        <w:t>．商务条款响应</w:t>
      </w:r>
      <w:r>
        <w:t>/</w:t>
      </w:r>
      <w:r>
        <w:rPr>
          <w:rFonts w:hint="eastAsia"/>
        </w:rPr>
        <w:t>偏离表格式</w:t>
      </w:r>
      <w:bookmarkEnd w:id="338"/>
      <w:bookmarkEnd w:id="339"/>
      <w:bookmarkEnd w:id="340"/>
      <w:bookmarkEnd w:id="341"/>
      <w:bookmarkEnd w:id="342"/>
      <w:bookmarkEnd w:id="343"/>
      <w:bookmarkEnd w:id="344"/>
      <w:bookmarkEnd w:id="345"/>
      <w:bookmarkEnd w:id="346"/>
      <w:bookmarkEnd w:id="347"/>
      <w:bookmarkEnd w:id="348"/>
    </w:p>
    <w:p w14:paraId="28CAB337" w14:textId="77777777" w:rsidR="004A4462" w:rsidRDefault="004A4462">
      <w:pPr>
        <w:jc w:val="center"/>
        <w:rPr>
          <w:b/>
          <w:sz w:val="32"/>
          <w:szCs w:val="32"/>
        </w:rPr>
      </w:pPr>
      <w:bookmarkStart w:id="349" w:name="_Toc310252872"/>
      <w:r>
        <w:rPr>
          <w:rFonts w:hint="eastAsia"/>
          <w:b/>
          <w:sz w:val="32"/>
          <w:szCs w:val="32"/>
        </w:rPr>
        <w:t>商务条款响应</w:t>
      </w:r>
      <w:r>
        <w:rPr>
          <w:b/>
          <w:sz w:val="32"/>
          <w:szCs w:val="32"/>
        </w:rPr>
        <w:t>/</w:t>
      </w:r>
      <w:r>
        <w:rPr>
          <w:rFonts w:hint="eastAsia"/>
          <w:b/>
          <w:sz w:val="32"/>
          <w:szCs w:val="32"/>
        </w:rPr>
        <w:t>偏离表</w:t>
      </w:r>
      <w:bookmarkEnd w:id="349"/>
    </w:p>
    <w:p w14:paraId="0349FF21" w14:textId="77777777" w:rsidR="004A4462" w:rsidRDefault="004A4462">
      <w:pPr>
        <w:pStyle w:val="afe"/>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4A4462" w14:paraId="276F57AB" w14:textId="77777777">
        <w:trPr>
          <w:trHeight w:val="567"/>
          <w:jc w:val="center"/>
        </w:trPr>
        <w:tc>
          <w:tcPr>
            <w:tcW w:w="841" w:type="dxa"/>
            <w:tcBorders>
              <w:top w:val="single" w:sz="8" w:space="0" w:color="auto"/>
            </w:tcBorders>
            <w:vAlign w:val="center"/>
          </w:tcPr>
          <w:p w14:paraId="48CD46AA" w14:textId="77777777" w:rsidR="004A4462" w:rsidRDefault="004A4462">
            <w:pPr>
              <w:jc w:val="center"/>
            </w:pPr>
            <w:r>
              <w:rPr>
                <w:rFonts w:hint="eastAsia"/>
              </w:rPr>
              <w:t>序号</w:t>
            </w:r>
          </w:p>
        </w:tc>
        <w:tc>
          <w:tcPr>
            <w:tcW w:w="2012" w:type="dxa"/>
            <w:tcBorders>
              <w:top w:val="single" w:sz="8" w:space="0" w:color="auto"/>
            </w:tcBorders>
            <w:vAlign w:val="center"/>
          </w:tcPr>
          <w:p w14:paraId="061CD203" w14:textId="77777777" w:rsidR="004A4462" w:rsidRDefault="004A4462">
            <w:pPr>
              <w:jc w:val="center"/>
            </w:pPr>
            <w:r>
              <w:rPr>
                <w:rFonts w:hint="eastAsia"/>
              </w:rPr>
              <w:t>招标文件条目号</w:t>
            </w:r>
          </w:p>
        </w:tc>
        <w:tc>
          <w:tcPr>
            <w:tcW w:w="2500" w:type="dxa"/>
            <w:tcBorders>
              <w:top w:val="single" w:sz="8" w:space="0" w:color="auto"/>
            </w:tcBorders>
            <w:vAlign w:val="center"/>
          </w:tcPr>
          <w:p w14:paraId="1AB176F0" w14:textId="77777777" w:rsidR="004A4462" w:rsidRDefault="004A4462">
            <w:pPr>
              <w:jc w:val="center"/>
            </w:pPr>
            <w:r>
              <w:rPr>
                <w:rFonts w:hint="eastAsia"/>
              </w:rPr>
              <w:t>招标文件的商务条款</w:t>
            </w:r>
          </w:p>
        </w:tc>
        <w:tc>
          <w:tcPr>
            <w:tcW w:w="2615" w:type="dxa"/>
            <w:tcBorders>
              <w:top w:val="single" w:sz="8" w:space="0" w:color="auto"/>
            </w:tcBorders>
            <w:vAlign w:val="center"/>
          </w:tcPr>
          <w:p w14:paraId="252C915B" w14:textId="77777777" w:rsidR="004A4462" w:rsidRDefault="004A4462">
            <w:pPr>
              <w:jc w:val="center"/>
            </w:pPr>
            <w:r>
              <w:rPr>
                <w:rFonts w:hint="eastAsia"/>
              </w:rPr>
              <w:t>投标文件的商务条款</w:t>
            </w:r>
          </w:p>
        </w:tc>
        <w:tc>
          <w:tcPr>
            <w:tcW w:w="1207" w:type="dxa"/>
            <w:tcBorders>
              <w:top w:val="single" w:sz="8" w:space="0" w:color="auto"/>
            </w:tcBorders>
            <w:vAlign w:val="center"/>
          </w:tcPr>
          <w:p w14:paraId="39D1246E" w14:textId="77777777" w:rsidR="004A4462" w:rsidRDefault="004A4462">
            <w:pPr>
              <w:jc w:val="center"/>
            </w:pPr>
            <w:r>
              <w:rPr>
                <w:rFonts w:hint="eastAsia"/>
              </w:rPr>
              <w:t>说明</w:t>
            </w:r>
          </w:p>
        </w:tc>
      </w:tr>
      <w:tr w:rsidR="004A4462" w14:paraId="08DA9818" w14:textId="77777777">
        <w:trPr>
          <w:trHeight w:val="567"/>
          <w:jc w:val="center"/>
        </w:trPr>
        <w:tc>
          <w:tcPr>
            <w:tcW w:w="841" w:type="dxa"/>
            <w:vAlign w:val="center"/>
          </w:tcPr>
          <w:p w14:paraId="75830E70" w14:textId="77777777" w:rsidR="004A4462" w:rsidRDefault="004A4462">
            <w:pPr>
              <w:jc w:val="center"/>
            </w:pPr>
          </w:p>
        </w:tc>
        <w:tc>
          <w:tcPr>
            <w:tcW w:w="2012" w:type="dxa"/>
            <w:vAlign w:val="center"/>
          </w:tcPr>
          <w:p w14:paraId="3FCDDE4A" w14:textId="77777777" w:rsidR="004A4462" w:rsidRDefault="004A4462">
            <w:pPr>
              <w:jc w:val="center"/>
            </w:pPr>
          </w:p>
        </w:tc>
        <w:tc>
          <w:tcPr>
            <w:tcW w:w="2500" w:type="dxa"/>
            <w:vAlign w:val="center"/>
          </w:tcPr>
          <w:p w14:paraId="57D5A39C" w14:textId="77777777" w:rsidR="004A4462" w:rsidRDefault="004A4462">
            <w:pPr>
              <w:jc w:val="center"/>
            </w:pPr>
          </w:p>
        </w:tc>
        <w:tc>
          <w:tcPr>
            <w:tcW w:w="2615" w:type="dxa"/>
            <w:vAlign w:val="center"/>
          </w:tcPr>
          <w:p w14:paraId="39F272A3" w14:textId="77777777" w:rsidR="004A4462" w:rsidRDefault="004A4462">
            <w:pPr>
              <w:jc w:val="center"/>
            </w:pPr>
          </w:p>
        </w:tc>
        <w:tc>
          <w:tcPr>
            <w:tcW w:w="1207" w:type="dxa"/>
            <w:vAlign w:val="center"/>
          </w:tcPr>
          <w:p w14:paraId="25249E53" w14:textId="77777777" w:rsidR="004A4462" w:rsidRDefault="004A4462">
            <w:pPr>
              <w:jc w:val="center"/>
            </w:pPr>
          </w:p>
        </w:tc>
      </w:tr>
      <w:tr w:rsidR="004A4462" w14:paraId="304726C8" w14:textId="77777777">
        <w:trPr>
          <w:trHeight w:val="567"/>
          <w:jc w:val="center"/>
        </w:trPr>
        <w:tc>
          <w:tcPr>
            <w:tcW w:w="841" w:type="dxa"/>
            <w:vAlign w:val="center"/>
          </w:tcPr>
          <w:p w14:paraId="45097E33" w14:textId="77777777" w:rsidR="004A4462" w:rsidRDefault="004A4462">
            <w:pPr>
              <w:jc w:val="center"/>
            </w:pPr>
          </w:p>
        </w:tc>
        <w:tc>
          <w:tcPr>
            <w:tcW w:w="2012" w:type="dxa"/>
            <w:vAlign w:val="center"/>
          </w:tcPr>
          <w:p w14:paraId="183B4E2F" w14:textId="77777777" w:rsidR="004A4462" w:rsidRDefault="004A4462">
            <w:pPr>
              <w:jc w:val="center"/>
            </w:pPr>
          </w:p>
        </w:tc>
        <w:tc>
          <w:tcPr>
            <w:tcW w:w="2500" w:type="dxa"/>
            <w:vAlign w:val="center"/>
          </w:tcPr>
          <w:p w14:paraId="36332AE1" w14:textId="77777777" w:rsidR="004A4462" w:rsidRDefault="004A4462">
            <w:pPr>
              <w:jc w:val="center"/>
            </w:pPr>
          </w:p>
        </w:tc>
        <w:tc>
          <w:tcPr>
            <w:tcW w:w="2615" w:type="dxa"/>
            <w:vAlign w:val="center"/>
          </w:tcPr>
          <w:p w14:paraId="6400D05A" w14:textId="77777777" w:rsidR="004A4462" w:rsidRDefault="004A4462">
            <w:pPr>
              <w:jc w:val="center"/>
            </w:pPr>
          </w:p>
        </w:tc>
        <w:tc>
          <w:tcPr>
            <w:tcW w:w="1207" w:type="dxa"/>
            <w:vAlign w:val="center"/>
          </w:tcPr>
          <w:p w14:paraId="0E460C00" w14:textId="77777777" w:rsidR="004A4462" w:rsidRDefault="004A4462">
            <w:pPr>
              <w:jc w:val="center"/>
            </w:pPr>
          </w:p>
        </w:tc>
      </w:tr>
      <w:tr w:rsidR="004A4462" w14:paraId="67EE1B32" w14:textId="77777777">
        <w:trPr>
          <w:trHeight w:val="567"/>
          <w:jc w:val="center"/>
        </w:trPr>
        <w:tc>
          <w:tcPr>
            <w:tcW w:w="841" w:type="dxa"/>
            <w:vAlign w:val="center"/>
          </w:tcPr>
          <w:p w14:paraId="34A784C6" w14:textId="77777777" w:rsidR="004A4462" w:rsidRDefault="004A4462">
            <w:pPr>
              <w:jc w:val="center"/>
            </w:pPr>
          </w:p>
        </w:tc>
        <w:tc>
          <w:tcPr>
            <w:tcW w:w="2012" w:type="dxa"/>
            <w:vAlign w:val="center"/>
          </w:tcPr>
          <w:p w14:paraId="199D69A9" w14:textId="77777777" w:rsidR="004A4462" w:rsidRDefault="004A4462">
            <w:pPr>
              <w:jc w:val="center"/>
            </w:pPr>
          </w:p>
        </w:tc>
        <w:tc>
          <w:tcPr>
            <w:tcW w:w="2500" w:type="dxa"/>
            <w:vAlign w:val="center"/>
          </w:tcPr>
          <w:p w14:paraId="46EB480B" w14:textId="77777777" w:rsidR="004A4462" w:rsidRDefault="004A4462">
            <w:pPr>
              <w:jc w:val="center"/>
            </w:pPr>
          </w:p>
        </w:tc>
        <w:tc>
          <w:tcPr>
            <w:tcW w:w="2615" w:type="dxa"/>
            <w:vAlign w:val="center"/>
          </w:tcPr>
          <w:p w14:paraId="4B37AB0F" w14:textId="77777777" w:rsidR="004A4462" w:rsidRDefault="004A4462">
            <w:pPr>
              <w:jc w:val="center"/>
            </w:pPr>
          </w:p>
        </w:tc>
        <w:tc>
          <w:tcPr>
            <w:tcW w:w="1207" w:type="dxa"/>
            <w:vAlign w:val="center"/>
          </w:tcPr>
          <w:p w14:paraId="31AA28DB" w14:textId="77777777" w:rsidR="004A4462" w:rsidRDefault="004A4462">
            <w:pPr>
              <w:jc w:val="center"/>
            </w:pPr>
          </w:p>
        </w:tc>
      </w:tr>
      <w:tr w:rsidR="004A4462" w14:paraId="0EB96386" w14:textId="77777777">
        <w:trPr>
          <w:trHeight w:val="567"/>
          <w:jc w:val="center"/>
        </w:trPr>
        <w:tc>
          <w:tcPr>
            <w:tcW w:w="841" w:type="dxa"/>
            <w:vAlign w:val="center"/>
          </w:tcPr>
          <w:p w14:paraId="34962B80" w14:textId="77777777" w:rsidR="004A4462" w:rsidRDefault="004A4462">
            <w:pPr>
              <w:jc w:val="center"/>
            </w:pPr>
          </w:p>
        </w:tc>
        <w:tc>
          <w:tcPr>
            <w:tcW w:w="2012" w:type="dxa"/>
            <w:vAlign w:val="center"/>
          </w:tcPr>
          <w:p w14:paraId="000F9B48" w14:textId="77777777" w:rsidR="004A4462" w:rsidRDefault="004A4462">
            <w:pPr>
              <w:jc w:val="center"/>
            </w:pPr>
          </w:p>
        </w:tc>
        <w:tc>
          <w:tcPr>
            <w:tcW w:w="2500" w:type="dxa"/>
            <w:vAlign w:val="center"/>
          </w:tcPr>
          <w:p w14:paraId="71C4BB19" w14:textId="77777777" w:rsidR="004A4462" w:rsidRDefault="004A4462">
            <w:pPr>
              <w:jc w:val="center"/>
            </w:pPr>
          </w:p>
        </w:tc>
        <w:tc>
          <w:tcPr>
            <w:tcW w:w="2615" w:type="dxa"/>
            <w:vAlign w:val="center"/>
          </w:tcPr>
          <w:p w14:paraId="234A92CA" w14:textId="77777777" w:rsidR="004A4462" w:rsidRDefault="004A4462">
            <w:pPr>
              <w:jc w:val="center"/>
            </w:pPr>
          </w:p>
        </w:tc>
        <w:tc>
          <w:tcPr>
            <w:tcW w:w="1207" w:type="dxa"/>
            <w:vAlign w:val="center"/>
          </w:tcPr>
          <w:p w14:paraId="7EEE1570" w14:textId="77777777" w:rsidR="004A4462" w:rsidRDefault="004A4462">
            <w:pPr>
              <w:jc w:val="center"/>
            </w:pPr>
          </w:p>
        </w:tc>
      </w:tr>
      <w:tr w:rsidR="004A4462" w14:paraId="2EECF89A" w14:textId="77777777">
        <w:trPr>
          <w:trHeight w:val="567"/>
          <w:jc w:val="center"/>
        </w:trPr>
        <w:tc>
          <w:tcPr>
            <w:tcW w:w="841" w:type="dxa"/>
            <w:vAlign w:val="center"/>
          </w:tcPr>
          <w:p w14:paraId="792BCCA4" w14:textId="77777777" w:rsidR="004A4462" w:rsidRDefault="004A4462">
            <w:pPr>
              <w:jc w:val="center"/>
            </w:pPr>
          </w:p>
        </w:tc>
        <w:tc>
          <w:tcPr>
            <w:tcW w:w="2012" w:type="dxa"/>
            <w:vAlign w:val="center"/>
          </w:tcPr>
          <w:p w14:paraId="20569BED" w14:textId="77777777" w:rsidR="004A4462" w:rsidRDefault="004A4462">
            <w:pPr>
              <w:jc w:val="center"/>
            </w:pPr>
          </w:p>
        </w:tc>
        <w:tc>
          <w:tcPr>
            <w:tcW w:w="2500" w:type="dxa"/>
            <w:vAlign w:val="center"/>
          </w:tcPr>
          <w:p w14:paraId="35A89FC0" w14:textId="77777777" w:rsidR="004A4462" w:rsidRDefault="004A4462">
            <w:pPr>
              <w:jc w:val="center"/>
            </w:pPr>
          </w:p>
        </w:tc>
        <w:tc>
          <w:tcPr>
            <w:tcW w:w="2615" w:type="dxa"/>
            <w:vAlign w:val="center"/>
          </w:tcPr>
          <w:p w14:paraId="21055B9F" w14:textId="77777777" w:rsidR="004A4462" w:rsidRDefault="004A4462">
            <w:pPr>
              <w:jc w:val="center"/>
            </w:pPr>
          </w:p>
        </w:tc>
        <w:tc>
          <w:tcPr>
            <w:tcW w:w="1207" w:type="dxa"/>
            <w:vAlign w:val="center"/>
          </w:tcPr>
          <w:p w14:paraId="6598B88D" w14:textId="77777777" w:rsidR="004A4462" w:rsidRDefault="004A4462">
            <w:pPr>
              <w:jc w:val="center"/>
            </w:pPr>
          </w:p>
        </w:tc>
      </w:tr>
      <w:tr w:rsidR="004A4462" w14:paraId="735CB230" w14:textId="77777777">
        <w:trPr>
          <w:trHeight w:val="567"/>
          <w:jc w:val="center"/>
        </w:trPr>
        <w:tc>
          <w:tcPr>
            <w:tcW w:w="841" w:type="dxa"/>
            <w:vAlign w:val="center"/>
          </w:tcPr>
          <w:p w14:paraId="5409FDB1" w14:textId="77777777" w:rsidR="004A4462" w:rsidRDefault="004A4462">
            <w:pPr>
              <w:jc w:val="center"/>
            </w:pPr>
          </w:p>
        </w:tc>
        <w:tc>
          <w:tcPr>
            <w:tcW w:w="2012" w:type="dxa"/>
            <w:vAlign w:val="center"/>
          </w:tcPr>
          <w:p w14:paraId="1E564FA9" w14:textId="77777777" w:rsidR="004A4462" w:rsidRDefault="004A4462">
            <w:pPr>
              <w:jc w:val="center"/>
            </w:pPr>
          </w:p>
        </w:tc>
        <w:tc>
          <w:tcPr>
            <w:tcW w:w="2500" w:type="dxa"/>
            <w:vAlign w:val="center"/>
          </w:tcPr>
          <w:p w14:paraId="703AD07F" w14:textId="77777777" w:rsidR="004A4462" w:rsidRDefault="004A4462">
            <w:pPr>
              <w:jc w:val="center"/>
            </w:pPr>
          </w:p>
        </w:tc>
        <w:tc>
          <w:tcPr>
            <w:tcW w:w="2615" w:type="dxa"/>
            <w:vAlign w:val="center"/>
          </w:tcPr>
          <w:p w14:paraId="1B5D8AA1" w14:textId="77777777" w:rsidR="004A4462" w:rsidRDefault="004A4462">
            <w:pPr>
              <w:jc w:val="center"/>
            </w:pPr>
          </w:p>
        </w:tc>
        <w:tc>
          <w:tcPr>
            <w:tcW w:w="1207" w:type="dxa"/>
            <w:vAlign w:val="center"/>
          </w:tcPr>
          <w:p w14:paraId="6E9C0AF1" w14:textId="77777777" w:rsidR="004A4462" w:rsidRDefault="004A4462">
            <w:pPr>
              <w:jc w:val="center"/>
            </w:pPr>
          </w:p>
        </w:tc>
      </w:tr>
      <w:tr w:rsidR="004A4462" w14:paraId="48B51351" w14:textId="77777777">
        <w:trPr>
          <w:trHeight w:val="567"/>
          <w:jc w:val="center"/>
        </w:trPr>
        <w:tc>
          <w:tcPr>
            <w:tcW w:w="841" w:type="dxa"/>
            <w:vAlign w:val="center"/>
          </w:tcPr>
          <w:p w14:paraId="462CD858" w14:textId="77777777" w:rsidR="004A4462" w:rsidRDefault="004A4462">
            <w:pPr>
              <w:jc w:val="center"/>
            </w:pPr>
          </w:p>
        </w:tc>
        <w:tc>
          <w:tcPr>
            <w:tcW w:w="2012" w:type="dxa"/>
            <w:vAlign w:val="center"/>
          </w:tcPr>
          <w:p w14:paraId="41747A04" w14:textId="77777777" w:rsidR="004A4462" w:rsidRDefault="004A4462">
            <w:pPr>
              <w:jc w:val="center"/>
            </w:pPr>
          </w:p>
        </w:tc>
        <w:tc>
          <w:tcPr>
            <w:tcW w:w="2500" w:type="dxa"/>
            <w:vAlign w:val="center"/>
          </w:tcPr>
          <w:p w14:paraId="2C79C153" w14:textId="77777777" w:rsidR="004A4462" w:rsidRDefault="004A4462">
            <w:pPr>
              <w:jc w:val="center"/>
            </w:pPr>
          </w:p>
        </w:tc>
        <w:tc>
          <w:tcPr>
            <w:tcW w:w="2615" w:type="dxa"/>
            <w:vAlign w:val="center"/>
          </w:tcPr>
          <w:p w14:paraId="55FA46C5" w14:textId="77777777" w:rsidR="004A4462" w:rsidRDefault="004A4462">
            <w:pPr>
              <w:jc w:val="center"/>
            </w:pPr>
          </w:p>
        </w:tc>
        <w:tc>
          <w:tcPr>
            <w:tcW w:w="1207" w:type="dxa"/>
            <w:vAlign w:val="center"/>
          </w:tcPr>
          <w:p w14:paraId="7D79E78D" w14:textId="77777777" w:rsidR="004A4462" w:rsidRDefault="004A4462">
            <w:pPr>
              <w:jc w:val="center"/>
            </w:pPr>
          </w:p>
        </w:tc>
      </w:tr>
      <w:tr w:rsidR="004A4462" w14:paraId="34162002" w14:textId="77777777">
        <w:trPr>
          <w:trHeight w:val="567"/>
          <w:jc w:val="center"/>
        </w:trPr>
        <w:tc>
          <w:tcPr>
            <w:tcW w:w="841" w:type="dxa"/>
            <w:vAlign w:val="center"/>
          </w:tcPr>
          <w:p w14:paraId="65B2F772" w14:textId="77777777" w:rsidR="004A4462" w:rsidRDefault="004A4462">
            <w:pPr>
              <w:jc w:val="center"/>
            </w:pPr>
          </w:p>
        </w:tc>
        <w:tc>
          <w:tcPr>
            <w:tcW w:w="2012" w:type="dxa"/>
            <w:vAlign w:val="center"/>
          </w:tcPr>
          <w:p w14:paraId="1DCBB545" w14:textId="77777777" w:rsidR="004A4462" w:rsidRDefault="004A4462">
            <w:pPr>
              <w:jc w:val="center"/>
            </w:pPr>
          </w:p>
        </w:tc>
        <w:tc>
          <w:tcPr>
            <w:tcW w:w="2500" w:type="dxa"/>
            <w:vAlign w:val="center"/>
          </w:tcPr>
          <w:p w14:paraId="2AF5DE47" w14:textId="77777777" w:rsidR="004A4462" w:rsidRDefault="004A4462">
            <w:pPr>
              <w:jc w:val="center"/>
            </w:pPr>
          </w:p>
        </w:tc>
        <w:tc>
          <w:tcPr>
            <w:tcW w:w="2615" w:type="dxa"/>
            <w:vAlign w:val="center"/>
          </w:tcPr>
          <w:p w14:paraId="355D04D6" w14:textId="77777777" w:rsidR="004A4462" w:rsidRDefault="004A4462">
            <w:pPr>
              <w:jc w:val="center"/>
            </w:pPr>
          </w:p>
        </w:tc>
        <w:tc>
          <w:tcPr>
            <w:tcW w:w="1207" w:type="dxa"/>
            <w:vAlign w:val="center"/>
          </w:tcPr>
          <w:p w14:paraId="4C8F64AD" w14:textId="77777777" w:rsidR="004A4462" w:rsidRDefault="004A4462">
            <w:pPr>
              <w:jc w:val="center"/>
            </w:pPr>
          </w:p>
        </w:tc>
      </w:tr>
      <w:tr w:rsidR="004A4462" w14:paraId="6622584A" w14:textId="77777777">
        <w:trPr>
          <w:trHeight w:val="567"/>
          <w:jc w:val="center"/>
        </w:trPr>
        <w:tc>
          <w:tcPr>
            <w:tcW w:w="841" w:type="dxa"/>
            <w:tcBorders>
              <w:bottom w:val="single" w:sz="8" w:space="0" w:color="auto"/>
            </w:tcBorders>
            <w:vAlign w:val="center"/>
          </w:tcPr>
          <w:p w14:paraId="4FD6BA6D" w14:textId="77777777" w:rsidR="004A4462" w:rsidRDefault="004A4462">
            <w:pPr>
              <w:jc w:val="center"/>
            </w:pPr>
          </w:p>
        </w:tc>
        <w:tc>
          <w:tcPr>
            <w:tcW w:w="2012" w:type="dxa"/>
            <w:tcBorders>
              <w:bottom w:val="single" w:sz="8" w:space="0" w:color="auto"/>
            </w:tcBorders>
            <w:vAlign w:val="center"/>
          </w:tcPr>
          <w:p w14:paraId="7BBACF4C" w14:textId="77777777" w:rsidR="004A4462" w:rsidRDefault="004A4462">
            <w:pPr>
              <w:jc w:val="center"/>
            </w:pPr>
          </w:p>
        </w:tc>
        <w:tc>
          <w:tcPr>
            <w:tcW w:w="2500" w:type="dxa"/>
            <w:tcBorders>
              <w:bottom w:val="single" w:sz="8" w:space="0" w:color="auto"/>
            </w:tcBorders>
            <w:vAlign w:val="center"/>
          </w:tcPr>
          <w:p w14:paraId="48AF7F6F" w14:textId="77777777" w:rsidR="004A4462" w:rsidRDefault="004A4462">
            <w:pPr>
              <w:jc w:val="center"/>
            </w:pPr>
          </w:p>
        </w:tc>
        <w:tc>
          <w:tcPr>
            <w:tcW w:w="2615" w:type="dxa"/>
            <w:tcBorders>
              <w:bottom w:val="single" w:sz="8" w:space="0" w:color="auto"/>
            </w:tcBorders>
            <w:vAlign w:val="center"/>
          </w:tcPr>
          <w:p w14:paraId="0FB8A3AA" w14:textId="77777777" w:rsidR="004A4462" w:rsidRDefault="004A4462">
            <w:pPr>
              <w:jc w:val="center"/>
            </w:pPr>
          </w:p>
        </w:tc>
        <w:tc>
          <w:tcPr>
            <w:tcW w:w="1207" w:type="dxa"/>
            <w:tcBorders>
              <w:bottom w:val="single" w:sz="8" w:space="0" w:color="auto"/>
            </w:tcBorders>
            <w:vAlign w:val="center"/>
          </w:tcPr>
          <w:p w14:paraId="396B582C" w14:textId="77777777" w:rsidR="004A4462" w:rsidRDefault="004A4462">
            <w:pPr>
              <w:jc w:val="center"/>
            </w:pPr>
          </w:p>
        </w:tc>
      </w:tr>
    </w:tbl>
    <w:p w14:paraId="4EA1F396" w14:textId="77777777" w:rsidR="004A4462" w:rsidRDefault="004A4462">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360AA021" w14:textId="77777777" w:rsidR="004A4462" w:rsidRDefault="004A4462">
      <w:pPr>
        <w:pStyle w:val="afe"/>
        <w:rPr>
          <w:rFonts w:hint="eastAsia"/>
        </w:rPr>
      </w:pPr>
    </w:p>
    <w:p w14:paraId="50ADD546" w14:textId="77777777" w:rsidR="004A4462" w:rsidRDefault="004A4462">
      <w:pPr>
        <w:pStyle w:val="afe"/>
      </w:pPr>
      <w:r>
        <w:rPr>
          <w:rFonts w:hint="eastAsia"/>
        </w:rPr>
        <w:t>投标人代表签字：</w:t>
      </w:r>
      <w:r>
        <w:t xml:space="preserve"> ______________</w:t>
      </w:r>
    </w:p>
    <w:p w14:paraId="37DBBC9E" w14:textId="77777777" w:rsidR="004A4462" w:rsidRDefault="004A4462">
      <w:pPr>
        <w:overflowPunct w:val="0"/>
        <w:topLinePunct/>
        <w:autoSpaceDE/>
        <w:autoSpaceDN/>
        <w:spacing w:beforeLines="30" w:before="95" w:afterLines="30" w:after="95" w:line="560" w:lineRule="exact"/>
        <w:jc w:val="both"/>
        <w:rPr>
          <w:rFonts w:ascii="Times New Roman"/>
          <w:kern w:val="2"/>
          <w:sz w:val="20"/>
        </w:rPr>
      </w:pPr>
    </w:p>
    <w:p w14:paraId="03DFB93E" w14:textId="77777777" w:rsidR="004A4462" w:rsidRDefault="004A4462">
      <w:pPr>
        <w:pStyle w:val="afe"/>
      </w:pPr>
    </w:p>
    <w:p w14:paraId="38D229B5" w14:textId="77777777" w:rsidR="004A4462" w:rsidRDefault="004A4462">
      <w:pPr>
        <w:pStyle w:val="afe"/>
        <w:ind w:firstLineChars="0" w:firstLine="0"/>
        <w:outlineLvl w:val="1"/>
      </w:pPr>
      <w:r>
        <w:br w:type="page"/>
      </w:r>
      <w:bookmarkStart w:id="350" w:name="_Toc244261287"/>
      <w:bookmarkStart w:id="351" w:name="_Toc204592958"/>
      <w:bookmarkStart w:id="352" w:name="_Toc307924179"/>
      <w:bookmarkStart w:id="353" w:name="_Toc279651675"/>
      <w:bookmarkStart w:id="354" w:name="_Toc363127810"/>
      <w:bookmarkStart w:id="355" w:name="_Toc363454549"/>
      <w:bookmarkStart w:id="356" w:name="_Toc307475729"/>
      <w:bookmarkStart w:id="357" w:name="_Toc343339112"/>
      <w:bookmarkStart w:id="358" w:name="_Toc15559"/>
      <w:bookmarkStart w:id="359" w:name="_Toc310252875"/>
      <w:bookmarkStart w:id="360" w:name="_Toc307839731"/>
      <w:bookmarkStart w:id="361" w:name="_Toc244261286"/>
      <w:bookmarkStart w:id="362" w:name="_Toc363059660"/>
      <w:bookmarkStart w:id="363" w:name="_Toc343339113"/>
      <w:bookmarkStart w:id="364" w:name="_Toc363134248"/>
      <w:bookmarkStart w:id="365" w:name="_Toc307924178"/>
      <w:bookmarkStart w:id="366" w:name="_Toc363128950"/>
      <w:bookmarkStart w:id="367" w:name="_Toc363125356"/>
      <w:r>
        <w:rPr>
          <w:rFonts w:hint="eastAsia"/>
        </w:rPr>
        <w:lastRenderedPageBreak/>
        <w:t>格式Ⅳ</w:t>
      </w:r>
      <w:r>
        <w:t>-</w:t>
      </w:r>
      <w:r>
        <w:rPr>
          <w:rFonts w:hint="eastAsia"/>
        </w:rPr>
        <w:t>7</w:t>
      </w:r>
      <w:r>
        <w:rPr>
          <w:rFonts w:hint="eastAsia"/>
        </w:rPr>
        <w:t>．法定代表人授权委托书格式</w:t>
      </w:r>
      <w:bookmarkStart w:id="368" w:name="_Toc159056688"/>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7196E8B5" w14:textId="77777777" w:rsidR="004A4462" w:rsidRDefault="004A4462">
      <w:pPr>
        <w:jc w:val="center"/>
        <w:rPr>
          <w:b/>
          <w:sz w:val="32"/>
          <w:szCs w:val="32"/>
        </w:rPr>
      </w:pPr>
      <w:bookmarkStart w:id="369" w:name="_Toc310252877"/>
      <w:r>
        <w:rPr>
          <w:rFonts w:hint="eastAsia"/>
          <w:b/>
          <w:sz w:val="32"/>
          <w:szCs w:val="32"/>
        </w:rPr>
        <w:t>法定代表人授权委托书</w:t>
      </w:r>
      <w:bookmarkEnd w:id="368"/>
      <w:bookmarkEnd w:id="369"/>
    </w:p>
    <w:p w14:paraId="456A4D6E" w14:textId="77777777" w:rsidR="004A4462" w:rsidRDefault="004A4462">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1A296189" w14:textId="77777777" w:rsidR="004A4462" w:rsidRDefault="004A4462">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408F7FD0" w14:textId="77777777" w:rsidR="004A4462" w:rsidRDefault="004A4462">
      <w:pPr>
        <w:ind w:firstLineChars="200" w:firstLine="560"/>
        <w:rPr>
          <w:rFonts w:hAnsi="宋体" w:hint="eastAsia"/>
          <w:sz w:val="28"/>
          <w:szCs w:val="28"/>
        </w:rPr>
      </w:pPr>
      <w:r>
        <w:rPr>
          <w:rFonts w:hAnsi="宋体" w:hint="eastAsia"/>
          <w:sz w:val="28"/>
          <w:szCs w:val="28"/>
        </w:rPr>
        <w:t>代理人无权转让委托权，特此委托！</w:t>
      </w:r>
    </w:p>
    <w:p w14:paraId="5C272D7F" w14:textId="77777777" w:rsidR="004A4462" w:rsidRDefault="004A4462">
      <w:pPr>
        <w:rPr>
          <w:rFonts w:hAnsi="宋体" w:hint="eastAsia"/>
          <w:sz w:val="28"/>
          <w:szCs w:val="28"/>
        </w:rPr>
      </w:pPr>
      <w:r>
        <w:rPr>
          <w:rFonts w:hAnsi="宋体" w:hint="eastAsia"/>
          <w:sz w:val="28"/>
          <w:szCs w:val="28"/>
        </w:rPr>
        <w:t>授权有效期：         年    月    日 至        年    月    日</w:t>
      </w:r>
    </w:p>
    <w:p w14:paraId="6609404B" w14:textId="77777777" w:rsidR="004A4462" w:rsidRDefault="004A4462">
      <w:pPr>
        <w:ind w:firstLineChars="2100" w:firstLine="5880"/>
        <w:rPr>
          <w:rFonts w:hAnsi="宋体" w:hint="eastAsia"/>
          <w:sz w:val="28"/>
          <w:szCs w:val="28"/>
        </w:rPr>
      </w:pPr>
    </w:p>
    <w:p w14:paraId="0BF47150" w14:textId="77777777" w:rsidR="004A4462" w:rsidRDefault="004A4462">
      <w:pPr>
        <w:ind w:firstLineChars="2050" w:firstLine="5740"/>
        <w:rPr>
          <w:rFonts w:hAnsi="宋体" w:hint="eastAsia"/>
          <w:sz w:val="28"/>
          <w:szCs w:val="28"/>
        </w:rPr>
      </w:pPr>
      <w:r>
        <w:rPr>
          <w:rFonts w:hAnsi="宋体" w:hint="eastAsia"/>
          <w:sz w:val="28"/>
          <w:szCs w:val="28"/>
        </w:rPr>
        <w:t>投标单位(公章)：</w:t>
      </w:r>
    </w:p>
    <w:p w14:paraId="3BABCB67" w14:textId="77777777" w:rsidR="004A4462" w:rsidRDefault="004A4462">
      <w:pPr>
        <w:ind w:firstLineChars="1800" w:firstLine="5040"/>
        <w:rPr>
          <w:rFonts w:hAnsi="宋体" w:hint="eastAsia"/>
          <w:sz w:val="28"/>
          <w:szCs w:val="28"/>
        </w:rPr>
      </w:pPr>
    </w:p>
    <w:p w14:paraId="48A6F0E1" w14:textId="77777777" w:rsidR="004A4462" w:rsidRDefault="004A4462">
      <w:pPr>
        <w:rPr>
          <w:rFonts w:hAnsi="宋体" w:hint="eastAsia"/>
          <w:sz w:val="28"/>
          <w:szCs w:val="28"/>
        </w:rPr>
      </w:pPr>
      <w:r>
        <w:rPr>
          <w:rFonts w:hAnsi="宋体" w:hint="eastAsia"/>
          <w:sz w:val="28"/>
          <w:szCs w:val="28"/>
        </w:rPr>
        <w:t>法定代表人身份证号：                   法定代表人(签章)：</w:t>
      </w:r>
    </w:p>
    <w:p w14:paraId="4773C5FF" w14:textId="77777777" w:rsidR="004A4462" w:rsidRDefault="004A4462">
      <w:pPr>
        <w:ind w:firstLineChars="2100" w:firstLine="5880"/>
        <w:rPr>
          <w:rFonts w:hAnsi="宋体" w:hint="eastAsia"/>
          <w:sz w:val="28"/>
          <w:szCs w:val="28"/>
        </w:rPr>
      </w:pPr>
    </w:p>
    <w:p w14:paraId="3F7FB4CF" w14:textId="77777777" w:rsidR="004A4462" w:rsidRDefault="004A4462">
      <w:pPr>
        <w:rPr>
          <w:rFonts w:hAnsi="宋体" w:hint="eastAsia"/>
          <w:sz w:val="28"/>
          <w:szCs w:val="28"/>
        </w:rPr>
      </w:pPr>
      <w:r>
        <w:rPr>
          <w:rFonts w:hAnsi="宋体" w:hint="eastAsia"/>
          <w:sz w:val="28"/>
          <w:szCs w:val="28"/>
        </w:rPr>
        <w:t>被授权人身份证号：                     被授权人（签字）：</w:t>
      </w:r>
    </w:p>
    <w:p w14:paraId="214835A1" w14:textId="77777777" w:rsidR="004A4462" w:rsidRDefault="004A4462">
      <w:pPr>
        <w:ind w:firstLineChars="1800" w:firstLine="5040"/>
        <w:rPr>
          <w:rFonts w:hAnsi="宋体" w:hint="eastAsia"/>
          <w:sz w:val="28"/>
          <w:szCs w:val="28"/>
        </w:rPr>
      </w:pPr>
    </w:p>
    <w:p w14:paraId="6A3E1F74" w14:textId="77777777" w:rsidR="004A4462" w:rsidRDefault="004A4462">
      <w:pPr>
        <w:rPr>
          <w:rFonts w:hAnsi="宋体" w:hint="eastAsia"/>
          <w:sz w:val="28"/>
          <w:szCs w:val="28"/>
        </w:rPr>
      </w:pPr>
      <w:r>
        <w:rPr>
          <w:rFonts w:hAnsi="宋体" w:hint="eastAsia"/>
          <w:sz w:val="28"/>
          <w:szCs w:val="28"/>
        </w:rPr>
        <w:t>附：法定代表人身份证复印件             被授权人身份证复印件</w:t>
      </w:r>
    </w:p>
    <w:p w14:paraId="6C49874B" w14:textId="77777777" w:rsidR="004A4462" w:rsidRDefault="004A4462">
      <w:pPr>
        <w:pStyle w:val="afe"/>
        <w:ind w:firstLineChars="0" w:firstLine="0"/>
        <w:outlineLvl w:val="1"/>
        <w:rPr>
          <w:rStyle w:val="30"/>
          <w:rFonts w:ascii="Times New Roman"/>
          <w:sz w:val="23"/>
          <w:szCs w:val="23"/>
        </w:rPr>
      </w:pPr>
      <w:r>
        <w:rPr>
          <w:rFonts w:ascii="宋体" w:hAnsi="宋体"/>
          <w:sz w:val="19"/>
          <w:szCs w:val="19"/>
          <w:u w:color="000000"/>
        </w:rPr>
        <w:br w:type="page"/>
      </w:r>
      <w:bookmarkStart w:id="370" w:name="_Toc307924180"/>
      <w:bookmarkStart w:id="371" w:name="_Toc343339114"/>
      <w:bookmarkStart w:id="372" w:name="_Toc363454550"/>
      <w:bookmarkStart w:id="373" w:name="_Toc363059661"/>
      <w:bookmarkStart w:id="374" w:name="_Toc363128951"/>
      <w:bookmarkStart w:id="375" w:name="_Toc363125357"/>
      <w:bookmarkStart w:id="376" w:name="_Toc204592960"/>
      <w:bookmarkStart w:id="377" w:name="_Toc363127811"/>
      <w:bookmarkStart w:id="378" w:name="_Toc363134249"/>
      <w:bookmarkStart w:id="379" w:name="_Toc10658"/>
      <w:bookmarkStart w:id="380" w:name="_Toc244261288"/>
      <w:r>
        <w:rPr>
          <w:rFonts w:hint="eastAsia"/>
        </w:rPr>
        <w:lastRenderedPageBreak/>
        <w:t>格式Ⅳ</w:t>
      </w:r>
      <w:r>
        <w:t>-</w:t>
      </w:r>
      <w:r>
        <w:rPr>
          <w:rFonts w:hint="eastAsia"/>
        </w:rPr>
        <w:t>8</w:t>
      </w:r>
      <w:r>
        <w:rPr>
          <w:rFonts w:hint="eastAsia"/>
        </w:rPr>
        <w:t>．资格证明文件格式</w:t>
      </w:r>
      <w:bookmarkEnd w:id="370"/>
      <w:bookmarkEnd w:id="371"/>
      <w:bookmarkEnd w:id="372"/>
      <w:bookmarkEnd w:id="373"/>
      <w:bookmarkEnd w:id="374"/>
      <w:bookmarkEnd w:id="375"/>
      <w:bookmarkEnd w:id="376"/>
      <w:bookmarkEnd w:id="377"/>
      <w:bookmarkEnd w:id="378"/>
      <w:bookmarkEnd w:id="379"/>
      <w:bookmarkEnd w:id="380"/>
    </w:p>
    <w:p w14:paraId="5BD84680" w14:textId="77777777" w:rsidR="004A4462" w:rsidRDefault="004A4462">
      <w:pPr>
        <w:jc w:val="center"/>
      </w:pPr>
      <w:bookmarkStart w:id="381"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1"/>
    </w:p>
    <w:p w14:paraId="131578E4" w14:textId="77777777" w:rsidR="004A4462" w:rsidRDefault="004A4462">
      <w:pPr>
        <w:pStyle w:val="afe"/>
        <w:rPr>
          <w:rFonts w:hint="eastAsia"/>
        </w:rPr>
      </w:pPr>
      <w:r>
        <w:t>1</w:t>
      </w:r>
      <w:r>
        <w:rPr>
          <w:rFonts w:hint="eastAsia"/>
        </w:rPr>
        <w:t>．制造商作为投标人应填写和提交下述规定的格式的文件以及其他有关资料。</w:t>
      </w:r>
    </w:p>
    <w:p w14:paraId="39CB74E2" w14:textId="77777777" w:rsidR="004A4462" w:rsidRDefault="004A4462">
      <w:pPr>
        <w:pStyle w:val="afe"/>
      </w:pPr>
      <w:r>
        <w:t>2</w:t>
      </w:r>
      <w:r>
        <w:rPr>
          <w:rFonts w:hint="eastAsia"/>
        </w:rPr>
        <w:t>．所附附件格式中要求填写的全部问题和／或信息都必须填写。</w:t>
      </w:r>
    </w:p>
    <w:p w14:paraId="4D4FC277" w14:textId="77777777" w:rsidR="004A4462" w:rsidRDefault="004A4462">
      <w:pPr>
        <w:pStyle w:val="afe"/>
      </w:pPr>
      <w:r>
        <w:t>3</w:t>
      </w:r>
      <w:r>
        <w:rPr>
          <w:rFonts w:hint="eastAsia"/>
        </w:rPr>
        <w:t>．本资格声明的签字人应保证全部声明和填写的内容是真实的和正确的。</w:t>
      </w:r>
    </w:p>
    <w:p w14:paraId="07E42A32" w14:textId="77777777" w:rsidR="004A4462" w:rsidRDefault="004A4462">
      <w:pPr>
        <w:pStyle w:val="afe"/>
      </w:pPr>
      <w:r>
        <w:t>4</w:t>
      </w:r>
      <w:r>
        <w:rPr>
          <w:rFonts w:hint="eastAsia"/>
        </w:rPr>
        <w:t>．评标委员会将应用投标人提交的资料根据自己的判断和考虑决定投标人履行合同的合格性及能力。</w:t>
      </w:r>
    </w:p>
    <w:p w14:paraId="57338745" w14:textId="77777777" w:rsidR="004A4462" w:rsidRDefault="004A4462">
      <w:pPr>
        <w:pStyle w:val="afe"/>
      </w:pPr>
      <w:r>
        <w:t>5</w:t>
      </w:r>
      <w:r>
        <w:rPr>
          <w:rFonts w:hint="eastAsia"/>
        </w:rPr>
        <w:t>．投标人提交的资料将被保密，但不退还。</w:t>
      </w:r>
    </w:p>
    <w:p w14:paraId="6ED94A5D" w14:textId="77777777" w:rsidR="004A4462" w:rsidRDefault="004A4462">
      <w:pPr>
        <w:pStyle w:val="afe"/>
      </w:pPr>
      <w:r>
        <w:t>6</w:t>
      </w:r>
      <w:r>
        <w:rPr>
          <w:rFonts w:hint="eastAsia"/>
        </w:rPr>
        <w:t>．全部资格证明文件应按投标人须知规定的语言和份数提交。</w:t>
      </w:r>
    </w:p>
    <w:p w14:paraId="2106CBFF" w14:textId="77777777" w:rsidR="004A4462" w:rsidRDefault="004A4462">
      <w:pPr>
        <w:snapToGrid w:val="0"/>
        <w:spacing w:line="560" w:lineRule="exact"/>
        <w:rPr>
          <w:rFonts w:ascii="方正仿宋简体" w:eastAsia="方正仿宋简体" w:hAnsi="MS Sans Serif"/>
          <w:kern w:val="2"/>
          <w:sz w:val="32"/>
          <w:szCs w:val="32"/>
        </w:rPr>
      </w:pPr>
    </w:p>
    <w:p w14:paraId="1CCCB301" w14:textId="77777777" w:rsidR="004A4462" w:rsidRDefault="004A4462">
      <w:pPr>
        <w:snapToGrid w:val="0"/>
        <w:spacing w:line="560" w:lineRule="exact"/>
        <w:rPr>
          <w:rStyle w:val="30"/>
          <w:rFonts w:ascii="Times New Roman"/>
          <w:b/>
          <w:sz w:val="23"/>
          <w:szCs w:val="23"/>
        </w:rPr>
      </w:pPr>
    </w:p>
    <w:p w14:paraId="73FBFE22" w14:textId="77777777" w:rsidR="004A4462" w:rsidRDefault="004A4462">
      <w:pPr>
        <w:pStyle w:val="afe"/>
        <w:ind w:firstLineChars="0" w:firstLine="0"/>
        <w:outlineLvl w:val="1"/>
        <w:rPr>
          <w:rFonts w:hAnsi="方正仿宋简体"/>
          <w:spacing w:val="-2"/>
        </w:rPr>
      </w:pPr>
      <w:r>
        <w:rPr>
          <w:spacing w:val="-2"/>
        </w:rPr>
        <w:br w:type="page"/>
      </w:r>
      <w:bookmarkStart w:id="382" w:name="_Toc307924181"/>
      <w:bookmarkStart w:id="383" w:name="_Toc363134250"/>
      <w:bookmarkStart w:id="384" w:name="_Toc343339115"/>
      <w:bookmarkStart w:id="385" w:name="_Toc363128952"/>
      <w:bookmarkStart w:id="386" w:name="_Toc363125358"/>
      <w:bookmarkStart w:id="387" w:name="_Toc363059662"/>
      <w:bookmarkStart w:id="388" w:name="_Toc244261289"/>
      <w:bookmarkStart w:id="389" w:name="_Toc204592962"/>
      <w:bookmarkStart w:id="390" w:name="_Toc8948"/>
      <w:bookmarkStart w:id="391" w:name="_Toc363127812"/>
      <w:bookmarkStart w:id="392" w:name="_Toc363454551"/>
      <w:r>
        <w:rPr>
          <w:rFonts w:hint="eastAsia"/>
        </w:rPr>
        <w:lastRenderedPageBreak/>
        <w:t>格式Ⅳ</w:t>
      </w:r>
      <w:r>
        <w:t>-</w:t>
      </w:r>
      <w:r>
        <w:rPr>
          <w:rFonts w:hint="eastAsia"/>
        </w:rPr>
        <w:t>8</w:t>
      </w:r>
      <w:r>
        <w:t>-1</w:t>
      </w:r>
      <w:r>
        <w:rPr>
          <w:rFonts w:hint="eastAsia"/>
        </w:rPr>
        <w:t>．资格声明格式</w:t>
      </w:r>
      <w:bookmarkEnd w:id="382"/>
      <w:bookmarkEnd w:id="383"/>
      <w:bookmarkEnd w:id="384"/>
      <w:bookmarkEnd w:id="385"/>
      <w:bookmarkEnd w:id="386"/>
      <w:bookmarkEnd w:id="387"/>
      <w:bookmarkEnd w:id="388"/>
      <w:bookmarkEnd w:id="389"/>
      <w:bookmarkEnd w:id="390"/>
      <w:bookmarkEnd w:id="391"/>
      <w:bookmarkEnd w:id="392"/>
    </w:p>
    <w:p w14:paraId="25515736" w14:textId="77777777" w:rsidR="004A4462" w:rsidRDefault="004A4462">
      <w:pPr>
        <w:jc w:val="center"/>
        <w:rPr>
          <w:b/>
          <w:sz w:val="24"/>
          <w:szCs w:val="24"/>
        </w:rPr>
      </w:pPr>
      <w:bookmarkStart w:id="393" w:name="_Toc310252881"/>
      <w:r>
        <w:rPr>
          <w:rFonts w:hint="eastAsia"/>
          <w:b/>
          <w:sz w:val="32"/>
          <w:szCs w:val="32"/>
        </w:rPr>
        <w:t>资格声明</w:t>
      </w:r>
      <w:bookmarkEnd w:id="393"/>
    </w:p>
    <w:p w14:paraId="3C8B8C02" w14:textId="77777777" w:rsidR="004A4462" w:rsidRDefault="004A4462">
      <w:pPr>
        <w:pStyle w:val="afe"/>
        <w:ind w:firstLineChars="0" w:firstLine="0"/>
      </w:pPr>
      <w:r>
        <w:rPr>
          <w:rFonts w:hint="eastAsia"/>
        </w:rPr>
        <w:t>致：（招标机构或招标人）</w:t>
      </w:r>
    </w:p>
    <w:p w14:paraId="5086F6F3" w14:textId="77777777" w:rsidR="004A4462" w:rsidRDefault="004A4462">
      <w:pPr>
        <w:pStyle w:val="afe"/>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64BCBA64" w14:textId="77777777" w:rsidR="004A4462" w:rsidRDefault="004A4462">
      <w:pPr>
        <w:pStyle w:val="afe"/>
        <w:rPr>
          <w:rFonts w:hint="eastAsia"/>
        </w:rPr>
      </w:pPr>
      <w:r>
        <w:rPr>
          <w:rFonts w:hAnsi="宋体" w:cs="宋体" w:hint="eastAsia"/>
        </w:rPr>
        <w:t>是否处于被责令停业、财产被接管、冻结、破产状态？</w:t>
      </w:r>
    </w:p>
    <w:p w14:paraId="374780AB" w14:textId="77777777" w:rsidR="004A4462" w:rsidRDefault="004A4462">
      <w:pPr>
        <w:pStyle w:val="afe"/>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4D200101" w14:textId="77777777" w:rsidR="004A4462" w:rsidRDefault="004A4462">
      <w:pPr>
        <w:pStyle w:val="afe"/>
        <w:rPr>
          <w:rFonts w:hint="eastAsia"/>
        </w:rPr>
      </w:pPr>
    </w:p>
    <w:p w14:paraId="5FD357E1" w14:textId="77777777" w:rsidR="004A4462" w:rsidRDefault="004A4462">
      <w:pPr>
        <w:pStyle w:val="afe"/>
      </w:pPr>
      <w:r>
        <w:rPr>
          <w:rFonts w:hint="eastAsia"/>
        </w:rPr>
        <w:t>下述签字人在证书中证明本资格文件中的内容是真实的和正确的。</w:t>
      </w:r>
    </w:p>
    <w:p w14:paraId="49DF4EBF" w14:textId="77777777" w:rsidR="004A4462" w:rsidRDefault="004A4462">
      <w:pPr>
        <w:spacing w:line="560" w:lineRule="exact"/>
        <w:rPr>
          <w:rFonts w:ascii="方正仿宋简体" w:eastAsia="方正仿宋简体" w:hAnsi="MS Sans Serif"/>
          <w:kern w:val="2"/>
          <w:sz w:val="32"/>
          <w:szCs w:val="32"/>
        </w:rPr>
      </w:pPr>
    </w:p>
    <w:p w14:paraId="16DCC078" w14:textId="77777777" w:rsidR="004A4462" w:rsidRDefault="004A4462">
      <w:pPr>
        <w:pStyle w:val="afe"/>
      </w:pPr>
      <w:r>
        <w:rPr>
          <w:rFonts w:hAnsi="宋体" w:cs="宋体" w:hint="eastAsia"/>
        </w:rPr>
        <w:t>投标人名称（公章）</w:t>
      </w:r>
      <w:r>
        <w:rPr>
          <w:rFonts w:hint="eastAsia"/>
          <w:u w:val="single"/>
        </w:rPr>
        <w:t xml:space="preserve">                 </w:t>
      </w:r>
    </w:p>
    <w:p w14:paraId="2DD06F39" w14:textId="77777777" w:rsidR="004A4462" w:rsidRDefault="004A4462">
      <w:pPr>
        <w:pStyle w:val="afe"/>
        <w:rPr>
          <w:rFonts w:hint="eastAsia"/>
        </w:rPr>
      </w:pPr>
      <w:r>
        <w:rPr>
          <w:rFonts w:hint="eastAsia"/>
        </w:rPr>
        <w:t>签字人姓名、职务（印刷字体）：</w:t>
      </w:r>
    </w:p>
    <w:p w14:paraId="304796F4" w14:textId="77777777" w:rsidR="004A4462" w:rsidRDefault="004A4462">
      <w:pPr>
        <w:pStyle w:val="afe"/>
      </w:pPr>
    </w:p>
    <w:p w14:paraId="4576DFCA" w14:textId="77777777" w:rsidR="004A4462" w:rsidRDefault="004A4462">
      <w:pPr>
        <w:pStyle w:val="afe"/>
        <w:rPr>
          <w:rFonts w:hint="eastAsia"/>
        </w:rPr>
      </w:pPr>
      <w:r>
        <w:rPr>
          <w:rFonts w:hint="eastAsia"/>
        </w:rPr>
        <w:t>签字</w:t>
      </w:r>
      <w:r>
        <w:t>______________________</w:t>
      </w:r>
    </w:p>
    <w:p w14:paraId="7C74175B" w14:textId="77777777" w:rsidR="004A4462" w:rsidRDefault="004A4462">
      <w:pPr>
        <w:pStyle w:val="afe"/>
        <w:rPr>
          <w:rFonts w:hint="eastAsia"/>
        </w:rPr>
      </w:pPr>
    </w:p>
    <w:p w14:paraId="0CB0E922" w14:textId="77777777" w:rsidR="004A4462" w:rsidRDefault="004A4462">
      <w:pPr>
        <w:pStyle w:val="afe"/>
        <w:rPr>
          <w:rFonts w:hint="eastAsia"/>
        </w:rPr>
      </w:pPr>
      <w:r>
        <w:rPr>
          <w:rFonts w:hint="eastAsia"/>
        </w:rPr>
        <w:t>地址</w:t>
      </w:r>
      <w:r>
        <w:t>______________________</w:t>
      </w:r>
      <w:r>
        <w:rPr>
          <w:rFonts w:hint="eastAsia"/>
        </w:rPr>
        <w:t>邮编</w:t>
      </w:r>
      <w:r>
        <w:t>____________</w:t>
      </w:r>
    </w:p>
    <w:p w14:paraId="79EC868E" w14:textId="77777777" w:rsidR="004A4462" w:rsidRDefault="004A4462">
      <w:pPr>
        <w:pStyle w:val="afe"/>
        <w:rPr>
          <w:rFonts w:hint="eastAsia"/>
        </w:rPr>
      </w:pPr>
    </w:p>
    <w:p w14:paraId="01F2E130" w14:textId="77777777" w:rsidR="004A4462" w:rsidRDefault="004A4462">
      <w:pPr>
        <w:pStyle w:val="afe"/>
      </w:pPr>
      <w:r>
        <w:rPr>
          <w:rFonts w:hint="eastAsia"/>
        </w:rPr>
        <w:t>电话</w:t>
      </w:r>
      <w:r>
        <w:t>______________________</w:t>
      </w:r>
      <w:r>
        <w:rPr>
          <w:rFonts w:hint="eastAsia"/>
        </w:rPr>
        <w:t>传真</w:t>
      </w:r>
      <w:bookmarkStart w:id="394" w:name="_Toc204592964"/>
      <w:bookmarkStart w:id="395" w:name="_Toc244261290"/>
      <w:r>
        <w:t>____________</w:t>
      </w:r>
    </w:p>
    <w:p w14:paraId="5DB59B9E" w14:textId="77777777" w:rsidR="004A4462" w:rsidRDefault="004A4462">
      <w:pPr>
        <w:pStyle w:val="afe"/>
        <w:ind w:firstLineChars="0" w:firstLine="0"/>
        <w:outlineLvl w:val="1"/>
        <w:rPr>
          <w:rStyle w:val="30"/>
          <w:rFonts w:ascii="方正仿宋简体" w:eastAsia="方正仿宋简体" w:hAnsi="方正仿宋简体"/>
          <w:b/>
          <w:sz w:val="32"/>
          <w:szCs w:val="23"/>
        </w:rPr>
      </w:pPr>
      <w:bookmarkStart w:id="396" w:name="_Toc307924182"/>
      <w:r>
        <w:br w:type="page"/>
      </w:r>
      <w:bookmarkStart w:id="397" w:name="_Toc7876"/>
      <w:bookmarkStart w:id="398" w:name="_Toc204592970"/>
      <w:bookmarkStart w:id="399" w:name="_Toc363059663"/>
      <w:bookmarkStart w:id="400" w:name="_Toc363125359"/>
      <w:bookmarkStart w:id="401" w:name="_Toc363454552"/>
      <w:bookmarkStart w:id="402" w:name="_Toc244261294"/>
      <w:bookmarkStart w:id="403" w:name="_Toc363134251"/>
      <w:bookmarkStart w:id="404" w:name="_Toc363127813"/>
      <w:bookmarkStart w:id="405" w:name="_Toc307924185"/>
      <w:bookmarkStart w:id="406" w:name="_Toc363128953"/>
      <w:bookmarkEnd w:id="394"/>
      <w:bookmarkEnd w:id="395"/>
      <w:bookmarkEnd w:id="396"/>
      <w:r>
        <w:rPr>
          <w:rFonts w:hint="eastAsia"/>
        </w:rPr>
        <w:lastRenderedPageBreak/>
        <w:t>格式Ⅳ</w:t>
      </w:r>
      <w:r>
        <w:t>-</w:t>
      </w:r>
      <w:r>
        <w:rPr>
          <w:rFonts w:hint="eastAsia"/>
        </w:rPr>
        <w:t>8</w:t>
      </w:r>
      <w:r>
        <w:t>-</w:t>
      </w:r>
      <w:r>
        <w:rPr>
          <w:rFonts w:hint="eastAsia"/>
        </w:rPr>
        <w:t>2</w:t>
      </w:r>
      <w:r>
        <w:rPr>
          <w:rFonts w:hint="eastAsia"/>
        </w:rPr>
        <w:t>．法律纠纷情况</w:t>
      </w:r>
      <w:bookmarkEnd w:id="397"/>
      <w:bookmarkEnd w:id="398"/>
      <w:bookmarkEnd w:id="399"/>
      <w:bookmarkEnd w:id="400"/>
      <w:bookmarkEnd w:id="401"/>
      <w:bookmarkEnd w:id="402"/>
      <w:bookmarkEnd w:id="403"/>
      <w:bookmarkEnd w:id="404"/>
      <w:bookmarkEnd w:id="405"/>
      <w:bookmarkEnd w:id="406"/>
    </w:p>
    <w:p w14:paraId="1B1FEA8C" w14:textId="77777777" w:rsidR="004A4462" w:rsidRDefault="004A4462">
      <w:pPr>
        <w:jc w:val="center"/>
        <w:rPr>
          <w:b/>
          <w:sz w:val="32"/>
          <w:szCs w:val="32"/>
        </w:rPr>
      </w:pPr>
      <w:bookmarkStart w:id="407" w:name="_Toc310252889"/>
      <w:r>
        <w:rPr>
          <w:rFonts w:hint="eastAsia"/>
          <w:b/>
          <w:sz w:val="32"/>
          <w:szCs w:val="32"/>
        </w:rPr>
        <w:t>法律纠纷情况</w:t>
      </w:r>
      <w:bookmarkEnd w:id="407"/>
    </w:p>
    <w:p w14:paraId="3275C7CA" w14:textId="77777777" w:rsidR="004A4462" w:rsidRDefault="004A4462">
      <w:pPr>
        <w:pStyle w:val="afe"/>
        <w:ind w:firstLineChars="0" w:firstLine="0"/>
      </w:pPr>
      <w:r>
        <w:rPr>
          <w:rFonts w:hint="eastAsia"/>
        </w:rPr>
        <w:t>制造商和代理商应如实填写：</w:t>
      </w:r>
    </w:p>
    <w:p w14:paraId="6B7E5C6F" w14:textId="77777777" w:rsidR="004A4462" w:rsidRDefault="004A4462">
      <w:pPr>
        <w:pStyle w:val="afe"/>
        <w:rPr>
          <w:rFonts w:hint="eastAsia"/>
        </w:rPr>
      </w:pPr>
      <w:r>
        <w:rPr>
          <w:rFonts w:hint="eastAsia"/>
        </w:rPr>
        <w:t>一、贵方目前是否正在涉及或面临尚未解决，对贵方影响巨大的诉讼案件？</w:t>
      </w:r>
    </w:p>
    <w:p w14:paraId="69ACF62C" w14:textId="77777777" w:rsidR="004A4462" w:rsidRDefault="004A4462">
      <w:pPr>
        <w:pStyle w:val="afe"/>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2B6CECE6" w14:textId="77777777" w:rsidR="004A4462" w:rsidRDefault="004A4462">
      <w:pPr>
        <w:pStyle w:val="afe"/>
        <w:ind w:firstLineChars="400" w:firstLine="840"/>
        <w:rPr>
          <w:rFonts w:hint="eastAsia"/>
        </w:rPr>
      </w:pPr>
      <w:r>
        <w:rPr>
          <w:rFonts w:hint="eastAsia"/>
        </w:rPr>
        <w:t>如果有，请简单说明情况：</w:t>
      </w:r>
    </w:p>
    <w:p w14:paraId="0CC8F126" w14:textId="77777777" w:rsidR="004A4462" w:rsidRDefault="004A4462">
      <w:pPr>
        <w:pStyle w:val="afe"/>
        <w:rPr>
          <w:rFonts w:hint="eastAsia"/>
        </w:rPr>
      </w:pPr>
    </w:p>
    <w:p w14:paraId="13D7FE1F" w14:textId="77777777" w:rsidR="004A4462" w:rsidRDefault="004A4462">
      <w:pPr>
        <w:pStyle w:val="afe"/>
        <w:rPr>
          <w:rFonts w:hint="eastAsia"/>
        </w:rPr>
      </w:pPr>
      <w:r>
        <w:rPr>
          <w:rFonts w:hint="eastAsia"/>
        </w:rPr>
        <w:t>二、贵公司及分支机构或建议联合供货体的任何成员在过去</w:t>
      </w:r>
      <w:r>
        <w:t>10</w:t>
      </w:r>
      <w:r>
        <w:rPr>
          <w:rFonts w:hint="eastAsia"/>
        </w:rPr>
        <w:t>年中是否涉及任何诉讼案件？</w:t>
      </w:r>
    </w:p>
    <w:p w14:paraId="603CB165" w14:textId="77777777" w:rsidR="004A4462" w:rsidRDefault="004A4462">
      <w:pPr>
        <w:pStyle w:val="afe"/>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136E4A22" w14:textId="77777777" w:rsidR="004A4462" w:rsidRDefault="004A4462">
      <w:pPr>
        <w:pStyle w:val="afe"/>
        <w:ind w:firstLineChars="400" w:firstLine="840"/>
        <w:rPr>
          <w:rFonts w:hint="eastAsia"/>
        </w:rPr>
      </w:pPr>
      <w:r>
        <w:rPr>
          <w:rFonts w:hint="eastAsia"/>
        </w:rPr>
        <w:t>如果是，请写明诉讼案的现状：</w:t>
      </w:r>
    </w:p>
    <w:p w14:paraId="091EB70C" w14:textId="77777777" w:rsidR="004A4462" w:rsidRDefault="004A4462">
      <w:pPr>
        <w:pStyle w:val="afe"/>
        <w:ind w:firstLineChars="400" w:firstLine="840"/>
        <w:rPr>
          <w:rFonts w:hint="eastAsia"/>
        </w:rPr>
      </w:pPr>
    </w:p>
    <w:p w14:paraId="7A60FFC7" w14:textId="77777777" w:rsidR="004A4462" w:rsidRDefault="004A4462">
      <w:pPr>
        <w:pStyle w:val="afe"/>
        <w:ind w:firstLineChars="400" w:firstLine="840"/>
      </w:pPr>
    </w:p>
    <w:p w14:paraId="76416CE0" w14:textId="77777777" w:rsidR="004A4462" w:rsidRDefault="004A4462">
      <w:pPr>
        <w:spacing w:beforeLines="50" w:before="159" w:afterLines="50" w:after="159" w:line="560" w:lineRule="exact"/>
        <w:jc w:val="both"/>
        <w:rPr>
          <w:rFonts w:ascii="方正仿宋简体" w:eastAsia="方正仿宋简体" w:hAnsi="MS Sans Serif"/>
          <w:kern w:val="2"/>
          <w:sz w:val="32"/>
          <w:szCs w:val="32"/>
        </w:rPr>
      </w:pPr>
    </w:p>
    <w:p w14:paraId="46FAC9AE" w14:textId="77777777" w:rsidR="004A4462" w:rsidRDefault="004A4462">
      <w:pPr>
        <w:pStyle w:val="afe"/>
        <w:rPr>
          <w:u w:val="single"/>
        </w:rPr>
      </w:pPr>
      <w:r>
        <w:rPr>
          <w:rFonts w:hint="eastAsia"/>
        </w:rPr>
        <w:t>投标人名称（公章）</w:t>
      </w:r>
      <w:r>
        <w:rPr>
          <w:u w:val="single"/>
        </w:rPr>
        <w:t xml:space="preserve">                  </w:t>
      </w:r>
    </w:p>
    <w:p w14:paraId="1E17FF3D" w14:textId="77777777" w:rsidR="004A4462" w:rsidRDefault="004A4462">
      <w:pPr>
        <w:pStyle w:val="afe"/>
        <w:rPr>
          <w:rFonts w:hint="eastAsia"/>
        </w:rPr>
      </w:pPr>
      <w:r>
        <w:rPr>
          <w:rFonts w:hint="eastAsia"/>
        </w:rPr>
        <w:t>签字人姓名、职务（印刷字体）：</w:t>
      </w:r>
    </w:p>
    <w:p w14:paraId="19A797A3" w14:textId="77777777" w:rsidR="004A4462" w:rsidRDefault="004A4462">
      <w:pPr>
        <w:pStyle w:val="afe"/>
      </w:pPr>
    </w:p>
    <w:p w14:paraId="4D70FED6" w14:textId="77777777" w:rsidR="004A4462" w:rsidRDefault="004A4462">
      <w:pPr>
        <w:pStyle w:val="afe"/>
        <w:rPr>
          <w:rFonts w:hint="eastAsia"/>
          <w:u w:val="single"/>
        </w:rPr>
      </w:pPr>
      <w:r>
        <w:rPr>
          <w:rFonts w:hint="eastAsia"/>
        </w:rPr>
        <w:t>签字</w:t>
      </w:r>
      <w:r>
        <w:rPr>
          <w:u w:val="single"/>
        </w:rPr>
        <w:t xml:space="preserve">                               </w:t>
      </w:r>
    </w:p>
    <w:p w14:paraId="02ED418C" w14:textId="77777777" w:rsidR="004A4462" w:rsidRDefault="004A4462">
      <w:pPr>
        <w:pStyle w:val="afe"/>
        <w:rPr>
          <w:rFonts w:hint="eastAsia"/>
        </w:rPr>
      </w:pPr>
    </w:p>
    <w:p w14:paraId="62F83741" w14:textId="77777777" w:rsidR="004A4462" w:rsidRDefault="004A4462">
      <w:pPr>
        <w:pStyle w:val="afe"/>
        <w:rPr>
          <w:rFonts w:hint="eastAsia"/>
          <w:u w:val="single"/>
        </w:rPr>
      </w:pPr>
      <w:r>
        <w:rPr>
          <w:rFonts w:hint="eastAsia"/>
        </w:rPr>
        <w:t>地址</w:t>
      </w:r>
      <w:r>
        <w:rPr>
          <w:u w:val="single"/>
        </w:rPr>
        <w:t xml:space="preserve">                               </w:t>
      </w:r>
    </w:p>
    <w:p w14:paraId="676C9693" w14:textId="77777777" w:rsidR="004A4462" w:rsidRDefault="004A4462">
      <w:pPr>
        <w:pStyle w:val="afe"/>
        <w:rPr>
          <w:rFonts w:hint="eastAsia"/>
        </w:rPr>
      </w:pPr>
    </w:p>
    <w:p w14:paraId="4BD96DB4" w14:textId="77777777" w:rsidR="004A4462" w:rsidRDefault="004A4462">
      <w:pPr>
        <w:pStyle w:val="afe"/>
        <w:rPr>
          <w:rFonts w:hint="eastAsia"/>
          <w:u w:val="single"/>
        </w:rPr>
      </w:pPr>
      <w:r>
        <w:rPr>
          <w:rFonts w:hint="eastAsia"/>
        </w:rPr>
        <w:t>电话</w:t>
      </w:r>
      <w:r>
        <w:rPr>
          <w:u w:val="single"/>
        </w:rPr>
        <w:t xml:space="preserve">                               </w:t>
      </w:r>
    </w:p>
    <w:p w14:paraId="6F52663C" w14:textId="77777777" w:rsidR="004A4462" w:rsidRDefault="004A4462">
      <w:pPr>
        <w:pStyle w:val="afe"/>
        <w:rPr>
          <w:rFonts w:hint="eastAsia"/>
        </w:rPr>
      </w:pPr>
    </w:p>
    <w:p w14:paraId="4728EF74" w14:textId="77777777" w:rsidR="004A4462" w:rsidRDefault="004A4462">
      <w:pPr>
        <w:pStyle w:val="afe"/>
        <w:rPr>
          <w:rFonts w:hint="eastAsia"/>
          <w:u w:val="single"/>
        </w:rPr>
      </w:pPr>
      <w:r>
        <w:rPr>
          <w:rFonts w:hint="eastAsia"/>
        </w:rPr>
        <w:t>传真</w:t>
      </w:r>
      <w:r>
        <w:rPr>
          <w:u w:val="single"/>
        </w:rPr>
        <w:t xml:space="preserve">                               </w:t>
      </w:r>
    </w:p>
    <w:p w14:paraId="0876FF19" w14:textId="77777777" w:rsidR="004A4462" w:rsidRDefault="004A4462">
      <w:pPr>
        <w:pStyle w:val="afe"/>
        <w:rPr>
          <w:rFonts w:hint="eastAsia"/>
        </w:rPr>
      </w:pPr>
    </w:p>
    <w:p w14:paraId="58252045" w14:textId="77777777" w:rsidR="004A4462" w:rsidRDefault="004A4462">
      <w:pPr>
        <w:pStyle w:val="afe"/>
        <w:rPr>
          <w:snapToGrid w:val="0"/>
          <w:sz w:val="20"/>
        </w:rPr>
      </w:pPr>
      <w:r>
        <w:rPr>
          <w:rFonts w:hint="eastAsia"/>
        </w:rPr>
        <w:t>邮编</w:t>
      </w:r>
      <w:r>
        <w:rPr>
          <w:u w:val="single"/>
        </w:rPr>
        <w:t xml:space="preserve">                               </w:t>
      </w:r>
    </w:p>
    <w:p w14:paraId="2353EE21" w14:textId="77777777" w:rsidR="004A4462" w:rsidRDefault="004A4462">
      <w:pPr>
        <w:pStyle w:val="afe"/>
        <w:rPr>
          <w:rFonts w:hint="eastAsia"/>
          <w:u w:val="single"/>
        </w:rPr>
      </w:pPr>
    </w:p>
    <w:p w14:paraId="65E33384" w14:textId="77777777" w:rsidR="004A4462" w:rsidRDefault="004A4462">
      <w:pPr>
        <w:pStyle w:val="afe"/>
        <w:ind w:firstLineChars="0" w:firstLine="0"/>
        <w:outlineLvl w:val="1"/>
        <w:rPr>
          <w:rStyle w:val="30"/>
          <w:rFonts w:ascii="方正仿宋简体" w:eastAsia="方正仿宋简体" w:hAnsi="方正仿宋简体"/>
          <w:b/>
          <w:sz w:val="32"/>
          <w:szCs w:val="23"/>
        </w:rPr>
      </w:pPr>
      <w:r>
        <w:br w:type="page"/>
      </w:r>
      <w:bookmarkStart w:id="408" w:name="_Toc363134252"/>
      <w:bookmarkStart w:id="409" w:name="_Toc363127814"/>
      <w:bookmarkStart w:id="410" w:name="_Toc363059664"/>
      <w:bookmarkStart w:id="411" w:name="_Toc363454553"/>
      <w:bookmarkStart w:id="412" w:name="_Toc363128954"/>
      <w:bookmarkStart w:id="413" w:name="_Toc363125360"/>
      <w:bookmarkStart w:id="414" w:name="_Toc15790"/>
      <w:r>
        <w:rPr>
          <w:rFonts w:hint="eastAsia"/>
        </w:rPr>
        <w:lastRenderedPageBreak/>
        <w:t>格式Ⅳ</w:t>
      </w:r>
      <w:r>
        <w:t>-</w:t>
      </w:r>
      <w:r>
        <w:rPr>
          <w:rFonts w:hint="eastAsia"/>
        </w:rPr>
        <w:t>8</w:t>
      </w:r>
      <w:r>
        <w:t>-</w:t>
      </w:r>
      <w:r>
        <w:rPr>
          <w:rFonts w:hint="eastAsia"/>
        </w:rPr>
        <w:t>3</w:t>
      </w:r>
      <w:r>
        <w:rPr>
          <w:rFonts w:hint="eastAsia"/>
        </w:rPr>
        <w:t>．机密信息接受承诺函</w:t>
      </w:r>
      <w:bookmarkEnd w:id="408"/>
      <w:bookmarkEnd w:id="409"/>
      <w:bookmarkEnd w:id="410"/>
      <w:bookmarkEnd w:id="411"/>
      <w:bookmarkEnd w:id="412"/>
      <w:bookmarkEnd w:id="413"/>
      <w:bookmarkEnd w:id="414"/>
    </w:p>
    <w:p w14:paraId="583C2C63" w14:textId="77777777" w:rsidR="004A4462" w:rsidRDefault="004A4462"/>
    <w:p w14:paraId="177FBF37" w14:textId="77777777" w:rsidR="004A4462" w:rsidRDefault="004A4462">
      <w:pPr>
        <w:jc w:val="center"/>
        <w:rPr>
          <w:b/>
          <w:sz w:val="32"/>
          <w:szCs w:val="32"/>
        </w:rPr>
      </w:pPr>
      <w:r>
        <w:rPr>
          <w:rFonts w:hint="eastAsia"/>
          <w:b/>
          <w:sz w:val="32"/>
          <w:szCs w:val="32"/>
        </w:rPr>
        <w:t>机密信息接受承诺函</w:t>
      </w:r>
    </w:p>
    <w:p w14:paraId="1AD74E04" w14:textId="77777777" w:rsidR="004A4462" w:rsidRDefault="004A4462">
      <w:pPr>
        <w:pStyle w:val="afe"/>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50D8A94C" w14:textId="77777777" w:rsidR="004A4462" w:rsidRDefault="004A4462">
      <w:pPr>
        <w:pStyle w:val="afe"/>
      </w:pPr>
      <w:r>
        <w:t xml:space="preserve">8.1 </w:t>
      </w:r>
      <w:r>
        <w:rPr>
          <w:rFonts w:hint="eastAsia"/>
        </w:rPr>
        <w:t>机密信息</w:t>
      </w:r>
    </w:p>
    <w:p w14:paraId="22E3AB24" w14:textId="77777777" w:rsidR="004A4462" w:rsidRDefault="004A4462">
      <w:pPr>
        <w:pStyle w:val="afe"/>
      </w:pPr>
      <w:r>
        <w:rPr>
          <w:rFonts w:hint="eastAsia"/>
        </w:rPr>
        <w:t>本承诺中所称机密信息是指因执行本次招标而直接或间接地接触到的相关组织机构、业务等任何秘密的或专有的信息，包括但不限于以下内容：</w:t>
      </w:r>
    </w:p>
    <w:p w14:paraId="13295873" w14:textId="77777777" w:rsidR="004A4462" w:rsidRDefault="004A4462">
      <w:pPr>
        <w:pStyle w:val="afe"/>
      </w:pPr>
      <w:r>
        <w:t xml:space="preserve">8.1.1 </w:t>
      </w:r>
      <w:r>
        <w:rPr>
          <w:rFonts w:hint="eastAsia"/>
        </w:rPr>
        <w:t>管理经验；</w:t>
      </w:r>
    </w:p>
    <w:p w14:paraId="3432FB7C" w14:textId="77777777" w:rsidR="004A4462" w:rsidRDefault="004A4462">
      <w:pPr>
        <w:pStyle w:val="afe"/>
      </w:pPr>
      <w:r>
        <w:t xml:space="preserve">8.1.2 </w:t>
      </w:r>
      <w:r>
        <w:rPr>
          <w:rFonts w:hint="eastAsia"/>
        </w:rPr>
        <w:t>业务流程、职员资料及内部公开的财务、生产经营资料及为甲方专有的文件资料；</w:t>
      </w:r>
    </w:p>
    <w:p w14:paraId="22E6975F" w14:textId="77777777" w:rsidR="004A4462" w:rsidRDefault="004A4462">
      <w:pPr>
        <w:pStyle w:val="afe"/>
      </w:pPr>
      <w:r>
        <w:t xml:space="preserve">8.2 </w:t>
      </w:r>
      <w:r>
        <w:rPr>
          <w:rFonts w:hint="eastAsia"/>
        </w:rPr>
        <w:t>机密信息的接受的方式</w:t>
      </w:r>
    </w:p>
    <w:p w14:paraId="0349CA64" w14:textId="77777777" w:rsidR="004A4462" w:rsidRDefault="004A4462">
      <w:pPr>
        <w:pStyle w:val="afe"/>
      </w:pPr>
      <w:r>
        <w:rPr>
          <w:rFonts w:hint="eastAsia"/>
        </w:rPr>
        <w:t>当甲方欲向乙方透露与其项目相关的机密信息时，此信息包括口头、书面或以其它形式的载体透露给乙方的，乙方有责任按照第三条承诺保密的责任。</w:t>
      </w:r>
    </w:p>
    <w:p w14:paraId="40E61E9E" w14:textId="77777777" w:rsidR="004A4462" w:rsidRDefault="004A4462">
      <w:pPr>
        <w:pStyle w:val="afe"/>
      </w:pPr>
      <w:r>
        <w:t xml:space="preserve">8.3 </w:t>
      </w:r>
      <w:r>
        <w:rPr>
          <w:rFonts w:hint="eastAsia"/>
        </w:rPr>
        <w:t>乙方的保密责任</w:t>
      </w:r>
    </w:p>
    <w:p w14:paraId="57316765" w14:textId="77777777" w:rsidR="004A4462" w:rsidRDefault="004A4462">
      <w:pPr>
        <w:pStyle w:val="afe"/>
      </w:pPr>
      <w:r>
        <w:rPr>
          <w:rFonts w:hint="eastAsia"/>
        </w:rPr>
        <w:t>乙方同意：</w:t>
      </w:r>
    </w:p>
    <w:p w14:paraId="1D586FED" w14:textId="77777777" w:rsidR="004A4462" w:rsidRDefault="004A4462">
      <w:pPr>
        <w:pStyle w:val="afe"/>
      </w:pPr>
      <w:r>
        <w:t xml:space="preserve">8.3.1 </w:t>
      </w:r>
      <w:r>
        <w:rPr>
          <w:rFonts w:hint="eastAsia"/>
        </w:rPr>
        <w:t>以谨慎的态度避免泄露、公开或传播甲方的机密信息，就如同使用与此相似的，自己不愿其泄露，公开或传播的信息一样；</w:t>
      </w:r>
    </w:p>
    <w:p w14:paraId="64CA8F97" w14:textId="77777777" w:rsidR="004A4462" w:rsidRDefault="004A4462">
      <w:pPr>
        <w:pStyle w:val="afe"/>
      </w:pPr>
      <w:r>
        <w:t xml:space="preserve">8.3.2 </w:t>
      </w:r>
      <w:r>
        <w:rPr>
          <w:rFonts w:hint="eastAsia"/>
        </w:rPr>
        <w:t>为履行项目之目的或在其它方面为了甲方的利益使用甲方的机密信息。</w:t>
      </w:r>
    </w:p>
    <w:p w14:paraId="49F39269" w14:textId="77777777" w:rsidR="004A4462" w:rsidRDefault="004A4462">
      <w:pPr>
        <w:pStyle w:val="afe"/>
      </w:pPr>
      <w:r>
        <w:rPr>
          <w:rFonts w:hint="eastAsia"/>
        </w:rPr>
        <w:t>乙方可以将机密信息透露给：</w:t>
      </w:r>
    </w:p>
    <w:p w14:paraId="204497F8" w14:textId="77777777" w:rsidR="004A4462" w:rsidRDefault="004A4462">
      <w:pPr>
        <w:pStyle w:val="afe"/>
      </w:pPr>
      <w:r>
        <w:t>(1)</w:t>
      </w:r>
      <w:r>
        <w:rPr>
          <w:rFonts w:hint="eastAsia"/>
        </w:rPr>
        <w:t>为项目进行必须了解该信息的其本身的雇员及其母公司和子公司的雇员或合作方的本项目组成员；</w:t>
      </w:r>
    </w:p>
    <w:p w14:paraId="0286C610" w14:textId="77777777" w:rsidR="004A4462" w:rsidRDefault="004A4462">
      <w:pPr>
        <w:pStyle w:val="afe"/>
      </w:pPr>
      <w:r>
        <w:t>(2)</w:t>
      </w:r>
      <w:r>
        <w:rPr>
          <w:rFonts w:hint="eastAsia"/>
        </w:rPr>
        <w:t>经甲方事先书面同意的任何其它地方。</w:t>
      </w:r>
    </w:p>
    <w:p w14:paraId="0768F370" w14:textId="77777777" w:rsidR="004A4462" w:rsidRDefault="004A4462">
      <w:pPr>
        <w:pStyle w:val="afe"/>
      </w:pPr>
      <w:r>
        <w:t xml:space="preserve">8.4 </w:t>
      </w:r>
      <w:r>
        <w:rPr>
          <w:rFonts w:hint="eastAsia"/>
        </w:rPr>
        <w:t>保密期限</w:t>
      </w:r>
    </w:p>
    <w:p w14:paraId="604FB5D4" w14:textId="77777777" w:rsidR="004A4462" w:rsidRDefault="004A4462">
      <w:pPr>
        <w:pStyle w:val="afe"/>
      </w:pPr>
      <w:r>
        <w:rPr>
          <w:rFonts w:hint="eastAsia"/>
        </w:rPr>
        <w:t>根据本机密信息接受承诺函，由甲方向乙方透露的信息应自本协议中提到的招标之日起五年止。</w:t>
      </w:r>
    </w:p>
    <w:p w14:paraId="6CFF61F1" w14:textId="77777777" w:rsidR="004A4462" w:rsidRDefault="004A4462">
      <w:pPr>
        <w:pStyle w:val="afe"/>
      </w:pPr>
      <w:r>
        <w:t xml:space="preserve">8.5 </w:t>
      </w:r>
      <w:r>
        <w:rPr>
          <w:rFonts w:hint="eastAsia"/>
        </w:rPr>
        <w:t>乙方不承担保密责任的信息</w:t>
      </w:r>
    </w:p>
    <w:p w14:paraId="1C5D469A" w14:textId="77777777" w:rsidR="004A4462" w:rsidRDefault="004A4462">
      <w:pPr>
        <w:pStyle w:val="afe"/>
      </w:pPr>
      <w:r>
        <w:rPr>
          <w:rFonts w:hint="eastAsia"/>
        </w:rPr>
        <w:t>对于下列信息，乙方不承担本机密信息透露协议所规定的保密责任：</w:t>
      </w:r>
    </w:p>
    <w:p w14:paraId="416A32B9" w14:textId="77777777" w:rsidR="004A4462" w:rsidRDefault="004A4462">
      <w:pPr>
        <w:pStyle w:val="afe"/>
      </w:pPr>
      <w:r>
        <w:t xml:space="preserve">8.5.1 </w:t>
      </w:r>
      <w:r>
        <w:rPr>
          <w:rFonts w:hint="eastAsia"/>
        </w:rPr>
        <w:t>在不承担保密责任的情况下已获取的信息；</w:t>
      </w:r>
    </w:p>
    <w:p w14:paraId="2228C690" w14:textId="77777777" w:rsidR="004A4462" w:rsidRDefault="004A4462">
      <w:pPr>
        <w:pStyle w:val="afe"/>
      </w:pPr>
      <w:r>
        <w:lastRenderedPageBreak/>
        <w:t xml:space="preserve">8.5.2 </w:t>
      </w:r>
      <w:r>
        <w:rPr>
          <w:rFonts w:hint="eastAsia"/>
        </w:rPr>
        <w:t>乙方独立开发且不涉及透露方的信息；</w:t>
      </w:r>
    </w:p>
    <w:p w14:paraId="1156569C" w14:textId="77777777" w:rsidR="004A4462" w:rsidRDefault="004A4462">
      <w:pPr>
        <w:pStyle w:val="afe"/>
      </w:pPr>
      <w:r>
        <w:t xml:space="preserve">8.5.3 </w:t>
      </w:r>
      <w:r>
        <w:rPr>
          <w:rFonts w:hint="eastAsia"/>
        </w:rPr>
        <w:t>从甲方以外的合法渠道所获得的信息；</w:t>
      </w:r>
    </w:p>
    <w:p w14:paraId="38455F69" w14:textId="77777777" w:rsidR="004A4462" w:rsidRDefault="004A4462">
      <w:pPr>
        <w:pStyle w:val="afe"/>
      </w:pPr>
      <w:r>
        <w:t xml:space="preserve">8.5.4 </w:t>
      </w:r>
      <w:r>
        <w:rPr>
          <w:rFonts w:hint="eastAsia"/>
        </w:rPr>
        <w:t>通过公开渠道而非乙方过失而公开的信息；</w:t>
      </w:r>
    </w:p>
    <w:p w14:paraId="586A1696" w14:textId="77777777" w:rsidR="004A4462" w:rsidRDefault="004A4462">
      <w:pPr>
        <w:pStyle w:val="afe"/>
      </w:pPr>
      <w:r>
        <w:t xml:space="preserve">8.6 </w:t>
      </w:r>
      <w:r>
        <w:rPr>
          <w:rFonts w:hint="eastAsia"/>
        </w:rPr>
        <w:t>残留信息</w:t>
      </w:r>
    </w:p>
    <w:p w14:paraId="78F1515B" w14:textId="77777777" w:rsidR="004A4462" w:rsidRDefault="004A4462">
      <w:pPr>
        <w:pStyle w:val="afe"/>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5CCAFA3B" w14:textId="77777777" w:rsidR="004A4462" w:rsidRDefault="004A4462">
      <w:pPr>
        <w:pStyle w:val="afe"/>
      </w:pPr>
      <w:r>
        <w:rPr>
          <w:rFonts w:hint="eastAsia"/>
        </w:rPr>
        <w:t>但是，除非甲方与乙方就残留信息另有规定，乙方不得透露，公开或传播：</w:t>
      </w:r>
    </w:p>
    <w:p w14:paraId="71EE921B" w14:textId="77777777" w:rsidR="004A4462" w:rsidRDefault="004A4462">
      <w:pPr>
        <w:pStyle w:val="afe"/>
      </w:pPr>
      <w:r>
        <w:t xml:space="preserve">8.6.1 </w:t>
      </w:r>
      <w:r>
        <w:rPr>
          <w:rFonts w:hint="eastAsia"/>
        </w:rPr>
        <w:t>残留信息源；</w:t>
      </w:r>
    </w:p>
    <w:p w14:paraId="68680C7E" w14:textId="77777777" w:rsidR="004A4462" w:rsidRDefault="004A4462">
      <w:pPr>
        <w:pStyle w:val="afe"/>
      </w:pPr>
      <w:r>
        <w:t xml:space="preserve">8.6.2 </w:t>
      </w:r>
      <w:r>
        <w:rPr>
          <w:rFonts w:hint="eastAsia"/>
        </w:rPr>
        <w:t>甲方的任何财务、统计或个人数据；</w:t>
      </w:r>
    </w:p>
    <w:p w14:paraId="7AB4332F" w14:textId="77777777" w:rsidR="004A4462" w:rsidRDefault="004A4462">
      <w:pPr>
        <w:pStyle w:val="afe"/>
      </w:pPr>
      <w:r>
        <w:t xml:space="preserve">8.6.3 </w:t>
      </w:r>
      <w:r>
        <w:rPr>
          <w:rFonts w:hint="eastAsia"/>
        </w:rPr>
        <w:t>甲方的业务计划。</w:t>
      </w:r>
    </w:p>
    <w:p w14:paraId="6E1C841D" w14:textId="77777777" w:rsidR="004A4462" w:rsidRDefault="004A4462">
      <w:pPr>
        <w:pStyle w:val="afe"/>
      </w:pPr>
      <w:r>
        <w:t xml:space="preserve">8.7 </w:t>
      </w:r>
      <w:r>
        <w:rPr>
          <w:rFonts w:hint="eastAsia"/>
        </w:rPr>
        <w:t>保密信息的返还</w:t>
      </w:r>
    </w:p>
    <w:p w14:paraId="5705380E" w14:textId="77777777" w:rsidR="004A4462" w:rsidRDefault="004A4462">
      <w:pPr>
        <w:pStyle w:val="afe"/>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7E446419" w14:textId="77777777" w:rsidR="004A4462" w:rsidRDefault="004A4462">
      <w:pPr>
        <w:pStyle w:val="afe"/>
      </w:pPr>
      <w:r>
        <w:t xml:space="preserve">8.8 </w:t>
      </w:r>
      <w:r>
        <w:rPr>
          <w:rFonts w:hint="eastAsia"/>
        </w:rPr>
        <w:t>不承认条款</w:t>
      </w:r>
    </w:p>
    <w:p w14:paraId="20C10C51" w14:textId="77777777" w:rsidR="004A4462" w:rsidRDefault="004A4462">
      <w:pPr>
        <w:pStyle w:val="afe"/>
      </w:pPr>
      <w:r>
        <w:t xml:space="preserve">8.8.1 </w:t>
      </w:r>
      <w:r>
        <w:rPr>
          <w:rFonts w:hint="eastAsia"/>
        </w:rPr>
        <w:t>甲方仅“按现状”提供信息；</w:t>
      </w:r>
    </w:p>
    <w:p w14:paraId="2902555F" w14:textId="77777777" w:rsidR="004A4462" w:rsidRDefault="004A4462">
      <w:pPr>
        <w:pStyle w:val="afe"/>
      </w:pPr>
      <w:r>
        <w:t xml:space="preserve">8.8.2 </w:t>
      </w:r>
      <w:r>
        <w:rPr>
          <w:rFonts w:hint="eastAsia"/>
        </w:rPr>
        <w:t>甲方对因其透露的信息所引起的任何损害概不承担责任，但甲方明知或应当知道其透露的信息有可能引起任何损害的情况除外；</w:t>
      </w:r>
    </w:p>
    <w:p w14:paraId="5991DE19" w14:textId="77777777" w:rsidR="004A4462" w:rsidRDefault="004A4462">
      <w:pPr>
        <w:pStyle w:val="afe"/>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4C0254F3" w14:textId="77777777" w:rsidR="004A4462" w:rsidRDefault="004A4462">
      <w:pPr>
        <w:pStyle w:val="afe"/>
      </w:pPr>
      <w:r>
        <w:t xml:space="preserve">8.8.4 </w:t>
      </w:r>
      <w:r>
        <w:rPr>
          <w:rFonts w:hint="eastAsia"/>
        </w:rPr>
        <w:t>本承诺函并不要求任一方透露或接受信息。</w:t>
      </w:r>
    </w:p>
    <w:p w14:paraId="1081CF63" w14:textId="77777777" w:rsidR="004A4462" w:rsidRDefault="004A4462">
      <w:pPr>
        <w:pStyle w:val="afe"/>
      </w:pPr>
      <w:r>
        <w:t xml:space="preserve">8.9 </w:t>
      </w:r>
      <w:r>
        <w:rPr>
          <w:rFonts w:hint="eastAsia"/>
        </w:rPr>
        <w:t>适用法律</w:t>
      </w:r>
    </w:p>
    <w:p w14:paraId="5EFDCC06" w14:textId="77777777" w:rsidR="004A4462" w:rsidRDefault="004A4462">
      <w:pPr>
        <w:pStyle w:val="afe"/>
      </w:pPr>
      <w:r>
        <w:rPr>
          <w:rFonts w:hint="eastAsia"/>
        </w:rPr>
        <w:t>本承诺函适用中华人民共和国法律。</w:t>
      </w:r>
    </w:p>
    <w:p w14:paraId="4988F1D3" w14:textId="77777777" w:rsidR="004A4462" w:rsidRDefault="004A4462">
      <w:pPr>
        <w:pStyle w:val="afe"/>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25B1F7DB" w14:textId="77777777" w:rsidR="004A4462" w:rsidRDefault="004A4462">
      <w:pPr>
        <w:ind w:firstLine="420"/>
      </w:pPr>
      <w:r>
        <w:rPr>
          <w:rFonts w:hint="eastAsia"/>
        </w:rPr>
        <w:t>乙</w:t>
      </w:r>
      <w:r>
        <w:t xml:space="preserve">      </w:t>
      </w:r>
      <w:r>
        <w:rPr>
          <w:rFonts w:hint="eastAsia"/>
        </w:rPr>
        <w:t>方：</w:t>
      </w:r>
      <w:r>
        <w:t xml:space="preserve">__________________ </w:t>
      </w:r>
    </w:p>
    <w:p w14:paraId="377E5BFC" w14:textId="77777777" w:rsidR="004A4462" w:rsidRDefault="004A4462">
      <w:pPr>
        <w:ind w:firstLine="420"/>
      </w:pPr>
      <w:r>
        <w:rPr>
          <w:rFonts w:hint="eastAsia"/>
        </w:rPr>
        <w:t>负责人签字：</w:t>
      </w:r>
      <w:r>
        <w:t>_________________</w:t>
      </w:r>
    </w:p>
    <w:p w14:paraId="059B9AB5" w14:textId="77777777" w:rsidR="004A4462" w:rsidRDefault="004A4462">
      <w:pPr>
        <w:ind w:firstLine="420"/>
        <w:rPr>
          <w:rFonts w:ascii="Times New Roman"/>
          <w:b/>
          <w:bCs/>
          <w:sz w:val="29"/>
          <w:szCs w:val="29"/>
        </w:rPr>
      </w:pPr>
      <w:r>
        <w:rPr>
          <w:rFonts w:hint="eastAsia"/>
        </w:rPr>
        <w:t>日</w:t>
      </w:r>
      <w:r>
        <w:t xml:space="preserve">      </w:t>
      </w:r>
      <w:r>
        <w:rPr>
          <w:rFonts w:hint="eastAsia"/>
        </w:rPr>
        <w:t>期：</w:t>
      </w:r>
      <w:r>
        <w:t>_________________</w:t>
      </w:r>
    </w:p>
    <w:p w14:paraId="3D8AC228" w14:textId="77777777" w:rsidR="004A4462" w:rsidRDefault="004A4462">
      <w:pPr>
        <w:pStyle w:val="af4"/>
        <w:spacing w:beforeLines="0" w:before="318" w:afterLines="0" w:after="318"/>
        <w:ind w:left="420"/>
      </w:pPr>
      <w:r>
        <w:br w:type="page"/>
      </w:r>
      <w:bookmarkStart w:id="415" w:name="_Toc363454555"/>
      <w:bookmarkStart w:id="416" w:name="_Toc363134254"/>
      <w:bookmarkStart w:id="417" w:name="_Toc363059666"/>
      <w:bookmarkStart w:id="418" w:name="_Toc363125362"/>
      <w:bookmarkStart w:id="419" w:name="_Toc307924188"/>
      <w:bookmarkStart w:id="420" w:name="_Toc363128956"/>
      <w:bookmarkStart w:id="421" w:name="_Toc3276"/>
      <w:bookmarkStart w:id="422" w:name="_Toc363127816"/>
      <w:r>
        <w:rPr>
          <w:rFonts w:hint="eastAsia"/>
        </w:rPr>
        <w:lastRenderedPageBreak/>
        <w:t>第五章</w:t>
      </w:r>
      <w:r>
        <w:t xml:space="preserve">  </w:t>
      </w:r>
      <w:r>
        <w:rPr>
          <w:rFonts w:hint="eastAsia"/>
        </w:rPr>
        <w:t>合同专用条款</w:t>
      </w:r>
      <w:bookmarkEnd w:id="266"/>
      <w:bookmarkEnd w:id="415"/>
      <w:bookmarkEnd w:id="416"/>
      <w:bookmarkEnd w:id="417"/>
      <w:bookmarkEnd w:id="418"/>
      <w:bookmarkEnd w:id="419"/>
      <w:bookmarkEnd w:id="420"/>
      <w:bookmarkEnd w:id="421"/>
      <w:bookmarkEnd w:id="422"/>
    </w:p>
    <w:p w14:paraId="0F475F69" w14:textId="77777777" w:rsidR="004A4462" w:rsidRDefault="004A4462">
      <w:pPr>
        <w:pStyle w:val="afe"/>
        <w:ind w:firstLineChars="0" w:firstLine="0"/>
        <w:outlineLvl w:val="1"/>
        <w:rPr>
          <w:rFonts w:hAnsi="MS Sans Serif"/>
        </w:rPr>
      </w:pPr>
      <w:bookmarkStart w:id="423" w:name="_Toc363127817"/>
      <w:bookmarkStart w:id="424" w:name="_Toc363128957"/>
      <w:bookmarkStart w:id="425" w:name="_Toc363454556"/>
      <w:bookmarkStart w:id="426" w:name="_Toc244261270"/>
      <w:bookmarkStart w:id="427" w:name="_Toc307924189"/>
      <w:bookmarkStart w:id="428" w:name="_Toc204592926"/>
      <w:bookmarkStart w:id="429" w:name="_Toc363059667"/>
      <w:bookmarkStart w:id="430" w:name="_Toc363134255"/>
      <w:bookmarkStart w:id="431" w:name="_Toc363125363"/>
      <w:bookmarkStart w:id="432" w:name="_Toc13072"/>
      <w:bookmarkStart w:id="433" w:name="_Toc209405317"/>
      <w:r>
        <w:rPr>
          <w:rFonts w:hint="eastAsia"/>
          <w:b/>
        </w:rPr>
        <w:t>格式Ⅴ</w:t>
      </w:r>
      <w:r>
        <w:rPr>
          <w:b/>
        </w:rPr>
        <w:t>-1</w:t>
      </w:r>
      <w:r>
        <w:rPr>
          <w:rFonts w:hint="eastAsia"/>
          <w:b/>
        </w:rPr>
        <w:t>．合同</w:t>
      </w:r>
      <w:bookmarkEnd w:id="423"/>
      <w:bookmarkEnd w:id="424"/>
      <w:bookmarkEnd w:id="425"/>
      <w:bookmarkEnd w:id="426"/>
      <w:bookmarkEnd w:id="427"/>
      <w:bookmarkEnd w:id="428"/>
      <w:bookmarkEnd w:id="429"/>
      <w:bookmarkEnd w:id="430"/>
      <w:bookmarkEnd w:id="431"/>
      <w:r>
        <w:rPr>
          <w:rFonts w:hint="eastAsia"/>
          <w:b/>
        </w:rPr>
        <w:t>专用条款</w:t>
      </w:r>
      <w:bookmarkEnd w:id="432"/>
    </w:p>
    <w:p w14:paraId="402401AE" w14:textId="77777777" w:rsidR="004A4462" w:rsidRDefault="004A4462">
      <w:pPr>
        <w:spacing w:line="360" w:lineRule="auto"/>
        <w:ind w:firstLineChars="200" w:firstLine="420"/>
        <w:rPr>
          <w:rFonts w:ascii="Times New Roman" w:hint="eastAsia"/>
          <w:szCs w:val="21"/>
        </w:rPr>
      </w:pPr>
      <w:bookmarkStart w:id="434" w:name="_Toc363134256"/>
      <w:bookmarkStart w:id="435" w:name="_Toc363128958"/>
      <w:bookmarkStart w:id="436" w:name="_Toc363454557"/>
      <w:bookmarkStart w:id="437" w:name="_Toc363127818"/>
      <w:bookmarkStart w:id="438" w:name="_Toc363125364"/>
      <w:bookmarkStart w:id="439" w:name="_Toc363059668"/>
      <w:bookmarkStart w:id="440" w:name="_Toc310252922"/>
      <w:bookmarkStart w:id="441" w:name="_Toc307924195"/>
      <w:r>
        <w:rPr>
          <w:rFonts w:ascii="Times New Roman" w:hint="eastAsia"/>
          <w:szCs w:val="21"/>
        </w:rPr>
        <w:t>1</w:t>
      </w:r>
      <w:r>
        <w:rPr>
          <w:rFonts w:ascii="Times New Roman" w:hint="eastAsia"/>
          <w:szCs w:val="21"/>
        </w:rPr>
        <w:t>、付款条件与方式，出卖人可选择以下两种付款方式其中一种：</w:t>
      </w:r>
    </w:p>
    <w:p w14:paraId="40615570" w14:textId="77777777" w:rsidR="004A4462" w:rsidRDefault="004A4462">
      <w:pPr>
        <w:spacing w:line="360" w:lineRule="auto"/>
        <w:ind w:firstLineChars="200" w:firstLine="420"/>
        <w:rPr>
          <w:rFonts w:ascii="Times New Roman" w:hint="eastAsia"/>
          <w:szCs w:val="21"/>
        </w:rPr>
      </w:pPr>
      <w:r>
        <w:rPr>
          <w:rFonts w:ascii="Times New Roman" w:hint="eastAsia"/>
          <w:szCs w:val="21"/>
        </w:rPr>
        <w:t>①</w:t>
      </w:r>
      <w:r>
        <w:rPr>
          <w:rFonts w:ascii="Times New Roman" w:hint="eastAsia"/>
          <w:szCs w:val="21"/>
        </w:rPr>
        <w:t xml:space="preserve"> </w:t>
      </w:r>
      <w:r>
        <w:rPr>
          <w:rFonts w:ascii="Times New Roman" w:hint="eastAsia"/>
          <w:szCs w:val="21"/>
        </w:rPr>
        <w:t>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日，承兑汇票的到期日为挂账期满</w:t>
      </w:r>
      <w:r>
        <w:rPr>
          <w:rFonts w:ascii="Times New Roman" w:hint="eastAsia"/>
          <w:szCs w:val="21"/>
        </w:rPr>
        <w:t>180</w:t>
      </w:r>
      <w:r>
        <w:rPr>
          <w:rFonts w:ascii="Times New Roman" w:hint="eastAsia"/>
          <w:szCs w:val="21"/>
        </w:rPr>
        <w:t>日。</w:t>
      </w:r>
      <w:r>
        <w:rPr>
          <w:rFonts w:ascii="Times New Roman" w:hint="eastAsia"/>
          <w:szCs w:val="21"/>
        </w:rPr>
        <w:t>(</w:t>
      </w:r>
      <w:r>
        <w:rPr>
          <w:rFonts w:ascii="Times New Roman" w:hint="eastAsia"/>
          <w:szCs w:val="21"/>
        </w:rPr>
        <w:t>质保金除外</w:t>
      </w:r>
      <w:r>
        <w:rPr>
          <w:rFonts w:ascii="Times New Roman" w:hint="eastAsia"/>
          <w:szCs w:val="21"/>
        </w:rPr>
        <w:t>)</w:t>
      </w:r>
    </w:p>
    <w:p w14:paraId="711792BC" w14:textId="77777777" w:rsidR="004A4462" w:rsidRDefault="004A4462">
      <w:pPr>
        <w:spacing w:line="360" w:lineRule="auto"/>
        <w:ind w:firstLineChars="200" w:firstLine="420"/>
        <w:rPr>
          <w:rFonts w:ascii="Times New Roman" w:hint="eastAsia"/>
          <w:szCs w:val="21"/>
        </w:rPr>
      </w:pPr>
      <w:r>
        <w:rPr>
          <w:rFonts w:ascii="Times New Roman" w:hint="eastAsia"/>
          <w:szCs w:val="21"/>
        </w:rPr>
        <w:t>②</w:t>
      </w:r>
      <w:r>
        <w:rPr>
          <w:rFonts w:ascii="Times New Roman" w:hint="eastAsia"/>
          <w:szCs w:val="21"/>
        </w:rPr>
        <w:t xml:space="preserve"> </w:t>
      </w:r>
      <w:r>
        <w:rPr>
          <w:rFonts w:ascii="Times New Roman" w:hint="eastAsia"/>
          <w:szCs w:val="21"/>
        </w:rPr>
        <w:t>结算挂账后</w:t>
      </w:r>
      <w:r>
        <w:rPr>
          <w:rFonts w:ascii="Times New Roman" w:hint="eastAsia"/>
          <w:szCs w:val="21"/>
        </w:rPr>
        <w:t>60</w:t>
      </w:r>
      <w:r>
        <w:rPr>
          <w:rFonts w:ascii="Times New Roman" w:hint="eastAsia"/>
          <w:szCs w:val="21"/>
        </w:rPr>
        <w:t>日内，支付</w:t>
      </w:r>
      <w:r>
        <w:rPr>
          <w:rFonts w:ascii="Times New Roman" w:hint="eastAsia"/>
          <w:szCs w:val="21"/>
        </w:rPr>
        <w:t>50%</w:t>
      </w:r>
      <w:r>
        <w:rPr>
          <w:rFonts w:ascii="Times New Roman" w:hint="eastAsia"/>
          <w:szCs w:val="21"/>
        </w:rPr>
        <w:t>的银行存款，余款在挂账期满</w:t>
      </w:r>
      <w:r>
        <w:rPr>
          <w:rFonts w:ascii="Times New Roman" w:hint="eastAsia"/>
          <w:szCs w:val="21"/>
        </w:rPr>
        <w:t>180</w:t>
      </w:r>
      <w:r>
        <w:rPr>
          <w:rFonts w:ascii="Times New Roman" w:hint="eastAsia"/>
          <w:szCs w:val="21"/>
        </w:rPr>
        <w:t>日后的</w:t>
      </w:r>
      <w:r>
        <w:rPr>
          <w:rFonts w:ascii="Times New Roman" w:hint="eastAsia"/>
          <w:szCs w:val="21"/>
        </w:rPr>
        <w:t>10</w:t>
      </w:r>
      <w:r>
        <w:rPr>
          <w:rFonts w:ascii="Times New Roman" w:hint="eastAsia"/>
          <w:szCs w:val="21"/>
        </w:rPr>
        <w:t>个工作日内，以银行存款一次性支付。</w:t>
      </w:r>
      <w:r>
        <w:rPr>
          <w:rFonts w:ascii="Times New Roman" w:hint="eastAsia"/>
          <w:szCs w:val="21"/>
        </w:rPr>
        <w:t>(</w:t>
      </w:r>
      <w:r>
        <w:rPr>
          <w:rFonts w:ascii="Times New Roman" w:hint="eastAsia"/>
          <w:szCs w:val="21"/>
        </w:rPr>
        <w:t>质保金除外</w:t>
      </w:r>
      <w:r>
        <w:rPr>
          <w:rFonts w:ascii="Times New Roman" w:hint="eastAsia"/>
          <w:szCs w:val="21"/>
        </w:rPr>
        <w:t>)</w:t>
      </w:r>
    </w:p>
    <w:p w14:paraId="30652977" w14:textId="77777777" w:rsidR="004A4462" w:rsidRDefault="004A4462">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、代储代销按《辽河油田公司物资代储代销管理细则》执行（代储代销费率按实际结算标的额（不含税）的</w:t>
      </w:r>
      <w:r>
        <w:rPr>
          <w:rFonts w:ascii="Times New Roman" w:hint="eastAsia"/>
          <w:szCs w:val="21"/>
        </w:rPr>
        <w:t>2%</w:t>
      </w:r>
      <w:r>
        <w:rPr>
          <w:rFonts w:ascii="Times New Roman" w:hint="eastAsia"/>
          <w:szCs w:val="21"/>
        </w:rPr>
        <w:t>收取）。</w:t>
      </w:r>
    </w:p>
    <w:p w14:paraId="33F474C0" w14:textId="77777777" w:rsidR="004A4462" w:rsidRDefault="004A4462">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、质量要求及技术标准：按不低于买受人要求的产品标准执行。出卖人对质量实行三包：修理、更换、退货，因质量问题造成的一切损失由出卖人负责。</w:t>
      </w:r>
    </w:p>
    <w:p w14:paraId="442FBE45" w14:textId="77777777" w:rsidR="004A4462" w:rsidRDefault="004A4462">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、产品标识及包装标准：</w:t>
      </w:r>
      <w:r>
        <w:rPr>
          <w:rFonts w:ascii="Times New Roman" w:hint="eastAsia"/>
          <w:color w:val="FF0000"/>
          <w:szCs w:val="21"/>
        </w:rPr>
        <w:t>单件产品本体应有制造商（出卖人）永久性标识，采用塑料包装</w:t>
      </w:r>
      <w:r>
        <w:rPr>
          <w:rFonts w:ascii="Times New Roman" w:hint="eastAsia"/>
          <w:szCs w:val="21"/>
        </w:rPr>
        <w:t>。</w:t>
      </w:r>
    </w:p>
    <w:p w14:paraId="76A332B5" w14:textId="77777777" w:rsidR="004A4462" w:rsidRDefault="004A4462">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、运输费用：由出卖人负责运抵买受人指定地点，期间所发生的全部费用由出卖人承担。</w:t>
      </w:r>
    </w:p>
    <w:p w14:paraId="6DDD3B31" w14:textId="77777777" w:rsidR="004A4462" w:rsidRDefault="004A4462">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、验收方式：由物资分公司按合同约定组织验收。</w:t>
      </w:r>
    </w:p>
    <w:p w14:paraId="5B34C74D" w14:textId="77777777" w:rsidR="004A4462" w:rsidRDefault="004A4462">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、履约保证金和质保金：买受人依规适时收取履约保证金和质保金。重点工程项目收取价款金额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 10 </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12CEC299" w14:textId="77777777" w:rsidR="004A4462" w:rsidRDefault="004A4462">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、买受人有权对产品生产过程进行驻厂监造、入厂见证质控、出厂检验测试，但并不免除出卖人产品质量责任。合同签订后</w:t>
      </w:r>
      <w:r>
        <w:rPr>
          <w:rFonts w:ascii="Times New Roman" w:hint="eastAsia"/>
          <w:szCs w:val="21"/>
        </w:rPr>
        <w:t>7</w:t>
      </w:r>
      <w:r>
        <w:rPr>
          <w:rFonts w:ascii="Times New Roman" w:hint="eastAsia"/>
          <w:szCs w:val="21"/>
        </w:rPr>
        <w:t>天内，出卖人应向买受人提供产品质量控制计划（大纲）。</w:t>
      </w:r>
    </w:p>
    <w:p w14:paraId="210C1118" w14:textId="77777777" w:rsidR="004A4462" w:rsidRDefault="004A4462">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、解决合同纠纷的方式：双方协商或通过买受人住所地人民法院诉讼解决。</w:t>
      </w:r>
    </w:p>
    <w:p w14:paraId="66F89152" w14:textId="77777777" w:rsidR="004A4462" w:rsidRDefault="004A4462">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、违约责任：</w:t>
      </w:r>
    </w:p>
    <w:p w14:paraId="68EBDB31" w14:textId="77777777" w:rsidR="004A4462" w:rsidRDefault="004A4462">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）出卖人未按合同约定交货，或需要出卖人对设备进行安装、调试、培训和售后服务的，出卖人未履行约定每逾期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 0.3% </w:t>
      </w:r>
      <w:r>
        <w:rPr>
          <w:rFonts w:ascii="Times New Roman" w:hint="eastAsia"/>
          <w:szCs w:val="21"/>
        </w:rPr>
        <w:t>的违约金，给买受人造成损失的出卖人应负责赔偿。逾期</w:t>
      </w:r>
      <w:r>
        <w:rPr>
          <w:rFonts w:ascii="Times New Roman" w:hint="eastAsia"/>
          <w:szCs w:val="21"/>
        </w:rPr>
        <w:t> 15</w:t>
      </w:r>
      <w:r>
        <w:rPr>
          <w:rFonts w:ascii="Times New Roman" w:hint="eastAsia"/>
          <w:szCs w:val="21"/>
        </w:rPr>
        <w:t>日未交货，或仍不能完成对设备的安装调试的，买受人有权解除合同。</w:t>
      </w:r>
    </w:p>
    <w:p w14:paraId="3B44CFED" w14:textId="77777777" w:rsidR="004A4462" w:rsidRDefault="004A4462">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）买受人未按期付款，每逾期一天，应向出卖人支付未付货款金额</w:t>
      </w:r>
      <w:r>
        <w:rPr>
          <w:rFonts w:ascii="Times New Roman" w:hint="eastAsia"/>
          <w:szCs w:val="21"/>
        </w:rPr>
        <w:t>0.1%</w:t>
      </w:r>
      <w:r>
        <w:rPr>
          <w:rFonts w:ascii="Times New Roman" w:hint="eastAsia"/>
          <w:szCs w:val="21"/>
        </w:rPr>
        <w:t>的违约金。</w:t>
      </w:r>
    </w:p>
    <w:p w14:paraId="59E98ADE" w14:textId="77777777" w:rsidR="004A4462" w:rsidRDefault="004A4462">
      <w:pPr>
        <w:spacing w:line="360" w:lineRule="auto"/>
        <w:ind w:firstLineChars="200" w:firstLine="420"/>
        <w:rPr>
          <w:rFonts w:ascii="Times New Roman" w:hint="eastAsia"/>
          <w:szCs w:val="21"/>
        </w:rPr>
      </w:pPr>
      <w:r>
        <w:rPr>
          <w:rFonts w:ascii="Times New Roman" w:hint="eastAsia"/>
          <w:szCs w:val="21"/>
        </w:rPr>
        <w:lastRenderedPageBreak/>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6F814355" w14:textId="77777777" w:rsidR="004A4462" w:rsidRDefault="004A4462">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）发生其它违约情形，违约方应赔偿由此给对方造成的损失。如属双方过错，应各自承担相应责任。</w:t>
      </w:r>
    </w:p>
    <w:p w14:paraId="4D01082B" w14:textId="77777777" w:rsidR="004A4462" w:rsidRDefault="004A4462">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14:paraId="3BA32FDD" w14:textId="77777777" w:rsidR="004A4462" w:rsidRDefault="004A4462">
      <w:pPr>
        <w:spacing w:line="360" w:lineRule="auto"/>
        <w:ind w:firstLineChars="200" w:firstLine="420"/>
        <w:rPr>
          <w:rFonts w:ascii="Times New Roman" w:hint="eastAsia"/>
          <w:szCs w:val="21"/>
        </w:rPr>
      </w:pPr>
    </w:p>
    <w:p w14:paraId="7E700DBE" w14:textId="77777777" w:rsidR="004A4462" w:rsidRDefault="004A4462">
      <w:pPr>
        <w:spacing w:line="360" w:lineRule="auto"/>
        <w:ind w:firstLineChars="200" w:firstLine="420"/>
        <w:rPr>
          <w:rFonts w:ascii="Times New Roman"/>
          <w:color w:val="FF0000"/>
          <w:szCs w:val="21"/>
        </w:rPr>
      </w:pPr>
    </w:p>
    <w:p w14:paraId="2BCC37C6" w14:textId="77777777" w:rsidR="004A4462" w:rsidRDefault="004A4462">
      <w:pPr>
        <w:spacing w:line="360" w:lineRule="auto"/>
        <w:ind w:firstLineChars="200" w:firstLine="420"/>
        <w:rPr>
          <w:rFonts w:ascii="Times New Roman"/>
          <w:szCs w:val="21"/>
        </w:rPr>
      </w:pPr>
    </w:p>
    <w:p w14:paraId="5484633F" w14:textId="77777777" w:rsidR="004A4462" w:rsidRDefault="004A4462">
      <w:pPr>
        <w:pStyle w:val="af4"/>
        <w:spacing w:beforeLines="0" w:before="318" w:afterLines="0" w:after="318"/>
        <w:ind w:left="420"/>
        <w:rPr>
          <w:rFonts w:hint="eastAsia"/>
        </w:rPr>
      </w:pPr>
      <w:bookmarkStart w:id="442" w:name="_Toc32735"/>
      <w:r>
        <w:rPr>
          <w:rFonts w:hint="eastAsia"/>
        </w:rPr>
        <w:t>第六章  产品需求一览表</w:t>
      </w:r>
      <w:bookmarkEnd w:id="442"/>
    </w:p>
    <w:bookmarkEnd w:id="434"/>
    <w:bookmarkEnd w:id="435"/>
    <w:bookmarkEnd w:id="436"/>
    <w:bookmarkEnd w:id="437"/>
    <w:bookmarkEnd w:id="438"/>
    <w:bookmarkEnd w:id="439"/>
    <w:bookmarkEnd w:id="440"/>
    <w:bookmarkEnd w:id="441"/>
    <w:p w14:paraId="75E04A31" w14:textId="77777777" w:rsidR="004A4462" w:rsidRDefault="004A4462">
      <w:pPr>
        <w:pStyle w:val="afe"/>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47</w:t>
      </w:r>
      <w:r>
        <w:rPr>
          <w:rFonts w:hint="eastAsia"/>
          <w:b/>
        </w:rPr>
        <w:t>大类光杆密封器（</w:t>
      </w:r>
      <w:r>
        <w:rPr>
          <w:rFonts w:hint="eastAsia"/>
          <w:b/>
        </w:rPr>
        <w:t>JC2022-W</w:t>
      </w:r>
      <w:r>
        <w:rPr>
          <w:rFonts w:hint="eastAsia"/>
          <w:b/>
        </w:rPr>
        <w:t>Ⅱ</w:t>
      </w:r>
      <w:r>
        <w:rPr>
          <w:rFonts w:hint="eastAsia"/>
          <w:b/>
        </w:rPr>
        <w:t>-47-03</w:t>
      </w:r>
      <w:r>
        <w:rPr>
          <w:rFonts w:hint="eastAsia"/>
          <w:b/>
        </w:rPr>
        <w:t>包）招标明细</w:t>
      </w:r>
      <w:r>
        <w:rPr>
          <w:rFonts w:hint="eastAsia"/>
          <w:b/>
        </w:rPr>
        <w:t xml:space="preserve"> </w:t>
      </w:r>
      <w:r>
        <w:rPr>
          <w:rFonts w:hint="eastAsia"/>
        </w:rPr>
        <w:t>。</w:t>
      </w:r>
    </w:p>
    <w:bookmarkEnd w:id="433"/>
    <w:p w14:paraId="388B1FA1" w14:textId="77777777" w:rsidR="004A4462" w:rsidRDefault="004A4462">
      <w:pPr>
        <w:pStyle w:val="af7"/>
        <w:outlineLvl w:val="1"/>
        <w:rPr>
          <w:rFonts w:hint="eastAsia"/>
          <w:sz w:val="24"/>
          <w:szCs w:val="24"/>
        </w:rPr>
      </w:pPr>
      <w:r>
        <w:rPr>
          <w:rFonts w:ascii="楷体_GB2312" w:eastAsia="楷体_GB2312" w:hAnsi="楷体_GB2312"/>
          <w:bCs/>
          <w:sz w:val="27"/>
          <w:szCs w:val="27"/>
        </w:rPr>
        <w:br w:type="page"/>
      </w:r>
      <w:bookmarkStart w:id="443" w:name="_Toc307924196"/>
      <w:bookmarkStart w:id="444" w:name="_Toc209405319"/>
      <w:bookmarkStart w:id="445" w:name="_Toc310252924"/>
      <w:bookmarkStart w:id="446" w:name="_Toc363059669"/>
      <w:bookmarkStart w:id="447" w:name="_Toc363125365"/>
      <w:bookmarkStart w:id="448" w:name="_Toc363127819"/>
      <w:bookmarkStart w:id="449" w:name="_Toc363128959"/>
      <w:bookmarkStart w:id="450" w:name="_Toc363134257"/>
      <w:bookmarkStart w:id="451" w:name="_Toc363454558"/>
      <w:bookmarkStart w:id="452" w:name="_Toc11085"/>
      <w:bookmarkEnd w:id="263"/>
      <w:bookmarkEnd w:id="265"/>
      <w:bookmarkEnd w:id="267"/>
      <w:bookmarkEnd w:id="268"/>
      <w:bookmarkEnd w:id="269"/>
      <w:bookmarkEnd w:id="270"/>
      <w:bookmarkEnd w:id="271"/>
      <w:bookmarkEnd w:id="272"/>
      <w:r>
        <w:rPr>
          <w:rFonts w:hint="eastAsia"/>
          <w:sz w:val="24"/>
          <w:szCs w:val="24"/>
        </w:rPr>
        <w:lastRenderedPageBreak/>
        <w:t>附件</w:t>
      </w:r>
      <w:r>
        <w:rPr>
          <w:sz w:val="24"/>
          <w:szCs w:val="24"/>
        </w:rPr>
        <w:t>1</w:t>
      </w:r>
      <w:r>
        <w:rPr>
          <w:rFonts w:hint="eastAsia"/>
          <w:sz w:val="24"/>
          <w:szCs w:val="24"/>
        </w:rPr>
        <w:t>-1：</w:t>
      </w:r>
      <w:bookmarkStart w:id="453" w:name="_Toc307924197"/>
      <w:bookmarkEnd w:id="443"/>
      <w:bookmarkEnd w:id="444"/>
      <w:bookmarkEnd w:id="445"/>
      <w:r>
        <w:rPr>
          <w:rFonts w:hint="eastAsia"/>
          <w:sz w:val="24"/>
          <w:szCs w:val="24"/>
        </w:rPr>
        <w:t>评标方法</w:t>
      </w:r>
      <w:bookmarkStart w:id="454" w:name="_Toc208720668"/>
      <w:bookmarkStart w:id="455" w:name="_Toc209405338"/>
      <w:bookmarkEnd w:id="262"/>
      <w:bookmarkEnd w:id="264"/>
      <w:bookmarkEnd w:id="273"/>
      <w:bookmarkEnd w:id="274"/>
      <w:r>
        <w:rPr>
          <w:rFonts w:hint="eastAsia"/>
          <w:sz w:val="24"/>
          <w:szCs w:val="24"/>
        </w:rPr>
        <w:t>及授标原则</w:t>
      </w:r>
      <w:bookmarkEnd w:id="446"/>
      <w:bookmarkEnd w:id="447"/>
      <w:bookmarkEnd w:id="448"/>
      <w:bookmarkEnd w:id="449"/>
      <w:bookmarkEnd w:id="450"/>
      <w:bookmarkEnd w:id="451"/>
      <w:bookmarkEnd w:id="452"/>
      <w:r>
        <w:rPr>
          <w:rFonts w:hint="eastAsia"/>
          <w:sz w:val="24"/>
          <w:szCs w:val="24"/>
        </w:rPr>
        <w:t xml:space="preserve"> </w:t>
      </w:r>
      <w:bookmarkEnd w:id="453"/>
      <w:r>
        <w:rPr>
          <w:sz w:val="24"/>
          <w:szCs w:val="24"/>
        </w:rPr>
        <w:t xml:space="preserve"> </w:t>
      </w:r>
      <w:bookmarkStart w:id="456" w:name="_Toc208715948"/>
      <w:bookmarkStart w:id="457" w:name="_Toc208720658"/>
      <w:bookmarkStart w:id="458" w:name="_Toc209405326"/>
      <w:bookmarkStart w:id="459" w:name="_Toc237363673"/>
      <w:bookmarkStart w:id="460" w:name="_Toc307924199"/>
      <w:bookmarkStart w:id="461" w:name="_Toc120019343"/>
      <w:bookmarkStart w:id="462" w:name="_Toc120019623"/>
      <w:bookmarkStart w:id="463" w:name="_Toc120020263"/>
      <w:bookmarkStart w:id="464" w:name="_Toc120020530"/>
      <w:bookmarkStart w:id="465" w:name="_Toc120020769"/>
      <w:bookmarkStart w:id="466" w:name="_Toc120024396"/>
      <w:bookmarkStart w:id="467" w:name="_Toc191716684"/>
      <w:bookmarkStart w:id="468" w:name="_Toc363059670"/>
      <w:bookmarkStart w:id="469" w:name="_Toc363125366"/>
      <w:bookmarkStart w:id="470" w:name="_Toc363127820"/>
      <w:bookmarkStart w:id="471" w:name="_Toc363128960"/>
      <w:bookmarkStart w:id="472" w:name="_Toc363134258"/>
      <w:bookmarkStart w:id="473" w:name="_Toc363454559"/>
      <w:bookmarkEnd w:id="454"/>
      <w:bookmarkEnd w:id="455"/>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14:paraId="4C4937A2" w14:textId="77777777" w:rsidR="004A4462" w:rsidRDefault="004A4462">
      <w:pPr>
        <w:numPr>
          <w:ilvl w:val="0"/>
          <w:numId w:val="7"/>
        </w:numPr>
        <w:spacing w:line="360" w:lineRule="auto"/>
        <w:ind w:firstLineChars="200" w:firstLine="420"/>
        <w:rPr>
          <w:rFonts w:ascii="Times New Roman" w:hint="eastAsia"/>
          <w:szCs w:val="21"/>
        </w:rPr>
      </w:pPr>
      <w:r>
        <w:rPr>
          <w:rFonts w:ascii="Times New Roman" w:hint="eastAsia"/>
          <w:szCs w:val="21"/>
        </w:rPr>
        <w:t>评标方法</w:t>
      </w:r>
    </w:p>
    <w:p w14:paraId="2FE81B04"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本次招标采用综合评估法，综合评估法评审得分采取百分制。主要从投标文件质量、企业资质、管理水平、生产和检测能力、售后服务、销售业绩、产品报价、诚信自律等方面进行综合评审。</w:t>
      </w:r>
    </w:p>
    <w:p w14:paraId="76614822"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投标人综合得分＝商务得分</w:t>
      </w:r>
      <w:r>
        <w:rPr>
          <w:rFonts w:ascii="Times New Roman" w:hint="eastAsia"/>
          <w:color w:val="FF0000"/>
          <w:szCs w:val="21"/>
        </w:rPr>
        <w:t>+</w:t>
      </w:r>
      <w:r>
        <w:rPr>
          <w:rFonts w:ascii="Times New Roman" w:hint="eastAsia"/>
          <w:color w:val="FF0000"/>
          <w:szCs w:val="21"/>
        </w:rPr>
        <w:t>技术得分</w:t>
      </w:r>
      <w:r>
        <w:rPr>
          <w:rFonts w:ascii="Times New Roman" w:hint="eastAsia"/>
          <w:color w:val="FF0000"/>
          <w:szCs w:val="21"/>
        </w:rPr>
        <w:t>+</w:t>
      </w:r>
      <w:r>
        <w:rPr>
          <w:rFonts w:ascii="Times New Roman" w:hint="eastAsia"/>
          <w:color w:val="FF0000"/>
          <w:szCs w:val="21"/>
        </w:rPr>
        <w:t>报价得分。其中商务得分占</w:t>
      </w:r>
      <w:r>
        <w:rPr>
          <w:rFonts w:ascii="Times New Roman" w:hint="eastAsia"/>
          <w:color w:val="FF0000"/>
          <w:szCs w:val="21"/>
        </w:rPr>
        <w:t xml:space="preserve"> 20</w:t>
      </w:r>
      <w:r>
        <w:rPr>
          <w:rFonts w:ascii="Times New Roman" w:hint="eastAsia"/>
          <w:color w:val="FF0000"/>
          <w:szCs w:val="21"/>
        </w:rPr>
        <w:t>分，技术得分占</w:t>
      </w:r>
      <w:r>
        <w:rPr>
          <w:rFonts w:ascii="Times New Roman" w:hint="eastAsia"/>
          <w:color w:val="FF0000"/>
          <w:szCs w:val="21"/>
        </w:rPr>
        <w:t>30</w:t>
      </w:r>
      <w:r>
        <w:rPr>
          <w:rFonts w:ascii="Times New Roman" w:hint="eastAsia"/>
          <w:color w:val="FF0000"/>
          <w:szCs w:val="21"/>
        </w:rPr>
        <w:t>分，报价得分占</w:t>
      </w:r>
      <w:r>
        <w:rPr>
          <w:rFonts w:ascii="Times New Roman" w:hint="eastAsia"/>
          <w:color w:val="FF0000"/>
          <w:szCs w:val="21"/>
        </w:rPr>
        <w:t>50</w:t>
      </w:r>
      <w:r>
        <w:rPr>
          <w:rFonts w:ascii="Times New Roman" w:hint="eastAsia"/>
          <w:color w:val="FF0000"/>
          <w:szCs w:val="21"/>
        </w:rPr>
        <w:t>分，详见附件</w:t>
      </w:r>
      <w:r>
        <w:rPr>
          <w:rFonts w:ascii="Times New Roman" w:hint="eastAsia"/>
          <w:color w:val="FF0000"/>
          <w:szCs w:val="21"/>
        </w:rPr>
        <w:t>1-5</w:t>
      </w:r>
      <w:r>
        <w:rPr>
          <w:rFonts w:ascii="Times New Roman" w:hint="eastAsia"/>
          <w:color w:val="FF0000"/>
          <w:szCs w:val="21"/>
        </w:rPr>
        <w:t>：综合评分细则。</w:t>
      </w:r>
    </w:p>
    <w:p w14:paraId="0D193ED5"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、最高投标限价的确定</w:t>
      </w:r>
    </w:p>
    <w:p w14:paraId="1C8C3C3C"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由物资采购价格管理相关部门依据市场调研情况于采购方案批复后</w:t>
      </w:r>
      <w:r>
        <w:rPr>
          <w:rFonts w:ascii="Times New Roman" w:hint="eastAsia"/>
          <w:color w:val="FF0000"/>
          <w:szCs w:val="21"/>
        </w:rPr>
        <w:t>5</w:t>
      </w:r>
      <w:r>
        <w:rPr>
          <w:rFonts w:ascii="Times New Roman" w:hint="eastAsia"/>
          <w:color w:val="FF0000"/>
          <w:szCs w:val="21"/>
        </w:rPr>
        <w:t>个工作日内按规定程序完成最高投标限价制定。最高限价表应对最高投标限价的制定方法进行说明。</w:t>
      </w:r>
    </w:p>
    <w:p w14:paraId="4AEF8EE1"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、投标人报价有效性的确定</w:t>
      </w:r>
    </w:p>
    <w:p w14:paraId="634939B5"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投标人需对本包别所有单项物资报出综合到货含税价格。</w:t>
      </w:r>
      <w:r>
        <w:rPr>
          <w:rFonts w:ascii="Times New Roman" w:hint="eastAsia"/>
          <w:color w:val="FF0000"/>
          <w:szCs w:val="21"/>
        </w:rPr>
        <w:t xml:space="preserve"> </w:t>
      </w:r>
    </w:p>
    <w:p w14:paraId="0B37CB25"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7678FD9D"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1AA67290"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、评标基准价的确定</w:t>
      </w:r>
    </w:p>
    <w:p w14:paraId="7E85C1F8"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若初审合格投标人≤</w:t>
      </w:r>
      <w:r>
        <w:rPr>
          <w:rFonts w:ascii="Times New Roman" w:hint="eastAsia"/>
          <w:color w:val="FF0000"/>
          <w:szCs w:val="21"/>
        </w:rPr>
        <w:t>5</w:t>
      </w:r>
      <w:r>
        <w:rPr>
          <w:rFonts w:ascii="Times New Roman" w:hint="eastAsia"/>
          <w:color w:val="FF0000"/>
          <w:szCs w:val="21"/>
        </w:rPr>
        <w:t>家时，单项物资评标基准价取所有初审合格投标人该项物资有效报价的平均值；若初审合格投标人＞</w:t>
      </w:r>
      <w:r>
        <w:rPr>
          <w:rFonts w:ascii="Times New Roman" w:hint="eastAsia"/>
          <w:color w:val="FF0000"/>
          <w:szCs w:val="21"/>
        </w:rPr>
        <w:t>5</w:t>
      </w:r>
      <w:r>
        <w:rPr>
          <w:rFonts w:ascii="Times New Roman" w:hint="eastAsia"/>
          <w:color w:val="FF0000"/>
          <w:szCs w:val="21"/>
        </w:rPr>
        <w:t>家时，在有效投标价中去掉一个最高值和一个最低值，单项物资评标基准价取剩余初审合格投标人该项物资有效报价的平均值。</w:t>
      </w:r>
    </w:p>
    <w:p w14:paraId="6C6F481E"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、投标人报价得分</w:t>
      </w:r>
    </w:p>
    <w:p w14:paraId="042E9F03"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投标人报价得分＝投标人单项物资报价得分之和÷该包别总项数。</w:t>
      </w:r>
    </w:p>
    <w:p w14:paraId="0B96F02A"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若投标人报价等于评标基准价，则得基准分</w:t>
      </w:r>
      <w:r>
        <w:rPr>
          <w:rFonts w:ascii="Times New Roman" w:hint="eastAsia"/>
          <w:color w:val="FF0000"/>
          <w:szCs w:val="21"/>
        </w:rPr>
        <w:t>45</w:t>
      </w:r>
      <w:r>
        <w:rPr>
          <w:rFonts w:ascii="Times New Roman" w:hint="eastAsia"/>
          <w:color w:val="FF0000"/>
          <w:szCs w:val="21"/>
        </w:rPr>
        <w:t>分；若投标人报价高于评标基准价且不高于最高投标限价，报价每高于评标基准价</w:t>
      </w:r>
      <w:r>
        <w:rPr>
          <w:rFonts w:ascii="Times New Roman" w:hint="eastAsia"/>
          <w:color w:val="FF0000"/>
          <w:szCs w:val="21"/>
        </w:rPr>
        <w:t>1%</w:t>
      </w:r>
      <w:r>
        <w:rPr>
          <w:rFonts w:ascii="Times New Roman" w:hint="eastAsia"/>
          <w:color w:val="FF0000"/>
          <w:szCs w:val="21"/>
        </w:rPr>
        <w:t>（四舍五入），则在基准分的基础上减</w:t>
      </w:r>
      <w:r>
        <w:rPr>
          <w:rFonts w:ascii="Times New Roman" w:hint="eastAsia"/>
          <w:color w:val="FF0000"/>
          <w:szCs w:val="21"/>
        </w:rPr>
        <w:t>1</w:t>
      </w:r>
      <w:r>
        <w:rPr>
          <w:rFonts w:ascii="Times New Roman" w:hint="eastAsia"/>
          <w:color w:val="FF0000"/>
          <w:szCs w:val="21"/>
        </w:rPr>
        <w:t>分；若投标人报价低于评标基准价，报价每低于评标基准价</w:t>
      </w:r>
      <w:r>
        <w:rPr>
          <w:rFonts w:ascii="Times New Roman" w:hint="eastAsia"/>
          <w:color w:val="FF0000"/>
          <w:szCs w:val="21"/>
        </w:rPr>
        <w:t>1%</w:t>
      </w:r>
      <w:r>
        <w:rPr>
          <w:rFonts w:ascii="Times New Roman" w:hint="eastAsia"/>
          <w:color w:val="FF0000"/>
          <w:szCs w:val="21"/>
        </w:rPr>
        <w:t>（四舍五入），则在基准分的基础上加</w:t>
      </w:r>
      <w:r>
        <w:rPr>
          <w:rFonts w:ascii="Times New Roman" w:hint="eastAsia"/>
          <w:color w:val="FF0000"/>
          <w:szCs w:val="21"/>
        </w:rPr>
        <w:t>1</w:t>
      </w:r>
      <w:r>
        <w:rPr>
          <w:rFonts w:ascii="Times New Roman" w:hint="eastAsia"/>
          <w:color w:val="FF0000"/>
          <w:szCs w:val="21"/>
        </w:rPr>
        <w:t>分，直到加至满分为止；在报价低于评标基准价</w:t>
      </w:r>
      <w:r>
        <w:rPr>
          <w:rFonts w:ascii="Times New Roman" w:hint="eastAsia"/>
          <w:color w:val="FF0000"/>
          <w:szCs w:val="21"/>
        </w:rPr>
        <w:t>8%</w:t>
      </w:r>
      <w:r>
        <w:rPr>
          <w:rFonts w:ascii="Times New Roman" w:hint="eastAsia"/>
          <w:color w:val="FF0000"/>
          <w:szCs w:val="21"/>
        </w:rPr>
        <w:t>之后，在基准分基础上每低于</w:t>
      </w:r>
      <w:r>
        <w:rPr>
          <w:rFonts w:ascii="Times New Roman" w:hint="eastAsia"/>
          <w:color w:val="FF0000"/>
          <w:szCs w:val="21"/>
        </w:rPr>
        <w:t>1%</w:t>
      </w:r>
      <w:r>
        <w:rPr>
          <w:rFonts w:ascii="Times New Roman" w:hint="eastAsia"/>
          <w:color w:val="FF0000"/>
          <w:szCs w:val="21"/>
        </w:rPr>
        <w:t>（四舍五入）减</w:t>
      </w:r>
      <w:r>
        <w:rPr>
          <w:rFonts w:ascii="Times New Roman" w:hint="eastAsia"/>
          <w:color w:val="FF0000"/>
          <w:szCs w:val="21"/>
        </w:rPr>
        <w:t>2</w:t>
      </w:r>
      <w:r>
        <w:rPr>
          <w:rFonts w:ascii="Times New Roman" w:hint="eastAsia"/>
          <w:color w:val="FF0000"/>
          <w:szCs w:val="21"/>
        </w:rPr>
        <w:t>分。</w:t>
      </w:r>
    </w:p>
    <w:p w14:paraId="388825F8"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 xml:space="preserve"> 5</w:t>
      </w:r>
      <w:r>
        <w:rPr>
          <w:rFonts w:ascii="Times New Roman" w:hint="eastAsia"/>
          <w:color w:val="FF0000"/>
          <w:szCs w:val="21"/>
        </w:rPr>
        <w:t>、根据《中国石油天然气集团有限公司投标人失信行为管理办法（试行）》，投标人失信分未达到</w:t>
      </w:r>
      <w:r>
        <w:rPr>
          <w:rFonts w:ascii="Times New Roman" w:hint="eastAsia"/>
          <w:color w:val="FF0000"/>
          <w:szCs w:val="21"/>
        </w:rPr>
        <w:t>8</w:t>
      </w:r>
      <w:r>
        <w:rPr>
          <w:rFonts w:ascii="Times New Roman" w:hint="eastAsia"/>
          <w:color w:val="FF0000"/>
          <w:szCs w:val="21"/>
        </w:rPr>
        <w:t>分时，采用如下公式计算商务得分：</w:t>
      </w:r>
      <w:r>
        <w:rPr>
          <w:rFonts w:ascii="Times New Roman" w:hint="eastAsia"/>
          <w:color w:val="FF0000"/>
          <w:szCs w:val="21"/>
        </w:rPr>
        <w:t xml:space="preserve"> </w:t>
      </w:r>
    </w:p>
    <w:p w14:paraId="5A256319"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lastRenderedPageBreak/>
        <w:t>商务得分</w:t>
      </w:r>
      <w:r>
        <w:rPr>
          <w:rFonts w:ascii="Times New Roman" w:hint="eastAsia"/>
          <w:color w:val="FF0000"/>
          <w:szCs w:val="21"/>
        </w:rPr>
        <w:t>=</w:t>
      </w:r>
      <w:r>
        <w:rPr>
          <w:rFonts w:ascii="Times New Roman" w:hint="eastAsia"/>
          <w:color w:val="FF0000"/>
          <w:szCs w:val="21"/>
        </w:rPr>
        <w:t>商务评分</w:t>
      </w:r>
      <w:r>
        <w:rPr>
          <w:rFonts w:ascii="Times New Roman" w:hint="eastAsia"/>
          <w:color w:val="FF0000"/>
          <w:szCs w:val="21"/>
        </w:rPr>
        <w:t>-</w:t>
      </w:r>
      <w:r>
        <w:rPr>
          <w:rFonts w:ascii="Times New Roman" w:hint="eastAsia"/>
          <w:color w:val="FF0000"/>
          <w:szCs w:val="21"/>
        </w:rPr>
        <w:t>失信扣分，失信扣分计算公式如下：</w:t>
      </w:r>
    </w:p>
    <w:p w14:paraId="6757A546" w14:textId="77777777" w:rsidR="004A4462" w:rsidRDefault="004A4462">
      <w:pPr>
        <w:spacing w:line="360" w:lineRule="auto"/>
        <w:ind w:firstLineChars="200" w:firstLine="420"/>
        <w:rPr>
          <w:rFonts w:ascii="Times New Roman" w:hint="eastAsia"/>
          <w:color w:val="FF0000"/>
          <w:szCs w:val="21"/>
        </w:rPr>
      </w:pPr>
      <w:r>
        <w:rPr>
          <w:rFonts w:hAnsi="宋体" w:cs="宋体" w:hint="eastAsia"/>
          <w:color w:val="FF0000"/>
          <w:position w:val="-24"/>
          <w:szCs w:val="21"/>
        </w:rPr>
        <w:object w:dxaOrig="4280" w:dyaOrig="638" w14:anchorId="3B197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39pt;height:26.5pt;mso-position-horizontal-relative:page;mso-position-vertical-relative:page" o:ole="">
            <v:fill o:detectmouseclick="t"/>
            <v:imagedata r:id="rId19" o:title=""/>
          </v:shape>
          <o:OLEObject Type="Embed" ProgID="Equation.3" ShapeID="Object 1" DrawAspect="Content" ObjectID="_1721549334" r:id="rId20"/>
        </w:object>
      </w:r>
    </w:p>
    <w:p w14:paraId="286C5D8D"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其中失信权重为</w:t>
      </w:r>
      <w:r>
        <w:rPr>
          <w:rFonts w:ascii="Times New Roman" w:hint="eastAsia"/>
          <w:color w:val="FF0000"/>
          <w:szCs w:val="21"/>
        </w:rPr>
        <w:t>10%</w:t>
      </w:r>
    </w:p>
    <w:p w14:paraId="604DAC02"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投标人失信分以中国石油招标投标网发布的失信行为信息为准。</w:t>
      </w:r>
    </w:p>
    <w:p w14:paraId="1ECCB500"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二、授标原则</w:t>
      </w:r>
    </w:p>
    <w:p w14:paraId="2E488689"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、中标人的确定</w:t>
      </w:r>
    </w:p>
    <w:p w14:paraId="2F5DFED3"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1</w:t>
      </w:r>
      <w:r>
        <w:rPr>
          <w:rFonts w:ascii="Times New Roman" w:hint="eastAsia"/>
          <w:color w:val="FF0000"/>
          <w:szCs w:val="21"/>
        </w:rPr>
        <w:t>）按照投标人综合得分由高到低进行排序，以初审合格投标人数量为基数计算中标候选人数量。如果初审合格投标人为</w:t>
      </w:r>
      <w:r>
        <w:rPr>
          <w:rFonts w:ascii="Times New Roman" w:hint="eastAsia"/>
          <w:color w:val="FF0000"/>
          <w:szCs w:val="21"/>
        </w:rPr>
        <w:t>7</w:t>
      </w:r>
      <w:r>
        <w:rPr>
          <w:rFonts w:ascii="Times New Roman" w:hint="eastAsia"/>
          <w:color w:val="FF0000"/>
          <w:szCs w:val="21"/>
        </w:rPr>
        <w:t>家以内（含</w:t>
      </w:r>
      <w:r>
        <w:rPr>
          <w:rFonts w:ascii="Times New Roman" w:hint="eastAsia"/>
          <w:color w:val="FF0000"/>
          <w:szCs w:val="21"/>
        </w:rPr>
        <w:t>7</w:t>
      </w:r>
      <w:r>
        <w:rPr>
          <w:rFonts w:ascii="Times New Roman" w:hint="eastAsia"/>
          <w:color w:val="FF0000"/>
          <w:szCs w:val="21"/>
        </w:rPr>
        <w:t>家），则采取末位淘汰制；如果初审合格投标人为</w:t>
      </w:r>
      <w:r>
        <w:rPr>
          <w:rFonts w:ascii="Times New Roman" w:hint="eastAsia"/>
          <w:color w:val="FF0000"/>
          <w:szCs w:val="21"/>
        </w:rPr>
        <w:t>8</w:t>
      </w:r>
      <w:r>
        <w:rPr>
          <w:rFonts w:ascii="Times New Roman" w:hint="eastAsia"/>
          <w:color w:val="FF0000"/>
          <w:szCs w:val="21"/>
        </w:rPr>
        <w:t>家及以上，则中标人为</w:t>
      </w:r>
      <w:r>
        <w:rPr>
          <w:rFonts w:ascii="Times New Roman" w:hint="eastAsia"/>
          <w:color w:val="FF0000"/>
          <w:szCs w:val="21"/>
        </w:rPr>
        <w:t>6</w:t>
      </w:r>
      <w:r>
        <w:rPr>
          <w:rFonts w:ascii="Times New Roman" w:hint="eastAsia"/>
          <w:color w:val="FF0000"/>
          <w:szCs w:val="21"/>
        </w:rPr>
        <w:t>家。如果出现投标人综合得分并列的情况，则技术得分高者优先；如果技术得分也相同，则销售业绩得分高者优先。</w:t>
      </w:r>
    </w:p>
    <w:p w14:paraId="4405C250"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）中标人中标本包别所有产品。</w:t>
      </w:r>
    </w:p>
    <w:p w14:paraId="2BFC52DA" w14:textId="77777777" w:rsidR="004A4462" w:rsidRDefault="004A4462">
      <w:pPr>
        <w:pStyle w:val="a0"/>
        <w:spacing w:line="360" w:lineRule="auto"/>
        <w:rPr>
          <w:rFonts w:hint="eastAsia"/>
          <w:color w:val="FF0000"/>
          <w:sz w:val="21"/>
          <w:szCs w:val="21"/>
        </w:rPr>
      </w:pPr>
      <w:r>
        <w:rPr>
          <w:rFonts w:hint="eastAsia"/>
          <w:color w:val="FF0000"/>
          <w:sz w:val="21"/>
          <w:szCs w:val="21"/>
        </w:rPr>
        <w:t>（</w:t>
      </w:r>
      <w:r>
        <w:rPr>
          <w:rFonts w:hint="eastAsia"/>
          <w:color w:val="FF0000"/>
          <w:sz w:val="21"/>
          <w:szCs w:val="21"/>
        </w:rPr>
        <w:t>3</w:t>
      </w:r>
      <w:r>
        <w:rPr>
          <w:rFonts w:hint="eastAsia"/>
          <w:color w:val="FF0000"/>
          <w:sz w:val="21"/>
          <w:szCs w:val="21"/>
        </w:rPr>
        <w:t>）原则上，只允许中标供应商提供目录范围内的产品。对于参加投标的内部非中标制造企业，按照决策程序，经总经理办公会讨论确定后，可适度采购。</w:t>
      </w:r>
    </w:p>
    <w:p w14:paraId="0A033C3B"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、中标价格的确定</w:t>
      </w:r>
    </w:p>
    <w:p w14:paraId="392A5E67"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中标人中标价格为其投标报价。</w:t>
      </w:r>
    </w:p>
    <w:p w14:paraId="29746D63"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、中标通知书的发放</w:t>
      </w:r>
    </w:p>
    <w:p w14:paraId="72952BE1"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供应商无故不办理市场准入相关手续的将列入不良行为记录名单，</w:t>
      </w:r>
      <w:r>
        <w:rPr>
          <w:rFonts w:ascii="Times New Roman" w:hint="eastAsia"/>
          <w:color w:val="FF0000"/>
          <w:szCs w:val="21"/>
        </w:rPr>
        <w:t>3</w:t>
      </w:r>
      <w:r>
        <w:rPr>
          <w:rFonts w:ascii="Times New Roman" w:hint="eastAsia"/>
          <w:color w:val="FF0000"/>
          <w:szCs w:val="21"/>
        </w:rPr>
        <w:t>年内禁止其参加辽河油田公司招标等采购活动。</w:t>
      </w:r>
    </w:p>
    <w:p w14:paraId="5FC14A6D"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、中标结果有效期及调整机制</w:t>
      </w:r>
    </w:p>
    <w:p w14:paraId="155122D3"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1</w:t>
      </w:r>
      <w:r>
        <w:rPr>
          <w:rFonts w:ascii="Times New Roman" w:hint="eastAsia"/>
          <w:color w:val="FF0000"/>
          <w:szCs w:val="21"/>
        </w:rPr>
        <w:t>）集中采购结果有效期限为</w:t>
      </w:r>
      <w:r>
        <w:rPr>
          <w:rFonts w:ascii="Times New Roman" w:hint="eastAsia"/>
          <w:color w:val="FF0000"/>
          <w:szCs w:val="21"/>
        </w:rPr>
        <w:t>2024</w:t>
      </w:r>
      <w:r>
        <w:rPr>
          <w:rFonts w:ascii="Times New Roman" w:hint="eastAsia"/>
          <w:color w:val="FF0000"/>
          <w:szCs w:val="21"/>
        </w:rPr>
        <w:t>年</w:t>
      </w:r>
      <w:r>
        <w:rPr>
          <w:rFonts w:ascii="Times New Roman" w:hint="eastAsia"/>
          <w:color w:val="FF0000"/>
          <w:szCs w:val="21"/>
        </w:rPr>
        <w:t>6</w:t>
      </w:r>
      <w:r>
        <w:rPr>
          <w:rFonts w:ascii="Times New Roman" w:hint="eastAsia"/>
          <w:color w:val="FF0000"/>
          <w:szCs w:val="21"/>
        </w:rPr>
        <w:t>月</w:t>
      </w:r>
      <w:r>
        <w:rPr>
          <w:rFonts w:ascii="Times New Roman" w:hint="eastAsia"/>
          <w:color w:val="FF0000"/>
          <w:szCs w:val="21"/>
        </w:rPr>
        <w:t>30</w:t>
      </w:r>
      <w:r>
        <w:rPr>
          <w:rFonts w:ascii="Times New Roman" w:hint="eastAsia"/>
          <w:color w:val="FF0000"/>
          <w:szCs w:val="21"/>
        </w:rPr>
        <w:t>日。</w:t>
      </w:r>
    </w:p>
    <w:p w14:paraId="64B1A95B"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在集中采购结果有效期内，若出现以下情况，可重新组织招标采购：</w:t>
      </w:r>
    </w:p>
    <w:p w14:paraId="0EBAE473"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A.</w:t>
      </w:r>
      <w:r>
        <w:rPr>
          <w:rFonts w:ascii="Times New Roman" w:hint="eastAsia"/>
          <w:color w:val="FF0000"/>
          <w:szCs w:val="21"/>
        </w:rPr>
        <w:t>集团公司、油田公司物资采购政策发生重大变化时；</w:t>
      </w:r>
    </w:p>
    <w:p w14:paraId="32DAC1D5"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B.</w:t>
      </w:r>
      <w:r>
        <w:rPr>
          <w:rFonts w:ascii="Times New Roman" w:hint="eastAsia"/>
          <w:color w:val="FF0000"/>
          <w:szCs w:val="21"/>
        </w:rPr>
        <w:t>集中采购物资商、码、价信息发生重大变化时；</w:t>
      </w:r>
    </w:p>
    <w:p w14:paraId="0D4AC8BF"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C.</w:t>
      </w:r>
      <w:r>
        <w:rPr>
          <w:rFonts w:ascii="Times New Roman" w:hint="eastAsia"/>
          <w:color w:val="FF0000"/>
          <w:szCs w:val="21"/>
        </w:rPr>
        <w:t>数量较大，有必要带量招标时；</w:t>
      </w:r>
    </w:p>
    <w:p w14:paraId="0903FBFD"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D.</w:t>
      </w:r>
      <w:r>
        <w:rPr>
          <w:rFonts w:ascii="Times New Roman" w:hint="eastAsia"/>
          <w:color w:val="FF0000"/>
          <w:szCs w:val="21"/>
        </w:rPr>
        <w:t>本包别中标人均不供货时。</w:t>
      </w:r>
    </w:p>
    <w:p w14:paraId="78E6E004" w14:textId="77777777" w:rsidR="004A4462" w:rsidRDefault="004A4462">
      <w:pPr>
        <w:spacing w:line="360" w:lineRule="auto"/>
        <w:ind w:firstLineChars="200" w:firstLine="420"/>
        <w:rPr>
          <w:rFonts w:ascii="Times New Roman" w:hint="eastAsia"/>
          <w:color w:val="FF0000"/>
          <w:szCs w:val="21"/>
        </w:rPr>
      </w:pPr>
      <w:r>
        <w:rPr>
          <w:rFonts w:ascii="Times New Roman" w:hint="eastAsia"/>
          <w:color w:val="FF0000"/>
          <w:szCs w:val="21"/>
        </w:rPr>
        <w:t>依据下轮次集中采购招标工作的进展情况与需要，本轮次集中采购结果有效期也可适时延长。</w:t>
      </w:r>
    </w:p>
    <w:p w14:paraId="4C2CE1C1" w14:textId="77777777" w:rsidR="004A4462" w:rsidRDefault="004A4462">
      <w:pPr>
        <w:pStyle w:val="afff2"/>
        <w:rPr>
          <w:rFonts w:ascii="Times New Roman" w:hAnsi="Times New Roman" w:cs="Times New Roman" w:hint="eastAsia"/>
          <w:color w:val="FF0000"/>
          <w:sz w:val="21"/>
          <w:szCs w:val="21"/>
        </w:rPr>
      </w:pPr>
      <w:r>
        <w:rPr>
          <w:rFonts w:ascii="Times New Roman" w:hAnsi="Times New Roman" w:cs="Times New Roman" w:hint="eastAsia"/>
          <w:color w:val="FF0000"/>
          <w:sz w:val="21"/>
          <w:szCs w:val="21"/>
        </w:rPr>
        <w:lastRenderedPageBreak/>
        <w:t>（</w:t>
      </w:r>
      <w:r>
        <w:rPr>
          <w:rFonts w:ascii="Times New Roman" w:hAnsi="Times New Roman" w:cs="Times New Roman" w:hint="eastAsia"/>
          <w:color w:val="FF0000"/>
          <w:sz w:val="21"/>
          <w:szCs w:val="21"/>
        </w:rPr>
        <w:t>2</w:t>
      </w:r>
      <w:r>
        <w:rPr>
          <w:rFonts w:ascii="Times New Roman" w:hAnsi="Times New Roman" w:cs="Times New Roman" w:hint="eastAsia"/>
          <w:color w:val="FF0000"/>
          <w:sz w:val="21"/>
          <w:szCs w:val="21"/>
        </w:rPr>
        <w:t>）实行动态管理价格机制，若原材料成本（或其它因素）变化对产品价格的影响超过±</w:t>
      </w:r>
      <w:r>
        <w:rPr>
          <w:rFonts w:ascii="Times New Roman" w:hAnsi="Times New Roman" w:cs="Times New Roman" w:hint="eastAsia"/>
          <w:color w:val="FF0000"/>
          <w:sz w:val="21"/>
          <w:szCs w:val="21"/>
        </w:rPr>
        <w:t>10%</w:t>
      </w:r>
      <w:r>
        <w:rPr>
          <w:rFonts w:ascii="Times New Roman" w:hAnsi="Times New Roman" w:cs="Times New Roman" w:hint="eastAsia"/>
          <w:color w:val="FF0000"/>
          <w:sz w:val="21"/>
          <w:szCs w:val="21"/>
        </w:rPr>
        <w:t>且持续时间达</w:t>
      </w:r>
      <w:r>
        <w:rPr>
          <w:rFonts w:ascii="Times New Roman" w:hAnsi="Times New Roman" w:cs="Times New Roman" w:hint="eastAsia"/>
          <w:color w:val="FF0000"/>
          <w:sz w:val="21"/>
          <w:szCs w:val="21"/>
        </w:rPr>
        <w:t>30</w:t>
      </w:r>
      <w:r>
        <w:rPr>
          <w:rFonts w:ascii="Times New Roman" w:hAnsi="Times New Roman" w:cs="Times New Roman" w:hint="eastAsia"/>
          <w:color w:val="FF0000"/>
          <w:sz w:val="21"/>
          <w:szCs w:val="21"/>
        </w:rPr>
        <w:t>日，则对集中采购价格在各自价格的基础上适时进行合理调整。若市场价格在短期内持续变化且幅度较大，可适时按照当日调研市场价格对集中采购价格在各自价格的基础上进行合理调整。</w:t>
      </w:r>
    </w:p>
    <w:p w14:paraId="70DD7CF5" w14:textId="77777777" w:rsidR="004A4462" w:rsidRDefault="004A4462">
      <w:pPr>
        <w:pStyle w:val="afff2"/>
        <w:rPr>
          <w:rFonts w:ascii="黑体" w:eastAsia="黑体" w:hAnsi="宋体" w:cs="Times New Roman" w:hint="eastAsia"/>
          <w:kern w:val="2"/>
          <w:sz w:val="24"/>
          <w:szCs w:val="24"/>
        </w:rPr>
      </w:pPr>
      <w:r>
        <w:rPr>
          <w:rFonts w:hint="eastAsia"/>
        </w:rPr>
        <w:br w:type="page"/>
      </w:r>
      <w:bookmarkStart w:id="474" w:name="_Toc16739"/>
      <w:r>
        <w:rPr>
          <w:rStyle w:val="Char"/>
          <w:rFonts w:hint="eastAsia"/>
          <w:sz w:val="24"/>
          <w:szCs w:val="24"/>
        </w:rPr>
        <w:lastRenderedPageBreak/>
        <w:t>附件1-2：商务关键条款</w:t>
      </w:r>
      <w:bookmarkEnd w:id="474"/>
    </w:p>
    <w:p w14:paraId="7C0FA6A8" w14:textId="77777777" w:rsidR="004A4462" w:rsidRDefault="004A4462">
      <w:pPr>
        <w:pStyle w:val="afe"/>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7F796B58" w14:textId="77777777" w:rsidR="004A4462" w:rsidRDefault="004A4462">
      <w:pPr>
        <w:pStyle w:val="afe"/>
        <w:rPr>
          <w:rFonts w:hint="eastAsia"/>
        </w:rPr>
      </w:pPr>
      <w:r>
        <w:rPr>
          <w:rFonts w:hint="eastAsia"/>
        </w:rPr>
        <w:t>*2.</w:t>
      </w:r>
      <w:r>
        <w:rPr>
          <w:rFonts w:hint="eastAsia"/>
        </w:rPr>
        <w:tab/>
      </w:r>
      <w:r>
        <w:rPr>
          <w:rFonts w:hint="eastAsia"/>
        </w:rPr>
        <w:t>投标文件签署：投标文件未经投标单位盖章和单位负责人签字的。</w:t>
      </w:r>
    </w:p>
    <w:p w14:paraId="701819F5" w14:textId="77777777" w:rsidR="004A4462" w:rsidRDefault="004A4462">
      <w:pPr>
        <w:pStyle w:val="afe"/>
        <w:rPr>
          <w:rFonts w:hint="eastAsia"/>
        </w:rPr>
      </w:pPr>
      <w:r>
        <w:rPr>
          <w:rFonts w:hint="eastAsia"/>
        </w:rPr>
        <w:t>*3.</w:t>
      </w:r>
      <w:r>
        <w:rPr>
          <w:rFonts w:hint="eastAsia"/>
        </w:rPr>
        <w:tab/>
      </w:r>
      <w:r>
        <w:rPr>
          <w:rFonts w:hint="eastAsia"/>
        </w:rPr>
        <w:t>投标人资格：投标人未满足招标文件资格要求的投标将予以拒绝。</w:t>
      </w:r>
    </w:p>
    <w:p w14:paraId="67A8CA1B" w14:textId="77777777" w:rsidR="004A4462" w:rsidRDefault="004A4462">
      <w:pPr>
        <w:pStyle w:val="afe"/>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515E629F" w14:textId="77777777" w:rsidR="004A4462" w:rsidRDefault="004A4462">
      <w:pPr>
        <w:pStyle w:val="afe"/>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2CFA4E6C" w14:textId="77777777" w:rsidR="004A4462" w:rsidRDefault="004A4462">
      <w:pPr>
        <w:pStyle w:val="afe"/>
        <w:rPr>
          <w:rFonts w:hint="eastAsia"/>
        </w:rPr>
      </w:pPr>
      <w:r>
        <w:rPr>
          <w:rFonts w:hint="eastAsia"/>
        </w:rPr>
        <w:t>*6</w:t>
      </w:r>
      <w:r>
        <w:rPr>
          <w:rFonts w:hint="eastAsia"/>
        </w:rPr>
        <w:tab/>
      </w:r>
      <w:r>
        <w:rPr>
          <w:rFonts w:hint="eastAsia"/>
        </w:rPr>
        <w:t>投标保证金：没有按照招标文件的规定递交投标保证金的，投标将予以拒绝。</w:t>
      </w:r>
    </w:p>
    <w:p w14:paraId="199F44DA" w14:textId="77777777" w:rsidR="004A4462" w:rsidRDefault="004A4462">
      <w:pPr>
        <w:pStyle w:val="afe"/>
        <w:rPr>
          <w:lang w:val="en-GB"/>
        </w:rPr>
      </w:pPr>
      <w:r>
        <w:rPr>
          <w:rFonts w:hint="eastAsia"/>
        </w:rPr>
        <w:t xml:space="preserve">*7  </w:t>
      </w:r>
      <w:r>
        <w:rPr>
          <w:rFonts w:hint="eastAsia"/>
        </w:rPr>
        <w:t>交货期或交货地点不满足招标文件要求的否决其投标。</w:t>
      </w:r>
    </w:p>
    <w:p w14:paraId="0E211AD7" w14:textId="77777777" w:rsidR="004A4462" w:rsidRDefault="004A4462">
      <w:pPr>
        <w:pStyle w:val="afe"/>
        <w:rPr>
          <w:rFonts w:hint="eastAsia"/>
        </w:rPr>
      </w:pPr>
      <w:r>
        <w:rPr>
          <w:rFonts w:hint="eastAsia"/>
        </w:rPr>
        <w:t>*8.</w:t>
      </w:r>
      <w:r>
        <w:rPr>
          <w:rFonts w:hint="eastAsia"/>
        </w:rPr>
        <w:tab/>
      </w:r>
      <w:r>
        <w:rPr>
          <w:rFonts w:hint="eastAsia"/>
        </w:rPr>
        <w:t>投标报价：不接受具有附加条件的报价。</w:t>
      </w:r>
    </w:p>
    <w:p w14:paraId="270F7410" w14:textId="77777777" w:rsidR="004A4462" w:rsidRDefault="004A4462">
      <w:pPr>
        <w:pStyle w:val="afe"/>
        <w:rPr>
          <w:rFonts w:hint="eastAsia"/>
        </w:rPr>
      </w:pPr>
      <w:r>
        <w:rPr>
          <w:rFonts w:hint="eastAsia"/>
        </w:rPr>
        <w:t>*9.</w:t>
      </w:r>
      <w:r>
        <w:rPr>
          <w:rFonts w:hint="eastAsia"/>
        </w:rPr>
        <w:tab/>
      </w:r>
      <w:r>
        <w:rPr>
          <w:rFonts w:hint="eastAsia"/>
        </w:rPr>
        <w:t>仲裁、适用法律和税则：未满足招标文件规定的，其投标将被拒绝。</w:t>
      </w:r>
    </w:p>
    <w:p w14:paraId="16E44801" w14:textId="77777777" w:rsidR="004A4462" w:rsidRDefault="004A4462">
      <w:pPr>
        <w:pStyle w:val="afe"/>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4EAB1F0F" w14:textId="77777777" w:rsidR="004A4462" w:rsidRDefault="004A4462">
      <w:pPr>
        <w:pStyle w:val="afe"/>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15D37458" w14:textId="77777777" w:rsidR="004A4462" w:rsidRDefault="004A4462">
      <w:pPr>
        <w:pStyle w:val="afe"/>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6C230B0A" w14:textId="77777777" w:rsidR="004A4462" w:rsidRDefault="004A4462">
      <w:pPr>
        <w:pStyle w:val="afe"/>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176B6BE2" w14:textId="77777777" w:rsidR="004A4462" w:rsidRDefault="004A4462">
      <w:pPr>
        <w:pStyle w:val="afe"/>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0F166A49" w14:textId="77777777" w:rsidR="004A4462" w:rsidRDefault="004A4462">
      <w:pPr>
        <w:pStyle w:val="afe"/>
        <w:rPr>
          <w:rFonts w:ascii="宋体" w:hint="eastAsia"/>
          <w:szCs w:val="20"/>
        </w:rPr>
      </w:pPr>
      <w:r>
        <w:rPr>
          <w:rFonts w:ascii="宋体" w:hint="eastAsia"/>
          <w:szCs w:val="20"/>
        </w:rPr>
        <w:t>11.2.1 投标人之间协商投标报价等投标文件的实质性内容。</w:t>
      </w:r>
    </w:p>
    <w:p w14:paraId="69F83A4C" w14:textId="77777777" w:rsidR="004A4462" w:rsidRDefault="004A4462">
      <w:pPr>
        <w:pStyle w:val="afe"/>
        <w:rPr>
          <w:rFonts w:ascii="宋体" w:hint="eastAsia"/>
          <w:szCs w:val="20"/>
        </w:rPr>
      </w:pPr>
      <w:r>
        <w:rPr>
          <w:rFonts w:ascii="宋体" w:hint="eastAsia"/>
          <w:szCs w:val="20"/>
        </w:rPr>
        <w:t>11.2.2 投标人之间约定部分投标人放弃投标或者中标。</w:t>
      </w:r>
    </w:p>
    <w:p w14:paraId="72E17642" w14:textId="77777777" w:rsidR="004A4462" w:rsidRDefault="004A4462">
      <w:pPr>
        <w:pStyle w:val="afe"/>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4E82BD75" w14:textId="77777777" w:rsidR="004A4462" w:rsidRDefault="004A4462">
      <w:pPr>
        <w:pStyle w:val="afe"/>
        <w:rPr>
          <w:rFonts w:ascii="宋体" w:hint="eastAsia"/>
          <w:szCs w:val="20"/>
        </w:rPr>
      </w:pPr>
      <w:r>
        <w:rPr>
          <w:rFonts w:ascii="宋体" w:hint="eastAsia"/>
          <w:szCs w:val="20"/>
        </w:rPr>
        <w:t>11.2.4 不同投标人的投标保证金从同一单位或者个人的账户转出。</w:t>
      </w:r>
    </w:p>
    <w:p w14:paraId="08AB1889" w14:textId="77777777" w:rsidR="004A4462" w:rsidRDefault="004A4462">
      <w:pPr>
        <w:pStyle w:val="afe"/>
        <w:rPr>
          <w:rFonts w:ascii="宋体" w:hint="eastAsia"/>
          <w:szCs w:val="20"/>
        </w:rPr>
      </w:pPr>
      <w:r>
        <w:rPr>
          <w:rFonts w:ascii="宋体" w:hint="eastAsia"/>
          <w:szCs w:val="20"/>
        </w:rPr>
        <w:t>11.2.5 投标文件没有对招标文件的要求和条件（特别是技术和质量要求）作出实质性响应。</w:t>
      </w:r>
    </w:p>
    <w:p w14:paraId="26D8E9E2" w14:textId="77777777" w:rsidR="004A4462" w:rsidRDefault="004A4462">
      <w:pPr>
        <w:pStyle w:val="afe"/>
        <w:rPr>
          <w:rFonts w:ascii="宋体" w:hint="eastAsia"/>
          <w:szCs w:val="20"/>
        </w:rPr>
      </w:pPr>
      <w:r>
        <w:rPr>
          <w:rFonts w:ascii="宋体" w:hint="eastAsia"/>
          <w:szCs w:val="20"/>
        </w:rPr>
        <w:t>11.2.6 投标人的单位负责人为同一人或者存在控股、管理关系的不同单位，不得同时参加投标。</w:t>
      </w:r>
    </w:p>
    <w:p w14:paraId="6A9139B9" w14:textId="77777777" w:rsidR="004A4462" w:rsidRDefault="004A4462">
      <w:pPr>
        <w:pStyle w:val="afe"/>
        <w:rPr>
          <w:rFonts w:ascii="宋体" w:hint="eastAsia"/>
          <w:szCs w:val="20"/>
        </w:rPr>
      </w:pPr>
      <w:r>
        <w:rPr>
          <w:rFonts w:ascii="宋体" w:hint="eastAsia"/>
          <w:szCs w:val="20"/>
        </w:rPr>
        <w:t>11.2.7投标人要保证投标文件中提供的各项资质、质量、业绩等证明文件的真实性，在投标</w:t>
      </w:r>
      <w:r>
        <w:rPr>
          <w:rFonts w:ascii="宋体" w:hint="eastAsia"/>
          <w:szCs w:val="20"/>
        </w:rPr>
        <w:lastRenderedPageBreak/>
        <w:t>现场准备原件备查。</w:t>
      </w:r>
      <w:r>
        <w:rPr>
          <w:rFonts w:ascii="宋体" w:hint="eastAsia"/>
          <w:color w:val="FF0000"/>
          <w:szCs w:val="20"/>
          <w:highlight w:val="yellow"/>
        </w:rPr>
        <w:t>评标委员会将通过电话咨询、网站查询、现场考察等方式核查投标文件中提供资料的真实性，一旦查实投标人弄虚作假，将否决其投标或取消其中标资格</w:t>
      </w:r>
      <w:r>
        <w:rPr>
          <w:rFonts w:ascii="宋体" w:hint="eastAsia"/>
          <w:szCs w:val="20"/>
        </w:rPr>
        <w:t>。</w:t>
      </w:r>
    </w:p>
    <w:p w14:paraId="60605801" w14:textId="77777777" w:rsidR="004A4462" w:rsidRDefault="004A4462">
      <w:pPr>
        <w:pStyle w:val="afe"/>
        <w:rPr>
          <w:rFonts w:ascii="宋体" w:hint="eastAsia"/>
          <w:szCs w:val="20"/>
        </w:rPr>
      </w:pPr>
      <w:r>
        <w:rPr>
          <w:rFonts w:ascii="宋体" w:hint="eastAsia"/>
          <w:szCs w:val="20"/>
        </w:rPr>
        <w:t>11.2.8投标人需对《合规承诺书》（详见</w:t>
      </w:r>
      <w:r>
        <w:rPr>
          <w:rFonts w:ascii="宋体" w:hint="eastAsia"/>
          <w:color w:val="FF0000"/>
          <w:szCs w:val="20"/>
        </w:rPr>
        <w:t>附件5</w:t>
      </w:r>
      <w:r>
        <w:rPr>
          <w:rFonts w:ascii="宋体" w:hint="eastAsia"/>
          <w:szCs w:val="20"/>
        </w:rPr>
        <w:t>）作出承诺，如投标人未提供或提供与要求不一致的《合规承诺书》，将做废标处理。</w:t>
      </w:r>
    </w:p>
    <w:p w14:paraId="6B1D0A7C" w14:textId="77777777" w:rsidR="004A4462" w:rsidRDefault="004A4462">
      <w:pPr>
        <w:pStyle w:val="afe"/>
        <w:rPr>
          <w:rFonts w:ascii="宋体" w:hAnsi="宋体" w:hint="eastAsia"/>
        </w:rPr>
      </w:pPr>
      <w:r>
        <w:rPr>
          <w:rFonts w:ascii="宋体" w:hint="eastAsia"/>
          <w:szCs w:val="20"/>
        </w:rPr>
        <w:t>11.2.9 国家法律法规和本招标文件规定的其它构成废标的条款。</w:t>
      </w:r>
    </w:p>
    <w:p w14:paraId="54281502" w14:textId="77777777" w:rsidR="004A4462" w:rsidRDefault="004A4462">
      <w:pPr>
        <w:pStyle w:val="af7"/>
        <w:outlineLvl w:val="1"/>
        <w:rPr>
          <w:rFonts w:hint="eastAsia"/>
          <w:sz w:val="24"/>
          <w:szCs w:val="24"/>
        </w:rPr>
      </w:pPr>
      <w:bookmarkStart w:id="475" w:name="_Toc363059671"/>
      <w:bookmarkStart w:id="476" w:name="_Toc363125367"/>
      <w:bookmarkStart w:id="477" w:name="_Toc363127821"/>
      <w:bookmarkStart w:id="478" w:name="_Toc363128961"/>
      <w:bookmarkStart w:id="479" w:name="_Toc363134259"/>
      <w:bookmarkStart w:id="480" w:name="_Toc363454560"/>
      <w:bookmarkStart w:id="481" w:name="_Toc410479116"/>
      <w:bookmarkStart w:id="482" w:name="_Toc3123"/>
      <w:r>
        <w:rPr>
          <w:rFonts w:hint="eastAsia"/>
          <w:sz w:val="24"/>
          <w:szCs w:val="24"/>
        </w:rPr>
        <w:t>附件</w:t>
      </w:r>
      <w:r>
        <w:rPr>
          <w:sz w:val="24"/>
          <w:szCs w:val="24"/>
        </w:rPr>
        <w:t>1-</w:t>
      </w:r>
      <w:r>
        <w:rPr>
          <w:rFonts w:hint="eastAsia"/>
          <w:sz w:val="24"/>
          <w:szCs w:val="24"/>
        </w:rPr>
        <w:t>3：技术关键条款</w:t>
      </w:r>
      <w:bookmarkEnd w:id="475"/>
      <w:bookmarkEnd w:id="476"/>
      <w:bookmarkEnd w:id="477"/>
      <w:bookmarkEnd w:id="478"/>
      <w:bookmarkEnd w:id="479"/>
      <w:bookmarkEnd w:id="480"/>
      <w:bookmarkEnd w:id="481"/>
      <w:bookmarkEnd w:id="482"/>
    </w:p>
    <w:p w14:paraId="20BABF2D" w14:textId="77777777" w:rsidR="004A4462" w:rsidRDefault="004A4462">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3744E5D5" w14:textId="77777777" w:rsidR="004A4462" w:rsidRDefault="004A4462">
      <w:pPr>
        <w:spacing w:line="360" w:lineRule="auto"/>
        <w:ind w:firstLineChars="300" w:firstLine="630"/>
        <w:rPr>
          <w:rFonts w:hint="eastAsia"/>
          <w:szCs w:val="21"/>
        </w:rPr>
      </w:pPr>
      <w:r>
        <w:rPr>
          <w:rFonts w:hint="eastAsia"/>
        </w:rPr>
        <w:t>*2.</w:t>
      </w:r>
      <w:r>
        <w:rPr>
          <w:rFonts w:hint="eastAsia"/>
          <w:szCs w:val="21"/>
        </w:rPr>
        <w:t>技术条款响应/偏离表</w:t>
      </w:r>
    </w:p>
    <w:p w14:paraId="6931F6F7" w14:textId="77777777" w:rsidR="004A4462" w:rsidRDefault="004A4462">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3CDC52B9" w14:textId="77777777" w:rsidR="004A4462" w:rsidRDefault="004A4462">
      <w:pPr>
        <w:pStyle w:val="af7"/>
        <w:outlineLvl w:val="1"/>
        <w:rPr>
          <w:rFonts w:hint="eastAsia"/>
          <w:sz w:val="24"/>
          <w:szCs w:val="24"/>
        </w:rPr>
      </w:pPr>
      <w:bookmarkStart w:id="483" w:name="_Toc16896"/>
      <w:r>
        <w:rPr>
          <w:rFonts w:hint="eastAsia"/>
          <w:sz w:val="24"/>
          <w:szCs w:val="24"/>
        </w:rPr>
        <w:t>附件</w:t>
      </w:r>
      <w:r>
        <w:rPr>
          <w:sz w:val="24"/>
          <w:szCs w:val="24"/>
        </w:rPr>
        <w:t>1-</w:t>
      </w:r>
      <w:r>
        <w:rPr>
          <w:rFonts w:hint="eastAsia"/>
          <w:sz w:val="24"/>
          <w:szCs w:val="24"/>
        </w:rPr>
        <w:t>4：其他条款</w:t>
      </w:r>
      <w:bookmarkEnd w:id="483"/>
    </w:p>
    <w:p w14:paraId="6B5E59BF" w14:textId="77777777" w:rsidR="004A4462" w:rsidRDefault="004A4462">
      <w:pPr>
        <w:spacing w:line="360" w:lineRule="auto"/>
        <w:ind w:firstLineChars="200" w:firstLine="420"/>
        <w:rPr>
          <w:rFonts w:hAnsi="宋体" w:hint="eastAsia"/>
          <w:szCs w:val="21"/>
        </w:rPr>
      </w:pPr>
      <w:r>
        <w:rPr>
          <w:rFonts w:hAnsi="宋体" w:hint="eastAsia"/>
          <w:szCs w:val="21"/>
        </w:rPr>
        <w:t>一、QHSE管理要求</w:t>
      </w:r>
    </w:p>
    <w:p w14:paraId="1DA5ECB9" w14:textId="77777777" w:rsidR="004A4462" w:rsidRDefault="004A4462">
      <w:pPr>
        <w:spacing w:line="360" w:lineRule="auto"/>
        <w:ind w:leftChars="68" w:left="143" w:firstLineChars="200" w:firstLine="420"/>
        <w:rPr>
          <w:rFonts w:hAnsi="宋体" w:hint="eastAsia"/>
          <w:color w:val="FF0000"/>
          <w:szCs w:val="21"/>
        </w:rPr>
      </w:pPr>
      <w:r>
        <w:rPr>
          <w:rFonts w:hAnsi="宋体" w:hint="eastAsia"/>
          <w:color w:val="FF0000"/>
          <w:szCs w:val="21"/>
        </w:rPr>
        <w:t>投标人所提供产品及包装物，在产品质量、环境保护、人身健康方面必须达到国家相关标准和要求，因投标人所供产品及包装物原因而引发的产品质量、环境保护、人身健康等方面的事故或损害，由投标人承担全部责任。</w:t>
      </w:r>
    </w:p>
    <w:p w14:paraId="01774443" w14:textId="77777777" w:rsidR="004A4462" w:rsidRDefault="004A4462">
      <w:pPr>
        <w:pStyle w:val="afe"/>
        <w:rPr>
          <w:rFonts w:ascii="宋体" w:hAnsi="宋体" w:hint="eastAsia"/>
        </w:rPr>
      </w:pPr>
      <w:r>
        <w:rPr>
          <w:rFonts w:ascii="宋体" w:hAnsi="宋体" w:hint="eastAsia"/>
        </w:rPr>
        <w:t>二、失信情形</w:t>
      </w:r>
    </w:p>
    <w:p w14:paraId="578263A7" w14:textId="77777777" w:rsidR="004A4462" w:rsidRDefault="004A4462">
      <w:pPr>
        <w:pStyle w:val="afe"/>
        <w:rPr>
          <w:rFonts w:ascii="宋体" w:hAnsi="宋体" w:hint="eastAsia"/>
          <w:color w:val="FF0000"/>
        </w:rPr>
      </w:pPr>
      <w:r>
        <w:rPr>
          <w:rFonts w:ascii="宋体" w:hAnsi="宋体" w:hint="eastAsia"/>
          <w:color w:val="FF0000"/>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4035E90B" w14:textId="77777777" w:rsidR="004A4462" w:rsidRDefault="004A4462">
      <w:pPr>
        <w:pStyle w:val="afe"/>
        <w:rPr>
          <w:rFonts w:ascii="宋体" w:hAnsi="宋体" w:hint="eastAsia"/>
        </w:rPr>
      </w:pPr>
      <w:r>
        <w:rPr>
          <w:rFonts w:ascii="宋体" w:hAnsi="宋体" w:hint="eastAsia"/>
        </w:rPr>
        <w:t>三、处罚情形</w:t>
      </w:r>
    </w:p>
    <w:p w14:paraId="6F3A1519" w14:textId="77777777" w:rsidR="004A4462" w:rsidRDefault="004A4462">
      <w:pPr>
        <w:spacing w:line="360" w:lineRule="auto"/>
        <w:ind w:firstLineChars="200" w:firstLine="420"/>
        <w:rPr>
          <w:rFonts w:hAnsi="宋体" w:hint="eastAsia"/>
          <w:color w:val="FF0000"/>
          <w:szCs w:val="21"/>
        </w:rPr>
      </w:pPr>
      <w:r>
        <w:rPr>
          <w:rFonts w:hAnsi="宋体" w:hint="eastAsia"/>
          <w:color w:val="FF0000"/>
        </w:rPr>
        <w:t>招投标过程及中标后供</w:t>
      </w:r>
      <w:r>
        <w:rPr>
          <w:rFonts w:hAnsi="宋体" w:hint="eastAsia"/>
          <w:color w:val="FF0000"/>
          <w:szCs w:val="21"/>
        </w:rPr>
        <w:t>货过程中的供应商违规行为处罚严格按照相关规定执行，但下列条款应予以重点注意：</w:t>
      </w:r>
    </w:p>
    <w:p w14:paraId="22485293" w14:textId="77777777" w:rsidR="004A4462" w:rsidRDefault="004A4462">
      <w:pPr>
        <w:spacing w:line="360" w:lineRule="auto"/>
        <w:ind w:firstLineChars="200" w:firstLine="420"/>
        <w:rPr>
          <w:rFonts w:hAnsi="宋体" w:hint="eastAsia"/>
          <w:color w:val="FF0000"/>
          <w:szCs w:val="21"/>
        </w:rPr>
      </w:pPr>
      <w:r>
        <w:rPr>
          <w:rFonts w:hAnsi="宋体" w:hint="eastAsia"/>
          <w:color w:val="FF0000"/>
          <w:szCs w:val="21"/>
        </w:rPr>
        <w:t>1、为配合其他供应商中标，投标文件中明显漏报、少报或不报有得分项的资质资料的；</w:t>
      </w:r>
    </w:p>
    <w:p w14:paraId="4B9499DC" w14:textId="77777777" w:rsidR="004A4462" w:rsidRDefault="004A4462">
      <w:pPr>
        <w:spacing w:line="360" w:lineRule="auto"/>
        <w:ind w:firstLineChars="200" w:firstLine="420"/>
        <w:rPr>
          <w:rFonts w:hAnsi="宋体" w:hint="eastAsia"/>
          <w:color w:val="FF0000"/>
          <w:szCs w:val="21"/>
        </w:rPr>
      </w:pPr>
      <w:r>
        <w:rPr>
          <w:rFonts w:hAnsi="宋体" w:hint="eastAsia"/>
          <w:color w:val="FF0000"/>
          <w:szCs w:val="21"/>
        </w:rPr>
        <w:t>2、无正当理由不及时签订合同；</w:t>
      </w:r>
    </w:p>
    <w:p w14:paraId="1EDF5934" w14:textId="77777777" w:rsidR="004A4462" w:rsidRDefault="004A4462">
      <w:pPr>
        <w:spacing w:line="360" w:lineRule="auto"/>
        <w:ind w:firstLineChars="200" w:firstLine="420"/>
        <w:rPr>
          <w:rFonts w:hAnsi="宋体" w:hint="eastAsia"/>
          <w:color w:val="FF0000"/>
          <w:szCs w:val="21"/>
        </w:rPr>
      </w:pPr>
      <w:r>
        <w:rPr>
          <w:rFonts w:hAnsi="宋体" w:hint="eastAsia"/>
          <w:color w:val="FF0000"/>
          <w:szCs w:val="21"/>
        </w:rPr>
        <w:t>3、无正当理由延期供货；</w:t>
      </w:r>
    </w:p>
    <w:p w14:paraId="796DCFEB" w14:textId="77777777" w:rsidR="004A4462" w:rsidRDefault="004A4462">
      <w:pPr>
        <w:spacing w:line="360" w:lineRule="auto"/>
        <w:ind w:firstLineChars="200" w:firstLine="420"/>
        <w:rPr>
          <w:rFonts w:hAnsi="宋体" w:hint="eastAsia"/>
          <w:color w:val="FF0000"/>
          <w:szCs w:val="21"/>
        </w:rPr>
      </w:pPr>
      <w:r>
        <w:rPr>
          <w:rFonts w:hAnsi="宋体" w:hint="eastAsia"/>
          <w:color w:val="FF0000"/>
          <w:szCs w:val="21"/>
        </w:rPr>
        <w:t>4、中标后无正当理由不向用户供货或不遵守投标文件相应条款；</w:t>
      </w:r>
    </w:p>
    <w:p w14:paraId="04CE54C6" w14:textId="77777777" w:rsidR="004A4462" w:rsidRDefault="004A4462">
      <w:pPr>
        <w:spacing w:line="360" w:lineRule="auto"/>
        <w:ind w:firstLineChars="200" w:firstLine="420"/>
        <w:rPr>
          <w:rFonts w:hAnsi="宋体" w:hint="eastAsia"/>
          <w:color w:val="FF0000"/>
          <w:szCs w:val="21"/>
        </w:rPr>
      </w:pPr>
      <w:r>
        <w:rPr>
          <w:rFonts w:hAnsi="宋体" w:hint="eastAsia"/>
          <w:color w:val="FF0000"/>
          <w:szCs w:val="21"/>
        </w:rPr>
        <w:lastRenderedPageBreak/>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7A96E0B4" w14:textId="77777777" w:rsidR="004A4462" w:rsidRDefault="004A4462">
      <w:pPr>
        <w:spacing w:line="360" w:lineRule="auto"/>
        <w:ind w:firstLineChars="200" w:firstLine="420"/>
        <w:rPr>
          <w:rFonts w:hAnsi="宋体" w:hint="eastAsia"/>
          <w:color w:val="FF0000"/>
          <w:szCs w:val="21"/>
        </w:rPr>
      </w:pPr>
      <w:r>
        <w:rPr>
          <w:rFonts w:hAnsi="宋体" w:hint="eastAsia"/>
          <w:color w:val="FF0000"/>
          <w:szCs w:val="21"/>
        </w:rPr>
        <w:t>6、到货物资使用过程中非人为原因出现质量问题，影响正常生产；</w:t>
      </w:r>
    </w:p>
    <w:p w14:paraId="0937631D" w14:textId="77777777" w:rsidR="004A4462" w:rsidRDefault="004A4462">
      <w:pPr>
        <w:pStyle w:val="afe"/>
        <w:rPr>
          <w:rFonts w:ascii="宋体" w:hAnsi="宋体" w:hint="eastAsia"/>
          <w:color w:val="FF0000"/>
        </w:rPr>
      </w:pPr>
      <w:r>
        <w:rPr>
          <w:rFonts w:ascii="宋体" w:hAnsi="宋体" w:hint="eastAsia"/>
          <w:color w:val="FF0000"/>
        </w:rPr>
        <w:t>7、质量保证、售后服务未达到招标文件或合同要求。</w:t>
      </w:r>
    </w:p>
    <w:p w14:paraId="2CE1FD9E" w14:textId="77777777" w:rsidR="004A4462" w:rsidRDefault="004A4462">
      <w:pPr>
        <w:spacing w:line="360" w:lineRule="auto"/>
        <w:ind w:firstLineChars="200" w:firstLine="420"/>
        <w:rPr>
          <w:rFonts w:hAnsi="宋体" w:hint="eastAsia"/>
          <w:color w:val="FF0000"/>
          <w:szCs w:val="21"/>
          <w:highlight w:val="yellow"/>
        </w:rPr>
      </w:pPr>
      <w:r>
        <w:rPr>
          <w:rFonts w:hAnsi="宋体" w:hint="eastAsia"/>
          <w:color w:val="FF0000"/>
          <w:szCs w:val="21"/>
          <w:highlight w:val="yellow"/>
        </w:rPr>
        <w:t>出现以上情形除扣除履约保证金、质量保证金和赔偿损失外，需对相应供应商准入资格进行中止或终止处理。</w:t>
      </w:r>
    </w:p>
    <w:p w14:paraId="74CB6512" w14:textId="77777777" w:rsidR="004A4462" w:rsidRDefault="004A4462">
      <w:pPr>
        <w:pStyle w:val="afe"/>
        <w:rPr>
          <w:rFonts w:ascii="宋体" w:hAnsi="宋体" w:hint="eastAsia"/>
          <w:color w:val="FF0000"/>
        </w:rPr>
      </w:pPr>
      <w:r>
        <w:rPr>
          <w:rFonts w:ascii="宋体" w:hAnsi="宋体" w:hint="eastAsia"/>
          <w:color w:val="FF0000"/>
        </w:rPr>
        <w:t>8、其他处罚情形</w:t>
      </w:r>
    </w:p>
    <w:p w14:paraId="39F1591A" w14:textId="77777777" w:rsidR="004A4462" w:rsidRDefault="004A4462">
      <w:pPr>
        <w:spacing w:line="360" w:lineRule="auto"/>
        <w:ind w:firstLineChars="200" w:firstLine="420"/>
        <w:rPr>
          <w:rFonts w:hAnsi="宋体" w:hint="eastAsia"/>
          <w:color w:val="FF0000"/>
          <w:szCs w:val="21"/>
        </w:rPr>
      </w:pPr>
      <w:bookmarkStart w:id="484" w:name="_Toc363059673"/>
      <w:bookmarkStart w:id="485" w:name="_Toc363125369"/>
      <w:bookmarkStart w:id="486" w:name="_Toc363127823"/>
      <w:bookmarkStart w:id="487" w:name="_Toc363128963"/>
      <w:bookmarkStart w:id="488" w:name="_Toc363134261"/>
      <w:bookmarkStart w:id="489" w:name="_Toc363454562"/>
      <w:r>
        <w:rPr>
          <w:rFonts w:hAnsi="宋体" w:hint="eastAsia"/>
          <w:color w:val="FF0000"/>
          <w:szCs w:val="21"/>
        </w:rPr>
        <w:t>1)中标供应商必须按用户要求及时供货，如发生个别产品无中标供应商供货情形，则由该单项产品中标供应商中最低报价供应商负责供货，否则取消该中标供应商本包别本轮次全部产品供货资格。</w:t>
      </w:r>
    </w:p>
    <w:p w14:paraId="7AF41422" w14:textId="77777777" w:rsidR="004A4462" w:rsidRDefault="004A4462">
      <w:pPr>
        <w:spacing w:line="360" w:lineRule="auto"/>
        <w:ind w:firstLineChars="200" w:firstLine="420"/>
        <w:rPr>
          <w:rFonts w:hAnsi="宋体" w:hint="eastAsia"/>
          <w:color w:val="FF0000"/>
          <w:szCs w:val="21"/>
        </w:rPr>
      </w:pPr>
      <w:r>
        <w:rPr>
          <w:rFonts w:hAnsi="宋体" w:hint="eastAsia"/>
          <w:color w:val="FF0000"/>
          <w:szCs w:val="21"/>
        </w:rPr>
        <w:t>2)中标供应商质量管理体系应有效运行，确保所供产品质量合格。招标结果有效期内，中标供应商若发生三次送货验收不合格，取消其中标资格。</w:t>
      </w:r>
    </w:p>
    <w:p w14:paraId="00B54674" w14:textId="77777777" w:rsidR="004A4462" w:rsidRDefault="004A4462">
      <w:pPr>
        <w:spacing w:line="360" w:lineRule="auto"/>
        <w:ind w:firstLineChars="200" w:firstLine="420"/>
        <w:rPr>
          <w:rFonts w:hAnsi="宋体" w:hint="eastAsia"/>
          <w:color w:val="FF0000"/>
          <w:szCs w:val="21"/>
        </w:rPr>
      </w:pPr>
      <w:r>
        <w:rPr>
          <w:rFonts w:hAnsi="宋体" w:hint="eastAsia"/>
          <w:color w:val="FF0000"/>
          <w:szCs w:val="21"/>
        </w:rPr>
        <w:t>中标供应商给招标人带来损失的按相关条款进行处罚。</w:t>
      </w:r>
    </w:p>
    <w:p w14:paraId="455C8B69" w14:textId="77777777" w:rsidR="004A4462" w:rsidRDefault="004A4462">
      <w:pPr>
        <w:spacing w:line="360" w:lineRule="auto"/>
        <w:ind w:firstLineChars="200" w:firstLine="420"/>
        <w:rPr>
          <w:rFonts w:hAnsi="宋体" w:hint="eastAsia"/>
          <w:szCs w:val="21"/>
        </w:rPr>
      </w:pPr>
      <w:r>
        <w:rPr>
          <w:rFonts w:hAnsi="宋体" w:hint="eastAsia"/>
          <w:szCs w:val="21"/>
        </w:rPr>
        <w:t>四、中标人对招标人的电子采购系统2.0相关管理要求应给予配合。</w:t>
      </w:r>
    </w:p>
    <w:p w14:paraId="0A5D08A0" w14:textId="77777777" w:rsidR="004A4462" w:rsidRDefault="004A4462">
      <w:pPr>
        <w:pStyle w:val="afe"/>
        <w:rPr>
          <w:rFonts w:ascii="宋体" w:hAnsi="宋体" w:hint="eastAsia"/>
        </w:rPr>
      </w:pPr>
      <w:r>
        <w:rPr>
          <w:rFonts w:ascii="宋体" w:hAnsi="宋体" w:hint="eastAsia"/>
        </w:rPr>
        <w:t>五、异议与投诉</w:t>
      </w:r>
    </w:p>
    <w:p w14:paraId="2E209A06" w14:textId="77777777" w:rsidR="004A4462" w:rsidRDefault="004A4462">
      <w:pPr>
        <w:spacing w:line="360" w:lineRule="auto"/>
        <w:ind w:firstLineChars="200" w:firstLine="420"/>
        <w:rPr>
          <w:rFonts w:hAnsi="宋体" w:hint="eastAsia"/>
          <w:color w:val="FF0000"/>
          <w:szCs w:val="21"/>
        </w:rPr>
      </w:pPr>
      <w:r>
        <w:rPr>
          <w:rFonts w:hAnsi="宋体"/>
          <w:color w:val="FF0000"/>
          <w:szCs w:val="21"/>
        </w:rPr>
        <w:t>投标人或其他利害关系人对招标活动有异议</w:t>
      </w:r>
      <w:r>
        <w:rPr>
          <w:rFonts w:hAnsi="宋体" w:hint="eastAsia"/>
          <w:color w:val="FF0000"/>
          <w:szCs w:val="21"/>
        </w:rPr>
        <w:t>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33C19EFD" w14:textId="77777777" w:rsidR="004A4462" w:rsidRDefault="004A4462">
      <w:pPr>
        <w:spacing w:line="360" w:lineRule="auto"/>
        <w:ind w:firstLineChars="200" w:firstLine="420"/>
        <w:rPr>
          <w:rFonts w:hAnsi="宋体" w:hint="eastAsia"/>
          <w:color w:val="FF0000"/>
          <w:szCs w:val="21"/>
        </w:rPr>
      </w:pPr>
      <w:r>
        <w:rPr>
          <w:rFonts w:hAnsi="宋体" w:hint="eastAsia"/>
          <w:color w:val="FF0000"/>
          <w:szCs w:val="21"/>
        </w:rPr>
        <w:t>1、异议的提出</w:t>
      </w:r>
    </w:p>
    <w:p w14:paraId="25FD1C57" w14:textId="77777777" w:rsidR="004A4462" w:rsidRDefault="004A4462">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7A34F391" w14:textId="77777777" w:rsidR="004A4462" w:rsidRDefault="004A4462">
      <w:pPr>
        <w:spacing w:line="360" w:lineRule="auto"/>
        <w:ind w:firstLineChars="200" w:firstLine="420"/>
        <w:rPr>
          <w:rFonts w:hAnsi="宋体" w:hint="eastAsia"/>
          <w:color w:val="FF0000"/>
          <w:szCs w:val="21"/>
        </w:rPr>
      </w:pPr>
      <w:r>
        <w:rPr>
          <w:rFonts w:hAnsi="宋体" w:hint="eastAsia"/>
          <w:color w:val="FF0000"/>
          <w:szCs w:val="21"/>
        </w:rPr>
        <w:t>2、异议的答复</w:t>
      </w:r>
    </w:p>
    <w:p w14:paraId="5C710A32" w14:textId="77777777" w:rsidR="004A4462" w:rsidRDefault="004A4462">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14:paraId="77A0F834" w14:textId="77777777" w:rsidR="004A4462" w:rsidRDefault="004A4462">
      <w:pPr>
        <w:spacing w:line="360" w:lineRule="auto"/>
        <w:ind w:firstLineChars="200" w:firstLine="420"/>
        <w:rPr>
          <w:rFonts w:hAnsi="宋体" w:hint="eastAsia"/>
          <w:color w:val="FF0000"/>
          <w:szCs w:val="21"/>
        </w:rPr>
      </w:pPr>
      <w:r>
        <w:rPr>
          <w:rFonts w:hAnsi="宋体" w:hint="eastAsia"/>
          <w:color w:val="FF0000"/>
          <w:szCs w:val="21"/>
        </w:rPr>
        <w:lastRenderedPageBreak/>
        <w:t>3、投诉处理</w:t>
      </w:r>
    </w:p>
    <w:p w14:paraId="755ECD23" w14:textId="77777777" w:rsidR="004A4462" w:rsidRDefault="004A4462">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投诉应当有明确的请求和必要的证明材料，且投诉事项不得超出所提异议的范围。投诉处理按照集团公司、油田公司相关管理规定执行。投诉人书面申请撤回投诉的，应当终止投诉处理程序。</w:t>
      </w:r>
    </w:p>
    <w:p w14:paraId="50F0A76F" w14:textId="77777777" w:rsidR="004A4462" w:rsidRDefault="004A4462">
      <w:pPr>
        <w:spacing w:line="360" w:lineRule="auto"/>
        <w:ind w:firstLineChars="200" w:firstLine="420"/>
        <w:rPr>
          <w:rFonts w:hAnsi="宋体" w:hint="eastAsia"/>
          <w:color w:val="FF0000"/>
          <w:szCs w:val="21"/>
        </w:rPr>
      </w:pPr>
      <w:r>
        <w:rPr>
          <w:rFonts w:hAnsi="宋体" w:hint="eastAsia"/>
          <w:color w:val="FF0000"/>
          <w:szCs w:val="21"/>
        </w:rPr>
        <w:t>4、不当、无效异议与投诉</w:t>
      </w:r>
    </w:p>
    <w:p w14:paraId="3B542092" w14:textId="77777777" w:rsidR="004A4462" w:rsidRDefault="004A4462">
      <w:pPr>
        <w:spacing w:line="360" w:lineRule="auto"/>
        <w:ind w:firstLineChars="200" w:firstLine="420"/>
        <w:rPr>
          <w:rFonts w:hAnsi="宋体" w:hint="eastAsia"/>
          <w:color w:val="FF0000"/>
          <w:szCs w:val="21"/>
        </w:rPr>
      </w:pPr>
      <w:r>
        <w:rPr>
          <w:rFonts w:hAnsi="宋体" w:hint="eastAsia"/>
          <w:color w:val="FF0000"/>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3)，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25725350" w14:textId="77777777" w:rsidR="004A4462" w:rsidRDefault="004A4462">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14:paraId="2DF2E879" w14:textId="77777777" w:rsidR="004A4462" w:rsidRDefault="004A4462">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14:paraId="5ACD3D93" w14:textId="77777777" w:rsidR="004A4462" w:rsidRDefault="004A4462">
      <w:pPr>
        <w:spacing w:line="360" w:lineRule="auto"/>
        <w:ind w:firstLineChars="200" w:firstLine="420"/>
        <w:rPr>
          <w:rFonts w:hAnsi="宋体" w:hint="eastAsia"/>
          <w:color w:val="FF0000"/>
          <w:szCs w:val="21"/>
        </w:rPr>
      </w:pPr>
      <w:r>
        <w:rPr>
          <w:rFonts w:hAnsi="宋体" w:hint="eastAsia"/>
          <w:color w:val="FF0000"/>
          <w:szCs w:val="21"/>
        </w:rPr>
        <w:t xml:space="preserve">③对于已经取得辽河油田物资采购准入资质的供应商有以上不当异议（投诉）、无效异议（投诉）情形的，除禁止其参加辽河油田公司招标等采购活动外，还将禁止其6-12个月的物资采购准入资格。 </w:t>
      </w:r>
    </w:p>
    <w:p w14:paraId="0EC02585" w14:textId="77777777" w:rsidR="004A4462" w:rsidRDefault="004A4462">
      <w:pPr>
        <w:pStyle w:val="af7"/>
        <w:outlineLvl w:val="1"/>
        <w:rPr>
          <w:color w:val="000000"/>
          <w:sz w:val="24"/>
          <w:szCs w:val="24"/>
        </w:rPr>
      </w:pPr>
      <w:bookmarkStart w:id="490" w:name="_Toc25997"/>
      <w:r>
        <w:rPr>
          <w:rFonts w:hint="eastAsia"/>
          <w:color w:val="000000"/>
          <w:sz w:val="21"/>
          <w:szCs w:val="21"/>
        </w:rPr>
        <w:t>附件</w:t>
      </w:r>
      <w:r>
        <w:rPr>
          <w:color w:val="000000"/>
          <w:sz w:val="21"/>
          <w:szCs w:val="21"/>
        </w:rPr>
        <w:t>1-</w:t>
      </w:r>
      <w:r>
        <w:rPr>
          <w:rFonts w:hint="eastAsia"/>
          <w:color w:val="000000"/>
          <w:sz w:val="21"/>
          <w:szCs w:val="21"/>
        </w:rPr>
        <w:t>5：</w:t>
      </w:r>
      <w:r>
        <w:rPr>
          <w:rFonts w:ascii="宋体" w:eastAsia="宋体" w:hint="eastAsia"/>
          <w:color w:val="000000"/>
          <w:sz w:val="21"/>
          <w:szCs w:val="21"/>
        </w:rPr>
        <w:t>2022年二级物资集中采购47大类光杆密封器（JC2022-WⅡ-47-03包） 招标评分细则</w:t>
      </w:r>
      <w:bookmarkEnd w:id="490"/>
    </w:p>
    <w:p w14:paraId="7C6C0F1E" w14:textId="77777777" w:rsidR="004A4462" w:rsidRDefault="004A4462">
      <w:pPr>
        <w:pStyle w:val="af7"/>
        <w:outlineLvl w:val="1"/>
        <w:rPr>
          <w:rFonts w:ascii="宋体" w:eastAsia="宋体" w:hint="eastAsia"/>
          <w:color w:val="000000"/>
          <w:sz w:val="21"/>
          <w:szCs w:val="21"/>
        </w:rPr>
      </w:pPr>
      <w:bookmarkStart w:id="491" w:name="_Toc21749"/>
      <w:r>
        <w:rPr>
          <w:rFonts w:hint="eastAsia"/>
          <w:color w:val="000000"/>
          <w:sz w:val="21"/>
          <w:szCs w:val="21"/>
        </w:rPr>
        <w:t>附件1：</w:t>
      </w:r>
      <w:r>
        <w:rPr>
          <w:rFonts w:ascii="宋体" w:eastAsia="宋体" w:hint="eastAsia"/>
          <w:color w:val="000000"/>
          <w:sz w:val="21"/>
          <w:szCs w:val="21"/>
        </w:rPr>
        <w:t xml:space="preserve">2022年二级物资集中采购47大类光杆密封器（JC2022-WⅡ-47-03包） </w:t>
      </w:r>
      <w:bookmarkEnd w:id="484"/>
      <w:bookmarkEnd w:id="485"/>
      <w:bookmarkEnd w:id="486"/>
      <w:bookmarkEnd w:id="487"/>
      <w:bookmarkEnd w:id="488"/>
      <w:bookmarkEnd w:id="489"/>
      <w:r>
        <w:rPr>
          <w:rFonts w:ascii="宋体" w:eastAsia="宋体" w:hint="eastAsia"/>
          <w:color w:val="000000"/>
          <w:sz w:val="21"/>
          <w:szCs w:val="21"/>
        </w:rPr>
        <w:t>招标明细表</w:t>
      </w:r>
      <w:bookmarkEnd w:id="491"/>
    </w:p>
    <w:p w14:paraId="588CEDC1" w14:textId="77777777" w:rsidR="004A4462" w:rsidRDefault="004A4462">
      <w:pPr>
        <w:pStyle w:val="af7"/>
        <w:outlineLvl w:val="1"/>
        <w:rPr>
          <w:rFonts w:ascii="宋体" w:eastAsia="宋体" w:hint="eastAsia"/>
          <w:color w:val="000000"/>
          <w:sz w:val="21"/>
          <w:szCs w:val="21"/>
        </w:rPr>
      </w:pPr>
      <w:bookmarkStart w:id="492" w:name="_Toc15807"/>
      <w:r>
        <w:rPr>
          <w:rFonts w:hint="eastAsia"/>
          <w:color w:val="000000"/>
          <w:sz w:val="21"/>
          <w:szCs w:val="21"/>
        </w:rPr>
        <w:t>附件2：</w:t>
      </w:r>
      <w:r>
        <w:rPr>
          <w:rFonts w:ascii="宋体" w:eastAsia="宋体" w:hint="eastAsia"/>
          <w:color w:val="000000"/>
          <w:sz w:val="21"/>
          <w:szCs w:val="21"/>
        </w:rPr>
        <w:t>2022年二级物资集中采购47大类光杆密封器（JC2022-WⅡ-47-03包） 招标最高限价表</w:t>
      </w:r>
      <w:bookmarkEnd w:id="492"/>
    </w:p>
    <w:p w14:paraId="3189E8B2" w14:textId="77777777" w:rsidR="004A4462" w:rsidRDefault="004A4462">
      <w:pPr>
        <w:pStyle w:val="af7"/>
        <w:outlineLvl w:val="1"/>
        <w:rPr>
          <w:rFonts w:ascii="宋体" w:eastAsia="宋体" w:hint="eastAsia"/>
          <w:color w:val="000000"/>
          <w:sz w:val="21"/>
          <w:szCs w:val="21"/>
        </w:rPr>
      </w:pPr>
      <w:bookmarkStart w:id="493" w:name="_Toc20173"/>
      <w:r>
        <w:rPr>
          <w:rFonts w:hint="eastAsia"/>
          <w:color w:val="000000"/>
          <w:sz w:val="21"/>
          <w:szCs w:val="21"/>
        </w:rPr>
        <w:t>附件3：</w:t>
      </w:r>
      <w:r>
        <w:rPr>
          <w:rFonts w:ascii="宋体" w:eastAsia="宋体" w:hint="eastAsia"/>
          <w:color w:val="000000"/>
          <w:sz w:val="21"/>
          <w:szCs w:val="21"/>
        </w:rPr>
        <w:t>2022年二级物资集中采购47大类光杆密封器（JC2022-WⅡ-47-03包） 投标报价表</w:t>
      </w:r>
      <w:bookmarkEnd w:id="493"/>
    </w:p>
    <w:p w14:paraId="12B0B781" w14:textId="77777777" w:rsidR="004A4462" w:rsidRDefault="004A4462">
      <w:pPr>
        <w:pStyle w:val="af7"/>
        <w:outlineLvl w:val="1"/>
        <w:rPr>
          <w:rFonts w:ascii="宋体" w:eastAsia="宋体" w:hint="eastAsia"/>
          <w:color w:val="000000"/>
          <w:sz w:val="21"/>
          <w:szCs w:val="21"/>
        </w:rPr>
      </w:pPr>
      <w:bookmarkStart w:id="494" w:name="_Toc10257"/>
      <w:r>
        <w:rPr>
          <w:rFonts w:hint="eastAsia"/>
          <w:color w:val="000000"/>
          <w:sz w:val="21"/>
          <w:szCs w:val="21"/>
        </w:rPr>
        <w:t>附件4：</w:t>
      </w:r>
      <w:r>
        <w:rPr>
          <w:rFonts w:ascii="宋体" w:eastAsia="宋体" w:hint="eastAsia"/>
          <w:color w:val="000000"/>
          <w:sz w:val="21"/>
          <w:szCs w:val="21"/>
        </w:rPr>
        <w:t>JC2022-WⅡ-47-03包销售业绩统计表（  年度）</w:t>
      </w:r>
      <w:bookmarkEnd w:id="494"/>
    </w:p>
    <w:p w14:paraId="207C843E" w14:textId="77777777" w:rsidR="004A4462" w:rsidRDefault="004A4462">
      <w:pPr>
        <w:pStyle w:val="af7"/>
        <w:outlineLvl w:val="1"/>
        <w:rPr>
          <w:rFonts w:ascii="宋体" w:eastAsia="宋体" w:hint="eastAsia"/>
          <w:color w:val="000000"/>
          <w:sz w:val="21"/>
          <w:szCs w:val="21"/>
        </w:rPr>
      </w:pPr>
      <w:bookmarkStart w:id="495" w:name="_Toc27376"/>
      <w:r>
        <w:rPr>
          <w:rFonts w:hint="eastAsia"/>
          <w:color w:val="000000"/>
          <w:sz w:val="21"/>
          <w:szCs w:val="21"/>
        </w:rPr>
        <w:t>附件5：</w:t>
      </w:r>
      <w:r>
        <w:rPr>
          <w:rFonts w:ascii="宋体" w:eastAsia="宋体" w:hint="eastAsia"/>
          <w:color w:val="000000"/>
          <w:sz w:val="21"/>
          <w:szCs w:val="21"/>
        </w:rPr>
        <w:t>合规承诺书</w:t>
      </w:r>
      <w:bookmarkEnd w:id="495"/>
    </w:p>
    <w:p w14:paraId="63E9F0B9" w14:textId="77777777" w:rsidR="004A4462" w:rsidRDefault="004A4462">
      <w:pPr>
        <w:pStyle w:val="af7"/>
        <w:outlineLvl w:val="1"/>
        <w:rPr>
          <w:rFonts w:ascii="宋体" w:eastAsia="宋体" w:hint="eastAsia"/>
          <w:color w:val="000000"/>
          <w:sz w:val="21"/>
          <w:szCs w:val="21"/>
        </w:rPr>
      </w:pPr>
      <w:bookmarkStart w:id="496" w:name="_Toc6786"/>
      <w:r>
        <w:rPr>
          <w:rFonts w:hint="eastAsia"/>
          <w:color w:val="000000"/>
          <w:sz w:val="21"/>
          <w:szCs w:val="21"/>
        </w:rPr>
        <w:t>附件6：</w:t>
      </w:r>
      <w:r>
        <w:rPr>
          <w:rFonts w:ascii="宋体" w:eastAsia="宋体" w:hint="eastAsia"/>
          <w:color w:val="000000"/>
          <w:sz w:val="21"/>
          <w:szCs w:val="21"/>
        </w:rPr>
        <w:t>投标人自律守则</w:t>
      </w:r>
      <w:bookmarkEnd w:id="496"/>
    </w:p>
    <w:p w14:paraId="20C4DDDF" w14:textId="77777777" w:rsidR="004A4462" w:rsidRDefault="004A4462">
      <w:pPr>
        <w:pStyle w:val="af7"/>
        <w:outlineLvl w:val="1"/>
        <w:rPr>
          <w:rFonts w:ascii="宋体" w:eastAsia="宋体" w:hint="eastAsia"/>
          <w:sz w:val="21"/>
          <w:szCs w:val="21"/>
        </w:rPr>
      </w:pPr>
      <w:bookmarkStart w:id="497" w:name="_Toc14001"/>
      <w:r>
        <w:rPr>
          <w:rFonts w:hint="eastAsia"/>
          <w:color w:val="000000"/>
          <w:sz w:val="21"/>
          <w:szCs w:val="21"/>
        </w:rPr>
        <w:t>附件7：</w:t>
      </w:r>
      <w:r>
        <w:rPr>
          <w:rFonts w:ascii="宋体" w:eastAsia="宋体" w:hint="eastAsia"/>
          <w:color w:val="000000"/>
          <w:sz w:val="21"/>
          <w:szCs w:val="21"/>
        </w:rPr>
        <w:t>光杆密封器技术规格书</w:t>
      </w:r>
      <w:bookmarkEnd w:id="497"/>
    </w:p>
    <w:sectPr w:rsidR="004A4462">
      <w:headerReference w:type="default" r:id="rId21"/>
      <w:footerReference w:type="default" r:id="rId22"/>
      <w:pgSz w:w="11907" w:h="16840"/>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DBE3E" w14:textId="77777777" w:rsidR="00215C6E" w:rsidRDefault="00215C6E">
      <w:pPr>
        <w:spacing w:line="240" w:lineRule="auto"/>
      </w:pPr>
      <w:r>
        <w:separator/>
      </w:r>
    </w:p>
  </w:endnote>
  <w:endnote w:type="continuationSeparator" w:id="0">
    <w:p w14:paraId="711EEBBC" w14:textId="77777777" w:rsidR="00215C6E" w:rsidRDefault="00215C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G Times (W1)">
    <w:altName w:val="Times New Roman"/>
    <w:charset w:val="00"/>
    <w:family w:val="roman"/>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D497" w14:textId="77777777" w:rsidR="004A4462" w:rsidRDefault="004A4462">
    <w:pPr>
      <w:pStyle w:val="aff6"/>
      <w:framePr w:wrap="around" w:vAnchor="text" w:hAnchor="margin" w:xAlign="center" w:y="1"/>
      <w:rPr>
        <w:rStyle w:val="ab"/>
      </w:rPr>
    </w:pPr>
    <w:r>
      <w:fldChar w:fldCharType="begin"/>
    </w:r>
    <w:r>
      <w:rPr>
        <w:rStyle w:val="ab"/>
      </w:rPr>
      <w:instrText xml:space="preserve">PAGE  </w:instrText>
    </w:r>
    <w:r>
      <w:fldChar w:fldCharType="separate"/>
    </w:r>
    <w:r>
      <w:fldChar w:fldCharType="end"/>
    </w:r>
  </w:p>
  <w:p w14:paraId="60E67327" w14:textId="77777777" w:rsidR="004A4462" w:rsidRDefault="004A4462">
    <w:pPr>
      <w:pStyle w:val="af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BD78" w14:textId="77777777" w:rsidR="00017FD6" w:rsidRDefault="00017FD6">
    <w:pPr>
      <w:pStyle w:val="aff6"/>
      <w:framePr w:wrap="around" w:vAnchor="text" w:hAnchor="margin" w:xAlign="center" w:y="1"/>
      <w:spacing w:line="240" w:lineRule="auto"/>
      <w:jc w:val="center"/>
      <w:rPr>
        <w:rStyle w:val="ab"/>
        <w:rFonts w:ascii="Times New Roman"/>
        <w:sz w:val="18"/>
        <w:szCs w:val="18"/>
      </w:rPr>
    </w:pPr>
    <w:r>
      <w:rPr>
        <w:rFonts w:ascii="Times New Roman"/>
        <w:sz w:val="18"/>
        <w:szCs w:val="18"/>
      </w:rPr>
      <w:fldChar w:fldCharType="begin"/>
    </w:r>
    <w:r>
      <w:rPr>
        <w:rStyle w:val="ab"/>
        <w:rFonts w:ascii="Times New Roman"/>
        <w:sz w:val="18"/>
        <w:szCs w:val="18"/>
      </w:rPr>
      <w:instrText xml:space="preserve">PAGE  </w:instrText>
    </w:r>
    <w:r>
      <w:rPr>
        <w:rFonts w:ascii="Times New Roman"/>
        <w:sz w:val="18"/>
        <w:szCs w:val="18"/>
      </w:rPr>
      <w:fldChar w:fldCharType="separate"/>
    </w:r>
    <w:r>
      <w:rPr>
        <w:rStyle w:val="ab"/>
        <w:rFonts w:ascii="Times New Roman"/>
        <w:sz w:val="18"/>
        <w:szCs w:val="18"/>
        <w:lang w:val="en-US" w:eastAsia="zh-CN"/>
      </w:rPr>
      <w:t>3</w:t>
    </w:r>
    <w:r>
      <w:rPr>
        <w:rFonts w:ascii="Times New Roman"/>
        <w:sz w:val="18"/>
        <w:szCs w:val="18"/>
      </w:rPr>
      <w:fldChar w:fldCharType="end"/>
    </w:r>
  </w:p>
  <w:p w14:paraId="167685DB" w14:textId="77777777" w:rsidR="00017FD6" w:rsidRDefault="00017FD6">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B834" w14:textId="77777777" w:rsidR="004A4462" w:rsidRDefault="004A4462">
    <w:pPr>
      <w:pStyle w:val="aff6"/>
      <w:framePr w:wrap="around" w:vAnchor="text" w:hAnchor="page" w:x="5922" w:y="93"/>
      <w:jc w:val="center"/>
      <w:rPr>
        <w:rStyle w:val="ab"/>
        <w:rFonts w:ascii="Times New Roman" w:hint="eastAsia"/>
        <w:sz w:val="18"/>
        <w:szCs w:val="18"/>
      </w:rPr>
    </w:pPr>
    <w:r>
      <w:fldChar w:fldCharType="begin"/>
    </w:r>
    <w:r>
      <w:rPr>
        <w:rStyle w:val="ab"/>
      </w:rPr>
      <w:instrText xml:space="preserve">PAGE  </w:instrText>
    </w:r>
    <w:r>
      <w:fldChar w:fldCharType="separate"/>
    </w:r>
    <w:r>
      <w:rPr>
        <w:rStyle w:val="ab"/>
        <w:lang w:val="en-US" w:eastAsia="zh-CN"/>
      </w:rPr>
      <w:t>5</w:t>
    </w:r>
    <w:r>
      <w:fldChar w:fldCharType="end"/>
    </w:r>
  </w:p>
  <w:p w14:paraId="09446FD8" w14:textId="77777777" w:rsidR="004A4462" w:rsidRDefault="004A4462">
    <w:pPr>
      <w:pStyle w:val="aff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6581" w14:textId="77777777" w:rsidR="004A4462" w:rsidRDefault="004A4462">
    <w:pPr>
      <w:pStyle w:val="aff6"/>
      <w:framePr w:wrap="around" w:vAnchor="text" w:hAnchor="margin" w:xAlign="center" w:y="1"/>
      <w:rPr>
        <w:rStyle w:val="ab"/>
      </w:rPr>
    </w:pPr>
    <w:r>
      <w:fldChar w:fldCharType="begin"/>
    </w:r>
    <w:r>
      <w:rPr>
        <w:rStyle w:val="ab"/>
      </w:rPr>
      <w:instrText xml:space="preserve">PAGE  </w:instrText>
    </w:r>
    <w:r>
      <w:fldChar w:fldCharType="separate"/>
    </w:r>
    <w:r>
      <w:rPr>
        <w:rStyle w:val="ab"/>
        <w:lang w:val="en-US" w:eastAsia="zh-CN"/>
      </w:rPr>
      <w:t>2</w:t>
    </w:r>
    <w:r>
      <w:fldChar w:fldCharType="end"/>
    </w:r>
  </w:p>
  <w:p w14:paraId="60D0E060" w14:textId="77777777" w:rsidR="004A4462" w:rsidRDefault="004A4462">
    <w:pPr>
      <w:jc w:val="center"/>
      <w:rPr>
        <w:rStyle w:val="ab"/>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CE37" w14:textId="77777777" w:rsidR="004A4462" w:rsidRDefault="004A4462">
    <w:pPr>
      <w:pStyle w:val="aff6"/>
      <w:framePr w:wrap="around" w:vAnchor="text" w:hAnchor="margin" w:xAlign="center" w:y="1"/>
      <w:spacing w:line="240" w:lineRule="auto"/>
      <w:rPr>
        <w:rStyle w:val="ab"/>
        <w:rFonts w:ascii="Times New Roman"/>
        <w:sz w:val="18"/>
        <w:szCs w:val="18"/>
      </w:rPr>
    </w:pPr>
    <w:r>
      <w:rPr>
        <w:rFonts w:ascii="Times New Roman"/>
        <w:sz w:val="18"/>
        <w:szCs w:val="18"/>
      </w:rPr>
      <w:fldChar w:fldCharType="begin"/>
    </w:r>
    <w:r>
      <w:rPr>
        <w:rStyle w:val="ab"/>
        <w:rFonts w:ascii="Times New Roman"/>
        <w:sz w:val="18"/>
        <w:szCs w:val="18"/>
      </w:rPr>
      <w:instrText xml:space="preserve">PAGE  </w:instrText>
    </w:r>
    <w:r>
      <w:rPr>
        <w:rFonts w:ascii="Times New Roman"/>
        <w:sz w:val="18"/>
        <w:szCs w:val="18"/>
      </w:rPr>
      <w:fldChar w:fldCharType="separate"/>
    </w:r>
    <w:r>
      <w:rPr>
        <w:rStyle w:val="ab"/>
        <w:rFonts w:ascii="Times New Roman"/>
        <w:sz w:val="18"/>
        <w:szCs w:val="18"/>
        <w:lang w:val="en-US" w:eastAsia="zh-CN"/>
      </w:rPr>
      <w:t>18</w:t>
    </w:r>
    <w:r>
      <w:rPr>
        <w:rFonts w:ascii="Times New Roman"/>
        <w:sz w:val="18"/>
        <w:szCs w:val="18"/>
      </w:rPr>
      <w:fldChar w:fldCharType="end"/>
    </w:r>
  </w:p>
  <w:p w14:paraId="58110BF1" w14:textId="77777777" w:rsidR="004A4462" w:rsidRDefault="004A4462">
    <w:pPr>
      <w:pStyle w:val="aff6"/>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98CE" w14:textId="77777777" w:rsidR="004A4462" w:rsidRDefault="004A4462">
    <w:pPr>
      <w:pStyle w:val="aff6"/>
      <w:framePr w:wrap="around" w:hAnchor="page" w:x="993" w:yAlign="center"/>
      <w:spacing w:line="240" w:lineRule="auto"/>
      <w:rPr>
        <w:rStyle w:val="ab"/>
        <w:rFonts w:ascii="Times New Roman"/>
        <w:sz w:val="18"/>
        <w:szCs w:val="18"/>
      </w:rPr>
    </w:pPr>
    <w:r>
      <w:rPr>
        <w:rFonts w:ascii="Times New Roman"/>
        <w:sz w:val="18"/>
        <w:szCs w:val="18"/>
      </w:rPr>
      <w:fldChar w:fldCharType="begin"/>
    </w:r>
    <w:r>
      <w:rPr>
        <w:rStyle w:val="ab"/>
        <w:rFonts w:ascii="Times New Roman"/>
        <w:sz w:val="18"/>
        <w:szCs w:val="18"/>
      </w:rPr>
      <w:instrText xml:space="preserve">PAGE  </w:instrText>
    </w:r>
    <w:r>
      <w:rPr>
        <w:rFonts w:ascii="Times New Roman"/>
        <w:sz w:val="18"/>
        <w:szCs w:val="18"/>
      </w:rPr>
      <w:fldChar w:fldCharType="separate"/>
    </w:r>
    <w:r>
      <w:rPr>
        <w:rStyle w:val="ab"/>
        <w:rFonts w:ascii="Times New Roman"/>
        <w:sz w:val="18"/>
        <w:szCs w:val="18"/>
        <w:lang w:val="en-US" w:eastAsia="zh-CN"/>
      </w:rPr>
      <w:t>19</w:t>
    </w:r>
    <w:r>
      <w:rPr>
        <w:rFonts w:ascii="Times New Roman"/>
        <w:sz w:val="18"/>
        <w:szCs w:val="18"/>
      </w:rPr>
      <w:fldChar w:fldCharType="end"/>
    </w:r>
  </w:p>
  <w:p w14:paraId="5239E237" w14:textId="77777777" w:rsidR="004A4462" w:rsidRDefault="004A4462">
    <w:pPr>
      <w:pStyle w:val="aff6"/>
      <w:jc w:val="center"/>
    </w:pPr>
    <w:r>
      <w:fldChar w:fldCharType="begin"/>
    </w:r>
    <w:r>
      <w:rPr>
        <w:rStyle w:val="ab"/>
      </w:rPr>
      <w:instrText xml:space="preserve"> PAGE </w:instrText>
    </w:r>
    <w:r>
      <w:fldChar w:fldCharType="separate"/>
    </w:r>
    <w:r>
      <w:rPr>
        <w:rStyle w:val="ab"/>
        <w:lang w:val="en-US" w:eastAsia="zh-CN"/>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68CE" w14:textId="77777777" w:rsidR="004A4462" w:rsidRDefault="004A4462">
    <w:pPr>
      <w:pStyle w:val="aff6"/>
      <w:framePr w:wrap="around" w:vAnchor="text" w:hAnchor="margin" w:xAlign="center" w:y="1"/>
      <w:spacing w:line="240" w:lineRule="auto"/>
      <w:rPr>
        <w:rStyle w:val="ab"/>
        <w:rFonts w:ascii="Times New Roman" w:hint="eastAsia"/>
        <w:sz w:val="18"/>
        <w:szCs w:val="18"/>
      </w:rPr>
    </w:pPr>
  </w:p>
  <w:p w14:paraId="33649FD9" w14:textId="77777777" w:rsidR="004A4462" w:rsidRDefault="004A4462">
    <w:pPr>
      <w:pStyle w:val="aff6"/>
      <w:jc w:val="center"/>
    </w:pPr>
    <w:r>
      <w:fldChar w:fldCharType="begin"/>
    </w:r>
    <w:r>
      <w:rPr>
        <w:rStyle w:val="ab"/>
      </w:rPr>
      <w:instrText xml:space="preserve"> PAGE </w:instrText>
    </w:r>
    <w:r>
      <w:fldChar w:fldCharType="separate"/>
    </w:r>
    <w:r>
      <w:rPr>
        <w:rStyle w:val="ab"/>
        <w:lang w:val="en-US" w:eastAsia="zh-CN"/>
      </w:rPr>
      <w:t>20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40B7" w14:textId="77777777" w:rsidR="004A4462" w:rsidRDefault="004A4462">
    <w:pPr>
      <w:pStyle w:val="aff6"/>
      <w:framePr w:wrap="around" w:vAnchor="text" w:hAnchor="margin" w:xAlign="center" w:y="1"/>
      <w:spacing w:line="240" w:lineRule="auto"/>
      <w:rPr>
        <w:rStyle w:val="ab"/>
        <w:rFonts w:ascii="Times New Roman"/>
        <w:sz w:val="18"/>
        <w:szCs w:val="18"/>
      </w:rPr>
    </w:pPr>
    <w:r>
      <w:rPr>
        <w:rFonts w:ascii="Times New Roman"/>
        <w:sz w:val="18"/>
        <w:szCs w:val="18"/>
      </w:rPr>
      <w:fldChar w:fldCharType="begin"/>
    </w:r>
    <w:r>
      <w:rPr>
        <w:rStyle w:val="ab"/>
        <w:rFonts w:ascii="Times New Roman"/>
        <w:sz w:val="18"/>
        <w:szCs w:val="18"/>
      </w:rPr>
      <w:instrText xml:space="preserve">PAGE  </w:instrText>
    </w:r>
    <w:r>
      <w:rPr>
        <w:rFonts w:ascii="Times New Roman"/>
        <w:sz w:val="18"/>
        <w:szCs w:val="18"/>
      </w:rPr>
      <w:fldChar w:fldCharType="separate"/>
    </w:r>
    <w:r>
      <w:rPr>
        <w:rStyle w:val="ab"/>
        <w:rFonts w:ascii="Times New Roman"/>
        <w:sz w:val="18"/>
        <w:szCs w:val="18"/>
        <w:lang w:val="en-US" w:eastAsia="zh-CN"/>
      </w:rPr>
      <w:t>35</w:t>
    </w:r>
    <w:r>
      <w:rPr>
        <w:rFonts w:ascii="Times New Roman"/>
        <w:sz w:val="18"/>
        <w:szCs w:val="18"/>
      </w:rPr>
      <w:fldChar w:fldCharType="end"/>
    </w:r>
  </w:p>
  <w:p w14:paraId="4F4C917C" w14:textId="77777777" w:rsidR="004A4462" w:rsidRDefault="004A4462">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1AB29" w14:textId="77777777" w:rsidR="00215C6E" w:rsidRDefault="00215C6E">
      <w:pPr>
        <w:spacing w:line="240" w:lineRule="auto"/>
      </w:pPr>
      <w:r>
        <w:separator/>
      </w:r>
    </w:p>
  </w:footnote>
  <w:footnote w:type="continuationSeparator" w:id="0">
    <w:p w14:paraId="196B5101" w14:textId="77777777" w:rsidR="00215C6E" w:rsidRDefault="00215C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26F5" w14:textId="77777777" w:rsidR="004A4462" w:rsidRDefault="004A4462">
    <w:pPr>
      <w:pStyle w:val="af0"/>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4017" w14:textId="77777777" w:rsidR="004A4462" w:rsidRDefault="004A4462">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228659280">
    <w:abstractNumId w:val="3"/>
  </w:num>
  <w:num w:numId="2" w16cid:durableId="126902418">
    <w:abstractNumId w:val="0"/>
  </w:num>
  <w:num w:numId="3" w16cid:durableId="462895055">
    <w:abstractNumId w:val="2"/>
  </w:num>
  <w:num w:numId="4" w16cid:durableId="1301959769">
    <w:abstractNumId w:val="1"/>
  </w:num>
  <w:num w:numId="5" w16cid:durableId="328867021">
    <w:abstractNumId w:val="5"/>
  </w:num>
  <w:num w:numId="6" w16cid:durableId="639964110">
    <w:abstractNumId w:val="4"/>
  </w:num>
  <w:num w:numId="7" w16cid:durableId="146212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17FD6"/>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5C6E"/>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2AD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4462"/>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012B"/>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BA5520"/>
    <w:rsid w:val="02BB78C6"/>
    <w:rsid w:val="03000716"/>
    <w:rsid w:val="03196472"/>
    <w:rsid w:val="035070A1"/>
    <w:rsid w:val="03A04BB2"/>
    <w:rsid w:val="03CD59A2"/>
    <w:rsid w:val="04694657"/>
    <w:rsid w:val="0471111D"/>
    <w:rsid w:val="04CA557C"/>
    <w:rsid w:val="04F145CE"/>
    <w:rsid w:val="05B5186E"/>
    <w:rsid w:val="05E363C8"/>
    <w:rsid w:val="05E620C5"/>
    <w:rsid w:val="05F41211"/>
    <w:rsid w:val="06457494"/>
    <w:rsid w:val="06706BEB"/>
    <w:rsid w:val="069E4B2B"/>
    <w:rsid w:val="07E7584E"/>
    <w:rsid w:val="07F602C6"/>
    <w:rsid w:val="0918576E"/>
    <w:rsid w:val="094A06BC"/>
    <w:rsid w:val="0975442E"/>
    <w:rsid w:val="097C033D"/>
    <w:rsid w:val="098507B9"/>
    <w:rsid w:val="098B5C6F"/>
    <w:rsid w:val="09E313CB"/>
    <w:rsid w:val="09E774DE"/>
    <w:rsid w:val="0A116096"/>
    <w:rsid w:val="0A1D198A"/>
    <w:rsid w:val="0A251288"/>
    <w:rsid w:val="0A952098"/>
    <w:rsid w:val="0A9E5262"/>
    <w:rsid w:val="0B3A5D41"/>
    <w:rsid w:val="0B404F4D"/>
    <w:rsid w:val="0BC020ED"/>
    <w:rsid w:val="0C374536"/>
    <w:rsid w:val="0C3E09E1"/>
    <w:rsid w:val="0C683B40"/>
    <w:rsid w:val="0C7B4279"/>
    <w:rsid w:val="0CD84F58"/>
    <w:rsid w:val="0D2973FC"/>
    <w:rsid w:val="0D8454D4"/>
    <w:rsid w:val="0D8E77E1"/>
    <w:rsid w:val="0DB17BC2"/>
    <w:rsid w:val="0DCE0DAF"/>
    <w:rsid w:val="0E2255BB"/>
    <w:rsid w:val="0E227A75"/>
    <w:rsid w:val="0E450117"/>
    <w:rsid w:val="0E8B6098"/>
    <w:rsid w:val="0F5A2BE0"/>
    <w:rsid w:val="0FD40A76"/>
    <w:rsid w:val="108A38DA"/>
    <w:rsid w:val="10E300D7"/>
    <w:rsid w:val="10E9090D"/>
    <w:rsid w:val="112653E1"/>
    <w:rsid w:val="11485280"/>
    <w:rsid w:val="1183156D"/>
    <w:rsid w:val="11B97738"/>
    <w:rsid w:val="11D70600"/>
    <w:rsid w:val="121235D2"/>
    <w:rsid w:val="12623C42"/>
    <w:rsid w:val="129072A7"/>
    <w:rsid w:val="129B32FC"/>
    <w:rsid w:val="12B17ACF"/>
    <w:rsid w:val="13482C1E"/>
    <w:rsid w:val="13EB7CA9"/>
    <w:rsid w:val="13ED368F"/>
    <w:rsid w:val="14055364"/>
    <w:rsid w:val="14820990"/>
    <w:rsid w:val="14E90425"/>
    <w:rsid w:val="14F108B0"/>
    <w:rsid w:val="15A22ED6"/>
    <w:rsid w:val="15DD6ACE"/>
    <w:rsid w:val="15EC2E82"/>
    <w:rsid w:val="16E8779C"/>
    <w:rsid w:val="17217822"/>
    <w:rsid w:val="17352640"/>
    <w:rsid w:val="17AD21FB"/>
    <w:rsid w:val="17E6087E"/>
    <w:rsid w:val="1813600B"/>
    <w:rsid w:val="185F3969"/>
    <w:rsid w:val="188C7D5B"/>
    <w:rsid w:val="189950ED"/>
    <w:rsid w:val="198138F4"/>
    <w:rsid w:val="19842193"/>
    <w:rsid w:val="19F36AF6"/>
    <w:rsid w:val="1A175644"/>
    <w:rsid w:val="1A643118"/>
    <w:rsid w:val="1A862B69"/>
    <w:rsid w:val="1A943510"/>
    <w:rsid w:val="1AD01D28"/>
    <w:rsid w:val="1B2C1965"/>
    <w:rsid w:val="1B62430F"/>
    <w:rsid w:val="1B6C4447"/>
    <w:rsid w:val="1B912192"/>
    <w:rsid w:val="1C395975"/>
    <w:rsid w:val="1C754EA8"/>
    <w:rsid w:val="1C984347"/>
    <w:rsid w:val="1CC15AAF"/>
    <w:rsid w:val="1CCE088D"/>
    <w:rsid w:val="1CE10321"/>
    <w:rsid w:val="1CE10FCB"/>
    <w:rsid w:val="1CFC6B48"/>
    <w:rsid w:val="1D11178D"/>
    <w:rsid w:val="1D847A0D"/>
    <w:rsid w:val="1E627DCB"/>
    <w:rsid w:val="1ECE06AC"/>
    <w:rsid w:val="1FBC5F41"/>
    <w:rsid w:val="1FC16C6E"/>
    <w:rsid w:val="20C624FA"/>
    <w:rsid w:val="20E61E0B"/>
    <w:rsid w:val="20F4646B"/>
    <w:rsid w:val="211C1B9E"/>
    <w:rsid w:val="215935F6"/>
    <w:rsid w:val="21593850"/>
    <w:rsid w:val="216154E5"/>
    <w:rsid w:val="218D2597"/>
    <w:rsid w:val="218F6CB6"/>
    <w:rsid w:val="21A06AE3"/>
    <w:rsid w:val="21C90100"/>
    <w:rsid w:val="21CF7FE2"/>
    <w:rsid w:val="21DC0847"/>
    <w:rsid w:val="221B4FC0"/>
    <w:rsid w:val="22370B31"/>
    <w:rsid w:val="227B183B"/>
    <w:rsid w:val="231D18E3"/>
    <w:rsid w:val="23E67E7B"/>
    <w:rsid w:val="24E70360"/>
    <w:rsid w:val="25483650"/>
    <w:rsid w:val="257451D3"/>
    <w:rsid w:val="258C0151"/>
    <w:rsid w:val="258C1F00"/>
    <w:rsid w:val="25BE1090"/>
    <w:rsid w:val="25C005D2"/>
    <w:rsid w:val="2600430B"/>
    <w:rsid w:val="262326FA"/>
    <w:rsid w:val="26DB4095"/>
    <w:rsid w:val="272A2AE1"/>
    <w:rsid w:val="2750280A"/>
    <w:rsid w:val="27AA59CD"/>
    <w:rsid w:val="27E547A9"/>
    <w:rsid w:val="280F1D01"/>
    <w:rsid w:val="282A4474"/>
    <w:rsid w:val="287F595E"/>
    <w:rsid w:val="29435D74"/>
    <w:rsid w:val="2987151C"/>
    <w:rsid w:val="29A75364"/>
    <w:rsid w:val="2A2F2667"/>
    <w:rsid w:val="2A3044BD"/>
    <w:rsid w:val="2A607B67"/>
    <w:rsid w:val="2A981239"/>
    <w:rsid w:val="2AB25CDB"/>
    <w:rsid w:val="2ADB7B63"/>
    <w:rsid w:val="2AEC15AA"/>
    <w:rsid w:val="2B197244"/>
    <w:rsid w:val="2B26391E"/>
    <w:rsid w:val="2B35394A"/>
    <w:rsid w:val="2B5D704A"/>
    <w:rsid w:val="2B941395"/>
    <w:rsid w:val="2BC30F7F"/>
    <w:rsid w:val="2BC949C9"/>
    <w:rsid w:val="2BEF0203"/>
    <w:rsid w:val="2C214924"/>
    <w:rsid w:val="2D0E5C00"/>
    <w:rsid w:val="2D3A37E9"/>
    <w:rsid w:val="2DB363FB"/>
    <w:rsid w:val="2DCC4340"/>
    <w:rsid w:val="2E1039C7"/>
    <w:rsid w:val="2E2C33A5"/>
    <w:rsid w:val="2E9F13A1"/>
    <w:rsid w:val="2F813E71"/>
    <w:rsid w:val="30133C0E"/>
    <w:rsid w:val="30255B1A"/>
    <w:rsid w:val="3065192E"/>
    <w:rsid w:val="309475EC"/>
    <w:rsid w:val="311B0AB9"/>
    <w:rsid w:val="319A52E9"/>
    <w:rsid w:val="31E36CCA"/>
    <w:rsid w:val="324136D3"/>
    <w:rsid w:val="32732AE6"/>
    <w:rsid w:val="32EE05E1"/>
    <w:rsid w:val="33886824"/>
    <w:rsid w:val="33BA4216"/>
    <w:rsid w:val="3428423A"/>
    <w:rsid w:val="343962D2"/>
    <w:rsid w:val="346D59C5"/>
    <w:rsid w:val="3498236F"/>
    <w:rsid w:val="34D71A27"/>
    <w:rsid w:val="35286249"/>
    <w:rsid w:val="3538420E"/>
    <w:rsid w:val="35F52AE7"/>
    <w:rsid w:val="367538B9"/>
    <w:rsid w:val="367907DA"/>
    <w:rsid w:val="36B571A5"/>
    <w:rsid w:val="36B76EBA"/>
    <w:rsid w:val="37125BCF"/>
    <w:rsid w:val="37484DEB"/>
    <w:rsid w:val="38DA3B08"/>
    <w:rsid w:val="38F27275"/>
    <w:rsid w:val="392F3579"/>
    <w:rsid w:val="3941229B"/>
    <w:rsid w:val="394C556C"/>
    <w:rsid w:val="39986D80"/>
    <w:rsid w:val="39F14989"/>
    <w:rsid w:val="3A204673"/>
    <w:rsid w:val="3A4153A5"/>
    <w:rsid w:val="3A7C1774"/>
    <w:rsid w:val="3A8128D2"/>
    <w:rsid w:val="3B166A48"/>
    <w:rsid w:val="3BB86AA3"/>
    <w:rsid w:val="3C835BFB"/>
    <w:rsid w:val="3C843650"/>
    <w:rsid w:val="3CDC2278"/>
    <w:rsid w:val="3D1700AE"/>
    <w:rsid w:val="3D356CAB"/>
    <w:rsid w:val="3D672FA6"/>
    <w:rsid w:val="3D9A172B"/>
    <w:rsid w:val="3E0E1F27"/>
    <w:rsid w:val="3EB23068"/>
    <w:rsid w:val="3FC30878"/>
    <w:rsid w:val="3FF91DC7"/>
    <w:rsid w:val="40290921"/>
    <w:rsid w:val="40421752"/>
    <w:rsid w:val="406116EA"/>
    <w:rsid w:val="409426B7"/>
    <w:rsid w:val="418D34F1"/>
    <w:rsid w:val="41A975BF"/>
    <w:rsid w:val="41C621B9"/>
    <w:rsid w:val="41DD2654"/>
    <w:rsid w:val="424463C6"/>
    <w:rsid w:val="42B45246"/>
    <w:rsid w:val="42C768CD"/>
    <w:rsid w:val="43847E36"/>
    <w:rsid w:val="43B24869"/>
    <w:rsid w:val="43D8303A"/>
    <w:rsid w:val="4484119E"/>
    <w:rsid w:val="448F0593"/>
    <w:rsid w:val="44A90DEE"/>
    <w:rsid w:val="44B01A72"/>
    <w:rsid w:val="451962D3"/>
    <w:rsid w:val="454464D7"/>
    <w:rsid w:val="4599147F"/>
    <w:rsid w:val="464A2303"/>
    <w:rsid w:val="47521103"/>
    <w:rsid w:val="47754CB9"/>
    <w:rsid w:val="47B25B64"/>
    <w:rsid w:val="480C65CE"/>
    <w:rsid w:val="483D30D7"/>
    <w:rsid w:val="48B72F55"/>
    <w:rsid w:val="48C26D98"/>
    <w:rsid w:val="48CB222B"/>
    <w:rsid w:val="48F5237E"/>
    <w:rsid w:val="49236052"/>
    <w:rsid w:val="49C21FD9"/>
    <w:rsid w:val="49C53F72"/>
    <w:rsid w:val="49DD12D4"/>
    <w:rsid w:val="4A1642BB"/>
    <w:rsid w:val="4A3C25DD"/>
    <w:rsid w:val="4A4260F9"/>
    <w:rsid w:val="4A6B577D"/>
    <w:rsid w:val="4A7B0BCC"/>
    <w:rsid w:val="4A7E6482"/>
    <w:rsid w:val="4AD31B78"/>
    <w:rsid w:val="4AD45B06"/>
    <w:rsid w:val="4B813CF8"/>
    <w:rsid w:val="4BEF33B5"/>
    <w:rsid w:val="4CC821C1"/>
    <w:rsid w:val="4CF97D37"/>
    <w:rsid w:val="4D55357D"/>
    <w:rsid w:val="4E643DB1"/>
    <w:rsid w:val="4E660F6A"/>
    <w:rsid w:val="4E751D71"/>
    <w:rsid w:val="4EDE4307"/>
    <w:rsid w:val="4F3A1F2D"/>
    <w:rsid w:val="4F5F78A9"/>
    <w:rsid w:val="4F8735F3"/>
    <w:rsid w:val="4F8C11BC"/>
    <w:rsid w:val="4FBA23F8"/>
    <w:rsid w:val="501172DE"/>
    <w:rsid w:val="50152CF3"/>
    <w:rsid w:val="50543624"/>
    <w:rsid w:val="50735C07"/>
    <w:rsid w:val="50886552"/>
    <w:rsid w:val="510D5310"/>
    <w:rsid w:val="511A77CB"/>
    <w:rsid w:val="521A0F05"/>
    <w:rsid w:val="52722DD4"/>
    <w:rsid w:val="52906D2F"/>
    <w:rsid w:val="5315598E"/>
    <w:rsid w:val="532F6CD6"/>
    <w:rsid w:val="536F49A4"/>
    <w:rsid w:val="537F6E47"/>
    <w:rsid w:val="5384145E"/>
    <w:rsid w:val="53BB6A93"/>
    <w:rsid w:val="54236D2C"/>
    <w:rsid w:val="549619C8"/>
    <w:rsid w:val="54AC0AF7"/>
    <w:rsid w:val="54FF05E5"/>
    <w:rsid w:val="553B6C1B"/>
    <w:rsid w:val="559F2198"/>
    <w:rsid w:val="55C1080B"/>
    <w:rsid w:val="56406520"/>
    <w:rsid w:val="56D27B85"/>
    <w:rsid w:val="571F4682"/>
    <w:rsid w:val="572A0752"/>
    <w:rsid w:val="572E4833"/>
    <w:rsid w:val="57402677"/>
    <w:rsid w:val="58637417"/>
    <w:rsid w:val="58F216DD"/>
    <w:rsid w:val="59210ED7"/>
    <w:rsid w:val="59665B6B"/>
    <w:rsid w:val="59684488"/>
    <w:rsid w:val="596977A1"/>
    <w:rsid w:val="59830E02"/>
    <w:rsid w:val="59F86C40"/>
    <w:rsid w:val="59FA135E"/>
    <w:rsid w:val="5AB90144"/>
    <w:rsid w:val="5AD23F03"/>
    <w:rsid w:val="5AD956AA"/>
    <w:rsid w:val="5AF7647E"/>
    <w:rsid w:val="5B40049D"/>
    <w:rsid w:val="5B4A7662"/>
    <w:rsid w:val="5B65728C"/>
    <w:rsid w:val="5B691667"/>
    <w:rsid w:val="5B9C0767"/>
    <w:rsid w:val="5C04708A"/>
    <w:rsid w:val="5C1C4F11"/>
    <w:rsid w:val="5C790D8D"/>
    <w:rsid w:val="5D0D4DEB"/>
    <w:rsid w:val="5D5F5FF6"/>
    <w:rsid w:val="5DBE67CD"/>
    <w:rsid w:val="5E16574C"/>
    <w:rsid w:val="5E17085D"/>
    <w:rsid w:val="5E55460C"/>
    <w:rsid w:val="5E5F6BF3"/>
    <w:rsid w:val="5E682E98"/>
    <w:rsid w:val="5ED774C2"/>
    <w:rsid w:val="5EFD04EB"/>
    <w:rsid w:val="5F3541D8"/>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593B52"/>
    <w:rsid w:val="646145A1"/>
    <w:rsid w:val="64C9248D"/>
    <w:rsid w:val="651C49CD"/>
    <w:rsid w:val="652F0962"/>
    <w:rsid w:val="6572692C"/>
    <w:rsid w:val="65967D70"/>
    <w:rsid w:val="65FC516A"/>
    <w:rsid w:val="66167E6C"/>
    <w:rsid w:val="666C19F6"/>
    <w:rsid w:val="668146A8"/>
    <w:rsid w:val="66B815C9"/>
    <w:rsid w:val="66DB1495"/>
    <w:rsid w:val="66E75E9D"/>
    <w:rsid w:val="66F436C7"/>
    <w:rsid w:val="670B77DE"/>
    <w:rsid w:val="671C6EB5"/>
    <w:rsid w:val="672E3D45"/>
    <w:rsid w:val="673D4002"/>
    <w:rsid w:val="67D9368D"/>
    <w:rsid w:val="67DF7B76"/>
    <w:rsid w:val="67E006B7"/>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2715D6"/>
    <w:rsid w:val="6F545590"/>
    <w:rsid w:val="6F87321A"/>
    <w:rsid w:val="6F8E1778"/>
    <w:rsid w:val="6FA743AE"/>
    <w:rsid w:val="7015336E"/>
    <w:rsid w:val="701F49B9"/>
    <w:rsid w:val="702D0955"/>
    <w:rsid w:val="705337CD"/>
    <w:rsid w:val="726A022B"/>
    <w:rsid w:val="728B4CE1"/>
    <w:rsid w:val="72BA7415"/>
    <w:rsid w:val="73261D7E"/>
    <w:rsid w:val="739A0561"/>
    <w:rsid w:val="73E26806"/>
    <w:rsid w:val="742C1E96"/>
    <w:rsid w:val="749967E6"/>
    <w:rsid w:val="74997313"/>
    <w:rsid w:val="74E023EA"/>
    <w:rsid w:val="74EB2FC4"/>
    <w:rsid w:val="75087FDB"/>
    <w:rsid w:val="751A4CCF"/>
    <w:rsid w:val="756B4AD1"/>
    <w:rsid w:val="76660934"/>
    <w:rsid w:val="77592B17"/>
    <w:rsid w:val="77612E07"/>
    <w:rsid w:val="776B6054"/>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A375468"/>
    <w:rsid w:val="7A6C322C"/>
    <w:rsid w:val="7AB72886"/>
    <w:rsid w:val="7B4E2AAF"/>
    <w:rsid w:val="7B6F053B"/>
    <w:rsid w:val="7BAA7E1F"/>
    <w:rsid w:val="7BF322E9"/>
    <w:rsid w:val="7C0368D4"/>
    <w:rsid w:val="7C0E4A8C"/>
    <w:rsid w:val="7C1366DE"/>
    <w:rsid w:val="7C1948DD"/>
    <w:rsid w:val="7C7B5CBC"/>
    <w:rsid w:val="7C9317A4"/>
    <w:rsid w:val="7CCA3AFB"/>
    <w:rsid w:val="7CFB6328"/>
    <w:rsid w:val="7D734DD5"/>
    <w:rsid w:val="7E605D03"/>
    <w:rsid w:val="7F4035CE"/>
    <w:rsid w:val="7F5A4285"/>
    <w:rsid w:val="7F945A0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B64FA0"/>
  <w15:chartTrackingRefBased/>
  <w15:docId w15:val="{6D862DD0-6B3A-40F9-8585-B6FC7EB2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Char">
    <w:name w:val="标题 2 Char Char"/>
    <w:rPr>
      <w:rFonts w:ascii="Cambria" w:eastAsia="宋体" w:hAnsi="Cambria" w:cs="Times New Roman"/>
      <w:b/>
      <w:bCs/>
      <w:kern w:val="0"/>
      <w:sz w:val="32"/>
      <w:szCs w:val="32"/>
    </w:rPr>
  </w:style>
  <w:style w:type="character" w:styleId="a4">
    <w:name w:val="FollowedHyperlink"/>
    <w:rPr>
      <w:rFonts w:cs="Times New Roman"/>
      <w:color w:val="800080"/>
      <w:u w:val="single"/>
    </w:rPr>
  </w:style>
  <w:style w:type="character" w:customStyle="1" w:styleId="70">
    <w:name w:val="标题 7 字符"/>
    <w:link w:val="7"/>
    <w:rPr>
      <w:rFonts w:ascii="Arial Narrow" w:eastAsia="宋体" w:hAnsi="Arial Narrow" w:cs="Times New Roman"/>
      <w:kern w:val="0"/>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a5">
    <w:name w:val="纯文本 字符"/>
    <w:link w:val="a6"/>
    <w:rPr>
      <w:rFonts w:ascii="宋体" w:eastAsia="宋体" w:hAnsi="Courier New" w:cs="Times New Roman"/>
      <w:sz w:val="21"/>
      <w:szCs w:val="21"/>
    </w:rPr>
  </w:style>
  <w:style w:type="character" w:customStyle="1" w:styleId="60">
    <w:name w:val="标题 6 字符"/>
    <w:link w:val="6"/>
    <w:rPr>
      <w:rFonts w:ascii="Arial Narrow" w:eastAsia="宋体" w:hAnsi="Arial Narrow" w:cs="Times New Roman"/>
      <w:kern w:val="0"/>
      <w:sz w:val="20"/>
      <w:szCs w:val="20"/>
    </w:rPr>
  </w:style>
  <w:style w:type="character" w:customStyle="1" w:styleId="a7">
    <w:name w:val="尾注文本 字符"/>
    <w:link w:val="a8"/>
    <w:rPr>
      <w:rFonts w:ascii="CG Times (W1)" w:eastAsia="宋体" w:hAnsi="CG Times (W1)" w:cs="Times New Roman"/>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9">
    <w:name w:val="正文文本 字符"/>
    <w:link w:val="aa"/>
    <w:rPr>
      <w:rFonts w:ascii="Times New Roman" w:eastAsia="宋体" w:hAnsi="Times New Roman" w:cs="Times New Roman"/>
      <w:spacing w:val="4"/>
      <w:kern w:val="0"/>
      <w:sz w:val="20"/>
      <w:szCs w:val="20"/>
    </w:rPr>
  </w:style>
  <w:style w:type="character" w:customStyle="1" w:styleId="50">
    <w:name w:val="标题 5 字符"/>
    <w:link w:val="5"/>
    <w:rPr>
      <w:rFonts w:ascii="Arial Narrow" w:eastAsia="宋体" w:hAnsi="Arial Narrow" w:cs="Times New Roman"/>
      <w:kern w:val="0"/>
      <w:sz w:val="20"/>
      <w:szCs w:val="20"/>
    </w:rPr>
  </w:style>
  <w:style w:type="character" w:customStyle="1" w:styleId="HTML">
    <w:name w:val="HTML 预设格式 字符"/>
    <w:link w:val="HTML0"/>
    <w:rPr>
      <w:rFonts w:ascii="宋体" w:eastAsia="宋体" w:hAnsi="宋体" w:cs="Times New Roman"/>
      <w:color w:val="000000"/>
      <w:kern w:val="0"/>
      <w:sz w:val="24"/>
      <w:szCs w:val="24"/>
    </w:rPr>
  </w:style>
  <w:style w:type="character" w:styleId="ab">
    <w:name w:val="page number"/>
    <w:rPr>
      <w:rFonts w:cs="Times New Roman"/>
    </w:rPr>
  </w:style>
  <w:style w:type="character" w:styleId="ac">
    <w:name w:val="Strong"/>
    <w:qFormat/>
    <w:rPr>
      <w:rFonts w:cs="Times New Roman"/>
      <w:b/>
      <w:bCs/>
    </w:rPr>
  </w:style>
  <w:style w:type="character" w:customStyle="1" w:styleId="ad">
    <w:name w:val="称呼 字符"/>
    <w:link w:val="ae"/>
    <w:rPr>
      <w:rFonts w:ascii="楷体" w:eastAsia="楷体" w:hAnsi="Times New Roman" w:cs="Times New Roman"/>
      <w:spacing w:val="20"/>
      <w:kern w:val="0"/>
      <w:sz w:val="20"/>
      <w:szCs w:val="20"/>
    </w:rPr>
  </w:style>
  <w:style w:type="character" w:customStyle="1" w:styleId="af">
    <w:name w:val="页眉 字符"/>
    <w:link w:val="af0"/>
    <w:rPr>
      <w:rFonts w:ascii="宋体" w:eastAsia="宋体" w:hAnsi="Times New Roman" w:cs="Times New Roman"/>
      <w:kern w:val="0"/>
      <w:sz w:val="18"/>
      <w:szCs w:val="18"/>
    </w:rPr>
  </w:style>
  <w:style w:type="character" w:customStyle="1" w:styleId="grame">
    <w:name w:val="grame"/>
    <w:rPr>
      <w:rFonts w:cs="Times New Roman"/>
    </w:rPr>
  </w:style>
  <w:style w:type="character" w:styleId="af1">
    <w:name w:val="annotation reference"/>
    <w:rPr>
      <w:rFonts w:cs="Times New Roman"/>
      <w:sz w:val="21"/>
      <w:szCs w:val="21"/>
    </w:rPr>
  </w:style>
  <w:style w:type="character" w:customStyle="1" w:styleId="af2">
    <w:name w:val="批注主题 字符"/>
    <w:link w:val="af3"/>
    <w:rPr>
      <w:rFonts w:ascii="Times New Roman" w:eastAsia="宋体" w:hAnsi="Times New Roman" w:cs="Times New Roman"/>
      <w:b/>
      <w:bCs/>
      <w:sz w:val="24"/>
      <w:szCs w:val="24"/>
    </w:rPr>
  </w:style>
  <w:style w:type="character" w:customStyle="1" w:styleId="80">
    <w:name w:val="标题 8 字符"/>
    <w:link w:val="8"/>
    <w:rPr>
      <w:rFonts w:ascii="Arial Narrow" w:eastAsia="宋体" w:hAnsi="Arial Narrow" w:cs="Times New Roman"/>
      <w:kern w:val="0"/>
      <w:sz w:val="20"/>
      <w:szCs w:val="20"/>
    </w:rPr>
  </w:style>
  <w:style w:type="character" w:customStyle="1" w:styleId="CharChar">
    <w:name w:val="标题一、 Char Char"/>
    <w:link w:val="af4"/>
    <w:rPr>
      <w:rFonts w:ascii="黑体" w:eastAsia="黑体"/>
      <w:kern w:val="2"/>
      <w:sz w:val="32"/>
      <w:szCs w:val="32"/>
      <w:lang w:val="en-US" w:eastAsia="zh-CN" w:bidi="ar-SA"/>
    </w:rPr>
  </w:style>
  <w:style w:type="character" w:customStyle="1" w:styleId="31">
    <w:name w:val="正文文本缩进 3 字符"/>
    <w:link w:val="32"/>
    <w:rPr>
      <w:rFonts w:ascii="Times New Roman" w:eastAsia="宋体" w:hAnsi="Times New Roman" w:cs="Times New Roman"/>
      <w:spacing w:val="4"/>
      <w:kern w:val="0"/>
      <w:sz w:val="20"/>
      <w:szCs w:val="20"/>
    </w:rPr>
  </w:style>
  <w:style w:type="character" w:customStyle="1" w:styleId="10">
    <w:name w:val="标题 1 字符"/>
    <w:link w:val="1"/>
    <w:rPr>
      <w:rFonts w:ascii="宋体" w:eastAsia="宋体" w:hAnsi="Times New Roman" w:cs="Times New Roman"/>
      <w:kern w:val="0"/>
      <w:sz w:val="20"/>
      <w:szCs w:val="20"/>
    </w:rPr>
  </w:style>
  <w:style w:type="character" w:styleId="af5">
    <w:name w:val="Hyperlink"/>
    <w:uiPriority w:val="99"/>
    <w:rPr>
      <w:rFonts w:cs="Times New Roman"/>
      <w:color w:val="000000"/>
      <w:u w:val="none"/>
    </w:rPr>
  </w:style>
  <w:style w:type="character" w:styleId="af6">
    <w:name w:val="Emphasis"/>
    <w:qFormat/>
    <w:rPr>
      <w:i w:val="0"/>
      <w:iCs w:val="0"/>
      <w:color w:val="CC0000"/>
    </w:rPr>
  </w:style>
  <w:style w:type="character" w:customStyle="1" w:styleId="33">
    <w:name w:val="正文文本 3 字符"/>
    <w:link w:val="34"/>
    <w:rPr>
      <w:rFonts w:ascii="CG Times (W1)" w:eastAsia="宋体" w:hAnsi="CG Times (W1)" w:cs="Times New Roman"/>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90">
    <w:name w:val="标题 9 字符"/>
    <w:link w:val="9"/>
    <w:rPr>
      <w:rFonts w:ascii="Arial Narrow" w:eastAsia="宋体" w:hAnsi="Arial Narrow" w:cs="Times New Roman"/>
      <w:kern w:val="0"/>
      <w:sz w:val="20"/>
      <w:szCs w:val="20"/>
    </w:rPr>
  </w:style>
  <w:style w:type="character" w:customStyle="1" w:styleId="Char">
    <w:name w:val="附件、 Char"/>
    <w:link w:val="af7"/>
    <w:rPr>
      <w:rFonts w:ascii="黑体" w:eastAsia="黑体" w:hAnsi="宋体"/>
      <w:kern w:val="2"/>
      <w:sz w:val="28"/>
      <w:szCs w:val="28"/>
    </w:rPr>
  </w:style>
  <w:style w:type="character" w:customStyle="1" w:styleId="af8">
    <w:name w:val="日期 字符"/>
    <w:link w:val="af9"/>
    <w:rPr>
      <w:rFonts w:ascii="宋体" w:eastAsia="宋体" w:hAnsi="Times New Roman" w:cs="Times New Roman"/>
      <w:kern w:val="0"/>
      <w:sz w:val="20"/>
      <w:szCs w:val="20"/>
    </w:rPr>
  </w:style>
  <w:style w:type="character" w:customStyle="1" w:styleId="afa">
    <w:name w:val="批注文字 字符"/>
    <w:link w:val="afb"/>
    <w:rPr>
      <w:rFonts w:ascii="Times New Roman" w:eastAsia="宋体" w:hAnsi="Times New Roman" w:cs="Times New Roman"/>
      <w:sz w:val="21"/>
      <w:szCs w:val="21"/>
    </w:rPr>
  </w:style>
  <w:style w:type="character" w:customStyle="1" w:styleId="21">
    <w:name w:val="正文文本 2 字符"/>
    <w:link w:val="22"/>
    <w:rPr>
      <w:rFonts w:ascii="Arial Narrow" w:eastAsia="PMingLiU" w:hAnsi="Arial Narrow" w:cs="Times New Roman"/>
      <w:kern w:val="0"/>
      <w:sz w:val="20"/>
      <w:szCs w:val="20"/>
      <w:lang w:eastAsia="zh-TW"/>
    </w:rPr>
  </w:style>
  <w:style w:type="character" w:customStyle="1" w:styleId="ask-title">
    <w:name w:val="ask-title"/>
    <w:basedOn w:val="a1"/>
  </w:style>
  <w:style w:type="character" w:customStyle="1" w:styleId="afc">
    <w:name w:val="批注框文本 字符"/>
    <w:link w:val="afd"/>
    <w:rPr>
      <w:rFonts w:ascii="宋体" w:eastAsia="宋体" w:hAnsi="Times New Roman" w:cs="Times New Roman"/>
      <w:kern w:val="0"/>
      <w:sz w:val="18"/>
      <w:szCs w:val="18"/>
    </w:rPr>
  </w:style>
  <w:style w:type="character" w:customStyle="1" w:styleId="CharChar0">
    <w:name w:val="中文正文、 Char Char"/>
    <w:link w:val="afe"/>
    <w:rPr>
      <w:rFonts w:ascii="Times New Roman" w:eastAsia="宋体" w:hAnsi="Times New Roman" w:cs="Times New Roman"/>
      <w:sz w:val="21"/>
      <w:szCs w:val="21"/>
    </w:rPr>
  </w:style>
  <w:style w:type="character" w:customStyle="1" w:styleId="Char0">
    <w:name w:val="中文正文、 Char"/>
    <w:uiPriority w:val="99"/>
    <w:locked/>
    <w:rPr>
      <w:rFonts w:ascii="Times New Roman" w:eastAsia="宋体" w:hAnsi="Times New Roman" w:cs="Times New Roman"/>
      <w:sz w:val="21"/>
      <w:szCs w:val="21"/>
    </w:rPr>
  </w:style>
  <w:style w:type="character" w:customStyle="1" w:styleId="aff">
    <w:name w:val="标题 字符"/>
    <w:link w:val="aff0"/>
    <w:rPr>
      <w:rFonts w:ascii="Times New Roman" w:eastAsia="宋体" w:hAnsi="Times New Roman" w:cs="Times New Roman"/>
      <w:sz w:val="20"/>
      <w:szCs w:val="20"/>
    </w:rPr>
  </w:style>
  <w:style w:type="character" w:customStyle="1" w:styleId="aff1">
    <w:name w:val="文档结构图 字符"/>
    <w:link w:val="aff2"/>
    <w:rPr>
      <w:rFonts w:ascii="宋体" w:eastAsia="宋体" w:hAnsi="Times New Roman" w:cs="Times New Roman"/>
      <w:kern w:val="0"/>
      <w:sz w:val="20"/>
      <w:szCs w:val="20"/>
      <w:shd w:val="clear" w:color="auto" w:fill="000080"/>
    </w:rPr>
  </w:style>
  <w:style w:type="character" w:customStyle="1" w:styleId="aff3">
    <w:name w:val="脚注文本 字符"/>
    <w:link w:val="aff4"/>
    <w:rPr>
      <w:rFonts w:ascii="宋体" w:eastAsia="宋体" w:hAnsi="Times New Roman" w:cs="Times New Roman"/>
      <w:kern w:val="0"/>
      <w:sz w:val="20"/>
      <w:szCs w:val="20"/>
    </w:rPr>
  </w:style>
  <w:style w:type="character" w:customStyle="1" w:styleId="aff5">
    <w:name w:val="页脚 字符"/>
    <w:link w:val="aff6"/>
    <w:rPr>
      <w:rFonts w:ascii="宋体" w:eastAsia="宋体" w:hAnsi="Times New Roman" w:cs="Times New Roman"/>
      <w:kern w:val="0"/>
      <w:sz w:val="20"/>
      <w:szCs w:val="20"/>
    </w:rPr>
  </w:style>
  <w:style w:type="character" w:customStyle="1" w:styleId="aff7">
    <w:name w:val="正文文本缩进 字符"/>
    <w:link w:val="aff8"/>
    <w:rPr>
      <w:rFonts w:ascii="宋体" w:eastAsia="宋体" w:hAnsi="Times New Roman" w:cs="Times New Roman"/>
      <w:kern w:val="0"/>
      <w:sz w:val="20"/>
      <w:szCs w:val="20"/>
    </w:rPr>
  </w:style>
  <w:style w:type="character" w:customStyle="1" w:styleId="aff9">
    <w:name w:val="副标题 字符"/>
    <w:link w:val="affa"/>
    <w:rPr>
      <w:rFonts w:ascii="Times New Roman" w:eastAsia="宋体" w:hAnsi="Times New Roman" w:cs="Times New Roman"/>
      <w:b/>
      <w:sz w:val="20"/>
      <w:szCs w:val="20"/>
    </w:rPr>
  </w:style>
  <w:style w:type="character" w:customStyle="1" w:styleId="23">
    <w:name w:val="正文文本缩进 2 字符"/>
    <w:link w:val="24"/>
    <w:rPr>
      <w:rFonts w:ascii="宋体" w:eastAsia="宋体" w:hAnsi="Times New Roman" w:cs="Times New Roman"/>
      <w:color w:val="333399"/>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paragraph" w:styleId="24">
    <w:name w:val="Body Text Indent 2"/>
    <w:basedOn w:val="a"/>
    <w:link w:val="23"/>
    <w:pPr>
      <w:overflowPunct w:val="0"/>
      <w:topLinePunct/>
      <w:autoSpaceDE/>
      <w:autoSpaceDN/>
      <w:ind w:firstLine="426"/>
      <w:jc w:val="both"/>
    </w:pPr>
    <w:rPr>
      <w:color w:val="333399"/>
      <w:sz w:val="20"/>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4">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styleId="affb">
    <w:name w:val="Block Text"/>
    <w:basedOn w:val="a"/>
    <w:pPr>
      <w:overflowPunct w:val="0"/>
      <w:topLinePunct/>
      <w:autoSpaceDE/>
      <w:autoSpaceDN/>
      <w:ind w:left="113" w:right="113"/>
      <w:jc w:val="center"/>
    </w:pPr>
  </w:style>
  <w:style w:type="paragraph" w:styleId="aff0">
    <w:name w:val="Title"/>
    <w:basedOn w:val="a"/>
    <w:link w:val="aff"/>
    <w:qFormat/>
    <w:pPr>
      <w:autoSpaceDE/>
      <w:autoSpaceDN/>
      <w:adjustRightInd/>
      <w:spacing w:line="240" w:lineRule="auto"/>
      <w:jc w:val="center"/>
    </w:pPr>
    <w:rPr>
      <w:rFonts w:ascii="Times New Roman"/>
      <w:sz w:val="20"/>
    </w:rPr>
  </w:style>
  <w:style w:type="paragraph" w:styleId="22">
    <w:name w:val="Body Text 2"/>
    <w:basedOn w:val="a"/>
    <w:link w:val="21"/>
    <w:rPr>
      <w:rFonts w:ascii="Arial Narrow" w:eastAsia="PMingLiU" w:hAnsi="Arial Narrow"/>
      <w:sz w:val="20"/>
      <w:lang w:eastAsia="zh-TW"/>
    </w:rPr>
  </w:style>
  <w:style w:type="paragraph" w:styleId="affc">
    <w:name w:val="caption"/>
    <w:basedOn w:val="a"/>
    <w:next w:val="a"/>
    <w:qFormat/>
    <w:pPr>
      <w:spacing w:before="60" w:after="60" w:line="240" w:lineRule="atLeast"/>
      <w:jc w:val="center"/>
    </w:pPr>
    <w:rPr>
      <w:rFonts w:ascii="Arial" w:hAnsi="Arial"/>
      <w:b/>
      <w:sz w:val="24"/>
    </w:rPr>
  </w:style>
  <w:style w:type="paragraph" w:customStyle="1" w:styleId="af7">
    <w:name w:val="附件、"/>
    <w:basedOn w:val="a"/>
    <w:link w:val="Char"/>
    <w:pPr>
      <w:autoSpaceDE/>
      <w:autoSpaceDN/>
      <w:adjustRightInd/>
      <w:spacing w:line="360" w:lineRule="auto"/>
      <w:outlineLvl w:val="0"/>
    </w:pPr>
    <w:rPr>
      <w:rFonts w:ascii="黑体" w:eastAsia="黑体" w:hAnsi="宋体"/>
      <w:kern w:val="2"/>
      <w:sz w:val="28"/>
      <w:szCs w:val="28"/>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styleId="aa">
    <w:name w:val="Body Text"/>
    <w:basedOn w:val="a"/>
    <w:link w:val="a9"/>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TOC4">
    <w:name w:val="toc 4"/>
    <w:basedOn w:val="a"/>
    <w:next w:val="a"/>
    <w:pPr>
      <w:ind w:left="630"/>
    </w:pPr>
    <w:rPr>
      <w:rFonts w:ascii="Times New Roman"/>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styleId="TOC7">
    <w:name w:val="toc 7"/>
    <w:basedOn w:val="a"/>
    <w:next w:val="a"/>
    <w:pPr>
      <w:ind w:left="1260"/>
    </w:pPr>
    <w:rPr>
      <w:rFonts w:ascii="Times New Roman"/>
      <w:sz w:val="18"/>
      <w:szCs w:val="18"/>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b">
    <w:name w:val="annotation text"/>
    <w:basedOn w:val="a"/>
    <w:link w:val="afa"/>
    <w:pPr>
      <w:autoSpaceDE/>
      <w:autoSpaceDN/>
      <w:adjustRightInd/>
      <w:spacing w:line="240" w:lineRule="auto"/>
    </w:pPr>
    <w:rPr>
      <w:rFonts w:ascii="Times New Roman"/>
      <w:szCs w:val="21"/>
    </w:rPr>
  </w:style>
  <w:style w:type="paragraph" w:styleId="af3">
    <w:name w:val="annotation subject"/>
    <w:basedOn w:val="afb"/>
    <w:next w:val="afb"/>
    <w:link w:val="af2"/>
    <w:rPr>
      <w:b/>
      <w:bCs/>
      <w:sz w:val="24"/>
      <w:szCs w:val="24"/>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styleId="34">
    <w:name w:val="Body Text 3"/>
    <w:basedOn w:val="a"/>
    <w:link w:val="33"/>
    <w:pPr>
      <w:autoSpaceDE/>
      <w:autoSpaceDN/>
      <w:adjustRightInd/>
      <w:snapToGrid w:val="0"/>
      <w:spacing w:line="312" w:lineRule="auto"/>
      <w:jc w:val="both"/>
    </w:pPr>
    <w:rPr>
      <w:rFonts w:ascii="CG Times (W1)" w:hAnsi="CG Times (W1)"/>
      <w:sz w:val="20"/>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styleId="TOC1">
    <w:name w:val="toc 1"/>
    <w:basedOn w:val="a"/>
    <w:next w:val="a"/>
    <w:uiPriority w:val="39"/>
    <w:pPr>
      <w:spacing w:before="120" w:after="120"/>
    </w:pPr>
    <w:rPr>
      <w:rFonts w:ascii="Times New Roman"/>
      <w:b/>
      <w:bCs/>
      <w:caps/>
      <w:sz w:val="20"/>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affd">
    <w:name w:val="Normal (Web)"/>
    <w:basedOn w:val="a"/>
    <w:pPr>
      <w:widowControl/>
      <w:overflowPunct w:val="0"/>
      <w:spacing w:line="240" w:lineRule="auto"/>
      <w:textAlignment w:val="baseline"/>
    </w:pPr>
    <w:rPr>
      <w:rFonts w:ascii="Times New Roman"/>
      <w:sz w:val="24"/>
      <w:szCs w:val="24"/>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TOC9">
    <w:name w:val="toc 9"/>
    <w:basedOn w:val="a"/>
    <w:next w:val="a"/>
    <w:pPr>
      <w:ind w:left="1680"/>
    </w:pPr>
    <w:rPr>
      <w:rFonts w:ascii="Times New Roman"/>
      <w:sz w:val="18"/>
      <w:szCs w:val="18"/>
    </w:rPr>
  </w:style>
  <w:style w:type="paragraph" w:customStyle="1" w:styleId="affe">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styleId="afff">
    <w:name w:val="List"/>
    <w:basedOn w:val="a"/>
    <w:pPr>
      <w:autoSpaceDE/>
      <w:autoSpaceDN/>
      <w:adjustRightInd/>
      <w:spacing w:line="240" w:lineRule="auto"/>
      <w:ind w:left="200" w:hangingChars="200" w:hanging="200"/>
      <w:jc w:val="both"/>
    </w:pPr>
    <w:rPr>
      <w:rFonts w:ascii="Times New Roman"/>
      <w:kern w:val="2"/>
      <w:szCs w:val="24"/>
    </w:rPr>
  </w:style>
  <w:style w:type="paragraph" w:styleId="af9">
    <w:name w:val="Date"/>
    <w:basedOn w:val="a"/>
    <w:next w:val="a"/>
    <w:link w:val="af8"/>
    <w:pPr>
      <w:jc w:val="both"/>
    </w:pPr>
    <w:rPr>
      <w:sz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TOC5">
    <w:name w:val="toc 5"/>
    <w:basedOn w:val="a"/>
    <w:next w:val="a"/>
    <w:pPr>
      <w:ind w:left="840"/>
    </w:pPr>
    <w:rPr>
      <w:rFonts w:ascii="Times New Roman"/>
      <w:sz w:val="18"/>
      <w:szCs w:val="18"/>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af0">
    <w:name w:val="header"/>
    <w:basedOn w:val="a"/>
    <w:link w:val="af"/>
    <w:pPr>
      <w:pBdr>
        <w:bottom w:val="single" w:sz="6" w:space="1" w:color="auto"/>
      </w:pBdr>
      <w:tabs>
        <w:tab w:val="center" w:pos="4153"/>
        <w:tab w:val="right" w:pos="8306"/>
      </w:tabs>
      <w:snapToGrid w:val="0"/>
      <w:spacing w:line="240" w:lineRule="atLeast"/>
      <w:jc w:val="center"/>
    </w:pPr>
    <w:rPr>
      <w:sz w:val="18"/>
      <w:szCs w:val="18"/>
    </w:rPr>
  </w:style>
  <w:style w:type="paragraph" w:styleId="aff2">
    <w:name w:val="Document Map"/>
    <w:basedOn w:val="a"/>
    <w:link w:val="aff1"/>
    <w:pPr>
      <w:shd w:val="clear" w:color="auto" w:fill="000080"/>
    </w:pPr>
    <w:rPr>
      <w:sz w:val="20"/>
      <w:shd w:val="clear" w:color="auto" w:fill="000080"/>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styleId="TOC6">
    <w:name w:val="toc 6"/>
    <w:basedOn w:val="a"/>
    <w:next w:val="a"/>
    <w:pPr>
      <w:ind w:left="1050"/>
    </w:pPr>
    <w:rPr>
      <w:rFonts w:ascii="Times New Roman"/>
      <w:sz w:val="18"/>
      <w:szCs w:val="18"/>
    </w:rPr>
  </w:style>
  <w:style w:type="paragraph" w:customStyle="1" w:styleId="afff0">
    <w:name w:val="插页、"/>
    <w:basedOn w:val="1"/>
    <w:pPr>
      <w:spacing w:before="0" w:line="360" w:lineRule="auto"/>
      <w:jc w:val="center"/>
    </w:pPr>
    <w:rPr>
      <w:rFonts w:ascii="黑体" w:eastAsia="黑体" w:hAnsi="宋体"/>
      <w:bCs/>
      <w:kern w:val="2"/>
      <w:sz w:val="48"/>
      <w:szCs w:val="48"/>
    </w:rPr>
  </w:style>
  <w:style w:type="paragraph" w:customStyle="1" w:styleId="afff1">
    <w:name w:val="标题二、"/>
    <w:basedOn w:val="a"/>
    <w:pPr>
      <w:autoSpaceDE/>
      <w:autoSpaceDN/>
      <w:adjustRightInd/>
      <w:spacing w:line="360" w:lineRule="auto"/>
      <w:ind w:firstLineChars="200" w:firstLine="200"/>
      <w:jc w:val="both"/>
      <w:outlineLvl w:val="2"/>
    </w:pPr>
    <w:rPr>
      <w:rFonts w:hAnsi="宋体"/>
      <w:b/>
      <w:kern w:val="2"/>
      <w:szCs w:val="21"/>
    </w:rPr>
  </w:style>
  <w:style w:type="paragraph" w:styleId="aff8">
    <w:name w:val="Body Text Indent"/>
    <w:basedOn w:val="a"/>
    <w:link w:val="aff7"/>
    <w:pPr>
      <w:ind w:firstLineChars="202" w:firstLine="424"/>
      <w:jc w:val="both"/>
    </w:pPr>
    <w:rPr>
      <w:sz w:val="20"/>
    </w:rPr>
  </w:style>
  <w:style w:type="paragraph" w:customStyle="1" w:styleId="afff2">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styleId="aff4">
    <w:name w:val="footnote text"/>
    <w:basedOn w:val="a"/>
    <w:link w:val="aff3"/>
    <w:rPr>
      <w:sz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TOC8">
    <w:name w:val="toc 8"/>
    <w:basedOn w:val="a"/>
    <w:next w:val="a"/>
    <w:pPr>
      <w:ind w:left="1470"/>
    </w:pPr>
    <w:rPr>
      <w:rFonts w:ascii="Times New Roman"/>
      <w:sz w:val="18"/>
      <w:szCs w:val="18"/>
    </w:rPr>
  </w:style>
  <w:style w:type="paragraph" w:customStyle="1" w:styleId="kd">
    <w:name w:val="kd"/>
    <w:basedOn w:val="a"/>
    <w:pPr>
      <w:spacing w:line="240" w:lineRule="auto"/>
      <w:ind w:left="720" w:hanging="720"/>
      <w:jc w:val="both"/>
    </w:pPr>
    <w:rPr>
      <w:position w:val="-9"/>
      <w:sz w:val="24"/>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8">
    <w:name w:val="endnote text"/>
    <w:basedOn w:val="a"/>
    <w:link w:val="a7"/>
    <w:pPr>
      <w:autoSpaceDE/>
      <w:autoSpaceDN/>
      <w:adjustRightInd/>
      <w:spacing w:line="240" w:lineRule="auto"/>
    </w:pPr>
    <w:rPr>
      <w:rFonts w:ascii="CG Times (W1)" w:hAnsi="CG Times (W1)"/>
      <w:sz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ff6">
    <w:name w:val="footer"/>
    <w:basedOn w:val="a"/>
    <w:link w:val="aff5"/>
    <w:pPr>
      <w:tabs>
        <w:tab w:val="center" w:pos="4320"/>
        <w:tab w:val="right" w:pos="8640"/>
      </w:tabs>
    </w:pPr>
    <w:rPr>
      <w:sz w:val="20"/>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e">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6">
    <w:name w:val="Plain Text"/>
    <w:basedOn w:val="a"/>
    <w:link w:val="a5"/>
    <w:pPr>
      <w:autoSpaceDE/>
      <w:autoSpaceDN/>
      <w:adjustRightInd/>
      <w:spacing w:line="240" w:lineRule="auto"/>
      <w:jc w:val="both"/>
    </w:pPr>
    <w:rPr>
      <w:rFonts w:hAnsi="Courier New"/>
      <w:szCs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afff3">
    <w:name w:val="题目"/>
    <w:basedOn w:val="a"/>
    <w:pPr>
      <w:autoSpaceDE/>
      <w:autoSpaceDN/>
      <w:adjustRightInd/>
      <w:spacing w:line="240" w:lineRule="auto"/>
      <w:jc w:val="center"/>
    </w:pPr>
    <w:rPr>
      <w:rFonts w:ascii="Times New Roman"/>
      <w:b/>
      <w:bCs/>
      <w:kern w:val="2"/>
      <w:sz w:val="24"/>
      <w:szCs w:val="24"/>
    </w:rPr>
  </w:style>
  <w:style w:type="paragraph" w:styleId="32">
    <w:name w:val="Body Text Indent 3"/>
    <w:basedOn w:val="a"/>
    <w:link w:val="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fa">
    <w:name w:val="Subtitle"/>
    <w:basedOn w:val="a"/>
    <w:link w:val="aff9"/>
    <w:qFormat/>
    <w:pPr>
      <w:autoSpaceDE/>
      <w:autoSpaceDN/>
      <w:adjustRightInd/>
      <w:spacing w:line="240" w:lineRule="auto"/>
      <w:jc w:val="center"/>
    </w:pPr>
    <w:rPr>
      <w:rFonts w:ascii="Times New Roman"/>
      <w:b/>
      <w:sz w:val="20"/>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styleId="afd">
    <w:name w:val="Balloon Text"/>
    <w:basedOn w:val="a"/>
    <w:link w:val="afc"/>
    <w:rPr>
      <w:sz w:val="18"/>
      <w:szCs w:val="18"/>
    </w:rPr>
  </w:style>
  <w:style w:type="paragraph" w:styleId="ae">
    <w:name w:val="Salutation"/>
    <w:basedOn w:val="a"/>
    <w:next w:val="a"/>
    <w:link w:val="ad"/>
    <w:pPr>
      <w:widowControl/>
      <w:overflowPunct w:val="0"/>
      <w:spacing w:line="240" w:lineRule="auto"/>
      <w:textAlignment w:val="baseline"/>
    </w:pPr>
    <w:rPr>
      <w:rFonts w:ascii="楷体" w:eastAsia="楷体"/>
      <w:spacing w:val="20"/>
      <w:sz w:val="20"/>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afff4">
    <w:name w:val="表内容"/>
    <w:pPr>
      <w:widowControl w:val="0"/>
      <w:adjustRightInd w:val="0"/>
      <w:snapToGrid w:val="0"/>
      <w:spacing w:line="500" w:lineRule="exact"/>
      <w:jc w:val="center"/>
      <w:textAlignment w:val="baseline"/>
    </w:pPr>
    <w:rPr>
      <w:rFonts w:ascii="宋体"/>
      <w:sz w:val="21"/>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5">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afff6">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hliuc2@petrochina.com.c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http://www.cnpcbidding.com" TargetMode="Externa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4384</Words>
  <Characters>24990</Characters>
  <Application>Microsoft Office Word</Application>
  <DocSecurity>0</DocSecurity>
  <Lines>208</Lines>
  <Paragraphs>58</Paragraphs>
  <ScaleCrop>false</ScaleCrop>
  <Company>Microsoft</Company>
  <LinksUpToDate>false</LinksUpToDate>
  <CharactersWithSpaces>29316</CharactersWithSpaces>
  <SharedDoc>false</SharedDoc>
  <HLinks>
    <vt:vector size="342" baseType="variant">
      <vt:variant>
        <vt:i4>4784249</vt:i4>
      </vt:variant>
      <vt:variant>
        <vt:i4>333</vt:i4>
      </vt:variant>
      <vt:variant>
        <vt:i4>0</vt:i4>
      </vt:variant>
      <vt:variant>
        <vt:i4>5</vt:i4>
      </vt:variant>
      <vt:variant>
        <vt:lpwstr>mailto:lhliuc2@petrochina.com.cn</vt:lpwstr>
      </vt:variant>
      <vt:variant>
        <vt:lpwstr/>
      </vt:variant>
      <vt:variant>
        <vt:i4>4784249</vt:i4>
      </vt:variant>
      <vt:variant>
        <vt:i4>330</vt:i4>
      </vt:variant>
      <vt:variant>
        <vt:i4>0</vt:i4>
      </vt:variant>
      <vt:variant>
        <vt:i4>5</vt:i4>
      </vt:variant>
      <vt:variant>
        <vt:lpwstr>mailto:lhliuc2@petrochina.com.cn</vt:lpwstr>
      </vt:variant>
      <vt:variant>
        <vt:lpwstr/>
      </vt:variant>
      <vt:variant>
        <vt:i4>4063359</vt:i4>
      </vt:variant>
      <vt:variant>
        <vt:i4>327</vt:i4>
      </vt:variant>
      <vt:variant>
        <vt:i4>0</vt:i4>
      </vt:variant>
      <vt:variant>
        <vt:i4>5</vt:i4>
      </vt:variant>
      <vt:variant>
        <vt:lpwstr>http://www.cnpcbidding.com/</vt:lpwstr>
      </vt:variant>
      <vt:variant>
        <vt:lpwstr/>
      </vt:variant>
      <vt:variant>
        <vt:i4>1245233</vt:i4>
      </vt:variant>
      <vt:variant>
        <vt:i4>320</vt:i4>
      </vt:variant>
      <vt:variant>
        <vt:i4>0</vt:i4>
      </vt:variant>
      <vt:variant>
        <vt:i4>5</vt:i4>
      </vt:variant>
      <vt:variant>
        <vt:lpwstr/>
      </vt:variant>
      <vt:variant>
        <vt:lpwstr>_Toc14001</vt:lpwstr>
      </vt:variant>
      <vt:variant>
        <vt:i4>1441854</vt:i4>
      </vt:variant>
      <vt:variant>
        <vt:i4>314</vt:i4>
      </vt:variant>
      <vt:variant>
        <vt:i4>0</vt:i4>
      </vt:variant>
      <vt:variant>
        <vt:i4>5</vt:i4>
      </vt:variant>
      <vt:variant>
        <vt:lpwstr/>
      </vt:variant>
      <vt:variant>
        <vt:lpwstr>_Toc6786</vt:lpwstr>
      </vt:variant>
      <vt:variant>
        <vt:i4>1507377</vt:i4>
      </vt:variant>
      <vt:variant>
        <vt:i4>308</vt:i4>
      </vt:variant>
      <vt:variant>
        <vt:i4>0</vt:i4>
      </vt:variant>
      <vt:variant>
        <vt:i4>5</vt:i4>
      </vt:variant>
      <vt:variant>
        <vt:lpwstr/>
      </vt:variant>
      <vt:variant>
        <vt:lpwstr>_Toc27376</vt:lpwstr>
      </vt:variant>
      <vt:variant>
        <vt:i4>1179699</vt:i4>
      </vt:variant>
      <vt:variant>
        <vt:i4>302</vt:i4>
      </vt:variant>
      <vt:variant>
        <vt:i4>0</vt:i4>
      </vt:variant>
      <vt:variant>
        <vt:i4>5</vt:i4>
      </vt:variant>
      <vt:variant>
        <vt:lpwstr/>
      </vt:variant>
      <vt:variant>
        <vt:lpwstr>_Toc10257</vt:lpwstr>
      </vt:variant>
      <vt:variant>
        <vt:i4>1048627</vt:i4>
      </vt:variant>
      <vt:variant>
        <vt:i4>296</vt:i4>
      </vt:variant>
      <vt:variant>
        <vt:i4>0</vt:i4>
      </vt:variant>
      <vt:variant>
        <vt:i4>5</vt:i4>
      </vt:variant>
      <vt:variant>
        <vt:lpwstr/>
      </vt:variant>
      <vt:variant>
        <vt:lpwstr>_Toc20173</vt:lpwstr>
      </vt:variant>
      <vt:variant>
        <vt:i4>1179705</vt:i4>
      </vt:variant>
      <vt:variant>
        <vt:i4>290</vt:i4>
      </vt:variant>
      <vt:variant>
        <vt:i4>0</vt:i4>
      </vt:variant>
      <vt:variant>
        <vt:i4>5</vt:i4>
      </vt:variant>
      <vt:variant>
        <vt:lpwstr/>
      </vt:variant>
      <vt:variant>
        <vt:lpwstr>_Toc15807</vt:lpwstr>
      </vt:variant>
      <vt:variant>
        <vt:i4>1179701</vt:i4>
      </vt:variant>
      <vt:variant>
        <vt:i4>284</vt:i4>
      </vt:variant>
      <vt:variant>
        <vt:i4>0</vt:i4>
      </vt:variant>
      <vt:variant>
        <vt:i4>5</vt:i4>
      </vt:variant>
      <vt:variant>
        <vt:lpwstr/>
      </vt:variant>
      <vt:variant>
        <vt:lpwstr>_Toc21749</vt:lpwstr>
      </vt:variant>
      <vt:variant>
        <vt:i4>1769531</vt:i4>
      </vt:variant>
      <vt:variant>
        <vt:i4>278</vt:i4>
      </vt:variant>
      <vt:variant>
        <vt:i4>0</vt:i4>
      </vt:variant>
      <vt:variant>
        <vt:i4>5</vt:i4>
      </vt:variant>
      <vt:variant>
        <vt:lpwstr/>
      </vt:variant>
      <vt:variant>
        <vt:lpwstr>_Toc25997</vt:lpwstr>
      </vt:variant>
      <vt:variant>
        <vt:i4>1572921</vt:i4>
      </vt:variant>
      <vt:variant>
        <vt:i4>272</vt:i4>
      </vt:variant>
      <vt:variant>
        <vt:i4>0</vt:i4>
      </vt:variant>
      <vt:variant>
        <vt:i4>5</vt:i4>
      </vt:variant>
      <vt:variant>
        <vt:lpwstr/>
      </vt:variant>
      <vt:variant>
        <vt:lpwstr>_Toc16896</vt:lpwstr>
      </vt:variant>
      <vt:variant>
        <vt:i4>1376305</vt:i4>
      </vt:variant>
      <vt:variant>
        <vt:i4>266</vt:i4>
      </vt:variant>
      <vt:variant>
        <vt:i4>0</vt:i4>
      </vt:variant>
      <vt:variant>
        <vt:i4>5</vt:i4>
      </vt:variant>
      <vt:variant>
        <vt:lpwstr/>
      </vt:variant>
      <vt:variant>
        <vt:lpwstr>_Toc3123</vt:lpwstr>
      </vt:variant>
      <vt:variant>
        <vt:i4>1179702</vt:i4>
      </vt:variant>
      <vt:variant>
        <vt:i4>260</vt:i4>
      </vt:variant>
      <vt:variant>
        <vt:i4>0</vt:i4>
      </vt:variant>
      <vt:variant>
        <vt:i4>5</vt:i4>
      </vt:variant>
      <vt:variant>
        <vt:lpwstr/>
      </vt:variant>
      <vt:variant>
        <vt:lpwstr>_Toc16739</vt:lpwstr>
      </vt:variant>
      <vt:variant>
        <vt:i4>1966129</vt:i4>
      </vt:variant>
      <vt:variant>
        <vt:i4>254</vt:i4>
      </vt:variant>
      <vt:variant>
        <vt:i4>0</vt:i4>
      </vt:variant>
      <vt:variant>
        <vt:i4>5</vt:i4>
      </vt:variant>
      <vt:variant>
        <vt:lpwstr/>
      </vt:variant>
      <vt:variant>
        <vt:lpwstr>_Toc11085</vt:lpwstr>
      </vt:variant>
      <vt:variant>
        <vt:i4>1441844</vt:i4>
      </vt:variant>
      <vt:variant>
        <vt:i4>248</vt:i4>
      </vt:variant>
      <vt:variant>
        <vt:i4>0</vt:i4>
      </vt:variant>
      <vt:variant>
        <vt:i4>5</vt:i4>
      </vt:variant>
      <vt:variant>
        <vt:lpwstr/>
      </vt:variant>
      <vt:variant>
        <vt:lpwstr>_Toc32735</vt:lpwstr>
      </vt:variant>
      <vt:variant>
        <vt:i4>1245233</vt:i4>
      </vt:variant>
      <vt:variant>
        <vt:i4>242</vt:i4>
      </vt:variant>
      <vt:variant>
        <vt:i4>0</vt:i4>
      </vt:variant>
      <vt:variant>
        <vt:i4>5</vt:i4>
      </vt:variant>
      <vt:variant>
        <vt:lpwstr/>
      </vt:variant>
      <vt:variant>
        <vt:lpwstr>_Toc13072</vt:lpwstr>
      </vt:variant>
      <vt:variant>
        <vt:i4>1245236</vt:i4>
      </vt:variant>
      <vt:variant>
        <vt:i4>236</vt:i4>
      </vt:variant>
      <vt:variant>
        <vt:i4>0</vt:i4>
      </vt:variant>
      <vt:variant>
        <vt:i4>5</vt:i4>
      </vt:variant>
      <vt:variant>
        <vt:lpwstr/>
      </vt:variant>
      <vt:variant>
        <vt:lpwstr>_Toc3276</vt:lpwstr>
      </vt:variant>
      <vt:variant>
        <vt:i4>1769526</vt:i4>
      </vt:variant>
      <vt:variant>
        <vt:i4>230</vt:i4>
      </vt:variant>
      <vt:variant>
        <vt:i4>0</vt:i4>
      </vt:variant>
      <vt:variant>
        <vt:i4>5</vt:i4>
      </vt:variant>
      <vt:variant>
        <vt:lpwstr/>
      </vt:variant>
      <vt:variant>
        <vt:lpwstr>_Toc15790</vt:lpwstr>
      </vt:variant>
      <vt:variant>
        <vt:i4>1638448</vt:i4>
      </vt:variant>
      <vt:variant>
        <vt:i4>224</vt:i4>
      </vt:variant>
      <vt:variant>
        <vt:i4>0</vt:i4>
      </vt:variant>
      <vt:variant>
        <vt:i4>5</vt:i4>
      </vt:variant>
      <vt:variant>
        <vt:lpwstr/>
      </vt:variant>
      <vt:variant>
        <vt:lpwstr>_Toc7876</vt:lpwstr>
      </vt:variant>
      <vt:variant>
        <vt:i4>1441852</vt:i4>
      </vt:variant>
      <vt:variant>
        <vt:i4>218</vt:i4>
      </vt:variant>
      <vt:variant>
        <vt:i4>0</vt:i4>
      </vt:variant>
      <vt:variant>
        <vt:i4>5</vt:i4>
      </vt:variant>
      <vt:variant>
        <vt:lpwstr/>
      </vt:variant>
      <vt:variant>
        <vt:lpwstr>_Toc8948</vt:lpwstr>
      </vt:variant>
      <vt:variant>
        <vt:i4>1179703</vt:i4>
      </vt:variant>
      <vt:variant>
        <vt:i4>212</vt:i4>
      </vt:variant>
      <vt:variant>
        <vt:i4>0</vt:i4>
      </vt:variant>
      <vt:variant>
        <vt:i4>5</vt:i4>
      </vt:variant>
      <vt:variant>
        <vt:lpwstr/>
      </vt:variant>
      <vt:variant>
        <vt:lpwstr>_Toc10658</vt:lpwstr>
      </vt:variant>
      <vt:variant>
        <vt:i4>1507380</vt:i4>
      </vt:variant>
      <vt:variant>
        <vt:i4>206</vt:i4>
      </vt:variant>
      <vt:variant>
        <vt:i4>0</vt:i4>
      </vt:variant>
      <vt:variant>
        <vt:i4>5</vt:i4>
      </vt:variant>
      <vt:variant>
        <vt:lpwstr/>
      </vt:variant>
      <vt:variant>
        <vt:lpwstr>_Toc15559</vt:lpwstr>
      </vt:variant>
      <vt:variant>
        <vt:i4>1769520</vt:i4>
      </vt:variant>
      <vt:variant>
        <vt:i4>200</vt:i4>
      </vt:variant>
      <vt:variant>
        <vt:i4>0</vt:i4>
      </vt:variant>
      <vt:variant>
        <vt:i4>5</vt:i4>
      </vt:variant>
      <vt:variant>
        <vt:lpwstr/>
      </vt:variant>
      <vt:variant>
        <vt:lpwstr>_Toc19150</vt:lpwstr>
      </vt:variant>
      <vt:variant>
        <vt:i4>1376312</vt:i4>
      </vt:variant>
      <vt:variant>
        <vt:i4>194</vt:i4>
      </vt:variant>
      <vt:variant>
        <vt:i4>0</vt:i4>
      </vt:variant>
      <vt:variant>
        <vt:i4>5</vt:i4>
      </vt:variant>
      <vt:variant>
        <vt:lpwstr/>
      </vt:variant>
      <vt:variant>
        <vt:lpwstr>_Toc9614</vt:lpwstr>
      </vt:variant>
      <vt:variant>
        <vt:i4>1507384</vt:i4>
      </vt:variant>
      <vt:variant>
        <vt:i4>188</vt:i4>
      </vt:variant>
      <vt:variant>
        <vt:i4>0</vt:i4>
      </vt:variant>
      <vt:variant>
        <vt:i4>5</vt:i4>
      </vt:variant>
      <vt:variant>
        <vt:lpwstr/>
      </vt:variant>
      <vt:variant>
        <vt:lpwstr>_Toc15951</vt:lpwstr>
      </vt:variant>
      <vt:variant>
        <vt:i4>1900597</vt:i4>
      </vt:variant>
      <vt:variant>
        <vt:i4>182</vt:i4>
      </vt:variant>
      <vt:variant>
        <vt:i4>0</vt:i4>
      </vt:variant>
      <vt:variant>
        <vt:i4>5</vt:i4>
      </vt:variant>
      <vt:variant>
        <vt:lpwstr/>
      </vt:variant>
      <vt:variant>
        <vt:lpwstr>_Toc32684</vt:lpwstr>
      </vt:variant>
      <vt:variant>
        <vt:i4>1048635</vt:i4>
      </vt:variant>
      <vt:variant>
        <vt:i4>176</vt:i4>
      </vt:variant>
      <vt:variant>
        <vt:i4>0</vt:i4>
      </vt:variant>
      <vt:variant>
        <vt:i4>5</vt:i4>
      </vt:variant>
      <vt:variant>
        <vt:lpwstr/>
      </vt:variant>
      <vt:variant>
        <vt:lpwstr>_Toc8730</vt:lpwstr>
      </vt:variant>
      <vt:variant>
        <vt:i4>1310770</vt:i4>
      </vt:variant>
      <vt:variant>
        <vt:i4>170</vt:i4>
      </vt:variant>
      <vt:variant>
        <vt:i4>0</vt:i4>
      </vt:variant>
      <vt:variant>
        <vt:i4>5</vt:i4>
      </vt:variant>
      <vt:variant>
        <vt:lpwstr/>
      </vt:variant>
      <vt:variant>
        <vt:lpwstr>_Toc31120</vt:lpwstr>
      </vt:variant>
      <vt:variant>
        <vt:i4>1638450</vt:i4>
      </vt:variant>
      <vt:variant>
        <vt:i4>164</vt:i4>
      </vt:variant>
      <vt:variant>
        <vt:i4>0</vt:i4>
      </vt:variant>
      <vt:variant>
        <vt:i4>5</vt:i4>
      </vt:variant>
      <vt:variant>
        <vt:lpwstr/>
      </vt:variant>
      <vt:variant>
        <vt:lpwstr>_Toc5779</vt:lpwstr>
      </vt:variant>
      <vt:variant>
        <vt:i4>1507383</vt:i4>
      </vt:variant>
      <vt:variant>
        <vt:i4>158</vt:i4>
      </vt:variant>
      <vt:variant>
        <vt:i4>0</vt:i4>
      </vt:variant>
      <vt:variant>
        <vt:i4>5</vt:i4>
      </vt:variant>
      <vt:variant>
        <vt:lpwstr/>
      </vt:variant>
      <vt:variant>
        <vt:lpwstr>_Toc21510</vt:lpwstr>
      </vt:variant>
      <vt:variant>
        <vt:i4>1179700</vt:i4>
      </vt:variant>
      <vt:variant>
        <vt:i4>152</vt:i4>
      </vt:variant>
      <vt:variant>
        <vt:i4>0</vt:i4>
      </vt:variant>
      <vt:variant>
        <vt:i4>5</vt:i4>
      </vt:variant>
      <vt:variant>
        <vt:lpwstr/>
      </vt:variant>
      <vt:variant>
        <vt:lpwstr>_Toc6722</vt:lpwstr>
      </vt:variant>
      <vt:variant>
        <vt:i4>1572916</vt:i4>
      </vt:variant>
      <vt:variant>
        <vt:i4>146</vt:i4>
      </vt:variant>
      <vt:variant>
        <vt:i4>0</vt:i4>
      </vt:variant>
      <vt:variant>
        <vt:i4>5</vt:i4>
      </vt:variant>
      <vt:variant>
        <vt:lpwstr/>
      </vt:variant>
      <vt:variant>
        <vt:lpwstr>_Toc16598</vt:lpwstr>
      </vt:variant>
      <vt:variant>
        <vt:i4>1900605</vt:i4>
      </vt:variant>
      <vt:variant>
        <vt:i4>140</vt:i4>
      </vt:variant>
      <vt:variant>
        <vt:i4>0</vt:i4>
      </vt:variant>
      <vt:variant>
        <vt:i4>5</vt:i4>
      </vt:variant>
      <vt:variant>
        <vt:lpwstr/>
      </vt:variant>
      <vt:variant>
        <vt:lpwstr>_Toc9248</vt:lpwstr>
      </vt:variant>
      <vt:variant>
        <vt:i4>1703984</vt:i4>
      </vt:variant>
      <vt:variant>
        <vt:i4>134</vt:i4>
      </vt:variant>
      <vt:variant>
        <vt:i4>0</vt:i4>
      </vt:variant>
      <vt:variant>
        <vt:i4>5</vt:i4>
      </vt:variant>
      <vt:variant>
        <vt:lpwstr/>
      </vt:variant>
      <vt:variant>
        <vt:lpwstr>_Toc3538</vt:lpwstr>
      </vt:variant>
      <vt:variant>
        <vt:i4>1835059</vt:i4>
      </vt:variant>
      <vt:variant>
        <vt:i4>128</vt:i4>
      </vt:variant>
      <vt:variant>
        <vt:i4>0</vt:i4>
      </vt:variant>
      <vt:variant>
        <vt:i4>5</vt:i4>
      </vt:variant>
      <vt:variant>
        <vt:lpwstr/>
      </vt:variant>
      <vt:variant>
        <vt:lpwstr>_Toc19221</vt:lpwstr>
      </vt:variant>
      <vt:variant>
        <vt:i4>1638455</vt:i4>
      </vt:variant>
      <vt:variant>
        <vt:i4>122</vt:i4>
      </vt:variant>
      <vt:variant>
        <vt:i4>0</vt:i4>
      </vt:variant>
      <vt:variant>
        <vt:i4>5</vt:i4>
      </vt:variant>
      <vt:variant>
        <vt:lpwstr/>
      </vt:variant>
      <vt:variant>
        <vt:lpwstr>_Toc19670</vt:lpwstr>
      </vt:variant>
      <vt:variant>
        <vt:i4>1310773</vt:i4>
      </vt:variant>
      <vt:variant>
        <vt:i4>116</vt:i4>
      </vt:variant>
      <vt:variant>
        <vt:i4>0</vt:i4>
      </vt:variant>
      <vt:variant>
        <vt:i4>5</vt:i4>
      </vt:variant>
      <vt:variant>
        <vt:lpwstr/>
      </vt:variant>
      <vt:variant>
        <vt:lpwstr>_Toc2675</vt:lpwstr>
      </vt:variant>
      <vt:variant>
        <vt:i4>1900604</vt:i4>
      </vt:variant>
      <vt:variant>
        <vt:i4>110</vt:i4>
      </vt:variant>
      <vt:variant>
        <vt:i4>0</vt:i4>
      </vt:variant>
      <vt:variant>
        <vt:i4>5</vt:i4>
      </vt:variant>
      <vt:variant>
        <vt:lpwstr/>
      </vt:variant>
      <vt:variant>
        <vt:lpwstr>_Toc4983</vt:lpwstr>
      </vt:variant>
      <vt:variant>
        <vt:i4>1703992</vt:i4>
      </vt:variant>
      <vt:variant>
        <vt:i4>104</vt:i4>
      </vt:variant>
      <vt:variant>
        <vt:i4>0</vt:i4>
      </vt:variant>
      <vt:variant>
        <vt:i4>5</vt:i4>
      </vt:variant>
      <vt:variant>
        <vt:lpwstr/>
      </vt:variant>
      <vt:variant>
        <vt:lpwstr>_Toc14999</vt:lpwstr>
      </vt:variant>
      <vt:variant>
        <vt:i4>1245232</vt:i4>
      </vt:variant>
      <vt:variant>
        <vt:i4>98</vt:i4>
      </vt:variant>
      <vt:variant>
        <vt:i4>0</vt:i4>
      </vt:variant>
      <vt:variant>
        <vt:i4>5</vt:i4>
      </vt:variant>
      <vt:variant>
        <vt:lpwstr/>
      </vt:variant>
      <vt:variant>
        <vt:lpwstr>_Toc5450</vt:lpwstr>
      </vt:variant>
      <vt:variant>
        <vt:i4>1638451</vt:i4>
      </vt:variant>
      <vt:variant>
        <vt:i4>92</vt:i4>
      </vt:variant>
      <vt:variant>
        <vt:i4>0</vt:i4>
      </vt:variant>
      <vt:variant>
        <vt:i4>5</vt:i4>
      </vt:variant>
      <vt:variant>
        <vt:lpwstr/>
      </vt:variant>
      <vt:variant>
        <vt:lpwstr>_Toc29172</vt:lpwstr>
      </vt:variant>
      <vt:variant>
        <vt:i4>1441842</vt:i4>
      </vt:variant>
      <vt:variant>
        <vt:i4>86</vt:i4>
      </vt:variant>
      <vt:variant>
        <vt:i4>0</vt:i4>
      </vt:variant>
      <vt:variant>
        <vt:i4>5</vt:i4>
      </vt:variant>
      <vt:variant>
        <vt:lpwstr/>
      </vt:variant>
      <vt:variant>
        <vt:lpwstr>_Toc21005</vt:lpwstr>
      </vt:variant>
      <vt:variant>
        <vt:i4>1114168</vt:i4>
      </vt:variant>
      <vt:variant>
        <vt:i4>80</vt:i4>
      </vt:variant>
      <vt:variant>
        <vt:i4>0</vt:i4>
      </vt:variant>
      <vt:variant>
        <vt:i4>5</vt:i4>
      </vt:variant>
      <vt:variant>
        <vt:lpwstr/>
      </vt:variant>
      <vt:variant>
        <vt:lpwstr>_Toc1593</vt:lpwstr>
      </vt:variant>
      <vt:variant>
        <vt:i4>1703994</vt:i4>
      </vt:variant>
      <vt:variant>
        <vt:i4>74</vt:i4>
      </vt:variant>
      <vt:variant>
        <vt:i4>0</vt:i4>
      </vt:variant>
      <vt:variant>
        <vt:i4>5</vt:i4>
      </vt:variant>
      <vt:variant>
        <vt:lpwstr/>
      </vt:variant>
      <vt:variant>
        <vt:lpwstr>_Toc25883</vt:lpwstr>
      </vt:variant>
      <vt:variant>
        <vt:i4>1048625</vt:i4>
      </vt:variant>
      <vt:variant>
        <vt:i4>68</vt:i4>
      </vt:variant>
      <vt:variant>
        <vt:i4>0</vt:i4>
      </vt:variant>
      <vt:variant>
        <vt:i4>5</vt:i4>
      </vt:variant>
      <vt:variant>
        <vt:lpwstr/>
      </vt:variant>
      <vt:variant>
        <vt:lpwstr>_Toc7760</vt:lpwstr>
      </vt:variant>
      <vt:variant>
        <vt:i4>1638457</vt:i4>
      </vt:variant>
      <vt:variant>
        <vt:i4>62</vt:i4>
      </vt:variant>
      <vt:variant>
        <vt:i4>0</vt:i4>
      </vt:variant>
      <vt:variant>
        <vt:i4>5</vt:i4>
      </vt:variant>
      <vt:variant>
        <vt:lpwstr/>
      </vt:variant>
      <vt:variant>
        <vt:lpwstr>_Toc17899</vt:lpwstr>
      </vt:variant>
      <vt:variant>
        <vt:i4>1441846</vt:i4>
      </vt:variant>
      <vt:variant>
        <vt:i4>56</vt:i4>
      </vt:variant>
      <vt:variant>
        <vt:i4>0</vt:i4>
      </vt:variant>
      <vt:variant>
        <vt:i4>5</vt:i4>
      </vt:variant>
      <vt:variant>
        <vt:lpwstr/>
      </vt:variant>
      <vt:variant>
        <vt:lpwstr>_Toc1372</vt:lpwstr>
      </vt:variant>
      <vt:variant>
        <vt:i4>1310774</vt:i4>
      </vt:variant>
      <vt:variant>
        <vt:i4>50</vt:i4>
      </vt:variant>
      <vt:variant>
        <vt:i4>0</vt:i4>
      </vt:variant>
      <vt:variant>
        <vt:i4>5</vt:i4>
      </vt:variant>
      <vt:variant>
        <vt:lpwstr/>
      </vt:variant>
      <vt:variant>
        <vt:lpwstr>_Toc2447</vt:lpwstr>
      </vt:variant>
      <vt:variant>
        <vt:i4>1245237</vt:i4>
      </vt:variant>
      <vt:variant>
        <vt:i4>44</vt:i4>
      </vt:variant>
      <vt:variant>
        <vt:i4>0</vt:i4>
      </vt:variant>
      <vt:variant>
        <vt:i4>5</vt:i4>
      </vt:variant>
      <vt:variant>
        <vt:lpwstr/>
      </vt:variant>
      <vt:variant>
        <vt:lpwstr>_Toc1044</vt:lpwstr>
      </vt:variant>
      <vt:variant>
        <vt:i4>3080200</vt:i4>
      </vt:variant>
      <vt:variant>
        <vt:i4>38</vt:i4>
      </vt:variant>
      <vt:variant>
        <vt:i4>0</vt:i4>
      </vt:variant>
      <vt:variant>
        <vt:i4>5</vt:i4>
      </vt:variant>
      <vt:variant>
        <vt:lpwstr/>
      </vt:variant>
      <vt:variant>
        <vt:lpwstr>_Toc880</vt:lpwstr>
      </vt:variant>
      <vt:variant>
        <vt:i4>1376311</vt:i4>
      </vt:variant>
      <vt:variant>
        <vt:i4>32</vt:i4>
      </vt:variant>
      <vt:variant>
        <vt:i4>0</vt:i4>
      </vt:variant>
      <vt:variant>
        <vt:i4>5</vt:i4>
      </vt:variant>
      <vt:variant>
        <vt:lpwstr/>
      </vt:variant>
      <vt:variant>
        <vt:lpwstr>_Toc16642</vt:lpwstr>
      </vt:variant>
      <vt:variant>
        <vt:i4>1441846</vt:i4>
      </vt:variant>
      <vt:variant>
        <vt:i4>26</vt:i4>
      </vt:variant>
      <vt:variant>
        <vt:i4>0</vt:i4>
      </vt:variant>
      <vt:variant>
        <vt:i4>5</vt:i4>
      </vt:variant>
      <vt:variant>
        <vt:lpwstr/>
      </vt:variant>
      <vt:variant>
        <vt:lpwstr>_Toc4021</vt:lpwstr>
      </vt:variant>
      <vt:variant>
        <vt:i4>1507387</vt:i4>
      </vt:variant>
      <vt:variant>
        <vt:i4>20</vt:i4>
      </vt:variant>
      <vt:variant>
        <vt:i4>0</vt:i4>
      </vt:variant>
      <vt:variant>
        <vt:i4>5</vt:i4>
      </vt:variant>
      <vt:variant>
        <vt:lpwstr/>
      </vt:variant>
      <vt:variant>
        <vt:lpwstr>_Toc22924</vt:lpwstr>
      </vt:variant>
      <vt:variant>
        <vt:i4>1441844</vt:i4>
      </vt:variant>
      <vt:variant>
        <vt:i4>14</vt:i4>
      </vt:variant>
      <vt:variant>
        <vt:i4>0</vt:i4>
      </vt:variant>
      <vt:variant>
        <vt:i4>5</vt:i4>
      </vt:variant>
      <vt:variant>
        <vt:lpwstr/>
      </vt:variant>
      <vt:variant>
        <vt:lpwstr>_Toc27669</vt:lpwstr>
      </vt:variant>
      <vt:variant>
        <vt:i4>1179701</vt:i4>
      </vt:variant>
      <vt:variant>
        <vt:i4>8</vt:i4>
      </vt:variant>
      <vt:variant>
        <vt:i4>0</vt:i4>
      </vt:variant>
      <vt:variant>
        <vt:i4>5</vt:i4>
      </vt:variant>
      <vt:variant>
        <vt:lpwstr/>
      </vt:variant>
      <vt:variant>
        <vt:lpwstr>_Toc23765</vt:lpwstr>
      </vt:variant>
      <vt:variant>
        <vt:i4>1179703</vt:i4>
      </vt:variant>
      <vt:variant>
        <vt:i4>2</vt:i4>
      </vt:variant>
      <vt:variant>
        <vt:i4>0</vt:i4>
      </vt:variant>
      <vt:variant>
        <vt:i4>5</vt:i4>
      </vt:variant>
      <vt:variant>
        <vt:lpwstr/>
      </vt:variant>
      <vt:variant>
        <vt:lpwstr>_Toc23567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2022-07-05T01:30:00Z</cp:lastPrinted>
  <dcterms:created xsi:type="dcterms:W3CDTF">2022-08-09T03:23:00Z</dcterms:created>
  <dcterms:modified xsi:type="dcterms:W3CDTF">2022-08-09T03:23:00Z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