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7D95" w14:textId="77777777" w:rsidR="00CF6712" w:rsidRDefault="00CF6712">
      <w:pPr>
        <w:ind w:firstLineChars="0" w:firstLine="0"/>
        <w:rPr>
          <w:rFonts w:hint="eastAsia"/>
          <w:lang w:eastAsia="zh-CN"/>
        </w:rPr>
      </w:pPr>
      <w:bookmarkStart w:id="0" w:name="_Toc30756"/>
      <w:bookmarkStart w:id="1" w:name="_Toc26289"/>
      <w:bookmarkStart w:id="2" w:name="_Toc5028"/>
      <w:r>
        <w:rPr>
          <w:rFonts w:hint="eastAsia"/>
          <w:lang w:eastAsia="zh-CN" w:bidi="ar-SA"/>
        </w:rPr>
        <w:t xml:space="preserve">                                            </w:t>
      </w:r>
    </w:p>
    <w:p w14:paraId="682D6FB4" w14:textId="77777777" w:rsidR="00CF6712" w:rsidRDefault="00CF6712">
      <w:pPr>
        <w:ind w:firstLineChars="0" w:firstLine="0"/>
        <w:rPr>
          <w:rFonts w:hint="eastAsia"/>
          <w:lang w:eastAsia="zh-CN"/>
        </w:rPr>
      </w:pPr>
    </w:p>
    <w:p w14:paraId="32233D89" w14:textId="4BD63A73" w:rsidR="00CF6712" w:rsidRDefault="00DF59A7">
      <w:pPr>
        <w:ind w:firstLine="420"/>
        <w:rPr>
          <w:rFonts w:hint="eastAsia"/>
          <w:u w:val="single"/>
          <w:lang w:eastAsia="zh-CN"/>
        </w:rPr>
      </w:pPr>
      <w:bookmarkStart w:id="3" w:name="_Toc152045511"/>
      <w:bookmarkStart w:id="4" w:name="_Toc144974479"/>
      <w:bookmarkStart w:id="5" w:name="_Toc152042287"/>
      <w:bookmarkEnd w:id="0"/>
      <w:bookmarkEnd w:id="1"/>
      <w:bookmarkEnd w:id="2"/>
      <w:r>
        <w:rPr>
          <w:noProof/>
          <w:lang w:eastAsia="zh-CN" w:bidi="ar-SA"/>
        </w:rPr>
        <w:drawing>
          <wp:inline distT="0" distB="0" distL="0" distR="0" wp14:anchorId="4461F56B" wp14:editId="0BEE30E3">
            <wp:extent cx="638175" cy="60007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0CFC7A5A" w14:textId="77777777" w:rsidR="00CF6712" w:rsidRDefault="00CF6712">
      <w:pPr>
        <w:spacing w:before="120" w:after="120"/>
        <w:ind w:firstLineChars="310" w:firstLine="1029"/>
        <w:rPr>
          <w:rStyle w:val="Char"/>
          <w:rFonts w:hint="eastAsia"/>
          <w:lang w:eastAsia="zh-CN"/>
        </w:rPr>
      </w:pPr>
    </w:p>
    <w:p w14:paraId="4CEE9068" w14:textId="77777777" w:rsidR="00CF6712" w:rsidRDefault="00CF6712">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7726CB15" w14:textId="77777777" w:rsidR="00CF6712" w:rsidRDefault="00CF6712">
      <w:pPr>
        <w:ind w:firstLine="664"/>
        <w:jc w:val="center"/>
        <w:rPr>
          <w:rFonts w:ascii="仿宋" w:eastAsia="仿宋" w:hAnsi="仿宋" w:cs="仿宋"/>
          <w:sz w:val="32"/>
          <w:szCs w:val="32"/>
          <w:lang w:eastAsia="zh-CN"/>
        </w:rPr>
      </w:pPr>
      <w:r>
        <w:rPr>
          <w:rFonts w:ascii="仿宋" w:eastAsia="仿宋" w:hAnsi="仿宋" w:cs="仿宋" w:hint="eastAsia"/>
          <w:sz w:val="32"/>
          <w:szCs w:val="32"/>
          <w:lang w:eastAsia="zh-CN"/>
        </w:rPr>
        <w:t>14大类轮胎(JC2022-WⅡ-14-05包)招标项目</w:t>
      </w:r>
    </w:p>
    <w:p w14:paraId="2649D4A6" w14:textId="77777777" w:rsidR="00CF6712" w:rsidRDefault="00CF6712">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796FAD0F" w14:textId="77777777" w:rsidR="00CF6712" w:rsidRDefault="00CF6712">
      <w:pPr>
        <w:spacing w:line="440" w:lineRule="exact"/>
        <w:ind w:firstLine="664"/>
        <w:jc w:val="center"/>
        <w:rPr>
          <w:rFonts w:ascii="方正黑体简体" w:eastAsia="方正黑体简体" w:hAnsi="方正黑体简体" w:cs="方正黑体简体" w:hint="eastAsia"/>
          <w:sz w:val="32"/>
          <w:szCs w:val="32"/>
          <w:lang w:eastAsia="zh-CN"/>
        </w:rPr>
      </w:pPr>
    </w:p>
    <w:p w14:paraId="4C4F0099" w14:textId="77777777" w:rsidR="00CF6712" w:rsidRDefault="00CF6712">
      <w:pPr>
        <w:spacing w:line="440" w:lineRule="exact"/>
        <w:ind w:firstLine="664"/>
        <w:jc w:val="center"/>
        <w:rPr>
          <w:rFonts w:ascii="方正黑体简体" w:eastAsia="方正黑体简体" w:hAnsi="方正黑体简体" w:cs="方正黑体简体" w:hint="eastAsia"/>
          <w:sz w:val="32"/>
          <w:szCs w:val="32"/>
          <w:lang w:eastAsia="zh-CN"/>
        </w:rPr>
      </w:pPr>
    </w:p>
    <w:p w14:paraId="0DD6DA02" w14:textId="77777777" w:rsidR="00CF6712" w:rsidRDefault="00CF6712">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06762BD6" w14:textId="77777777" w:rsidR="00CF6712" w:rsidRDefault="00CF6712">
      <w:pPr>
        <w:spacing w:line="440" w:lineRule="exact"/>
        <w:ind w:firstLineChars="0" w:firstLine="0"/>
        <w:rPr>
          <w:rFonts w:hint="eastAsia"/>
          <w:sz w:val="28"/>
          <w:szCs w:val="28"/>
          <w:lang w:eastAsia="zh-CN"/>
        </w:rPr>
      </w:pPr>
    </w:p>
    <w:p w14:paraId="7E7C718D" w14:textId="77777777" w:rsidR="00CF6712" w:rsidRDefault="00CF6712">
      <w:pPr>
        <w:spacing w:line="440" w:lineRule="exact"/>
        <w:ind w:firstLineChars="0" w:firstLine="0"/>
        <w:rPr>
          <w:rFonts w:hint="eastAsia"/>
          <w:sz w:val="28"/>
          <w:szCs w:val="28"/>
          <w:lang w:eastAsia="zh-CN"/>
        </w:rPr>
      </w:pPr>
    </w:p>
    <w:p w14:paraId="071D3300" w14:textId="77777777" w:rsidR="00CF6712" w:rsidRDefault="00CF6712">
      <w:pPr>
        <w:tabs>
          <w:tab w:val="left" w:pos="4935"/>
        </w:tabs>
        <w:spacing w:line="560" w:lineRule="exact"/>
        <w:ind w:firstLineChars="0" w:firstLine="0"/>
        <w:jc w:val="center"/>
        <w:rPr>
          <w:rFonts w:hint="eastAsia"/>
          <w:b/>
          <w:color w:val="FF0000"/>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LHZB1-2022-W058</w:t>
      </w:r>
    </w:p>
    <w:p w14:paraId="063A3562" w14:textId="77777777" w:rsidR="00CF6712" w:rsidRDefault="00CF6712">
      <w:pPr>
        <w:spacing w:line="440" w:lineRule="exact"/>
        <w:ind w:firstLine="664"/>
        <w:jc w:val="center"/>
        <w:rPr>
          <w:rFonts w:cs="宋体" w:hint="eastAsia"/>
          <w:sz w:val="32"/>
          <w:szCs w:val="32"/>
          <w:lang w:eastAsia="zh-CN"/>
        </w:rPr>
      </w:pPr>
      <w:r>
        <w:rPr>
          <w:rStyle w:val="Char"/>
          <w:rFonts w:hint="eastAsia"/>
          <w:lang w:eastAsia="zh-CN"/>
        </w:rPr>
        <w:t xml:space="preserve">              </w:t>
      </w:r>
    </w:p>
    <w:p w14:paraId="021EB4CA" w14:textId="77777777" w:rsidR="00CF6712" w:rsidRDefault="00CF6712">
      <w:pPr>
        <w:spacing w:line="440" w:lineRule="exact"/>
        <w:ind w:firstLineChars="0" w:firstLine="0"/>
        <w:rPr>
          <w:rFonts w:hint="eastAsia"/>
          <w:sz w:val="28"/>
          <w:szCs w:val="28"/>
          <w:lang w:eastAsia="zh-CN"/>
        </w:rPr>
      </w:pPr>
    </w:p>
    <w:p w14:paraId="6F0A6818" w14:textId="77777777" w:rsidR="00CF6712" w:rsidRDefault="00CF6712">
      <w:pPr>
        <w:spacing w:line="440" w:lineRule="exact"/>
        <w:ind w:firstLineChars="0" w:firstLine="0"/>
        <w:rPr>
          <w:rFonts w:hint="eastAsia"/>
          <w:sz w:val="28"/>
          <w:szCs w:val="28"/>
          <w:lang w:eastAsia="zh-CN"/>
        </w:rPr>
      </w:pPr>
    </w:p>
    <w:p w14:paraId="7D486232" w14:textId="77777777" w:rsidR="00CF6712" w:rsidRDefault="00CF6712">
      <w:pPr>
        <w:spacing w:line="440" w:lineRule="exact"/>
        <w:ind w:firstLineChars="0" w:firstLine="0"/>
        <w:rPr>
          <w:rFonts w:hint="eastAsia"/>
          <w:sz w:val="28"/>
          <w:szCs w:val="28"/>
          <w:lang w:eastAsia="zh-CN"/>
        </w:rPr>
      </w:pPr>
    </w:p>
    <w:p w14:paraId="5CEC0449" w14:textId="77777777" w:rsidR="00CF6712" w:rsidRDefault="00CF6712">
      <w:pPr>
        <w:spacing w:line="440" w:lineRule="exact"/>
        <w:ind w:firstLineChars="0" w:firstLine="0"/>
        <w:rPr>
          <w:rFonts w:hint="eastAsia"/>
          <w:sz w:val="20"/>
          <w:lang w:eastAsia="zh-CN"/>
        </w:rPr>
      </w:pPr>
    </w:p>
    <w:p w14:paraId="656D428D" w14:textId="77777777" w:rsidR="00CF6712" w:rsidRDefault="00CF6712">
      <w:pPr>
        <w:spacing w:line="440" w:lineRule="exact"/>
        <w:ind w:firstLineChars="0" w:firstLine="0"/>
        <w:rPr>
          <w:sz w:val="20"/>
          <w:lang w:eastAsia="zh-CN"/>
        </w:rPr>
      </w:pPr>
    </w:p>
    <w:p w14:paraId="2B9F19DA" w14:textId="77777777" w:rsidR="00CF6712" w:rsidRDefault="00CF6712">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11AF98FD" w14:textId="77777777" w:rsidR="00CF6712" w:rsidRDefault="00CF6712">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188CDEC1" w14:textId="77777777" w:rsidR="00CF6712" w:rsidRDefault="00CF6712">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w:t>
      </w:r>
      <w:r w:rsidR="00A13723">
        <w:rPr>
          <w:rFonts w:ascii="方正黑体简体" w:eastAsia="方正黑体简体" w:hAnsi="方正黑体简体" w:cs="方正黑体简体"/>
          <w:sz w:val="24"/>
          <w:szCs w:val="24"/>
          <w:u w:val="single"/>
          <w:lang w:eastAsia="zh-CN"/>
        </w:rPr>
        <w:t>7</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2</w:t>
      </w:r>
      <w:r w:rsidR="00A13723">
        <w:rPr>
          <w:rFonts w:ascii="方正黑体简体" w:eastAsia="方正黑体简体" w:hAnsi="方正黑体简体" w:cs="方正黑体简体"/>
          <w:sz w:val="24"/>
          <w:szCs w:val="24"/>
          <w:u w:val="single"/>
          <w:lang w:eastAsia="zh-CN"/>
        </w:rPr>
        <w:t>2</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6F4A5878" w14:textId="77777777" w:rsidR="00CF6712" w:rsidRDefault="00CF6712">
      <w:pPr>
        <w:ind w:firstLine="664"/>
        <w:jc w:val="center"/>
        <w:rPr>
          <w:rFonts w:cs="宋体" w:hint="eastAsia"/>
          <w:sz w:val="32"/>
          <w:szCs w:val="32"/>
          <w:lang w:val="zh-CN" w:eastAsia="zh-CN"/>
        </w:rPr>
        <w:sectPr w:rsidR="00CF6712">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1230E2F1" w14:textId="77777777" w:rsidR="00CF6712" w:rsidRDefault="00CF6712">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787EE807" w14:textId="77777777" w:rsidR="00CF6712" w:rsidRDefault="00CF6712">
      <w:pPr>
        <w:pStyle w:val="TOC1"/>
        <w:tabs>
          <w:tab w:val="right" w:leader="dot" w:pos="8552"/>
        </w:tabs>
        <w:ind w:firstLine="420"/>
        <w:rPr>
          <w:rFonts w:ascii="Calibri" w:hAnsi="Calibri"/>
          <w:b w:val="0"/>
          <w:spacing w:val="0"/>
          <w:kern w:val="2"/>
          <w:lang w:val="en-US"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5052129" w:history="1">
        <w:r>
          <w:rPr>
            <w:rStyle w:val="af2"/>
            <w:rFonts w:hint="eastAsia"/>
            <w:lang w:val="en-US" w:eastAsia="zh-CN"/>
          </w:rPr>
          <w:t>第一卷</w:t>
        </w:r>
        <w:r>
          <w:rPr>
            <w:lang w:val="en-US" w:eastAsia="zh-CN"/>
          </w:rPr>
          <w:tab/>
        </w:r>
        <w:r>
          <w:rPr>
            <w:lang w:val="en-US" w:eastAsia="zh-CN"/>
          </w:rPr>
          <w:fldChar w:fldCharType="begin"/>
        </w:r>
        <w:r>
          <w:rPr>
            <w:lang w:val="en-US" w:eastAsia="zh-CN"/>
          </w:rPr>
          <w:instrText xml:space="preserve"> PAGEREF _Toc105052129 \h </w:instrText>
        </w:r>
        <w:r w:rsidR="00A13723">
          <w:rPr>
            <w:lang w:val="en-US" w:eastAsia="zh-CN"/>
          </w:rPr>
        </w:r>
        <w:r>
          <w:rPr>
            <w:lang w:val="en-US" w:eastAsia="zh-CN"/>
          </w:rPr>
          <w:fldChar w:fldCharType="separate"/>
        </w:r>
        <w:r w:rsidR="00A13723">
          <w:rPr>
            <w:noProof/>
            <w:lang w:val="en-US" w:eastAsia="zh-CN"/>
          </w:rPr>
          <w:t>1</w:t>
        </w:r>
        <w:r>
          <w:rPr>
            <w:lang w:val="en-US" w:eastAsia="zh-CN"/>
          </w:rPr>
          <w:fldChar w:fldCharType="end"/>
        </w:r>
      </w:hyperlink>
    </w:p>
    <w:p w14:paraId="37984264"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130" w:history="1">
        <w:r>
          <w:rPr>
            <w:rStyle w:val="af2"/>
            <w:rFonts w:hint="eastAsia"/>
            <w:lang w:val="en-US" w:eastAsia="zh-CN"/>
          </w:rPr>
          <w:t>第一章</w:t>
        </w:r>
        <w:r>
          <w:rPr>
            <w:rStyle w:val="af2"/>
            <w:lang w:val="en-US" w:eastAsia="zh-CN"/>
          </w:rPr>
          <w:t xml:space="preserve">  </w:t>
        </w:r>
        <w:r>
          <w:rPr>
            <w:rStyle w:val="af2"/>
            <w:rFonts w:hint="eastAsia"/>
            <w:lang w:val="en-US" w:eastAsia="zh-CN"/>
          </w:rPr>
          <w:t>招标公告</w:t>
        </w:r>
        <w:r>
          <w:rPr>
            <w:lang w:val="en-US" w:eastAsia="zh-CN"/>
          </w:rPr>
          <w:tab/>
        </w:r>
        <w:r>
          <w:rPr>
            <w:lang w:val="en-US" w:eastAsia="zh-CN"/>
          </w:rPr>
          <w:fldChar w:fldCharType="begin"/>
        </w:r>
        <w:r>
          <w:rPr>
            <w:lang w:val="en-US" w:eastAsia="zh-CN"/>
          </w:rPr>
          <w:instrText xml:space="preserve"> PAGEREF _Toc105052130 \h </w:instrText>
        </w:r>
        <w:r w:rsidR="00A13723">
          <w:rPr>
            <w:lang w:val="en-US" w:eastAsia="zh-CN"/>
          </w:rPr>
        </w:r>
        <w:r>
          <w:rPr>
            <w:lang w:val="en-US" w:eastAsia="zh-CN"/>
          </w:rPr>
          <w:fldChar w:fldCharType="separate"/>
        </w:r>
        <w:r w:rsidR="00A13723">
          <w:rPr>
            <w:noProof/>
            <w:lang w:val="en-US" w:eastAsia="zh-CN"/>
          </w:rPr>
          <w:t>2</w:t>
        </w:r>
        <w:r>
          <w:rPr>
            <w:lang w:val="en-US" w:eastAsia="zh-CN"/>
          </w:rPr>
          <w:fldChar w:fldCharType="end"/>
        </w:r>
      </w:hyperlink>
    </w:p>
    <w:p w14:paraId="6737B4E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1" w:history="1">
        <w:r>
          <w:rPr>
            <w:rStyle w:val="af2"/>
            <w:lang w:val="en-US" w:eastAsia="zh-CN"/>
          </w:rPr>
          <w:t xml:space="preserve">1. </w:t>
        </w:r>
        <w:r>
          <w:rPr>
            <w:rStyle w:val="af2"/>
            <w:rFonts w:hint="eastAsia"/>
            <w:lang w:val="en-US" w:eastAsia="zh-CN"/>
          </w:rPr>
          <w:t>招标条件</w:t>
        </w:r>
        <w:r>
          <w:rPr>
            <w:lang w:val="en-US" w:eastAsia="zh-CN"/>
          </w:rPr>
          <w:tab/>
        </w:r>
        <w:r>
          <w:rPr>
            <w:lang w:val="en-US" w:eastAsia="zh-CN"/>
          </w:rPr>
          <w:fldChar w:fldCharType="begin"/>
        </w:r>
        <w:r>
          <w:rPr>
            <w:lang w:val="en-US" w:eastAsia="zh-CN"/>
          </w:rPr>
          <w:instrText xml:space="preserve"> PAGEREF _Toc105052131 \h </w:instrText>
        </w:r>
        <w:r w:rsidR="00A13723">
          <w:rPr>
            <w:lang w:val="en-US" w:eastAsia="zh-CN"/>
          </w:rPr>
        </w:r>
        <w:r>
          <w:rPr>
            <w:lang w:val="en-US" w:eastAsia="zh-CN"/>
          </w:rPr>
          <w:fldChar w:fldCharType="separate"/>
        </w:r>
        <w:r w:rsidR="00A13723">
          <w:rPr>
            <w:noProof/>
            <w:lang w:val="en-US" w:eastAsia="zh-CN"/>
          </w:rPr>
          <w:t>2</w:t>
        </w:r>
        <w:r>
          <w:rPr>
            <w:lang w:val="en-US" w:eastAsia="zh-CN"/>
          </w:rPr>
          <w:fldChar w:fldCharType="end"/>
        </w:r>
      </w:hyperlink>
    </w:p>
    <w:p w14:paraId="5F23825E"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2" w:history="1">
        <w:r>
          <w:rPr>
            <w:rStyle w:val="af2"/>
            <w:lang w:val="en-US" w:eastAsia="zh-CN"/>
          </w:rPr>
          <w:t xml:space="preserve">2. </w:t>
        </w:r>
        <w:r>
          <w:rPr>
            <w:rStyle w:val="af2"/>
            <w:rFonts w:hint="eastAsia"/>
            <w:lang w:val="en-US" w:eastAsia="zh-CN"/>
          </w:rPr>
          <w:t>项目概况与招标范围</w:t>
        </w:r>
        <w:r>
          <w:rPr>
            <w:lang w:val="en-US" w:eastAsia="zh-CN"/>
          </w:rPr>
          <w:tab/>
        </w:r>
        <w:r>
          <w:rPr>
            <w:lang w:val="en-US" w:eastAsia="zh-CN"/>
          </w:rPr>
          <w:fldChar w:fldCharType="begin"/>
        </w:r>
        <w:r>
          <w:rPr>
            <w:lang w:val="en-US" w:eastAsia="zh-CN"/>
          </w:rPr>
          <w:instrText xml:space="preserve"> PAGEREF _Toc105052132 \h </w:instrText>
        </w:r>
        <w:r w:rsidR="00A13723">
          <w:rPr>
            <w:lang w:val="en-US" w:eastAsia="zh-CN"/>
          </w:rPr>
        </w:r>
        <w:r>
          <w:rPr>
            <w:lang w:val="en-US" w:eastAsia="zh-CN"/>
          </w:rPr>
          <w:fldChar w:fldCharType="separate"/>
        </w:r>
        <w:r w:rsidR="00A13723">
          <w:rPr>
            <w:noProof/>
            <w:lang w:val="en-US" w:eastAsia="zh-CN"/>
          </w:rPr>
          <w:t>2</w:t>
        </w:r>
        <w:r>
          <w:rPr>
            <w:lang w:val="en-US" w:eastAsia="zh-CN"/>
          </w:rPr>
          <w:fldChar w:fldCharType="end"/>
        </w:r>
      </w:hyperlink>
    </w:p>
    <w:p w14:paraId="704D2D6E"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3" w:history="1">
        <w:r>
          <w:rPr>
            <w:rStyle w:val="af2"/>
            <w:lang w:val="en-US" w:eastAsia="zh-CN"/>
          </w:rPr>
          <w:t xml:space="preserve">3. </w:t>
        </w:r>
        <w:r>
          <w:rPr>
            <w:rStyle w:val="af2"/>
            <w:rFonts w:hint="eastAsia"/>
            <w:lang w:val="en-US" w:eastAsia="zh-CN"/>
          </w:rPr>
          <w:t>投标人资格</w:t>
        </w:r>
        <w:r>
          <w:rPr>
            <w:rStyle w:val="af2"/>
            <w:rFonts w:hint="eastAsia"/>
            <w:lang w:val="en-US" w:eastAsia="zh-CN"/>
          </w:rPr>
          <w:t>要</w:t>
        </w:r>
        <w:r>
          <w:rPr>
            <w:rStyle w:val="af2"/>
            <w:rFonts w:hint="eastAsia"/>
            <w:lang w:val="en-US" w:eastAsia="zh-CN"/>
          </w:rPr>
          <w:t>求</w:t>
        </w:r>
        <w:r>
          <w:rPr>
            <w:lang w:val="en-US" w:eastAsia="zh-CN"/>
          </w:rPr>
          <w:tab/>
        </w:r>
        <w:r>
          <w:rPr>
            <w:lang w:val="en-US" w:eastAsia="zh-CN"/>
          </w:rPr>
          <w:fldChar w:fldCharType="begin"/>
        </w:r>
        <w:r>
          <w:rPr>
            <w:lang w:val="en-US" w:eastAsia="zh-CN"/>
          </w:rPr>
          <w:instrText xml:space="preserve"> PAGEREF _Toc105052133 \h </w:instrText>
        </w:r>
        <w:r w:rsidR="00A13723">
          <w:rPr>
            <w:lang w:val="en-US" w:eastAsia="zh-CN"/>
          </w:rPr>
        </w:r>
        <w:r>
          <w:rPr>
            <w:lang w:val="en-US" w:eastAsia="zh-CN"/>
          </w:rPr>
          <w:fldChar w:fldCharType="separate"/>
        </w:r>
        <w:r w:rsidR="00A13723">
          <w:rPr>
            <w:noProof/>
            <w:lang w:val="en-US" w:eastAsia="zh-CN"/>
          </w:rPr>
          <w:t>3</w:t>
        </w:r>
        <w:r>
          <w:rPr>
            <w:lang w:val="en-US" w:eastAsia="zh-CN"/>
          </w:rPr>
          <w:fldChar w:fldCharType="end"/>
        </w:r>
      </w:hyperlink>
    </w:p>
    <w:p w14:paraId="5BD4DAA2"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4" w:history="1">
        <w:r>
          <w:rPr>
            <w:rStyle w:val="af2"/>
            <w:lang w:val="en-US" w:eastAsia="zh-CN"/>
          </w:rPr>
          <w:t xml:space="preserve">4. </w:t>
        </w:r>
        <w:r>
          <w:rPr>
            <w:rStyle w:val="af2"/>
            <w:rFonts w:hint="eastAsia"/>
            <w:lang w:val="en-US" w:eastAsia="zh-CN"/>
          </w:rPr>
          <w:t>招标文件的获取</w:t>
        </w:r>
        <w:r>
          <w:rPr>
            <w:lang w:val="en-US" w:eastAsia="zh-CN"/>
          </w:rPr>
          <w:tab/>
        </w:r>
        <w:r>
          <w:rPr>
            <w:lang w:val="en-US" w:eastAsia="zh-CN"/>
          </w:rPr>
          <w:fldChar w:fldCharType="begin"/>
        </w:r>
        <w:r>
          <w:rPr>
            <w:lang w:val="en-US" w:eastAsia="zh-CN"/>
          </w:rPr>
          <w:instrText xml:space="preserve"> PAGEREF _Toc105052134 \h </w:instrText>
        </w:r>
        <w:r w:rsidR="00A13723">
          <w:rPr>
            <w:lang w:val="en-US" w:eastAsia="zh-CN"/>
          </w:rPr>
        </w:r>
        <w:r>
          <w:rPr>
            <w:lang w:val="en-US" w:eastAsia="zh-CN"/>
          </w:rPr>
          <w:fldChar w:fldCharType="separate"/>
        </w:r>
        <w:r w:rsidR="00A13723">
          <w:rPr>
            <w:noProof/>
            <w:lang w:val="en-US" w:eastAsia="zh-CN"/>
          </w:rPr>
          <w:t>4</w:t>
        </w:r>
        <w:r>
          <w:rPr>
            <w:lang w:val="en-US" w:eastAsia="zh-CN"/>
          </w:rPr>
          <w:fldChar w:fldCharType="end"/>
        </w:r>
      </w:hyperlink>
    </w:p>
    <w:p w14:paraId="0FD4547E"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5" w:history="1">
        <w:r>
          <w:rPr>
            <w:rStyle w:val="af2"/>
            <w:lang w:val="en-US" w:eastAsia="zh-CN"/>
          </w:rPr>
          <w:t xml:space="preserve">5. </w:t>
        </w:r>
        <w:r>
          <w:rPr>
            <w:rStyle w:val="af2"/>
            <w:rFonts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_Toc105052135 \h </w:instrText>
        </w:r>
        <w:r w:rsidR="00A13723">
          <w:rPr>
            <w:lang w:val="en-US" w:eastAsia="zh-CN"/>
          </w:rPr>
        </w:r>
        <w:r>
          <w:rPr>
            <w:lang w:val="en-US" w:eastAsia="zh-CN"/>
          </w:rPr>
          <w:fldChar w:fldCharType="separate"/>
        </w:r>
        <w:r w:rsidR="00A13723">
          <w:rPr>
            <w:noProof/>
            <w:lang w:val="en-US" w:eastAsia="zh-CN"/>
          </w:rPr>
          <w:t>4</w:t>
        </w:r>
        <w:r>
          <w:rPr>
            <w:lang w:val="en-US" w:eastAsia="zh-CN"/>
          </w:rPr>
          <w:fldChar w:fldCharType="end"/>
        </w:r>
      </w:hyperlink>
    </w:p>
    <w:p w14:paraId="5FBA1EDE"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6" w:history="1">
        <w:r>
          <w:rPr>
            <w:rStyle w:val="af2"/>
            <w:lang w:val="en-US" w:eastAsia="zh-CN"/>
          </w:rPr>
          <w:t xml:space="preserve">6. </w:t>
        </w:r>
        <w:r>
          <w:rPr>
            <w:rStyle w:val="af2"/>
            <w:rFonts w:hint="eastAsia"/>
            <w:lang w:val="en-US" w:eastAsia="zh-CN"/>
          </w:rPr>
          <w:t>发布公告的媒介</w:t>
        </w:r>
        <w:r>
          <w:rPr>
            <w:lang w:val="en-US" w:eastAsia="zh-CN"/>
          </w:rPr>
          <w:tab/>
        </w:r>
        <w:r>
          <w:rPr>
            <w:lang w:val="en-US" w:eastAsia="zh-CN"/>
          </w:rPr>
          <w:fldChar w:fldCharType="begin"/>
        </w:r>
        <w:r>
          <w:rPr>
            <w:lang w:val="en-US" w:eastAsia="zh-CN"/>
          </w:rPr>
          <w:instrText xml:space="preserve"> PAGEREF _Toc105052136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023F143A"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7" w:history="1">
        <w:r>
          <w:rPr>
            <w:rStyle w:val="af2"/>
            <w:lang w:val="en-US" w:eastAsia="zh-CN"/>
          </w:rPr>
          <w:t>7</w:t>
        </w:r>
        <w:r>
          <w:rPr>
            <w:rStyle w:val="af2"/>
            <w:rFonts w:hint="eastAsia"/>
            <w:lang w:val="en-US" w:eastAsia="zh-CN"/>
          </w:rPr>
          <w:t>、招标代理服务费</w:t>
        </w:r>
        <w:r>
          <w:rPr>
            <w:lang w:val="en-US" w:eastAsia="zh-CN"/>
          </w:rPr>
          <w:tab/>
        </w:r>
        <w:r>
          <w:rPr>
            <w:lang w:val="en-US" w:eastAsia="zh-CN"/>
          </w:rPr>
          <w:fldChar w:fldCharType="begin"/>
        </w:r>
        <w:r>
          <w:rPr>
            <w:lang w:val="en-US" w:eastAsia="zh-CN"/>
          </w:rPr>
          <w:instrText xml:space="preserve"> PAGEREF _Toc105052137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48F7A5EC"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8" w:history="1">
        <w:r>
          <w:rPr>
            <w:rStyle w:val="af2"/>
            <w:lang w:val="en-US" w:eastAsia="zh-CN"/>
          </w:rPr>
          <w:t>8</w:t>
        </w:r>
        <w:r>
          <w:rPr>
            <w:rStyle w:val="af2"/>
            <w:rFonts w:hint="eastAsia"/>
            <w:lang w:val="en-US" w:eastAsia="zh-CN"/>
          </w:rPr>
          <w:t>、开标</w:t>
        </w:r>
        <w:r>
          <w:rPr>
            <w:lang w:val="en-US" w:eastAsia="zh-CN"/>
          </w:rPr>
          <w:tab/>
        </w:r>
        <w:r>
          <w:rPr>
            <w:lang w:val="en-US" w:eastAsia="zh-CN"/>
          </w:rPr>
          <w:fldChar w:fldCharType="begin"/>
        </w:r>
        <w:r>
          <w:rPr>
            <w:lang w:val="en-US" w:eastAsia="zh-CN"/>
          </w:rPr>
          <w:instrText xml:space="preserve"> PAGEREF _Toc105052138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5FA5390F"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39" w:history="1">
        <w:r>
          <w:rPr>
            <w:rStyle w:val="af2"/>
            <w:lang w:val="en-US" w:eastAsia="zh-CN"/>
          </w:rPr>
          <w:t>9</w:t>
        </w:r>
        <w:r>
          <w:rPr>
            <w:rStyle w:val="af2"/>
            <w:rFonts w:hint="eastAsia"/>
            <w:lang w:val="en-US" w:eastAsia="zh-CN"/>
          </w:rPr>
          <w:t>、联系方式</w:t>
        </w:r>
        <w:r>
          <w:rPr>
            <w:lang w:val="en-US" w:eastAsia="zh-CN"/>
          </w:rPr>
          <w:tab/>
        </w:r>
        <w:r>
          <w:rPr>
            <w:lang w:val="en-US" w:eastAsia="zh-CN"/>
          </w:rPr>
          <w:fldChar w:fldCharType="begin"/>
        </w:r>
        <w:r>
          <w:rPr>
            <w:lang w:val="en-US" w:eastAsia="zh-CN"/>
          </w:rPr>
          <w:instrText xml:space="preserve"> PAGEREF _Toc105052139 \h </w:instrText>
        </w:r>
        <w:r w:rsidR="00A13723">
          <w:rPr>
            <w:lang w:val="en-US" w:eastAsia="zh-CN"/>
          </w:rPr>
        </w:r>
        <w:r>
          <w:rPr>
            <w:lang w:val="en-US" w:eastAsia="zh-CN"/>
          </w:rPr>
          <w:fldChar w:fldCharType="separate"/>
        </w:r>
        <w:r w:rsidR="00A13723">
          <w:rPr>
            <w:noProof/>
            <w:lang w:val="en-US" w:eastAsia="zh-CN"/>
          </w:rPr>
          <w:t>5</w:t>
        </w:r>
        <w:r>
          <w:rPr>
            <w:lang w:val="en-US" w:eastAsia="zh-CN"/>
          </w:rPr>
          <w:fldChar w:fldCharType="end"/>
        </w:r>
      </w:hyperlink>
    </w:p>
    <w:p w14:paraId="608ADBA0"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40" w:history="1">
        <w:r>
          <w:rPr>
            <w:rStyle w:val="af2"/>
            <w:lang w:val="en-US" w:eastAsia="zh-CN"/>
          </w:rPr>
          <w:t>10</w:t>
        </w:r>
        <w:r>
          <w:rPr>
            <w:rStyle w:val="af2"/>
            <w:rFonts w:hint="eastAsia"/>
            <w:lang w:val="en-US" w:eastAsia="zh-CN"/>
          </w:rPr>
          <w:t>、附件</w:t>
        </w:r>
        <w:r>
          <w:rPr>
            <w:lang w:val="en-US" w:eastAsia="zh-CN"/>
          </w:rPr>
          <w:tab/>
        </w:r>
        <w:r>
          <w:rPr>
            <w:lang w:val="en-US" w:eastAsia="zh-CN"/>
          </w:rPr>
          <w:fldChar w:fldCharType="begin"/>
        </w:r>
        <w:r>
          <w:rPr>
            <w:lang w:val="en-US" w:eastAsia="zh-CN"/>
          </w:rPr>
          <w:instrText xml:space="preserve"> PAGEREF _Toc105052140 \h </w:instrText>
        </w:r>
        <w:r w:rsidR="00A13723">
          <w:rPr>
            <w:lang w:val="en-US" w:eastAsia="zh-CN"/>
          </w:rPr>
        </w:r>
        <w:r>
          <w:rPr>
            <w:lang w:val="en-US" w:eastAsia="zh-CN"/>
          </w:rPr>
          <w:fldChar w:fldCharType="separate"/>
        </w:r>
        <w:r w:rsidR="00A13723">
          <w:rPr>
            <w:noProof/>
            <w:lang w:val="en-US" w:eastAsia="zh-CN"/>
          </w:rPr>
          <w:t>6</w:t>
        </w:r>
        <w:r>
          <w:rPr>
            <w:lang w:val="en-US" w:eastAsia="zh-CN"/>
          </w:rPr>
          <w:fldChar w:fldCharType="end"/>
        </w:r>
      </w:hyperlink>
    </w:p>
    <w:p w14:paraId="4A186789"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141" w:history="1">
        <w:r>
          <w:rPr>
            <w:rStyle w:val="af2"/>
            <w:rFonts w:hint="eastAsia"/>
            <w:lang w:val="en-US" w:eastAsia="zh-CN"/>
          </w:rPr>
          <w:t>投标人须知</w:t>
        </w:r>
        <w:r>
          <w:rPr>
            <w:lang w:val="en-US" w:eastAsia="zh-CN"/>
          </w:rPr>
          <w:tab/>
        </w:r>
        <w:r>
          <w:rPr>
            <w:lang w:val="en-US" w:eastAsia="zh-CN"/>
          </w:rPr>
          <w:fldChar w:fldCharType="begin"/>
        </w:r>
        <w:r>
          <w:rPr>
            <w:lang w:val="en-US" w:eastAsia="zh-CN"/>
          </w:rPr>
          <w:instrText xml:space="preserve"> PAGEREF _Toc105052141 \h </w:instrText>
        </w:r>
        <w:r w:rsidR="00A13723">
          <w:rPr>
            <w:lang w:val="en-US" w:eastAsia="zh-CN"/>
          </w:rPr>
        </w:r>
        <w:r>
          <w:rPr>
            <w:lang w:val="en-US" w:eastAsia="zh-CN"/>
          </w:rPr>
          <w:fldChar w:fldCharType="separate"/>
        </w:r>
        <w:r w:rsidR="00A13723">
          <w:rPr>
            <w:noProof/>
            <w:lang w:val="en-US" w:eastAsia="zh-CN"/>
          </w:rPr>
          <w:t>7</w:t>
        </w:r>
        <w:r>
          <w:rPr>
            <w:lang w:val="en-US" w:eastAsia="zh-CN"/>
          </w:rPr>
          <w:fldChar w:fldCharType="end"/>
        </w:r>
      </w:hyperlink>
    </w:p>
    <w:p w14:paraId="2548C78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42" w:history="1">
        <w:r>
          <w:rPr>
            <w:rStyle w:val="af2"/>
            <w:rFonts w:hint="eastAsia"/>
            <w:lang w:val="en-US" w:eastAsia="zh-CN"/>
          </w:rPr>
          <w:t>投标人须知前附表</w:t>
        </w:r>
        <w:r>
          <w:rPr>
            <w:lang w:val="en-US" w:eastAsia="zh-CN"/>
          </w:rPr>
          <w:tab/>
        </w:r>
        <w:r>
          <w:rPr>
            <w:lang w:val="en-US" w:eastAsia="zh-CN"/>
          </w:rPr>
          <w:fldChar w:fldCharType="begin"/>
        </w:r>
        <w:r>
          <w:rPr>
            <w:lang w:val="en-US" w:eastAsia="zh-CN"/>
          </w:rPr>
          <w:instrText xml:space="preserve"> PAGEREF _Toc105052142 \h </w:instrText>
        </w:r>
        <w:r w:rsidR="00A13723">
          <w:rPr>
            <w:lang w:val="en-US" w:eastAsia="zh-CN"/>
          </w:rPr>
        </w:r>
        <w:r>
          <w:rPr>
            <w:lang w:val="en-US" w:eastAsia="zh-CN"/>
          </w:rPr>
          <w:fldChar w:fldCharType="separate"/>
        </w:r>
        <w:r w:rsidR="00A13723">
          <w:rPr>
            <w:noProof/>
            <w:lang w:val="en-US" w:eastAsia="zh-CN"/>
          </w:rPr>
          <w:t>7</w:t>
        </w:r>
        <w:r>
          <w:rPr>
            <w:lang w:val="en-US" w:eastAsia="zh-CN"/>
          </w:rPr>
          <w:fldChar w:fldCharType="end"/>
        </w:r>
      </w:hyperlink>
    </w:p>
    <w:p w14:paraId="741AD723"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43" w:history="1">
        <w:r>
          <w:rPr>
            <w:rStyle w:val="af2"/>
            <w:lang w:val="en-US" w:eastAsia="zh-CN"/>
          </w:rPr>
          <w:t xml:space="preserve">1. </w:t>
        </w:r>
        <w:r>
          <w:rPr>
            <w:rStyle w:val="af2"/>
            <w:rFonts w:hint="eastAsia"/>
            <w:lang w:val="en-US" w:eastAsia="zh-CN"/>
          </w:rPr>
          <w:t>总则</w:t>
        </w:r>
        <w:r>
          <w:rPr>
            <w:lang w:val="en-US" w:eastAsia="zh-CN"/>
          </w:rPr>
          <w:tab/>
        </w:r>
        <w:r>
          <w:rPr>
            <w:lang w:val="en-US" w:eastAsia="zh-CN"/>
          </w:rPr>
          <w:fldChar w:fldCharType="begin"/>
        </w:r>
        <w:r>
          <w:rPr>
            <w:lang w:val="en-US" w:eastAsia="zh-CN"/>
          </w:rPr>
          <w:instrText xml:space="preserve"> PAGEREF _Toc105052143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44BC3EC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4" w:history="1">
        <w:r>
          <w:rPr>
            <w:rStyle w:val="af2"/>
            <w:lang w:val="en-US" w:eastAsia="zh-CN"/>
          </w:rPr>
          <w:t xml:space="preserve">1.1 </w:t>
        </w:r>
        <w:r>
          <w:rPr>
            <w:rStyle w:val="af2"/>
            <w:rFonts w:hint="eastAsia"/>
            <w:lang w:val="en-US" w:eastAsia="zh-CN"/>
          </w:rPr>
          <w:t>招标项目概况</w:t>
        </w:r>
        <w:r>
          <w:rPr>
            <w:lang w:val="en-US" w:eastAsia="zh-CN"/>
          </w:rPr>
          <w:tab/>
        </w:r>
        <w:r>
          <w:rPr>
            <w:lang w:val="en-US" w:eastAsia="zh-CN"/>
          </w:rPr>
          <w:fldChar w:fldCharType="begin"/>
        </w:r>
        <w:r>
          <w:rPr>
            <w:lang w:val="en-US" w:eastAsia="zh-CN"/>
          </w:rPr>
          <w:instrText xml:space="preserve"> PAGEREF _Toc105052144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04C1CCF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5" w:history="1">
        <w:r>
          <w:rPr>
            <w:rStyle w:val="af2"/>
            <w:lang w:val="en-US" w:eastAsia="zh-CN"/>
          </w:rPr>
          <w:t xml:space="preserve">1.2 </w:t>
        </w:r>
        <w:r>
          <w:rPr>
            <w:rStyle w:val="af2"/>
            <w:rFonts w:hint="eastAsia"/>
            <w:lang w:val="en-US" w:eastAsia="zh-CN"/>
          </w:rPr>
          <w:t>招标项目的资金来源和落实情况</w:t>
        </w:r>
        <w:r>
          <w:rPr>
            <w:lang w:val="en-US" w:eastAsia="zh-CN"/>
          </w:rPr>
          <w:tab/>
        </w:r>
        <w:r>
          <w:rPr>
            <w:lang w:val="en-US" w:eastAsia="zh-CN"/>
          </w:rPr>
          <w:fldChar w:fldCharType="begin"/>
        </w:r>
        <w:r>
          <w:rPr>
            <w:lang w:val="en-US" w:eastAsia="zh-CN"/>
          </w:rPr>
          <w:instrText xml:space="preserve"> PAGEREF _Toc105052145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19DFC8D7"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6" w:history="1">
        <w:r>
          <w:rPr>
            <w:rStyle w:val="af2"/>
            <w:lang w:val="en-US" w:eastAsia="zh-CN"/>
          </w:rPr>
          <w:t xml:space="preserve">1.3 </w:t>
        </w:r>
        <w:r>
          <w:rPr>
            <w:rStyle w:val="af2"/>
            <w:rFonts w:hint="eastAsia"/>
            <w:lang w:val="en-US" w:eastAsia="zh-CN"/>
          </w:rPr>
          <w:t>招标范围、交货期、交货地点和技术性能指标</w:t>
        </w:r>
        <w:r>
          <w:rPr>
            <w:lang w:val="en-US" w:eastAsia="zh-CN"/>
          </w:rPr>
          <w:tab/>
        </w:r>
        <w:r>
          <w:rPr>
            <w:lang w:val="en-US" w:eastAsia="zh-CN"/>
          </w:rPr>
          <w:fldChar w:fldCharType="begin"/>
        </w:r>
        <w:r>
          <w:rPr>
            <w:lang w:val="en-US" w:eastAsia="zh-CN"/>
          </w:rPr>
          <w:instrText xml:space="preserve"> PAGEREF _Toc105052146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392895A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7" w:history="1">
        <w:r>
          <w:rPr>
            <w:rStyle w:val="af2"/>
            <w:lang w:val="en-US" w:eastAsia="zh-CN"/>
          </w:rPr>
          <w:t xml:space="preserve">1.4 </w:t>
        </w:r>
        <w:r>
          <w:rPr>
            <w:rStyle w:val="af2"/>
            <w:rFonts w:hint="eastAsia"/>
            <w:lang w:val="en-US" w:eastAsia="zh-CN"/>
          </w:rPr>
          <w:t>投标人资格要求</w:t>
        </w:r>
        <w:r>
          <w:rPr>
            <w:lang w:val="en-US" w:eastAsia="zh-CN"/>
          </w:rPr>
          <w:tab/>
        </w:r>
        <w:r>
          <w:rPr>
            <w:lang w:val="en-US" w:eastAsia="zh-CN"/>
          </w:rPr>
          <w:fldChar w:fldCharType="begin"/>
        </w:r>
        <w:r>
          <w:rPr>
            <w:lang w:val="en-US" w:eastAsia="zh-CN"/>
          </w:rPr>
          <w:instrText xml:space="preserve"> PAGEREF _Toc105052147 \h </w:instrText>
        </w:r>
        <w:r w:rsidR="00A13723">
          <w:rPr>
            <w:lang w:val="en-US" w:eastAsia="zh-CN"/>
          </w:rPr>
        </w:r>
        <w:r>
          <w:rPr>
            <w:lang w:val="en-US" w:eastAsia="zh-CN"/>
          </w:rPr>
          <w:fldChar w:fldCharType="separate"/>
        </w:r>
        <w:r w:rsidR="00A13723">
          <w:rPr>
            <w:noProof/>
            <w:lang w:val="en-US" w:eastAsia="zh-CN"/>
          </w:rPr>
          <w:t>11</w:t>
        </w:r>
        <w:r>
          <w:rPr>
            <w:lang w:val="en-US" w:eastAsia="zh-CN"/>
          </w:rPr>
          <w:fldChar w:fldCharType="end"/>
        </w:r>
      </w:hyperlink>
    </w:p>
    <w:p w14:paraId="6503092D"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8" w:history="1">
        <w:r>
          <w:rPr>
            <w:rStyle w:val="af2"/>
            <w:lang w:val="en-US" w:eastAsia="zh-CN"/>
          </w:rPr>
          <w:t xml:space="preserve">1.5 </w:t>
        </w:r>
        <w:r>
          <w:rPr>
            <w:rStyle w:val="af2"/>
            <w:rFonts w:hint="eastAsia"/>
            <w:lang w:val="en-US" w:eastAsia="zh-CN"/>
          </w:rPr>
          <w:t>费用承担</w:t>
        </w:r>
        <w:r>
          <w:rPr>
            <w:lang w:val="en-US" w:eastAsia="zh-CN"/>
          </w:rPr>
          <w:tab/>
        </w:r>
        <w:r>
          <w:rPr>
            <w:lang w:val="en-US" w:eastAsia="zh-CN"/>
          </w:rPr>
          <w:fldChar w:fldCharType="begin"/>
        </w:r>
        <w:r>
          <w:rPr>
            <w:lang w:val="en-US" w:eastAsia="zh-CN"/>
          </w:rPr>
          <w:instrText xml:space="preserve"> PAGEREF _Toc105052148 \h </w:instrText>
        </w:r>
        <w:r w:rsidR="00A13723">
          <w:rPr>
            <w:lang w:val="en-US" w:eastAsia="zh-CN"/>
          </w:rPr>
        </w:r>
        <w:r>
          <w:rPr>
            <w:lang w:val="en-US" w:eastAsia="zh-CN"/>
          </w:rPr>
          <w:fldChar w:fldCharType="separate"/>
        </w:r>
        <w:r w:rsidR="00A13723">
          <w:rPr>
            <w:noProof/>
            <w:lang w:val="en-US" w:eastAsia="zh-CN"/>
          </w:rPr>
          <w:t>12</w:t>
        </w:r>
        <w:r>
          <w:rPr>
            <w:lang w:val="en-US" w:eastAsia="zh-CN"/>
          </w:rPr>
          <w:fldChar w:fldCharType="end"/>
        </w:r>
      </w:hyperlink>
    </w:p>
    <w:p w14:paraId="408402CD"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49" w:history="1">
        <w:r>
          <w:rPr>
            <w:rStyle w:val="af2"/>
            <w:lang w:val="en-US" w:eastAsia="zh-CN"/>
          </w:rPr>
          <w:t xml:space="preserve">1.6 </w:t>
        </w:r>
        <w:r>
          <w:rPr>
            <w:rStyle w:val="af2"/>
            <w:rFonts w:hint="eastAsia"/>
            <w:lang w:val="en-US" w:eastAsia="zh-CN"/>
          </w:rPr>
          <w:t>保密</w:t>
        </w:r>
        <w:r>
          <w:rPr>
            <w:lang w:val="en-US" w:eastAsia="zh-CN"/>
          </w:rPr>
          <w:tab/>
        </w:r>
        <w:r>
          <w:rPr>
            <w:lang w:val="en-US" w:eastAsia="zh-CN"/>
          </w:rPr>
          <w:fldChar w:fldCharType="begin"/>
        </w:r>
        <w:r>
          <w:rPr>
            <w:lang w:val="en-US" w:eastAsia="zh-CN"/>
          </w:rPr>
          <w:instrText xml:space="preserve"> PAGEREF _Toc105052149 \h </w:instrText>
        </w:r>
        <w:r w:rsidR="00A13723">
          <w:rPr>
            <w:lang w:val="en-US" w:eastAsia="zh-CN"/>
          </w:rPr>
        </w:r>
        <w:r>
          <w:rPr>
            <w:lang w:val="en-US" w:eastAsia="zh-CN"/>
          </w:rPr>
          <w:fldChar w:fldCharType="separate"/>
        </w:r>
        <w:r w:rsidR="00A13723">
          <w:rPr>
            <w:noProof/>
            <w:lang w:val="en-US" w:eastAsia="zh-CN"/>
          </w:rPr>
          <w:t>12</w:t>
        </w:r>
        <w:r>
          <w:rPr>
            <w:lang w:val="en-US" w:eastAsia="zh-CN"/>
          </w:rPr>
          <w:fldChar w:fldCharType="end"/>
        </w:r>
      </w:hyperlink>
    </w:p>
    <w:p w14:paraId="236C4B3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0" w:history="1">
        <w:r>
          <w:rPr>
            <w:rStyle w:val="af2"/>
            <w:lang w:val="en-US" w:eastAsia="zh-CN"/>
          </w:rPr>
          <w:t xml:space="preserve">1.7 </w:t>
        </w:r>
        <w:r>
          <w:rPr>
            <w:rStyle w:val="af2"/>
            <w:rFonts w:hint="eastAsia"/>
            <w:lang w:val="en-US" w:eastAsia="zh-CN"/>
          </w:rPr>
          <w:t>语言文字</w:t>
        </w:r>
        <w:r>
          <w:rPr>
            <w:lang w:val="en-US" w:eastAsia="zh-CN"/>
          </w:rPr>
          <w:tab/>
        </w:r>
        <w:r>
          <w:rPr>
            <w:lang w:val="en-US" w:eastAsia="zh-CN"/>
          </w:rPr>
          <w:fldChar w:fldCharType="begin"/>
        </w:r>
        <w:r>
          <w:rPr>
            <w:lang w:val="en-US" w:eastAsia="zh-CN"/>
          </w:rPr>
          <w:instrText xml:space="preserve"> PAGEREF _Toc105052150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0C8D4CAD"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1" w:history="1">
        <w:r>
          <w:rPr>
            <w:rStyle w:val="af2"/>
            <w:lang w:val="en-US" w:eastAsia="zh-CN"/>
          </w:rPr>
          <w:t xml:space="preserve">1.8 </w:t>
        </w:r>
        <w:r>
          <w:rPr>
            <w:rStyle w:val="af2"/>
            <w:rFonts w:hint="eastAsia"/>
            <w:lang w:val="en-US" w:eastAsia="zh-CN"/>
          </w:rPr>
          <w:t>计量单位</w:t>
        </w:r>
        <w:r>
          <w:rPr>
            <w:lang w:val="en-US" w:eastAsia="zh-CN"/>
          </w:rPr>
          <w:tab/>
        </w:r>
        <w:r>
          <w:rPr>
            <w:lang w:val="en-US" w:eastAsia="zh-CN"/>
          </w:rPr>
          <w:fldChar w:fldCharType="begin"/>
        </w:r>
        <w:r>
          <w:rPr>
            <w:lang w:val="en-US" w:eastAsia="zh-CN"/>
          </w:rPr>
          <w:instrText xml:space="preserve"> PAGEREF _Toc105052151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23C35354"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2" w:history="1">
        <w:r>
          <w:rPr>
            <w:rStyle w:val="af2"/>
            <w:lang w:val="en-US" w:eastAsia="zh-CN"/>
          </w:rPr>
          <w:t xml:space="preserve">1.9 </w:t>
        </w:r>
        <w:r>
          <w:rPr>
            <w:rStyle w:val="af2"/>
            <w:rFonts w:hint="eastAsia"/>
            <w:lang w:val="en-US" w:eastAsia="zh-CN"/>
          </w:rPr>
          <w:t>投标预备会</w:t>
        </w:r>
        <w:r>
          <w:rPr>
            <w:lang w:val="en-US" w:eastAsia="zh-CN"/>
          </w:rPr>
          <w:tab/>
        </w:r>
        <w:r>
          <w:rPr>
            <w:lang w:val="en-US" w:eastAsia="zh-CN"/>
          </w:rPr>
          <w:fldChar w:fldCharType="begin"/>
        </w:r>
        <w:r>
          <w:rPr>
            <w:lang w:val="en-US" w:eastAsia="zh-CN"/>
          </w:rPr>
          <w:instrText xml:space="preserve"> PAGEREF _Toc105052152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1760862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3" w:history="1">
        <w:r>
          <w:rPr>
            <w:rStyle w:val="af2"/>
            <w:lang w:val="en-US" w:eastAsia="zh-CN"/>
          </w:rPr>
          <w:t xml:space="preserve">1.10 </w:t>
        </w:r>
        <w:r>
          <w:rPr>
            <w:rStyle w:val="af2"/>
            <w:rFonts w:hint="eastAsia"/>
            <w:lang w:val="en-US" w:eastAsia="zh-CN"/>
          </w:rPr>
          <w:t>分包</w:t>
        </w:r>
        <w:r>
          <w:rPr>
            <w:lang w:val="en-US" w:eastAsia="zh-CN"/>
          </w:rPr>
          <w:tab/>
        </w:r>
        <w:r>
          <w:rPr>
            <w:lang w:val="en-US" w:eastAsia="zh-CN"/>
          </w:rPr>
          <w:fldChar w:fldCharType="begin"/>
        </w:r>
        <w:r>
          <w:rPr>
            <w:lang w:val="en-US" w:eastAsia="zh-CN"/>
          </w:rPr>
          <w:instrText xml:space="preserve"> PAGEREF _Toc105052153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6D062D7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4" w:history="1">
        <w:r>
          <w:rPr>
            <w:rStyle w:val="af2"/>
            <w:lang w:val="en-US" w:eastAsia="zh-CN"/>
          </w:rPr>
          <w:t xml:space="preserve">1.11 </w:t>
        </w:r>
        <w:r>
          <w:rPr>
            <w:rStyle w:val="af2"/>
            <w:rFonts w:hint="eastAsia"/>
            <w:lang w:val="en-US" w:eastAsia="zh-CN"/>
          </w:rPr>
          <w:t>响应和偏差</w:t>
        </w:r>
        <w:r>
          <w:rPr>
            <w:lang w:val="en-US" w:eastAsia="zh-CN"/>
          </w:rPr>
          <w:tab/>
        </w:r>
        <w:r>
          <w:rPr>
            <w:lang w:val="en-US" w:eastAsia="zh-CN"/>
          </w:rPr>
          <w:fldChar w:fldCharType="begin"/>
        </w:r>
        <w:r>
          <w:rPr>
            <w:lang w:val="en-US" w:eastAsia="zh-CN"/>
          </w:rPr>
          <w:instrText xml:space="preserve"> PAGEREF _Toc105052154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210B6F79"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55" w:history="1">
        <w:r>
          <w:rPr>
            <w:rStyle w:val="af2"/>
            <w:rFonts w:hAnsi="方正黑体简体" w:cs="方正黑体简体"/>
            <w:lang w:val="en-US" w:eastAsia="zh-CN"/>
          </w:rPr>
          <w:t xml:space="preserve">2. </w:t>
        </w:r>
        <w:r>
          <w:rPr>
            <w:rStyle w:val="af2"/>
            <w:rFonts w:hAnsi="方正黑体简体" w:cs="方正黑体简体" w:hint="eastAsia"/>
            <w:lang w:val="en-US" w:eastAsia="zh-CN"/>
          </w:rPr>
          <w:t>招标文件</w:t>
        </w:r>
        <w:r>
          <w:rPr>
            <w:lang w:val="en-US" w:eastAsia="zh-CN"/>
          </w:rPr>
          <w:tab/>
        </w:r>
        <w:r>
          <w:rPr>
            <w:lang w:val="en-US" w:eastAsia="zh-CN"/>
          </w:rPr>
          <w:fldChar w:fldCharType="begin"/>
        </w:r>
        <w:r>
          <w:rPr>
            <w:lang w:val="en-US" w:eastAsia="zh-CN"/>
          </w:rPr>
          <w:instrText xml:space="preserve"> PAGEREF _Toc105052155 \h </w:instrText>
        </w:r>
        <w:r w:rsidR="00A13723">
          <w:rPr>
            <w:lang w:val="en-US" w:eastAsia="zh-CN"/>
          </w:rPr>
        </w:r>
        <w:r>
          <w:rPr>
            <w:lang w:val="en-US" w:eastAsia="zh-CN"/>
          </w:rPr>
          <w:fldChar w:fldCharType="separate"/>
        </w:r>
        <w:r w:rsidR="00A13723">
          <w:rPr>
            <w:noProof/>
            <w:lang w:val="en-US" w:eastAsia="zh-CN"/>
          </w:rPr>
          <w:t>13</w:t>
        </w:r>
        <w:r>
          <w:rPr>
            <w:lang w:val="en-US" w:eastAsia="zh-CN"/>
          </w:rPr>
          <w:fldChar w:fldCharType="end"/>
        </w:r>
      </w:hyperlink>
    </w:p>
    <w:p w14:paraId="4EC039D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6" w:history="1">
        <w:r>
          <w:rPr>
            <w:rStyle w:val="af2"/>
            <w:lang w:val="en-US" w:eastAsia="zh-CN"/>
          </w:rPr>
          <w:t xml:space="preserve">2.1 </w:t>
        </w:r>
        <w:r>
          <w:rPr>
            <w:rStyle w:val="af2"/>
            <w:rFonts w:hint="eastAsia"/>
            <w:lang w:val="en-US" w:eastAsia="zh-CN"/>
          </w:rPr>
          <w:t>招标文件的组成</w:t>
        </w:r>
        <w:r>
          <w:rPr>
            <w:lang w:val="en-US" w:eastAsia="zh-CN"/>
          </w:rPr>
          <w:tab/>
        </w:r>
        <w:r>
          <w:rPr>
            <w:lang w:val="en-US" w:eastAsia="zh-CN"/>
          </w:rPr>
          <w:fldChar w:fldCharType="begin"/>
        </w:r>
        <w:r>
          <w:rPr>
            <w:lang w:val="en-US" w:eastAsia="zh-CN"/>
          </w:rPr>
          <w:instrText xml:space="preserve"> PAGEREF _Toc105052156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3F76DDF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7" w:history="1">
        <w:r>
          <w:rPr>
            <w:rStyle w:val="af2"/>
            <w:lang w:val="en-US" w:eastAsia="zh-CN"/>
          </w:rPr>
          <w:t xml:space="preserve">2.2 </w:t>
        </w:r>
        <w:r>
          <w:rPr>
            <w:rStyle w:val="af2"/>
            <w:rFonts w:hint="eastAsia"/>
            <w:lang w:val="en-US" w:eastAsia="zh-CN"/>
          </w:rPr>
          <w:t>招标文件的澄清</w:t>
        </w:r>
        <w:r>
          <w:rPr>
            <w:lang w:val="en-US" w:eastAsia="zh-CN"/>
          </w:rPr>
          <w:tab/>
        </w:r>
        <w:r>
          <w:rPr>
            <w:lang w:val="en-US" w:eastAsia="zh-CN"/>
          </w:rPr>
          <w:fldChar w:fldCharType="begin"/>
        </w:r>
        <w:r>
          <w:rPr>
            <w:lang w:val="en-US" w:eastAsia="zh-CN"/>
          </w:rPr>
          <w:instrText xml:space="preserve"> PAGEREF _Toc105052157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4E2F35A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8" w:history="1">
        <w:r>
          <w:rPr>
            <w:rStyle w:val="af2"/>
            <w:lang w:val="en-US" w:eastAsia="zh-CN"/>
          </w:rPr>
          <w:t xml:space="preserve">2.3 </w:t>
        </w:r>
        <w:r>
          <w:rPr>
            <w:rStyle w:val="af2"/>
            <w:rFonts w:hint="eastAsia"/>
            <w:lang w:val="en-US" w:eastAsia="zh-CN"/>
          </w:rPr>
          <w:t>招标文件的修改</w:t>
        </w:r>
        <w:r>
          <w:rPr>
            <w:lang w:val="en-US" w:eastAsia="zh-CN"/>
          </w:rPr>
          <w:tab/>
        </w:r>
        <w:r>
          <w:rPr>
            <w:lang w:val="en-US" w:eastAsia="zh-CN"/>
          </w:rPr>
          <w:fldChar w:fldCharType="begin"/>
        </w:r>
        <w:r>
          <w:rPr>
            <w:lang w:val="en-US" w:eastAsia="zh-CN"/>
          </w:rPr>
          <w:instrText xml:space="preserve"> PAGEREF _Toc105052158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042A6CD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59" w:history="1">
        <w:r>
          <w:rPr>
            <w:rStyle w:val="af2"/>
            <w:lang w:val="en-US" w:eastAsia="zh-CN"/>
          </w:rPr>
          <w:t xml:space="preserve">2.4 </w:t>
        </w:r>
        <w:r>
          <w:rPr>
            <w:rStyle w:val="af2"/>
            <w:rFonts w:hint="eastAsia"/>
            <w:lang w:val="en-US" w:eastAsia="zh-CN"/>
          </w:rPr>
          <w:t>招标文件的异议</w:t>
        </w:r>
        <w:r>
          <w:rPr>
            <w:lang w:val="en-US" w:eastAsia="zh-CN"/>
          </w:rPr>
          <w:tab/>
        </w:r>
        <w:r>
          <w:rPr>
            <w:lang w:val="en-US" w:eastAsia="zh-CN"/>
          </w:rPr>
          <w:fldChar w:fldCharType="begin"/>
        </w:r>
        <w:r>
          <w:rPr>
            <w:lang w:val="en-US" w:eastAsia="zh-CN"/>
          </w:rPr>
          <w:instrText xml:space="preserve"> PAGEREF _Toc105052159 \h </w:instrText>
        </w:r>
        <w:r w:rsidR="00A13723">
          <w:rPr>
            <w:lang w:val="en-US" w:eastAsia="zh-CN"/>
          </w:rPr>
        </w:r>
        <w:r>
          <w:rPr>
            <w:lang w:val="en-US" w:eastAsia="zh-CN"/>
          </w:rPr>
          <w:fldChar w:fldCharType="separate"/>
        </w:r>
        <w:r w:rsidR="00A13723">
          <w:rPr>
            <w:noProof/>
            <w:lang w:val="en-US" w:eastAsia="zh-CN"/>
          </w:rPr>
          <w:t>14</w:t>
        </w:r>
        <w:r>
          <w:rPr>
            <w:lang w:val="en-US" w:eastAsia="zh-CN"/>
          </w:rPr>
          <w:fldChar w:fldCharType="end"/>
        </w:r>
      </w:hyperlink>
    </w:p>
    <w:p w14:paraId="6A9D27EC"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60" w:history="1">
        <w:r>
          <w:rPr>
            <w:rStyle w:val="af2"/>
            <w:rFonts w:hAnsi="方正黑体简体" w:cs="方正黑体简体"/>
            <w:lang w:val="en-US" w:eastAsia="zh-CN"/>
          </w:rPr>
          <w:t xml:space="preserve">3. </w:t>
        </w:r>
        <w:r>
          <w:rPr>
            <w:rStyle w:val="af2"/>
            <w:rFonts w:hAnsi="方正黑体简体" w:cs="方正黑体简体" w:hint="eastAsia"/>
            <w:lang w:val="en-US" w:eastAsia="zh-CN"/>
          </w:rPr>
          <w:t>投标文件</w:t>
        </w:r>
        <w:r>
          <w:rPr>
            <w:lang w:val="en-US" w:eastAsia="zh-CN"/>
          </w:rPr>
          <w:tab/>
        </w:r>
        <w:r>
          <w:rPr>
            <w:lang w:val="en-US" w:eastAsia="zh-CN"/>
          </w:rPr>
          <w:fldChar w:fldCharType="begin"/>
        </w:r>
        <w:r>
          <w:rPr>
            <w:lang w:val="en-US" w:eastAsia="zh-CN"/>
          </w:rPr>
          <w:instrText xml:space="preserve"> PAGEREF _Toc105052160 \h </w:instrText>
        </w:r>
        <w:r w:rsidR="00A13723">
          <w:rPr>
            <w:lang w:val="en-US" w:eastAsia="zh-CN"/>
          </w:rPr>
        </w:r>
        <w:r>
          <w:rPr>
            <w:lang w:val="en-US" w:eastAsia="zh-CN"/>
          </w:rPr>
          <w:fldChar w:fldCharType="separate"/>
        </w:r>
        <w:r w:rsidR="00A13723">
          <w:rPr>
            <w:noProof/>
            <w:lang w:val="en-US" w:eastAsia="zh-CN"/>
          </w:rPr>
          <w:t>15</w:t>
        </w:r>
        <w:r>
          <w:rPr>
            <w:lang w:val="en-US" w:eastAsia="zh-CN"/>
          </w:rPr>
          <w:fldChar w:fldCharType="end"/>
        </w:r>
      </w:hyperlink>
    </w:p>
    <w:p w14:paraId="2A118A1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1" w:history="1">
        <w:r>
          <w:rPr>
            <w:rStyle w:val="af2"/>
            <w:lang w:val="en-US" w:eastAsia="zh-CN"/>
          </w:rPr>
          <w:t xml:space="preserve">3.1 </w:t>
        </w:r>
        <w:r>
          <w:rPr>
            <w:rStyle w:val="af2"/>
            <w:rFonts w:hint="eastAsia"/>
            <w:lang w:val="en-US" w:eastAsia="zh-CN"/>
          </w:rPr>
          <w:t>投标文件的组成</w:t>
        </w:r>
        <w:r>
          <w:rPr>
            <w:lang w:val="en-US" w:eastAsia="zh-CN"/>
          </w:rPr>
          <w:tab/>
        </w:r>
        <w:r>
          <w:rPr>
            <w:lang w:val="en-US" w:eastAsia="zh-CN"/>
          </w:rPr>
          <w:fldChar w:fldCharType="begin"/>
        </w:r>
        <w:r>
          <w:rPr>
            <w:lang w:val="en-US" w:eastAsia="zh-CN"/>
          </w:rPr>
          <w:instrText xml:space="preserve"> PAGEREF _Toc105052161 \h </w:instrText>
        </w:r>
        <w:r w:rsidR="00A13723">
          <w:rPr>
            <w:lang w:val="en-US" w:eastAsia="zh-CN"/>
          </w:rPr>
        </w:r>
        <w:r>
          <w:rPr>
            <w:lang w:val="en-US" w:eastAsia="zh-CN"/>
          </w:rPr>
          <w:fldChar w:fldCharType="separate"/>
        </w:r>
        <w:r w:rsidR="00A13723">
          <w:rPr>
            <w:noProof/>
            <w:lang w:val="en-US" w:eastAsia="zh-CN"/>
          </w:rPr>
          <w:t>15</w:t>
        </w:r>
        <w:r>
          <w:rPr>
            <w:lang w:val="en-US" w:eastAsia="zh-CN"/>
          </w:rPr>
          <w:fldChar w:fldCharType="end"/>
        </w:r>
      </w:hyperlink>
    </w:p>
    <w:p w14:paraId="7DEA4EEA"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2" w:history="1">
        <w:r>
          <w:rPr>
            <w:rStyle w:val="af2"/>
            <w:rFonts w:hAnsi="方正黑体简体" w:cs="方正黑体简体"/>
            <w:lang w:val="en-US" w:eastAsia="zh-CN"/>
          </w:rPr>
          <w:t xml:space="preserve">3.2 </w:t>
        </w:r>
        <w:r>
          <w:rPr>
            <w:rStyle w:val="af2"/>
            <w:rFonts w:cs="宋体" w:hint="eastAsia"/>
            <w:lang w:val="en-US" w:eastAsia="zh-CN"/>
          </w:rPr>
          <w:t>投标报价</w:t>
        </w:r>
        <w:r>
          <w:rPr>
            <w:lang w:val="en-US" w:eastAsia="zh-CN"/>
          </w:rPr>
          <w:tab/>
        </w:r>
        <w:r>
          <w:rPr>
            <w:lang w:val="en-US" w:eastAsia="zh-CN"/>
          </w:rPr>
          <w:fldChar w:fldCharType="begin"/>
        </w:r>
        <w:r>
          <w:rPr>
            <w:lang w:val="en-US" w:eastAsia="zh-CN"/>
          </w:rPr>
          <w:instrText xml:space="preserve"> PAGEREF _Toc105052162 \h </w:instrText>
        </w:r>
        <w:r w:rsidR="00A13723">
          <w:rPr>
            <w:lang w:val="en-US" w:eastAsia="zh-CN"/>
          </w:rPr>
        </w:r>
        <w:r>
          <w:rPr>
            <w:lang w:val="en-US" w:eastAsia="zh-CN"/>
          </w:rPr>
          <w:fldChar w:fldCharType="separate"/>
        </w:r>
        <w:r w:rsidR="00A13723">
          <w:rPr>
            <w:noProof/>
            <w:lang w:val="en-US" w:eastAsia="zh-CN"/>
          </w:rPr>
          <w:t>15</w:t>
        </w:r>
        <w:r>
          <w:rPr>
            <w:lang w:val="en-US" w:eastAsia="zh-CN"/>
          </w:rPr>
          <w:fldChar w:fldCharType="end"/>
        </w:r>
      </w:hyperlink>
    </w:p>
    <w:p w14:paraId="20E275A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3" w:history="1">
        <w:r>
          <w:rPr>
            <w:rStyle w:val="af2"/>
            <w:rFonts w:hAnsi="方正黑体简体" w:cs="方正黑体简体"/>
            <w:lang w:val="en-US" w:eastAsia="zh-CN"/>
          </w:rPr>
          <w:t xml:space="preserve">3.3 </w:t>
        </w:r>
        <w:r>
          <w:rPr>
            <w:rStyle w:val="af2"/>
            <w:rFonts w:cs="宋体" w:hint="eastAsia"/>
            <w:lang w:val="en-US" w:eastAsia="zh-CN"/>
          </w:rPr>
          <w:t>投标有效期</w:t>
        </w:r>
        <w:r>
          <w:rPr>
            <w:lang w:val="en-US" w:eastAsia="zh-CN"/>
          </w:rPr>
          <w:tab/>
        </w:r>
        <w:r>
          <w:rPr>
            <w:lang w:val="en-US" w:eastAsia="zh-CN"/>
          </w:rPr>
          <w:fldChar w:fldCharType="begin"/>
        </w:r>
        <w:r>
          <w:rPr>
            <w:lang w:val="en-US" w:eastAsia="zh-CN"/>
          </w:rPr>
          <w:instrText xml:space="preserve"> PAGEREF _Toc105052163 \h </w:instrText>
        </w:r>
        <w:r w:rsidR="00A13723">
          <w:rPr>
            <w:lang w:val="en-US" w:eastAsia="zh-CN"/>
          </w:rPr>
        </w:r>
        <w:r>
          <w:rPr>
            <w:lang w:val="en-US" w:eastAsia="zh-CN"/>
          </w:rPr>
          <w:fldChar w:fldCharType="separate"/>
        </w:r>
        <w:r w:rsidR="00A13723">
          <w:rPr>
            <w:noProof/>
            <w:lang w:val="en-US" w:eastAsia="zh-CN"/>
          </w:rPr>
          <w:t>16</w:t>
        </w:r>
        <w:r>
          <w:rPr>
            <w:lang w:val="en-US" w:eastAsia="zh-CN"/>
          </w:rPr>
          <w:fldChar w:fldCharType="end"/>
        </w:r>
      </w:hyperlink>
    </w:p>
    <w:p w14:paraId="2AC91B5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4" w:history="1">
        <w:r>
          <w:rPr>
            <w:rStyle w:val="af2"/>
            <w:rFonts w:hAnsi="方正黑体简体" w:cs="方正黑体简体"/>
            <w:lang w:val="en-US" w:eastAsia="zh-CN"/>
          </w:rPr>
          <w:t xml:space="preserve">3.4 </w:t>
        </w:r>
        <w:r>
          <w:rPr>
            <w:rStyle w:val="af2"/>
            <w:rFonts w:cs="宋体" w:hint="eastAsia"/>
            <w:lang w:val="en-US" w:eastAsia="zh-CN"/>
          </w:rPr>
          <w:t>投标保证金</w:t>
        </w:r>
        <w:r>
          <w:rPr>
            <w:lang w:val="en-US" w:eastAsia="zh-CN"/>
          </w:rPr>
          <w:tab/>
        </w:r>
        <w:r>
          <w:rPr>
            <w:lang w:val="en-US" w:eastAsia="zh-CN"/>
          </w:rPr>
          <w:fldChar w:fldCharType="begin"/>
        </w:r>
        <w:r>
          <w:rPr>
            <w:lang w:val="en-US" w:eastAsia="zh-CN"/>
          </w:rPr>
          <w:instrText xml:space="preserve"> PAGEREF _Toc105052164 \h </w:instrText>
        </w:r>
        <w:r w:rsidR="00A13723">
          <w:rPr>
            <w:lang w:val="en-US" w:eastAsia="zh-CN"/>
          </w:rPr>
        </w:r>
        <w:r>
          <w:rPr>
            <w:lang w:val="en-US" w:eastAsia="zh-CN"/>
          </w:rPr>
          <w:fldChar w:fldCharType="separate"/>
        </w:r>
        <w:r w:rsidR="00A13723">
          <w:rPr>
            <w:noProof/>
            <w:lang w:val="en-US" w:eastAsia="zh-CN"/>
          </w:rPr>
          <w:t>16</w:t>
        </w:r>
        <w:r>
          <w:rPr>
            <w:lang w:val="en-US" w:eastAsia="zh-CN"/>
          </w:rPr>
          <w:fldChar w:fldCharType="end"/>
        </w:r>
      </w:hyperlink>
    </w:p>
    <w:p w14:paraId="002A492D"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5" w:history="1">
        <w:r>
          <w:rPr>
            <w:rStyle w:val="af2"/>
            <w:rFonts w:hAnsi="方正黑体简体" w:cs="方正黑体简体"/>
            <w:lang w:val="en-US" w:eastAsia="zh-CN"/>
          </w:rPr>
          <w:t xml:space="preserve">3.5 </w:t>
        </w:r>
        <w:r>
          <w:rPr>
            <w:rStyle w:val="af2"/>
            <w:rFonts w:cs="宋体" w:hint="eastAsia"/>
            <w:lang w:val="en-US" w:eastAsia="zh-CN"/>
          </w:rPr>
          <w:t>资格审查资料</w:t>
        </w:r>
        <w:r>
          <w:rPr>
            <w:lang w:val="en-US" w:eastAsia="zh-CN"/>
          </w:rPr>
          <w:tab/>
        </w:r>
        <w:r>
          <w:rPr>
            <w:lang w:val="en-US" w:eastAsia="zh-CN"/>
          </w:rPr>
          <w:fldChar w:fldCharType="begin"/>
        </w:r>
        <w:r>
          <w:rPr>
            <w:lang w:val="en-US" w:eastAsia="zh-CN"/>
          </w:rPr>
          <w:instrText xml:space="preserve"> PAGEREF _Toc105052165 \h </w:instrText>
        </w:r>
        <w:r w:rsidR="00A13723">
          <w:rPr>
            <w:lang w:val="en-US" w:eastAsia="zh-CN"/>
          </w:rPr>
        </w:r>
        <w:r>
          <w:rPr>
            <w:lang w:val="en-US" w:eastAsia="zh-CN"/>
          </w:rPr>
          <w:fldChar w:fldCharType="separate"/>
        </w:r>
        <w:r w:rsidR="00A13723">
          <w:rPr>
            <w:noProof/>
            <w:lang w:val="en-US" w:eastAsia="zh-CN"/>
          </w:rPr>
          <w:t>16</w:t>
        </w:r>
        <w:r>
          <w:rPr>
            <w:lang w:val="en-US" w:eastAsia="zh-CN"/>
          </w:rPr>
          <w:fldChar w:fldCharType="end"/>
        </w:r>
      </w:hyperlink>
    </w:p>
    <w:p w14:paraId="7145E6C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6" w:history="1">
        <w:r>
          <w:rPr>
            <w:rStyle w:val="af2"/>
            <w:rFonts w:hAnsi="方正黑体简体" w:cs="方正黑体简体"/>
            <w:lang w:val="en-US" w:eastAsia="zh-CN"/>
          </w:rPr>
          <w:t xml:space="preserve">3.6 </w:t>
        </w:r>
        <w:r>
          <w:rPr>
            <w:rStyle w:val="af2"/>
            <w:rFonts w:cs="宋体" w:hint="eastAsia"/>
            <w:lang w:val="en-US" w:eastAsia="zh-CN"/>
          </w:rPr>
          <w:t>备选投标方案</w:t>
        </w:r>
        <w:r>
          <w:rPr>
            <w:lang w:val="en-US" w:eastAsia="zh-CN"/>
          </w:rPr>
          <w:tab/>
        </w:r>
        <w:r>
          <w:rPr>
            <w:lang w:val="en-US" w:eastAsia="zh-CN"/>
          </w:rPr>
          <w:fldChar w:fldCharType="begin"/>
        </w:r>
        <w:r>
          <w:rPr>
            <w:lang w:val="en-US" w:eastAsia="zh-CN"/>
          </w:rPr>
          <w:instrText xml:space="preserve"> PAGEREF _Toc105052166 \h </w:instrText>
        </w:r>
        <w:r w:rsidR="00A13723">
          <w:rPr>
            <w:lang w:val="en-US" w:eastAsia="zh-CN"/>
          </w:rPr>
        </w:r>
        <w:r>
          <w:rPr>
            <w:lang w:val="en-US" w:eastAsia="zh-CN"/>
          </w:rPr>
          <w:fldChar w:fldCharType="separate"/>
        </w:r>
        <w:r w:rsidR="00A13723">
          <w:rPr>
            <w:noProof/>
            <w:lang w:val="en-US" w:eastAsia="zh-CN"/>
          </w:rPr>
          <w:t>17</w:t>
        </w:r>
        <w:r>
          <w:rPr>
            <w:lang w:val="en-US" w:eastAsia="zh-CN"/>
          </w:rPr>
          <w:fldChar w:fldCharType="end"/>
        </w:r>
      </w:hyperlink>
    </w:p>
    <w:p w14:paraId="21B3AA0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7" w:history="1">
        <w:r>
          <w:rPr>
            <w:rStyle w:val="af2"/>
            <w:rFonts w:hAnsi="方正黑体简体" w:cs="方正黑体简体"/>
            <w:lang w:val="en-US" w:eastAsia="zh-CN"/>
          </w:rPr>
          <w:t>3.7</w:t>
        </w:r>
        <w:r>
          <w:rPr>
            <w:rStyle w:val="af2"/>
            <w:rFonts w:cs="宋体"/>
            <w:lang w:val="en-US" w:eastAsia="zh-CN"/>
          </w:rPr>
          <w:t xml:space="preserve"> </w:t>
        </w:r>
        <w:r>
          <w:rPr>
            <w:rStyle w:val="af2"/>
            <w:rFonts w:cs="宋体" w:hint="eastAsia"/>
            <w:lang w:val="en-US" w:eastAsia="zh-CN"/>
          </w:rPr>
          <w:t>投标文件的编制</w:t>
        </w:r>
        <w:r>
          <w:rPr>
            <w:lang w:val="en-US" w:eastAsia="zh-CN"/>
          </w:rPr>
          <w:tab/>
        </w:r>
        <w:r>
          <w:rPr>
            <w:lang w:val="en-US" w:eastAsia="zh-CN"/>
          </w:rPr>
          <w:fldChar w:fldCharType="begin"/>
        </w:r>
        <w:r>
          <w:rPr>
            <w:lang w:val="en-US" w:eastAsia="zh-CN"/>
          </w:rPr>
          <w:instrText xml:space="preserve"> PAGEREF _Toc105052167 \h </w:instrText>
        </w:r>
        <w:r w:rsidR="00A13723">
          <w:rPr>
            <w:lang w:val="en-US" w:eastAsia="zh-CN"/>
          </w:rPr>
        </w:r>
        <w:r>
          <w:rPr>
            <w:lang w:val="en-US" w:eastAsia="zh-CN"/>
          </w:rPr>
          <w:fldChar w:fldCharType="separate"/>
        </w:r>
        <w:r w:rsidR="00A13723">
          <w:rPr>
            <w:noProof/>
            <w:lang w:val="en-US" w:eastAsia="zh-CN"/>
          </w:rPr>
          <w:t>17</w:t>
        </w:r>
        <w:r>
          <w:rPr>
            <w:lang w:val="en-US" w:eastAsia="zh-CN"/>
          </w:rPr>
          <w:fldChar w:fldCharType="end"/>
        </w:r>
      </w:hyperlink>
    </w:p>
    <w:p w14:paraId="048DA95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68" w:history="1">
        <w:r>
          <w:rPr>
            <w:rStyle w:val="af2"/>
            <w:rFonts w:hAnsi="方正黑体简体" w:cs="方正黑体简体"/>
            <w:lang w:val="en-US" w:eastAsia="zh-CN"/>
          </w:rPr>
          <w:t xml:space="preserve">4. </w:t>
        </w:r>
        <w:r>
          <w:rPr>
            <w:rStyle w:val="af2"/>
            <w:rFonts w:hAnsi="方正黑体简体" w:cs="方正黑体简体" w:hint="eastAsia"/>
            <w:lang w:val="en-US" w:eastAsia="zh-CN"/>
          </w:rPr>
          <w:t>投标</w:t>
        </w:r>
        <w:r>
          <w:rPr>
            <w:lang w:val="en-US" w:eastAsia="zh-CN"/>
          </w:rPr>
          <w:tab/>
        </w:r>
        <w:r>
          <w:rPr>
            <w:lang w:val="en-US" w:eastAsia="zh-CN"/>
          </w:rPr>
          <w:fldChar w:fldCharType="begin"/>
        </w:r>
        <w:r>
          <w:rPr>
            <w:lang w:val="en-US" w:eastAsia="zh-CN"/>
          </w:rPr>
          <w:instrText xml:space="preserve"> PAGEREF _Toc105052168 \h </w:instrText>
        </w:r>
        <w:r w:rsidR="00A13723">
          <w:rPr>
            <w:lang w:val="en-US" w:eastAsia="zh-CN"/>
          </w:rPr>
        </w:r>
        <w:r>
          <w:rPr>
            <w:lang w:val="en-US" w:eastAsia="zh-CN"/>
          </w:rPr>
          <w:fldChar w:fldCharType="separate"/>
        </w:r>
        <w:r w:rsidR="00A13723">
          <w:rPr>
            <w:noProof/>
            <w:lang w:val="en-US" w:eastAsia="zh-CN"/>
          </w:rPr>
          <w:t>17</w:t>
        </w:r>
        <w:r>
          <w:rPr>
            <w:lang w:val="en-US" w:eastAsia="zh-CN"/>
          </w:rPr>
          <w:fldChar w:fldCharType="end"/>
        </w:r>
      </w:hyperlink>
    </w:p>
    <w:p w14:paraId="49A5C18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69" w:history="1">
        <w:r>
          <w:rPr>
            <w:rStyle w:val="af2"/>
            <w:rFonts w:hAnsi="方正黑体简体" w:cs="方正黑体简体"/>
            <w:lang w:val="en-US" w:eastAsia="zh-CN"/>
          </w:rPr>
          <w:t xml:space="preserve">4.1 </w:t>
        </w:r>
        <w:r>
          <w:rPr>
            <w:rStyle w:val="af2"/>
            <w:rFonts w:cs="宋体" w:hint="eastAsia"/>
            <w:lang w:val="en-US" w:eastAsia="zh-CN"/>
          </w:rPr>
          <w:t>投标文件的密封和标记</w:t>
        </w:r>
        <w:r>
          <w:rPr>
            <w:lang w:val="en-US" w:eastAsia="zh-CN"/>
          </w:rPr>
          <w:tab/>
        </w:r>
        <w:r>
          <w:rPr>
            <w:lang w:val="en-US" w:eastAsia="zh-CN"/>
          </w:rPr>
          <w:fldChar w:fldCharType="begin"/>
        </w:r>
        <w:r>
          <w:rPr>
            <w:lang w:val="en-US" w:eastAsia="zh-CN"/>
          </w:rPr>
          <w:instrText xml:space="preserve"> PAGEREF _Toc105052169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76FD180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0" w:history="1">
        <w:r>
          <w:rPr>
            <w:rStyle w:val="af2"/>
            <w:rFonts w:hAnsi="方正黑体简体" w:cs="方正黑体简体"/>
            <w:lang w:val="en-US" w:eastAsia="zh-CN"/>
          </w:rPr>
          <w:t xml:space="preserve">4.2 </w:t>
        </w:r>
        <w:r>
          <w:rPr>
            <w:rStyle w:val="af2"/>
            <w:rFonts w:cs="宋体" w:hint="eastAsia"/>
            <w:lang w:val="en-US" w:eastAsia="zh-CN"/>
          </w:rPr>
          <w:t>投标文件的递交</w:t>
        </w:r>
        <w:r>
          <w:rPr>
            <w:lang w:val="en-US" w:eastAsia="zh-CN"/>
          </w:rPr>
          <w:tab/>
        </w:r>
        <w:r>
          <w:rPr>
            <w:lang w:val="en-US" w:eastAsia="zh-CN"/>
          </w:rPr>
          <w:fldChar w:fldCharType="begin"/>
        </w:r>
        <w:r>
          <w:rPr>
            <w:lang w:val="en-US" w:eastAsia="zh-CN"/>
          </w:rPr>
          <w:instrText xml:space="preserve"> PAGEREF _Toc105052170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668EA34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1" w:history="1">
        <w:r>
          <w:rPr>
            <w:rStyle w:val="af2"/>
            <w:rFonts w:hAnsi="方正黑体简体" w:cs="方正黑体简体"/>
            <w:lang w:val="en-US" w:eastAsia="zh-CN"/>
          </w:rPr>
          <w:t xml:space="preserve">4.3 </w:t>
        </w:r>
        <w:r>
          <w:rPr>
            <w:rStyle w:val="af2"/>
            <w:rFonts w:cs="宋体" w:hint="eastAsia"/>
            <w:lang w:val="en-US" w:eastAsia="zh-CN"/>
          </w:rPr>
          <w:t>投标文件的修改与撤回</w:t>
        </w:r>
        <w:r>
          <w:rPr>
            <w:lang w:val="en-US" w:eastAsia="zh-CN"/>
          </w:rPr>
          <w:tab/>
        </w:r>
        <w:r>
          <w:rPr>
            <w:lang w:val="en-US" w:eastAsia="zh-CN"/>
          </w:rPr>
          <w:fldChar w:fldCharType="begin"/>
        </w:r>
        <w:r>
          <w:rPr>
            <w:lang w:val="en-US" w:eastAsia="zh-CN"/>
          </w:rPr>
          <w:instrText xml:space="preserve"> PAGEREF _Toc105052171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091B78A6"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72" w:history="1">
        <w:r>
          <w:rPr>
            <w:rStyle w:val="af2"/>
            <w:rFonts w:hAnsi="方正黑体简体" w:cs="方正黑体简体"/>
            <w:lang w:val="en-US" w:eastAsia="zh-CN"/>
          </w:rPr>
          <w:t xml:space="preserve">5. </w:t>
        </w:r>
        <w:r>
          <w:rPr>
            <w:rStyle w:val="af2"/>
            <w:rFonts w:hAnsi="方正黑体简体" w:cs="方正黑体简体" w:hint="eastAsia"/>
            <w:lang w:val="en-US" w:eastAsia="zh-CN"/>
          </w:rPr>
          <w:t>开标</w:t>
        </w:r>
        <w:r>
          <w:rPr>
            <w:lang w:val="en-US" w:eastAsia="zh-CN"/>
          </w:rPr>
          <w:tab/>
        </w:r>
        <w:r>
          <w:rPr>
            <w:lang w:val="en-US" w:eastAsia="zh-CN"/>
          </w:rPr>
          <w:fldChar w:fldCharType="begin"/>
        </w:r>
        <w:r>
          <w:rPr>
            <w:lang w:val="en-US" w:eastAsia="zh-CN"/>
          </w:rPr>
          <w:instrText xml:space="preserve"> PAGEREF _Toc105052172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7DF02A34"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3" w:history="1">
        <w:r>
          <w:rPr>
            <w:rStyle w:val="af2"/>
            <w:rFonts w:hAnsi="方正黑体简体" w:cs="方正黑体简体"/>
            <w:lang w:val="en-US" w:eastAsia="zh-CN"/>
          </w:rPr>
          <w:t xml:space="preserve">5.1 </w:t>
        </w:r>
        <w:r>
          <w:rPr>
            <w:rStyle w:val="af2"/>
            <w:rFonts w:cs="宋体" w:hint="eastAsia"/>
            <w:lang w:val="en-US" w:eastAsia="zh-CN"/>
          </w:rPr>
          <w:t>开标时间和地点</w:t>
        </w:r>
        <w:r>
          <w:rPr>
            <w:lang w:val="en-US" w:eastAsia="zh-CN"/>
          </w:rPr>
          <w:tab/>
        </w:r>
        <w:r>
          <w:rPr>
            <w:lang w:val="en-US" w:eastAsia="zh-CN"/>
          </w:rPr>
          <w:fldChar w:fldCharType="begin"/>
        </w:r>
        <w:r>
          <w:rPr>
            <w:lang w:val="en-US" w:eastAsia="zh-CN"/>
          </w:rPr>
          <w:instrText xml:space="preserve"> PAGEREF _Toc105052173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01900C0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4" w:history="1">
        <w:r>
          <w:rPr>
            <w:rStyle w:val="af2"/>
            <w:rFonts w:hAnsi="方正黑体简体" w:cs="方正黑体简体"/>
            <w:lang w:val="en-US" w:eastAsia="zh-CN"/>
          </w:rPr>
          <w:t xml:space="preserve">5.2 </w:t>
        </w:r>
        <w:r>
          <w:rPr>
            <w:rStyle w:val="af2"/>
            <w:rFonts w:cs="宋体" w:hint="eastAsia"/>
            <w:lang w:val="en-US" w:eastAsia="zh-CN"/>
          </w:rPr>
          <w:t>开标程序</w:t>
        </w:r>
        <w:r>
          <w:rPr>
            <w:lang w:val="en-US" w:eastAsia="zh-CN"/>
          </w:rPr>
          <w:tab/>
        </w:r>
        <w:r>
          <w:rPr>
            <w:lang w:val="en-US" w:eastAsia="zh-CN"/>
          </w:rPr>
          <w:fldChar w:fldCharType="begin"/>
        </w:r>
        <w:r>
          <w:rPr>
            <w:lang w:val="en-US" w:eastAsia="zh-CN"/>
          </w:rPr>
          <w:instrText xml:space="preserve"> PAGEREF _Toc105052174 \h </w:instrText>
        </w:r>
        <w:r w:rsidR="00A13723">
          <w:rPr>
            <w:lang w:val="en-US" w:eastAsia="zh-CN"/>
          </w:rPr>
        </w:r>
        <w:r>
          <w:rPr>
            <w:lang w:val="en-US" w:eastAsia="zh-CN"/>
          </w:rPr>
          <w:fldChar w:fldCharType="separate"/>
        </w:r>
        <w:r w:rsidR="00A13723">
          <w:rPr>
            <w:noProof/>
            <w:lang w:val="en-US" w:eastAsia="zh-CN"/>
          </w:rPr>
          <w:t>18</w:t>
        </w:r>
        <w:r>
          <w:rPr>
            <w:lang w:val="en-US" w:eastAsia="zh-CN"/>
          </w:rPr>
          <w:fldChar w:fldCharType="end"/>
        </w:r>
      </w:hyperlink>
    </w:p>
    <w:p w14:paraId="0E2AE548"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5" w:history="1">
        <w:r>
          <w:rPr>
            <w:rStyle w:val="af2"/>
            <w:rFonts w:hAnsi="方正黑体简体" w:cs="方正黑体简体"/>
            <w:lang w:val="en-US" w:eastAsia="zh-CN"/>
          </w:rPr>
          <w:t xml:space="preserve">5.3 </w:t>
        </w:r>
        <w:r>
          <w:rPr>
            <w:rStyle w:val="af2"/>
            <w:rFonts w:cs="宋体" w:hint="eastAsia"/>
            <w:lang w:val="en-US" w:eastAsia="zh-CN"/>
          </w:rPr>
          <w:t>开标异议</w:t>
        </w:r>
        <w:r>
          <w:rPr>
            <w:lang w:val="en-US" w:eastAsia="zh-CN"/>
          </w:rPr>
          <w:tab/>
        </w:r>
        <w:r>
          <w:rPr>
            <w:lang w:val="en-US" w:eastAsia="zh-CN"/>
          </w:rPr>
          <w:fldChar w:fldCharType="begin"/>
        </w:r>
        <w:r>
          <w:rPr>
            <w:lang w:val="en-US" w:eastAsia="zh-CN"/>
          </w:rPr>
          <w:instrText xml:space="preserve"> PAGEREF _Toc105052175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1EAAA21F"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76" w:history="1">
        <w:r>
          <w:rPr>
            <w:rStyle w:val="af2"/>
            <w:rFonts w:hAnsi="方正黑体简体" w:cs="方正黑体简体"/>
            <w:lang w:val="en-US" w:eastAsia="zh-CN"/>
          </w:rPr>
          <w:t xml:space="preserve">6. </w:t>
        </w:r>
        <w:r>
          <w:rPr>
            <w:rStyle w:val="af2"/>
            <w:rFonts w:hAnsi="方正黑体简体" w:cs="方正黑体简体" w:hint="eastAsia"/>
            <w:lang w:val="en-US" w:eastAsia="zh-CN"/>
          </w:rPr>
          <w:t>评标</w:t>
        </w:r>
        <w:r>
          <w:rPr>
            <w:lang w:val="en-US" w:eastAsia="zh-CN"/>
          </w:rPr>
          <w:tab/>
        </w:r>
        <w:r>
          <w:rPr>
            <w:lang w:val="en-US" w:eastAsia="zh-CN"/>
          </w:rPr>
          <w:fldChar w:fldCharType="begin"/>
        </w:r>
        <w:r>
          <w:rPr>
            <w:lang w:val="en-US" w:eastAsia="zh-CN"/>
          </w:rPr>
          <w:instrText xml:space="preserve"> PAGEREF _Toc105052176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131A4FA0"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7" w:history="1">
        <w:r>
          <w:rPr>
            <w:rStyle w:val="af2"/>
            <w:rFonts w:hAnsi="方正黑体简体" w:cs="方正黑体简体"/>
            <w:lang w:val="en-US" w:eastAsia="zh-CN"/>
          </w:rPr>
          <w:t>6.1</w:t>
        </w:r>
        <w:r>
          <w:rPr>
            <w:rStyle w:val="af2"/>
            <w:rFonts w:cs="宋体"/>
            <w:lang w:val="en-US" w:eastAsia="zh-CN"/>
          </w:rPr>
          <w:t xml:space="preserve"> </w:t>
        </w:r>
        <w:r>
          <w:rPr>
            <w:rStyle w:val="af2"/>
            <w:rFonts w:cs="宋体" w:hint="eastAsia"/>
            <w:lang w:val="en-US" w:eastAsia="zh-CN"/>
          </w:rPr>
          <w:t>评标委员会</w:t>
        </w:r>
        <w:r>
          <w:rPr>
            <w:lang w:val="en-US" w:eastAsia="zh-CN"/>
          </w:rPr>
          <w:tab/>
        </w:r>
        <w:r>
          <w:rPr>
            <w:lang w:val="en-US" w:eastAsia="zh-CN"/>
          </w:rPr>
          <w:fldChar w:fldCharType="begin"/>
        </w:r>
        <w:r>
          <w:rPr>
            <w:lang w:val="en-US" w:eastAsia="zh-CN"/>
          </w:rPr>
          <w:instrText xml:space="preserve"> PAGEREF _Toc105052177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736D6C79"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8" w:history="1">
        <w:r>
          <w:rPr>
            <w:rStyle w:val="af2"/>
            <w:rFonts w:hAnsi="方正黑体简体" w:cs="方正黑体简体"/>
            <w:lang w:val="en-US" w:eastAsia="zh-CN"/>
          </w:rPr>
          <w:t xml:space="preserve">6.2 </w:t>
        </w:r>
        <w:r>
          <w:rPr>
            <w:rStyle w:val="af2"/>
            <w:rFonts w:cs="宋体" w:hint="eastAsia"/>
            <w:lang w:val="en-US" w:eastAsia="zh-CN"/>
          </w:rPr>
          <w:t>评标原则</w:t>
        </w:r>
        <w:r>
          <w:rPr>
            <w:lang w:val="en-US" w:eastAsia="zh-CN"/>
          </w:rPr>
          <w:tab/>
        </w:r>
        <w:r>
          <w:rPr>
            <w:lang w:val="en-US" w:eastAsia="zh-CN"/>
          </w:rPr>
          <w:fldChar w:fldCharType="begin"/>
        </w:r>
        <w:r>
          <w:rPr>
            <w:lang w:val="en-US" w:eastAsia="zh-CN"/>
          </w:rPr>
          <w:instrText xml:space="preserve"> PAGEREF _Toc105052178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47E7611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79" w:history="1">
        <w:r>
          <w:rPr>
            <w:rStyle w:val="af2"/>
            <w:rFonts w:hAnsi="方正黑体简体" w:cs="方正黑体简体"/>
            <w:lang w:val="en-US" w:eastAsia="zh-CN"/>
          </w:rPr>
          <w:t xml:space="preserve">6.3 </w:t>
        </w:r>
        <w:r>
          <w:rPr>
            <w:rStyle w:val="af2"/>
            <w:rFonts w:cs="宋体" w:hint="eastAsia"/>
            <w:lang w:val="en-US" w:eastAsia="zh-CN"/>
          </w:rPr>
          <w:t>评标</w:t>
        </w:r>
        <w:r>
          <w:rPr>
            <w:lang w:val="en-US" w:eastAsia="zh-CN"/>
          </w:rPr>
          <w:tab/>
        </w:r>
        <w:r>
          <w:rPr>
            <w:lang w:val="en-US" w:eastAsia="zh-CN"/>
          </w:rPr>
          <w:fldChar w:fldCharType="begin"/>
        </w:r>
        <w:r>
          <w:rPr>
            <w:lang w:val="en-US" w:eastAsia="zh-CN"/>
          </w:rPr>
          <w:instrText xml:space="preserve"> PAGEREF _Toc105052179 \h </w:instrText>
        </w:r>
        <w:r w:rsidR="00A13723">
          <w:rPr>
            <w:lang w:val="en-US" w:eastAsia="zh-CN"/>
          </w:rPr>
        </w:r>
        <w:r>
          <w:rPr>
            <w:lang w:val="en-US" w:eastAsia="zh-CN"/>
          </w:rPr>
          <w:fldChar w:fldCharType="separate"/>
        </w:r>
        <w:r w:rsidR="00A13723">
          <w:rPr>
            <w:noProof/>
            <w:lang w:val="en-US" w:eastAsia="zh-CN"/>
          </w:rPr>
          <w:t>19</w:t>
        </w:r>
        <w:r>
          <w:rPr>
            <w:lang w:val="en-US" w:eastAsia="zh-CN"/>
          </w:rPr>
          <w:fldChar w:fldCharType="end"/>
        </w:r>
      </w:hyperlink>
    </w:p>
    <w:p w14:paraId="1285A793"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80" w:history="1">
        <w:r>
          <w:rPr>
            <w:rStyle w:val="af2"/>
            <w:rFonts w:hAnsi="方正黑体简体" w:cs="方正黑体简体"/>
            <w:lang w:val="en-US" w:eastAsia="zh-CN"/>
          </w:rPr>
          <w:t xml:space="preserve">7. </w:t>
        </w:r>
        <w:r>
          <w:rPr>
            <w:rStyle w:val="af2"/>
            <w:rFonts w:hAnsi="方正黑体简体" w:cs="方正黑体简体" w:hint="eastAsia"/>
            <w:lang w:val="en-US" w:eastAsia="zh-CN"/>
          </w:rPr>
          <w:t>合同授予</w:t>
        </w:r>
        <w:r>
          <w:rPr>
            <w:lang w:val="en-US" w:eastAsia="zh-CN"/>
          </w:rPr>
          <w:tab/>
        </w:r>
        <w:r>
          <w:rPr>
            <w:lang w:val="en-US" w:eastAsia="zh-CN"/>
          </w:rPr>
          <w:fldChar w:fldCharType="begin"/>
        </w:r>
        <w:r>
          <w:rPr>
            <w:lang w:val="en-US" w:eastAsia="zh-CN"/>
          </w:rPr>
          <w:instrText xml:space="preserve"> PAGEREF _Toc105052180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2C7A668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1" w:history="1">
        <w:r>
          <w:rPr>
            <w:rStyle w:val="af2"/>
            <w:rFonts w:hAnsi="方正黑体简体" w:cs="方正黑体简体"/>
            <w:lang w:val="en-US" w:eastAsia="zh-CN"/>
          </w:rPr>
          <w:t xml:space="preserve">7.1 </w:t>
        </w:r>
        <w:r>
          <w:rPr>
            <w:rStyle w:val="af2"/>
            <w:rFonts w:cs="宋体" w:hint="eastAsia"/>
            <w:lang w:val="en-US" w:eastAsia="zh-CN"/>
          </w:rPr>
          <w:t>中标候选人公示</w:t>
        </w:r>
        <w:r>
          <w:rPr>
            <w:lang w:val="en-US" w:eastAsia="zh-CN"/>
          </w:rPr>
          <w:tab/>
        </w:r>
        <w:r>
          <w:rPr>
            <w:lang w:val="en-US" w:eastAsia="zh-CN"/>
          </w:rPr>
          <w:fldChar w:fldCharType="begin"/>
        </w:r>
        <w:r>
          <w:rPr>
            <w:lang w:val="en-US" w:eastAsia="zh-CN"/>
          </w:rPr>
          <w:instrText xml:space="preserve"> PAGEREF _Toc105052181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6EBD193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2" w:history="1">
        <w:r>
          <w:rPr>
            <w:rStyle w:val="af2"/>
            <w:rFonts w:hAnsi="方正黑体简体" w:cs="方正黑体简体"/>
            <w:lang w:val="en-US" w:eastAsia="zh-CN"/>
          </w:rPr>
          <w:t xml:space="preserve">7.2 </w:t>
        </w:r>
        <w:r>
          <w:rPr>
            <w:rStyle w:val="af2"/>
            <w:rFonts w:cs="宋体" w:hint="eastAsia"/>
            <w:lang w:val="en-US" w:eastAsia="zh-CN"/>
          </w:rPr>
          <w:t>评标结果异议</w:t>
        </w:r>
        <w:r>
          <w:rPr>
            <w:lang w:val="en-US" w:eastAsia="zh-CN"/>
          </w:rPr>
          <w:tab/>
        </w:r>
        <w:r>
          <w:rPr>
            <w:lang w:val="en-US" w:eastAsia="zh-CN"/>
          </w:rPr>
          <w:fldChar w:fldCharType="begin"/>
        </w:r>
        <w:r>
          <w:rPr>
            <w:lang w:val="en-US" w:eastAsia="zh-CN"/>
          </w:rPr>
          <w:instrText xml:space="preserve"> PAGEREF _Toc105052182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677E608C"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3" w:history="1">
        <w:r>
          <w:rPr>
            <w:rStyle w:val="af2"/>
            <w:rFonts w:hAnsi="方正黑体简体" w:cs="方正黑体简体"/>
            <w:lang w:val="en-US" w:eastAsia="zh-CN"/>
          </w:rPr>
          <w:t xml:space="preserve">7.3 </w:t>
        </w:r>
        <w:r>
          <w:rPr>
            <w:rStyle w:val="af2"/>
            <w:rFonts w:cs="宋体" w:hint="eastAsia"/>
            <w:lang w:val="en-US" w:eastAsia="zh-CN"/>
          </w:rPr>
          <w:t>中标候选人履约能力审查</w:t>
        </w:r>
        <w:r>
          <w:rPr>
            <w:lang w:val="en-US" w:eastAsia="zh-CN"/>
          </w:rPr>
          <w:tab/>
        </w:r>
        <w:r>
          <w:rPr>
            <w:lang w:val="en-US" w:eastAsia="zh-CN"/>
          </w:rPr>
          <w:fldChar w:fldCharType="begin"/>
        </w:r>
        <w:r>
          <w:rPr>
            <w:lang w:val="en-US" w:eastAsia="zh-CN"/>
          </w:rPr>
          <w:instrText xml:space="preserve"> PAGEREF _Toc105052183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764AD2F7"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4" w:history="1">
        <w:r>
          <w:rPr>
            <w:rStyle w:val="af2"/>
            <w:rFonts w:hAnsi="方正黑体简体" w:cs="方正黑体简体"/>
            <w:lang w:val="en-US" w:eastAsia="zh-CN"/>
          </w:rPr>
          <w:t xml:space="preserve">7.4 </w:t>
        </w:r>
        <w:r>
          <w:rPr>
            <w:rStyle w:val="af2"/>
            <w:rFonts w:cs="宋体" w:hint="eastAsia"/>
            <w:lang w:val="en-US" w:eastAsia="zh-CN"/>
          </w:rPr>
          <w:t>定标</w:t>
        </w:r>
        <w:r>
          <w:rPr>
            <w:lang w:val="en-US" w:eastAsia="zh-CN"/>
          </w:rPr>
          <w:tab/>
        </w:r>
        <w:r>
          <w:rPr>
            <w:lang w:val="en-US" w:eastAsia="zh-CN"/>
          </w:rPr>
          <w:fldChar w:fldCharType="begin"/>
        </w:r>
        <w:r>
          <w:rPr>
            <w:lang w:val="en-US" w:eastAsia="zh-CN"/>
          </w:rPr>
          <w:instrText xml:space="preserve"> PAGEREF _Toc105052184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2F8C5474"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5" w:history="1">
        <w:r>
          <w:rPr>
            <w:rStyle w:val="af2"/>
            <w:rFonts w:hAnsi="方正黑体简体" w:cs="方正黑体简体"/>
            <w:lang w:val="en-US" w:eastAsia="zh-CN"/>
          </w:rPr>
          <w:t xml:space="preserve">7.5 </w:t>
        </w:r>
        <w:r>
          <w:rPr>
            <w:rStyle w:val="af2"/>
            <w:rFonts w:cs="宋体" w:hint="eastAsia"/>
            <w:lang w:val="en-US" w:eastAsia="zh-CN"/>
          </w:rPr>
          <w:t>中标通知</w:t>
        </w:r>
        <w:r>
          <w:rPr>
            <w:lang w:val="en-US" w:eastAsia="zh-CN"/>
          </w:rPr>
          <w:tab/>
        </w:r>
        <w:r>
          <w:rPr>
            <w:lang w:val="en-US" w:eastAsia="zh-CN"/>
          </w:rPr>
          <w:fldChar w:fldCharType="begin"/>
        </w:r>
        <w:r>
          <w:rPr>
            <w:lang w:val="en-US" w:eastAsia="zh-CN"/>
          </w:rPr>
          <w:instrText xml:space="preserve"> PAGEREF _Toc105052185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3590B06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6" w:history="1">
        <w:r>
          <w:rPr>
            <w:rStyle w:val="af2"/>
            <w:rFonts w:hAnsi="方正黑体简体" w:cs="方正黑体简体"/>
            <w:lang w:val="en-US" w:eastAsia="zh-CN"/>
          </w:rPr>
          <w:t xml:space="preserve">7.6 </w:t>
        </w:r>
        <w:r>
          <w:rPr>
            <w:rStyle w:val="af2"/>
            <w:rFonts w:cs="宋体" w:hint="eastAsia"/>
            <w:lang w:val="en-US" w:eastAsia="zh-CN"/>
          </w:rPr>
          <w:t>履约保证金</w:t>
        </w:r>
        <w:r>
          <w:rPr>
            <w:lang w:val="en-US" w:eastAsia="zh-CN"/>
          </w:rPr>
          <w:tab/>
        </w:r>
        <w:r>
          <w:rPr>
            <w:lang w:val="en-US" w:eastAsia="zh-CN"/>
          </w:rPr>
          <w:fldChar w:fldCharType="begin"/>
        </w:r>
        <w:r>
          <w:rPr>
            <w:lang w:val="en-US" w:eastAsia="zh-CN"/>
          </w:rPr>
          <w:instrText xml:space="preserve"> PAGEREF _Toc105052186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0ACBECC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7" w:history="1">
        <w:r>
          <w:rPr>
            <w:rStyle w:val="af2"/>
            <w:rFonts w:hAnsi="方正黑体简体" w:cs="方正黑体简体"/>
            <w:lang w:val="en-US" w:eastAsia="zh-CN"/>
          </w:rPr>
          <w:t xml:space="preserve">7.7 </w:t>
        </w:r>
        <w:r>
          <w:rPr>
            <w:rStyle w:val="af2"/>
            <w:rFonts w:cs="宋体" w:hint="eastAsia"/>
            <w:lang w:val="en-US" w:eastAsia="zh-CN"/>
          </w:rPr>
          <w:t>签订合同</w:t>
        </w:r>
        <w:r>
          <w:rPr>
            <w:lang w:val="en-US" w:eastAsia="zh-CN"/>
          </w:rPr>
          <w:tab/>
        </w:r>
        <w:r>
          <w:rPr>
            <w:lang w:val="en-US" w:eastAsia="zh-CN"/>
          </w:rPr>
          <w:fldChar w:fldCharType="begin"/>
        </w:r>
        <w:r>
          <w:rPr>
            <w:lang w:val="en-US" w:eastAsia="zh-CN"/>
          </w:rPr>
          <w:instrText xml:space="preserve"> PAGEREF _Toc105052187 \h </w:instrText>
        </w:r>
        <w:r w:rsidR="00A13723">
          <w:rPr>
            <w:lang w:val="en-US" w:eastAsia="zh-CN"/>
          </w:rPr>
        </w:r>
        <w:r>
          <w:rPr>
            <w:lang w:val="en-US" w:eastAsia="zh-CN"/>
          </w:rPr>
          <w:fldChar w:fldCharType="separate"/>
        </w:r>
        <w:r w:rsidR="00A13723">
          <w:rPr>
            <w:noProof/>
            <w:lang w:val="en-US" w:eastAsia="zh-CN"/>
          </w:rPr>
          <w:t>20</w:t>
        </w:r>
        <w:r>
          <w:rPr>
            <w:lang w:val="en-US" w:eastAsia="zh-CN"/>
          </w:rPr>
          <w:fldChar w:fldCharType="end"/>
        </w:r>
      </w:hyperlink>
    </w:p>
    <w:p w14:paraId="4C468EB1"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88" w:history="1">
        <w:r>
          <w:rPr>
            <w:rStyle w:val="af2"/>
            <w:rFonts w:hAnsi="方正黑体简体" w:cs="方正黑体简体"/>
            <w:lang w:val="en-US" w:eastAsia="zh-CN"/>
          </w:rPr>
          <w:t>8.</w:t>
        </w:r>
        <w:r>
          <w:rPr>
            <w:rStyle w:val="af2"/>
            <w:rFonts w:hAnsi="方正黑体简体" w:cs="方正黑体简体" w:hint="eastAsia"/>
            <w:lang w:val="en-US" w:eastAsia="zh-CN"/>
          </w:rPr>
          <w:t>纪律和监督（诚信要求）</w:t>
        </w:r>
        <w:r>
          <w:rPr>
            <w:lang w:val="en-US" w:eastAsia="zh-CN"/>
          </w:rPr>
          <w:tab/>
        </w:r>
        <w:r>
          <w:rPr>
            <w:lang w:val="en-US" w:eastAsia="zh-CN"/>
          </w:rPr>
          <w:fldChar w:fldCharType="begin"/>
        </w:r>
        <w:r>
          <w:rPr>
            <w:lang w:val="en-US" w:eastAsia="zh-CN"/>
          </w:rPr>
          <w:instrText xml:space="preserve"> PAGEREF _Toc105052188 \h </w:instrText>
        </w:r>
        <w:r w:rsidR="00A13723">
          <w:rPr>
            <w:lang w:val="en-US" w:eastAsia="zh-CN"/>
          </w:rPr>
        </w:r>
        <w:r>
          <w:rPr>
            <w:lang w:val="en-US" w:eastAsia="zh-CN"/>
          </w:rPr>
          <w:fldChar w:fldCharType="separate"/>
        </w:r>
        <w:r w:rsidR="00A13723">
          <w:rPr>
            <w:noProof/>
            <w:lang w:val="en-US" w:eastAsia="zh-CN"/>
          </w:rPr>
          <w:t>21</w:t>
        </w:r>
        <w:r>
          <w:rPr>
            <w:lang w:val="en-US" w:eastAsia="zh-CN"/>
          </w:rPr>
          <w:fldChar w:fldCharType="end"/>
        </w:r>
      </w:hyperlink>
    </w:p>
    <w:p w14:paraId="49DCE954"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89" w:history="1">
        <w:r>
          <w:rPr>
            <w:rStyle w:val="af2"/>
            <w:rFonts w:hAnsi="方正黑体简体" w:cs="方正黑体简体"/>
            <w:lang w:val="en-US" w:eastAsia="zh-CN"/>
          </w:rPr>
          <w:t xml:space="preserve">8.1 </w:t>
        </w:r>
        <w:r>
          <w:rPr>
            <w:rStyle w:val="af2"/>
            <w:rFonts w:cs="宋体" w:hint="eastAsia"/>
            <w:lang w:val="en-US" w:eastAsia="zh-CN"/>
          </w:rPr>
          <w:t>对招标人的纪律要求</w:t>
        </w:r>
        <w:r>
          <w:rPr>
            <w:lang w:val="en-US" w:eastAsia="zh-CN"/>
          </w:rPr>
          <w:tab/>
        </w:r>
        <w:r>
          <w:rPr>
            <w:lang w:val="en-US" w:eastAsia="zh-CN"/>
          </w:rPr>
          <w:fldChar w:fldCharType="begin"/>
        </w:r>
        <w:r>
          <w:rPr>
            <w:lang w:val="en-US" w:eastAsia="zh-CN"/>
          </w:rPr>
          <w:instrText xml:space="preserve"> PAGEREF _Toc105052189 \h </w:instrText>
        </w:r>
        <w:r w:rsidR="00A13723">
          <w:rPr>
            <w:lang w:val="en-US" w:eastAsia="zh-CN"/>
          </w:rPr>
        </w:r>
        <w:r>
          <w:rPr>
            <w:lang w:val="en-US" w:eastAsia="zh-CN"/>
          </w:rPr>
          <w:fldChar w:fldCharType="separate"/>
        </w:r>
        <w:r w:rsidR="00A13723">
          <w:rPr>
            <w:noProof/>
            <w:lang w:val="en-US" w:eastAsia="zh-CN"/>
          </w:rPr>
          <w:t>21</w:t>
        </w:r>
        <w:r>
          <w:rPr>
            <w:lang w:val="en-US" w:eastAsia="zh-CN"/>
          </w:rPr>
          <w:fldChar w:fldCharType="end"/>
        </w:r>
      </w:hyperlink>
    </w:p>
    <w:p w14:paraId="3AF00AD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0" w:history="1">
        <w:r>
          <w:rPr>
            <w:rStyle w:val="af2"/>
            <w:lang w:val="en-US" w:eastAsia="zh-CN"/>
          </w:rPr>
          <w:t>8.2</w:t>
        </w:r>
        <w:r>
          <w:rPr>
            <w:rStyle w:val="af2"/>
            <w:rFonts w:cs="宋体"/>
            <w:lang w:val="en-US" w:eastAsia="zh-CN"/>
          </w:rPr>
          <w:t xml:space="preserve"> </w:t>
        </w:r>
        <w:r>
          <w:rPr>
            <w:rStyle w:val="af2"/>
            <w:rFonts w:cs="宋体" w:hint="eastAsia"/>
            <w:lang w:val="en-US" w:eastAsia="zh-CN"/>
          </w:rPr>
          <w:t>对投标人的纪律要求</w:t>
        </w:r>
        <w:r>
          <w:rPr>
            <w:lang w:val="en-US" w:eastAsia="zh-CN"/>
          </w:rPr>
          <w:tab/>
        </w:r>
        <w:r>
          <w:rPr>
            <w:lang w:val="en-US" w:eastAsia="zh-CN"/>
          </w:rPr>
          <w:fldChar w:fldCharType="begin"/>
        </w:r>
        <w:r>
          <w:rPr>
            <w:lang w:val="en-US" w:eastAsia="zh-CN"/>
          </w:rPr>
          <w:instrText xml:space="preserve"> PAGEREF _Toc105052190 \h </w:instrText>
        </w:r>
        <w:r w:rsidR="00A13723">
          <w:rPr>
            <w:lang w:val="en-US" w:eastAsia="zh-CN"/>
          </w:rPr>
        </w:r>
        <w:r>
          <w:rPr>
            <w:lang w:val="en-US" w:eastAsia="zh-CN"/>
          </w:rPr>
          <w:fldChar w:fldCharType="separate"/>
        </w:r>
        <w:r w:rsidR="00A13723">
          <w:rPr>
            <w:noProof/>
            <w:lang w:val="en-US" w:eastAsia="zh-CN"/>
          </w:rPr>
          <w:t>21</w:t>
        </w:r>
        <w:r>
          <w:rPr>
            <w:lang w:val="en-US" w:eastAsia="zh-CN"/>
          </w:rPr>
          <w:fldChar w:fldCharType="end"/>
        </w:r>
      </w:hyperlink>
    </w:p>
    <w:p w14:paraId="25DDA7D7"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1" w:history="1">
        <w:r>
          <w:rPr>
            <w:rStyle w:val="af2"/>
            <w:lang w:val="en-US" w:eastAsia="zh-CN"/>
          </w:rPr>
          <w:t xml:space="preserve">8.3 </w:t>
        </w:r>
        <w:r>
          <w:rPr>
            <w:rStyle w:val="af2"/>
            <w:rFonts w:cs="宋体" w:hint="eastAsia"/>
            <w:lang w:val="en-US" w:eastAsia="zh-CN"/>
          </w:rPr>
          <w:t>对评标委员会成员的纪律要求</w:t>
        </w:r>
        <w:r>
          <w:rPr>
            <w:lang w:val="en-US" w:eastAsia="zh-CN"/>
          </w:rPr>
          <w:tab/>
        </w:r>
        <w:r>
          <w:rPr>
            <w:lang w:val="en-US" w:eastAsia="zh-CN"/>
          </w:rPr>
          <w:fldChar w:fldCharType="begin"/>
        </w:r>
        <w:r>
          <w:rPr>
            <w:lang w:val="en-US" w:eastAsia="zh-CN"/>
          </w:rPr>
          <w:instrText xml:space="preserve"> PAGEREF _Toc105052191 \h </w:instrText>
        </w:r>
        <w:r w:rsidR="00A13723">
          <w:rPr>
            <w:lang w:val="en-US" w:eastAsia="zh-CN"/>
          </w:rPr>
        </w:r>
        <w:r>
          <w:rPr>
            <w:lang w:val="en-US" w:eastAsia="zh-CN"/>
          </w:rPr>
          <w:fldChar w:fldCharType="separate"/>
        </w:r>
        <w:r w:rsidR="00A13723">
          <w:rPr>
            <w:noProof/>
            <w:lang w:val="en-US" w:eastAsia="zh-CN"/>
          </w:rPr>
          <w:t>22</w:t>
        </w:r>
        <w:r>
          <w:rPr>
            <w:lang w:val="en-US" w:eastAsia="zh-CN"/>
          </w:rPr>
          <w:fldChar w:fldCharType="end"/>
        </w:r>
      </w:hyperlink>
    </w:p>
    <w:p w14:paraId="437C97A1"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2" w:history="1">
        <w:r>
          <w:rPr>
            <w:rStyle w:val="af2"/>
            <w:lang w:val="en-US" w:eastAsia="zh-CN"/>
          </w:rPr>
          <w:t xml:space="preserve">8.4 </w:t>
        </w:r>
        <w:r>
          <w:rPr>
            <w:rStyle w:val="af2"/>
            <w:rFonts w:cs="宋体" w:hint="eastAsia"/>
            <w:lang w:val="en-US" w:eastAsia="zh-CN"/>
          </w:rPr>
          <w:t>对与评标活动有关的工作人员的纪律要求</w:t>
        </w:r>
        <w:r>
          <w:rPr>
            <w:lang w:val="en-US" w:eastAsia="zh-CN"/>
          </w:rPr>
          <w:tab/>
        </w:r>
        <w:r>
          <w:rPr>
            <w:lang w:val="en-US" w:eastAsia="zh-CN"/>
          </w:rPr>
          <w:fldChar w:fldCharType="begin"/>
        </w:r>
        <w:r>
          <w:rPr>
            <w:lang w:val="en-US" w:eastAsia="zh-CN"/>
          </w:rPr>
          <w:instrText xml:space="preserve"> PAGEREF _Toc105052192 \h </w:instrText>
        </w:r>
        <w:r w:rsidR="00A13723">
          <w:rPr>
            <w:lang w:val="en-US" w:eastAsia="zh-CN"/>
          </w:rPr>
        </w:r>
        <w:r>
          <w:rPr>
            <w:lang w:val="en-US" w:eastAsia="zh-CN"/>
          </w:rPr>
          <w:fldChar w:fldCharType="separate"/>
        </w:r>
        <w:r w:rsidR="00A13723">
          <w:rPr>
            <w:noProof/>
            <w:lang w:val="en-US" w:eastAsia="zh-CN"/>
          </w:rPr>
          <w:t>22</w:t>
        </w:r>
        <w:r>
          <w:rPr>
            <w:lang w:val="en-US" w:eastAsia="zh-CN"/>
          </w:rPr>
          <w:fldChar w:fldCharType="end"/>
        </w:r>
      </w:hyperlink>
    </w:p>
    <w:p w14:paraId="1DD1E1FE"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3" w:history="1">
        <w:r>
          <w:rPr>
            <w:rStyle w:val="af2"/>
            <w:lang w:val="en-US" w:eastAsia="zh-CN"/>
          </w:rPr>
          <w:t xml:space="preserve">8.5 </w:t>
        </w:r>
        <w:r>
          <w:rPr>
            <w:rStyle w:val="af2"/>
            <w:rFonts w:cs="宋体" w:hint="eastAsia"/>
            <w:lang w:val="en-US" w:eastAsia="zh-CN"/>
          </w:rPr>
          <w:t>投诉</w:t>
        </w:r>
        <w:r>
          <w:rPr>
            <w:lang w:val="en-US" w:eastAsia="zh-CN"/>
          </w:rPr>
          <w:tab/>
        </w:r>
        <w:r>
          <w:rPr>
            <w:lang w:val="en-US" w:eastAsia="zh-CN"/>
          </w:rPr>
          <w:fldChar w:fldCharType="begin"/>
        </w:r>
        <w:r>
          <w:rPr>
            <w:lang w:val="en-US" w:eastAsia="zh-CN"/>
          </w:rPr>
          <w:instrText xml:space="preserve"> PAGEREF _Toc105052193 \h </w:instrText>
        </w:r>
        <w:r w:rsidR="00A13723">
          <w:rPr>
            <w:lang w:val="en-US" w:eastAsia="zh-CN"/>
          </w:rPr>
        </w:r>
        <w:r>
          <w:rPr>
            <w:lang w:val="en-US" w:eastAsia="zh-CN"/>
          </w:rPr>
          <w:fldChar w:fldCharType="separate"/>
        </w:r>
        <w:r w:rsidR="00A13723">
          <w:rPr>
            <w:noProof/>
            <w:lang w:val="en-US" w:eastAsia="zh-CN"/>
          </w:rPr>
          <w:t>22</w:t>
        </w:r>
        <w:r>
          <w:rPr>
            <w:lang w:val="en-US" w:eastAsia="zh-CN"/>
          </w:rPr>
          <w:fldChar w:fldCharType="end"/>
        </w:r>
      </w:hyperlink>
    </w:p>
    <w:p w14:paraId="17D79356"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94" w:history="1">
        <w:r>
          <w:rPr>
            <w:rStyle w:val="af2"/>
            <w:rFonts w:hAnsi="方正黑体简体" w:cs="方正黑体简体"/>
            <w:lang w:val="en-US" w:eastAsia="zh-CN"/>
          </w:rPr>
          <w:t xml:space="preserve">9. </w:t>
        </w:r>
        <w:r>
          <w:rPr>
            <w:rStyle w:val="af2"/>
            <w:rFonts w:hAnsi="方正黑体简体" w:cs="方正黑体简体" w:hint="eastAsia"/>
            <w:lang w:val="en-US" w:eastAsia="zh-CN"/>
          </w:rPr>
          <w:t>是否采用电子招标投标</w:t>
        </w:r>
        <w:r>
          <w:rPr>
            <w:lang w:val="en-US" w:eastAsia="zh-CN"/>
          </w:rPr>
          <w:tab/>
        </w:r>
        <w:r>
          <w:rPr>
            <w:lang w:val="en-US" w:eastAsia="zh-CN"/>
          </w:rPr>
          <w:fldChar w:fldCharType="begin"/>
        </w:r>
        <w:r>
          <w:rPr>
            <w:lang w:val="en-US" w:eastAsia="zh-CN"/>
          </w:rPr>
          <w:instrText xml:space="preserve"> PAGEREF _Toc105052194 \h </w:instrText>
        </w:r>
        <w:r w:rsidR="00A13723">
          <w:rPr>
            <w:lang w:val="en-US" w:eastAsia="zh-CN"/>
          </w:rPr>
        </w:r>
        <w:r>
          <w:rPr>
            <w:lang w:val="en-US" w:eastAsia="zh-CN"/>
          </w:rPr>
          <w:fldChar w:fldCharType="separate"/>
        </w:r>
        <w:r w:rsidR="00A13723">
          <w:rPr>
            <w:noProof/>
            <w:lang w:val="en-US" w:eastAsia="zh-CN"/>
          </w:rPr>
          <w:t>23</w:t>
        </w:r>
        <w:r>
          <w:rPr>
            <w:lang w:val="en-US" w:eastAsia="zh-CN"/>
          </w:rPr>
          <w:fldChar w:fldCharType="end"/>
        </w:r>
      </w:hyperlink>
    </w:p>
    <w:p w14:paraId="443BF759"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195" w:history="1">
        <w:r>
          <w:rPr>
            <w:rStyle w:val="af2"/>
            <w:rFonts w:hAnsi="方正黑体简体" w:cs="方正黑体简体"/>
            <w:lang w:val="en-US" w:eastAsia="zh-CN"/>
          </w:rPr>
          <w:t xml:space="preserve">10. </w:t>
        </w:r>
        <w:r>
          <w:rPr>
            <w:rStyle w:val="af2"/>
            <w:rFonts w:hAnsi="方正黑体简体" w:cs="方正黑体简体" w:hint="eastAsia"/>
            <w:lang w:val="en-US" w:eastAsia="zh-CN"/>
          </w:rPr>
          <w:t>需要补充的其他内容</w:t>
        </w:r>
        <w:r>
          <w:rPr>
            <w:lang w:val="en-US" w:eastAsia="zh-CN"/>
          </w:rPr>
          <w:tab/>
        </w:r>
        <w:r>
          <w:rPr>
            <w:lang w:val="en-US" w:eastAsia="zh-CN"/>
          </w:rPr>
          <w:fldChar w:fldCharType="begin"/>
        </w:r>
        <w:r>
          <w:rPr>
            <w:lang w:val="en-US" w:eastAsia="zh-CN"/>
          </w:rPr>
          <w:instrText xml:space="preserve"> PAGEREF _Toc105052195 \h </w:instrText>
        </w:r>
        <w:r w:rsidR="00A13723">
          <w:rPr>
            <w:lang w:val="en-US" w:eastAsia="zh-CN"/>
          </w:rPr>
        </w:r>
        <w:r>
          <w:rPr>
            <w:lang w:val="en-US" w:eastAsia="zh-CN"/>
          </w:rPr>
          <w:fldChar w:fldCharType="separate"/>
        </w:r>
        <w:r w:rsidR="00A13723">
          <w:rPr>
            <w:noProof/>
            <w:lang w:val="en-US" w:eastAsia="zh-CN"/>
          </w:rPr>
          <w:t>23</w:t>
        </w:r>
        <w:r>
          <w:rPr>
            <w:lang w:val="en-US" w:eastAsia="zh-CN"/>
          </w:rPr>
          <w:fldChar w:fldCharType="end"/>
        </w:r>
      </w:hyperlink>
    </w:p>
    <w:p w14:paraId="4B8CF88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6" w:history="1">
        <w:r>
          <w:rPr>
            <w:rStyle w:val="af2"/>
            <w:rFonts w:hint="eastAsia"/>
            <w:lang w:val="en-US" w:eastAsia="zh-CN"/>
          </w:rPr>
          <w:t>附件一：问题澄清通知</w:t>
        </w:r>
        <w:r>
          <w:rPr>
            <w:lang w:val="en-US" w:eastAsia="zh-CN"/>
          </w:rPr>
          <w:tab/>
        </w:r>
        <w:r>
          <w:rPr>
            <w:lang w:val="en-US" w:eastAsia="zh-CN"/>
          </w:rPr>
          <w:fldChar w:fldCharType="begin"/>
        </w:r>
        <w:r>
          <w:rPr>
            <w:lang w:val="en-US" w:eastAsia="zh-CN"/>
          </w:rPr>
          <w:instrText xml:space="preserve"> PAGEREF _Toc105052196 \h </w:instrText>
        </w:r>
        <w:r w:rsidR="00A13723">
          <w:rPr>
            <w:lang w:val="en-US" w:eastAsia="zh-CN"/>
          </w:rPr>
        </w:r>
        <w:r>
          <w:rPr>
            <w:lang w:val="en-US" w:eastAsia="zh-CN"/>
          </w:rPr>
          <w:fldChar w:fldCharType="separate"/>
        </w:r>
        <w:r w:rsidR="00A13723">
          <w:rPr>
            <w:noProof/>
            <w:lang w:val="en-US" w:eastAsia="zh-CN"/>
          </w:rPr>
          <w:t>24</w:t>
        </w:r>
        <w:r>
          <w:rPr>
            <w:lang w:val="en-US" w:eastAsia="zh-CN"/>
          </w:rPr>
          <w:fldChar w:fldCharType="end"/>
        </w:r>
      </w:hyperlink>
    </w:p>
    <w:p w14:paraId="7A2671A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7" w:history="1">
        <w:r>
          <w:rPr>
            <w:rStyle w:val="af2"/>
            <w:rFonts w:hint="eastAsia"/>
            <w:lang w:val="en-US" w:eastAsia="zh-CN"/>
          </w:rPr>
          <w:t>附件二：问题的澄清</w:t>
        </w:r>
        <w:r>
          <w:rPr>
            <w:lang w:val="en-US" w:eastAsia="zh-CN"/>
          </w:rPr>
          <w:tab/>
        </w:r>
        <w:r>
          <w:rPr>
            <w:lang w:val="en-US" w:eastAsia="zh-CN"/>
          </w:rPr>
          <w:fldChar w:fldCharType="begin"/>
        </w:r>
        <w:r>
          <w:rPr>
            <w:lang w:val="en-US" w:eastAsia="zh-CN"/>
          </w:rPr>
          <w:instrText xml:space="preserve"> PAGEREF _Toc105052197 \h </w:instrText>
        </w:r>
        <w:r w:rsidR="00A13723">
          <w:rPr>
            <w:lang w:val="en-US" w:eastAsia="zh-CN"/>
          </w:rPr>
        </w:r>
        <w:r>
          <w:rPr>
            <w:lang w:val="en-US" w:eastAsia="zh-CN"/>
          </w:rPr>
          <w:fldChar w:fldCharType="separate"/>
        </w:r>
        <w:r w:rsidR="00A13723">
          <w:rPr>
            <w:noProof/>
            <w:lang w:val="en-US" w:eastAsia="zh-CN"/>
          </w:rPr>
          <w:t>25</w:t>
        </w:r>
        <w:r>
          <w:rPr>
            <w:lang w:val="en-US" w:eastAsia="zh-CN"/>
          </w:rPr>
          <w:fldChar w:fldCharType="end"/>
        </w:r>
      </w:hyperlink>
    </w:p>
    <w:p w14:paraId="2FE24EF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198" w:history="1">
        <w:r>
          <w:rPr>
            <w:rStyle w:val="af2"/>
            <w:rFonts w:hint="eastAsia"/>
            <w:lang w:val="en-US" w:eastAsia="zh-CN"/>
          </w:rPr>
          <w:t>附件三：确认通知</w:t>
        </w:r>
        <w:r>
          <w:rPr>
            <w:lang w:val="en-US" w:eastAsia="zh-CN"/>
          </w:rPr>
          <w:tab/>
        </w:r>
        <w:r>
          <w:rPr>
            <w:lang w:val="en-US" w:eastAsia="zh-CN"/>
          </w:rPr>
          <w:fldChar w:fldCharType="begin"/>
        </w:r>
        <w:r>
          <w:rPr>
            <w:lang w:val="en-US" w:eastAsia="zh-CN"/>
          </w:rPr>
          <w:instrText xml:space="preserve"> PAGEREF _Toc105052198 \h </w:instrText>
        </w:r>
        <w:r w:rsidR="00A13723">
          <w:rPr>
            <w:lang w:val="en-US" w:eastAsia="zh-CN"/>
          </w:rPr>
        </w:r>
        <w:r>
          <w:rPr>
            <w:lang w:val="en-US" w:eastAsia="zh-CN"/>
          </w:rPr>
          <w:fldChar w:fldCharType="separate"/>
        </w:r>
        <w:r w:rsidR="00A13723">
          <w:rPr>
            <w:noProof/>
            <w:lang w:val="en-US" w:eastAsia="zh-CN"/>
          </w:rPr>
          <w:t>26</w:t>
        </w:r>
        <w:r>
          <w:rPr>
            <w:lang w:val="en-US" w:eastAsia="zh-CN"/>
          </w:rPr>
          <w:fldChar w:fldCharType="end"/>
        </w:r>
      </w:hyperlink>
    </w:p>
    <w:p w14:paraId="17FBF7A1"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199" w:history="1">
        <w:r>
          <w:rPr>
            <w:rStyle w:val="af2"/>
            <w:rFonts w:hint="eastAsia"/>
            <w:lang w:val="en-US" w:eastAsia="zh-CN"/>
          </w:rPr>
          <w:t>第三章</w:t>
        </w:r>
        <w:r>
          <w:rPr>
            <w:rStyle w:val="af2"/>
            <w:lang w:val="en-US" w:eastAsia="zh-CN"/>
          </w:rPr>
          <w:t xml:space="preserve">  </w:t>
        </w:r>
        <w:r>
          <w:rPr>
            <w:rStyle w:val="af2"/>
            <w:rFonts w:hint="eastAsia"/>
            <w:lang w:val="en-US" w:eastAsia="zh-CN"/>
          </w:rPr>
          <w:t>评标办法（综合评估法）</w:t>
        </w:r>
        <w:r>
          <w:rPr>
            <w:lang w:val="en-US" w:eastAsia="zh-CN"/>
          </w:rPr>
          <w:tab/>
        </w:r>
        <w:r>
          <w:rPr>
            <w:lang w:val="en-US" w:eastAsia="zh-CN"/>
          </w:rPr>
          <w:fldChar w:fldCharType="begin"/>
        </w:r>
        <w:r>
          <w:rPr>
            <w:lang w:val="en-US" w:eastAsia="zh-CN"/>
          </w:rPr>
          <w:instrText xml:space="preserve"> PAGEREF _Toc105052199 \h </w:instrText>
        </w:r>
        <w:r w:rsidR="00A13723">
          <w:rPr>
            <w:lang w:val="en-US" w:eastAsia="zh-CN"/>
          </w:rPr>
        </w:r>
        <w:r>
          <w:rPr>
            <w:lang w:val="en-US" w:eastAsia="zh-CN"/>
          </w:rPr>
          <w:fldChar w:fldCharType="separate"/>
        </w:r>
        <w:r w:rsidR="00A13723">
          <w:rPr>
            <w:noProof/>
            <w:lang w:val="en-US" w:eastAsia="zh-CN"/>
          </w:rPr>
          <w:t>27</w:t>
        </w:r>
        <w:r>
          <w:rPr>
            <w:lang w:val="en-US" w:eastAsia="zh-CN"/>
          </w:rPr>
          <w:fldChar w:fldCharType="end"/>
        </w:r>
      </w:hyperlink>
    </w:p>
    <w:p w14:paraId="3857A12C"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0" w:history="1">
        <w:r>
          <w:rPr>
            <w:rStyle w:val="af2"/>
            <w:rFonts w:hint="eastAsia"/>
            <w:lang w:val="en-US" w:eastAsia="zh-CN"/>
          </w:rPr>
          <w:t>评标办法前附表</w:t>
        </w:r>
        <w:r>
          <w:rPr>
            <w:lang w:val="en-US" w:eastAsia="zh-CN"/>
          </w:rPr>
          <w:tab/>
        </w:r>
        <w:r>
          <w:rPr>
            <w:lang w:val="en-US" w:eastAsia="zh-CN"/>
          </w:rPr>
          <w:fldChar w:fldCharType="begin"/>
        </w:r>
        <w:r>
          <w:rPr>
            <w:lang w:val="en-US" w:eastAsia="zh-CN"/>
          </w:rPr>
          <w:instrText xml:space="preserve"> PAGEREF _Toc105052200 \h </w:instrText>
        </w:r>
        <w:r w:rsidR="00A13723">
          <w:rPr>
            <w:lang w:val="en-US" w:eastAsia="zh-CN"/>
          </w:rPr>
        </w:r>
        <w:r>
          <w:rPr>
            <w:lang w:val="en-US" w:eastAsia="zh-CN"/>
          </w:rPr>
          <w:fldChar w:fldCharType="separate"/>
        </w:r>
        <w:r w:rsidR="00A13723">
          <w:rPr>
            <w:noProof/>
            <w:lang w:val="en-US" w:eastAsia="zh-CN"/>
          </w:rPr>
          <w:t>27</w:t>
        </w:r>
        <w:r>
          <w:rPr>
            <w:lang w:val="en-US" w:eastAsia="zh-CN"/>
          </w:rPr>
          <w:fldChar w:fldCharType="end"/>
        </w:r>
      </w:hyperlink>
    </w:p>
    <w:p w14:paraId="14CEEBFB"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1" w:history="1">
        <w:r>
          <w:rPr>
            <w:rStyle w:val="af2"/>
            <w:rFonts w:hint="eastAsia"/>
            <w:lang w:val="en-US" w:eastAsia="zh-CN"/>
          </w:rPr>
          <w:t>初步评审</w:t>
        </w:r>
        <w:r>
          <w:rPr>
            <w:lang w:val="en-US" w:eastAsia="zh-CN"/>
          </w:rPr>
          <w:tab/>
        </w:r>
        <w:r>
          <w:rPr>
            <w:lang w:val="en-US" w:eastAsia="zh-CN"/>
          </w:rPr>
          <w:fldChar w:fldCharType="begin"/>
        </w:r>
        <w:r>
          <w:rPr>
            <w:lang w:val="en-US" w:eastAsia="zh-CN"/>
          </w:rPr>
          <w:instrText xml:space="preserve"> PAGEREF _Toc105052201 \h </w:instrText>
        </w:r>
        <w:r w:rsidR="00A13723">
          <w:rPr>
            <w:lang w:val="en-US" w:eastAsia="zh-CN"/>
          </w:rPr>
        </w:r>
        <w:r>
          <w:rPr>
            <w:lang w:val="en-US" w:eastAsia="zh-CN"/>
          </w:rPr>
          <w:fldChar w:fldCharType="separate"/>
        </w:r>
        <w:r w:rsidR="00A13723">
          <w:rPr>
            <w:noProof/>
            <w:lang w:val="en-US" w:eastAsia="zh-CN"/>
          </w:rPr>
          <w:t>27</w:t>
        </w:r>
        <w:r>
          <w:rPr>
            <w:lang w:val="en-US" w:eastAsia="zh-CN"/>
          </w:rPr>
          <w:fldChar w:fldCharType="end"/>
        </w:r>
      </w:hyperlink>
    </w:p>
    <w:p w14:paraId="613FAB3D"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2" w:history="1">
        <w:r>
          <w:rPr>
            <w:rStyle w:val="af2"/>
            <w:rFonts w:hAnsi="方正黑体简体" w:cs="方正黑体简体"/>
            <w:lang w:val="en-US" w:eastAsia="zh-CN"/>
          </w:rPr>
          <w:t xml:space="preserve">2. </w:t>
        </w:r>
        <w:r>
          <w:rPr>
            <w:rStyle w:val="af2"/>
            <w:rFonts w:hAnsi="方正黑体简体" w:cs="方正黑体简体" w:hint="eastAsia"/>
            <w:lang w:val="en-US" w:eastAsia="zh-CN"/>
          </w:rPr>
          <w:t>评审标准</w:t>
        </w:r>
        <w:r>
          <w:rPr>
            <w:lang w:val="en-US" w:eastAsia="zh-CN"/>
          </w:rPr>
          <w:tab/>
        </w:r>
        <w:r>
          <w:rPr>
            <w:lang w:val="en-US" w:eastAsia="zh-CN"/>
          </w:rPr>
          <w:fldChar w:fldCharType="begin"/>
        </w:r>
        <w:r>
          <w:rPr>
            <w:lang w:val="en-US" w:eastAsia="zh-CN"/>
          </w:rPr>
          <w:instrText xml:space="preserve"> PAGEREF _Toc105052202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62991FB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3" w:history="1">
        <w:r>
          <w:rPr>
            <w:rStyle w:val="af2"/>
            <w:rFonts w:hAnsi="方正黑体简体" w:cs="方正黑体简体"/>
            <w:lang w:val="en-US" w:eastAsia="zh-CN"/>
          </w:rPr>
          <w:t xml:space="preserve">2.1 </w:t>
        </w:r>
        <w:r>
          <w:rPr>
            <w:rStyle w:val="af2"/>
            <w:rFonts w:cs="宋体" w:hint="eastAsia"/>
            <w:lang w:val="en-US" w:eastAsia="zh-CN"/>
          </w:rPr>
          <w:t>初步评审标准</w:t>
        </w:r>
        <w:r>
          <w:rPr>
            <w:lang w:val="en-US" w:eastAsia="zh-CN"/>
          </w:rPr>
          <w:tab/>
        </w:r>
        <w:r>
          <w:rPr>
            <w:lang w:val="en-US" w:eastAsia="zh-CN"/>
          </w:rPr>
          <w:fldChar w:fldCharType="begin"/>
        </w:r>
        <w:r>
          <w:rPr>
            <w:lang w:val="en-US" w:eastAsia="zh-CN"/>
          </w:rPr>
          <w:instrText xml:space="preserve"> PAGEREF _Toc105052203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2761D605"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4" w:history="1">
        <w:r>
          <w:rPr>
            <w:rStyle w:val="af2"/>
            <w:rFonts w:hAnsi="方正黑体简体" w:cs="方正黑体简体"/>
            <w:lang w:val="en-US" w:eastAsia="zh-CN"/>
          </w:rPr>
          <w:t xml:space="preserve">2.2 </w:t>
        </w:r>
        <w:r>
          <w:rPr>
            <w:rStyle w:val="af2"/>
            <w:rFonts w:cs="宋体" w:hint="eastAsia"/>
            <w:lang w:val="en-US" w:eastAsia="zh-CN"/>
          </w:rPr>
          <w:t>分值构成与评分标准</w:t>
        </w:r>
        <w:r>
          <w:rPr>
            <w:lang w:val="en-US" w:eastAsia="zh-CN"/>
          </w:rPr>
          <w:tab/>
        </w:r>
        <w:r>
          <w:rPr>
            <w:lang w:val="en-US" w:eastAsia="zh-CN"/>
          </w:rPr>
          <w:fldChar w:fldCharType="begin"/>
        </w:r>
        <w:r>
          <w:rPr>
            <w:lang w:val="en-US" w:eastAsia="zh-CN"/>
          </w:rPr>
          <w:instrText xml:space="preserve"> PAGEREF _Toc105052204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6F5C35EF"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05" w:history="1">
        <w:r>
          <w:rPr>
            <w:rStyle w:val="af2"/>
            <w:rFonts w:hAnsi="方正黑体简体" w:cs="方正黑体简体"/>
            <w:lang w:val="en-US" w:eastAsia="zh-CN"/>
          </w:rPr>
          <w:t xml:space="preserve">3. </w:t>
        </w:r>
        <w:r>
          <w:rPr>
            <w:rStyle w:val="af2"/>
            <w:rFonts w:hAnsi="方正黑体简体" w:cs="方正黑体简体" w:hint="eastAsia"/>
            <w:lang w:val="en-US" w:eastAsia="zh-CN"/>
          </w:rPr>
          <w:t>评标程序</w:t>
        </w:r>
        <w:r>
          <w:rPr>
            <w:lang w:val="en-US" w:eastAsia="zh-CN"/>
          </w:rPr>
          <w:tab/>
        </w:r>
        <w:r>
          <w:rPr>
            <w:lang w:val="en-US" w:eastAsia="zh-CN"/>
          </w:rPr>
          <w:fldChar w:fldCharType="begin"/>
        </w:r>
        <w:r>
          <w:rPr>
            <w:lang w:val="en-US" w:eastAsia="zh-CN"/>
          </w:rPr>
          <w:instrText xml:space="preserve"> PAGEREF _Toc105052205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3F8E13E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6" w:history="1">
        <w:r>
          <w:rPr>
            <w:rStyle w:val="af2"/>
            <w:rFonts w:hAnsi="方正黑体简体" w:cs="方正黑体简体"/>
            <w:lang w:val="en-US" w:eastAsia="zh-CN"/>
          </w:rPr>
          <w:t xml:space="preserve">3.1 </w:t>
        </w:r>
        <w:r>
          <w:rPr>
            <w:rStyle w:val="af2"/>
            <w:rFonts w:cs="宋体" w:hint="eastAsia"/>
            <w:lang w:val="en-US" w:eastAsia="zh-CN"/>
          </w:rPr>
          <w:t>初步评审</w:t>
        </w:r>
        <w:r>
          <w:rPr>
            <w:lang w:val="en-US" w:eastAsia="zh-CN"/>
          </w:rPr>
          <w:tab/>
        </w:r>
        <w:r>
          <w:rPr>
            <w:lang w:val="en-US" w:eastAsia="zh-CN"/>
          </w:rPr>
          <w:fldChar w:fldCharType="begin"/>
        </w:r>
        <w:r>
          <w:rPr>
            <w:lang w:val="en-US" w:eastAsia="zh-CN"/>
          </w:rPr>
          <w:instrText xml:space="preserve"> PAGEREF _Toc105052206 \h </w:instrText>
        </w:r>
        <w:r w:rsidR="00A13723">
          <w:rPr>
            <w:lang w:val="en-US" w:eastAsia="zh-CN"/>
          </w:rPr>
        </w:r>
        <w:r>
          <w:rPr>
            <w:lang w:val="en-US" w:eastAsia="zh-CN"/>
          </w:rPr>
          <w:fldChar w:fldCharType="separate"/>
        </w:r>
        <w:r w:rsidR="00A13723">
          <w:rPr>
            <w:noProof/>
            <w:lang w:val="en-US" w:eastAsia="zh-CN"/>
          </w:rPr>
          <w:t>28</w:t>
        </w:r>
        <w:r>
          <w:rPr>
            <w:lang w:val="en-US" w:eastAsia="zh-CN"/>
          </w:rPr>
          <w:fldChar w:fldCharType="end"/>
        </w:r>
      </w:hyperlink>
    </w:p>
    <w:p w14:paraId="489E44FB"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7" w:history="1">
        <w:r>
          <w:rPr>
            <w:rStyle w:val="af2"/>
            <w:rFonts w:hAnsi="方正黑体简体" w:cs="方正黑体简体"/>
            <w:lang w:val="en-US" w:eastAsia="zh-CN"/>
          </w:rPr>
          <w:t xml:space="preserve">3.2 </w:t>
        </w:r>
        <w:r>
          <w:rPr>
            <w:rStyle w:val="af2"/>
            <w:rFonts w:cs="宋体" w:hint="eastAsia"/>
            <w:lang w:val="en-US" w:eastAsia="zh-CN"/>
          </w:rPr>
          <w:t>详细评审</w:t>
        </w:r>
        <w:r>
          <w:rPr>
            <w:lang w:val="en-US" w:eastAsia="zh-CN"/>
          </w:rPr>
          <w:tab/>
        </w:r>
        <w:r>
          <w:rPr>
            <w:lang w:val="en-US" w:eastAsia="zh-CN"/>
          </w:rPr>
          <w:fldChar w:fldCharType="begin"/>
        </w:r>
        <w:r>
          <w:rPr>
            <w:lang w:val="en-US" w:eastAsia="zh-CN"/>
          </w:rPr>
          <w:instrText xml:space="preserve"> PAGEREF _Toc105052207 \h </w:instrText>
        </w:r>
        <w:r w:rsidR="00A13723">
          <w:rPr>
            <w:lang w:val="en-US" w:eastAsia="zh-CN"/>
          </w:rPr>
        </w:r>
        <w:r>
          <w:rPr>
            <w:lang w:val="en-US" w:eastAsia="zh-CN"/>
          </w:rPr>
          <w:fldChar w:fldCharType="separate"/>
        </w:r>
        <w:r w:rsidR="00A13723">
          <w:rPr>
            <w:noProof/>
            <w:lang w:val="en-US" w:eastAsia="zh-CN"/>
          </w:rPr>
          <w:t>29</w:t>
        </w:r>
        <w:r>
          <w:rPr>
            <w:lang w:val="en-US" w:eastAsia="zh-CN"/>
          </w:rPr>
          <w:fldChar w:fldCharType="end"/>
        </w:r>
      </w:hyperlink>
    </w:p>
    <w:p w14:paraId="7AC936A2"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8" w:history="1">
        <w:r>
          <w:rPr>
            <w:rStyle w:val="af2"/>
            <w:rFonts w:hAnsi="方正黑体简体" w:cs="方正黑体简体"/>
            <w:lang w:val="en-US" w:eastAsia="zh-CN"/>
          </w:rPr>
          <w:t xml:space="preserve">3.3 </w:t>
        </w:r>
        <w:r>
          <w:rPr>
            <w:rStyle w:val="af2"/>
            <w:rFonts w:cs="宋体" w:hint="eastAsia"/>
            <w:lang w:val="en-US" w:eastAsia="zh-CN"/>
          </w:rPr>
          <w:t>投标文件的澄清</w:t>
        </w:r>
        <w:r>
          <w:rPr>
            <w:lang w:val="en-US" w:eastAsia="zh-CN"/>
          </w:rPr>
          <w:tab/>
        </w:r>
        <w:r>
          <w:rPr>
            <w:lang w:val="en-US" w:eastAsia="zh-CN"/>
          </w:rPr>
          <w:fldChar w:fldCharType="begin"/>
        </w:r>
        <w:r>
          <w:rPr>
            <w:lang w:val="en-US" w:eastAsia="zh-CN"/>
          </w:rPr>
          <w:instrText xml:space="preserve"> PAGEREF _Toc105052208 \h </w:instrText>
        </w:r>
        <w:r w:rsidR="00A13723">
          <w:rPr>
            <w:lang w:val="en-US" w:eastAsia="zh-CN"/>
          </w:rPr>
        </w:r>
        <w:r>
          <w:rPr>
            <w:lang w:val="en-US" w:eastAsia="zh-CN"/>
          </w:rPr>
          <w:fldChar w:fldCharType="separate"/>
        </w:r>
        <w:r w:rsidR="00A13723">
          <w:rPr>
            <w:noProof/>
            <w:lang w:val="en-US" w:eastAsia="zh-CN"/>
          </w:rPr>
          <w:t>29</w:t>
        </w:r>
        <w:r>
          <w:rPr>
            <w:lang w:val="en-US" w:eastAsia="zh-CN"/>
          </w:rPr>
          <w:fldChar w:fldCharType="end"/>
        </w:r>
      </w:hyperlink>
    </w:p>
    <w:p w14:paraId="1441E2CF"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09" w:history="1">
        <w:r>
          <w:rPr>
            <w:rStyle w:val="af2"/>
            <w:rFonts w:hAnsi="方正黑体简体" w:cs="方正黑体简体"/>
            <w:lang w:val="en-US" w:eastAsia="zh-CN"/>
          </w:rPr>
          <w:t xml:space="preserve">3.4 </w:t>
        </w:r>
        <w:r>
          <w:rPr>
            <w:rStyle w:val="af2"/>
            <w:rFonts w:cs="宋体" w:hint="eastAsia"/>
            <w:lang w:val="en-US" w:eastAsia="zh-CN"/>
          </w:rPr>
          <w:t>评标结果</w:t>
        </w:r>
        <w:r>
          <w:rPr>
            <w:lang w:val="en-US" w:eastAsia="zh-CN"/>
          </w:rPr>
          <w:tab/>
        </w:r>
        <w:r>
          <w:rPr>
            <w:lang w:val="en-US" w:eastAsia="zh-CN"/>
          </w:rPr>
          <w:fldChar w:fldCharType="begin"/>
        </w:r>
        <w:r>
          <w:rPr>
            <w:lang w:val="en-US" w:eastAsia="zh-CN"/>
          </w:rPr>
          <w:instrText xml:space="preserve"> PAGEREF _Toc105052209 \h </w:instrText>
        </w:r>
        <w:r w:rsidR="00A13723">
          <w:rPr>
            <w:lang w:val="en-US" w:eastAsia="zh-CN"/>
          </w:rPr>
        </w:r>
        <w:r>
          <w:rPr>
            <w:lang w:val="en-US" w:eastAsia="zh-CN"/>
          </w:rPr>
          <w:fldChar w:fldCharType="separate"/>
        </w:r>
        <w:r w:rsidR="00A13723">
          <w:rPr>
            <w:noProof/>
            <w:lang w:val="en-US" w:eastAsia="zh-CN"/>
          </w:rPr>
          <w:t>29</w:t>
        </w:r>
        <w:r>
          <w:rPr>
            <w:lang w:val="en-US" w:eastAsia="zh-CN"/>
          </w:rPr>
          <w:fldChar w:fldCharType="end"/>
        </w:r>
      </w:hyperlink>
    </w:p>
    <w:p w14:paraId="3EA6DFB6" w14:textId="77777777" w:rsidR="00CF6712" w:rsidRDefault="00CF6712">
      <w:pPr>
        <w:pStyle w:val="TOC3"/>
        <w:tabs>
          <w:tab w:val="right" w:leader="dot" w:pos="8552"/>
        </w:tabs>
        <w:ind w:left="888" w:firstLine="420"/>
        <w:rPr>
          <w:rFonts w:ascii="Calibri" w:hAnsi="Calibri"/>
          <w:spacing w:val="0"/>
          <w:kern w:val="2"/>
          <w:lang w:val="en-US" w:eastAsia="zh-CN" w:bidi="ar-SA"/>
        </w:rPr>
      </w:pPr>
      <w:hyperlink w:anchor="_Toc105052210" w:history="1">
        <w:r>
          <w:rPr>
            <w:rStyle w:val="af2"/>
            <w:rFonts w:hint="eastAsia"/>
            <w:lang w:val="en-US" w:eastAsia="zh-CN"/>
          </w:rPr>
          <w:t>附件四：失信行为的扣分办法（综合评估法）</w:t>
        </w:r>
        <w:r>
          <w:rPr>
            <w:lang w:val="en-US" w:eastAsia="zh-CN"/>
          </w:rPr>
          <w:tab/>
        </w:r>
        <w:r>
          <w:rPr>
            <w:lang w:val="en-US" w:eastAsia="zh-CN"/>
          </w:rPr>
          <w:fldChar w:fldCharType="begin"/>
        </w:r>
        <w:r>
          <w:rPr>
            <w:lang w:val="en-US" w:eastAsia="zh-CN"/>
          </w:rPr>
          <w:instrText xml:space="preserve"> PAGEREF _Toc105052210 \h </w:instrText>
        </w:r>
        <w:r w:rsidR="00A13723">
          <w:rPr>
            <w:lang w:val="en-US" w:eastAsia="zh-CN"/>
          </w:rPr>
        </w:r>
        <w:r>
          <w:rPr>
            <w:lang w:val="en-US" w:eastAsia="zh-CN"/>
          </w:rPr>
          <w:fldChar w:fldCharType="separate"/>
        </w:r>
        <w:r w:rsidR="00A13723">
          <w:rPr>
            <w:noProof/>
            <w:lang w:val="en-US" w:eastAsia="zh-CN"/>
          </w:rPr>
          <w:t>30</w:t>
        </w:r>
        <w:r>
          <w:rPr>
            <w:lang w:val="en-US" w:eastAsia="zh-CN"/>
          </w:rPr>
          <w:fldChar w:fldCharType="end"/>
        </w:r>
      </w:hyperlink>
    </w:p>
    <w:p w14:paraId="22E13205"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1" w:history="1">
        <w:r>
          <w:rPr>
            <w:rStyle w:val="af2"/>
            <w:rFonts w:hint="eastAsia"/>
            <w:lang w:val="en-US" w:eastAsia="zh-CN"/>
          </w:rPr>
          <w:t>第四章</w:t>
        </w:r>
        <w:r>
          <w:rPr>
            <w:rStyle w:val="af2"/>
            <w:lang w:val="en-US" w:eastAsia="zh-CN"/>
          </w:rPr>
          <w:t xml:space="preserve">  </w:t>
        </w:r>
        <w:r>
          <w:rPr>
            <w:rStyle w:val="af2"/>
            <w:rFonts w:hint="eastAsia"/>
            <w:lang w:val="en-US" w:eastAsia="zh-CN"/>
          </w:rPr>
          <w:t>合同条款及格式</w:t>
        </w:r>
        <w:r>
          <w:rPr>
            <w:lang w:val="en-US" w:eastAsia="zh-CN"/>
          </w:rPr>
          <w:tab/>
        </w:r>
        <w:r>
          <w:rPr>
            <w:lang w:val="en-US" w:eastAsia="zh-CN"/>
          </w:rPr>
          <w:fldChar w:fldCharType="begin"/>
        </w:r>
        <w:r>
          <w:rPr>
            <w:lang w:val="en-US" w:eastAsia="zh-CN"/>
          </w:rPr>
          <w:instrText xml:space="preserve"> PAGEREF _Toc105052211 \h </w:instrText>
        </w:r>
        <w:r w:rsidR="00A13723">
          <w:rPr>
            <w:lang w:val="en-US" w:eastAsia="zh-CN"/>
          </w:rPr>
        </w:r>
        <w:r>
          <w:rPr>
            <w:lang w:val="en-US" w:eastAsia="zh-CN"/>
          </w:rPr>
          <w:fldChar w:fldCharType="separate"/>
        </w:r>
        <w:r w:rsidR="00A13723">
          <w:rPr>
            <w:noProof/>
            <w:lang w:val="en-US" w:eastAsia="zh-CN"/>
          </w:rPr>
          <w:t>31</w:t>
        </w:r>
        <w:r>
          <w:rPr>
            <w:lang w:val="en-US" w:eastAsia="zh-CN"/>
          </w:rPr>
          <w:fldChar w:fldCharType="end"/>
        </w:r>
      </w:hyperlink>
    </w:p>
    <w:p w14:paraId="3448A8AF"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2" w:history="1">
        <w:r>
          <w:rPr>
            <w:rStyle w:val="af2"/>
            <w:rFonts w:hint="eastAsia"/>
            <w:lang w:val="en-US" w:eastAsia="zh-CN"/>
          </w:rPr>
          <w:t>第二卷</w:t>
        </w:r>
        <w:r>
          <w:rPr>
            <w:lang w:val="en-US" w:eastAsia="zh-CN"/>
          </w:rPr>
          <w:tab/>
        </w:r>
        <w:r>
          <w:rPr>
            <w:lang w:val="en-US" w:eastAsia="zh-CN"/>
          </w:rPr>
          <w:fldChar w:fldCharType="begin"/>
        </w:r>
        <w:r>
          <w:rPr>
            <w:lang w:val="en-US" w:eastAsia="zh-CN"/>
          </w:rPr>
          <w:instrText xml:space="preserve"> PAGEREF _Toc105052212 \h </w:instrText>
        </w:r>
        <w:r w:rsidR="00A13723">
          <w:rPr>
            <w:lang w:val="en-US" w:eastAsia="zh-CN"/>
          </w:rPr>
        </w:r>
        <w:r>
          <w:rPr>
            <w:lang w:val="en-US" w:eastAsia="zh-CN"/>
          </w:rPr>
          <w:fldChar w:fldCharType="separate"/>
        </w:r>
        <w:r w:rsidR="00A13723">
          <w:rPr>
            <w:noProof/>
            <w:lang w:val="en-US" w:eastAsia="zh-CN"/>
          </w:rPr>
          <w:t>34</w:t>
        </w:r>
        <w:r>
          <w:rPr>
            <w:lang w:val="en-US" w:eastAsia="zh-CN"/>
          </w:rPr>
          <w:fldChar w:fldCharType="end"/>
        </w:r>
      </w:hyperlink>
    </w:p>
    <w:p w14:paraId="627C0442"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3" w:history="1">
        <w:r>
          <w:rPr>
            <w:rStyle w:val="af2"/>
            <w:rFonts w:hint="eastAsia"/>
            <w:lang w:val="en-US" w:eastAsia="zh-CN"/>
          </w:rPr>
          <w:t>第五章</w:t>
        </w:r>
        <w:r>
          <w:rPr>
            <w:rStyle w:val="af2"/>
            <w:lang w:val="en-US" w:eastAsia="zh-CN"/>
          </w:rPr>
          <w:t xml:space="preserve">  </w:t>
        </w:r>
        <w:r>
          <w:rPr>
            <w:rStyle w:val="af2"/>
            <w:rFonts w:hint="eastAsia"/>
            <w:lang w:val="en-US" w:eastAsia="zh-CN"/>
          </w:rPr>
          <w:t>供货要求</w:t>
        </w:r>
        <w:r>
          <w:rPr>
            <w:lang w:val="en-US" w:eastAsia="zh-CN"/>
          </w:rPr>
          <w:tab/>
        </w:r>
        <w:r>
          <w:rPr>
            <w:lang w:val="en-US" w:eastAsia="zh-CN"/>
          </w:rPr>
          <w:fldChar w:fldCharType="begin"/>
        </w:r>
        <w:r>
          <w:rPr>
            <w:lang w:val="en-US" w:eastAsia="zh-CN"/>
          </w:rPr>
          <w:instrText xml:space="preserve"> PAGEREF _Toc105052213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4ABC4B2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14" w:history="1">
        <w:r>
          <w:rPr>
            <w:rStyle w:val="af2"/>
            <w:rFonts w:ascii="Times New Roman" w:hAnsi="Times New Roman" w:hint="eastAsia"/>
            <w:lang w:val="en-US" w:eastAsia="zh-CN"/>
          </w:rPr>
          <w:t>一、项目概况及总体要求</w:t>
        </w:r>
        <w:r>
          <w:rPr>
            <w:lang w:val="en-US" w:eastAsia="zh-CN"/>
          </w:rPr>
          <w:tab/>
        </w:r>
        <w:r>
          <w:rPr>
            <w:lang w:val="en-US" w:eastAsia="zh-CN"/>
          </w:rPr>
          <w:fldChar w:fldCharType="begin"/>
        </w:r>
        <w:r>
          <w:rPr>
            <w:lang w:val="en-US" w:eastAsia="zh-CN"/>
          </w:rPr>
          <w:instrText xml:space="preserve"> PAGEREF _Toc105052214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349B84E3"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15" w:history="1">
        <w:r>
          <w:rPr>
            <w:rStyle w:val="af2"/>
            <w:rFonts w:ascii="Times New Roman" w:hAnsi="Times New Roman" w:hint="eastAsia"/>
            <w:lang w:val="en-US" w:eastAsia="zh-CN"/>
          </w:rPr>
          <w:t>二、技术性能指标</w:t>
        </w:r>
        <w:r>
          <w:rPr>
            <w:lang w:val="en-US" w:eastAsia="zh-CN"/>
          </w:rPr>
          <w:tab/>
        </w:r>
        <w:r>
          <w:rPr>
            <w:lang w:val="en-US" w:eastAsia="zh-CN"/>
          </w:rPr>
          <w:fldChar w:fldCharType="begin"/>
        </w:r>
        <w:r>
          <w:rPr>
            <w:lang w:val="en-US" w:eastAsia="zh-CN"/>
          </w:rPr>
          <w:instrText xml:space="preserve"> PAGEREF _Toc105052215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4D45C604" w14:textId="77777777" w:rsidR="00CF6712" w:rsidRDefault="00CF6712">
      <w:pPr>
        <w:pStyle w:val="TOC2"/>
        <w:tabs>
          <w:tab w:val="right" w:leader="dot" w:pos="8552"/>
        </w:tabs>
        <w:ind w:left="444" w:firstLine="420"/>
        <w:rPr>
          <w:rFonts w:ascii="Calibri" w:hAnsi="Calibri"/>
          <w:spacing w:val="0"/>
          <w:kern w:val="2"/>
          <w:lang w:val="en-US" w:eastAsia="zh-CN" w:bidi="ar-SA"/>
        </w:rPr>
      </w:pPr>
      <w:hyperlink w:anchor="_Toc105052216" w:history="1">
        <w:r>
          <w:rPr>
            <w:rStyle w:val="af2"/>
            <w:rFonts w:hint="eastAsia"/>
            <w:lang w:val="en-US" w:eastAsia="zh-CN"/>
          </w:rPr>
          <w:t>三、技术服务和质保期服务要求</w:t>
        </w:r>
        <w:r>
          <w:rPr>
            <w:lang w:val="en-US" w:eastAsia="zh-CN"/>
          </w:rPr>
          <w:tab/>
        </w:r>
        <w:r>
          <w:rPr>
            <w:lang w:val="en-US" w:eastAsia="zh-CN"/>
          </w:rPr>
          <w:fldChar w:fldCharType="begin"/>
        </w:r>
        <w:r>
          <w:rPr>
            <w:lang w:val="en-US" w:eastAsia="zh-CN"/>
          </w:rPr>
          <w:instrText xml:space="preserve"> PAGEREF _Toc105052216 \h </w:instrText>
        </w:r>
        <w:r w:rsidR="00A13723">
          <w:rPr>
            <w:lang w:val="en-US" w:eastAsia="zh-CN"/>
          </w:rPr>
        </w:r>
        <w:r>
          <w:rPr>
            <w:lang w:val="en-US" w:eastAsia="zh-CN"/>
          </w:rPr>
          <w:fldChar w:fldCharType="separate"/>
        </w:r>
        <w:r w:rsidR="00A13723">
          <w:rPr>
            <w:noProof/>
            <w:lang w:val="en-US" w:eastAsia="zh-CN"/>
          </w:rPr>
          <w:t>35</w:t>
        </w:r>
        <w:r>
          <w:rPr>
            <w:lang w:val="en-US" w:eastAsia="zh-CN"/>
          </w:rPr>
          <w:fldChar w:fldCharType="end"/>
        </w:r>
      </w:hyperlink>
    </w:p>
    <w:p w14:paraId="08CA6139"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7" w:history="1">
        <w:r>
          <w:rPr>
            <w:rStyle w:val="af2"/>
            <w:rFonts w:hint="eastAsia"/>
            <w:lang w:val="en-US" w:eastAsia="zh-CN"/>
          </w:rPr>
          <w:t>第三卷</w:t>
        </w:r>
        <w:r>
          <w:rPr>
            <w:lang w:val="en-US" w:eastAsia="zh-CN"/>
          </w:rPr>
          <w:tab/>
        </w:r>
        <w:r>
          <w:rPr>
            <w:lang w:val="en-US" w:eastAsia="zh-CN"/>
          </w:rPr>
          <w:fldChar w:fldCharType="begin"/>
        </w:r>
        <w:r>
          <w:rPr>
            <w:lang w:val="en-US" w:eastAsia="zh-CN"/>
          </w:rPr>
          <w:instrText xml:space="preserve"> PAGEREF _Toc105052217 \h </w:instrText>
        </w:r>
        <w:r w:rsidR="00A13723">
          <w:rPr>
            <w:lang w:val="en-US" w:eastAsia="zh-CN"/>
          </w:rPr>
        </w:r>
        <w:r>
          <w:rPr>
            <w:lang w:val="en-US" w:eastAsia="zh-CN"/>
          </w:rPr>
          <w:fldChar w:fldCharType="separate"/>
        </w:r>
        <w:r w:rsidR="00A13723">
          <w:rPr>
            <w:noProof/>
            <w:lang w:val="en-US" w:eastAsia="zh-CN"/>
          </w:rPr>
          <w:t>36</w:t>
        </w:r>
        <w:r>
          <w:rPr>
            <w:lang w:val="en-US" w:eastAsia="zh-CN"/>
          </w:rPr>
          <w:fldChar w:fldCharType="end"/>
        </w:r>
      </w:hyperlink>
    </w:p>
    <w:p w14:paraId="57006C0C"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8" w:history="1">
        <w:r>
          <w:rPr>
            <w:rStyle w:val="af2"/>
            <w:rFonts w:hint="eastAsia"/>
            <w:lang w:val="en-US" w:eastAsia="zh-CN"/>
          </w:rPr>
          <w:t>第六章</w:t>
        </w:r>
        <w:r>
          <w:rPr>
            <w:rStyle w:val="af2"/>
            <w:lang w:val="en-US" w:eastAsia="zh-CN"/>
          </w:rPr>
          <w:t xml:space="preserve">  </w:t>
        </w:r>
        <w:r>
          <w:rPr>
            <w:rStyle w:val="af2"/>
            <w:rFonts w:hint="eastAsia"/>
            <w:lang w:val="en-US" w:eastAsia="zh-CN"/>
          </w:rPr>
          <w:t>投标文件格式</w:t>
        </w:r>
        <w:r>
          <w:rPr>
            <w:lang w:val="en-US" w:eastAsia="zh-CN"/>
          </w:rPr>
          <w:tab/>
        </w:r>
        <w:r>
          <w:rPr>
            <w:lang w:val="en-US" w:eastAsia="zh-CN"/>
          </w:rPr>
          <w:fldChar w:fldCharType="begin"/>
        </w:r>
        <w:r>
          <w:rPr>
            <w:lang w:val="en-US" w:eastAsia="zh-CN"/>
          </w:rPr>
          <w:instrText xml:space="preserve"> PAGEREF _Toc105052218 \h </w:instrText>
        </w:r>
        <w:r w:rsidR="00A13723">
          <w:rPr>
            <w:lang w:val="en-US" w:eastAsia="zh-CN"/>
          </w:rPr>
        </w:r>
        <w:r>
          <w:rPr>
            <w:lang w:val="en-US" w:eastAsia="zh-CN"/>
          </w:rPr>
          <w:fldChar w:fldCharType="separate"/>
        </w:r>
        <w:r w:rsidR="00A13723">
          <w:rPr>
            <w:noProof/>
            <w:lang w:val="en-US" w:eastAsia="zh-CN"/>
          </w:rPr>
          <w:t>37</w:t>
        </w:r>
        <w:r>
          <w:rPr>
            <w:lang w:val="en-US" w:eastAsia="zh-CN"/>
          </w:rPr>
          <w:fldChar w:fldCharType="end"/>
        </w:r>
      </w:hyperlink>
    </w:p>
    <w:p w14:paraId="463DE5DF"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19" w:history="1">
        <w:r>
          <w:rPr>
            <w:rStyle w:val="af2"/>
            <w:rFonts w:hint="eastAsia"/>
            <w:lang w:val="en-US" w:eastAsia="zh-CN"/>
          </w:rPr>
          <w:t>第七章</w:t>
        </w:r>
        <w:r>
          <w:rPr>
            <w:rStyle w:val="af2"/>
            <w:lang w:val="en-US" w:eastAsia="zh-CN"/>
          </w:rPr>
          <w:t xml:space="preserve">  </w:t>
        </w:r>
        <w:r>
          <w:rPr>
            <w:rStyle w:val="af2"/>
            <w:rFonts w:hint="eastAsia"/>
            <w:lang w:val="en-US" w:eastAsia="zh-CN"/>
          </w:rPr>
          <w:t>产品需求一览表</w:t>
        </w:r>
        <w:r>
          <w:rPr>
            <w:lang w:val="en-US" w:eastAsia="zh-CN"/>
          </w:rPr>
          <w:tab/>
        </w:r>
        <w:r>
          <w:rPr>
            <w:lang w:val="en-US" w:eastAsia="zh-CN"/>
          </w:rPr>
          <w:fldChar w:fldCharType="begin"/>
        </w:r>
        <w:r>
          <w:rPr>
            <w:lang w:val="en-US" w:eastAsia="zh-CN"/>
          </w:rPr>
          <w:instrText xml:space="preserve"> PAGEREF _Toc105052219 \h </w:instrText>
        </w:r>
        <w:r w:rsidR="00A13723">
          <w:rPr>
            <w:lang w:val="en-US" w:eastAsia="zh-CN"/>
          </w:rPr>
        </w:r>
        <w:r>
          <w:rPr>
            <w:lang w:val="en-US" w:eastAsia="zh-CN"/>
          </w:rPr>
          <w:fldChar w:fldCharType="separate"/>
        </w:r>
        <w:r w:rsidR="00A13723">
          <w:rPr>
            <w:noProof/>
            <w:lang w:val="en-US" w:eastAsia="zh-CN"/>
          </w:rPr>
          <w:t>52</w:t>
        </w:r>
        <w:r>
          <w:rPr>
            <w:lang w:val="en-US" w:eastAsia="zh-CN"/>
          </w:rPr>
          <w:fldChar w:fldCharType="end"/>
        </w:r>
      </w:hyperlink>
    </w:p>
    <w:p w14:paraId="4FA869DD"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0" w:history="1">
        <w:r>
          <w:rPr>
            <w:rStyle w:val="af2"/>
            <w:rFonts w:hint="eastAsia"/>
            <w:lang w:val="en-US" w:eastAsia="zh-CN"/>
          </w:rPr>
          <w:t>附件</w:t>
        </w:r>
        <w:r>
          <w:rPr>
            <w:rStyle w:val="af2"/>
            <w:lang w:val="en-US" w:eastAsia="zh-CN"/>
          </w:rPr>
          <w:t>1-1</w:t>
        </w:r>
        <w:r>
          <w:rPr>
            <w:rStyle w:val="af2"/>
            <w:rFonts w:hint="eastAsia"/>
            <w:lang w:val="en-US" w:eastAsia="zh-CN"/>
          </w:rPr>
          <w:t>：评标方法及授标原则</w:t>
        </w:r>
        <w:r>
          <w:rPr>
            <w:lang w:val="en-US" w:eastAsia="zh-CN"/>
          </w:rPr>
          <w:tab/>
        </w:r>
        <w:r>
          <w:rPr>
            <w:lang w:val="en-US" w:eastAsia="zh-CN"/>
          </w:rPr>
          <w:fldChar w:fldCharType="begin"/>
        </w:r>
        <w:r>
          <w:rPr>
            <w:lang w:val="en-US" w:eastAsia="zh-CN"/>
          </w:rPr>
          <w:instrText xml:space="preserve"> PAGEREF _Toc105052220 \h </w:instrText>
        </w:r>
        <w:r w:rsidR="00A13723">
          <w:rPr>
            <w:lang w:val="en-US" w:eastAsia="zh-CN"/>
          </w:rPr>
        </w:r>
        <w:r>
          <w:rPr>
            <w:lang w:val="en-US" w:eastAsia="zh-CN"/>
          </w:rPr>
          <w:fldChar w:fldCharType="separate"/>
        </w:r>
        <w:r w:rsidR="00A13723">
          <w:rPr>
            <w:noProof/>
            <w:lang w:val="en-US" w:eastAsia="zh-CN"/>
          </w:rPr>
          <w:t>53</w:t>
        </w:r>
        <w:r>
          <w:rPr>
            <w:lang w:val="en-US" w:eastAsia="zh-CN"/>
          </w:rPr>
          <w:fldChar w:fldCharType="end"/>
        </w:r>
      </w:hyperlink>
    </w:p>
    <w:p w14:paraId="0AF21290"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1" w:history="1">
        <w:r>
          <w:rPr>
            <w:rStyle w:val="af2"/>
            <w:rFonts w:hint="eastAsia"/>
            <w:lang w:val="en-US" w:eastAsia="zh-CN"/>
          </w:rPr>
          <w:t>附件</w:t>
        </w:r>
        <w:r>
          <w:rPr>
            <w:rStyle w:val="af2"/>
            <w:lang w:val="en-US" w:eastAsia="zh-CN"/>
          </w:rPr>
          <w:t>1-2</w:t>
        </w:r>
        <w:r>
          <w:rPr>
            <w:rStyle w:val="af2"/>
            <w:rFonts w:hint="eastAsia"/>
            <w:lang w:val="en-US" w:eastAsia="zh-CN"/>
          </w:rPr>
          <w:t>：商务关键条款</w:t>
        </w:r>
        <w:r>
          <w:rPr>
            <w:lang w:val="en-US" w:eastAsia="zh-CN"/>
          </w:rPr>
          <w:tab/>
        </w:r>
        <w:r>
          <w:rPr>
            <w:lang w:val="en-US" w:eastAsia="zh-CN"/>
          </w:rPr>
          <w:fldChar w:fldCharType="begin"/>
        </w:r>
        <w:r>
          <w:rPr>
            <w:lang w:val="en-US" w:eastAsia="zh-CN"/>
          </w:rPr>
          <w:instrText xml:space="preserve"> PAGEREF _Toc105052221 \h </w:instrText>
        </w:r>
        <w:r w:rsidR="00A13723">
          <w:rPr>
            <w:lang w:val="en-US" w:eastAsia="zh-CN"/>
          </w:rPr>
        </w:r>
        <w:r>
          <w:rPr>
            <w:lang w:val="en-US" w:eastAsia="zh-CN"/>
          </w:rPr>
          <w:fldChar w:fldCharType="separate"/>
        </w:r>
        <w:r w:rsidR="00A13723">
          <w:rPr>
            <w:noProof/>
            <w:lang w:val="en-US" w:eastAsia="zh-CN"/>
          </w:rPr>
          <w:t>56</w:t>
        </w:r>
        <w:r>
          <w:rPr>
            <w:lang w:val="en-US" w:eastAsia="zh-CN"/>
          </w:rPr>
          <w:fldChar w:fldCharType="end"/>
        </w:r>
      </w:hyperlink>
    </w:p>
    <w:p w14:paraId="03BED889"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2" w:history="1">
        <w:r>
          <w:rPr>
            <w:rStyle w:val="af2"/>
            <w:rFonts w:hint="eastAsia"/>
            <w:lang w:val="en-US" w:eastAsia="zh-CN"/>
          </w:rPr>
          <w:t>附件</w:t>
        </w:r>
        <w:r>
          <w:rPr>
            <w:rStyle w:val="af2"/>
            <w:lang w:val="en-US" w:eastAsia="zh-CN"/>
          </w:rPr>
          <w:t>1-3</w:t>
        </w:r>
        <w:r>
          <w:rPr>
            <w:rStyle w:val="af2"/>
            <w:rFonts w:hint="eastAsia"/>
            <w:lang w:val="en-US" w:eastAsia="zh-CN"/>
          </w:rPr>
          <w:t>：技术关键条款</w:t>
        </w:r>
        <w:r>
          <w:rPr>
            <w:lang w:val="en-US" w:eastAsia="zh-CN"/>
          </w:rPr>
          <w:tab/>
        </w:r>
        <w:r>
          <w:rPr>
            <w:lang w:val="en-US" w:eastAsia="zh-CN"/>
          </w:rPr>
          <w:fldChar w:fldCharType="begin"/>
        </w:r>
        <w:r>
          <w:rPr>
            <w:lang w:val="en-US" w:eastAsia="zh-CN"/>
          </w:rPr>
          <w:instrText xml:space="preserve"> PAGEREF _Toc105052222 \h </w:instrText>
        </w:r>
        <w:r w:rsidR="00A13723">
          <w:rPr>
            <w:lang w:val="en-US" w:eastAsia="zh-CN"/>
          </w:rPr>
        </w:r>
        <w:r>
          <w:rPr>
            <w:lang w:val="en-US" w:eastAsia="zh-CN"/>
          </w:rPr>
          <w:fldChar w:fldCharType="separate"/>
        </w:r>
        <w:r w:rsidR="00A13723">
          <w:rPr>
            <w:noProof/>
            <w:lang w:val="en-US" w:eastAsia="zh-CN"/>
          </w:rPr>
          <w:t>58</w:t>
        </w:r>
        <w:r>
          <w:rPr>
            <w:lang w:val="en-US" w:eastAsia="zh-CN"/>
          </w:rPr>
          <w:fldChar w:fldCharType="end"/>
        </w:r>
      </w:hyperlink>
    </w:p>
    <w:p w14:paraId="4B85B86A"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3" w:history="1">
        <w:r>
          <w:rPr>
            <w:rStyle w:val="af2"/>
            <w:rFonts w:hint="eastAsia"/>
            <w:lang w:val="en-US" w:eastAsia="zh-CN"/>
          </w:rPr>
          <w:t>附件</w:t>
        </w:r>
        <w:r>
          <w:rPr>
            <w:rStyle w:val="af2"/>
            <w:lang w:val="en-US" w:eastAsia="zh-CN"/>
          </w:rPr>
          <w:t>1-4</w:t>
        </w:r>
        <w:r>
          <w:rPr>
            <w:rStyle w:val="af2"/>
            <w:rFonts w:hint="eastAsia"/>
            <w:lang w:val="en-US" w:eastAsia="zh-CN"/>
          </w:rPr>
          <w:t>：其他条款</w:t>
        </w:r>
        <w:r>
          <w:rPr>
            <w:lang w:val="en-US" w:eastAsia="zh-CN"/>
          </w:rPr>
          <w:tab/>
        </w:r>
        <w:r>
          <w:rPr>
            <w:lang w:val="en-US" w:eastAsia="zh-CN"/>
          </w:rPr>
          <w:fldChar w:fldCharType="begin"/>
        </w:r>
        <w:r>
          <w:rPr>
            <w:lang w:val="en-US" w:eastAsia="zh-CN"/>
          </w:rPr>
          <w:instrText xml:space="preserve"> PAGEREF _Toc105052223 \h </w:instrText>
        </w:r>
        <w:r w:rsidR="00A13723">
          <w:rPr>
            <w:lang w:val="en-US" w:eastAsia="zh-CN"/>
          </w:rPr>
        </w:r>
        <w:r>
          <w:rPr>
            <w:lang w:val="en-US" w:eastAsia="zh-CN"/>
          </w:rPr>
          <w:fldChar w:fldCharType="separate"/>
        </w:r>
        <w:r w:rsidR="00A13723">
          <w:rPr>
            <w:noProof/>
            <w:lang w:val="en-US" w:eastAsia="zh-CN"/>
          </w:rPr>
          <w:t>58</w:t>
        </w:r>
        <w:r>
          <w:rPr>
            <w:lang w:val="en-US" w:eastAsia="zh-CN"/>
          </w:rPr>
          <w:fldChar w:fldCharType="end"/>
        </w:r>
      </w:hyperlink>
    </w:p>
    <w:p w14:paraId="6400A0A2"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4" w:history="1">
        <w:r>
          <w:rPr>
            <w:rStyle w:val="af2"/>
            <w:rFonts w:hint="eastAsia"/>
            <w:lang w:val="en-US" w:eastAsia="zh-CN"/>
          </w:rPr>
          <w:t>异议与投诉</w:t>
        </w:r>
        <w:r>
          <w:rPr>
            <w:lang w:val="en-US" w:eastAsia="zh-CN"/>
          </w:rPr>
          <w:tab/>
        </w:r>
        <w:r>
          <w:rPr>
            <w:lang w:val="en-US" w:eastAsia="zh-CN"/>
          </w:rPr>
          <w:fldChar w:fldCharType="begin"/>
        </w:r>
        <w:r>
          <w:rPr>
            <w:lang w:val="en-US" w:eastAsia="zh-CN"/>
          </w:rPr>
          <w:instrText xml:space="preserve"> PAGEREF _Toc105052224 \h </w:instrText>
        </w:r>
        <w:r w:rsidR="00A13723">
          <w:rPr>
            <w:lang w:val="en-US" w:eastAsia="zh-CN"/>
          </w:rPr>
        </w:r>
        <w:r>
          <w:rPr>
            <w:lang w:val="en-US" w:eastAsia="zh-CN"/>
          </w:rPr>
          <w:fldChar w:fldCharType="separate"/>
        </w:r>
        <w:r w:rsidR="00A13723">
          <w:rPr>
            <w:noProof/>
            <w:lang w:val="en-US" w:eastAsia="zh-CN"/>
          </w:rPr>
          <w:t>58</w:t>
        </w:r>
        <w:r>
          <w:rPr>
            <w:lang w:val="en-US" w:eastAsia="zh-CN"/>
          </w:rPr>
          <w:fldChar w:fldCharType="end"/>
        </w:r>
      </w:hyperlink>
    </w:p>
    <w:p w14:paraId="071F56CC"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5" w:history="1">
        <w:r>
          <w:rPr>
            <w:rStyle w:val="af2"/>
            <w:rFonts w:hint="eastAsia"/>
            <w:lang w:val="en-US" w:eastAsia="zh-CN"/>
          </w:rPr>
          <w:t>附件五：投标人自律守则</w:t>
        </w:r>
        <w:r>
          <w:rPr>
            <w:lang w:val="en-US" w:eastAsia="zh-CN"/>
          </w:rPr>
          <w:tab/>
        </w:r>
        <w:r>
          <w:rPr>
            <w:lang w:val="en-US" w:eastAsia="zh-CN"/>
          </w:rPr>
          <w:fldChar w:fldCharType="begin"/>
        </w:r>
        <w:r>
          <w:rPr>
            <w:lang w:val="en-US" w:eastAsia="zh-CN"/>
          </w:rPr>
          <w:instrText xml:space="preserve"> PAGEREF _Toc105052225 \h </w:instrText>
        </w:r>
        <w:r w:rsidR="00A13723">
          <w:rPr>
            <w:lang w:val="en-US" w:eastAsia="zh-CN"/>
          </w:rPr>
        </w:r>
        <w:r>
          <w:rPr>
            <w:lang w:val="en-US" w:eastAsia="zh-CN"/>
          </w:rPr>
          <w:fldChar w:fldCharType="separate"/>
        </w:r>
        <w:r w:rsidR="00A13723">
          <w:rPr>
            <w:noProof/>
            <w:lang w:val="en-US" w:eastAsia="zh-CN"/>
          </w:rPr>
          <w:t>60</w:t>
        </w:r>
        <w:r>
          <w:rPr>
            <w:lang w:val="en-US" w:eastAsia="zh-CN"/>
          </w:rPr>
          <w:fldChar w:fldCharType="end"/>
        </w:r>
      </w:hyperlink>
    </w:p>
    <w:p w14:paraId="585191D2" w14:textId="77777777" w:rsidR="00CF6712" w:rsidRDefault="00CF6712">
      <w:pPr>
        <w:pStyle w:val="TOC1"/>
        <w:tabs>
          <w:tab w:val="right" w:leader="dot" w:pos="8552"/>
        </w:tabs>
        <w:ind w:firstLine="422"/>
        <w:rPr>
          <w:rFonts w:ascii="Calibri" w:hAnsi="Calibri"/>
          <w:b w:val="0"/>
          <w:spacing w:val="0"/>
          <w:kern w:val="2"/>
          <w:lang w:val="en-US" w:eastAsia="zh-CN" w:bidi="ar-SA"/>
        </w:rPr>
      </w:pPr>
      <w:hyperlink w:anchor="_Toc105052226" w:history="1">
        <w:r>
          <w:rPr>
            <w:rStyle w:val="af2"/>
            <w:rFonts w:hint="eastAsia"/>
            <w:lang w:val="en-US" w:eastAsia="zh-CN"/>
          </w:rPr>
          <w:t>其他事项要求</w:t>
        </w:r>
        <w:r>
          <w:rPr>
            <w:lang w:val="en-US" w:eastAsia="zh-CN"/>
          </w:rPr>
          <w:tab/>
        </w:r>
        <w:r>
          <w:rPr>
            <w:lang w:val="en-US" w:eastAsia="zh-CN"/>
          </w:rPr>
          <w:fldChar w:fldCharType="begin"/>
        </w:r>
        <w:r>
          <w:rPr>
            <w:lang w:val="en-US" w:eastAsia="zh-CN"/>
          </w:rPr>
          <w:instrText xml:space="preserve"> PAGEREF _Toc105052226 \h </w:instrText>
        </w:r>
        <w:r w:rsidR="00A13723">
          <w:rPr>
            <w:lang w:val="en-US" w:eastAsia="zh-CN"/>
          </w:rPr>
        </w:r>
        <w:r>
          <w:rPr>
            <w:lang w:val="en-US" w:eastAsia="zh-CN"/>
          </w:rPr>
          <w:fldChar w:fldCharType="separate"/>
        </w:r>
        <w:r w:rsidR="00A13723">
          <w:rPr>
            <w:noProof/>
            <w:lang w:val="en-US" w:eastAsia="zh-CN"/>
          </w:rPr>
          <w:t>61</w:t>
        </w:r>
        <w:r>
          <w:rPr>
            <w:lang w:val="en-US" w:eastAsia="zh-CN"/>
          </w:rPr>
          <w:fldChar w:fldCharType="end"/>
        </w:r>
      </w:hyperlink>
    </w:p>
    <w:p w14:paraId="4C540A97" w14:textId="77777777" w:rsidR="00CF6712" w:rsidRDefault="00CF6712">
      <w:pPr>
        <w:ind w:firstLine="420"/>
        <w:rPr>
          <w:rFonts w:ascii="Times New Roman" w:hAnsi="Times New Roman" w:hint="eastAsia"/>
          <w:szCs w:val="21"/>
          <w:lang w:eastAsia="zh-CN"/>
        </w:rPr>
        <w:sectPr w:rsidR="00CF6712">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4F2732DF" w14:textId="77777777" w:rsidR="00CF6712" w:rsidRDefault="00CF6712">
      <w:pPr>
        <w:pStyle w:val="ad"/>
        <w:spacing w:beforeLines="0" w:before="120"/>
        <w:ind w:firstLine="384"/>
        <w:jc w:val="left"/>
        <w:rPr>
          <w:rFonts w:hint="eastAsia"/>
          <w:lang w:eastAsia="zh-CN"/>
        </w:rPr>
      </w:pPr>
    </w:p>
    <w:p w14:paraId="2DD7840F" w14:textId="77777777" w:rsidR="00CF6712" w:rsidRDefault="00CF6712">
      <w:pPr>
        <w:pStyle w:val="ad"/>
        <w:spacing w:beforeLines="0" w:before="120"/>
        <w:jc w:val="left"/>
        <w:rPr>
          <w:rFonts w:hint="eastAsia"/>
          <w:lang w:eastAsia="zh-CN"/>
        </w:rPr>
      </w:pPr>
    </w:p>
    <w:p w14:paraId="3FF1EE45" w14:textId="77777777" w:rsidR="00CF6712" w:rsidRDefault="00CF6712">
      <w:pPr>
        <w:pStyle w:val="ad"/>
        <w:spacing w:before="120"/>
        <w:rPr>
          <w:rFonts w:hint="eastAsia"/>
          <w:lang w:eastAsia="zh-CN"/>
        </w:rPr>
      </w:pPr>
      <w:bookmarkStart w:id="8" w:name="_Toc105052129"/>
      <w:r>
        <w:rPr>
          <w:rFonts w:hint="eastAsia"/>
          <w:lang w:eastAsia="zh-CN"/>
        </w:rPr>
        <w:t>第一卷</w:t>
      </w:r>
      <w:bookmarkEnd w:id="8"/>
    </w:p>
    <w:p w14:paraId="3F4E9719" w14:textId="77777777" w:rsidR="00CF6712" w:rsidRDefault="00CF6712">
      <w:pPr>
        <w:pStyle w:val="ad"/>
        <w:spacing w:before="120"/>
        <w:rPr>
          <w:rFonts w:hAnsi="宋体" w:cs="Times New Roman" w:hint="eastAsia"/>
          <w:b w:val="0"/>
          <w:bCs w:val="0"/>
          <w:spacing w:val="6"/>
          <w:sz w:val="36"/>
          <w:szCs w:val="36"/>
          <w:lang w:eastAsia="zh-CN"/>
        </w:rPr>
      </w:pPr>
    </w:p>
    <w:p w14:paraId="45075F3E" w14:textId="77777777" w:rsidR="00CF6712" w:rsidRDefault="00CF6712">
      <w:pPr>
        <w:pStyle w:val="ad"/>
        <w:spacing w:before="120"/>
        <w:rPr>
          <w:rFonts w:hAnsi="宋体" w:cs="Times New Roman" w:hint="eastAsia"/>
          <w:b w:val="0"/>
          <w:bCs w:val="0"/>
          <w:spacing w:val="6"/>
          <w:sz w:val="36"/>
          <w:szCs w:val="36"/>
          <w:lang w:eastAsia="zh-CN"/>
        </w:rPr>
      </w:pPr>
    </w:p>
    <w:p w14:paraId="46DD9A1A" w14:textId="77777777" w:rsidR="00CF6712" w:rsidRDefault="00CF6712">
      <w:pPr>
        <w:ind w:firstLineChars="0" w:firstLine="0"/>
        <w:jc w:val="center"/>
        <w:rPr>
          <w:rFonts w:ascii="方正黑体简体" w:eastAsia="方正黑体简体" w:hint="eastAsia"/>
          <w:sz w:val="36"/>
          <w:szCs w:val="36"/>
          <w:lang w:eastAsia="zh-CN"/>
        </w:rPr>
        <w:sectPr w:rsidR="00CF6712">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3E6DA359" w14:textId="77777777" w:rsidR="00CF6712" w:rsidRDefault="00CF6712">
      <w:pPr>
        <w:pStyle w:val="a5"/>
        <w:ind w:left="862"/>
        <w:rPr>
          <w:rFonts w:hint="eastAsia"/>
          <w:lang w:eastAsia="zh-CN"/>
        </w:rPr>
      </w:pPr>
      <w:bookmarkStart w:id="11" w:name="_Toc105052130"/>
      <w:r>
        <w:rPr>
          <w:rFonts w:hint="eastAsia"/>
          <w:lang w:eastAsia="zh-CN"/>
        </w:rPr>
        <w:lastRenderedPageBreak/>
        <w:t>第一章  招标公告</w:t>
      </w:r>
      <w:bookmarkEnd w:id="9"/>
      <w:bookmarkEnd w:id="10"/>
      <w:bookmarkEnd w:id="11"/>
    </w:p>
    <w:p w14:paraId="0F206740" w14:textId="77777777" w:rsidR="00CF6712" w:rsidRDefault="00CF6712">
      <w:pPr>
        <w:ind w:firstLine="584"/>
        <w:jc w:val="center"/>
        <w:rPr>
          <w:b/>
          <w:bCs/>
          <w:sz w:val="30"/>
          <w:szCs w:val="30"/>
          <w:lang w:eastAsia="zh-CN"/>
        </w:rPr>
      </w:pPr>
      <w:r>
        <w:rPr>
          <w:rFonts w:ascii="方正黑体简体" w:eastAsia="方正黑体简体" w:hint="eastAsia"/>
          <w:sz w:val="28"/>
          <w:szCs w:val="28"/>
          <w:lang w:eastAsia="zh-CN"/>
        </w:rPr>
        <w:t>2022年二级物资集中采购14大类轮胎(JC2022-WⅡ-14-05包)</w:t>
      </w:r>
      <w:r>
        <w:rPr>
          <w:b/>
          <w:bCs/>
          <w:sz w:val="30"/>
          <w:szCs w:val="30"/>
          <w:lang w:eastAsia="zh-CN"/>
        </w:rPr>
        <w:t>招标公告</w:t>
      </w:r>
    </w:p>
    <w:p w14:paraId="6925B486" w14:textId="77777777" w:rsidR="00CF6712" w:rsidRDefault="00CF6712">
      <w:pPr>
        <w:pStyle w:val="a4"/>
        <w:ind w:firstLineChars="450" w:firstLine="1134"/>
        <w:jc w:val="right"/>
        <w:rPr>
          <w:sz w:val="24"/>
          <w:szCs w:val="24"/>
          <w:lang w:eastAsia="zh-CN"/>
        </w:rPr>
      </w:pPr>
      <w:r>
        <w:rPr>
          <w:rFonts w:hint="eastAsia"/>
          <w:sz w:val="24"/>
          <w:szCs w:val="24"/>
          <w:lang w:eastAsia="zh-CN"/>
        </w:rPr>
        <w:t>招标编号：</w:t>
      </w:r>
      <w:r>
        <w:rPr>
          <w:rFonts w:hint="eastAsia"/>
          <w:color w:val="FF0000"/>
          <w:sz w:val="24"/>
          <w:szCs w:val="24"/>
          <w:lang w:val="zh-CN" w:eastAsia="zh-CN"/>
        </w:rPr>
        <w:t>LHZB1-2022-W058</w:t>
      </w:r>
    </w:p>
    <w:p w14:paraId="668B744F" w14:textId="77777777" w:rsidR="00CF6712" w:rsidRDefault="00CF6712">
      <w:pPr>
        <w:pStyle w:val="afc"/>
        <w:rPr>
          <w:lang w:eastAsia="zh-CN"/>
        </w:rPr>
      </w:pPr>
      <w:bookmarkStart w:id="12" w:name="_Toc530144919"/>
      <w:bookmarkStart w:id="13" w:name="_Toc11609382"/>
      <w:bookmarkStart w:id="14" w:name="_Toc65155550"/>
      <w:bookmarkStart w:id="15" w:name="_Toc16609890"/>
      <w:bookmarkStart w:id="16" w:name="_Toc105052131"/>
      <w:bookmarkStart w:id="17" w:name="_Toc11609403"/>
      <w:bookmarkEnd w:id="3"/>
      <w:bookmarkEnd w:id="4"/>
      <w:bookmarkEnd w:id="5"/>
      <w:r>
        <w:rPr>
          <w:lang w:eastAsia="zh-CN"/>
        </w:rPr>
        <w:t>1. 招标条件</w:t>
      </w:r>
      <w:bookmarkEnd w:id="12"/>
      <w:bookmarkEnd w:id="13"/>
      <w:bookmarkEnd w:id="14"/>
      <w:bookmarkEnd w:id="15"/>
      <w:bookmarkEnd w:id="16"/>
    </w:p>
    <w:p w14:paraId="0EF9EFAA" w14:textId="77777777" w:rsidR="00CF6712" w:rsidRDefault="00CF6712">
      <w:pPr>
        <w:pStyle w:val="afff2"/>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256C14FE" w14:textId="77777777" w:rsidR="00CF6712" w:rsidRDefault="00CF6712">
      <w:pPr>
        <w:pStyle w:val="afc"/>
        <w:rPr>
          <w:lang w:eastAsia="zh-CN"/>
        </w:rPr>
      </w:pPr>
      <w:bookmarkStart w:id="18" w:name="_Toc530144920"/>
      <w:bookmarkStart w:id="19" w:name="_Toc16609891"/>
      <w:bookmarkStart w:id="20" w:name="_Toc65155551"/>
      <w:bookmarkStart w:id="21" w:name="_Toc11609383"/>
      <w:bookmarkStart w:id="22" w:name="_Toc105052132"/>
      <w:r>
        <w:rPr>
          <w:lang w:eastAsia="zh-CN"/>
        </w:rPr>
        <w:t>2. 项目概况与</w:t>
      </w:r>
      <w:r>
        <w:rPr>
          <w:rFonts w:hint="eastAsia"/>
          <w:lang w:eastAsia="zh-CN"/>
        </w:rPr>
        <w:t>招标范围</w:t>
      </w:r>
      <w:bookmarkEnd w:id="18"/>
      <w:bookmarkEnd w:id="19"/>
      <w:bookmarkEnd w:id="20"/>
      <w:bookmarkEnd w:id="21"/>
      <w:bookmarkEnd w:id="22"/>
    </w:p>
    <w:p w14:paraId="3E6E0BA5" w14:textId="77777777" w:rsidR="00CF6712" w:rsidRDefault="00CF6712">
      <w:pPr>
        <w:pStyle w:val="afff2"/>
        <w:ind w:firstLine="444"/>
        <w:rPr>
          <w:rFonts w:hint="eastAsia"/>
          <w:lang w:eastAsia="zh-CN"/>
        </w:rPr>
      </w:pPr>
      <w:bookmarkStart w:id="23" w:name="_Toc11609384"/>
      <w:bookmarkStart w:id="24" w:name="_Toc530144921"/>
      <w:r>
        <w:rPr>
          <w:rFonts w:hint="eastAsia"/>
          <w:lang w:eastAsia="zh-CN"/>
        </w:rPr>
        <w:t>2.1</w:t>
      </w:r>
      <w:r>
        <w:rPr>
          <w:rFonts w:hint="eastAsia"/>
          <w:lang w:eastAsia="zh-CN"/>
        </w:rPr>
        <w:t>招标项目名称：</w:t>
      </w:r>
      <w:r>
        <w:rPr>
          <w:rFonts w:ascii="宋体" w:hAnsi="宋体" w:hint="eastAsia"/>
          <w:b/>
          <w:color w:val="FF0000"/>
          <w:lang w:eastAsia="zh-CN"/>
        </w:rPr>
        <w:t>2022年二级物资集中采购14大类轮胎(JC2022-WⅡ-14-05包)</w:t>
      </w:r>
    </w:p>
    <w:p w14:paraId="1EC19BB3" w14:textId="77777777" w:rsidR="00CF6712" w:rsidRDefault="00CF6712">
      <w:pPr>
        <w:pStyle w:val="afff2"/>
        <w:ind w:firstLine="444"/>
        <w:rPr>
          <w:rFonts w:hint="eastAsia"/>
          <w:color w:val="FF0000"/>
          <w:lang w:eastAsia="zh-CN"/>
        </w:rPr>
      </w:pPr>
      <w:r>
        <w:rPr>
          <w:rFonts w:hint="eastAsia"/>
          <w:lang w:eastAsia="zh-CN"/>
        </w:rPr>
        <w:t>2.2</w:t>
      </w:r>
      <w:r>
        <w:rPr>
          <w:rFonts w:hint="eastAsia"/>
          <w:lang w:eastAsia="zh-CN"/>
        </w:rPr>
        <w:t>招标范围：</w:t>
      </w:r>
      <w:r>
        <w:rPr>
          <w:rFonts w:ascii="宋体" w:hAnsi="宋体" w:hint="eastAsia"/>
          <w:color w:val="FF0000"/>
          <w:szCs w:val="22"/>
          <w:lang w:eastAsia="zh-CN"/>
        </w:rPr>
        <w:t>2022年二级物资集中采购14大类轮胎(JC2022-WⅡ-14-05包)</w:t>
      </w:r>
      <w:r>
        <w:rPr>
          <w:rFonts w:ascii="宋体" w:hAnsi="宋体" w:hint="eastAsia"/>
          <w:color w:val="FF0000"/>
          <w:lang w:eastAsia="zh-CN"/>
        </w:rPr>
        <w:t>，详见附件</w:t>
      </w:r>
      <w:r>
        <w:rPr>
          <w:rFonts w:hint="eastAsia"/>
          <w:color w:val="FF0000"/>
          <w:lang w:eastAsia="zh-CN"/>
        </w:rPr>
        <w:t>。</w:t>
      </w:r>
    </w:p>
    <w:p w14:paraId="047EE4F1" w14:textId="77777777" w:rsidR="00CF6712" w:rsidRDefault="00CF6712">
      <w:pPr>
        <w:pStyle w:val="a0"/>
        <w:ind w:firstLine="444"/>
        <w:rPr>
          <w:rFonts w:hint="eastAsia"/>
          <w:color w:val="FF0000"/>
          <w:lang w:eastAsia="zh-CN"/>
        </w:rPr>
      </w:pPr>
      <w:r>
        <w:rPr>
          <w:rFonts w:hint="eastAsia"/>
          <w:color w:val="FF0000"/>
          <w:lang w:eastAsia="zh-CN"/>
        </w:rPr>
        <w:t>种类及规模：本包拟集中采购14大类轮胎6个物料组，共计231项。</w:t>
      </w:r>
    </w:p>
    <w:tbl>
      <w:tblPr>
        <w:tblW w:w="8043" w:type="dxa"/>
        <w:tblInd w:w="93" w:type="dxa"/>
        <w:tblLayout w:type="fixed"/>
        <w:tblLook w:val="0000" w:firstRow="0" w:lastRow="0" w:firstColumn="0" w:lastColumn="0" w:noHBand="0" w:noVBand="0"/>
      </w:tblPr>
      <w:tblGrid>
        <w:gridCol w:w="915"/>
        <w:gridCol w:w="3328"/>
        <w:gridCol w:w="3800"/>
      </w:tblGrid>
      <w:tr w:rsidR="00CF6712" w14:paraId="31D4D207"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1321ACE6" w14:textId="77777777" w:rsidR="00CF6712" w:rsidRDefault="00CF6712">
            <w:pPr>
              <w:ind w:firstLineChars="0" w:firstLine="0"/>
              <w:jc w:val="both"/>
              <w:textAlignment w:val="center"/>
              <w:rPr>
                <w:rFonts w:cs="宋体" w:hint="eastAsia"/>
                <w:sz w:val="22"/>
              </w:rPr>
            </w:pPr>
            <w:r>
              <w:rPr>
                <w:rFonts w:cs="宋体" w:hint="eastAsia"/>
                <w:sz w:val="22"/>
                <w:lang w:bidi="ar"/>
              </w:rPr>
              <w:t>序号</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0DF2A1A4" w14:textId="77777777" w:rsidR="00CF6712" w:rsidRDefault="00CF6712">
            <w:pPr>
              <w:ind w:firstLine="464"/>
              <w:jc w:val="center"/>
              <w:textAlignment w:val="center"/>
              <w:rPr>
                <w:rFonts w:cs="宋体" w:hint="eastAsia"/>
                <w:sz w:val="22"/>
              </w:rPr>
            </w:pPr>
            <w:r>
              <w:rPr>
                <w:rFonts w:cs="宋体" w:hint="eastAsia"/>
                <w:sz w:val="22"/>
                <w:lang w:bidi="ar"/>
              </w:rPr>
              <w:t>物料组</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302FB8E4" w14:textId="77777777" w:rsidR="00CF6712" w:rsidRDefault="00CF6712">
            <w:pPr>
              <w:ind w:firstLine="464"/>
              <w:jc w:val="center"/>
              <w:textAlignment w:val="center"/>
              <w:rPr>
                <w:rFonts w:cs="宋体" w:hint="eastAsia"/>
                <w:sz w:val="22"/>
              </w:rPr>
            </w:pPr>
            <w:r>
              <w:rPr>
                <w:rFonts w:cs="宋体" w:hint="eastAsia"/>
                <w:sz w:val="22"/>
                <w:lang w:bidi="ar"/>
              </w:rPr>
              <w:t>物料组名称</w:t>
            </w:r>
          </w:p>
        </w:tc>
      </w:tr>
      <w:tr w:rsidR="00CF6712" w14:paraId="398DCD0E"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4C8A3028" w14:textId="77777777" w:rsidR="00CF6712" w:rsidRDefault="00CF6712">
            <w:pPr>
              <w:ind w:firstLine="464"/>
              <w:jc w:val="center"/>
              <w:textAlignment w:val="center"/>
              <w:rPr>
                <w:rFonts w:cs="宋体" w:hint="eastAsia"/>
                <w:sz w:val="22"/>
              </w:rPr>
            </w:pPr>
            <w:r>
              <w:rPr>
                <w:rFonts w:cs="宋体" w:hint="eastAsia"/>
                <w:sz w:val="22"/>
                <w:lang w:bidi="ar"/>
              </w:rPr>
              <w:t>1</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6C6651A9" w14:textId="77777777" w:rsidR="00CF6712" w:rsidRDefault="00CF6712">
            <w:pPr>
              <w:ind w:firstLine="464"/>
              <w:jc w:val="center"/>
              <w:textAlignment w:val="center"/>
              <w:rPr>
                <w:rFonts w:cs="宋体" w:hint="eastAsia"/>
                <w:sz w:val="22"/>
              </w:rPr>
            </w:pPr>
            <w:r>
              <w:rPr>
                <w:rFonts w:cs="宋体" w:hint="eastAsia"/>
                <w:sz w:val="22"/>
                <w:lang w:bidi="ar"/>
              </w:rPr>
              <w:t>14020102</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2C57A626" w14:textId="77777777" w:rsidR="00CF6712" w:rsidRDefault="00CF6712">
            <w:pPr>
              <w:ind w:firstLine="464"/>
              <w:jc w:val="center"/>
              <w:textAlignment w:val="center"/>
              <w:rPr>
                <w:rFonts w:cs="宋体" w:hint="eastAsia"/>
                <w:sz w:val="22"/>
              </w:rPr>
            </w:pPr>
            <w:r>
              <w:rPr>
                <w:rFonts w:cs="宋体" w:hint="eastAsia"/>
                <w:sz w:val="22"/>
                <w:lang w:bidi="ar"/>
              </w:rPr>
              <w:t>子午线轿车轮胎</w:t>
            </w:r>
          </w:p>
        </w:tc>
      </w:tr>
      <w:tr w:rsidR="00CF6712" w14:paraId="55470B6A"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10007658" w14:textId="77777777" w:rsidR="00CF6712" w:rsidRDefault="00CF6712">
            <w:pPr>
              <w:ind w:firstLine="464"/>
              <w:jc w:val="center"/>
              <w:textAlignment w:val="center"/>
              <w:rPr>
                <w:rFonts w:cs="宋体" w:hint="eastAsia"/>
                <w:sz w:val="22"/>
              </w:rPr>
            </w:pPr>
            <w:r>
              <w:rPr>
                <w:rFonts w:cs="宋体" w:hint="eastAsia"/>
                <w:sz w:val="22"/>
                <w:lang w:bidi="ar"/>
              </w:rPr>
              <w:t>2</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7CC8C2CA" w14:textId="77777777" w:rsidR="00CF6712" w:rsidRDefault="00CF6712">
            <w:pPr>
              <w:ind w:firstLine="464"/>
              <w:jc w:val="center"/>
              <w:textAlignment w:val="center"/>
              <w:rPr>
                <w:rFonts w:cs="宋体" w:hint="eastAsia"/>
                <w:sz w:val="22"/>
              </w:rPr>
            </w:pPr>
            <w:r>
              <w:rPr>
                <w:rFonts w:cs="宋体" w:hint="eastAsia"/>
                <w:sz w:val="22"/>
                <w:lang w:bidi="ar"/>
              </w:rPr>
              <w:t>14020104</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3CE5C1C2" w14:textId="77777777" w:rsidR="00CF6712" w:rsidRDefault="00CF6712">
            <w:pPr>
              <w:ind w:firstLine="464"/>
              <w:jc w:val="center"/>
              <w:textAlignment w:val="center"/>
              <w:rPr>
                <w:rFonts w:cs="宋体" w:hint="eastAsia"/>
                <w:sz w:val="22"/>
              </w:rPr>
            </w:pPr>
            <w:r>
              <w:rPr>
                <w:rFonts w:cs="宋体" w:hint="eastAsia"/>
                <w:sz w:val="22"/>
                <w:lang w:bidi="ar"/>
              </w:rPr>
              <w:t>微型车轮胎</w:t>
            </w:r>
          </w:p>
        </w:tc>
      </w:tr>
      <w:tr w:rsidR="00CF6712" w14:paraId="784A0F28"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218DB67B" w14:textId="77777777" w:rsidR="00CF6712" w:rsidRDefault="00CF6712">
            <w:pPr>
              <w:ind w:firstLine="464"/>
              <w:jc w:val="center"/>
              <w:textAlignment w:val="center"/>
              <w:rPr>
                <w:rFonts w:cs="宋体" w:hint="eastAsia"/>
                <w:sz w:val="22"/>
              </w:rPr>
            </w:pPr>
            <w:r>
              <w:rPr>
                <w:rFonts w:cs="宋体" w:hint="eastAsia"/>
                <w:sz w:val="22"/>
                <w:lang w:bidi="ar"/>
              </w:rPr>
              <w:t>3</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549E3F69" w14:textId="77777777" w:rsidR="00CF6712" w:rsidRDefault="00CF6712">
            <w:pPr>
              <w:ind w:firstLine="464"/>
              <w:jc w:val="center"/>
              <w:textAlignment w:val="center"/>
              <w:rPr>
                <w:rFonts w:cs="宋体" w:hint="eastAsia"/>
                <w:sz w:val="22"/>
              </w:rPr>
            </w:pPr>
            <w:r>
              <w:rPr>
                <w:rFonts w:cs="宋体" w:hint="eastAsia"/>
                <w:sz w:val="22"/>
                <w:lang w:bidi="ar"/>
              </w:rPr>
              <w:t>14020105</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55F377DC" w14:textId="77777777" w:rsidR="00CF6712" w:rsidRDefault="00CF6712">
            <w:pPr>
              <w:ind w:firstLine="464"/>
              <w:jc w:val="center"/>
              <w:textAlignment w:val="center"/>
              <w:rPr>
                <w:rFonts w:cs="宋体" w:hint="eastAsia"/>
                <w:sz w:val="22"/>
              </w:rPr>
            </w:pPr>
            <w:r>
              <w:rPr>
                <w:rFonts w:cs="宋体" w:hint="eastAsia"/>
                <w:sz w:val="22"/>
                <w:lang w:bidi="ar"/>
              </w:rPr>
              <w:t>轻型车轮胎</w:t>
            </w:r>
          </w:p>
        </w:tc>
      </w:tr>
      <w:tr w:rsidR="00CF6712" w14:paraId="1272EE7D"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4C34625F" w14:textId="77777777" w:rsidR="00CF6712" w:rsidRDefault="00CF6712">
            <w:pPr>
              <w:ind w:firstLine="464"/>
              <w:jc w:val="center"/>
              <w:textAlignment w:val="center"/>
              <w:rPr>
                <w:rFonts w:cs="宋体" w:hint="eastAsia"/>
                <w:sz w:val="22"/>
              </w:rPr>
            </w:pPr>
            <w:r>
              <w:rPr>
                <w:rFonts w:cs="宋体" w:hint="eastAsia"/>
                <w:sz w:val="22"/>
                <w:lang w:bidi="ar"/>
              </w:rPr>
              <w:t>4</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10AEC5A2" w14:textId="77777777" w:rsidR="00CF6712" w:rsidRDefault="00CF6712">
            <w:pPr>
              <w:ind w:firstLine="464"/>
              <w:jc w:val="center"/>
              <w:textAlignment w:val="center"/>
              <w:rPr>
                <w:rFonts w:cs="宋体" w:hint="eastAsia"/>
                <w:sz w:val="22"/>
              </w:rPr>
            </w:pPr>
            <w:r>
              <w:rPr>
                <w:rFonts w:cs="宋体" w:hint="eastAsia"/>
                <w:sz w:val="22"/>
                <w:lang w:bidi="ar"/>
              </w:rPr>
              <w:t>14020303</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1BE099A4" w14:textId="77777777" w:rsidR="00CF6712" w:rsidRDefault="00CF6712">
            <w:pPr>
              <w:ind w:firstLine="464"/>
              <w:jc w:val="center"/>
              <w:textAlignment w:val="center"/>
              <w:rPr>
                <w:rFonts w:cs="宋体" w:hint="eastAsia"/>
                <w:sz w:val="22"/>
              </w:rPr>
            </w:pPr>
            <w:r>
              <w:rPr>
                <w:rFonts w:cs="宋体" w:hint="eastAsia"/>
                <w:sz w:val="22"/>
                <w:lang w:bidi="ar"/>
              </w:rPr>
              <w:t>轻型车内胎</w:t>
            </w:r>
          </w:p>
        </w:tc>
      </w:tr>
      <w:tr w:rsidR="00CF6712" w14:paraId="1DF28CE7"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5E33F6F1" w14:textId="77777777" w:rsidR="00CF6712" w:rsidRDefault="00CF6712">
            <w:pPr>
              <w:ind w:firstLine="464"/>
              <w:jc w:val="center"/>
              <w:textAlignment w:val="center"/>
              <w:rPr>
                <w:rFonts w:cs="宋体" w:hint="eastAsia"/>
                <w:sz w:val="22"/>
              </w:rPr>
            </w:pPr>
            <w:r>
              <w:rPr>
                <w:rFonts w:cs="宋体" w:hint="eastAsia"/>
                <w:sz w:val="22"/>
                <w:lang w:bidi="ar"/>
              </w:rPr>
              <w:t>5</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0A956AF9" w14:textId="77777777" w:rsidR="00CF6712" w:rsidRDefault="00CF6712">
            <w:pPr>
              <w:ind w:firstLine="464"/>
              <w:jc w:val="center"/>
              <w:textAlignment w:val="center"/>
              <w:rPr>
                <w:rFonts w:cs="宋体" w:hint="eastAsia"/>
                <w:sz w:val="22"/>
              </w:rPr>
            </w:pPr>
            <w:r>
              <w:rPr>
                <w:rFonts w:cs="宋体" w:hint="eastAsia"/>
                <w:sz w:val="22"/>
                <w:lang w:bidi="ar"/>
              </w:rPr>
              <w:t>14020304</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213589C2" w14:textId="77777777" w:rsidR="00CF6712" w:rsidRDefault="00CF6712">
            <w:pPr>
              <w:ind w:firstLine="464"/>
              <w:jc w:val="center"/>
              <w:textAlignment w:val="center"/>
              <w:rPr>
                <w:rFonts w:cs="宋体" w:hint="eastAsia"/>
                <w:sz w:val="22"/>
              </w:rPr>
            </w:pPr>
            <w:r>
              <w:rPr>
                <w:rFonts w:cs="宋体" w:hint="eastAsia"/>
                <w:sz w:val="22"/>
                <w:lang w:bidi="ar"/>
              </w:rPr>
              <w:t>载重车内胎</w:t>
            </w:r>
          </w:p>
        </w:tc>
      </w:tr>
      <w:tr w:rsidR="00CF6712" w14:paraId="0E18AB5E" w14:textId="77777777">
        <w:trPr>
          <w:trHeight w:val="270"/>
        </w:trPr>
        <w:tc>
          <w:tcPr>
            <w:tcW w:w="915" w:type="dxa"/>
            <w:tcBorders>
              <w:top w:val="single" w:sz="4" w:space="0" w:color="000000"/>
              <w:left w:val="single" w:sz="4" w:space="0" w:color="000000"/>
              <w:bottom w:val="single" w:sz="4" w:space="0" w:color="000000"/>
              <w:right w:val="single" w:sz="4" w:space="0" w:color="000000"/>
            </w:tcBorders>
            <w:noWrap/>
            <w:vAlign w:val="center"/>
          </w:tcPr>
          <w:p w14:paraId="7D1440F2" w14:textId="77777777" w:rsidR="00CF6712" w:rsidRDefault="00CF6712">
            <w:pPr>
              <w:ind w:firstLine="464"/>
              <w:jc w:val="center"/>
              <w:textAlignment w:val="center"/>
              <w:rPr>
                <w:rFonts w:cs="宋体" w:hint="eastAsia"/>
                <w:sz w:val="22"/>
              </w:rPr>
            </w:pPr>
            <w:r>
              <w:rPr>
                <w:rFonts w:cs="宋体" w:hint="eastAsia"/>
                <w:sz w:val="22"/>
                <w:lang w:bidi="ar"/>
              </w:rPr>
              <w:t>6</w:t>
            </w:r>
          </w:p>
        </w:tc>
        <w:tc>
          <w:tcPr>
            <w:tcW w:w="3328" w:type="dxa"/>
            <w:tcBorders>
              <w:top w:val="single" w:sz="4" w:space="0" w:color="000000"/>
              <w:left w:val="single" w:sz="4" w:space="0" w:color="000000"/>
              <w:bottom w:val="single" w:sz="4" w:space="0" w:color="000000"/>
              <w:right w:val="single" w:sz="4" w:space="0" w:color="000000"/>
            </w:tcBorders>
            <w:noWrap/>
            <w:vAlign w:val="center"/>
          </w:tcPr>
          <w:p w14:paraId="0D0C8B9D" w14:textId="77777777" w:rsidR="00CF6712" w:rsidRDefault="00CF6712">
            <w:pPr>
              <w:ind w:firstLine="464"/>
              <w:jc w:val="center"/>
              <w:textAlignment w:val="center"/>
              <w:rPr>
                <w:rFonts w:cs="宋体" w:hint="eastAsia"/>
                <w:sz w:val="22"/>
              </w:rPr>
            </w:pPr>
            <w:r>
              <w:rPr>
                <w:rFonts w:cs="宋体" w:hint="eastAsia"/>
                <w:sz w:val="22"/>
                <w:lang w:bidi="ar"/>
              </w:rPr>
              <w:t>14020305</w:t>
            </w:r>
          </w:p>
        </w:tc>
        <w:tc>
          <w:tcPr>
            <w:tcW w:w="3800" w:type="dxa"/>
            <w:tcBorders>
              <w:top w:val="single" w:sz="4" w:space="0" w:color="000000"/>
              <w:left w:val="single" w:sz="4" w:space="0" w:color="000000"/>
              <w:bottom w:val="single" w:sz="4" w:space="0" w:color="000000"/>
              <w:right w:val="single" w:sz="4" w:space="0" w:color="000000"/>
            </w:tcBorders>
            <w:noWrap/>
            <w:vAlign w:val="center"/>
          </w:tcPr>
          <w:p w14:paraId="3554B7B7" w14:textId="77777777" w:rsidR="00CF6712" w:rsidRDefault="00CF6712">
            <w:pPr>
              <w:ind w:firstLine="464"/>
              <w:jc w:val="center"/>
              <w:textAlignment w:val="center"/>
              <w:rPr>
                <w:rFonts w:cs="宋体" w:hint="eastAsia"/>
                <w:sz w:val="22"/>
              </w:rPr>
            </w:pPr>
            <w:r>
              <w:rPr>
                <w:rFonts w:cs="宋体" w:hint="eastAsia"/>
                <w:sz w:val="22"/>
                <w:lang w:bidi="ar"/>
              </w:rPr>
              <w:t>工业车辆内胎</w:t>
            </w:r>
          </w:p>
        </w:tc>
      </w:tr>
    </w:tbl>
    <w:p w14:paraId="6372FE5A" w14:textId="77777777" w:rsidR="00CF6712" w:rsidRDefault="00CF6712">
      <w:pPr>
        <w:pStyle w:val="a0"/>
        <w:ind w:firstLine="444"/>
        <w:rPr>
          <w:rFonts w:hint="eastAsia"/>
          <w:color w:val="FF0000"/>
          <w:lang w:eastAsia="zh-CN"/>
        </w:rPr>
      </w:pPr>
    </w:p>
    <w:p w14:paraId="4D94AE4B" w14:textId="77777777" w:rsidR="00CF6712" w:rsidRDefault="00CF6712">
      <w:pPr>
        <w:pStyle w:val="a0"/>
        <w:ind w:firstLine="444"/>
        <w:rPr>
          <w:rFonts w:hint="eastAsia"/>
          <w:color w:val="FF0000"/>
          <w:lang w:eastAsia="zh-CN"/>
        </w:rPr>
      </w:pPr>
      <w:r>
        <w:rPr>
          <w:rFonts w:hint="eastAsia"/>
          <w:color w:val="FF0000"/>
          <w:lang w:eastAsia="zh-CN"/>
        </w:rPr>
        <w:t>结合近两年油田市场需求，预计 2022年采购额180万元。</w:t>
      </w:r>
    </w:p>
    <w:p w14:paraId="5BEF46CA" w14:textId="77777777" w:rsidR="00CF6712" w:rsidRDefault="00CF6712">
      <w:pPr>
        <w:pStyle w:val="a0"/>
        <w:ind w:firstLine="444"/>
        <w:rPr>
          <w:rFonts w:hint="eastAsia"/>
          <w:color w:val="FF0000"/>
          <w:lang w:eastAsia="zh-CN"/>
        </w:rPr>
      </w:pPr>
      <w:r>
        <w:rPr>
          <w:rFonts w:hint="eastAsia"/>
          <w:color w:val="FF0000"/>
          <w:lang w:eastAsia="zh-CN"/>
        </w:rPr>
        <w:t>产品使用功能及技术特点分析：本包产品子午线轮胎是轮胎的一种结构形式，区别于斜交轮胎，拱形轮胎，调压轮胎等。子午线轮胎的国际代号是"R"， 俗称为"钢丝轮胎"。主要用户为辽河油田各采油厂等二级单位。</w:t>
      </w:r>
    </w:p>
    <w:p w14:paraId="057BA188" w14:textId="77777777" w:rsidR="00CF6712" w:rsidRDefault="00CF6712">
      <w:pPr>
        <w:pStyle w:val="a0"/>
        <w:ind w:firstLine="444"/>
        <w:rPr>
          <w:rFonts w:hint="eastAsia"/>
          <w:color w:val="FF0000"/>
          <w:lang w:eastAsia="zh-CN"/>
        </w:rPr>
      </w:pPr>
      <w:r>
        <w:rPr>
          <w:rFonts w:hint="eastAsia"/>
          <w:color w:val="FF0000"/>
          <w:lang w:eastAsia="zh-CN"/>
        </w:rPr>
        <w:t>2.3采购方法：定商定价不定量框架协议采购。</w:t>
      </w:r>
    </w:p>
    <w:p w14:paraId="72F09254" w14:textId="77777777" w:rsidR="00CF6712" w:rsidRDefault="00CF6712">
      <w:pPr>
        <w:pStyle w:val="a0"/>
        <w:ind w:firstLine="444"/>
        <w:rPr>
          <w:rFonts w:hint="eastAsia"/>
          <w:color w:val="FF0000"/>
          <w:lang w:eastAsia="zh-CN"/>
        </w:rPr>
      </w:pPr>
      <w:r>
        <w:rPr>
          <w:rFonts w:hint="eastAsia"/>
          <w:color w:val="FF0000"/>
          <w:lang w:eastAsia="zh-CN"/>
        </w:rPr>
        <w:t>2.4技术标准：相关产品标准详见附件1。</w:t>
      </w:r>
    </w:p>
    <w:p w14:paraId="122A9C00" w14:textId="77777777" w:rsidR="00CF6712" w:rsidRDefault="00CF6712">
      <w:pPr>
        <w:pStyle w:val="a0"/>
        <w:ind w:firstLine="444"/>
        <w:rPr>
          <w:rFonts w:hint="eastAsia"/>
          <w:color w:val="FF0000"/>
          <w:lang w:eastAsia="zh-CN"/>
        </w:rPr>
      </w:pPr>
      <w:r>
        <w:rPr>
          <w:rFonts w:hint="eastAsia"/>
          <w:color w:val="FF0000"/>
          <w:lang w:eastAsia="zh-CN"/>
        </w:rPr>
        <w:t>2.5质量要求：符合产品的相关标准，见附件1。</w:t>
      </w:r>
    </w:p>
    <w:p w14:paraId="07AF6CAB" w14:textId="77777777" w:rsidR="00CF6712" w:rsidRDefault="00CF6712">
      <w:pPr>
        <w:pStyle w:val="a0"/>
        <w:ind w:firstLine="444"/>
        <w:rPr>
          <w:rFonts w:hint="eastAsia"/>
          <w:color w:val="FF0000"/>
          <w:lang w:eastAsia="zh-CN"/>
        </w:rPr>
      </w:pPr>
      <w:r>
        <w:rPr>
          <w:rFonts w:hint="eastAsia"/>
          <w:color w:val="FF0000"/>
          <w:lang w:eastAsia="zh-CN"/>
        </w:rPr>
        <w:lastRenderedPageBreak/>
        <w:t>2.6交货地点：物资公司各储运公司、区域物资供应中心（合同中约定的其他地点，其范围不超出辽河油田区域）。</w:t>
      </w:r>
    </w:p>
    <w:p w14:paraId="6FE8863A" w14:textId="77777777" w:rsidR="00CF6712" w:rsidRDefault="00CF6712">
      <w:pPr>
        <w:pStyle w:val="a0"/>
        <w:ind w:firstLine="444"/>
        <w:rPr>
          <w:rFonts w:hint="eastAsia"/>
          <w:color w:val="FF0000"/>
          <w:lang w:eastAsia="zh-CN"/>
        </w:rPr>
      </w:pPr>
      <w:r>
        <w:rPr>
          <w:rFonts w:hint="eastAsia"/>
          <w:color w:val="FF0000"/>
          <w:lang w:eastAsia="zh-CN"/>
        </w:rPr>
        <w:t>2.7交货期：按指定时间(分批)送达。</w:t>
      </w:r>
    </w:p>
    <w:p w14:paraId="4672626B" w14:textId="77777777" w:rsidR="00CF6712" w:rsidRDefault="00CF6712">
      <w:pPr>
        <w:pStyle w:val="a0"/>
        <w:ind w:firstLine="444"/>
        <w:rPr>
          <w:rFonts w:hint="eastAsia"/>
          <w:color w:val="FF0000"/>
          <w:lang w:eastAsia="zh-CN"/>
        </w:rPr>
      </w:pPr>
      <w:r>
        <w:rPr>
          <w:rFonts w:hint="eastAsia"/>
          <w:color w:val="FF0000"/>
          <w:lang w:eastAsia="zh-CN"/>
        </w:rPr>
        <w:t>2.8服务要求：中标人按合同要求送货后，应提供相应的技术服务，包括产品的正确使用、现场施工指导、废弃物处理方法及现场提出的相关服务等内容。</w:t>
      </w:r>
    </w:p>
    <w:p w14:paraId="2D368CBF" w14:textId="77777777" w:rsidR="00CF6712" w:rsidRDefault="00CF6712">
      <w:pPr>
        <w:pStyle w:val="a0"/>
        <w:ind w:firstLine="444"/>
        <w:rPr>
          <w:rFonts w:hint="eastAsia"/>
          <w:color w:val="FF0000"/>
          <w:lang w:eastAsia="zh-CN"/>
        </w:rPr>
      </w:pPr>
      <w:r>
        <w:rPr>
          <w:rFonts w:hint="eastAsia"/>
          <w:color w:val="FF0000"/>
          <w:lang w:eastAsia="zh-CN"/>
        </w:rPr>
        <w:t>2.9计价方式：综合到货含税价（含货款、13%增值税、运费、包装物使用费、装卸车费及其他杂费），其中：</w:t>
      </w:r>
    </w:p>
    <w:p w14:paraId="20C2481E" w14:textId="77777777" w:rsidR="00CF6712" w:rsidRDefault="00CF6712">
      <w:pPr>
        <w:pStyle w:val="a0"/>
        <w:ind w:firstLine="444"/>
        <w:rPr>
          <w:rFonts w:hint="eastAsia"/>
          <w:color w:val="FF0000"/>
          <w:lang w:eastAsia="zh-CN"/>
        </w:rPr>
      </w:pPr>
      <w:r>
        <w:rPr>
          <w:rFonts w:hint="eastAsia"/>
          <w:color w:val="FF0000"/>
          <w:lang w:eastAsia="zh-CN"/>
        </w:rPr>
        <w:t>①投标人增值税率非13%时，投标人投标报价表中本包别物资必须填写实际税率，评标时评标价格按13%税率折算；</w:t>
      </w:r>
    </w:p>
    <w:p w14:paraId="58555A5F" w14:textId="77777777" w:rsidR="00CF6712" w:rsidRDefault="00CF6712">
      <w:pPr>
        <w:pStyle w:val="a0"/>
        <w:ind w:firstLine="444"/>
        <w:rPr>
          <w:rFonts w:hint="eastAsia"/>
          <w:color w:val="FF0000"/>
          <w:lang w:eastAsia="zh-CN"/>
        </w:rPr>
      </w:pPr>
      <w:r>
        <w:rPr>
          <w:rFonts w:hint="eastAsia"/>
          <w:color w:val="FF0000"/>
          <w:lang w:eastAsia="zh-CN"/>
        </w:rPr>
        <w:t>②包装物使用费是指中标人免费提供包装物，货物完成交付后，包装物由中标人回收，期间发生的所有费用；</w:t>
      </w:r>
    </w:p>
    <w:p w14:paraId="5D78E68C" w14:textId="77777777" w:rsidR="00CF6712" w:rsidRDefault="00CF6712">
      <w:pPr>
        <w:pStyle w:val="a0"/>
        <w:ind w:firstLine="444"/>
        <w:rPr>
          <w:color w:val="FF0000"/>
          <w:lang w:eastAsia="zh-CN"/>
        </w:rPr>
      </w:pPr>
      <w:r>
        <w:rPr>
          <w:rFonts w:hint="eastAsia"/>
          <w:color w:val="FF0000"/>
          <w:lang w:eastAsia="zh-CN"/>
        </w:rPr>
        <w:t>③运费包括由中标人发货地点运达至合同约定指定地点的费用（“合同约定指定地点”不包括沈阳市康平县张强地区或辽宁省外施工现场，如需中标人将物资运输至上述地点，则根据实际运率和运距另行计算运费，并由物资公司签订到买卖合同中）。</w:t>
      </w:r>
    </w:p>
    <w:p w14:paraId="02316241" w14:textId="77777777" w:rsidR="00CF6712" w:rsidRDefault="00CF6712">
      <w:pPr>
        <w:pStyle w:val="afc"/>
        <w:rPr>
          <w:rFonts w:hint="eastAsia"/>
          <w:lang w:eastAsia="zh-CN"/>
        </w:rPr>
      </w:pPr>
      <w:bookmarkStart w:id="25" w:name="_Toc65155552"/>
      <w:bookmarkStart w:id="26" w:name="_Toc16609892"/>
      <w:bookmarkStart w:id="27" w:name="_Toc105052133"/>
      <w:r>
        <w:rPr>
          <w:lang w:eastAsia="zh-CN"/>
        </w:rPr>
        <w:t>3. 投标人资格要求</w:t>
      </w:r>
      <w:bookmarkEnd w:id="23"/>
      <w:bookmarkEnd w:id="24"/>
      <w:bookmarkEnd w:id="25"/>
      <w:bookmarkEnd w:id="26"/>
      <w:bookmarkEnd w:id="27"/>
    </w:p>
    <w:p w14:paraId="3B92FF7A" w14:textId="77777777" w:rsidR="00CF6712" w:rsidRDefault="00CF6712">
      <w:pPr>
        <w:pStyle w:val="a0"/>
        <w:ind w:firstLine="444"/>
        <w:rPr>
          <w:rFonts w:hint="eastAsia"/>
          <w:color w:val="FF0000"/>
          <w:lang w:eastAsia="zh-CN"/>
        </w:rPr>
      </w:pPr>
      <w:bookmarkStart w:id="28" w:name="_Toc530144922"/>
      <w:bookmarkStart w:id="29" w:name="_Toc11609385"/>
      <w:bookmarkStart w:id="30" w:name="_Toc65155553"/>
      <w:bookmarkStart w:id="31" w:name="_Toc16609893"/>
      <w:r>
        <w:rPr>
          <w:rFonts w:hint="eastAsia"/>
          <w:color w:val="FF0000"/>
          <w:lang w:eastAsia="zh-CN"/>
        </w:rPr>
        <w:t>3.1投标人必须在中华人民共和国境内合法注册，具有独立法人资格或其他组织；</w:t>
      </w:r>
    </w:p>
    <w:p w14:paraId="115FB714" w14:textId="77777777" w:rsidR="00CF6712" w:rsidRDefault="00CF6712">
      <w:pPr>
        <w:pStyle w:val="a0"/>
        <w:ind w:firstLine="444"/>
        <w:rPr>
          <w:rFonts w:hint="eastAsia"/>
          <w:color w:val="FF0000"/>
          <w:lang w:eastAsia="zh-CN"/>
        </w:rPr>
      </w:pPr>
      <w:r>
        <w:rPr>
          <w:rFonts w:hint="eastAsia"/>
          <w:color w:val="FF0000"/>
          <w:lang w:eastAsia="zh-CN"/>
        </w:rPr>
        <w:t>3.2投标人具有良好的企业信誉，资产负债率不大于100%且没有处于被责令停业、财产被接管、冻结、破产或其他关、停、并、转状态；在最近三年没有与骗取合同有关以及其他经济方面的违法行为；</w:t>
      </w:r>
    </w:p>
    <w:p w14:paraId="1FFF36E3" w14:textId="77777777" w:rsidR="00CF6712" w:rsidRDefault="00CF6712">
      <w:pPr>
        <w:pStyle w:val="a0"/>
        <w:ind w:firstLine="444"/>
        <w:rPr>
          <w:rFonts w:hint="eastAsia"/>
          <w:color w:val="FF0000"/>
          <w:lang w:eastAsia="zh-CN"/>
        </w:rPr>
      </w:pPr>
      <w:r>
        <w:rPr>
          <w:rFonts w:hint="eastAsia"/>
          <w:color w:val="FF0000"/>
          <w:lang w:eastAsia="zh-CN"/>
        </w:rPr>
        <w:t>3.3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1CE953EC" w14:textId="77777777" w:rsidR="00CF6712" w:rsidRDefault="00CF6712">
      <w:pPr>
        <w:pStyle w:val="a0"/>
        <w:ind w:firstLine="444"/>
        <w:rPr>
          <w:rFonts w:hint="eastAsia"/>
          <w:color w:val="FF0000"/>
          <w:lang w:eastAsia="zh-CN"/>
        </w:rPr>
      </w:pPr>
      <w:r>
        <w:rPr>
          <w:rFonts w:hint="eastAsia"/>
          <w:color w:val="FF0000"/>
          <w:lang w:eastAsia="zh-CN"/>
        </w:rPr>
        <w:t>3.4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E4533B7" w14:textId="77777777" w:rsidR="00CF6712" w:rsidRDefault="00CF6712">
      <w:pPr>
        <w:pStyle w:val="a0"/>
        <w:ind w:firstLine="444"/>
        <w:rPr>
          <w:rFonts w:hint="eastAsia"/>
          <w:color w:val="FF0000"/>
          <w:lang w:eastAsia="zh-CN"/>
        </w:rPr>
      </w:pPr>
      <w:r>
        <w:rPr>
          <w:rFonts w:hint="eastAsia"/>
          <w:color w:val="FF0000"/>
          <w:lang w:eastAsia="zh-CN"/>
        </w:rPr>
        <w:t>3.5投标人必须提供本企业有效的质量管理体系认证证书，认证的项目应涵盖本包别的产品或产品类别，并附清晰的扫描件及查询网站（http://cx.cnca.cn）截图，原件备查；</w:t>
      </w:r>
    </w:p>
    <w:p w14:paraId="7FDDC90C" w14:textId="77777777" w:rsidR="00CF6712" w:rsidRDefault="00CF6712">
      <w:pPr>
        <w:pStyle w:val="a0"/>
        <w:ind w:firstLine="444"/>
        <w:rPr>
          <w:rFonts w:hint="eastAsia"/>
          <w:color w:val="FF0000"/>
          <w:lang w:eastAsia="zh-CN"/>
        </w:rPr>
      </w:pPr>
      <w:r>
        <w:rPr>
          <w:rFonts w:hint="eastAsia"/>
          <w:color w:val="FF0000"/>
          <w:lang w:eastAsia="zh-CN"/>
        </w:rPr>
        <w:lastRenderedPageBreak/>
        <w:t>3.6本包别产品未因质量或其它原因在集团公司总部、辽河油田公司范围内通报处罚并处于处罚期内的。（中石油质量处罚以集团公司质量公告为准）；</w:t>
      </w:r>
    </w:p>
    <w:p w14:paraId="7A76BBD4" w14:textId="77777777" w:rsidR="00CF6712" w:rsidRDefault="00CF6712">
      <w:pPr>
        <w:pStyle w:val="a0"/>
        <w:ind w:firstLine="444"/>
        <w:rPr>
          <w:rFonts w:hint="eastAsia"/>
          <w:color w:val="FF0000"/>
          <w:lang w:eastAsia="zh-CN"/>
        </w:rPr>
      </w:pPr>
      <w:r>
        <w:rPr>
          <w:rFonts w:hint="eastAsia"/>
          <w:color w:val="FF0000"/>
          <w:lang w:eastAsia="zh-CN"/>
        </w:rPr>
        <w:t>3.7投标产品执行的标准或技术响应文件必须满足本包产品的技术要求。</w:t>
      </w:r>
    </w:p>
    <w:p w14:paraId="3810B891" w14:textId="77777777" w:rsidR="00CF6712" w:rsidRDefault="00CF6712">
      <w:pPr>
        <w:pStyle w:val="a0"/>
        <w:ind w:firstLine="444"/>
        <w:rPr>
          <w:rFonts w:hint="eastAsia"/>
          <w:color w:val="FF0000"/>
          <w:lang w:eastAsia="zh-CN"/>
        </w:rPr>
      </w:pPr>
      <w:r>
        <w:rPr>
          <w:rFonts w:hint="eastAsia"/>
          <w:color w:val="FF0000"/>
          <w:lang w:eastAsia="zh-CN"/>
        </w:rPr>
        <w:t>3.8本项目不接受联合体投标；</w:t>
      </w:r>
    </w:p>
    <w:p w14:paraId="74855296" w14:textId="77777777" w:rsidR="00CF6712" w:rsidRDefault="00CF6712">
      <w:pPr>
        <w:pStyle w:val="a0"/>
        <w:ind w:firstLine="444"/>
        <w:rPr>
          <w:rFonts w:ascii="方正仿宋简体" w:eastAsia="方正仿宋简体" w:hAnsi="仿宋" w:cs="仿宋"/>
          <w:sz w:val="32"/>
          <w:szCs w:val="32"/>
          <w:lang w:eastAsia="zh-CN"/>
        </w:rPr>
      </w:pPr>
      <w:r>
        <w:rPr>
          <w:rFonts w:hint="eastAsia"/>
          <w:color w:val="FF0000"/>
          <w:lang w:eastAsia="zh-CN"/>
        </w:rPr>
        <w:t>3.9法律、法规及规章制度规定的其他资格要求。</w:t>
      </w:r>
    </w:p>
    <w:p w14:paraId="39BE425F" w14:textId="77777777" w:rsidR="00CF6712" w:rsidRDefault="00CF6712">
      <w:pPr>
        <w:pStyle w:val="afc"/>
        <w:rPr>
          <w:lang w:eastAsia="zh-CN"/>
        </w:rPr>
      </w:pPr>
      <w:bookmarkStart w:id="32" w:name="_Toc105052134"/>
      <w:r>
        <w:rPr>
          <w:lang w:eastAsia="zh-CN"/>
        </w:rPr>
        <w:t xml:space="preserve">4. </w:t>
      </w:r>
      <w:r>
        <w:rPr>
          <w:rFonts w:hint="eastAsia"/>
          <w:lang w:eastAsia="zh-CN"/>
        </w:rPr>
        <w:t>招标文件的获取</w:t>
      </w:r>
      <w:bookmarkEnd w:id="28"/>
      <w:bookmarkEnd w:id="29"/>
      <w:bookmarkEnd w:id="30"/>
      <w:bookmarkEnd w:id="31"/>
      <w:bookmarkEnd w:id="32"/>
    </w:p>
    <w:p w14:paraId="53051658" w14:textId="77777777" w:rsidR="00CF6712" w:rsidRDefault="00CF6712">
      <w:pPr>
        <w:ind w:firstLine="444"/>
        <w:rPr>
          <w:rFonts w:hint="eastAsia"/>
          <w:szCs w:val="21"/>
        </w:rPr>
      </w:pPr>
      <w:bookmarkStart w:id="33" w:name="_Toc65155554"/>
      <w:bookmarkStart w:id="34" w:name="_Toc16609894"/>
      <w:bookmarkStart w:id="35" w:name="_Toc530144923"/>
      <w:bookmarkStart w:id="36" w:name="_Toc11609386"/>
      <w:r>
        <w:rPr>
          <w:rFonts w:hint="eastAsia"/>
          <w:szCs w:val="21"/>
        </w:rPr>
        <w:t>4.1招标文件发售期为</w:t>
      </w:r>
      <w:r w:rsidR="00A13723">
        <w:rPr>
          <w:szCs w:val="21"/>
        </w:rPr>
        <w:t>2022</w:t>
      </w:r>
      <w:r>
        <w:rPr>
          <w:rFonts w:hint="eastAsia"/>
          <w:szCs w:val="21"/>
        </w:rPr>
        <w:t>年</w:t>
      </w:r>
      <w:r w:rsidR="00A13723">
        <w:rPr>
          <w:szCs w:val="21"/>
        </w:rPr>
        <w:t>7</w:t>
      </w:r>
      <w:r>
        <w:rPr>
          <w:rFonts w:hint="eastAsia"/>
          <w:szCs w:val="21"/>
        </w:rPr>
        <w:t>月</w:t>
      </w:r>
      <w:r w:rsidR="00A13723">
        <w:rPr>
          <w:szCs w:val="21"/>
        </w:rPr>
        <w:t>1</w:t>
      </w:r>
      <w:r>
        <w:rPr>
          <w:rFonts w:hint="eastAsia"/>
          <w:szCs w:val="21"/>
        </w:rPr>
        <w:t>日至</w:t>
      </w:r>
      <w:r w:rsidR="00A13723">
        <w:rPr>
          <w:szCs w:val="21"/>
        </w:rPr>
        <w:t>2022</w:t>
      </w:r>
      <w:r>
        <w:rPr>
          <w:rFonts w:hint="eastAsia"/>
          <w:szCs w:val="21"/>
        </w:rPr>
        <w:t>年</w:t>
      </w:r>
      <w:r w:rsidR="00A13723">
        <w:rPr>
          <w:szCs w:val="21"/>
        </w:rPr>
        <w:t>7</w:t>
      </w:r>
      <w:r>
        <w:rPr>
          <w:rFonts w:hint="eastAsia"/>
          <w:szCs w:val="21"/>
        </w:rPr>
        <w:t>月</w:t>
      </w:r>
      <w:r w:rsidR="00A13723">
        <w:rPr>
          <w:szCs w:val="21"/>
        </w:rPr>
        <w:t>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05371406" w14:textId="77777777" w:rsidR="00CF6712" w:rsidRDefault="00CF6712">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color w:val="FF0000"/>
          <w:szCs w:val="21"/>
          <w:u w:val="single"/>
          <w:lang w:eastAsia="zh-CN"/>
        </w:rPr>
        <w:t>1800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2D07ECCB" w14:textId="77777777" w:rsidR="00CF6712" w:rsidRDefault="00CF6712">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413ED95" w14:textId="77777777" w:rsidR="00CF6712" w:rsidRDefault="00CF6712">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2B8E2BB2" w14:textId="77777777" w:rsidR="00CF6712" w:rsidRDefault="00CF6712">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082F18D8" w14:textId="77777777" w:rsidR="00CF6712" w:rsidRDefault="00CF6712">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11D8CD65" w14:textId="77777777" w:rsidR="00CF6712" w:rsidRDefault="00CF6712">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54C54A3" w14:textId="77777777" w:rsidR="00CF6712" w:rsidRDefault="00CF6712">
      <w:pPr>
        <w:pStyle w:val="afc"/>
        <w:rPr>
          <w:rFonts w:hint="eastAsia"/>
          <w:lang w:eastAsia="zh-CN"/>
        </w:rPr>
      </w:pPr>
      <w:bookmarkStart w:id="37" w:name="_Toc105052135"/>
      <w:r>
        <w:rPr>
          <w:lang w:eastAsia="zh-CN"/>
        </w:rPr>
        <w:lastRenderedPageBreak/>
        <w:t xml:space="preserve">5. </w:t>
      </w:r>
      <w:r>
        <w:rPr>
          <w:rFonts w:hint="eastAsia"/>
          <w:lang w:eastAsia="zh-CN"/>
        </w:rPr>
        <w:t>投标文件的递交</w:t>
      </w:r>
      <w:bookmarkEnd w:id="33"/>
      <w:bookmarkEnd w:id="34"/>
      <w:bookmarkEnd w:id="35"/>
      <w:bookmarkEnd w:id="36"/>
      <w:bookmarkEnd w:id="37"/>
    </w:p>
    <w:p w14:paraId="1C57CCDB" w14:textId="77777777" w:rsidR="00CF6712" w:rsidRDefault="00CF6712">
      <w:pPr>
        <w:ind w:firstLine="444"/>
        <w:rPr>
          <w:rFonts w:hint="eastAsia"/>
          <w:szCs w:val="21"/>
          <w:lang w:eastAsia="zh-CN"/>
        </w:rPr>
      </w:pPr>
      <w:r>
        <w:rPr>
          <w:rFonts w:hint="eastAsia"/>
          <w:szCs w:val="21"/>
          <w:lang w:eastAsia="zh-CN"/>
        </w:rPr>
        <w:t>5.1所有投标文件应于</w:t>
      </w:r>
      <w:r w:rsidR="00A13723">
        <w:rPr>
          <w:szCs w:val="21"/>
          <w:lang w:eastAsia="zh-CN"/>
        </w:rPr>
        <w:t>2022</w:t>
      </w:r>
      <w:r>
        <w:rPr>
          <w:rFonts w:hint="eastAsia"/>
          <w:szCs w:val="21"/>
          <w:lang w:eastAsia="zh-CN"/>
        </w:rPr>
        <w:t>年</w:t>
      </w:r>
      <w:r w:rsidR="00A13723">
        <w:rPr>
          <w:szCs w:val="21"/>
          <w:lang w:eastAsia="zh-CN"/>
        </w:rPr>
        <w:t>7</w:t>
      </w:r>
      <w:r>
        <w:rPr>
          <w:rFonts w:hint="eastAsia"/>
          <w:szCs w:val="21"/>
          <w:lang w:eastAsia="zh-CN"/>
        </w:rPr>
        <w:t>月</w:t>
      </w:r>
      <w:r w:rsidR="00A13723">
        <w:rPr>
          <w:szCs w:val="21"/>
          <w:lang w:eastAsia="zh-CN"/>
        </w:rPr>
        <w:t>22</w:t>
      </w:r>
      <w:r>
        <w:rPr>
          <w:rFonts w:hint="eastAsia"/>
          <w:szCs w:val="21"/>
          <w:lang w:eastAsia="zh-CN"/>
        </w:rPr>
        <w:t>日  08:30:00（北京时间，24小时制）之前加密后上传至中国石油招标投标交易平台（互联网网址：www.cnpcbidding.com）。</w:t>
      </w:r>
    </w:p>
    <w:p w14:paraId="6F5AA6A7" w14:textId="77777777" w:rsidR="00CF6712" w:rsidRDefault="00CF6712">
      <w:pPr>
        <w:ind w:firstLine="444"/>
        <w:rPr>
          <w:rFonts w:hint="eastAsia"/>
          <w:szCs w:val="21"/>
          <w:lang w:eastAsia="zh-CN"/>
        </w:rPr>
      </w:pPr>
      <w:r>
        <w:rPr>
          <w:rFonts w:hint="eastAsia"/>
          <w:szCs w:val="21"/>
          <w:lang w:eastAsia="zh-CN"/>
        </w:rPr>
        <w:t>5.2投标人在开标前，投标人应向招标机构提交</w:t>
      </w:r>
      <w:r>
        <w:rPr>
          <w:rFonts w:hint="eastAsia"/>
          <w:b/>
          <w:bCs/>
          <w:color w:val="FF0000"/>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03B83E3F" w14:textId="77777777" w:rsidR="00CF6712" w:rsidRDefault="00CF6712">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4E38A7D0" w14:textId="77777777" w:rsidR="00CF6712" w:rsidRDefault="00CF6712">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6E8AC7DA" w14:textId="77777777" w:rsidR="00CF6712" w:rsidRDefault="00CF6712">
      <w:pPr>
        <w:pStyle w:val="afc"/>
        <w:rPr>
          <w:lang w:eastAsia="zh-CN"/>
        </w:rPr>
      </w:pPr>
      <w:bookmarkStart w:id="38" w:name="_Toc16609895"/>
      <w:bookmarkStart w:id="39" w:name="_Toc11609387"/>
      <w:bookmarkStart w:id="40" w:name="_Toc65155555"/>
      <w:bookmarkStart w:id="41" w:name="_Toc105052136"/>
      <w:bookmarkStart w:id="42" w:name="_Toc530144924"/>
      <w:r>
        <w:rPr>
          <w:lang w:eastAsia="zh-CN"/>
        </w:rPr>
        <w:t xml:space="preserve">6. </w:t>
      </w:r>
      <w:r>
        <w:rPr>
          <w:rFonts w:hint="eastAsia"/>
          <w:lang w:eastAsia="zh-CN"/>
        </w:rPr>
        <w:t>发布公告的媒介</w:t>
      </w:r>
      <w:bookmarkEnd w:id="38"/>
      <w:bookmarkEnd w:id="39"/>
      <w:bookmarkEnd w:id="40"/>
      <w:bookmarkEnd w:id="41"/>
      <w:bookmarkEnd w:id="42"/>
    </w:p>
    <w:p w14:paraId="5D21E89C" w14:textId="77777777" w:rsidR="00CF6712" w:rsidRDefault="00CF6712">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78E59098" w14:textId="77777777" w:rsidR="00CF6712" w:rsidRDefault="00CF6712">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19E914F3" w14:textId="77777777" w:rsidR="00CF6712" w:rsidRDefault="00CF6712">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1DD58054" w14:textId="77777777" w:rsidR="00CF6712" w:rsidRDefault="00CF6712">
      <w:pPr>
        <w:ind w:firstLine="444"/>
        <w:rPr>
          <w:lang w:eastAsia="zh-CN"/>
        </w:rPr>
      </w:pPr>
    </w:p>
    <w:p w14:paraId="22A8C606" w14:textId="77777777" w:rsidR="00CF6712" w:rsidRDefault="00CF6712">
      <w:pPr>
        <w:pStyle w:val="afc"/>
        <w:rPr>
          <w:rFonts w:hint="eastAsia"/>
          <w:lang w:eastAsia="zh-CN"/>
        </w:rPr>
      </w:pPr>
      <w:bookmarkStart w:id="43" w:name="_Toc94001305"/>
      <w:bookmarkStart w:id="44" w:name="_Toc16609897"/>
      <w:bookmarkStart w:id="45" w:name="_Toc11609398"/>
      <w:bookmarkStart w:id="46" w:name="_Toc105052137"/>
      <w:r>
        <w:rPr>
          <w:rFonts w:hint="eastAsia"/>
          <w:lang w:eastAsia="zh-CN"/>
        </w:rPr>
        <w:t>7、招标代理服务费</w:t>
      </w:r>
      <w:bookmarkEnd w:id="43"/>
      <w:bookmarkEnd w:id="46"/>
    </w:p>
    <w:p w14:paraId="3FC18DCD" w14:textId="77777777" w:rsidR="00CF6712" w:rsidRDefault="00CF6712">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w:t>
      </w:r>
      <w:r>
        <w:rPr>
          <w:rFonts w:hint="eastAsia"/>
          <w:color w:val="FF0000"/>
          <w:szCs w:val="21"/>
          <w:lang w:eastAsia="zh-CN"/>
        </w:rPr>
        <w:t>入围供应商与招标人签订合同后该服务费由招标人代收。</w:t>
      </w:r>
    </w:p>
    <w:p w14:paraId="7F69BF18" w14:textId="77777777" w:rsidR="00CF6712" w:rsidRDefault="00CF6712">
      <w:pPr>
        <w:pStyle w:val="afc"/>
        <w:rPr>
          <w:rFonts w:hint="eastAsia"/>
          <w:lang w:eastAsia="zh-CN"/>
        </w:rPr>
      </w:pPr>
      <w:bookmarkStart w:id="47" w:name="_Toc309652502"/>
      <w:bookmarkStart w:id="48" w:name="_Toc94001306"/>
      <w:bookmarkStart w:id="49" w:name="_Toc105052138"/>
      <w:r>
        <w:rPr>
          <w:rFonts w:hint="eastAsia"/>
          <w:lang w:eastAsia="zh-CN"/>
        </w:rPr>
        <w:t>8、开标</w:t>
      </w:r>
      <w:bookmarkEnd w:id="47"/>
      <w:bookmarkEnd w:id="48"/>
      <w:bookmarkEnd w:id="49"/>
    </w:p>
    <w:p w14:paraId="16D502D1" w14:textId="77777777" w:rsidR="00CF6712" w:rsidRDefault="00CF6712">
      <w:pPr>
        <w:ind w:firstLine="444"/>
        <w:rPr>
          <w:rFonts w:hint="eastAsia"/>
          <w:szCs w:val="21"/>
          <w:lang w:eastAsia="zh-CN"/>
        </w:rPr>
      </w:pPr>
      <w:r>
        <w:rPr>
          <w:rFonts w:hint="eastAsia"/>
          <w:szCs w:val="21"/>
          <w:lang w:eastAsia="zh-CN"/>
        </w:rPr>
        <w:t>8.1开标时间：</w:t>
      </w:r>
      <w:r w:rsidR="00A13723">
        <w:rPr>
          <w:szCs w:val="21"/>
          <w:lang w:eastAsia="zh-CN"/>
        </w:rPr>
        <w:t>2022</w:t>
      </w:r>
      <w:r>
        <w:rPr>
          <w:rFonts w:hint="eastAsia"/>
          <w:szCs w:val="21"/>
          <w:lang w:eastAsia="zh-CN"/>
        </w:rPr>
        <w:t>年</w:t>
      </w:r>
      <w:r w:rsidR="00A13723">
        <w:rPr>
          <w:szCs w:val="21"/>
          <w:lang w:eastAsia="zh-CN"/>
        </w:rPr>
        <w:t>7</w:t>
      </w:r>
      <w:r>
        <w:rPr>
          <w:rFonts w:hint="eastAsia"/>
          <w:szCs w:val="21"/>
          <w:lang w:eastAsia="zh-CN"/>
        </w:rPr>
        <w:t>月</w:t>
      </w:r>
      <w:r w:rsidR="00A13723">
        <w:rPr>
          <w:szCs w:val="21"/>
          <w:lang w:eastAsia="zh-CN"/>
        </w:rPr>
        <w:t>22</w:t>
      </w:r>
      <w:r>
        <w:rPr>
          <w:rFonts w:hint="eastAsia"/>
          <w:szCs w:val="21"/>
          <w:lang w:eastAsia="zh-CN"/>
        </w:rPr>
        <w:t>日  08:30:00</w:t>
      </w:r>
    </w:p>
    <w:p w14:paraId="04D9D296" w14:textId="77777777" w:rsidR="00CF6712" w:rsidRDefault="00CF6712">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337082FC" w14:textId="77777777" w:rsidR="00CF6712" w:rsidRDefault="00CF6712">
      <w:pPr>
        <w:ind w:firstLine="444"/>
        <w:rPr>
          <w:rFonts w:hint="eastAsia"/>
          <w:szCs w:val="21"/>
        </w:rPr>
      </w:pPr>
      <w:r>
        <w:rPr>
          <w:rFonts w:hint="eastAsia"/>
          <w:szCs w:val="21"/>
        </w:rPr>
        <w:t>8.2.1线上开标大厅：中国石油招标投标网（网址：</w:t>
      </w:r>
      <w:hyperlink r:id="rId17" w:history="1">
        <w:r>
          <w:rPr>
            <w:rStyle w:val="af2"/>
            <w:color w:val="auto"/>
          </w:rPr>
          <w:t>http://www.cnpcbidding.com</w:t>
        </w:r>
      </w:hyperlink>
      <w:r>
        <w:rPr>
          <w:rFonts w:hint="eastAsia"/>
          <w:szCs w:val="21"/>
        </w:rPr>
        <w:t>）点击跳转至招投标平台；</w:t>
      </w:r>
    </w:p>
    <w:p w14:paraId="7E5DC3C0" w14:textId="77777777" w:rsidR="00CF6712" w:rsidRDefault="00CF6712">
      <w:pPr>
        <w:ind w:firstLine="444"/>
        <w:rPr>
          <w:rFonts w:hint="eastAsia"/>
          <w:szCs w:val="21"/>
          <w:lang w:eastAsia="zh-CN"/>
        </w:rPr>
      </w:pPr>
      <w:r>
        <w:rPr>
          <w:rFonts w:hint="eastAsia"/>
          <w:szCs w:val="21"/>
          <w:lang w:eastAsia="zh-CN"/>
        </w:rPr>
        <w:lastRenderedPageBreak/>
        <w:t>8.2.2现场开标大厅：辽宁省盘锦市兴隆台区渤海街供应委永祥小区辽河油田招标中心综合服务楼303室（由于疫情防控的需要，不建议投标人至现场参加开标仪式，如确有需求，请提前联系）。</w:t>
      </w:r>
    </w:p>
    <w:p w14:paraId="6E2BA484" w14:textId="77777777" w:rsidR="00CF6712" w:rsidRDefault="00CF6712">
      <w:pPr>
        <w:pStyle w:val="afc"/>
        <w:rPr>
          <w:rFonts w:hint="eastAsia"/>
          <w:lang w:eastAsia="zh-CN"/>
        </w:rPr>
      </w:pPr>
      <w:bookmarkStart w:id="50" w:name="_Toc94001307"/>
      <w:bookmarkStart w:id="51" w:name="_Toc105052139"/>
      <w:r>
        <w:rPr>
          <w:rFonts w:hint="eastAsia"/>
          <w:lang w:eastAsia="zh-CN"/>
        </w:rPr>
        <w:t>9、联系方式</w:t>
      </w:r>
      <w:bookmarkEnd w:id="50"/>
      <w:bookmarkEnd w:id="51"/>
    </w:p>
    <w:p w14:paraId="1B536141" w14:textId="77777777" w:rsidR="00CF6712" w:rsidRDefault="00CF6712">
      <w:pPr>
        <w:ind w:firstLine="444"/>
        <w:rPr>
          <w:rFonts w:hint="eastAsia"/>
          <w:szCs w:val="21"/>
          <w:lang w:eastAsia="zh-CN"/>
        </w:rPr>
      </w:pPr>
      <w:r>
        <w:rPr>
          <w:rFonts w:hint="eastAsia"/>
          <w:szCs w:val="21"/>
          <w:lang w:eastAsia="zh-CN"/>
        </w:rPr>
        <w:t>招标代理机构：中国石油辽河油田招标中心</w:t>
      </w:r>
    </w:p>
    <w:p w14:paraId="68C6B37B" w14:textId="77777777" w:rsidR="00CF6712" w:rsidRDefault="00CF6712">
      <w:pPr>
        <w:ind w:firstLine="444"/>
        <w:rPr>
          <w:rFonts w:hint="eastAsia"/>
          <w:szCs w:val="21"/>
          <w:lang w:eastAsia="zh-CN"/>
        </w:rPr>
      </w:pPr>
      <w:r>
        <w:rPr>
          <w:rFonts w:hint="eastAsia"/>
          <w:szCs w:val="21"/>
          <w:lang w:eastAsia="zh-CN"/>
        </w:rPr>
        <w:t>地址：辽宁省盘锦市兴隆台区渤海街供应委永祥小区辽河油田招标中心</w:t>
      </w:r>
    </w:p>
    <w:p w14:paraId="29E070B8" w14:textId="77777777" w:rsidR="00CF6712" w:rsidRDefault="00CF6712">
      <w:pPr>
        <w:ind w:firstLine="444"/>
        <w:rPr>
          <w:rFonts w:hint="eastAsia"/>
          <w:szCs w:val="21"/>
          <w:lang w:eastAsia="zh-CN"/>
        </w:rPr>
      </w:pPr>
      <w:r>
        <w:rPr>
          <w:rFonts w:hint="eastAsia"/>
          <w:szCs w:val="21"/>
          <w:lang w:eastAsia="zh-CN"/>
        </w:rPr>
        <w:t>邮编：124012</w:t>
      </w:r>
    </w:p>
    <w:p w14:paraId="22510010" w14:textId="77777777" w:rsidR="00CF6712" w:rsidRDefault="00CF6712">
      <w:pPr>
        <w:ind w:firstLine="444"/>
        <w:rPr>
          <w:szCs w:val="21"/>
          <w:lang w:eastAsia="zh-CN"/>
        </w:rPr>
      </w:pPr>
      <w:r>
        <w:rPr>
          <w:rFonts w:hint="eastAsia"/>
          <w:szCs w:val="21"/>
          <w:lang w:eastAsia="zh-CN"/>
        </w:rPr>
        <w:t>联系人：刘先生   联系电话：0427-7305805</w:t>
      </w:r>
    </w:p>
    <w:p w14:paraId="187C28A7" w14:textId="77777777" w:rsidR="00CF6712" w:rsidRDefault="00CF6712">
      <w:pPr>
        <w:ind w:firstLine="444"/>
        <w:rPr>
          <w:rFonts w:hint="eastAsia"/>
          <w:szCs w:val="21"/>
        </w:rPr>
      </w:pPr>
      <w:r>
        <w:rPr>
          <w:rFonts w:hint="eastAsia"/>
          <w:szCs w:val="21"/>
        </w:rPr>
        <w:t>电子邮箱：</w:t>
      </w:r>
      <w:r>
        <w:rPr>
          <w:rFonts w:hint="eastAsia"/>
          <w:lang w:eastAsia="zh-CN"/>
        </w:rPr>
        <w:t>lhliuc2@petrochina.com.cn</w:t>
      </w:r>
    </w:p>
    <w:p w14:paraId="6E30430A" w14:textId="77777777" w:rsidR="00CF6712" w:rsidRDefault="00CF6712">
      <w:pPr>
        <w:ind w:firstLine="444"/>
        <w:rPr>
          <w:rFonts w:hint="eastAsia"/>
          <w:szCs w:val="21"/>
          <w:lang w:eastAsia="zh-CN"/>
        </w:rPr>
      </w:pPr>
      <w:r>
        <w:rPr>
          <w:szCs w:val="21"/>
          <w:lang w:eastAsia="zh-CN"/>
        </w:rPr>
        <w:t>电子招投标交易平台运营运维单位：中油物采信息技术有限公司</w:t>
      </w:r>
    </w:p>
    <w:p w14:paraId="4C88D590" w14:textId="77777777" w:rsidR="00CF6712" w:rsidRDefault="00CF6712">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3875C3C3" w14:textId="77777777" w:rsidR="00CF6712" w:rsidRDefault="00CF6712">
      <w:pPr>
        <w:ind w:firstLine="444"/>
        <w:rPr>
          <w:rFonts w:hint="eastAsia"/>
          <w:szCs w:val="21"/>
          <w:lang w:eastAsia="zh-CN"/>
        </w:rPr>
      </w:pPr>
      <w:r>
        <w:rPr>
          <w:szCs w:val="21"/>
          <w:lang w:eastAsia="zh-CN"/>
        </w:rPr>
        <w:t>昆仑银行U-Key办理业务咨询电话：4006696569</w:t>
      </w:r>
    </w:p>
    <w:p w14:paraId="18E3F080" w14:textId="77777777" w:rsidR="00CF6712" w:rsidRDefault="00CF6712">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7B8E1E1C" w14:textId="77777777" w:rsidR="00CF6712" w:rsidRDefault="00CF6712">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1626208B" w14:textId="77777777" w:rsidR="00CF6712" w:rsidRDefault="00CF6712">
      <w:pPr>
        <w:pStyle w:val="afc"/>
        <w:rPr>
          <w:rFonts w:hint="eastAsia"/>
          <w:lang w:eastAsia="zh-CN"/>
        </w:rPr>
      </w:pPr>
      <w:bookmarkStart w:id="52" w:name="_Toc94001308"/>
      <w:bookmarkStart w:id="53" w:name="_Toc105052140"/>
      <w:r>
        <w:rPr>
          <w:rFonts w:hint="eastAsia"/>
          <w:lang w:eastAsia="zh-CN"/>
        </w:rPr>
        <w:t>10、附件</w:t>
      </w:r>
      <w:bookmarkEnd w:id="52"/>
      <w:bookmarkEnd w:id="53"/>
    </w:p>
    <w:p w14:paraId="4FBB3E73" w14:textId="77777777" w:rsidR="00CF6712" w:rsidRDefault="00CF6712">
      <w:pPr>
        <w:ind w:firstLine="446"/>
        <w:rPr>
          <w:rFonts w:hint="eastAsia"/>
          <w:b/>
          <w:szCs w:val="21"/>
          <w:lang w:eastAsia="zh-CN"/>
        </w:rPr>
      </w:pPr>
      <w:r>
        <w:rPr>
          <w:rFonts w:hint="eastAsia"/>
          <w:b/>
          <w:szCs w:val="21"/>
          <w:lang w:eastAsia="zh-CN"/>
        </w:rPr>
        <w:t>招标公告附件</w:t>
      </w:r>
    </w:p>
    <w:p w14:paraId="5D57A654" w14:textId="77777777" w:rsidR="00CF6712" w:rsidRDefault="00CF6712">
      <w:pPr>
        <w:spacing w:line="400" w:lineRule="exact"/>
        <w:ind w:firstLineChars="0" w:firstLine="0"/>
        <w:rPr>
          <w:rFonts w:hint="eastAsia"/>
          <w:color w:val="FF0000"/>
          <w:szCs w:val="21"/>
          <w:lang w:eastAsia="zh-CN"/>
        </w:rPr>
      </w:pPr>
      <w:r>
        <w:rPr>
          <w:rFonts w:hint="eastAsia"/>
          <w:b/>
          <w:color w:val="FF0000"/>
          <w:szCs w:val="21"/>
          <w:lang w:eastAsia="zh-CN"/>
        </w:rPr>
        <w:t>附件1：</w:t>
      </w:r>
      <w:r>
        <w:rPr>
          <w:rFonts w:hint="eastAsia"/>
          <w:color w:val="FF0000"/>
          <w:szCs w:val="21"/>
          <w:lang w:eastAsia="zh-CN"/>
        </w:rPr>
        <w:t>2022年二级物资集中采购14大类轮胎(JC2022-WⅡ-14-05包)招标项目明细表</w:t>
      </w:r>
    </w:p>
    <w:p w14:paraId="0694DB95" w14:textId="77777777" w:rsidR="00CF6712" w:rsidRDefault="00CF6712">
      <w:pPr>
        <w:spacing w:line="400" w:lineRule="exact"/>
        <w:ind w:firstLineChars="0" w:firstLine="0"/>
        <w:rPr>
          <w:color w:val="FF0000"/>
          <w:szCs w:val="21"/>
          <w:lang w:eastAsia="zh-CN"/>
        </w:rPr>
      </w:pPr>
      <w:r>
        <w:rPr>
          <w:rFonts w:hint="eastAsia"/>
          <w:b/>
          <w:color w:val="FF0000"/>
          <w:szCs w:val="21"/>
          <w:lang w:eastAsia="zh-CN"/>
        </w:rPr>
        <w:t>附件4：</w:t>
      </w:r>
      <w:r>
        <w:rPr>
          <w:rFonts w:hint="eastAsia"/>
          <w:color w:val="FF0000"/>
          <w:szCs w:val="21"/>
          <w:lang w:eastAsia="zh-CN"/>
        </w:rPr>
        <w:t>2022年二级物资集中采购14大类轮胎(JC2022-WⅡ-14-05包)招标项目技术要求</w:t>
      </w:r>
    </w:p>
    <w:p w14:paraId="17B8884C" w14:textId="77777777" w:rsidR="00CF6712" w:rsidRDefault="00CF6712">
      <w:pPr>
        <w:pStyle w:val="a0"/>
        <w:ind w:firstLine="444"/>
        <w:rPr>
          <w:lang w:eastAsia="zh-CN"/>
        </w:rPr>
      </w:pPr>
    </w:p>
    <w:p w14:paraId="1D5182AF" w14:textId="77777777" w:rsidR="00A13723" w:rsidRDefault="00A13723">
      <w:pPr>
        <w:pStyle w:val="a0"/>
        <w:ind w:firstLine="444"/>
        <w:rPr>
          <w:rFonts w:hint="eastAsia"/>
          <w:lang w:eastAsia="zh-CN"/>
        </w:rPr>
      </w:pPr>
    </w:p>
    <w:p w14:paraId="5B0F3A74" w14:textId="77777777" w:rsidR="00CF6712" w:rsidRDefault="00CF6712" w:rsidP="00A13723">
      <w:pPr>
        <w:spacing w:line="400" w:lineRule="exact"/>
        <w:ind w:firstLine="444"/>
        <w:jc w:val="right"/>
        <w:rPr>
          <w:szCs w:val="21"/>
          <w:lang w:eastAsia="zh-CN"/>
        </w:rPr>
      </w:pPr>
      <w:r>
        <w:rPr>
          <w:rFonts w:hint="eastAsia"/>
          <w:szCs w:val="21"/>
          <w:lang w:eastAsia="zh-CN"/>
        </w:rPr>
        <w:t>中国石油辽河油田招标中心</w:t>
      </w:r>
    </w:p>
    <w:p w14:paraId="72426DE5" w14:textId="77777777" w:rsidR="00CF6712" w:rsidRDefault="00CF6712" w:rsidP="00A13723">
      <w:pPr>
        <w:spacing w:line="400" w:lineRule="exact"/>
        <w:ind w:rightChars="133" w:right="295" w:firstLine="444"/>
        <w:jc w:val="right"/>
        <w:rPr>
          <w:rFonts w:hint="eastAsia"/>
          <w:b/>
          <w:bCs/>
          <w:color w:val="FF0000"/>
          <w:szCs w:val="21"/>
          <w:lang w:eastAsia="zh-CN"/>
        </w:rPr>
      </w:pPr>
      <w:r>
        <w:rPr>
          <w:rFonts w:hint="eastAsia"/>
          <w:color w:val="FF0000"/>
          <w:szCs w:val="21"/>
          <w:lang w:eastAsia="zh-CN"/>
        </w:rPr>
        <w:t>二○二二年</w:t>
      </w:r>
      <w:r w:rsidR="00A13723">
        <w:rPr>
          <w:rFonts w:hint="eastAsia"/>
          <w:color w:val="FF0000"/>
          <w:szCs w:val="21"/>
          <w:lang w:eastAsia="zh-CN"/>
        </w:rPr>
        <w:t>七</w:t>
      </w:r>
      <w:r>
        <w:rPr>
          <w:rFonts w:hint="eastAsia"/>
          <w:color w:val="FF0000"/>
          <w:szCs w:val="21"/>
          <w:lang w:eastAsia="zh-CN"/>
        </w:rPr>
        <w:t>月</w:t>
      </w:r>
      <w:r w:rsidR="00A13723">
        <w:rPr>
          <w:rFonts w:hint="eastAsia"/>
          <w:color w:val="FF0000"/>
          <w:szCs w:val="21"/>
          <w:lang w:eastAsia="zh-CN"/>
        </w:rPr>
        <w:t>一</w:t>
      </w:r>
      <w:r>
        <w:rPr>
          <w:rFonts w:hint="eastAsia"/>
          <w:color w:val="FF0000"/>
          <w:szCs w:val="21"/>
          <w:lang w:eastAsia="zh-CN"/>
        </w:rPr>
        <w:t>日</w:t>
      </w:r>
    </w:p>
    <w:p w14:paraId="797EF0C2" w14:textId="77777777" w:rsidR="00CF6712" w:rsidRDefault="00CF6712">
      <w:pPr>
        <w:pStyle w:val="a5"/>
        <w:ind w:left="862"/>
        <w:rPr>
          <w:rFonts w:hint="eastAsia"/>
          <w:lang w:eastAsia="zh-CN"/>
        </w:rPr>
      </w:pPr>
      <w:r>
        <w:rPr>
          <w:rFonts w:hint="eastAsia"/>
          <w:szCs w:val="21"/>
          <w:lang w:eastAsia="zh-CN"/>
        </w:rPr>
        <w:br w:type="page"/>
      </w:r>
      <w:r>
        <w:rPr>
          <w:rFonts w:hint="eastAsia"/>
          <w:szCs w:val="21"/>
          <w:lang w:eastAsia="zh-CN"/>
        </w:rPr>
        <w:lastRenderedPageBreak/>
        <w:t xml:space="preserve">                                        </w:t>
      </w:r>
      <w:bookmarkStart w:id="54" w:name="_Toc65155557"/>
      <w:bookmarkStart w:id="55" w:name="_Toc105052141"/>
      <w:r>
        <w:rPr>
          <w:lang w:eastAsia="zh-CN"/>
        </w:rPr>
        <w:t>投标人须知</w:t>
      </w:r>
      <w:bookmarkEnd w:id="44"/>
      <w:bookmarkEnd w:id="45"/>
      <w:bookmarkEnd w:id="54"/>
      <w:bookmarkEnd w:id="55"/>
    </w:p>
    <w:p w14:paraId="15E74B60" w14:textId="77777777" w:rsidR="00CF6712" w:rsidRDefault="00CF6712">
      <w:pPr>
        <w:pStyle w:val="afc"/>
        <w:spacing w:line="240" w:lineRule="auto"/>
        <w:ind w:leftChars="-255" w:left="-1" w:hangingChars="181" w:hanging="565"/>
        <w:rPr>
          <w:lang w:eastAsia="zh-CN"/>
        </w:rPr>
      </w:pPr>
      <w:bookmarkStart w:id="56" w:name="_Toc65155558"/>
      <w:bookmarkStart w:id="57" w:name="_Toc105052142"/>
      <w:r>
        <w:rPr>
          <w:lang w:eastAsia="zh-CN"/>
        </w:rPr>
        <w:t>投标人须知前附表</w:t>
      </w:r>
      <w:bookmarkEnd w:id="56"/>
      <w:bookmarkEnd w:id="57"/>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CF6712" w14:paraId="0EE3A7C3" w14:textId="77777777">
        <w:trPr>
          <w:trHeight w:val="28"/>
        </w:trPr>
        <w:tc>
          <w:tcPr>
            <w:tcW w:w="1101" w:type="dxa"/>
          </w:tcPr>
          <w:p w14:paraId="65434FF4" w14:textId="77777777" w:rsidR="00CF6712" w:rsidRDefault="00CF6712">
            <w:pPr>
              <w:pStyle w:val="aff9"/>
            </w:pPr>
            <w:r>
              <w:t>条款号</w:t>
            </w:r>
          </w:p>
        </w:tc>
        <w:tc>
          <w:tcPr>
            <w:tcW w:w="1842" w:type="dxa"/>
            <w:vAlign w:val="center"/>
          </w:tcPr>
          <w:p w14:paraId="625F38AD" w14:textId="77777777" w:rsidR="00CF6712" w:rsidRDefault="00CF6712">
            <w:pPr>
              <w:pStyle w:val="aff9"/>
            </w:pPr>
            <w:r>
              <w:t>条款名称</w:t>
            </w:r>
          </w:p>
        </w:tc>
        <w:tc>
          <w:tcPr>
            <w:tcW w:w="6853" w:type="dxa"/>
            <w:vAlign w:val="center"/>
          </w:tcPr>
          <w:p w14:paraId="7A0E3A68" w14:textId="77777777" w:rsidR="00CF6712" w:rsidRDefault="00CF6712">
            <w:pPr>
              <w:pStyle w:val="aff9"/>
            </w:pPr>
            <w:r>
              <w:t>编列内容</w:t>
            </w:r>
          </w:p>
        </w:tc>
      </w:tr>
      <w:tr w:rsidR="00CF6712" w14:paraId="6A645153" w14:textId="77777777">
        <w:trPr>
          <w:trHeight w:val="28"/>
        </w:trPr>
        <w:tc>
          <w:tcPr>
            <w:tcW w:w="1101" w:type="dxa"/>
            <w:vAlign w:val="center"/>
          </w:tcPr>
          <w:p w14:paraId="4EA7A09B" w14:textId="77777777" w:rsidR="00CF6712" w:rsidRDefault="00CF6712">
            <w:pPr>
              <w:pStyle w:val="af3"/>
            </w:pPr>
            <w:r>
              <w:t>1.1.2</w:t>
            </w:r>
          </w:p>
        </w:tc>
        <w:tc>
          <w:tcPr>
            <w:tcW w:w="1842" w:type="dxa"/>
            <w:vAlign w:val="center"/>
          </w:tcPr>
          <w:p w14:paraId="0FC94011" w14:textId="77777777" w:rsidR="00CF6712" w:rsidRDefault="00CF6712">
            <w:pPr>
              <w:pStyle w:val="af3"/>
            </w:pPr>
            <w:r>
              <w:rPr>
                <w:rFonts w:hint="eastAsia"/>
              </w:rPr>
              <w:t>招标人</w:t>
            </w:r>
          </w:p>
        </w:tc>
        <w:tc>
          <w:tcPr>
            <w:tcW w:w="6853" w:type="dxa"/>
            <w:vAlign w:val="center"/>
          </w:tcPr>
          <w:p w14:paraId="36AB72EA" w14:textId="77777777" w:rsidR="00CF6712" w:rsidRDefault="00CF6712">
            <w:pPr>
              <w:pStyle w:val="af7"/>
              <w:rPr>
                <w:lang w:eastAsia="zh-CN"/>
              </w:rPr>
            </w:pPr>
            <w:r>
              <w:rPr>
                <w:rFonts w:hint="eastAsia"/>
                <w:lang w:eastAsia="zh-CN"/>
              </w:rPr>
              <w:t>见招标公告</w:t>
            </w:r>
          </w:p>
        </w:tc>
      </w:tr>
      <w:tr w:rsidR="00CF6712" w14:paraId="02795885" w14:textId="77777777">
        <w:trPr>
          <w:trHeight w:val="28"/>
        </w:trPr>
        <w:tc>
          <w:tcPr>
            <w:tcW w:w="1101" w:type="dxa"/>
            <w:vAlign w:val="center"/>
          </w:tcPr>
          <w:p w14:paraId="2590C096" w14:textId="77777777" w:rsidR="00CF6712" w:rsidRDefault="00CF6712">
            <w:pPr>
              <w:pStyle w:val="af3"/>
            </w:pPr>
            <w:r>
              <w:t>1.1.3</w:t>
            </w:r>
          </w:p>
        </w:tc>
        <w:tc>
          <w:tcPr>
            <w:tcW w:w="1842" w:type="dxa"/>
            <w:vAlign w:val="center"/>
          </w:tcPr>
          <w:p w14:paraId="3D38EF64" w14:textId="77777777" w:rsidR="00CF6712" w:rsidRDefault="00CF6712">
            <w:pPr>
              <w:pStyle w:val="af3"/>
            </w:pPr>
            <w:r>
              <w:rPr>
                <w:rFonts w:hint="eastAsia"/>
              </w:rPr>
              <w:t>招标机构</w:t>
            </w:r>
          </w:p>
        </w:tc>
        <w:tc>
          <w:tcPr>
            <w:tcW w:w="6853" w:type="dxa"/>
            <w:vAlign w:val="center"/>
          </w:tcPr>
          <w:p w14:paraId="4C44B24F" w14:textId="77777777" w:rsidR="00CF6712" w:rsidRDefault="00CF6712">
            <w:pPr>
              <w:pStyle w:val="af7"/>
              <w:rPr>
                <w:lang w:eastAsia="zh-CN"/>
              </w:rPr>
            </w:pPr>
            <w:r>
              <w:rPr>
                <w:rFonts w:hint="eastAsia"/>
                <w:lang w:eastAsia="zh-CN"/>
              </w:rPr>
              <w:t>见招标公告</w:t>
            </w:r>
          </w:p>
        </w:tc>
      </w:tr>
      <w:tr w:rsidR="00CF6712" w14:paraId="4F9024D5" w14:textId="77777777">
        <w:trPr>
          <w:trHeight w:val="28"/>
        </w:trPr>
        <w:tc>
          <w:tcPr>
            <w:tcW w:w="1101" w:type="dxa"/>
            <w:vAlign w:val="center"/>
          </w:tcPr>
          <w:p w14:paraId="0445954D" w14:textId="77777777" w:rsidR="00CF6712" w:rsidRDefault="00CF6712">
            <w:pPr>
              <w:pStyle w:val="af3"/>
            </w:pPr>
            <w:r>
              <w:t>1.1.4</w:t>
            </w:r>
          </w:p>
        </w:tc>
        <w:tc>
          <w:tcPr>
            <w:tcW w:w="1842" w:type="dxa"/>
            <w:vAlign w:val="center"/>
          </w:tcPr>
          <w:p w14:paraId="7C7D5A2D" w14:textId="77777777" w:rsidR="00CF6712" w:rsidRDefault="00CF6712">
            <w:pPr>
              <w:pStyle w:val="af3"/>
            </w:pPr>
            <w:r>
              <w:rPr>
                <w:rFonts w:hint="eastAsia"/>
              </w:rPr>
              <w:t>招标项目名称</w:t>
            </w:r>
          </w:p>
        </w:tc>
        <w:tc>
          <w:tcPr>
            <w:tcW w:w="6853" w:type="dxa"/>
            <w:vAlign w:val="center"/>
          </w:tcPr>
          <w:p w14:paraId="6FF971D0" w14:textId="77777777" w:rsidR="00CF6712" w:rsidRDefault="00CF6712">
            <w:pPr>
              <w:pStyle w:val="af7"/>
            </w:pPr>
            <w:r>
              <w:rPr>
                <w:rFonts w:hint="eastAsia"/>
                <w:lang w:eastAsia="zh-CN"/>
              </w:rPr>
              <w:t>见招标公告</w:t>
            </w:r>
          </w:p>
        </w:tc>
      </w:tr>
      <w:tr w:rsidR="00CF6712" w14:paraId="16960AC4" w14:textId="77777777">
        <w:trPr>
          <w:trHeight w:val="28"/>
        </w:trPr>
        <w:tc>
          <w:tcPr>
            <w:tcW w:w="1101" w:type="dxa"/>
            <w:vAlign w:val="center"/>
          </w:tcPr>
          <w:p w14:paraId="67E1EB59" w14:textId="77777777" w:rsidR="00CF6712" w:rsidRDefault="00CF6712">
            <w:pPr>
              <w:pStyle w:val="af3"/>
            </w:pPr>
            <w:r>
              <w:t>1.2.2</w:t>
            </w:r>
          </w:p>
        </w:tc>
        <w:tc>
          <w:tcPr>
            <w:tcW w:w="1842" w:type="dxa"/>
            <w:vAlign w:val="center"/>
          </w:tcPr>
          <w:p w14:paraId="610EABB8" w14:textId="77777777" w:rsidR="00CF6712" w:rsidRDefault="00CF6712">
            <w:pPr>
              <w:pStyle w:val="af3"/>
            </w:pPr>
            <w:r>
              <w:rPr>
                <w:rFonts w:hint="eastAsia"/>
              </w:rPr>
              <w:t>资金落实情况</w:t>
            </w:r>
          </w:p>
        </w:tc>
        <w:tc>
          <w:tcPr>
            <w:tcW w:w="6853" w:type="dxa"/>
            <w:vAlign w:val="center"/>
          </w:tcPr>
          <w:p w14:paraId="0ADE8B63" w14:textId="77777777" w:rsidR="00CF6712" w:rsidRDefault="00CF6712">
            <w:pPr>
              <w:pStyle w:val="af7"/>
            </w:pPr>
            <w:r>
              <w:rPr>
                <w:rFonts w:hint="eastAsia"/>
              </w:rPr>
              <w:t>已落实</w:t>
            </w:r>
          </w:p>
        </w:tc>
      </w:tr>
      <w:tr w:rsidR="00CF6712" w14:paraId="1A50BE65" w14:textId="77777777">
        <w:trPr>
          <w:trHeight w:val="28"/>
        </w:trPr>
        <w:tc>
          <w:tcPr>
            <w:tcW w:w="1101" w:type="dxa"/>
            <w:vAlign w:val="center"/>
          </w:tcPr>
          <w:p w14:paraId="1527C4B7" w14:textId="77777777" w:rsidR="00CF6712" w:rsidRDefault="00CF6712">
            <w:pPr>
              <w:pStyle w:val="af3"/>
            </w:pPr>
            <w:r>
              <w:t>1.3.1</w:t>
            </w:r>
          </w:p>
        </w:tc>
        <w:tc>
          <w:tcPr>
            <w:tcW w:w="1842" w:type="dxa"/>
            <w:vAlign w:val="center"/>
          </w:tcPr>
          <w:p w14:paraId="31B26D35" w14:textId="77777777" w:rsidR="00CF6712" w:rsidRDefault="00CF6712">
            <w:pPr>
              <w:pStyle w:val="af3"/>
            </w:pPr>
            <w:r>
              <w:rPr>
                <w:rFonts w:hint="eastAsia"/>
              </w:rPr>
              <w:t>招标范围</w:t>
            </w:r>
          </w:p>
        </w:tc>
        <w:tc>
          <w:tcPr>
            <w:tcW w:w="6853" w:type="dxa"/>
            <w:vAlign w:val="center"/>
          </w:tcPr>
          <w:p w14:paraId="25146418" w14:textId="77777777" w:rsidR="00CF6712" w:rsidRDefault="00CF6712">
            <w:pPr>
              <w:pStyle w:val="af7"/>
              <w:jc w:val="both"/>
            </w:pPr>
            <w:r>
              <w:rPr>
                <w:rFonts w:hint="eastAsia"/>
                <w:lang w:eastAsia="zh-CN"/>
              </w:rPr>
              <w:t>见招标公告</w:t>
            </w:r>
          </w:p>
        </w:tc>
      </w:tr>
      <w:tr w:rsidR="00CF6712" w14:paraId="7C9C4E96" w14:textId="77777777">
        <w:trPr>
          <w:trHeight w:val="28"/>
        </w:trPr>
        <w:tc>
          <w:tcPr>
            <w:tcW w:w="1101" w:type="dxa"/>
            <w:vAlign w:val="center"/>
          </w:tcPr>
          <w:p w14:paraId="26A4DBB8" w14:textId="77777777" w:rsidR="00CF6712" w:rsidRDefault="00CF6712">
            <w:pPr>
              <w:pStyle w:val="af3"/>
            </w:pPr>
            <w:r>
              <w:t>1.3.2</w:t>
            </w:r>
          </w:p>
        </w:tc>
        <w:tc>
          <w:tcPr>
            <w:tcW w:w="1842" w:type="dxa"/>
            <w:vAlign w:val="center"/>
          </w:tcPr>
          <w:p w14:paraId="1D8DF012" w14:textId="77777777" w:rsidR="00CF6712" w:rsidRDefault="00CF6712">
            <w:pPr>
              <w:pStyle w:val="af3"/>
            </w:pPr>
            <w:r>
              <w:rPr>
                <w:rFonts w:hint="eastAsia"/>
              </w:rPr>
              <w:t>交货期</w:t>
            </w:r>
          </w:p>
        </w:tc>
        <w:tc>
          <w:tcPr>
            <w:tcW w:w="6853" w:type="dxa"/>
            <w:vAlign w:val="center"/>
          </w:tcPr>
          <w:p w14:paraId="693FAE4A" w14:textId="77777777" w:rsidR="00CF6712" w:rsidRDefault="00CF6712">
            <w:pPr>
              <w:pStyle w:val="af7"/>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4B0E3F39" w14:textId="77777777" w:rsidR="00CF6712" w:rsidRDefault="00CF6712">
            <w:pPr>
              <w:pStyle w:val="af7"/>
              <w:jc w:val="both"/>
              <w:rPr>
                <w:lang w:eastAsia="zh-CN"/>
              </w:rPr>
            </w:pPr>
            <w:r>
              <w:rPr>
                <w:rFonts w:hint="eastAsia"/>
                <w:lang w:eastAsia="zh-CN"/>
              </w:rPr>
              <w:t>□以实际采购签约为准</w:t>
            </w:r>
          </w:p>
        </w:tc>
      </w:tr>
      <w:tr w:rsidR="00CF6712" w14:paraId="414992D2" w14:textId="77777777">
        <w:trPr>
          <w:trHeight w:val="28"/>
        </w:trPr>
        <w:tc>
          <w:tcPr>
            <w:tcW w:w="1101" w:type="dxa"/>
            <w:vAlign w:val="center"/>
          </w:tcPr>
          <w:p w14:paraId="137FCB61" w14:textId="77777777" w:rsidR="00CF6712" w:rsidRDefault="00CF6712">
            <w:pPr>
              <w:pStyle w:val="af3"/>
            </w:pPr>
            <w:r>
              <w:t>1.3.3</w:t>
            </w:r>
          </w:p>
        </w:tc>
        <w:tc>
          <w:tcPr>
            <w:tcW w:w="1842" w:type="dxa"/>
            <w:vAlign w:val="center"/>
          </w:tcPr>
          <w:p w14:paraId="28A9F785" w14:textId="77777777" w:rsidR="00CF6712" w:rsidRDefault="00CF6712">
            <w:pPr>
              <w:pStyle w:val="af3"/>
            </w:pPr>
            <w:r>
              <w:rPr>
                <w:rFonts w:hint="eastAsia"/>
              </w:rPr>
              <w:t>交货地点</w:t>
            </w:r>
          </w:p>
        </w:tc>
        <w:tc>
          <w:tcPr>
            <w:tcW w:w="6853" w:type="dxa"/>
            <w:vAlign w:val="center"/>
          </w:tcPr>
          <w:p w14:paraId="1B897466" w14:textId="77777777" w:rsidR="00CF6712" w:rsidRDefault="00CF6712">
            <w:pPr>
              <w:pStyle w:val="af7"/>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034320AF" w14:textId="77777777" w:rsidR="00CF6712" w:rsidRDefault="00CF6712">
            <w:pPr>
              <w:pStyle w:val="af7"/>
              <w:jc w:val="both"/>
              <w:rPr>
                <w:lang w:eastAsia="zh-CN"/>
              </w:rPr>
            </w:pPr>
            <w:r>
              <w:rPr>
                <w:rFonts w:hint="eastAsia"/>
                <w:lang w:eastAsia="zh-CN"/>
              </w:rPr>
              <w:t>□以实际采购签约为准</w:t>
            </w:r>
          </w:p>
        </w:tc>
      </w:tr>
      <w:tr w:rsidR="00CF6712" w14:paraId="22127529" w14:textId="77777777">
        <w:trPr>
          <w:trHeight w:val="28"/>
        </w:trPr>
        <w:tc>
          <w:tcPr>
            <w:tcW w:w="1101" w:type="dxa"/>
            <w:vAlign w:val="center"/>
          </w:tcPr>
          <w:p w14:paraId="3E925370" w14:textId="77777777" w:rsidR="00CF6712" w:rsidRDefault="00CF6712">
            <w:pPr>
              <w:pStyle w:val="af3"/>
            </w:pPr>
            <w:r>
              <w:t>1.3.4</w:t>
            </w:r>
          </w:p>
        </w:tc>
        <w:tc>
          <w:tcPr>
            <w:tcW w:w="1842" w:type="dxa"/>
            <w:vAlign w:val="center"/>
          </w:tcPr>
          <w:p w14:paraId="0E97D5AB" w14:textId="77777777" w:rsidR="00CF6712" w:rsidRDefault="00CF6712">
            <w:pPr>
              <w:pStyle w:val="af3"/>
            </w:pPr>
            <w:r>
              <w:rPr>
                <w:rFonts w:hint="eastAsia"/>
              </w:rPr>
              <w:t>技术性能指标</w:t>
            </w:r>
          </w:p>
        </w:tc>
        <w:tc>
          <w:tcPr>
            <w:tcW w:w="6853" w:type="dxa"/>
            <w:vAlign w:val="center"/>
          </w:tcPr>
          <w:p w14:paraId="71ECBCC3" w14:textId="77777777" w:rsidR="00CF6712" w:rsidRDefault="00CF6712">
            <w:pPr>
              <w:pStyle w:val="af7"/>
              <w:jc w:val="both"/>
              <w:rPr>
                <w:rFonts w:hint="eastAsia"/>
              </w:rPr>
            </w:pPr>
            <w:r>
              <w:rPr>
                <w:rFonts w:hint="eastAsia"/>
                <w:lang w:eastAsia="zh-CN"/>
              </w:rPr>
              <w:t>详见第五章供货要求</w:t>
            </w:r>
          </w:p>
        </w:tc>
      </w:tr>
      <w:tr w:rsidR="00CF6712" w14:paraId="19F44FA8" w14:textId="77777777">
        <w:trPr>
          <w:trHeight w:val="28"/>
        </w:trPr>
        <w:tc>
          <w:tcPr>
            <w:tcW w:w="1101" w:type="dxa"/>
            <w:vAlign w:val="center"/>
          </w:tcPr>
          <w:p w14:paraId="39256429" w14:textId="77777777" w:rsidR="00CF6712" w:rsidRDefault="00CF6712">
            <w:pPr>
              <w:pStyle w:val="af3"/>
            </w:pPr>
            <w:r>
              <w:t>1.4.1</w:t>
            </w:r>
          </w:p>
        </w:tc>
        <w:tc>
          <w:tcPr>
            <w:tcW w:w="1842" w:type="dxa"/>
            <w:vAlign w:val="center"/>
          </w:tcPr>
          <w:p w14:paraId="6A80508F" w14:textId="77777777" w:rsidR="00CF6712" w:rsidRDefault="00CF6712">
            <w:pPr>
              <w:pStyle w:val="af3"/>
              <w:rPr>
                <w:lang w:eastAsia="zh-CN"/>
              </w:rPr>
            </w:pPr>
            <w:r>
              <w:rPr>
                <w:rFonts w:hint="eastAsia"/>
                <w:lang w:eastAsia="zh-CN"/>
              </w:rPr>
              <w:t>投标人资质条件、能力、信誉</w:t>
            </w:r>
          </w:p>
        </w:tc>
        <w:tc>
          <w:tcPr>
            <w:tcW w:w="6853" w:type="dxa"/>
            <w:vAlign w:val="center"/>
          </w:tcPr>
          <w:p w14:paraId="579F6BB8" w14:textId="77777777" w:rsidR="00CF6712" w:rsidRDefault="00CF6712">
            <w:pPr>
              <w:pStyle w:val="af7"/>
              <w:rPr>
                <w:lang w:eastAsia="zh-CN"/>
              </w:rPr>
            </w:pPr>
            <w:r>
              <w:rPr>
                <w:rFonts w:hint="eastAsia"/>
                <w:lang w:eastAsia="zh-CN"/>
              </w:rPr>
              <w:t>见招标公告</w:t>
            </w:r>
          </w:p>
        </w:tc>
      </w:tr>
      <w:tr w:rsidR="00CF6712" w14:paraId="2FE61821" w14:textId="77777777">
        <w:trPr>
          <w:trHeight w:val="28"/>
        </w:trPr>
        <w:tc>
          <w:tcPr>
            <w:tcW w:w="1101" w:type="dxa"/>
            <w:vAlign w:val="center"/>
          </w:tcPr>
          <w:p w14:paraId="4CA0A364" w14:textId="77777777" w:rsidR="00CF6712" w:rsidRDefault="00CF6712">
            <w:pPr>
              <w:pStyle w:val="af3"/>
            </w:pPr>
            <w:r>
              <w:t>1.4.2</w:t>
            </w:r>
          </w:p>
        </w:tc>
        <w:tc>
          <w:tcPr>
            <w:tcW w:w="1842" w:type="dxa"/>
            <w:vAlign w:val="center"/>
          </w:tcPr>
          <w:p w14:paraId="49A9187B" w14:textId="77777777" w:rsidR="00CF6712" w:rsidRDefault="00CF6712">
            <w:pPr>
              <w:pStyle w:val="af3"/>
            </w:pPr>
            <w:r>
              <w:rPr>
                <w:rFonts w:hint="eastAsia"/>
              </w:rPr>
              <w:t>是否接受联合体投标</w:t>
            </w:r>
          </w:p>
        </w:tc>
        <w:tc>
          <w:tcPr>
            <w:tcW w:w="6853" w:type="dxa"/>
            <w:vAlign w:val="center"/>
          </w:tcPr>
          <w:p w14:paraId="771D08C3" w14:textId="77777777" w:rsidR="00CF6712" w:rsidRDefault="00CF6712">
            <w:pPr>
              <w:pStyle w:val="af7"/>
            </w:pPr>
            <w:r>
              <w:rPr>
                <w:rFonts w:hint="eastAsia"/>
                <w:lang w:eastAsia="zh-CN"/>
              </w:rPr>
              <w:t>见招标公告</w:t>
            </w:r>
          </w:p>
        </w:tc>
      </w:tr>
      <w:tr w:rsidR="00CF6712" w14:paraId="7913F51E" w14:textId="77777777">
        <w:trPr>
          <w:trHeight w:val="28"/>
        </w:trPr>
        <w:tc>
          <w:tcPr>
            <w:tcW w:w="1101" w:type="dxa"/>
            <w:vAlign w:val="center"/>
          </w:tcPr>
          <w:p w14:paraId="2938640F" w14:textId="77777777" w:rsidR="00CF6712" w:rsidRDefault="00CF6712">
            <w:pPr>
              <w:pStyle w:val="affb"/>
              <w:rPr>
                <w:w w:val="100"/>
              </w:rPr>
            </w:pPr>
            <w:r>
              <w:rPr>
                <w:w w:val="100"/>
              </w:rPr>
              <w:t>1.4.3</w:t>
            </w:r>
          </w:p>
        </w:tc>
        <w:tc>
          <w:tcPr>
            <w:tcW w:w="1842" w:type="dxa"/>
            <w:vAlign w:val="center"/>
          </w:tcPr>
          <w:p w14:paraId="73636485" w14:textId="77777777" w:rsidR="00CF6712" w:rsidRDefault="00CF6712">
            <w:pPr>
              <w:pStyle w:val="affb"/>
              <w:rPr>
                <w:lang w:eastAsia="zh-CN"/>
              </w:rPr>
            </w:pPr>
            <w:r>
              <w:rPr>
                <w:rFonts w:hint="eastAsia"/>
                <w:w w:val="100"/>
                <w:lang w:eastAsia="zh-CN"/>
              </w:rPr>
              <w:t>投标人不得存在的其他情形</w:t>
            </w:r>
          </w:p>
        </w:tc>
        <w:tc>
          <w:tcPr>
            <w:tcW w:w="6853" w:type="dxa"/>
          </w:tcPr>
          <w:p w14:paraId="471430B0" w14:textId="77777777" w:rsidR="00CF6712" w:rsidRDefault="00CF6712">
            <w:pPr>
              <w:pStyle w:val="af7"/>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6C9C98D7" w14:textId="77777777" w:rsidR="00CF6712" w:rsidRDefault="00CF6712">
            <w:pPr>
              <w:pStyle w:val="af7"/>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4EA06631" w14:textId="77777777" w:rsidR="00CF6712" w:rsidRDefault="00CF6712">
            <w:pPr>
              <w:pStyle w:val="af7"/>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A7D49D4" w14:textId="77777777" w:rsidR="00CF6712" w:rsidRDefault="00CF6712">
            <w:pPr>
              <w:pStyle w:val="af7"/>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338636AA" w14:textId="77777777" w:rsidR="00CF6712" w:rsidRDefault="00CF6712">
            <w:pPr>
              <w:pStyle w:val="af7"/>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3EEBD9EB" w14:textId="77777777" w:rsidR="00CF6712" w:rsidRDefault="00CF6712">
            <w:pPr>
              <w:pStyle w:val="af7"/>
              <w:ind w:left="34"/>
              <w:rPr>
                <w:lang w:eastAsia="zh-CN"/>
              </w:rPr>
            </w:pPr>
            <w:r>
              <w:rPr>
                <w:lang w:eastAsia="zh-CN"/>
              </w:rPr>
              <w:t xml:space="preserve"> ……</w:t>
            </w:r>
          </w:p>
        </w:tc>
      </w:tr>
      <w:tr w:rsidR="00CF6712" w14:paraId="7FA099A0" w14:textId="77777777">
        <w:trPr>
          <w:trHeight w:val="28"/>
        </w:trPr>
        <w:tc>
          <w:tcPr>
            <w:tcW w:w="1101" w:type="dxa"/>
            <w:vAlign w:val="center"/>
          </w:tcPr>
          <w:p w14:paraId="0DAF7D8E" w14:textId="77777777" w:rsidR="00CF6712" w:rsidRDefault="00CF6712">
            <w:pPr>
              <w:pStyle w:val="af3"/>
            </w:pPr>
            <w:r>
              <w:rPr>
                <w:rFonts w:hint="eastAsia"/>
                <w:lang w:eastAsia="zh-CN"/>
              </w:rPr>
              <w:t>1.9.1</w:t>
            </w:r>
          </w:p>
        </w:tc>
        <w:tc>
          <w:tcPr>
            <w:tcW w:w="1842" w:type="dxa"/>
            <w:vAlign w:val="center"/>
          </w:tcPr>
          <w:p w14:paraId="20707B97" w14:textId="77777777" w:rsidR="00CF6712" w:rsidRDefault="00CF6712">
            <w:pPr>
              <w:pStyle w:val="af3"/>
              <w:rPr>
                <w:lang w:eastAsia="zh-CN"/>
              </w:rPr>
            </w:pPr>
            <w:r>
              <w:rPr>
                <w:rFonts w:hint="eastAsia"/>
                <w:lang w:eastAsia="zh-CN"/>
              </w:rPr>
              <w:t>投标预备会</w:t>
            </w:r>
          </w:p>
        </w:tc>
        <w:tc>
          <w:tcPr>
            <w:tcW w:w="6853" w:type="dxa"/>
            <w:vAlign w:val="center"/>
          </w:tcPr>
          <w:p w14:paraId="164222E1" w14:textId="77777777" w:rsidR="00CF6712" w:rsidRDefault="00CF6712">
            <w:pPr>
              <w:pStyle w:val="af7"/>
              <w:rPr>
                <w:rFonts w:hint="eastAsia"/>
                <w:lang w:eastAsia="zh-CN"/>
              </w:rPr>
            </w:pPr>
            <w:r>
              <w:rPr>
                <w:rFonts w:hint="eastAsia"/>
                <w:lang w:eastAsia="zh-CN"/>
              </w:rPr>
              <w:t>☑不召开</w:t>
            </w:r>
          </w:p>
          <w:p w14:paraId="0240CF1C" w14:textId="77777777" w:rsidR="00CF6712" w:rsidRDefault="00CF6712">
            <w:pPr>
              <w:pStyle w:val="af7"/>
              <w:rPr>
                <w:rFonts w:hint="eastAsia"/>
                <w:lang w:eastAsia="zh-CN"/>
              </w:rPr>
            </w:pPr>
            <w:r>
              <w:rPr>
                <w:rFonts w:hint="eastAsia"/>
                <w:lang w:eastAsia="zh-CN"/>
              </w:rPr>
              <w:t>□召开，召开时间：   年   月  日  时  分</w:t>
            </w:r>
          </w:p>
          <w:p w14:paraId="0B560F96" w14:textId="77777777" w:rsidR="00CF6712" w:rsidRDefault="00CF6712">
            <w:pPr>
              <w:pStyle w:val="af7"/>
              <w:rPr>
                <w:rFonts w:hint="eastAsia"/>
                <w:lang w:eastAsia="zh-CN"/>
              </w:rPr>
            </w:pPr>
            <w:r>
              <w:rPr>
                <w:rFonts w:hint="eastAsia"/>
                <w:lang w:eastAsia="zh-CN"/>
              </w:rPr>
              <w:t>召开地点：     省   市     区/县       街      号        房间</w:t>
            </w:r>
          </w:p>
        </w:tc>
      </w:tr>
      <w:tr w:rsidR="00CF6712" w14:paraId="48CF5B41" w14:textId="77777777">
        <w:trPr>
          <w:trHeight w:val="28"/>
        </w:trPr>
        <w:tc>
          <w:tcPr>
            <w:tcW w:w="1101" w:type="dxa"/>
            <w:vAlign w:val="center"/>
          </w:tcPr>
          <w:p w14:paraId="4F327F6F" w14:textId="77777777" w:rsidR="00CF6712" w:rsidRDefault="00CF6712">
            <w:pPr>
              <w:pStyle w:val="af3"/>
            </w:pPr>
            <w:r>
              <w:t>1.10.1</w:t>
            </w:r>
          </w:p>
        </w:tc>
        <w:tc>
          <w:tcPr>
            <w:tcW w:w="1842" w:type="dxa"/>
            <w:vAlign w:val="center"/>
          </w:tcPr>
          <w:p w14:paraId="5F4F9AAA" w14:textId="77777777" w:rsidR="00CF6712" w:rsidRDefault="00CF6712">
            <w:pPr>
              <w:pStyle w:val="af3"/>
            </w:pPr>
            <w:r>
              <w:rPr>
                <w:rFonts w:hint="eastAsia"/>
              </w:rPr>
              <w:t>分包</w:t>
            </w:r>
          </w:p>
        </w:tc>
        <w:tc>
          <w:tcPr>
            <w:tcW w:w="6853" w:type="dxa"/>
            <w:vAlign w:val="center"/>
          </w:tcPr>
          <w:p w14:paraId="0BED67B1" w14:textId="77777777" w:rsidR="00CF6712" w:rsidRDefault="00CF6712">
            <w:pPr>
              <w:pStyle w:val="af7"/>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DAFB569" w14:textId="77777777" w:rsidR="00CF6712" w:rsidRDefault="00CF6712">
            <w:pPr>
              <w:pStyle w:val="af7"/>
            </w:pPr>
            <w:r>
              <w:rPr>
                <w:rFonts w:hint="eastAsia"/>
                <w:lang w:eastAsia="zh-CN"/>
              </w:rPr>
              <w:t>☑不允许</w:t>
            </w:r>
          </w:p>
        </w:tc>
      </w:tr>
      <w:tr w:rsidR="00CF6712" w14:paraId="74E9AA89" w14:textId="77777777">
        <w:trPr>
          <w:trHeight w:val="28"/>
        </w:trPr>
        <w:tc>
          <w:tcPr>
            <w:tcW w:w="1101" w:type="dxa"/>
            <w:vAlign w:val="center"/>
          </w:tcPr>
          <w:p w14:paraId="55ECABD9" w14:textId="77777777" w:rsidR="00CF6712" w:rsidRDefault="00CF6712">
            <w:pPr>
              <w:pStyle w:val="af3"/>
            </w:pPr>
            <w:r>
              <w:t>1.11.1</w:t>
            </w:r>
          </w:p>
        </w:tc>
        <w:tc>
          <w:tcPr>
            <w:tcW w:w="1842" w:type="dxa"/>
            <w:vAlign w:val="center"/>
          </w:tcPr>
          <w:p w14:paraId="73897880" w14:textId="77777777" w:rsidR="00CF6712" w:rsidRDefault="00CF6712">
            <w:pPr>
              <w:pStyle w:val="af3"/>
            </w:pPr>
            <w:r>
              <w:rPr>
                <w:rFonts w:hint="eastAsia"/>
              </w:rPr>
              <w:t>实质性要求和条件</w:t>
            </w:r>
          </w:p>
        </w:tc>
        <w:tc>
          <w:tcPr>
            <w:tcW w:w="6853" w:type="dxa"/>
            <w:vAlign w:val="center"/>
          </w:tcPr>
          <w:p w14:paraId="7BE0AA14" w14:textId="77777777" w:rsidR="00CF6712" w:rsidRDefault="00CF6712">
            <w:pPr>
              <w:pStyle w:val="af7"/>
            </w:pPr>
            <w:r>
              <w:rPr>
                <w:rFonts w:hint="eastAsia"/>
              </w:rPr>
              <w:t>详见第三章评标办法</w:t>
            </w:r>
          </w:p>
        </w:tc>
      </w:tr>
      <w:tr w:rsidR="00CF6712" w14:paraId="5053D4D9" w14:textId="77777777">
        <w:trPr>
          <w:trHeight w:val="28"/>
        </w:trPr>
        <w:tc>
          <w:tcPr>
            <w:tcW w:w="1101" w:type="dxa"/>
            <w:vAlign w:val="center"/>
          </w:tcPr>
          <w:p w14:paraId="434051EA" w14:textId="77777777" w:rsidR="00CF6712" w:rsidRDefault="00CF6712">
            <w:pPr>
              <w:pStyle w:val="af3"/>
            </w:pPr>
            <w:r>
              <w:t>1.11.3</w:t>
            </w:r>
          </w:p>
        </w:tc>
        <w:tc>
          <w:tcPr>
            <w:tcW w:w="1842" w:type="dxa"/>
            <w:vAlign w:val="center"/>
          </w:tcPr>
          <w:p w14:paraId="15935980" w14:textId="77777777" w:rsidR="00CF6712" w:rsidRDefault="00CF6712">
            <w:pPr>
              <w:pStyle w:val="af3"/>
              <w:rPr>
                <w:lang w:eastAsia="zh-CN"/>
              </w:rPr>
            </w:pPr>
            <w:r>
              <w:rPr>
                <w:rFonts w:hint="eastAsia"/>
                <w:lang w:eastAsia="zh-CN"/>
              </w:rPr>
              <w:t>其他可以被接受</w:t>
            </w:r>
            <w:r>
              <w:rPr>
                <w:rFonts w:hint="eastAsia"/>
                <w:lang w:eastAsia="zh-CN"/>
              </w:rPr>
              <w:lastRenderedPageBreak/>
              <w:t>的技术支持资料</w:t>
            </w:r>
          </w:p>
        </w:tc>
        <w:tc>
          <w:tcPr>
            <w:tcW w:w="6853" w:type="dxa"/>
          </w:tcPr>
          <w:p w14:paraId="50DD2EA8" w14:textId="77777777" w:rsidR="00CF6712" w:rsidRDefault="00CF6712">
            <w:pPr>
              <w:pStyle w:val="af7"/>
              <w:rPr>
                <w:lang w:eastAsia="zh-CN"/>
              </w:rPr>
            </w:pPr>
            <w:r>
              <w:rPr>
                <w:rFonts w:hint="eastAsia"/>
                <w:lang w:eastAsia="zh-CN"/>
              </w:rPr>
              <w:lastRenderedPageBreak/>
              <w:t>无</w:t>
            </w:r>
          </w:p>
        </w:tc>
      </w:tr>
      <w:tr w:rsidR="00CF6712" w14:paraId="3B40DB73" w14:textId="77777777">
        <w:trPr>
          <w:trHeight w:val="28"/>
        </w:trPr>
        <w:tc>
          <w:tcPr>
            <w:tcW w:w="1101" w:type="dxa"/>
            <w:vAlign w:val="center"/>
          </w:tcPr>
          <w:p w14:paraId="3B195F4D" w14:textId="77777777" w:rsidR="00CF6712" w:rsidRDefault="00CF6712">
            <w:pPr>
              <w:pStyle w:val="af3"/>
            </w:pPr>
            <w:r>
              <w:t>1.11.4</w:t>
            </w:r>
          </w:p>
        </w:tc>
        <w:tc>
          <w:tcPr>
            <w:tcW w:w="1842" w:type="dxa"/>
            <w:vAlign w:val="center"/>
          </w:tcPr>
          <w:p w14:paraId="5769D7FA" w14:textId="77777777" w:rsidR="00CF6712" w:rsidRDefault="00CF6712">
            <w:pPr>
              <w:pStyle w:val="af3"/>
            </w:pPr>
            <w:r>
              <w:rPr>
                <w:rFonts w:hint="eastAsia"/>
              </w:rPr>
              <w:t>偏差</w:t>
            </w:r>
          </w:p>
        </w:tc>
        <w:tc>
          <w:tcPr>
            <w:tcW w:w="6853" w:type="dxa"/>
            <w:vAlign w:val="center"/>
          </w:tcPr>
          <w:p w14:paraId="128F64D8" w14:textId="77777777" w:rsidR="00CF6712" w:rsidRDefault="00CF6712">
            <w:pPr>
              <w:pStyle w:val="af7"/>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221C6FD6" w14:textId="77777777" w:rsidR="00CF6712" w:rsidRDefault="00CF6712">
            <w:pPr>
              <w:pStyle w:val="af7"/>
              <w:jc w:val="both"/>
              <w:rPr>
                <w:rFonts w:hint="eastAsia"/>
                <w:lang w:eastAsia="zh-CN"/>
              </w:rPr>
            </w:pPr>
            <w:r>
              <w:rPr>
                <w:rFonts w:hint="eastAsia"/>
                <w:lang w:eastAsia="zh-CN"/>
              </w:rPr>
              <w:t>最高项数：</w:t>
            </w:r>
          </w:p>
          <w:p w14:paraId="37FB3584" w14:textId="77777777" w:rsidR="00CF6712" w:rsidRDefault="00CF6712">
            <w:pPr>
              <w:pStyle w:val="af7"/>
              <w:jc w:val="both"/>
              <w:rPr>
                <w:rFonts w:hint="eastAsia"/>
                <w:lang w:eastAsia="zh-CN"/>
              </w:rPr>
            </w:pPr>
            <w:r>
              <w:rPr>
                <w:rFonts w:hint="eastAsia"/>
                <w:lang w:eastAsia="zh-CN"/>
              </w:rPr>
              <w:t>☑不允许</w:t>
            </w:r>
          </w:p>
        </w:tc>
      </w:tr>
      <w:tr w:rsidR="00CF6712" w14:paraId="58DAB144" w14:textId="77777777">
        <w:trPr>
          <w:trHeight w:val="28"/>
        </w:trPr>
        <w:tc>
          <w:tcPr>
            <w:tcW w:w="1101" w:type="dxa"/>
            <w:vAlign w:val="center"/>
          </w:tcPr>
          <w:p w14:paraId="422FA418" w14:textId="77777777" w:rsidR="00CF6712" w:rsidRDefault="00CF6712">
            <w:pPr>
              <w:pStyle w:val="af3"/>
            </w:pPr>
            <w:r>
              <w:t>2.1</w:t>
            </w:r>
          </w:p>
        </w:tc>
        <w:tc>
          <w:tcPr>
            <w:tcW w:w="1842" w:type="dxa"/>
            <w:vAlign w:val="center"/>
          </w:tcPr>
          <w:p w14:paraId="38B6F3FA" w14:textId="77777777" w:rsidR="00CF6712" w:rsidRDefault="00CF6712">
            <w:pPr>
              <w:pStyle w:val="af3"/>
              <w:rPr>
                <w:lang w:eastAsia="zh-CN"/>
              </w:rPr>
            </w:pPr>
            <w:r>
              <w:rPr>
                <w:rFonts w:hint="eastAsia"/>
                <w:lang w:eastAsia="zh-CN"/>
              </w:rPr>
              <w:t>构成招标文件的其他资料</w:t>
            </w:r>
          </w:p>
        </w:tc>
        <w:tc>
          <w:tcPr>
            <w:tcW w:w="6853" w:type="dxa"/>
            <w:vAlign w:val="center"/>
          </w:tcPr>
          <w:p w14:paraId="5DBA8DB1" w14:textId="77777777" w:rsidR="00CF6712" w:rsidRDefault="00CF6712">
            <w:pPr>
              <w:pStyle w:val="af7"/>
              <w:rPr>
                <w:lang w:eastAsia="zh-CN"/>
              </w:rPr>
            </w:pPr>
            <w:r>
              <w:rPr>
                <w:lang w:eastAsia="zh-CN"/>
              </w:rPr>
              <w:t>对招标文件所作的澄清、修改，构成招标文件的组成部分</w:t>
            </w:r>
          </w:p>
        </w:tc>
      </w:tr>
      <w:tr w:rsidR="00CF6712" w14:paraId="0B37B5E9" w14:textId="77777777">
        <w:trPr>
          <w:trHeight w:val="28"/>
        </w:trPr>
        <w:tc>
          <w:tcPr>
            <w:tcW w:w="1101" w:type="dxa"/>
            <w:vMerge w:val="restart"/>
            <w:vAlign w:val="center"/>
          </w:tcPr>
          <w:p w14:paraId="58CF621B" w14:textId="77777777" w:rsidR="00CF6712" w:rsidRDefault="00CF6712">
            <w:pPr>
              <w:pStyle w:val="af3"/>
            </w:pPr>
            <w:r>
              <w:t>2.2.1</w:t>
            </w:r>
          </w:p>
        </w:tc>
        <w:tc>
          <w:tcPr>
            <w:tcW w:w="1842" w:type="dxa"/>
            <w:vMerge w:val="restart"/>
            <w:vAlign w:val="center"/>
          </w:tcPr>
          <w:p w14:paraId="26F38EEF" w14:textId="77777777" w:rsidR="00CF6712" w:rsidRDefault="00CF6712">
            <w:pPr>
              <w:pStyle w:val="af3"/>
              <w:rPr>
                <w:lang w:eastAsia="zh-CN"/>
              </w:rPr>
            </w:pPr>
            <w:r>
              <w:rPr>
                <w:rFonts w:hint="eastAsia"/>
                <w:lang w:eastAsia="zh-CN"/>
              </w:rPr>
              <w:t>投标人要求澄清招标文件</w:t>
            </w:r>
          </w:p>
        </w:tc>
        <w:tc>
          <w:tcPr>
            <w:tcW w:w="6853" w:type="dxa"/>
            <w:tcBorders>
              <w:bottom w:val="single" w:sz="4" w:space="0" w:color="auto"/>
            </w:tcBorders>
            <w:vAlign w:val="center"/>
          </w:tcPr>
          <w:p w14:paraId="68BF3A98" w14:textId="77777777" w:rsidR="00CF6712" w:rsidRDefault="00CF6712">
            <w:pPr>
              <w:pStyle w:val="af7"/>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CF6712" w14:paraId="48EB8ADB" w14:textId="77777777">
        <w:trPr>
          <w:trHeight w:val="28"/>
        </w:trPr>
        <w:tc>
          <w:tcPr>
            <w:tcW w:w="1101" w:type="dxa"/>
            <w:vMerge/>
            <w:vAlign w:val="center"/>
          </w:tcPr>
          <w:p w14:paraId="734A5334" w14:textId="77777777" w:rsidR="00CF6712" w:rsidRDefault="00CF6712">
            <w:pPr>
              <w:pStyle w:val="af3"/>
              <w:rPr>
                <w:lang w:eastAsia="zh-CN"/>
              </w:rPr>
            </w:pPr>
          </w:p>
        </w:tc>
        <w:tc>
          <w:tcPr>
            <w:tcW w:w="1842" w:type="dxa"/>
            <w:vMerge/>
            <w:vAlign w:val="center"/>
          </w:tcPr>
          <w:p w14:paraId="0566EE80" w14:textId="77777777" w:rsidR="00CF6712" w:rsidRDefault="00CF6712">
            <w:pPr>
              <w:pStyle w:val="af3"/>
              <w:rPr>
                <w:rFonts w:hint="eastAsia"/>
                <w:lang w:eastAsia="zh-CN"/>
              </w:rPr>
            </w:pPr>
          </w:p>
        </w:tc>
        <w:tc>
          <w:tcPr>
            <w:tcW w:w="6853" w:type="dxa"/>
            <w:tcBorders>
              <w:top w:val="single" w:sz="4" w:space="0" w:color="auto"/>
            </w:tcBorders>
            <w:vAlign w:val="center"/>
          </w:tcPr>
          <w:p w14:paraId="58D85AAC" w14:textId="77777777" w:rsidR="00CF6712" w:rsidRDefault="00CF6712">
            <w:pPr>
              <w:pStyle w:val="af7"/>
              <w:rPr>
                <w:rFonts w:hint="eastAsia"/>
                <w:lang w:eastAsia="zh-CN"/>
              </w:rPr>
            </w:pPr>
            <w:r>
              <w:rPr>
                <w:rFonts w:hint="eastAsia"/>
                <w:lang w:eastAsia="zh-CN"/>
              </w:rPr>
              <w:t>形式：</w:t>
            </w:r>
          </w:p>
          <w:p w14:paraId="7F1B5ED5" w14:textId="77777777" w:rsidR="00CF6712" w:rsidRDefault="00CF6712">
            <w:pPr>
              <w:pStyle w:val="af7"/>
              <w:rPr>
                <w:rFonts w:hint="eastAsia"/>
                <w:lang w:eastAsia="zh-CN"/>
              </w:rPr>
            </w:pPr>
            <w:r>
              <w:rPr>
                <w:rFonts w:hint="eastAsia"/>
                <w:lang w:eastAsia="zh-CN"/>
              </w:rPr>
              <w:t>☑在中国石油电子招标投标交易平台上提出澄清，包括word格式和加盖公章的PDF格式文件</w:t>
            </w:r>
          </w:p>
          <w:p w14:paraId="5812163A" w14:textId="77777777" w:rsidR="00CF6712" w:rsidRDefault="00CF6712">
            <w:pPr>
              <w:pStyle w:val="af7"/>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FORMCHECKBOX</w:instrText>
            </w:r>
            <w:r>
              <w:rPr>
                <w:rFonts w:hint="eastAsia"/>
                <w:lang w:eastAsia="zh-CN"/>
              </w:rPr>
            </w:r>
            <w:r>
              <w:rPr>
                <w:rFonts w:hint="eastAsia"/>
                <w:lang w:eastAsia="zh-CN"/>
              </w:rPr>
              <w:fldChar w:fldCharType="end"/>
            </w:r>
            <w:bookmarkEnd w:id="58"/>
            <w:r>
              <w:rPr>
                <w:rFonts w:hint="eastAsia"/>
                <w:lang w:eastAsia="zh-CN"/>
              </w:rPr>
              <w:t>邮件发送书面澄清</w:t>
            </w:r>
          </w:p>
        </w:tc>
      </w:tr>
      <w:tr w:rsidR="00CF6712" w14:paraId="69B59C47" w14:textId="77777777">
        <w:trPr>
          <w:trHeight w:val="28"/>
        </w:trPr>
        <w:tc>
          <w:tcPr>
            <w:tcW w:w="1101" w:type="dxa"/>
            <w:vAlign w:val="center"/>
          </w:tcPr>
          <w:p w14:paraId="0F3AE0F5" w14:textId="77777777" w:rsidR="00CF6712" w:rsidRDefault="00CF6712">
            <w:pPr>
              <w:pStyle w:val="af3"/>
            </w:pPr>
            <w:r>
              <w:rPr>
                <w:rFonts w:hint="eastAsia"/>
              </w:rPr>
              <w:t>2.2.2</w:t>
            </w:r>
          </w:p>
        </w:tc>
        <w:tc>
          <w:tcPr>
            <w:tcW w:w="1842" w:type="dxa"/>
            <w:vAlign w:val="center"/>
          </w:tcPr>
          <w:p w14:paraId="60D4D1F9" w14:textId="77777777" w:rsidR="00CF6712" w:rsidRDefault="00CF6712">
            <w:pPr>
              <w:pStyle w:val="af3"/>
              <w:rPr>
                <w:lang w:eastAsia="zh-CN"/>
              </w:rPr>
            </w:pPr>
            <w:r>
              <w:rPr>
                <w:rFonts w:hint="eastAsia"/>
                <w:lang w:eastAsia="zh-CN"/>
              </w:rPr>
              <w:t>招标文件澄清发出的形式</w:t>
            </w:r>
          </w:p>
        </w:tc>
        <w:tc>
          <w:tcPr>
            <w:tcW w:w="6853" w:type="dxa"/>
            <w:vAlign w:val="center"/>
          </w:tcPr>
          <w:p w14:paraId="5F88156C" w14:textId="77777777" w:rsidR="00CF6712" w:rsidRDefault="00CF6712">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2AAB385" w14:textId="77777777" w:rsidR="00CF6712" w:rsidRDefault="00CF6712">
            <w:pPr>
              <w:pStyle w:val="af7"/>
            </w:pPr>
            <w:r>
              <w:rPr>
                <w:rFonts w:hint="eastAsia"/>
              </w:rPr>
              <w:t>□邮件发送书面澄清</w:t>
            </w:r>
          </w:p>
        </w:tc>
      </w:tr>
      <w:tr w:rsidR="00CF6712" w14:paraId="76F4271B" w14:textId="77777777">
        <w:trPr>
          <w:trHeight w:val="28"/>
        </w:trPr>
        <w:tc>
          <w:tcPr>
            <w:tcW w:w="1101" w:type="dxa"/>
            <w:vMerge w:val="restart"/>
            <w:vAlign w:val="center"/>
          </w:tcPr>
          <w:p w14:paraId="77393B04" w14:textId="77777777" w:rsidR="00CF6712" w:rsidRDefault="00CF6712">
            <w:pPr>
              <w:pStyle w:val="af3"/>
            </w:pPr>
            <w:r>
              <w:t>2.2.3</w:t>
            </w:r>
          </w:p>
        </w:tc>
        <w:tc>
          <w:tcPr>
            <w:tcW w:w="1842" w:type="dxa"/>
            <w:vMerge w:val="restart"/>
            <w:vAlign w:val="center"/>
          </w:tcPr>
          <w:p w14:paraId="6999F685" w14:textId="77777777" w:rsidR="00CF6712" w:rsidRDefault="00CF6712">
            <w:pPr>
              <w:pStyle w:val="af3"/>
              <w:rPr>
                <w:lang w:eastAsia="zh-CN"/>
              </w:rPr>
            </w:pPr>
            <w:r>
              <w:rPr>
                <w:rFonts w:hint="eastAsia"/>
                <w:lang w:eastAsia="zh-CN"/>
              </w:rPr>
              <w:t>投标人确认收到招标文件澄清</w:t>
            </w:r>
          </w:p>
        </w:tc>
        <w:tc>
          <w:tcPr>
            <w:tcW w:w="6853" w:type="dxa"/>
            <w:tcBorders>
              <w:bottom w:val="single" w:sz="4" w:space="0" w:color="auto"/>
            </w:tcBorders>
            <w:vAlign w:val="center"/>
          </w:tcPr>
          <w:p w14:paraId="52934613" w14:textId="77777777" w:rsidR="00CF6712" w:rsidRDefault="00CF6712">
            <w:pPr>
              <w:pStyle w:val="af7"/>
              <w:rPr>
                <w:lang w:eastAsia="zh-CN"/>
              </w:rPr>
            </w:pPr>
            <w:r>
              <w:rPr>
                <w:rFonts w:hint="eastAsia"/>
                <w:lang w:eastAsia="zh-CN"/>
              </w:rPr>
              <w:t>时间：收到招标文件澄清后48小时内回复，没有回复视为确认</w:t>
            </w:r>
          </w:p>
        </w:tc>
      </w:tr>
      <w:tr w:rsidR="00CF6712" w14:paraId="737F3F4C" w14:textId="77777777">
        <w:trPr>
          <w:trHeight w:val="28"/>
        </w:trPr>
        <w:tc>
          <w:tcPr>
            <w:tcW w:w="1101" w:type="dxa"/>
            <w:vMerge/>
            <w:vAlign w:val="center"/>
          </w:tcPr>
          <w:p w14:paraId="0F8D3FB5" w14:textId="77777777" w:rsidR="00CF6712" w:rsidRDefault="00CF6712">
            <w:pPr>
              <w:pStyle w:val="af3"/>
              <w:rPr>
                <w:lang w:eastAsia="zh-CN"/>
              </w:rPr>
            </w:pPr>
          </w:p>
        </w:tc>
        <w:tc>
          <w:tcPr>
            <w:tcW w:w="1842" w:type="dxa"/>
            <w:vMerge/>
            <w:vAlign w:val="center"/>
          </w:tcPr>
          <w:p w14:paraId="38D1B0D6" w14:textId="77777777" w:rsidR="00CF6712" w:rsidRDefault="00CF6712">
            <w:pPr>
              <w:pStyle w:val="af3"/>
              <w:rPr>
                <w:rFonts w:hint="eastAsia"/>
                <w:sz w:val="20"/>
                <w:szCs w:val="20"/>
                <w:lang w:eastAsia="zh-CN"/>
              </w:rPr>
            </w:pPr>
          </w:p>
        </w:tc>
        <w:tc>
          <w:tcPr>
            <w:tcW w:w="6853" w:type="dxa"/>
            <w:tcBorders>
              <w:top w:val="single" w:sz="4" w:space="0" w:color="auto"/>
            </w:tcBorders>
            <w:vAlign w:val="center"/>
          </w:tcPr>
          <w:p w14:paraId="5F79D06A" w14:textId="77777777" w:rsidR="00CF6712" w:rsidRDefault="00CF6712">
            <w:pPr>
              <w:pStyle w:val="af7"/>
              <w:rPr>
                <w:rFonts w:hint="eastAsia"/>
                <w:lang w:eastAsia="zh-CN"/>
              </w:rPr>
            </w:pPr>
            <w:r>
              <w:rPr>
                <w:rFonts w:hint="eastAsia"/>
                <w:lang w:eastAsia="zh-CN"/>
              </w:rPr>
              <w:t>形式：</w:t>
            </w:r>
          </w:p>
          <w:p w14:paraId="5F3D6812" w14:textId="77777777" w:rsidR="00CF6712" w:rsidRDefault="00CF6712">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51CE5427" w14:textId="77777777" w:rsidR="00CF6712" w:rsidRDefault="00CF6712">
            <w:pPr>
              <w:pStyle w:val="af7"/>
              <w:rPr>
                <w:rFonts w:hint="eastAsia"/>
                <w:lang w:eastAsia="zh-CN"/>
              </w:rPr>
            </w:pPr>
            <w:r>
              <w:rPr>
                <w:rFonts w:hint="eastAsia"/>
                <w:lang w:eastAsia="zh-CN"/>
              </w:rPr>
              <w:t>□邮件回复确认已收到招标文件澄清</w:t>
            </w:r>
          </w:p>
        </w:tc>
      </w:tr>
      <w:tr w:rsidR="00CF6712" w14:paraId="738DDF8C" w14:textId="77777777">
        <w:trPr>
          <w:trHeight w:val="28"/>
        </w:trPr>
        <w:tc>
          <w:tcPr>
            <w:tcW w:w="1101" w:type="dxa"/>
            <w:vAlign w:val="center"/>
          </w:tcPr>
          <w:p w14:paraId="73AC2C5C" w14:textId="77777777" w:rsidR="00CF6712" w:rsidRDefault="00CF6712">
            <w:pPr>
              <w:pStyle w:val="af3"/>
            </w:pPr>
            <w:r>
              <w:t>2.3.1</w:t>
            </w:r>
          </w:p>
        </w:tc>
        <w:tc>
          <w:tcPr>
            <w:tcW w:w="1842" w:type="dxa"/>
            <w:vAlign w:val="center"/>
          </w:tcPr>
          <w:p w14:paraId="2F2EB90A" w14:textId="77777777" w:rsidR="00CF6712" w:rsidRDefault="00CF6712">
            <w:pPr>
              <w:pStyle w:val="af3"/>
              <w:rPr>
                <w:lang w:eastAsia="zh-CN"/>
              </w:rPr>
            </w:pPr>
            <w:r>
              <w:rPr>
                <w:rFonts w:hint="eastAsia"/>
                <w:lang w:eastAsia="zh-CN"/>
              </w:rPr>
              <w:t>招标文件修改发出的形式</w:t>
            </w:r>
          </w:p>
        </w:tc>
        <w:tc>
          <w:tcPr>
            <w:tcW w:w="6853" w:type="dxa"/>
            <w:vAlign w:val="center"/>
          </w:tcPr>
          <w:p w14:paraId="2E7D729A" w14:textId="77777777" w:rsidR="00CF6712" w:rsidRDefault="00CF6712">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DA239BE" w14:textId="77777777" w:rsidR="00CF6712" w:rsidRDefault="00CF6712">
            <w:pPr>
              <w:pStyle w:val="af7"/>
            </w:pPr>
            <w:r>
              <w:rPr>
                <w:rFonts w:hint="eastAsia"/>
              </w:rPr>
              <w:t>□邮件发送书面澄清</w:t>
            </w:r>
          </w:p>
        </w:tc>
      </w:tr>
      <w:tr w:rsidR="00CF6712" w14:paraId="508E089A" w14:textId="77777777">
        <w:trPr>
          <w:trHeight w:val="28"/>
        </w:trPr>
        <w:tc>
          <w:tcPr>
            <w:tcW w:w="1101" w:type="dxa"/>
            <w:vMerge w:val="restart"/>
            <w:vAlign w:val="center"/>
          </w:tcPr>
          <w:p w14:paraId="24C60089" w14:textId="77777777" w:rsidR="00CF6712" w:rsidRDefault="00CF6712">
            <w:pPr>
              <w:pStyle w:val="af3"/>
            </w:pPr>
            <w:r>
              <w:t>2.3.2</w:t>
            </w:r>
          </w:p>
        </w:tc>
        <w:tc>
          <w:tcPr>
            <w:tcW w:w="1842" w:type="dxa"/>
            <w:vMerge w:val="restart"/>
            <w:vAlign w:val="center"/>
          </w:tcPr>
          <w:p w14:paraId="5B0F5937" w14:textId="77777777" w:rsidR="00CF6712" w:rsidRDefault="00CF6712">
            <w:pPr>
              <w:pStyle w:val="af3"/>
              <w:rPr>
                <w:lang w:eastAsia="zh-CN"/>
              </w:rPr>
            </w:pPr>
            <w:r>
              <w:rPr>
                <w:rFonts w:hint="eastAsia"/>
                <w:lang w:eastAsia="zh-CN"/>
              </w:rPr>
              <w:t>投标人确认收到招标文件修改</w:t>
            </w:r>
          </w:p>
        </w:tc>
        <w:tc>
          <w:tcPr>
            <w:tcW w:w="6853" w:type="dxa"/>
            <w:tcBorders>
              <w:bottom w:val="single" w:sz="4" w:space="0" w:color="auto"/>
            </w:tcBorders>
            <w:vAlign w:val="center"/>
          </w:tcPr>
          <w:p w14:paraId="76DE7DD3" w14:textId="77777777" w:rsidR="00CF6712" w:rsidRDefault="00CF6712">
            <w:pPr>
              <w:pStyle w:val="af7"/>
              <w:rPr>
                <w:lang w:eastAsia="zh-CN"/>
              </w:rPr>
            </w:pPr>
            <w:r>
              <w:rPr>
                <w:rFonts w:hint="eastAsia"/>
                <w:lang w:eastAsia="zh-CN"/>
              </w:rPr>
              <w:t>时间：收到招标文件修改后48小时内回复，没有回复视为确认</w:t>
            </w:r>
          </w:p>
        </w:tc>
      </w:tr>
      <w:tr w:rsidR="00CF6712" w14:paraId="20108116" w14:textId="77777777">
        <w:trPr>
          <w:trHeight w:val="28"/>
        </w:trPr>
        <w:tc>
          <w:tcPr>
            <w:tcW w:w="1101" w:type="dxa"/>
            <w:vMerge/>
            <w:vAlign w:val="center"/>
          </w:tcPr>
          <w:p w14:paraId="73ECED02" w14:textId="77777777" w:rsidR="00CF6712" w:rsidRDefault="00CF6712">
            <w:pPr>
              <w:pStyle w:val="af3"/>
              <w:rPr>
                <w:lang w:eastAsia="zh-CN"/>
              </w:rPr>
            </w:pPr>
          </w:p>
        </w:tc>
        <w:tc>
          <w:tcPr>
            <w:tcW w:w="1842" w:type="dxa"/>
            <w:vMerge/>
            <w:vAlign w:val="center"/>
          </w:tcPr>
          <w:p w14:paraId="634D6999" w14:textId="77777777" w:rsidR="00CF6712" w:rsidRDefault="00CF6712">
            <w:pPr>
              <w:pStyle w:val="af3"/>
              <w:rPr>
                <w:rFonts w:hint="eastAsia"/>
                <w:lang w:eastAsia="zh-CN"/>
              </w:rPr>
            </w:pPr>
          </w:p>
        </w:tc>
        <w:tc>
          <w:tcPr>
            <w:tcW w:w="6853" w:type="dxa"/>
            <w:tcBorders>
              <w:top w:val="single" w:sz="4" w:space="0" w:color="auto"/>
            </w:tcBorders>
            <w:vAlign w:val="center"/>
          </w:tcPr>
          <w:p w14:paraId="2BD906CC" w14:textId="77777777" w:rsidR="00CF6712" w:rsidRDefault="00CF6712">
            <w:pPr>
              <w:pStyle w:val="af7"/>
              <w:spacing w:line="276" w:lineRule="auto"/>
              <w:rPr>
                <w:rFonts w:hint="eastAsia"/>
                <w:lang w:eastAsia="zh-CN"/>
              </w:rPr>
            </w:pPr>
            <w:r>
              <w:rPr>
                <w:rFonts w:hint="eastAsia"/>
                <w:lang w:eastAsia="zh-CN"/>
              </w:rPr>
              <w:t>形式：</w:t>
            </w:r>
          </w:p>
          <w:p w14:paraId="3FE68F62" w14:textId="77777777" w:rsidR="00CF6712" w:rsidRDefault="00CF6712">
            <w:pPr>
              <w:pStyle w:val="af7"/>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0B178330" w14:textId="77777777" w:rsidR="00CF6712" w:rsidRDefault="00CF6712">
            <w:pPr>
              <w:pStyle w:val="af7"/>
              <w:spacing w:line="276" w:lineRule="auto"/>
              <w:rPr>
                <w:rFonts w:hint="eastAsia"/>
                <w:lang w:eastAsia="zh-CN"/>
              </w:rPr>
            </w:pPr>
            <w:r>
              <w:rPr>
                <w:rFonts w:hint="eastAsia"/>
                <w:lang w:eastAsia="zh-CN"/>
              </w:rPr>
              <w:t>□邮件回复确认已收到招标文件修改</w:t>
            </w:r>
          </w:p>
        </w:tc>
      </w:tr>
      <w:tr w:rsidR="00CF6712" w14:paraId="3F0D7980" w14:textId="77777777">
        <w:trPr>
          <w:trHeight w:val="28"/>
        </w:trPr>
        <w:tc>
          <w:tcPr>
            <w:tcW w:w="1101" w:type="dxa"/>
            <w:vAlign w:val="center"/>
          </w:tcPr>
          <w:p w14:paraId="3434E8C2" w14:textId="77777777" w:rsidR="00CF6712" w:rsidRDefault="00CF6712">
            <w:pPr>
              <w:pStyle w:val="af3"/>
              <w:spacing w:line="276" w:lineRule="auto"/>
              <w:rPr>
                <w:lang w:eastAsia="zh-CN"/>
              </w:rPr>
            </w:pPr>
            <w:r>
              <w:rPr>
                <w:rFonts w:hint="eastAsia"/>
                <w:lang w:eastAsia="zh-CN"/>
              </w:rPr>
              <w:t>2.4</w:t>
            </w:r>
          </w:p>
        </w:tc>
        <w:tc>
          <w:tcPr>
            <w:tcW w:w="1842" w:type="dxa"/>
            <w:vAlign w:val="center"/>
          </w:tcPr>
          <w:p w14:paraId="6CD2240E" w14:textId="77777777" w:rsidR="00CF6712" w:rsidRDefault="00CF6712">
            <w:pPr>
              <w:pStyle w:val="af3"/>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54BE1529" w14:textId="77777777" w:rsidR="00CF6712" w:rsidRDefault="00CF6712">
            <w:pPr>
              <w:pStyle w:val="af7"/>
              <w:spacing w:line="276" w:lineRule="auto"/>
              <w:rPr>
                <w:lang w:eastAsia="zh-CN"/>
              </w:rPr>
            </w:pPr>
            <w:r>
              <w:rPr>
                <w:rFonts w:hint="eastAsia"/>
                <w:lang w:eastAsia="zh-CN"/>
              </w:rPr>
              <w:t>应在投标截止时间10日以前一次性全部提出</w:t>
            </w:r>
          </w:p>
          <w:p w14:paraId="1B3EAB46" w14:textId="77777777" w:rsidR="00CF6712" w:rsidRDefault="00CF6712">
            <w:pPr>
              <w:pStyle w:val="af7"/>
              <w:spacing w:line="276" w:lineRule="auto"/>
              <w:rPr>
                <w:lang w:eastAsia="zh-CN"/>
              </w:rPr>
            </w:pPr>
            <w:r>
              <w:rPr>
                <w:rFonts w:hint="eastAsia"/>
                <w:lang w:eastAsia="zh-CN"/>
              </w:rPr>
              <w:t>形式：</w:t>
            </w:r>
          </w:p>
          <w:p w14:paraId="4E3D6D0D" w14:textId="77777777" w:rsidR="00CF6712" w:rsidRDefault="00CF6712">
            <w:pPr>
              <w:pStyle w:val="af7"/>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258D76A6" w14:textId="77777777" w:rsidR="00CF6712" w:rsidRDefault="00CF6712">
            <w:pPr>
              <w:pStyle w:val="af7"/>
              <w:spacing w:line="276" w:lineRule="auto"/>
              <w:rPr>
                <w:rFonts w:hint="eastAsia"/>
                <w:lang w:eastAsia="zh-CN"/>
              </w:rPr>
            </w:pPr>
            <w:r>
              <w:rPr>
                <w:rFonts w:hint="eastAsia"/>
                <w:lang w:eastAsia="zh-CN"/>
              </w:rPr>
              <w:t>□邮件发送书面异议</w:t>
            </w:r>
          </w:p>
        </w:tc>
      </w:tr>
      <w:tr w:rsidR="00CF6712" w14:paraId="0ACC68FE" w14:textId="77777777">
        <w:trPr>
          <w:trHeight w:val="28"/>
        </w:trPr>
        <w:tc>
          <w:tcPr>
            <w:tcW w:w="1101" w:type="dxa"/>
            <w:vAlign w:val="center"/>
          </w:tcPr>
          <w:p w14:paraId="02FAEA03" w14:textId="77777777" w:rsidR="00CF6712" w:rsidRDefault="00CF6712">
            <w:pPr>
              <w:pStyle w:val="af3"/>
            </w:pPr>
            <w:r>
              <w:t>3.1.1</w:t>
            </w:r>
          </w:p>
        </w:tc>
        <w:tc>
          <w:tcPr>
            <w:tcW w:w="1842" w:type="dxa"/>
            <w:vAlign w:val="center"/>
          </w:tcPr>
          <w:p w14:paraId="6EF025A4" w14:textId="77777777" w:rsidR="00CF6712" w:rsidRDefault="00CF6712">
            <w:pPr>
              <w:pStyle w:val="af3"/>
              <w:rPr>
                <w:lang w:eastAsia="zh-CN"/>
              </w:rPr>
            </w:pPr>
            <w:r>
              <w:rPr>
                <w:rFonts w:hint="eastAsia"/>
                <w:lang w:eastAsia="zh-CN"/>
              </w:rPr>
              <w:t>构成投标文件的其他资料</w:t>
            </w:r>
          </w:p>
        </w:tc>
        <w:tc>
          <w:tcPr>
            <w:tcW w:w="6853" w:type="dxa"/>
            <w:vAlign w:val="center"/>
          </w:tcPr>
          <w:p w14:paraId="0DE0F966" w14:textId="77777777" w:rsidR="00CF6712" w:rsidRDefault="00CF6712">
            <w:pPr>
              <w:spacing w:line="276" w:lineRule="auto"/>
              <w:ind w:firstLineChars="15" w:firstLine="33"/>
              <w:rPr>
                <w:lang w:eastAsia="zh-CN"/>
              </w:rPr>
            </w:pPr>
            <w:r>
              <w:rPr>
                <w:rFonts w:hint="eastAsia"/>
                <w:lang w:eastAsia="zh-CN"/>
              </w:rPr>
              <w:t>无</w:t>
            </w:r>
          </w:p>
        </w:tc>
      </w:tr>
      <w:tr w:rsidR="00CF6712" w14:paraId="744ACEA9" w14:textId="77777777">
        <w:trPr>
          <w:trHeight w:val="28"/>
        </w:trPr>
        <w:tc>
          <w:tcPr>
            <w:tcW w:w="1101" w:type="dxa"/>
            <w:vAlign w:val="center"/>
          </w:tcPr>
          <w:p w14:paraId="5EE48ED2" w14:textId="77777777" w:rsidR="00CF6712" w:rsidRDefault="00CF6712">
            <w:pPr>
              <w:pStyle w:val="af3"/>
            </w:pPr>
            <w:r>
              <w:t>3.2.1</w:t>
            </w:r>
          </w:p>
        </w:tc>
        <w:tc>
          <w:tcPr>
            <w:tcW w:w="1842" w:type="dxa"/>
            <w:vAlign w:val="center"/>
          </w:tcPr>
          <w:p w14:paraId="0147F120" w14:textId="77777777" w:rsidR="00CF6712" w:rsidRDefault="00CF6712">
            <w:pPr>
              <w:pStyle w:val="af3"/>
              <w:rPr>
                <w:lang w:eastAsia="zh-CN"/>
              </w:rPr>
            </w:pPr>
            <w:r>
              <w:rPr>
                <w:rFonts w:hint="eastAsia"/>
                <w:lang w:eastAsia="zh-CN"/>
              </w:rPr>
              <w:t>增值税税金的计算方法</w:t>
            </w:r>
          </w:p>
        </w:tc>
        <w:tc>
          <w:tcPr>
            <w:tcW w:w="6853" w:type="dxa"/>
            <w:vAlign w:val="center"/>
          </w:tcPr>
          <w:p w14:paraId="3FF9FC24" w14:textId="77777777" w:rsidR="00CF6712" w:rsidRDefault="00CF6712">
            <w:pPr>
              <w:pStyle w:val="af7"/>
            </w:pPr>
            <w:r>
              <w:rPr>
                <w:rFonts w:hint="eastAsia"/>
              </w:rPr>
              <w:t>一般计税方法</w:t>
            </w:r>
          </w:p>
        </w:tc>
      </w:tr>
      <w:tr w:rsidR="00CF6712" w14:paraId="1604E770" w14:textId="77777777">
        <w:trPr>
          <w:trHeight w:val="28"/>
        </w:trPr>
        <w:tc>
          <w:tcPr>
            <w:tcW w:w="1101" w:type="dxa"/>
            <w:vAlign w:val="center"/>
          </w:tcPr>
          <w:p w14:paraId="74E7300A" w14:textId="77777777" w:rsidR="00CF6712" w:rsidRDefault="00CF6712">
            <w:pPr>
              <w:pStyle w:val="af3"/>
            </w:pPr>
            <w:r>
              <w:t>3.2.4</w:t>
            </w:r>
          </w:p>
        </w:tc>
        <w:tc>
          <w:tcPr>
            <w:tcW w:w="1842" w:type="dxa"/>
            <w:vAlign w:val="center"/>
          </w:tcPr>
          <w:p w14:paraId="642AD934" w14:textId="77777777" w:rsidR="00CF6712" w:rsidRDefault="00CF6712">
            <w:pPr>
              <w:pStyle w:val="af3"/>
            </w:pPr>
            <w:r>
              <w:rPr>
                <w:rFonts w:hint="eastAsia"/>
              </w:rPr>
              <w:t>最高投标限价</w:t>
            </w:r>
          </w:p>
        </w:tc>
        <w:tc>
          <w:tcPr>
            <w:tcW w:w="6853" w:type="dxa"/>
            <w:vAlign w:val="center"/>
          </w:tcPr>
          <w:p w14:paraId="5ADB9D8B" w14:textId="77777777" w:rsidR="00CF6712" w:rsidRDefault="00CF6712">
            <w:pPr>
              <w:pStyle w:val="af7"/>
              <w:rPr>
                <w:lang w:eastAsia="zh-CN"/>
              </w:rPr>
            </w:pPr>
            <w:r>
              <w:rPr>
                <w:lang w:eastAsia="zh-CN"/>
              </w:rPr>
              <w:t>□无</w:t>
            </w:r>
          </w:p>
          <w:p w14:paraId="3637CECA" w14:textId="77777777" w:rsidR="00CF6712" w:rsidRDefault="00CF6712">
            <w:pPr>
              <w:pStyle w:val="af7"/>
              <w:rPr>
                <w:lang w:eastAsia="zh-CN"/>
              </w:rPr>
            </w:pPr>
            <w:r>
              <w:rPr>
                <w:rFonts w:hint="eastAsia"/>
                <w:lang w:eastAsia="zh-CN"/>
              </w:rPr>
              <w:t>☑</w:t>
            </w:r>
            <w:r>
              <w:rPr>
                <w:lang w:eastAsia="zh-CN"/>
              </w:rPr>
              <w:t xml:space="preserve">有，最高投标限价 </w:t>
            </w:r>
          </w:p>
        </w:tc>
      </w:tr>
      <w:tr w:rsidR="00CF6712" w14:paraId="710FA556" w14:textId="77777777">
        <w:trPr>
          <w:trHeight w:val="28"/>
        </w:trPr>
        <w:tc>
          <w:tcPr>
            <w:tcW w:w="1101" w:type="dxa"/>
            <w:vAlign w:val="center"/>
          </w:tcPr>
          <w:p w14:paraId="552F752D" w14:textId="77777777" w:rsidR="00CF6712" w:rsidRDefault="00CF6712">
            <w:pPr>
              <w:pStyle w:val="af3"/>
            </w:pPr>
            <w:r>
              <w:t>3.2.5</w:t>
            </w:r>
          </w:p>
        </w:tc>
        <w:tc>
          <w:tcPr>
            <w:tcW w:w="1842" w:type="dxa"/>
            <w:vAlign w:val="center"/>
          </w:tcPr>
          <w:p w14:paraId="18AF0FC0" w14:textId="77777777" w:rsidR="00CF6712" w:rsidRDefault="00CF6712">
            <w:pPr>
              <w:pStyle w:val="af3"/>
            </w:pPr>
            <w:r>
              <w:rPr>
                <w:rFonts w:hint="eastAsia"/>
              </w:rPr>
              <w:t>投标报价的其他要求</w:t>
            </w:r>
          </w:p>
        </w:tc>
        <w:tc>
          <w:tcPr>
            <w:tcW w:w="6853" w:type="dxa"/>
            <w:vAlign w:val="center"/>
          </w:tcPr>
          <w:p w14:paraId="0EFBE868" w14:textId="77777777" w:rsidR="00CF6712" w:rsidRDefault="00CF6712">
            <w:pPr>
              <w:pStyle w:val="af7"/>
              <w:jc w:val="both"/>
            </w:pPr>
            <w:r>
              <w:rPr>
                <w:rFonts w:hint="eastAsia"/>
                <w:lang w:eastAsia="zh-CN"/>
              </w:rPr>
              <w:t>无</w:t>
            </w:r>
            <w:r>
              <w:t xml:space="preserve">     </w:t>
            </w:r>
            <w:r>
              <w:rPr>
                <w:rFonts w:hint="eastAsia"/>
              </w:rPr>
              <w:t xml:space="preserve">     </w:t>
            </w:r>
            <w:r>
              <w:t xml:space="preserve"> </w:t>
            </w:r>
            <w:r>
              <w:rPr>
                <w:rFonts w:hint="eastAsia"/>
              </w:rPr>
              <w:t xml:space="preserve">  </w:t>
            </w:r>
          </w:p>
        </w:tc>
      </w:tr>
      <w:tr w:rsidR="00CF6712" w14:paraId="77A9CCA3" w14:textId="77777777">
        <w:trPr>
          <w:trHeight w:val="28"/>
        </w:trPr>
        <w:tc>
          <w:tcPr>
            <w:tcW w:w="1101" w:type="dxa"/>
            <w:vAlign w:val="center"/>
          </w:tcPr>
          <w:p w14:paraId="0046BFFE" w14:textId="77777777" w:rsidR="00CF6712" w:rsidRDefault="00CF6712">
            <w:pPr>
              <w:pStyle w:val="af3"/>
            </w:pPr>
            <w:r>
              <w:t>3.3.1</w:t>
            </w:r>
          </w:p>
        </w:tc>
        <w:tc>
          <w:tcPr>
            <w:tcW w:w="1842" w:type="dxa"/>
            <w:vAlign w:val="center"/>
          </w:tcPr>
          <w:p w14:paraId="35402E8B" w14:textId="77777777" w:rsidR="00CF6712" w:rsidRDefault="00CF6712">
            <w:pPr>
              <w:pStyle w:val="af3"/>
            </w:pPr>
            <w:r>
              <w:rPr>
                <w:rFonts w:hint="eastAsia"/>
              </w:rPr>
              <w:t>投标有效期</w:t>
            </w:r>
          </w:p>
        </w:tc>
        <w:tc>
          <w:tcPr>
            <w:tcW w:w="6853" w:type="dxa"/>
            <w:vAlign w:val="center"/>
          </w:tcPr>
          <w:p w14:paraId="7A4657F8" w14:textId="77777777" w:rsidR="00CF6712" w:rsidRDefault="00CF6712">
            <w:pPr>
              <w:pStyle w:val="af7"/>
              <w:rPr>
                <w:lang w:eastAsia="zh-CN"/>
              </w:rPr>
            </w:pPr>
            <w:r>
              <w:rPr>
                <w:rFonts w:hint="eastAsia"/>
                <w:lang w:eastAsia="zh-CN"/>
              </w:rPr>
              <w:t>开标之日起90个日历日</w:t>
            </w:r>
          </w:p>
        </w:tc>
      </w:tr>
      <w:tr w:rsidR="00CF6712" w14:paraId="603B063D" w14:textId="77777777">
        <w:trPr>
          <w:trHeight w:val="28"/>
        </w:trPr>
        <w:tc>
          <w:tcPr>
            <w:tcW w:w="1101" w:type="dxa"/>
            <w:vAlign w:val="center"/>
          </w:tcPr>
          <w:p w14:paraId="481C79AF" w14:textId="77777777" w:rsidR="00CF6712" w:rsidRDefault="00CF6712">
            <w:pPr>
              <w:pStyle w:val="af3"/>
            </w:pPr>
            <w:r>
              <w:t>3.4.1</w:t>
            </w:r>
          </w:p>
        </w:tc>
        <w:tc>
          <w:tcPr>
            <w:tcW w:w="1842" w:type="dxa"/>
            <w:vAlign w:val="center"/>
          </w:tcPr>
          <w:p w14:paraId="0774FAC8" w14:textId="77777777" w:rsidR="00CF6712" w:rsidRDefault="00CF6712">
            <w:pPr>
              <w:pStyle w:val="af3"/>
            </w:pPr>
            <w:r>
              <w:rPr>
                <w:rFonts w:hint="eastAsia"/>
              </w:rPr>
              <w:t>投标保证金</w:t>
            </w:r>
          </w:p>
        </w:tc>
        <w:tc>
          <w:tcPr>
            <w:tcW w:w="6853" w:type="dxa"/>
          </w:tcPr>
          <w:p w14:paraId="2DC573B8" w14:textId="77777777" w:rsidR="00CF6712" w:rsidRDefault="00CF6712">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AF52201" w14:textId="77777777" w:rsidR="00CF6712" w:rsidRDefault="00CF6712">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792630C4" w14:textId="77777777" w:rsidR="00CF6712" w:rsidRDefault="00CF6712">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4929B614" w14:textId="77777777" w:rsidR="00CF6712" w:rsidRDefault="00CF6712">
            <w:pPr>
              <w:pStyle w:val="af7"/>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CF6712" w14:paraId="0BE63A17" w14:textId="77777777">
        <w:trPr>
          <w:trHeight w:val="28"/>
        </w:trPr>
        <w:tc>
          <w:tcPr>
            <w:tcW w:w="1101" w:type="dxa"/>
            <w:vAlign w:val="center"/>
          </w:tcPr>
          <w:p w14:paraId="536B3E5B" w14:textId="77777777" w:rsidR="00CF6712" w:rsidRDefault="00CF6712">
            <w:pPr>
              <w:pStyle w:val="af3"/>
            </w:pPr>
            <w:r>
              <w:lastRenderedPageBreak/>
              <w:t>3.4.4</w:t>
            </w:r>
          </w:p>
        </w:tc>
        <w:tc>
          <w:tcPr>
            <w:tcW w:w="1842" w:type="dxa"/>
            <w:vAlign w:val="center"/>
          </w:tcPr>
          <w:p w14:paraId="54440DFC" w14:textId="77777777" w:rsidR="00CF6712" w:rsidRDefault="00CF6712">
            <w:pPr>
              <w:pStyle w:val="af3"/>
              <w:rPr>
                <w:lang w:eastAsia="zh-CN"/>
              </w:rPr>
            </w:pPr>
            <w:r>
              <w:rPr>
                <w:rFonts w:hint="eastAsia"/>
                <w:lang w:eastAsia="zh-CN"/>
              </w:rPr>
              <w:t>其他可以不予退还投标保证金的情形</w:t>
            </w:r>
          </w:p>
        </w:tc>
        <w:tc>
          <w:tcPr>
            <w:tcW w:w="6853" w:type="dxa"/>
          </w:tcPr>
          <w:p w14:paraId="51D97016" w14:textId="77777777" w:rsidR="00CF6712" w:rsidRDefault="00CF6712">
            <w:pPr>
              <w:pStyle w:val="af7"/>
              <w:rPr>
                <w:rFonts w:hint="eastAsia"/>
                <w:lang w:eastAsia="zh-CN"/>
              </w:rPr>
            </w:pPr>
            <w:bookmarkStart w:id="59" w:name="_Toc11609400"/>
            <w:bookmarkStart w:id="60" w:name="_Toc2556"/>
            <w:bookmarkStart w:id="61" w:name="_Toc530144938"/>
            <w:r>
              <w:rPr>
                <w:rFonts w:hint="eastAsia"/>
                <w:lang w:eastAsia="zh-CN"/>
              </w:rPr>
              <w:t>(1)收到中标通知后，投标人不按照投标人须知前附表规定缴纳中标服务费。</w:t>
            </w:r>
            <w:bookmarkEnd w:id="59"/>
          </w:p>
          <w:p w14:paraId="1DADD948" w14:textId="77777777" w:rsidR="00CF6712" w:rsidRDefault="00CF6712">
            <w:pPr>
              <w:pStyle w:val="af7"/>
              <w:rPr>
                <w:rFonts w:hint="eastAsia"/>
                <w:lang w:eastAsia="zh-CN"/>
              </w:rPr>
            </w:pPr>
            <w:bookmarkStart w:id="62"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14:paraId="3175581A" w14:textId="77777777" w:rsidR="00CF6712" w:rsidRDefault="00CF6712">
            <w:pPr>
              <w:pStyle w:val="af7"/>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14:paraId="7DC1B914" w14:textId="77777777" w:rsidR="00CF6712" w:rsidRDefault="00CF6712">
            <w:pPr>
              <w:pStyle w:val="af7"/>
              <w:rPr>
                <w:lang w:eastAsia="zh-CN"/>
              </w:rPr>
            </w:pPr>
            <w:r>
              <w:rPr>
                <w:rFonts w:hint="eastAsia"/>
                <w:lang w:eastAsia="zh-CN"/>
              </w:rPr>
              <w:t>(</w:t>
            </w:r>
            <w:r>
              <w:rPr>
                <w:lang w:eastAsia="zh-CN"/>
              </w:rPr>
              <w:t>4</w:t>
            </w:r>
            <w:r>
              <w:rPr>
                <w:rFonts w:hint="eastAsia"/>
                <w:lang w:eastAsia="zh-CN"/>
              </w:rPr>
              <w:t>)其他：</w:t>
            </w:r>
            <w:bookmarkEnd w:id="60"/>
            <w:bookmarkEnd w:id="61"/>
            <w:r>
              <w:rPr>
                <w:rFonts w:hint="eastAsia"/>
                <w:lang w:eastAsia="zh-CN"/>
              </w:rPr>
              <w:t>中标后非因不可抗力放弃中标的。</w:t>
            </w:r>
          </w:p>
        </w:tc>
      </w:tr>
      <w:tr w:rsidR="00CF6712" w14:paraId="54CCD0B0" w14:textId="77777777">
        <w:trPr>
          <w:trHeight w:val="28"/>
        </w:trPr>
        <w:tc>
          <w:tcPr>
            <w:tcW w:w="1101" w:type="dxa"/>
            <w:vAlign w:val="center"/>
          </w:tcPr>
          <w:p w14:paraId="1A4F47B8" w14:textId="77777777" w:rsidR="00CF6712" w:rsidRDefault="00CF6712">
            <w:pPr>
              <w:pStyle w:val="af3"/>
            </w:pPr>
            <w:r>
              <w:t>3.5</w:t>
            </w:r>
          </w:p>
        </w:tc>
        <w:tc>
          <w:tcPr>
            <w:tcW w:w="1842" w:type="dxa"/>
            <w:vAlign w:val="center"/>
          </w:tcPr>
          <w:p w14:paraId="6E7F1CA2" w14:textId="77777777" w:rsidR="00CF6712" w:rsidRDefault="00CF6712">
            <w:pPr>
              <w:pStyle w:val="af3"/>
              <w:rPr>
                <w:lang w:eastAsia="zh-CN"/>
              </w:rPr>
            </w:pPr>
            <w:r>
              <w:rPr>
                <w:rFonts w:hint="eastAsia"/>
                <w:lang w:eastAsia="zh-CN"/>
              </w:rPr>
              <w:t>资格审查资料的特殊要求</w:t>
            </w:r>
          </w:p>
        </w:tc>
        <w:tc>
          <w:tcPr>
            <w:tcW w:w="6853" w:type="dxa"/>
          </w:tcPr>
          <w:p w14:paraId="1D7A54EF" w14:textId="77777777" w:rsidR="00CF6712" w:rsidRDefault="00CF6712">
            <w:pPr>
              <w:pStyle w:val="af7"/>
              <w:rPr>
                <w:lang w:eastAsia="zh-CN"/>
              </w:rPr>
            </w:pPr>
            <w:r>
              <w:rPr>
                <w:rFonts w:hint="eastAsia"/>
                <w:lang w:eastAsia="zh-CN"/>
              </w:rPr>
              <w:t>☑</w:t>
            </w:r>
            <w:r>
              <w:rPr>
                <w:szCs w:val="22"/>
                <w:lang w:eastAsia="zh-CN"/>
              </w:rPr>
              <w:t>无</w:t>
            </w:r>
          </w:p>
          <w:p w14:paraId="791925D2" w14:textId="77777777" w:rsidR="00CF6712" w:rsidRDefault="00CF6712">
            <w:pPr>
              <w:pStyle w:val="af7"/>
              <w:rPr>
                <w:lang w:eastAsia="zh-CN"/>
              </w:rPr>
            </w:pPr>
            <w:r>
              <w:rPr>
                <w:lang w:eastAsia="zh-CN"/>
              </w:rPr>
              <w:t>□有，具体要求：</w:t>
            </w:r>
          </w:p>
        </w:tc>
      </w:tr>
      <w:tr w:rsidR="00CF6712" w14:paraId="7A5A296D" w14:textId="77777777">
        <w:trPr>
          <w:trHeight w:val="28"/>
        </w:trPr>
        <w:tc>
          <w:tcPr>
            <w:tcW w:w="1101" w:type="dxa"/>
            <w:vAlign w:val="center"/>
          </w:tcPr>
          <w:p w14:paraId="506EE340" w14:textId="77777777" w:rsidR="00CF6712" w:rsidRDefault="00CF6712">
            <w:pPr>
              <w:pStyle w:val="af3"/>
            </w:pPr>
            <w:r>
              <w:t>3.5.2</w:t>
            </w:r>
          </w:p>
        </w:tc>
        <w:tc>
          <w:tcPr>
            <w:tcW w:w="1842" w:type="dxa"/>
            <w:vAlign w:val="center"/>
          </w:tcPr>
          <w:p w14:paraId="4910FCFE" w14:textId="77777777" w:rsidR="00CF6712" w:rsidRDefault="00CF6712">
            <w:pPr>
              <w:pStyle w:val="af3"/>
              <w:rPr>
                <w:lang w:eastAsia="zh-CN"/>
              </w:rPr>
            </w:pPr>
            <w:r>
              <w:rPr>
                <w:rFonts w:hint="eastAsia"/>
                <w:lang w:eastAsia="zh-CN"/>
              </w:rPr>
              <w:t>近年财务状况的年份要求</w:t>
            </w:r>
          </w:p>
        </w:tc>
        <w:tc>
          <w:tcPr>
            <w:tcW w:w="6853" w:type="dxa"/>
            <w:vAlign w:val="center"/>
          </w:tcPr>
          <w:p w14:paraId="2BC687F2" w14:textId="77777777" w:rsidR="00CF6712" w:rsidRDefault="00CF6712">
            <w:pPr>
              <w:pStyle w:val="af7"/>
              <w:rPr>
                <w:lang w:eastAsia="zh-CN"/>
              </w:rPr>
            </w:pPr>
            <w:r>
              <w:rPr>
                <w:rFonts w:hint="eastAsia"/>
                <w:lang w:eastAsia="zh-CN"/>
              </w:rPr>
              <w:t>见招标公告</w:t>
            </w:r>
          </w:p>
        </w:tc>
      </w:tr>
      <w:tr w:rsidR="00CF6712" w14:paraId="04E6175A" w14:textId="77777777">
        <w:trPr>
          <w:trHeight w:val="28"/>
        </w:trPr>
        <w:tc>
          <w:tcPr>
            <w:tcW w:w="1101" w:type="dxa"/>
            <w:vAlign w:val="center"/>
          </w:tcPr>
          <w:p w14:paraId="6FF4249E" w14:textId="77777777" w:rsidR="00CF6712" w:rsidRDefault="00CF6712">
            <w:pPr>
              <w:pStyle w:val="af3"/>
            </w:pPr>
            <w:r>
              <w:t>3.5.3</w:t>
            </w:r>
          </w:p>
        </w:tc>
        <w:tc>
          <w:tcPr>
            <w:tcW w:w="1842" w:type="dxa"/>
            <w:vAlign w:val="center"/>
          </w:tcPr>
          <w:p w14:paraId="042DC281" w14:textId="77777777" w:rsidR="00CF6712" w:rsidRDefault="00CF6712">
            <w:pPr>
              <w:pStyle w:val="af3"/>
              <w:rPr>
                <w:lang w:eastAsia="zh-CN"/>
              </w:rPr>
            </w:pPr>
            <w:r>
              <w:rPr>
                <w:rFonts w:hint="eastAsia"/>
                <w:lang w:eastAsia="zh-CN"/>
              </w:rPr>
              <w:t>近年完成的类似项目情况的时间要求</w:t>
            </w:r>
          </w:p>
        </w:tc>
        <w:tc>
          <w:tcPr>
            <w:tcW w:w="6853" w:type="dxa"/>
            <w:vAlign w:val="center"/>
          </w:tcPr>
          <w:p w14:paraId="6A8B8123" w14:textId="77777777" w:rsidR="00CF6712" w:rsidRDefault="00CF6712">
            <w:pPr>
              <w:pStyle w:val="af7"/>
              <w:jc w:val="both"/>
            </w:pPr>
            <w:r>
              <w:rPr>
                <w:rFonts w:hint="eastAsia"/>
                <w:lang w:eastAsia="zh-CN"/>
              </w:rPr>
              <w:t>见招标公告</w:t>
            </w:r>
          </w:p>
        </w:tc>
      </w:tr>
      <w:tr w:rsidR="00CF6712" w14:paraId="1BF9550C" w14:textId="77777777">
        <w:trPr>
          <w:trHeight w:val="28"/>
        </w:trPr>
        <w:tc>
          <w:tcPr>
            <w:tcW w:w="1101" w:type="dxa"/>
            <w:vAlign w:val="center"/>
          </w:tcPr>
          <w:p w14:paraId="0A1A7FEF" w14:textId="77777777" w:rsidR="00CF6712" w:rsidRDefault="00CF6712">
            <w:pPr>
              <w:pStyle w:val="af3"/>
            </w:pPr>
            <w:r>
              <w:t>3.6.1</w:t>
            </w:r>
          </w:p>
        </w:tc>
        <w:tc>
          <w:tcPr>
            <w:tcW w:w="1842" w:type="dxa"/>
            <w:vAlign w:val="center"/>
          </w:tcPr>
          <w:p w14:paraId="35AABC0E" w14:textId="77777777" w:rsidR="00CF6712" w:rsidRDefault="00CF6712">
            <w:pPr>
              <w:pStyle w:val="af3"/>
              <w:rPr>
                <w:lang w:eastAsia="zh-CN"/>
              </w:rPr>
            </w:pPr>
            <w:r>
              <w:rPr>
                <w:rFonts w:hint="eastAsia"/>
                <w:lang w:eastAsia="zh-CN"/>
              </w:rPr>
              <w:t>是否允许递交备选投标方案</w:t>
            </w:r>
          </w:p>
        </w:tc>
        <w:tc>
          <w:tcPr>
            <w:tcW w:w="6853" w:type="dxa"/>
            <w:vAlign w:val="center"/>
          </w:tcPr>
          <w:p w14:paraId="71FD42D2" w14:textId="77777777" w:rsidR="00CF6712" w:rsidRDefault="00CF6712">
            <w:pPr>
              <w:pStyle w:val="af7"/>
            </w:pPr>
            <w:r>
              <w:t>不允许</w:t>
            </w:r>
          </w:p>
        </w:tc>
      </w:tr>
      <w:tr w:rsidR="00CF6712" w14:paraId="3DD6A8F7" w14:textId="77777777">
        <w:trPr>
          <w:trHeight w:val="28"/>
        </w:trPr>
        <w:tc>
          <w:tcPr>
            <w:tcW w:w="1101" w:type="dxa"/>
            <w:vAlign w:val="center"/>
          </w:tcPr>
          <w:p w14:paraId="4740706C" w14:textId="77777777" w:rsidR="00CF6712" w:rsidRDefault="00CF6712">
            <w:pPr>
              <w:pStyle w:val="af3"/>
            </w:pPr>
            <w:r>
              <w:rPr>
                <w:rFonts w:hint="eastAsia"/>
              </w:rPr>
              <w:t>3.7</w:t>
            </w:r>
          </w:p>
        </w:tc>
        <w:tc>
          <w:tcPr>
            <w:tcW w:w="1842" w:type="dxa"/>
            <w:vAlign w:val="center"/>
          </w:tcPr>
          <w:p w14:paraId="0E25A885" w14:textId="77777777" w:rsidR="00CF6712" w:rsidRDefault="00CF6712">
            <w:pPr>
              <w:pStyle w:val="af3"/>
            </w:pPr>
            <w:r>
              <w:rPr>
                <w:rFonts w:hint="eastAsia"/>
              </w:rPr>
              <w:t>投标文件的编制</w:t>
            </w:r>
          </w:p>
        </w:tc>
        <w:tc>
          <w:tcPr>
            <w:tcW w:w="6853" w:type="dxa"/>
          </w:tcPr>
          <w:p w14:paraId="55BE9C27" w14:textId="77777777" w:rsidR="00CF6712" w:rsidRDefault="00CF6712">
            <w:pPr>
              <w:pStyle w:val="af7"/>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C7979F5" w14:textId="77777777" w:rsidR="00CF6712" w:rsidRDefault="00CF6712">
            <w:pPr>
              <w:pStyle w:val="af7"/>
              <w:rPr>
                <w:rFonts w:hint="eastAsia"/>
                <w:lang w:eastAsia="zh-CN"/>
              </w:rPr>
            </w:pPr>
            <w:r>
              <w:rPr>
                <w:rFonts w:hint="eastAsia"/>
                <w:lang w:eastAsia="zh-CN"/>
              </w:rPr>
              <w:t xml:space="preserve">  投标文件须用中文编写。</w:t>
            </w:r>
          </w:p>
          <w:p w14:paraId="2B487429" w14:textId="77777777" w:rsidR="00CF6712" w:rsidRDefault="00CF6712">
            <w:pPr>
              <w:pStyle w:val="af7"/>
              <w:rPr>
                <w:lang w:eastAsia="zh-CN"/>
              </w:rPr>
            </w:pPr>
            <w:r>
              <w:rPr>
                <w:rFonts w:hint="eastAsia"/>
                <w:lang w:eastAsia="zh-CN"/>
              </w:rPr>
              <w:t xml:space="preserve">  按照第六章投标文件格式要求编写</w:t>
            </w:r>
          </w:p>
          <w:p w14:paraId="159D1FAA" w14:textId="77777777" w:rsidR="00CF6712" w:rsidRDefault="00CF6712">
            <w:pPr>
              <w:pStyle w:val="af7"/>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47D47D45" w14:textId="77777777" w:rsidR="00CF6712" w:rsidRDefault="00CF6712">
            <w:pPr>
              <w:pStyle w:val="af7"/>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CF6712" w14:paraId="6E962CC2" w14:textId="77777777">
        <w:trPr>
          <w:trHeight w:val="28"/>
        </w:trPr>
        <w:tc>
          <w:tcPr>
            <w:tcW w:w="1101" w:type="dxa"/>
            <w:vAlign w:val="center"/>
          </w:tcPr>
          <w:p w14:paraId="6F1CF0F5" w14:textId="77777777" w:rsidR="00CF6712" w:rsidRDefault="00CF6712">
            <w:pPr>
              <w:pStyle w:val="af3"/>
            </w:pPr>
            <w:r>
              <w:rPr>
                <w:rFonts w:hint="eastAsia"/>
              </w:rPr>
              <w:t>4.1.1（B）</w:t>
            </w:r>
          </w:p>
        </w:tc>
        <w:tc>
          <w:tcPr>
            <w:tcW w:w="1842" w:type="dxa"/>
            <w:vAlign w:val="center"/>
          </w:tcPr>
          <w:p w14:paraId="4454D00E" w14:textId="77777777" w:rsidR="00CF6712" w:rsidRDefault="00CF6712">
            <w:pPr>
              <w:pStyle w:val="af3"/>
              <w:rPr>
                <w:rFonts w:hint="eastAsia"/>
              </w:rPr>
            </w:pPr>
            <w:r>
              <w:rPr>
                <w:rFonts w:hint="eastAsia"/>
              </w:rPr>
              <w:t>投标文件加密要求</w:t>
            </w:r>
          </w:p>
          <w:p w14:paraId="04BE760B" w14:textId="77777777" w:rsidR="00CF6712" w:rsidRDefault="00CF6712">
            <w:pPr>
              <w:pStyle w:val="af3"/>
            </w:pPr>
          </w:p>
        </w:tc>
        <w:tc>
          <w:tcPr>
            <w:tcW w:w="6853" w:type="dxa"/>
            <w:vAlign w:val="center"/>
          </w:tcPr>
          <w:p w14:paraId="19C32604" w14:textId="77777777" w:rsidR="00CF6712" w:rsidRDefault="00CF6712">
            <w:pPr>
              <w:pStyle w:val="af7"/>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CF6712" w14:paraId="1BFE46D3" w14:textId="77777777">
        <w:trPr>
          <w:trHeight w:val="28"/>
        </w:trPr>
        <w:tc>
          <w:tcPr>
            <w:tcW w:w="1101" w:type="dxa"/>
            <w:vAlign w:val="center"/>
          </w:tcPr>
          <w:p w14:paraId="12400F5B" w14:textId="77777777" w:rsidR="00CF6712" w:rsidRDefault="00CF6712">
            <w:pPr>
              <w:pStyle w:val="af3"/>
            </w:pPr>
            <w:r>
              <w:t>4.2.1</w:t>
            </w:r>
          </w:p>
        </w:tc>
        <w:tc>
          <w:tcPr>
            <w:tcW w:w="1842" w:type="dxa"/>
            <w:vAlign w:val="center"/>
          </w:tcPr>
          <w:p w14:paraId="3E99D9B8" w14:textId="77777777" w:rsidR="00CF6712" w:rsidRDefault="00CF6712">
            <w:pPr>
              <w:pStyle w:val="af3"/>
            </w:pPr>
            <w:r>
              <w:rPr>
                <w:rFonts w:hint="eastAsia"/>
              </w:rPr>
              <w:t>投标截止时间</w:t>
            </w:r>
          </w:p>
        </w:tc>
        <w:tc>
          <w:tcPr>
            <w:tcW w:w="6853" w:type="dxa"/>
            <w:vAlign w:val="center"/>
          </w:tcPr>
          <w:p w14:paraId="2F424282" w14:textId="77777777" w:rsidR="00CF6712" w:rsidRDefault="00CF6712">
            <w:pPr>
              <w:pStyle w:val="af7"/>
              <w:rPr>
                <w:lang w:eastAsia="zh-CN"/>
              </w:rPr>
            </w:pPr>
            <w:r>
              <w:rPr>
                <w:rFonts w:hint="eastAsia"/>
                <w:lang w:eastAsia="zh-CN"/>
              </w:rPr>
              <w:t>见招标公告</w:t>
            </w:r>
          </w:p>
        </w:tc>
      </w:tr>
      <w:tr w:rsidR="00CF6712" w14:paraId="764627FC" w14:textId="77777777">
        <w:trPr>
          <w:trHeight w:val="28"/>
        </w:trPr>
        <w:tc>
          <w:tcPr>
            <w:tcW w:w="1101" w:type="dxa"/>
            <w:vAlign w:val="center"/>
          </w:tcPr>
          <w:p w14:paraId="04EFDF14" w14:textId="77777777" w:rsidR="00CF6712" w:rsidRDefault="00CF6712">
            <w:pPr>
              <w:pStyle w:val="af3"/>
            </w:pPr>
            <w:r>
              <w:t>4.2.3</w:t>
            </w:r>
          </w:p>
        </w:tc>
        <w:tc>
          <w:tcPr>
            <w:tcW w:w="1842" w:type="dxa"/>
            <w:vAlign w:val="center"/>
          </w:tcPr>
          <w:p w14:paraId="014DAE41" w14:textId="77777777" w:rsidR="00CF6712" w:rsidRDefault="00CF6712">
            <w:pPr>
              <w:pStyle w:val="af3"/>
            </w:pPr>
            <w:r>
              <w:rPr>
                <w:rFonts w:hint="eastAsia"/>
              </w:rPr>
              <w:t>投标文件是否退还</w:t>
            </w:r>
          </w:p>
        </w:tc>
        <w:tc>
          <w:tcPr>
            <w:tcW w:w="6853" w:type="dxa"/>
            <w:vAlign w:val="center"/>
          </w:tcPr>
          <w:p w14:paraId="1C2298A1" w14:textId="77777777" w:rsidR="00CF6712" w:rsidRDefault="00CF6712">
            <w:pPr>
              <w:pStyle w:val="af7"/>
            </w:pPr>
            <w:r>
              <w:rPr>
                <w:rFonts w:hint="eastAsia"/>
              </w:rPr>
              <w:t>否</w:t>
            </w:r>
          </w:p>
        </w:tc>
      </w:tr>
      <w:tr w:rsidR="00CF6712" w14:paraId="2117444C" w14:textId="77777777">
        <w:trPr>
          <w:trHeight w:val="28"/>
        </w:trPr>
        <w:tc>
          <w:tcPr>
            <w:tcW w:w="1101" w:type="dxa"/>
            <w:vAlign w:val="center"/>
          </w:tcPr>
          <w:p w14:paraId="7C78EF88" w14:textId="77777777" w:rsidR="00CF6712" w:rsidRDefault="00CF6712">
            <w:pPr>
              <w:pStyle w:val="af3"/>
            </w:pPr>
            <w:r>
              <w:t>6.1.1</w:t>
            </w:r>
          </w:p>
        </w:tc>
        <w:tc>
          <w:tcPr>
            <w:tcW w:w="1842" w:type="dxa"/>
            <w:vAlign w:val="center"/>
          </w:tcPr>
          <w:p w14:paraId="468A3C1A" w14:textId="77777777" w:rsidR="00CF6712" w:rsidRDefault="00CF6712">
            <w:pPr>
              <w:pStyle w:val="af3"/>
            </w:pPr>
            <w:r>
              <w:rPr>
                <w:rFonts w:hint="eastAsia"/>
              </w:rPr>
              <w:t>评标委员会的组建</w:t>
            </w:r>
          </w:p>
        </w:tc>
        <w:tc>
          <w:tcPr>
            <w:tcW w:w="6853" w:type="dxa"/>
            <w:vAlign w:val="center"/>
          </w:tcPr>
          <w:p w14:paraId="4030897D" w14:textId="77777777" w:rsidR="00CF6712" w:rsidRDefault="00CF6712">
            <w:pPr>
              <w:pStyle w:val="af7"/>
              <w:jc w:val="both"/>
              <w:rPr>
                <w:lang w:eastAsia="zh-CN"/>
              </w:rPr>
            </w:pPr>
            <w:r>
              <w:rPr>
                <w:rFonts w:ascii="Times New Roman" w:hAnsi="Times New Roman" w:hint="eastAsia"/>
                <w:color w:val="FF0000"/>
                <w:lang w:eastAsia="zh-CN"/>
              </w:rPr>
              <w:t>评标</w:t>
            </w:r>
            <w:r>
              <w:rPr>
                <w:rFonts w:ascii="Times New Roman" w:hAnsi="Times New Roman"/>
                <w:color w:val="FF0000"/>
                <w:lang w:eastAsia="zh-CN"/>
              </w:rPr>
              <w:t>专家确定方式：</w:t>
            </w:r>
            <w:r>
              <w:rPr>
                <w:rFonts w:hint="eastAsia"/>
                <w:color w:val="FF0000"/>
                <w:lang w:eastAsia="zh-CN"/>
              </w:rPr>
              <w:t>中国石油天然气集团有限公司专家库中随机抽取</w:t>
            </w:r>
          </w:p>
        </w:tc>
      </w:tr>
      <w:tr w:rsidR="00CF6712" w14:paraId="53355521" w14:textId="77777777">
        <w:trPr>
          <w:trHeight w:val="28"/>
        </w:trPr>
        <w:tc>
          <w:tcPr>
            <w:tcW w:w="1101" w:type="dxa"/>
            <w:vAlign w:val="center"/>
          </w:tcPr>
          <w:p w14:paraId="14A3E0D1" w14:textId="77777777" w:rsidR="00CF6712" w:rsidRDefault="00CF6712">
            <w:pPr>
              <w:pStyle w:val="af3"/>
            </w:pPr>
            <w:r>
              <w:t>6.3.2</w:t>
            </w:r>
          </w:p>
        </w:tc>
        <w:tc>
          <w:tcPr>
            <w:tcW w:w="1842" w:type="dxa"/>
            <w:vAlign w:val="center"/>
          </w:tcPr>
          <w:p w14:paraId="6DF47728" w14:textId="77777777" w:rsidR="00CF6712" w:rsidRDefault="00CF6712">
            <w:pPr>
              <w:pStyle w:val="af3"/>
              <w:rPr>
                <w:sz w:val="20"/>
                <w:szCs w:val="20"/>
                <w:lang w:eastAsia="zh-CN"/>
              </w:rPr>
            </w:pPr>
            <w:r>
              <w:rPr>
                <w:rFonts w:hint="eastAsia"/>
                <w:lang w:eastAsia="zh-CN"/>
              </w:rPr>
              <w:t>评标委员会推荐中标候选人的人数</w:t>
            </w:r>
          </w:p>
        </w:tc>
        <w:tc>
          <w:tcPr>
            <w:tcW w:w="6853" w:type="dxa"/>
          </w:tcPr>
          <w:p w14:paraId="568C3370" w14:textId="77777777" w:rsidR="00CF6712" w:rsidRDefault="00CF6712">
            <w:pPr>
              <w:spacing w:line="276" w:lineRule="auto"/>
              <w:ind w:firstLineChars="0" w:firstLine="0"/>
              <w:rPr>
                <w:rFonts w:hint="eastAsia"/>
                <w:i/>
                <w:u w:val="single"/>
                <w:lang w:eastAsia="zh-CN"/>
              </w:rPr>
            </w:pPr>
            <w:r>
              <w:rPr>
                <w:rFonts w:hint="eastAsia"/>
                <w:lang w:eastAsia="zh-CN"/>
              </w:rPr>
              <w:t>☑</w:t>
            </w:r>
            <w:r>
              <w:rPr>
                <w:rStyle w:val="CharChar4"/>
                <w:rFonts w:hint="eastAsia"/>
                <w:lang w:eastAsia="zh-CN"/>
              </w:rPr>
              <w:t>集中采购招标：（定商定价不定量框架协议采购）</w:t>
            </w:r>
          </w:p>
          <w:p w14:paraId="5B9E3DE8" w14:textId="77777777" w:rsidR="00CF6712" w:rsidRDefault="00CF6712">
            <w:pPr>
              <w:pStyle w:val="af7"/>
              <w:spacing w:line="276" w:lineRule="auto"/>
              <w:rPr>
                <w:rFonts w:hint="eastAsia"/>
                <w:i/>
                <w:lang w:eastAsia="zh-CN"/>
              </w:rPr>
            </w:pPr>
            <w:r>
              <w:rPr>
                <w:rFonts w:hint="eastAsia"/>
                <w:lang w:eastAsia="zh-CN"/>
              </w:rPr>
              <w:t>□非集中采购招标：</w:t>
            </w:r>
          </w:p>
          <w:p w14:paraId="60B9CE89" w14:textId="77777777" w:rsidR="00CF6712" w:rsidRDefault="00CF6712">
            <w:pPr>
              <w:pStyle w:val="af7"/>
              <w:spacing w:line="276" w:lineRule="auto"/>
              <w:rPr>
                <w:rFonts w:hint="eastAsia"/>
                <w:lang w:eastAsia="zh-CN"/>
              </w:rPr>
            </w:pPr>
            <w:r>
              <w:rPr>
                <w:rFonts w:hint="eastAsia"/>
                <w:lang w:eastAsia="zh-CN"/>
              </w:rPr>
              <w:t>（1）推荐综合打分排序前三名的投标人为中标候选人。</w:t>
            </w:r>
          </w:p>
        </w:tc>
      </w:tr>
      <w:tr w:rsidR="00CF6712" w14:paraId="2B2FF356" w14:textId="77777777">
        <w:trPr>
          <w:trHeight w:val="28"/>
        </w:trPr>
        <w:tc>
          <w:tcPr>
            <w:tcW w:w="1101" w:type="dxa"/>
            <w:vAlign w:val="center"/>
          </w:tcPr>
          <w:p w14:paraId="400FBA64" w14:textId="77777777" w:rsidR="00CF6712" w:rsidRDefault="00CF6712">
            <w:pPr>
              <w:pStyle w:val="af3"/>
            </w:pPr>
            <w:r>
              <w:t>7.1</w:t>
            </w:r>
          </w:p>
        </w:tc>
        <w:tc>
          <w:tcPr>
            <w:tcW w:w="1842" w:type="dxa"/>
            <w:vAlign w:val="center"/>
          </w:tcPr>
          <w:p w14:paraId="366E5B48" w14:textId="77777777" w:rsidR="00CF6712" w:rsidRDefault="00CF6712">
            <w:pPr>
              <w:pStyle w:val="af3"/>
              <w:rPr>
                <w:lang w:eastAsia="zh-CN"/>
              </w:rPr>
            </w:pPr>
            <w:r>
              <w:rPr>
                <w:rFonts w:hint="eastAsia"/>
                <w:lang w:eastAsia="zh-CN"/>
              </w:rPr>
              <w:t>中标候选人公示媒介及期限</w:t>
            </w:r>
          </w:p>
        </w:tc>
        <w:tc>
          <w:tcPr>
            <w:tcW w:w="6853" w:type="dxa"/>
            <w:vAlign w:val="center"/>
          </w:tcPr>
          <w:p w14:paraId="42B0A18A" w14:textId="77777777" w:rsidR="00CF6712" w:rsidRDefault="00CF6712">
            <w:pPr>
              <w:pStyle w:val="af7"/>
              <w:rPr>
                <w:rFonts w:hint="eastAsia"/>
                <w:lang w:eastAsia="zh-CN"/>
              </w:rPr>
            </w:pPr>
            <w:r>
              <w:rPr>
                <w:rFonts w:hint="eastAsia"/>
                <w:lang w:eastAsia="zh-CN"/>
              </w:rPr>
              <w:t>公示媒介：</w:t>
            </w:r>
          </w:p>
          <w:p w14:paraId="0D31F072" w14:textId="77777777" w:rsidR="00CF6712" w:rsidRDefault="00CF6712">
            <w:pPr>
              <w:pStyle w:val="af7"/>
              <w:rPr>
                <w:rFonts w:hint="eastAsia"/>
                <w:lang w:eastAsia="zh-CN"/>
              </w:rPr>
            </w:pP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4FE1F990" w14:textId="77777777" w:rsidR="00CF6712" w:rsidRDefault="00CF6712">
            <w:pPr>
              <w:pStyle w:val="af7"/>
              <w:rPr>
                <w:lang w:eastAsia="zh-CN"/>
              </w:rPr>
            </w:pPr>
            <w:r>
              <w:rPr>
                <w:rFonts w:hint="eastAsia"/>
                <w:lang w:eastAsia="zh-CN"/>
              </w:rPr>
              <w:t>公示期限网上结果公示之日起不少于3日</w:t>
            </w:r>
          </w:p>
        </w:tc>
      </w:tr>
      <w:tr w:rsidR="00CF6712" w14:paraId="5EE72A3D" w14:textId="77777777">
        <w:trPr>
          <w:trHeight w:val="28"/>
        </w:trPr>
        <w:tc>
          <w:tcPr>
            <w:tcW w:w="1101" w:type="dxa"/>
            <w:vAlign w:val="center"/>
          </w:tcPr>
          <w:p w14:paraId="699704E7" w14:textId="77777777" w:rsidR="00CF6712" w:rsidRDefault="00CF6712">
            <w:pPr>
              <w:pStyle w:val="af3"/>
            </w:pPr>
            <w:r>
              <w:t>7.4</w:t>
            </w:r>
          </w:p>
        </w:tc>
        <w:tc>
          <w:tcPr>
            <w:tcW w:w="1842" w:type="dxa"/>
            <w:vAlign w:val="center"/>
          </w:tcPr>
          <w:p w14:paraId="61A409E0" w14:textId="77777777" w:rsidR="00CF6712" w:rsidRDefault="00CF6712">
            <w:pPr>
              <w:pStyle w:val="af3"/>
              <w:rPr>
                <w:lang w:eastAsia="zh-CN"/>
              </w:rPr>
            </w:pPr>
            <w:r>
              <w:rPr>
                <w:rFonts w:hint="eastAsia"/>
                <w:lang w:eastAsia="zh-CN"/>
              </w:rPr>
              <w:t>是否授权评标委</w:t>
            </w:r>
            <w:r>
              <w:rPr>
                <w:rFonts w:hint="eastAsia"/>
                <w:lang w:eastAsia="zh-CN"/>
              </w:rPr>
              <w:lastRenderedPageBreak/>
              <w:t>员会确定中标人</w:t>
            </w:r>
          </w:p>
        </w:tc>
        <w:tc>
          <w:tcPr>
            <w:tcW w:w="6853" w:type="dxa"/>
            <w:vAlign w:val="center"/>
          </w:tcPr>
          <w:p w14:paraId="6D1BCF28" w14:textId="77777777" w:rsidR="00CF6712" w:rsidRDefault="00CF6712">
            <w:pPr>
              <w:pStyle w:val="af7"/>
            </w:pPr>
            <w:r>
              <w:rPr>
                <w:rFonts w:hint="eastAsia"/>
              </w:rPr>
              <w:lastRenderedPageBreak/>
              <w:t>否</w:t>
            </w:r>
          </w:p>
        </w:tc>
      </w:tr>
      <w:tr w:rsidR="00CF6712" w14:paraId="23C6D711" w14:textId="77777777">
        <w:trPr>
          <w:trHeight w:val="28"/>
        </w:trPr>
        <w:tc>
          <w:tcPr>
            <w:tcW w:w="1101" w:type="dxa"/>
            <w:vAlign w:val="center"/>
          </w:tcPr>
          <w:p w14:paraId="654C57F9" w14:textId="77777777" w:rsidR="00CF6712" w:rsidRDefault="00CF6712">
            <w:pPr>
              <w:pStyle w:val="af3"/>
            </w:pPr>
            <w:r>
              <w:rPr>
                <w:rFonts w:hint="eastAsia"/>
              </w:rPr>
              <w:t>7.4.1</w:t>
            </w:r>
          </w:p>
        </w:tc>
        <w:tc>
          <w:tcPr>
            <w:tcW w:w="1842" w:type="dxa"/>
            <w:vAlign w:val="center"/>
          </w:tcPr>
          <w:p w14:paraId="3CD7E84A" w14:textId="77777777" w:rsidR="00CF6712" w:rsidRDefault="00CF6712">
            <w:pPr>
              <w:pStyle w:val="af3"/>
              <w:rPr>
                <w:rFonts w:hint="eastAsia"/>
              </w:rPr>
            </w:pPr>
            <w:r>
              <w:rPr>
                <w:rFonts w:hint="eastAsia"/>
              </w:rPr>
              <w:t>授标原则</w:t>
            </w:r>
          </w:p>
        </w:tc>
        <w:tc>
          <w:tcPr>
            <w:tcW w:w="6853" w:type="dxa"/>
            <w:vAlign w:val="center"/>
          </w:tcPr>
          <w:p w14:paraId="41F729E3" w14:textId="77777777" w:rsidR="00CF6712" w:rsidRDefault="00CF6712">
            <w:pPr>
              <w:pStyle w:val="af7"/>
              <w:rPr>
                <w:rFonts w:hint="eastAsia"/>
                <w:i/>
                <w:iCs/>
                <w:lang w:eastAsia="zh-CN"/>
              </w:rPr>
            </w:pPr>
            <w:r>
              <w:rPr>
                <w:rFonts w:hint="eastAsia"/>
                <w:lang w:eastAsia="zh-CN"/>
              </w:rPr>
              <w:t>☑集中采购招标</w:t>
            </w:r>
          </w:p>
          <w:p w14:paraId="420EBC7C" w14:textId="77777777" w:rsidR="00CF6712" w:rsidRDefault="00CF6712">
            <w:pPr>
              <w:pStyle w:val="af7"/>
              <w:rPr>
                <w:rFonts w:hint="eastAsia"/>
                <w:i/>
                <w:iCs/>
                <w:lang w:eastAsia="zh-CN"/>
              </w:rPr>
            </w:pPr>
            <w:r>
              <w:rPr>
                <w:rFonts w:hint="eastAsia"/>
                <w:lang w:eastAsia="zh-CN"/>
              </w:rPr>
              <w:t>□非集中采购招标：</w:t>
            </w:r>
            <w:r>
              <w:rPr>
                <w:rFonts w:hint="eastAsia"/>
                <w:i/>
                <w:iCs/>
                <w:lang w:eastAsia="zh-CN"/>
              </w:rPr>
              <w:t>（选择以下一种授标原则）</w:t>
            </w:r>
          </w:p>
          <w:p w14:paraId="4A61C4C7" w14:textId="77777777" w:rsidR="00CF6712" w:rsidRDefault="00CF6712">
            <w:pPr>
              <w:pStyle w:val="af7"/>
              <w:rPr>
                <w:rFonts w:hint="eastAsia"/>
                <w:lang w:eastAsia="zh-CN"/>
              </w:rPr>
            </w:pPr>
            <w:r>
              <w:rPr>
                <w:rFonts w:hint="eastAsia"/>
                <w:lang w:eastAsia="zh-CN"/>
              </w:rPr>
              <w:t>招标人确定排名第一的中标候选人为中标人。</w:t>
            </w:r>
          </w:p>
        </w:tc>
      </w:tr>
      <w:tr w:rsidR="00CF6712" w14:paraId="1D35B8F4" w14:textId="77777777">
        <w:trPr>
          <w:trHeight w:val="28"/>
        </w:trPr>
        <w:tc>
          <w:tcPr>
            <w:tcW w:w="1101" w:type="dxa"/>
            <w:vAlign w:val="center"/>
          </w:tcPr>
          <w:p w14:paraId="1E3579AD" w14:textId="77777777" w:rsidR="00CF6712" w:rsidRDefault="00CF6712">
            <w:pPr>
              <w:pStyle w:val="af3"/>
            </w:pPr>
            <w:r>
              <w:t>7.6.1</w:t>
            </w:r>
          </w:p>
        </w:tc>
        <w:tc>
          <w:tcPr>
            <w:tcW w:w="1842" w:type="dxa"/>
            <w:vAlign w:val="center"/>
          </w:tcPr>
          <w:p w14:paraId="048994CE" w14:textId="77777777" w:rsidR="00CF6712" w:rsidRDefault="00CF6712">
            <w:pPr>
              <w:pStyle w:val="af3"/>
            </w:pPr>
            <w:r>
              <w:rPr>
                <w:rFonts w:hint="eastAsia"/>
              </w:rPr>
              <w:t>履约保证金</w:t>
            </w:r>
          </w:p>
        </w:tc>
        <w:tc>
          <w:tcPr>
            <w:tcW w:w="6853" w:type="dxa"/>
          </w:tcPr>
          <w:p w14:paraId="2D1E43BB" w14:textId="77777777" w:rsidR="00CF6712" w:rsidRDefault="00CF6712">
            <w:pPr>
              <w:pStyle w:val="af7"/>
              <w:rPr>
                <w:lang w:eastAsia="zh-CN"/>
              </w:rPr>
            </w:pPr>
            <w:r>
              <w:rPr>
                <w:lang w:eastAsia="zh-CN"/>
              </w:rPr>
              <w:t>是否要求中标人提交履约保证金：</w:t>
            </w:r>
          </w:p>
          <w:p w14:paraId="7D192CCE" w14:textId="77777777" w:rsidR="00CF6712" w:rsidRDefault="00CF6712">
            <w:pPr>
              <w:pStyle w:val="af7"/>
              <w:rPr>
                <w:lang w:eastAsia="zh-CN"/>
              </w:rPr>
            </w:pPr>
            <w:r>
              <w:rPr>
                <w:rFonts w:hint="eastAsia"/>
                <w:lang w:eastAsia="zh-CN"/>
              </w:rPr>
              <w:t>☑</w:t>
            </w:r>
            <w:r>
              <w:rPr>
                <w:lang w:eastAsia="zh-CN"/>
              </w:rPr>
              <w:t>要求</w:t>
            </w:r>
            <w:r>
              <w:rPr>
                <w:rFonts w:hint="eastAsia"/>
                <w:lang w:eastAsia="zh-CN"/>
              </w:rPr>
              <w:t>，签订合同前由招标人按相关规定收取。</w:t>
            </w:r>
          </w:p>
          <w:p w14:paraId="49D8CCCD" w14:textId="77777777" w:rsidR="00CF6712" w:rsidRDefault="00CF6712">
            <w:pPr>
              <w:pStyle w:val="af7"/>
              <w:rPr>
                <w:lang w:eastAsia="zh-CN"/>
              </w:rPr>
            </w:pPr>
            <w:r>
              <w:rPr>
                <w:rFonts w:hint="eastAsia"/>
                <w:lang w:eastAsia="zh-CN"/>
              </w:rPr>
              <w:t>□</w:t>
            </w:r>
            <w:r>
              <w:rPr>
                <w:lang w:eastAsia="zh-CN"/>
              </w:rPr>
              <w:t>不要求</w:t>
            </w:r>
          </w:p>
        </w:tc>
      </w:tr>
      <w:tr w:rsidR="00CF6712" w14:paraId="3D345BF0" w14:textId="77777777">
        <w:trPr>
          <w:trHeight w:val="294"/>
        </w:trPr>
        <w:tc>
          <w:tcPr>
            <w:tcW w:w="1101" w:type="dxa"/>
            <w:vAlign w:val="center"/>
          </w:tcPr>
          <w:p w14:paraId="3105325F" w14:textId="77777777" w:rsidR="00CF6712" w:rsidRDefault="00CF6712">
            <w:pPr>
              <w:pStyle w:val="af3"/>
            </w:pPr>
            <w:r>
              <w:rPr>
                <w:rFonts w:hint="eastAsia"/>
                <w:lang w:eastAsia="zh-CN"/>
              </w:rPr>
              <w:t>8</w:t>
            </w:r>
          </w:p>
        </w:tc>
        <w:tc>
          <w:tcPr>
            <w:tcW w:w="1842" w:type="dxa"/>
            <w:vAlign w:val="center"/>
          </w:tcPr>
          <w:p w14:paraId="2F6A3629" w14:textId="77777777" w:rsidR="00CF6712" w:rsidRDefault="00CF6712">
            <w:pPr>
              <w:pStyle w:val="af3"/>
              <w:rPr>
                <w:rFonts w:hint="eastAsia"/>
                <w:lang w:eastAsia="zh-CN"/>
              </w:rPr>
            </w:pPr>
            <w:r>
              <w:rPr>
                <w:rFonts w:hint="eastAsia"/>
                <w:lang w:eastAsia="zh-CN"/>
              </w:rPr>
              <w:t>纪律和监督（诚信要求）</w:t>
            </w:r>
          </w:p>
        </w:tc>
        <w:tc>
          <w:tcPr>
            <w:tcW w:w="6853" w:type="dxa"/>
            <w:vAlign w:val="center"/>
          </w:tcPr>
          <w:p w14:paraId="18AC9FF5" w14:textId="77777777" w:rsidR="00CF6712" w:rsidRDefault="00CF6712">
            <w:pPr>
              <w:pStyle w:val="af7"/>
              <w:numPr>
                <w:ilvl w:val="0"/>
                <w:numId w:val="2"/>
              </w:numPr>
              <w:rPr>
                <w:lang w:eastAsia="zh-CN"/>
              </w:rPr>
            </w:pPr>
            <w:r>
              <w:rPr>
                <w:rFonts w:hint="eastAsia"/>
                <w:lang w:eastAsia="zh-CN"/>
              </w:rPr>
              <w:t>对招标人的纪律要求</w:t>
            </w:r>
          </w:p>
          <w:p w14:paraId="31814469" w14:textId="77777777" w:rsidR="00CF6712" w:rsidRDefault="00CF6712">
            <w:pPr>
              <w:pStyle w:val="af7"/>
              <w:numPr>
                <w:ilvl w:val="0"/>
                <w:numId w:val="2"/>
              </w:numPr>
              <w:rPr>
                <w:lang w:eastAsia="zh-CN"/>
              </w:rPr>
            </w:pPr>
            <w:r>
              <w:rPr>
                <w:rFonts w:hint="eastAsia"/>
                <w:lang w:eastAsia="zh-CN"/>
              </w:rPr>
              <w:t>对投标人的纪律要求</w:t>
            </w:r>
          </w:p>
          <w:p w14:paraId="472A31C8" w14:textId="77777777" w:rsidR="00CF6712" w:rsidRDefault="00CF6712">
            <w:pPr>
              <w:pStyle w:val="af7"/>
              <w:numPr>
                <w:ilvl w:val="0"/>
                <w:numId w:val="2"/>
              </w:numPr>
              <w:rPr>
                <w:lang w:eastAsia="zh-CN"/>
              </w:rPr>
            </w:pPr>
            <w:r>
              <w:rPr>
                <w:rFonts w:hint="eastAsia"/>
                <w:lang w:eastAsia="zh-CN"/>
              </w:rPr>
              <w:t>对评标委员会成员的纪律要求</w:t>
            </w:r>
          </w:p>
          <w:p w14:paraId="38C4A3FE" w14:textId="77777777" w:rsidR="00CF6712" w:rsidRDefault="00CF6712">
            <w:pPr>
              <w:pStyle w:val="af7"/>
              <w:numPr>
                <w:ilvl w:val="0"/>
                <w:numId w:val="2"/>
              </w:numPr>
              <w:rPr>
                <w:lang w:eastAsia="zh-CN"/>
              </w:rPr>
            </w:pPr>
            <w:r>
              <w:rPr>
                <w:rFonts w:hint="eastAsia"/>
                <w:lang w:eastAsia="zh-CN"/>
              </w:rPr>
              <w:t>对参与评标活动有关的工作人员的纪律要求</w:t>
            </w:r>
          </w:p>
          <w:p w14:paraId="6AD4150C" w14:textId="77777777" w:rsidR="00CF6712" w:rsidRDefault="00CF6712">
            <w:pPr>
              <w:pStyle w:val="af7"/>
              <w:numPr>
                <w:ilvl w:val="0"/>
                <w:numId w:val="2"/>
              </w:numPr>
              <w:rPr>
                <w:lang w:eastAsia="zh-CN"/>
              </w:rPr>
            </w:pPr>
            <w:r>
              <w:rPr>
                <w:rFonts w:hint="eastAsia"/>
                <w:lang w:eastAsia="zh-CN"/>
              </w:rPr>
              <w:t>投诉</w:t>
            </w:r>
          </w:p>
          <w:p w14:paraId="65385C07" w14:textId="77777777" w:rsidR="00CF6712" w:rsidRDefault="00CF6712">
            <w:pPr>
              <w:pStyle w:val="af7"/>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3E2F5D52"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A1BF864"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5E14F9DB"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65C2251E"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6416D294"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5A995A12"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48214A5E" w14:textId="77777777" w:rsidR="00CF6712" w:rsidRDefault="00CF6712">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402ECC38" w14:textId="77777777" w:rsidR="00CF6712" w:rsidRDefault="00CF6712">
            <w:pPr>
              <w:pStyle w:val="af7"/>
              <w:ind w:firstLineChars="200" w:firstLine="428"/>
              <w:rPr>
                <w:rFonts w:hint="eastAsia"/>
                <w:lang w:eastAsia="zh-CN"/>
              </w:rPr>
            </w:pPr>
            <w:r>
              <w:rPr>
                <w:rFonts w:hint="eastAsia"/>
                <w:lang w:eastAsia="zh-CN"/>
              </w:rPr>
              <w:t>异议函应当由法定代表人或负责人，或者其授权代表签字或者盖章，并加盖公章。</w:t>
            </w:r>
          </w:p>
          <w:p w14:paraId="5E5D528A" w14:textId="77777777" w:rsidR="00CF6712" w:rsidRDefault="00CF6712">
            <w:pPr>
              <w:pStyle w:val="af7"/>
              <w:ind w:firstLineChars="200" w:firstLine="428"/>
              <w:rPr>
                <w:lang w:eastAsia="zh-CN"/>
              </w:rPr>
            </w:pPr>
            <w:r>
              <w:rPr>
                <w:rFonts w:hint="eastAsia"/>
                <w:lang w:eastAsia="zh-CN"/>
              </w:rPr>
              <w:t>具体要求详见《招标投标活动异议提起须知》。</w:t>
            </w:r>
          </w:p>
        </w:tc>
      </w:tr>
      <w:tr w:rsidR="00CF6712" w14:paraId="2A364E10" w14:textId="77777777">
        <w:trPr>
          <w:trHeight w:val="28"/>
        </w:trPr>
        <w:tc>
          <w:tcPr>
            <w:tcW w:w="1101" w:type="dxa"/>
            <w:vAlign w:val="center"/>
          </w:tcPr>
          <w:p w14:paraId="1CB7DDEE" w14:textId="77777777" w:rsidR="00CF6712" w:rsidRDefault="00CF6712">
            <w:pPr>
              <w:pStyle w:val="af3"/>
            </w:pPr>
            <w:r>
              <w:t>9</w:t>
            </w:r>
          </w:p>
        </w:tc>
        <w:tc>
          <w:tcPr>
            <w:tcW w:w="1842" w:type="dxa"/>
            <w:vAlign w:val="center"/>
          </w:tcPr>
          <w:p w14:paraId="54C9C1D6" w14:textId="77777777" w:rsidR="00CF6712" w:rsidRDefault="00CF6712">
            <w:pPr>
              <w:pStyle w:val="af3"/>
              <w:rPr>
                <w:lang w:eastAsia="zh-CN"/>
              </w:rPr>
            </w:pPr>
            <w:r>
              <w:rPr>
                <w:rFonts w:hint="eastAsia"/>
                <w:lang w:eastAsia="zh-CN"/>
              </w:rPr>
              <w:t>是否采用电子招标投标</w:t>
            </w:r>
          </w:p>
        </w:tc>
        <w:tc>
          <w:tcPr>
            <w:tcW w:w="6853" w:type="dxa"/>
            <w:vAlign w:val="center"/>
          </w:tcPr>
          <w:p w14:paraId="5B1E086E" w14:textId="77777777" w:rsidR="00CF6712" w:rsidRDefault="00CF6712">
            <w:pPr>
              <w:pStyle w:val="af7"/>
              <w:rPr>
                <w:lang w:eastAsia="zh-CN"/>
              </w:rPr>
            </w:pPr>
            <w:r>
              <w:rPr>
                <w:rFonts w:hint="eastAsia"/>
                <w:lang w:eastAsia="zh-CN"/>
              </w:rPr>
              <w:t>本项目采用电子招标投标方式，第二章各相关要求中适用（B）条款</w:t>
            </w:r>
          </w:p>
        </w:tc>
      </w:tr>
      <w:tr w:rsidR="00CF6712" w14:paraId="5FF0DB85" w14:textId="77777777">
        <w:trPr>
          <w:trHeight w:val="28"/>
        </w:trPr>
        <w:tc>
          <w:tcPr>
            <w:tcW w:w="1101" w:type="dxa"/>
            <w:vAlign w:val="center"/>
          </w:tcPr>
          <w:p w14:paraId="005D7716" w14:textId="77777777" w:rsidR="00CF6712" w:rsidRDefault="00CF6712">
            <w:pPr>
              <w:pStyle w:val="af3"/>
            </w:pPr>
            <w:r>
              <w:t>10</w:t>
            </w:r>
          </w:p>
        </w:tc>
        <w:tc>
          <w:tcPr>
            <w:tcW w:w="1842" w:type="dxa"/>
            <w:vAlign w:val="center"/>
          </w:tcPr>
          <w:p w14:paraId="1CAE2E1B" w14:textId="77777777" w:rsidR="00CF6712" w:rsidRDefault="00CF6712">
            <w:pPr>
              <w:pStyle w:val="af3"/>
            </w:pPr>
            <w:r>
              <w:rPr>
                <w:rFonts w:hint="eastAsia"/>
              </w:rPr>
              <w:t>需要补充的其他内容</w:t>
            </w:r>
          </w:p>
        </w:tc>
        <w:tc>
          <w:tcPr>
            <w:tcW w:w="6853" w:type="dxa"/>
          </w:tcPr>
          <w:p w14:paraId="612B949B" w14:textId="77777777" w:rsidR="00CF6712" w:rsidRDefault="00CF6712">
            <w:pPr>
              <w:pStyle w:val="af7"/>
              <w:rPr>
                <w:rFonts w:hint="eastAsia"/>
                <w:lang w:eastAsia="zh-CN"/>
              </w:rPr>
            </w:pPr>
            <w:r>
              <w:rPr>
                <w:rFonts w:hint="eastAsia"/>
                <w:lang w:eastAsia="zh-CN"/>
              </w:rPr>
              <w:t>无</w:t>
            </w:r>
          </w:p>
        </w:tc>
      </w:tr>
      <w:tr w:rsidR="00CF6712" w14:paraId="57DDBAF9" w14:textId="77777777">
        <w:trPr>
          <w:trHeight w:val="28"/>
        </w:trPr>
        <w:tc>
          <w:tcPr>
            <w:tcW w:w="1101" w:type="dxa"/>
            <w:vAlign w:val="center"/>
          </w:tcPr>
          <w:p w14:paraId="362255A8" w14:textId="77777777" w:rsidR="00CF6712" w:rsidRDefault="00CF6712">
            <w:pPr>
              <w:pStyle w:val="af3"/>
            </w:pPr>
            <w:r>
              <w:rPr>
                <w:rFonts w:hint="eastAsia"/>
              </w:rPr>
              <w:t>10.1</w:t>
            </w:r>
          </w:p>
        </w:tc>
        <w:tc>
          <w:tcPr>
            <w:tcW w:w="1842" w:type="dxa"/>
            <w:vAlign w:val="center"/>
          </w:tcPr>
          <w:p w14:paraId="5E3CEDCA" w14:textId="77777777" w:rsidR="00CF6712" w:rsidRDefault="00CF6712">
            <w:pPr>
              <w:pStyle w:val="af3"/>
              <w:rPr>
                <w:rFonts w:hint="eastAsia"/>
              </w:rPr>
            </w:pPr>
            <w:r>
              <w:rPr>
                <w:rFonts w:hint="eastAsia"/>
              </w:rPr>
              <w:t>招标组织方式</w:t>
            </w:r>
          </w:p>
        </w:tc>
        <w:tc>
          <w:tcPr>
            <w:tcW w:w="6853" w:type="dxa"/>
          </w:tcPr>
          <w:p w14:paraId="627B3D77" w14:textId="77777777" w:rsidR="00CF6712" w:rsidRDefault="00CF6712">
            <w:pPr>
              <w:pStyle w:val="af7"/>
              <w:rPr>
                <w:rFonts w:hint="eastAsia"/>
                <w:lang w:eastAsia="zh-CN"/>
              </w:rPr>
            </w:pPr>
            <w:r>
              <w:rPr>
                <w:rFonts w:hint="eastAsia"/>
                <w:lang w:eastAsia="zh-CN"/>
              </w:rPr>
              <w:t>☑集中采购招标：</w:t>
            </w:r>
            <w:r>
              <w:rPr>
                <w:rFonts w:hint="eastAsia"/>
                <w:i/>
                <w:iCs/>
                <w:lang w:eastAsia="zh-CN"/>
              </w:rPr>
              <w:t>（</w:t>
            </w:r>
            <w:r>
              <w:rPr>
                <w:rStyle w:val="CharChar4"/>
                <w:rFonts w:hint="eastAsia"/>
                <w:lang w:eastAsia="zh-CN"/>
              </w:rPr>
              <w:t>定商定价不定量框架协议采购</w:t>
            </w:r>
            <w:r>
              <w:rPr>
                <w:rFonts w:hint="eastAsia"/>
                <w:i/>
                <w:iCs/>
                <w:lang w:eastAsia="zh-CN"/>
              </w:rPr>
              <w:t>）</w:t>
            </w:r>
          </w:p>
          <w:p w14:paraId="2CF1EB54" w14:textId="77777777" w:rsidR="00CF6712" w:rsidRDefault="00CF6712">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CF6712" w14:paraId="747D7553" w14:textId="77777777">
        <w:trPr>
          <w:trHeight w:val="28"/>
        </w:trPr>
        <w:tc>
          <w:tcPr>
            <w:tcW w:w="1101" w:type="dxa"/>
            <w:vAlign w:val="center"/>
          </w:tcPr>
          <w:p w14:paraId="705ACAE8" w14:textId="77777777" w:rsidR="00CF6712" w:rsidRDefault="00CF6712">
            <w:pPr>
              <w:pStyle w:val="af3"/>
            </w:pPr>
            <w:r>
              <w:rPr>
                <w:rFonts w:hint="eastAsia"/>
              </w:rPr>
              <w:t>10.2</w:t>
            </w:r>
          </w:p>
        </w:tc>
        <w:tc>
          <w:tcPr>
            <w:tcW w:w="1842" w:type="dxa"/>
            <w:vAlign w:val="center"/>
          </w:tcPr>
          <w:p w14:paraId="66270810" w14:textId="77777777" w:rsidR="00CF6712" w:rsidRDefault="00CF6712">
            <w:pPr>
              <w:pStyle w:val="af3"/>
            </w:pPr>
            <w:r>
              <w:rPr>
                <w:rFonts w:hint="eastAsia"/>
                <w:lang w:eastAsia="zh-CN"/>
              </w:rPr>
              <w:t>招标代理服务费</w:t>
            </w:r>
          </w:p>
        </w:tc>
        <w:tc>
          <w:tcPr>
            <w:tcW w:w="6853" w:type="dxa"/>
            <w:vAlign w:val="center"/>
          </w:tcPr>
          <w:p w14:paraId="026D294E" w14:textId="77777777" w:rsidR="00CF6712" w:rsidRDefault="00CF6712">
            <w:pPr>
              <w:ind w:firstLineChars="0" w:firstLine="0"/>
              <w:rPr>
                <w:szCs w:val="21"/>
                <w:lang w:eastAsia="zh-CN"/>
              </w:rPr>
            </w:pPr>
            <w:r>
              <w:rPr>
                <w:rFonts w:hint="eastAsia"/>
                <w:szCs w:val="21"/>
                <w:lang w:eastAsia="zh-CN"/>
              </w:rPr>
              <w:t>1、招标代理服务费：详见招标公告。</w:t>
            </w:r>
          </w:p>
          <w:p w14:paraId="30D6407F" w14:textId="77777777" w:rsidR="00CF6712" w:rsidRDefault="00CF6712">
            <w:pPr>
              <w:ind w:firstLineChars="0" w:firstLine="0"/>
              <w:rPr>
                <w:szCs w:val="21"/>
                <w:lang w:eastAsia="zh-CN"/>
              </w:rPr>
            </w:pPr>
            <w:r>
              <w:rPr>
                <w:rFonts w:hint="eastAsia"/>
                <w:szCs w:val="21"/>
                <w:lang w:eastAsia="zh-CN"/>
              </w:rPr>
              <w:t>2、招标代理服务费金额：详见招标公告。</w:t>
            </w:r>
          </w:p>
          <w:p w14:paraId="26751398" w14:textId="77777777" w:rsidR="00CF6712" w:rsidRDefault="00CF6712">
            <w:pPr>
              <w:ind w:firstLineChars="0" w:firstLine="0"/>
              <w:rPr>
                <w:szCs w:val="21"/>
                <w:lang w:eastAsia="zh-CN"/>
              </w:rPr>
            </w:pPr>
            <w:r>
              <w:rPr>
                <w:rFonts w:hint="eastAsia"/>
                <w:szCs w:val="21"/>
                <w:lang w:eastAsia="zh-CN"/>
              </w:rPr>
              <w:t>3、招标代理服务费支付时间和方式：详见招标公告。</w:t>
            </w:r>
          </w:p>
        </w:tc>
      </w:tr>
      <w:tr w:rsidR="00CF6712" w14:paraId="34DC19B2" w14:textId="77777777">
        <w:trPr>
          <w:trHeight w:val="28"/>
        </w:trPr>
        <w:tc>
          <w:tcPr>
            <w:tcW w:w="1101" w:type="dxa"/>
            <w:vAlign w:val="center"/>
          </w:tcPr>
          <w:p w14:paraId="0C0AD975" w14:textId="77777777" w:rsidR="00CF6712" w:rsidRDefault="00CF6712">
            <w:pPr>
              <w:pStyle w:val="af3"/>
              <w:rPr>
                <w:rFonts w:hint="eastAsia"/>
                <w:lang w:eastAsia="zh-CN"/>
              </w:rPr>
            </w:pPr>
            <w:r>
              <w:rPr>
                <w:rFonts w:hint="eastAsia"/>
              </w:rPr>
              <w:t>10.</w:t>
            </w:r>
            <w:r>
              <w:rPr>
                <w:rFonts w:hint="eastAsia"/>
                <w:lang w:eastAsia="zh-CN"/>
              </w:rPr>
              <w:t>3</w:t>
            </w:r>
          </w:p>
        </w:tc>
        <w:tc>
          <w:tcPr>
            <w:tcW w:w="1842" w:type="dxa"/>
            <w:vAlign w:val="center"/>
          </w:tcPr>
          <w:p w14:paraId="17450AFD" w14:textId="77777777" w:rsidR="00CF6712" w:rsidRDefault="00CF6712">
            <w:pPr>
              <w:pStyle w:val="af3"/>
            </w:pPr>
            <w:r>
              <w:rPr>
                <w:rFonts w:hint="eastAsia"/>
              </w:rPr>
              <w:t>招标文件解释权</w:t>
            </w:r>
          </w:p>
        </w:tc>
        <w:tc>
          <w:tcPr>
            <w:tcW w:w="6853" w:type="dxa"/>
            <w:vAlign w:val="center"/>
          </w:tcPr>
          <w:p w14:paraId="4EC34933" w14:textId="77777777" w:rsidR="00CF6712" w:rsidRDefault="00CF6712">
            <w:pPr>
              <w:pStyle w:val="af7"/>
              <w:rPr>
                <w:lang w:eastAsia="zh-CN"/>
              </w:rPr>
            </w:pPr>
            <w:r>
              <w:rPr>
                <w:rFonts w:hint="eastAsia"/>
                <w:lang w:eastAsia="zh-CN"/>
              </w:rPr>
              <w:t>招标人拥有本套招标文件最终解释权</w:t>
            </w:r>
          </w:p>
        </w:tc>
      </w:tr>
    </w:tbl>
    <w:p w14:paraId="7AD29847" w14:textId="77777777" w:rsidR="00CF6712" w:rsidRDefault="00CF6712">
      <w:pPr>
        <w:pStyle w:val="afc"/>
        <w:rPr>
          <w:lang w:eastAsia="zh-CN"/>
        </w:rPr>
      </w:pPr>
      <w:r>
        <w:rPr>
          <w:lang w:eastAsia="zh-CN"/>
        </w:rPr>
        <w:br w:type="page"/>
      </w:r>
      <w:bookmarkStart w:id="64" w:name="_Toc105052143"/>
      <w:r>
        <w:rPr>
          <w:lang w:eastAsia="zh-CN"/>
        </w:rPr>
        <w:lastRenderedPageBreak/>
        <w:t>1. 总则</w:t>
      </w:r>
      <w:bookmarkEnd w:id="17"/>
      <w:bookmarkEnd w:id="64"/>
    </w:p>
    <w:p w14:paraId="7C28DB18" w14:textId="77777777" w:rsidR="00CF6712" w:rsidRDefault="00CF6712">
      <w:pPr>
        <w:pStyle w:val="af0"/>
        <w:rPr>
          <w:lang w:eastAsia="zh-CN"/>
        </w:rPr>
      </w:pPr>
      <w:bookmarkStart w:id="65" w:name="_Toc11609404"/>
      <w:bookmarkStart w:id="66" w:name="_Toc105052144"/>
      <w:r>
        <w:rPr>
          <w:lang w:eastAsia="zh-CN"/>
        </w:rPr>
        <w:t>1.1 招标项目概况</w:t>
      </w:r>
      <w:bookmarkEnd w:id="65"/>
      <w:bookmarkEnd w:id="66"/>
    </w:p>
    <w:p w14:paraId="466A18EF" w14:textId="77777777" w:rsidR="00CF6712" w:rsidRDefault="00CF6712">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6F4B7458" w14:textId="77777777" w:rsidR="00CF6712" w:rsidRDefault="00CF6712">
      <w:pPr>
        <w:ind w:firstLine="444"/>
        <w:rPr>
          <w:lang w:eastAsia="zh-CN"/>
        </w:rPr>
      </w:pPr>
      <w:r>
        <w:rPr>
          <w:lang w:eastAsia="zh-CN"/>
        </w:rPr>
        <w:t>1.1.2 招标人：见投标人须知前附表。</w:t>
      </w:r>
    </w:p>
    <w:p w14:paraId="3CBB46E9" w14:textId="77777777" w:rsidR="00CF6712" w:rsidRDefault="00CF6712">
      <w:pPr>
        <w:ind w:firstLine="444"/>
        <w:rPr>
          <w:lang w:eastAsia="zh-CN"/>
        </w:rPr>
      </w:pPr>
      <w:r>
        <w:rPr>
          <w:lang w:eastAsia="zh-CN"/>
        </w:rPr>
        <w:t>1.1.3 招标代理机构：见投标人须知前附表。</w:t>
      </w:r>
    </w:p>
    <w:p w14:paraId="779C24B2" w14:textId="77777777" w:rsidR="00CF6712" w:rsidRDefault="00CF6712">
      <w:pPr>
        <w:ind w:firstLine="444"/>
        <w:rPr>
          <w:lang w:eastAsia="zh-CN"/>
        </w:rPr>
      </w:pPr>
      <w:r>
        <w:rPr>
          <w:lang w:eastAsia="zh-CN"/>
        </w:rPr>
        <w:t>1.1.4 招标项目名称：见投标人须知前附表。</w:t>
      </w:r>
    </w:p>
    <w:p w14:paraId="3C38A884" w14:textId="77777777" w:rsidR="00CF6712" w:rsidRDefault="00CF6712">
      <w:pPr>
        <w:ind w:firstLine="444"/>
        <w:rPr>
          <w:lang w:eastAsia="zh-CN"/>
        </w:rPr>
      </w:pPr>
      <w:r>
        <w:rPr>
          <w:lang w:eastAsia="zh-CN"/>
        </w:rPr>
        <w:t>1.1.5 工程项目名称：即招标项目所属的工程建设项目，见投标人须知前附表。</w:t>
      </w:r>
    </w:p>
    <w:p w14:paraId="64A5A080" w14:textId="77777777" w:rsidR="00CF6712" w:rsidRDefault="00CF6712">
      <w:pPr>
        <w:pStyle w:val="af0"/>
        <w:rPr>
          <w:lang w:eastAsia="zh-CN"/>
        </w:rPr>
      </w:pPr>
      <w:bookmarkStart w:id="67" w:name="_Toc11609405"/>
      <w:bookmarkStart w:id="68" w:name="_Toc105052145"/>
      <w:r>
        <w:rPr>
          <w:lang w:eastAsia="zh-CN"/>
        </w:rPr>
        <w:t>1.2 招标项目的资金来源和落实情况</w:t>
      </w:r>
      <w:bookmarkEnd w:id="67"/>
      <w:bookmarkEnd w:id="68"/>
    </w:p>
    <w:p w14:paraId="410B3274" w14:textId="77777777" w:rsidR="00CF6712" w:rsidRDefault="00CF6712">
      <w:pPr>
        <w:ind w:firstLine="444"/>
        <w:rPr>
          <w:lang w:eastAsia="zh-CN"/>
        </w:rPr>
      </w:pPr>
      <w:r>
        <w:rPr>
          <w:lang w:eastAsia="zh-CN"/>
        </w:rPr>
        <w:t>1.2.1 资金来源及比例：见投标人须知前附表。</w:t>
      </w:r>
    </w:p>
    <w:p w14:paraId="659B71D1" w14:textId="77777777" w:rsidR="00CF6712" w:rsidRDefault="00CF6712">
      <w:pPr>
        <w:ind w:firstLine="444"/>
        <w:rPr>
          <w:lang w:eastAsia="zh-CN"/>
        </w:rPr>
      </w:pPr>
      <w:r>
        <w:rPr>
          <w:lang w:eastAsia="zh-CN"/>
        </w:rPr>
        <w:t>1.2.2 资金落实情况：见投标人须知前附表。</w:t>
      </w:r>
    </w:p>
    <w:p w14:paraId="176A4B6D" w14:textId="77777777" w:rsidR="00CF6712" w:rsidRDefault="00CF6712">
      <w:pPr>
        <w:pStyle w:val="af0"/>
        <w:rPr>
          <w:lang w:eastAsia="zh-CN"/>
        </w:rPr>
      </w:pPr>
      <w:bookmarkStart w:id="69" w:name="_Toc11609406"/>
      <w:bookmarkStart w:id="70" w:name="_Toc105052146"/>
      <w:r>
        <w:rPr>
          <w:lang w:eastAsia="zh-CN"/>
        </w:rPr>
        <w:t>1.3 招标范围、交货期、交货地点和</w:t>
      </w:r>
      <w:r>
        <w:rPr>
          <w:rFonts w:hint="eastAsia"/>
          <w:lang w:eastAsia="zh-CN"/>
        </w:rPr>
        <w:t>技术性能指标</w:t>
      </w:r>
      <w:bookmarkEnd w:id="69"/>
      <w:bookmarkEnd w:id="70"/>
    </w:p>
    <w:p w14:paraId="63DC48AC" w14:textId="77777777" w:rsidR="00CF6712" w:rsidRDefault="00CF6712">
      <w:pPr>
        <w:ind w:firstLine="444"/>
        <w:rPr>
          <w:lang w:eastAsia="zh-CN"/>
        </w:rPr>
      </w:pPr>
      <w:r>
        <w:rPr>
          <w:lang w:eastAsia="zh-CN"/>
        </w:rPr>
        <w:t>1.3.1 招标范围：见投标人须知前附表。</w:t>
      </w:r>
    </w:p>
    <w:p w14:paraId="14DCD18B" w14:textId="77777777" w:rsidR="00CF6712" w:rsidRDefault="00CF6712">
      <w:pPr>
        <w:ind w:firstLine="444"/>
        <w:rPr>
          <w:lang w:eastAsia="zh-CN"/>
        </w:rPr>
      </w:pPr>
      <w:r>
        <w:rPr>
          <w:lang w:eastAsia="zh-CN"/>
        </w:rPr>
        <w:t>1.3.2 交货期：见投标人须知前附表。</w:t>
      </w:r>
    </w:p>
    <w:p w14:paraId="765F79EA" w14:textId="77777777" w:rsidR="00CF6712" w:rsidRDefault="00CF6712">
      <w:pPr>
        <w:ind w:firstLine="444"/>
        <w:rPr>
          <w:lang w:eastAsia="zh-CN"/>
        </w:rPr>
      </w:pPr>
      <w:r>
        <w:rPr>
          <w:lang w:eastAsia="zh-CN"/>
        </w:rPr>
        <w:t>1.3.3 交货地点：见投标人须知前附表。</w:t>
      </w:r>
    </w:p>
    <w:p w14:paraId="47D4FD98" w14:textId="77777777" w:rsidR="00CF6712" w:rsidRDefault="00CF6712">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51118629" w14:textId="77777777" w:rsidR="00CF6712" w:rsidRDefault="00CF6712">
      <w:pPr>
        <w:pStyle w:val="af0"/>
        <w:rPr>
          <w:lang w:eastAsia="zh-CN"/>
        </w:rPr>
      </w:pPr>
      <w:bookmarkStart w:id="71" w:name="_Toc11609407"/>
      <w:bookmarkStart w:id="72" w:name="_Toc105052147"/>
      <w:r>
        <w:rPr>
          <w:lang w:eastAsia="zh-CN"/>
        </w:rPr>
        <w:t>1.4 投标人资格要求</w:t>
      </w:r>
      <w:bookmarkEnd w:id="71"/>
      <w:bookmarkEnd w:id="72"/>
    </w:p>
    <w:p w14:paraId="2854B9D9" w14:textId="77777777" w:rsidR="00CF6712" w:rsidRDefault="00CF6712">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556A8356" w14:textId="77777777" w:rsidR="00CF6712" w:rsidRDefault="00CF6712">
      <w:pPr>
        <w:ind w:firstLine="444"/>
        <w:rPr>
          <w:lang w:eastAsia="zh-CN"/>
        </w:rPr>
      </w:pPr>
      <w:r>
        <w:rPr>
          <w:lang w:eastAsia="zh-CN"/>
        </w:rPr>
        <w:t>（1）资质要求：见投标人须知前附表；</w:t>
      </w:r>
    </w:p>
    <w:p w14:paraId="723D5B59" w14:textId="77777777" w:rsidR="00CF6712" w:rsidRDefault="00CF6712">
      <w:pPr>
        <w:ind w:firstLine="444"/>
        <w:rPr>
          <w:lang w:eastAsia="zh-CN"/>
        </w:rPr>
      </w:pPr>
      <w:r>
        <w:rPr>
          <w:lang w:eastAsia="zh-CN"/>
        </w:rPr>
        <w:t>（2）财务要求：见投标人须知前附表；</w:t>
      </w:r>
    </w:p>
    <w:p w14:paraId="36E64EC2" w14:textId="77777777" w:rsidR="00CF6712" w:rsidRDefault="00CF6712">
      <w:pPr>
        <w:ind w:firstLine="444"/>
        <w:rPr>
          <w:lang w:eastAsia="zh-CN"/>
        </w:rPr>
      </w:pPr>
      <w:r>
        <w:rPr>
          <w:lang w:eastAsia="zh-CN"/>
        </w:rPr>
        <w:t>（3）业绩要求：见投标人须知前附表；</w:t>
      </w:r>
    </w:p>
    <w:p w14:paraId="3C6831D5" w14:textId="77777777" w:rsidR="00CF6712" w:rsidRDefault="00CF6712">
      <w:pPr>
        <w:ind w:firstLine="444"/>
        <w:rPr>
          <w:lang w:eastAsia="zh-CN"/>
        </w:rPr>
      </w:pPr>
      <w:r>
        <w:rPr>
          <w:lang w:eastAsia="zh-CN"/>
        </w:rPr>
        <w:t>（4）信誉要求：见投标人须知前附表；</w:t>
      </w:r>
    </w:p>
    <w:p w14:paraId="044C8B8E" w14:textId="77777777" w:rsidR="00CF6712" w:rsidRDefault="00CF6712">
      <w:pPr>
        <w:ind w:firstLine="444"/>
        <w:rPr>
          <w:lang w:eastAsia="zh-CN"/>
        </w:rPr>
      </w:pPr>
      <w:r>
        <w:rPr>
          <w:lang w:eastAsia="zh-CN"/>
        </w:rPr>
        <w:t>（5）其他要求：见投标人须知前附表</w:t>
      </w:r>
      <w:r>
        <w:rPr>
          <w:rFonts w:hint="eastAsia"/>
          <w:lang w:eastAsia="zh-CN"/>
        </w:rPr>
        <w:t>。</w:t>
      </w:r>
    </w:p>
    <w:p w14:paraId="07926B88" w14:textId="77777777" w:rsidR="00CF6712" w:rsidRDefault="00CF6712">
      <w:pPr>
        <w:ind w:firstLine="444"/>
        <w:rPr>
          <w:lang w:eastAsia="zh-CN"/>
        </w:rPr>
      </w:pPr>
      <w:r>
        <w:rPr>
          <w:lang w:eastAsia="zh-CN"/>
        </w:rPr>
        <w:t>投标人为代理经销商的，对投标人的资质要求包含对制造商的资质要求，对投标人的业绩要求包含对投标设备的业绩要求。</w:t>
      </w:r>
    </w:p>
    <w:p w14:paraId="1733E294" w14:textId="77777777" w:rsidR="00CF6712" w:rsidRDefault="00CF6712">
      <w:pPr>
        <w:ind w:firstLine="444"/>
        <w:rPr>
          <w:lang w:eastAsia="zh-CN"/>
        </w:rPr>
      </w:pPr>
      <w:r>
        <w:rPr>
          <w:lang w:eastAsia="zh-CN"/>
        </w:rPr>
        <w:t>需要提交的相关证明材料见本章第3.5款的规定。</w:t>
      </w:r>
    </w:p>
    <w:p w14:paraId="3C87F4A6" w14:textId="77777777" w:rsidR="00CF6712" w:rsidRDefault="00CF6712">
      <w:pPr>
        <w:ind w:firstLine="444"/>
        <w:rPr>
          <w:lang w:eastAsia="zh-CN"/>
        </w:rPr>
      </w:pPr>
      <w:r>
        <w:rPr>
          <w:lang w:eastAsia="zh-CN"/>
        </w:rPr>
        <w:t>1.4.2投标人须知前附表规定接受联合体投标的，联合体除应符合本章第1.4.1项和投标人须知前附表的要求外，还应遵守以下规定：</w:t>
      </w:r>
    </w:p>
    <w:p w14:paraId="46C15693" w14:textId="77777777" w:rsidR="00CF6712" w:rsidRDefault="00CF6712">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0223302E" w14:textId="77777777" w:rsidR="00CF6712" w:rsidRDefault="00CF6712">
      <w:pPr>
        <w:ind w:firstLine="444"/>
        <w:rPr>
          <w:lang w:eastAsia="zh-CN"/>
        </w:rPr>
      </w:pPr>
      <w:r>
        <w:rPr>
          <w:lang w:eastAsia="zh-CN"/>
        </w:rPr>
        <w:lastRenderedPageBreak/>
        <w:t>（2）由同一专业的单位组成的联合体，按照资质等级较低的单位确定资质等级；</w:t>
      </w:r>
    </w:p>
    <w:p w14:paraId="1AFC01F8" w14:textId="77777777" w:rsidR="00CF6712" w:rsidRDefault="00CF6712">
      <w:pPr>
        <w:ind w:firstLine="444"/>
        <w:rPr>
          <w:lang w:eastAsia="zh-CN"/>
        </w:rPr>
      </w:pPr>
      <w:r>
        <w:rPr>
          <w:lang w:eastAsia="zh-CN"/>
        </w:rPr>
        <w:t>（3）联合体各方不得再以自己名义单独或参加其他联合体在本招标项目中投标，否则各相关投标均无效。</w:t>
      </w:r>
    </w:p>
    <w:p w14:paraId="50E455D8" w14:textId="77777777" w:rsidR="00CF6712" w:rsidRDefault="00CF6712">
      <w:pPr>
        <w:ind w:firstLine="444"/>
        <w:rPr>
          <w:szCs w:val="21"/>
          <w:lang w:eastAsia="zh-CN"/>
        </w:rPr>
      </w:pPr>
      <w:r>
        <w:rPr>
          <w:szCs w:val="21"/>
          <w:lang w:eastAsia="zh-CN"/>
        </w:rPr>
        <w:t>1.4.3 投标人不得存在下列情形之一：</w:t>
      </w:r>
    </w:p>
    <w:p w14:paraId="62BE2CA3" w14:textId="77777777" w:rsidR="00CF6712" w:rsidRDefault="00CF6712">
      <w:pPr>
        <w:ind w:firstLine="444"/>
        <w:rPr>
          <w:szCs w:val="21"/>
          <w:lang w:eastAsia="zh-CN"/>
        </w:rPr>
      </w:pPr>
      <w:r>
        <w:rPr>
          <w:szCs w:val="21"/>
          <w:lang w:eastAsia="zh-CN"/>
        </w:rPr>
        <w:t>（1）与招标人存在利害关系且可能影响招标公正性；</w:t>
      </w:r>
    </w:p>
    <w:p w14:paraId="34C35C02" w14:textId="77777777" w:rsidR="00CF6712" w:rsidRDefault="00CF6712">
      <w:pPr>
        <w:ind w:firstLine="444"/>
        <w:rPr>
          <w:szCs w:val="21"/>
          <w:lang w:eastAsia="zh-CN"/>
        </w:rPr>
      </w:pPr>
      <w:r>
        <w:rPr>
          <w:szCs w:val="21"/>
          <w:lang w:eastAsia="zh-CN"/>
        </w:rPr>
        <w:t>（2）与本招标项目的其他投标人为同一个单位负责人；</w:t>
      </w:r>
    </w:p>
    <w:p w14:paraId="45AD76B1" w14:textId="77777777" w:rsidR="00CF6712" w:rsidRDefault="00CF6712">
      <w:pPr>
        <w:ind w:firstLine="444"/>
        <w:rPr>
          <w:szCs w:val="21"/>
          <w:lang w:eastAsia="zh-CN"/>
        </w:rPr>
      </w:pPr>
      <w:r>
        <w:rPr>
          <w:szCs w:val="21"/>
          <w:lang w:eastAsia="zh-CN"/>
        </w:rPr>
        <w:t>（3）与本招标项目的其他投标人存在控股、管理关系；</w:t>
      </w:r>
    </w:p>
    <w:p w14:paraId="2AAF4675" w14:textId="77777777" w:rsidR="00CF6712" w:rsidRDefault="00CF6712">
      <w:pPr>
        <w:ind w:firstLine="444"/>
        <w:rPr>
          <w:szCs w:val="21"/>
          <w:lang w:eastAsia="zh-CN"/>
        </w:rPr>
      </w:pPr>
      <w:r>
        <w:rPr>
          <w:szCs w:val="21"/>
          <w:lang w:eastAsia="zh-CN"/>
        </w:rPr>
        <w:t>（4）与本招标项目其他投标人代理同一个制造商同一品牌同一型号的设备投标；</w:t>
      </w:r>
    </w:p>
    <w:p w14:paraId="212ECE66" w14:textId="77777777" w:rsidR="00CF6712" w:rsidRDefault="00CF6712">
      <w:pPr>
        <w:ind w:firstLine="444"/>
        <w:rPr>
          <w:szCs w:val="21"/>
          <w:lang w:eastAsia="zh-CN"/>
        </w:rPr>
      </w:pPr>
      <w:r>
        <w:rPr>
          <w:szCs w:val="21"/>
          <w:lang w:eastAsia="zh-CN"/>
        </w:rPr>
        <w:t>（5）为本招标项目提供过设计、编制技术规范和其他文件的咨询服务；</w:t>
      </w:r>
    </w:p>
    <w:p w14:paraId="1BB0D501" w14:textId="77777777" w:rsidR="00CF6712" w:rsidRDefault="00CF6712">
      <w:pPr>
        <w:ind w:firstLine="444"/>
        <w:rPr>
          <w:szCs w:val="21"/>
          <w:lang w:eastAsia="zh-CN"/>
        </w:rPr>
      </w:pPr>
      <w:r>
        <w:rPr>
          <w:szCs w:val="21"/>
          <w:lang w:eastAsia="zh-CN"/>
        </w:rPr>
        <w:t>（6）为本工程项目的监理人，或者与本工程项目的监理人存在隶属关系或者其他利害关系；</w:t>
      </w:r>
    </w:p>
    <w:p w14:paraId="69E858CF" w14:textId="77777777" w:rsidR="00CF6712" w:rsidRDefault="00CF6712">
      <w:pPr>
        <w:ind w:firstLine="444"/>
        <w:rPr>
          <w:szCs w:val="21"/>
          <w:lang w:eastAsia="zh-CN"/>
        </w:rPr>
      </w:pPr>
      <w:r>
        <w:rPr>
          <w:szCs w:val="21"/>
          <w:lang w:eastAsia="zh-CN"/>
        </w:rPr>
        <w:t>（7）为本招标项目的代建人；</w:t>
      </w:r>
    </w:p>
    <w:p w14:paraId="11A3E80D" w14:textId="77777777" w:rsidR="00CF6712" w:rsidRDefault="00CF6712">
      <w:pPr>
        <w:ind w:firstLine="444"/>
        <w:rPr>
          <w:szCs w:val="21"/>
          <w:lang w:eastAsia="zh-CN"/>
        </w:rPr>
      </w:pPr>
      <w:r>
        <w:rPr>
          <w:szCs w:val="21"/>
          <w:lang w:eastAsia="zh-CN"/>
        </w:rPr>
        <w:t>（8）为本招标项目的招标代理机构；</w:t>
      </w:r>
    </w:p>
    <w:p w14:paraId="5809EEF2" w14:textId="77777777" w:rsidR="00CF6712" w:rsidRDefault="00CF6712">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1020AAE9" w14:textId="77777777" w:rsidR="00CF6712" w:rsidRDefault="00CF6712">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50495CD3" w14:textId="77777777" w:rsidR="00CF6712" w:rsidRDefault="00CF6712">
      <w:pPr>
        <w:ind w:firstLine="444"/>
        <w:rPr>
          <w:szCs w:val="21"/>
          <w:lang w:eastAsia="zh-CN"/>
        </w:rPr>
      </w:pPr>
      <w:r>
        <w:rPr>
          <w:szCs w:val="21"/>
          <w:lang w:eastAsia="zh-CN"/>
        </w:rPr>
        <w:t>（11）被依法暂停或者取消投标资格；</w:t>
      </w:r>
    </w:p>
    <w:p w14:paraId="297ADCA0" w14:textId="77777777" w:rsidR="00CF6712" w:rsidRDefault="00CF6712">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696EB506" w14:textId="77777777" w:rsidR="00CF6712" w:rsidRDefault="00CF6712">
      <w:pPr>
        <w:ind w:firstLine="444"/>
        <w:rPr>
          <w:szCs w:val="21"/>
          <w:lang w:eastAsia="zh-CN"/>
        </w:rPr>
      </w:pPr>
      <w:r>
        <w:rPr>
          <w:szCs w:val="21"/>
          <w:lang w:eastAsia="zh-CN"/>
        </w:rPr>
        <w:t>（13）进入清算程序，或被宣告破产，或其他丧失履约能力的情形；</w:t>
      </w:r>
    </w:p>
    <w:p w14:paraId="57238B48" w14:textId="77777777" w:rsidR="00CF6712" w:rsidRDefault="00CF6712">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09A33CC6" w14:textId="77777777" w:rsidR="00CF6712" w:rsidRDefault="00CF6712">
      <w:pPr>
        <w:ind w:firstLine="444"/>
        <w:rPr>
          <w:szCs w:val="21"/>
          <w:lang w:eastAsia="zh-CN"/>
        </w:rPr>
      </w:pPr>
      <w:r>
        <w:rPr>
          <w:szCs w:val="21"/>
          <w:lang w:eastAsia="zh-CN"/>
        </w:rPr>
        <w:t>（15）被工商行政管理机关在全国企业信用信息公示系统中列入严重违法失信企业名单；</w:t>
      </w:r>
    </w:p>
    <w:p w14:paraId="565F35D2" w14:textId="77777777" w:rsidR="00CF6712" w:rsidRDefault="00CF6712">
      <w:pPr>
        <w:ind w:firstLine="444"/>
        <w:rPr>
          <w:szCs w:val="21"/>
        </w:rPr>
      </w:pPr>
      <w:r>
        <w:rPr>
          <w:szCs w:val="21"/>
        </w:rPr>
        <w:t>（16）被最高人民法院在“信用中国”网站（www.creditchina.gov.cn）或各级信用信息共享平台中列入失信被执行人名单；</w:t>
      </w:r>
    </w:p>
    <w:p w14:paraId="1DA0947B" w14:textId="77777777" w:rsidR="00CF6712" w:rsidRDefault="00CF6712">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46CE855" w14:textId="77777777" w:rsidR="00CF6712" w:rsidRDefault="00CF6712">
      <w:pPr>
        <w:ind w:firstLine="444"/>
        <w:rPr>
          <w:szCs w:val="21"/>
          <w:lang w:eastAsia="zh-CN"/>
        </w:rPr>
      </w:pPr>
      <w:r>
        <w:rPr>
          <w:szCs w:val="21"/>
          <w:lang w:eastAsia="zh-CN"/>
        </w:rPr>
        <w:t>（18）法律法规或投标人须知前附表规定的其他情形。</w:t>
      </w:r>
    </w:p>
    <w:p w14:paraId="5119E0D1" w14:textId="77777777" w:rsidR="00CF6712" w:rsidRDefault="00CF6712">
      <w:pPr>
        <w:pStyle w:val="af0"/>
        <w:rPr>
          <w:lang w:eastAsia="zh-CN"/>
        </w:rPr>
      </w:pPr>
      <w:bookmarkStart w:id="73" w:name="_Toc11609408"/>
      <w:bookmarkStart w:id="74" w:name="_Toc105052148"/>
      <w:r>
        <w:rPr>
          <w:lang w:eastAsia="zh-CN"/>
        </w:rPr>
        <w:t xml:space="preserve">1.5 </w:t>
      </w:r>
      <w:r>
        <w:rPr>
          <w:rFonts w:hint="eastAsia"/>
          <w:lang w:eastAsia="zh-CN"/>
        </w:rPr>
        <w:t>费用承担</w:t>
      </w:r>
      <w:bookmarkEnd w:id="73"/>
      <w:bookmarkEnd w:id="74"/>
    </w:p>
    <w:p w14:paraId="68D286E4" w14:textId="77777777" w:rsidR="00CF6712" w:rsidRDefault="00CF6712">
      <w:pPr>
        <w:ind w:firstLine="444"/>
        <w:rPr>
          <w:lang w:eastAsia="zh-CN"/>
        </w:rPr>
      </w:pPr>
      <w:r>
        <w:rPr>
          <w:lang w:eastAsia="zh-CN"/>
        </w:rPr>
        <w:t>投标人准备和参加投标活动发生的费用自理。</w:t>
      </w:r>
    </w:p>
    <w:p w14:paraId="6F8DD847" w14:textId="77777777" w:rsidR="00CF6712" w:rsidRDefault="00CF6712">
      <w:pPr>
        <w:pStyle w:val="af0"/>
        <w:rPr>
          <w:lang w:eastAsia="zh-CN"/>
        </w:rPr>
      </w:pPr>
      <w:bookmarkStart w:id="75" w:name="_Toc11609409"/>
      <w:bookmarkStart w:id="76" w:name="_Toc105052149"/>
      <w:r>
        <w:rPr>
          <w:lang w:eastAsia="zh-CN"/>
        </w:rPr>
        <w:t xml:space="preserve">1.6 </w:t>
      </w:r>
      <w:r>
        <w:rPr>
          <w:rFonts w:hint="eastAsia"/>
          <w:lang w:eastAsia="zh-CN"/>
        </w:rPr>
        <w:t>保密</w:t>
      </w:r>
      <w:bookmarkEnd w:id="75"/>
      <w:bookmarkEnd w:id="76"/>
    </w:p>
    <w:p w14:paraId="2FAF1ADF" w14:textId="77777777" w:rsidR="00CF6712" w:rsidRDefault="00CF6712">
      <w:pPr>
        <w:ind w:firstLine="444"/>
        <w:rPr>
          <w:lang w:eastAsia="zh-CN"/>
        </w:rPr>
      </w:pPr>
      <w:r>
        <w:rPr>
          <w:lang w:eastAsia="zh-CN"/>
        </w:rPr>
        <w:lastRenderedPageBreak/>
        <w:t>参与招标投标活动的各方应对招标文件和投标文件中</w:t>
      </w:r>
      <w:bookmarkStart w:id="77" w:name="_Toc361508589"/>
      <w:bookmarkStart w:id="78" w:name="_Toc5326"/>
      <w:bookmarkStart w:id="79" w:name="_Toc369531519"/>
      <w:bookmarkStart w:id="80" w:name="_Toc352691477"/>
      <w:bookmarkStart w:id="81" w:name="_Toc384308214"/>
      <w:r>
        <w:rPr>
          <w:lang w:eastAsia="zh-CN"/>
        </w:rPr>
        <w:t>的商业和技术等秘密保密</w:t>
      </w:r>
      <w:bookmarkEnd w:id="77"/>
      <w:bookmarkEnd w:id="78"/>
      <w:bookmarkEnd w:id="79"/>
      <w:bookmarkEnd w:id="80"/>
      <w:bookmarkEnd w:id="81"/>
      <w:r>
        <w:rPr>
          <w:lang w:eastAsia="zh-CN"/>
        </w:rPr>
        <w:t>，否则应承担相应的法律责任。</w:t>
      </w:r>
    </w:p>
    <w:p w14:paraId="6BA6B93F" w14:textId="77777777" w:rsidR="00CF6712" w:rsidRDefault="00CF6712">
      <w:pPr>
        <w:pStyle w:val="af0"/>
        <w:rPr>
          <w:lang w:eastAsia="zh-CN"/>
        </w:rPr>
      </w:pPr>
      <w:bookmarkStart w:id="82" w:name="_Toc11609410"/>
      <w:bookmarkStart w:id="83" w:name="_Toc105052150"/>
      <w:r>
        <w:rPr>
          <w:lang w:eastAsia="zh-CN"/>
        </w:rPr>
        <w:t>1.7 语言文字</w:t>
      </w:r>
      <w:bookmarkEnd w:id="82"/>
      <w:bookmarkEnd w:id="83"/>
    </w:p>
    <w:p w14:paraId="761D96BA" w14:textId="77777777" w:rsidR="00CF6712" w:rsidRDefault="00CF6712">
      <w:pPr>
        <w:ind w:firstLine="444"/>
        <w:rPr>
          <w:lang w:eastAsia="zh-CN"/>
        </w:rPr>
      </w:pPr>
      <w:r>
        <w:rPr>
          <w:lang w:eastAsia="zh-CN"/>
        </w:rPr>
        <w:t>招标投标文件使用的语言文字为中文。专用术语使用外文的，应附有中文注释。</w:t>
      </w:r>
    </w:p>
    <w:p w14:paraId="682C4CB0" w14:textId="77777777" w:rsidR="00CF6712" w:rsidRDefault="00CF6712">
      <w:pPr>
        <w:pStyle w:val="af0"/>
        <w:rPr>
          <w:lang w:eastAsia="zh-CN"/>
        </w:rPr>
      </w:pPr>
      <w:bookmarkStart w:id="84" w:name="_Toc11609411"/>
      <w:bookmarkStart w:id="85" w:name="_Toc105052151"/>
      <w:r>
        <w:rPr>
          <w:lang w:eastAsia="zh-CN"/>
        </w:rPr>
        <w:t>1.8 计量单位</w:t>
      </w:r>
      <w:bookmarkEnd w:id="84"/>
      <w:bookmarkEnd w:id="85"/>
    </w:p>
    <w:p w14:paraId="0686E42B" w14:textId="77777777" w:rsidR="00CF6712" w:rsidRDefault="00CF6712">
      <w:pPr>
        <w:ind w:firstLine="444"/>
        <w:rPr>
          <w:lang w:eastAsia="zh-CN"/>
        </w:rPr>
      </w:pPr>
      <w:r>
        <w:rPr>
          <w:lang w:eastAsia="zh-CN"/>
        </w:rPr>
        <w:t>所有计量均采用中华人民共和国法定计量单位。</w:t>
      </w:r>
    </w:p>
    <w:p w14:paraId="7FEBEC21" w14:textId="77777777" w:rsidR="00CF6712" w:rsidRDefault="00CF6712">
      <w:pPr>
        <w:pStyle w:val="af0"/>
        <w:rPr>
          <w:lang w:eastAsia="zh-CN"/>
        </w:rPr>
      </w:pPr>
      <w:bookmarkStart w:id="86" w:name="_Toc11609412"/>
      <w:bookmarkStart w:id="87" w:name="_Toc485303284"/>
      <w:bookmarkStart w:id="88" w:name="_Toc105052152"/>
      <w:r>
        <w:rPr>
          <w:lang w:eastAsia="zh-CN"/>
        </w:rPr>
        <w:t>1.9 投标预备会</w:t>
      </w:r>
      <w:bookmarkEnd w:id="86"/>
      <w:bookmarkEnd w:id="87"/>
      <w:bookmarkEnd w:id="88"/>
    </w:p>
    <w:p w14:paraId="18CEBC21" w14:textId="77777777" w:rsidR="00CF6712" w:rsidRDefault="00CF6712">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4E14077E" w14:textId="77777777" w:rsidR="00CF6712" w:rsidRDefault="00CF6712">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71704DE1" w14:textId="77777777" w:rsidR="00CF6712" w:rsidRDefault="00CF6712">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7C689A29" w14:textId="77777777" w:rsidR="00CF6712" w:rsidRDefault="00CF6712">
      <w:pPr>
        <w:pStyle w:val="af0"/>
        <w:rPr>
          <w:lang w:eastAsia="zh-CN"/>
        </w:rPr>
      </w:pPr>
      <w:bookmarkStart w:id="89" w:name="_Toc11609413"/>
      <w:bookmarkStart w:id="90" w:name="_Toc105052153"/>
      <w:r>
        <w:rPr>
          <w:lang w:eastAsia="zh-CN"/>
        </w:rPr>
        <w:t>1.10 分包</w:t>
      </w:r>
      <w:bookmarkEnd w:id="89"/>
      <w:bookmarkEnd w:id="90"/>
    </w:p>
    <w:p w14:paraId="53EF069D" w14:textId="77777777" w:rsidR="00CF6712" w:rsidRDefault="00CF6712">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13DD8849" w14:textId="77777777" w:rsidR="00CF6712" w:rsidRDefault="00CF6712">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34C2046E" w14:textId="77777777" w:rsidR="00CF6712" w:rsidRDefault="00CF6712">
      <w:pPr>
        <w:pStyle w:val="af0"/>
        <w:rPr>
          <w:lang w:eastAsia="zh-CN"/>
        </w:rPr>
      </w:pPr>
      <w:bookmarkStart w:id="91" w:name="_Toc11609414"/>
      <w:bookmarkStart w:id="92" w:name="_Toc105052154"/>
      <w:r>
        <w:rPr>
          <w:lang w:eastAsia="zh-CN"/>
        </w:rPr>
        <w:t>1.11 响应和偏差</w:t>
      </w:r>
      <w:bookmarkEnd w:id="91"/>
      <w:bookmarkEnd w:id="92"/>
    </w:p>
    <w:p w14:paraId="1230B460" w14:textId="77777777" w:rsidR="00CF6712" w:rsidRDefault="00CF6712">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71847421" w14:textId="77777777" w:rsidR="00CF6712" w:rsidRDefault="00CF6712">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01680B1B" w14:textId="77777777" w:rsidR="00CF6712" w:rsidRDefault="00CF6712">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F7EBAB1" w14:textId="77777777" w:rsidR="00CF6712" w:rsidRDefault="00CF6712">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0BCCCE67" w14:textId="77777777" w:rsidR="00CF6712" w:rsidRDefault="00CF6712">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B1709F1" w14:textId="77777777" w:rsidR="00CF6712" w:rsidRDefault="00CF6712">
      <w:pPr>
        <w:pStyle w:val="afc"/>
        <w:rPr>
          <w:rFonts w:hAnsi="方正黑体简体" w:cs="方正黑体简体" w:hint="eastAsia"/>
          <w:lang w:eastAsia="zh-CN"/>
        </w:rPr>
      </w:pPr>
      <w:bookmarkStart w:id="93" w:name="_Toc11609415"/>
      <w:bookmarkStart w:id="94" w:name="_Toc105052155"/>
      <w:r>
        <w:rPr>
          <w:rFonts w:hAnsi="方正黑体简体" w:cs="方正黑体简体" w:hint="eastAsia"/>
          <w:lang w:eastAsia="zh-CN"/>
        </w:rPr>
        <w:t>2. 招标文件</w:t>
      </w:r>
      <w:bookmarkEnd w:id="93"/>
      <w:bookmarkEnd w:id="94"/>
    </w:p>
    <w:p w14:paraId="4DE52D71" w14:textId="77777777" w:rsidR="00CF6712" w:rsidRDefault="00CF6712">
      <w:pPr>
        <w:pStyle w:val="af0"/>
        <w:rPr>
          <w:lang w:eastAsia="zh-CN"/>
        </w:rPr>
      </w:pPr>
      <w:bookmarkStart w:id="95" w:name="_Toc11609416"/>
      <w:bookmarkStart w:id="96" w:name="_Toc105052156"/>
      <w:r>
        <w:rPr>
          <w:lang w:eastAsia="zh-CN"/>
        </w:rPr>
        <w:t>2.1 招标文件的组成</w:t>
      </w:r>
      <w:bookmarkEnd w:id="95"/>
      <w:bookmarkEnd w:id="96"/>
    </w:p>
    <w:p w14:paraId="6C0D23C3" w14:textId="77777777" w:rsidR="00CF6712" w:rsidRDefault="00CF6712">
      <w:pPr>
        <w:ind w:firstLine="444"/>
        <w:rPr>
          <w:lang w:eastAsia="zh-CN"/>
        </w:rPr>
      </w:pPr>
      <w:r>
        <w:rPr>
          <w:lang w:eastAsia="zh-CN"/>
        </w:rPr>
        <w:t>本招标文件包括：</w:t>
      </w:r>
    </w:p>
    <w:p w14:paraId="4F21D644" w14:textId="77777777" w:rsidR="00CF6712" w:rsidRDefault="00CF6712">
      <w:pPr>
        <w:ind w:firstLine="444"/>
        <w:rPr>
          <w:lang w:eastAsia="zh-CN"/>
        </w:rPr>
      </w:pPr>
      <w:r>
        <w:rPr>
          <w:lang w:eastAsia="zh-CN"/>
        </w:rPr>
        <w:t>（1）招标公告（或投标邀请书）；</w:t>
      </w:r>
    </w:p>
    <w:p w14:paraId="6025D43B" w14:textId="77777777" w:rsidR="00CF6712" w:rsidRDefault="00CF6712">
      <w:pPr>
        <w:ind w:firstLine="444"/>
        <w:rPr>
          <w:lang w:eastAsia="zh-CN"/>
        </w:rPr>
      </w:pPr>
      <w:r>
        <w:rPr>
          <w:lang w:eastAsia="zh-CN"/>
        </w:rPr>
        <w:t>（2）投标人须知；</w:t>
      </w:r>
    </w:p>
    <w:p w14:paraId="264BB9FF" w14:textId="77777777" w:rsidR="00CF6712" w:rsidRDefault="00CF6712">
      <w:pPr>
        <w:ind w:firstLine="444"/>
        <w:rPr>
          <w:lang w:eastAsia="zh-CN"/>
        </w:rPr>
      </w:pPr>
      <w:r>
        <w:rPr>
          <w:lang w:eastAsia="zh-CN"/>
        </w:rPr>
        <w:t>（3）评标办法；</w:t>
      </w:r>
    </w:p>
    <w:p w14:paraId="422B27F4" w14:textId="77777777" w:rsidR="00CF6712" w:rsidRDefault="00CF6712">
      <w:pPr>
        <w:ind w:firstLine="444"/>
        <w:rPr>
          <w:lang w:eastAsia="zh-CN"/>
        </w:rPr>
      </w:pPr>
      <w:r>
        <w:rPr>
          <w:lang w:eastAsia="zh-CN"/>
        </w:rPr>
        <w:t>（4）合同条款及格式；</w:t>
      </w:r>
    </w:p>
    <w:p w14:paraId="0CA89DF3" w14:textId="77777777" w:rsidR="00CF6712" w:rsidRDefault="00CF6712">
      <w:pPr>
        <w:ind w:firstLine="444"/>
        <w:rPr>
          <w:lang w:eastAsia="zh-CN"/>
        </w:rPr>
      </w:pPr>
      <w:r>
        <w:rPr>
          <w:lang w:eastAsia="zh-CN"/>
        </w:rPr>
        <w:t>（5）供货要求；</w:t>
      </w:r>
    </w:p>
    <w:p w14:paraId="3BC032BE" w14:textId="77777777" w:rsidR="00CF6712" w:rsidRDefault="00CF6712">
      <w:pPr>
        <w:ind w:firstLine="444"/>
        <w:rPr>
          <w:lang w:eastAsia="zh-CN"/>
        </w:rPr>
      </w:pPr>
      <w:r>
        <w:rPr>
          <w:lang w:eastAsia="zh-CN"/>
        </w:rPr>
        <w:t>（6）投标文件格式；</w:t>
      </w:r>
    </w:p>
    <w:p w14:paraId="57677718" w14:textId="77777777" w:rsidR="00CF6712" w:rsidRDefault="00CF6712">
      <w:pPr>
        <w:ind w:firstLine="444"/>
        <w:rPr>
          <w:lang w:eastAsia="zh-CN"/>
        </w:rPr>
      </w:pPr>
      <w:r>
        <w:rPr>
          <w:lang w:eastAsia="zh-CN"/>
        </w:rPr>
        <w:t>（7）投标人须知前附表规定的其他资料。</w:t>
      </w:r>
    </w:p>
    <w:p w14:paraId="3750A5EA" w14:textId="77777777" w:rsidR="00CF6712" w:rsidRDefault="00CF6712">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2BF9E5D0" w14:textId="77777777" w:rsidR="00CF6712" w:rsidRDefault="00CF6712">
      <w:pPr>
        <w:pStyle w:val="af0"/>
        <w:rPr>
          <w:lang w:eastAsia="zh-CN"/>
        </w:rPr>
      </w:pPr>
      <w:bookmarkStart w:id="97" w:name="_Toc11609417"/>
      <w:bookmarkStart w:id="98" w:name="_Toc485303289"/>
      <w:bookmarkStart w:id="99" w:name="_Toc105052157"/>
      <w:bookmarkStart w:id="100" w:name="_Toc247527564"/>
      <w:bookmarkStart w:id="101" w:name="_Toc352691484"/>
      <w:bookmarkStart w:id="102" w:name="_Toc361508595"/>
      <w:bookmarkStart w:id="103" w:name="_Toc247513963"/>
      <w:bookmarkStart w:id="104" w:name="_Toc152042316"/>
      <w:bookmarkStart w:id="105" w:name="_Toc369531526"/>
      <w:bookmarkStart w:id="106" w:name="_Toc16623"/>
      <w:bookmarkStart w:id="107" w:name="_Toc144974508"/>
      <w:bookmarkStart w:id="108" w:name="_Toc384308220"/>
      <w:bookmarkStart w:id="109" w:name="_Toc300834960"/>
      <w:bookmarkStart w:id="110" w:name="_Toc152045540"/>
      <w:r>
        <w:rPr>
          <w:lang w:eastAsia="zh-CN"/>
        </w:rPr>
        <w:t>2.2 招标文件的澄清</w:t>
      </w:r>
      <w:bookmarkEnd w:id="97"/>
      <w:bookmarkEnd w:id="98"/>
      <w:bookmarkEnd w:id="99"/>
    </w:p>
    <w:p w14:paraId="2CF2344E" w14:textId="77777777" w:rsidR="00CF6712" w:rsidRDefault="00CF6712">
      <w:pPr>
        <w:ind w:firstLine="444"/>
        <w:rPr>
          <w:lang w:eastAsia="zh-CN"/>
        </w:rPr>
      </w:pPr>
      <w:bookmarkStart w:id="111" w:name="_Toc485303290"/>
      <w:bookmarkStart w:id="112"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2CD62B6" w14:textId="77777777" w:rsidR="00CF6712" w:rsidRDefault="00CF6712">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7C50B9CE" w14:textId="77777777" w:rsidR="00CF6712" w:rsidRDefault="00CF6712">
      <w:pPr>
        <w:ind w:firstLine="444"/>
        <w:rPr>
          <w:lang w:eastAsia="zh-CN"/>
        </w:rPr>
      </w:pPr>
      <w:r>
        <w:rPr>
          <w:lang w:eastAsia="zh-CN"/>
        </w:rPr>
        <w:t>2.2.3 投标人在收到澄清后，应按投标人须知前附表规定的时间和形式通知招标人，确认已收到该澄清。</w:t>
      </w:r>
    </w:p>
    <w:p w14:paraId="3FF4FDEF" w14:textId="77777777" w:rsidR="00CF6712" w:rsidRDefault="00CF6712">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4BE9B75" w14:textId="77777777" w:rsidR="00CF6712" w:rsidRDefault="00CF6712">
      <w:pPr>
        <w:pStyle w:val="af0"/>
        <w:rPr>
          <w:lang w:eastAsia="zh-CN"/>
        </w:rPr>
      </w:pPr>
      <w:bookmarkStart w:id="113" w:name="_Toc11609418"/>
      <w:bookmarkStart w:id="114" w:name="_Toc105052158"/>
      <w:r>
        <w:rPr>
          <w:lang w:eastAsia="zh-CN"/>
        </w:rPr>
        <w:t>2.3 招标文件的修</w:t>
      </w:r>
      <w:bookmarkStart w:id="115" w:name="_Toc16514"/>
      <w:bookmarkStart w:id="116" w:name="_Toc369531521"/>
      <w:r>
        <w:rPr>
          <w:lang w:eastAsia="zh-CN"/>
        </w:rPr>
        <w:t>改</w:t>
      </w:r>
      <w:bookmarkEnd w:id="111"/>
      <w:bookmarkEnd w:id="113"/>
      <w:bookmarkEnd w:id="114"/>
    </w:p>
    <w:bookmarkEnd w:id="112"/>
    <w:bookmarkEnd w:id="115"/>
    <w:bookmarkEnd w:id="116"/>
    <w:p w14:paraId="0F5EA4FC" w14:textId="77777777" w:rsidR="00CF6712" w:rsidRDefault="00CF6712">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3CEC03FB" w14:textId="77777777" w:rsidR="00CF6712" w:rsidRDefault="00CF6712">
      <w:pPr>
        <w:ind w:firstLine="444"/>
        <w:rPr>
          <w:lang w:eastAsia="zh-CN"/>
        </w:rPr>
      </w:pPr>
      <w:r>
        <w:rPr>
          <w:lang w:eastAsia="zh-CN"/>
        </w:rPr>
        <w:t>2.3.2 投标人收到修改内容</w:t>
      </w:r>
      <w:bookmarkStart w:id="117" w:name="_Toc24632"/>
      <w:bookmarkStart w:id="118" w:name="_Toc144974506"/>
      <w:bookmarkStart w:id="119" w:name="_Toc152042314"/>
      <w:bookmarkStart w:id="120" w:name="_Toc369531524"/>
      <w:bookmarkStart w:id="121" w:name="_Toc247527562"/>
      <w:bookmarkStart w:id="122" w:name="_Toc247513961"/>
      <w:bookmarkStart w:id="123" w:name="_Toc361508593"/>
      <w:bookmarkStart w:id="124" w:name="_Toc384308218"/>
      <w:bookmarkStart w:id="125" w:name="_Toc300834958"/>
      <w:bookmarkStart w:id="126" w:name="_Toc352691482"/>
      <w:bookmarkStart w:id="127" w:name="_Toc152045538"/>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14:paraId="45618302" w14:textId="77777777" w:rsidR="00CF6712" w:rsidRDefault="00CF6712">
      <w:pPr>
        <w:pStyle w:val="af0"/>
        <w:rPr>
          <w:lang w:eastAsia="zh-CN"/>
        </w:rPr>
      </w:pPr>
      <w:bookmarkStart w:id="128" w:name="_Toc11609419"/>
      <w:bookmarkStart w:id="129" w:name="_Toc105052159"/>
      <w:r>
        <w:rPr>
          <w:lang w:eastAsia="zh-CN"/>
        </w:rPr>
        <w:lastRenderedPageBreak/>
        <w:t>2.</w:t>
      </w:r>
      <w:bookmarkEnd w:id="100"/>
      <w:bookmarkEnd w:id="101"/>
      <w:bookmarkEnd w:id="102"/>
      <w:bookmarkEnd w:id="103"/>
      <w:bookmarkEnd w:id="104"/>
      <w:bookmarkEnd w:id="105"/>
      <w:bookmarkEnd w:id="106"/>
      <w:bookmarkEnd w:id="107"/>
      <w:bookmarkEnd w:id="108"/>
      <w:bookmarkEnd w:id="109"/>
      <w:bookmarkEnd w:id="110"/>
      <w:r>
        <w:rPr>
          <w:lang w:eastAsia="zh-CN"/>
        </w:rPr>
        <w:t>4 招标文件的异议</w:t>
      </w:r>
      <w:bookmarkEnd w:id="128"/>
      <w:bookmarkEnd w:id="129"/>
    </w:p>
    <w:p w14:paraId="48EBC0DD" w14:textId="77777777" w:rsidR="00CF6712" w:rsidRDefault="00CF6712">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1752AFA9" w14:textId="77777777" w:rsidR="00CF6712" w:rsidRDefault="00CF6712">
      <w:pPr>
        <w:pStyle w:val="afc"/>
        <w:rPr>
          <w:rFonts w:hAnsi="方正黑体简体" w:cs="方正黑体简体" w:hint="eastAsia"/>
          <w:lang w:eastAsia="zh-CN"/>
        </w:rPr>
      </w:pPr>
      <w:bookmarkStart w:id="130" w:name="_Toc11609420"/>
      <w:bookmarkStart w:id="131" w:name="_Toc105052160"/>
      <w:r>
        <w:rPr>
          <w:rFonts w:hAnsi="方正黑体简体" w:cs="方正黑体简体" w:hint="eastAsia"/>
          <w:lang w:eastAsia="zh-CN"/>
        </w:rPr>
        <w:t>3. 投标文件</w:t>
      </w:r>
      <w:bookmarkEnd w:id="130"/>
      <w:bookmarkEnd w:id="131"/>
    </w:p>
    <w:p w14:paraId="5A29A3E9" w14:textId="77777777" w:rsidR="00CF6712" w:rsidRDefault="00CF6712">
      <w:pPr>
        <w:pStyle w:val="af0"/>
        <w:rPr>
          <w:lang w:eastAsia="zh-CN"/>
        </w:rPr>
      </w:pPr>
      <w:bookmarkStart w:id="132" w:name="_Toc11609421"/>
      <w:bookmarkStart w:id="133" w:name="_Toc105052161"/>
      <w:r>
        <w:rPr>
          <w:lang w:eastAsia="zh-CN"/>
        </w:rPr>
        <w:t>3.1 投标文件的组成</w:t>
      </w:r>
      <w:bookmarkEnd w:id="132"/>
      <w:bookmarkEnd w:id="133"/>
    </w:p>
    <w:p w14:paraId="0A82005C" w14:textId="77777777" w:rsidR="00CF6712" w:rsidRDefault="00CF6712">
      <w:pPr>
        <w:ind w:firstLine="444"/>
        <w:rPr>
          <w:lang w:eastAsia="zh-CN"/>
        </w:rPr>
      </w:pPr>
      <w:r>
        <w:rPr>
          <w:lang w:eastAsia="zh-CN"/>
        </w:rPr>
        <w:t>3.1.1 投标文件应包括下列内容：</w:t>
      </w:r>
    </w:p>
    <w:p w14:paraId="38546D50" w14:textId="77777777" w:rsidR="00CF6712" w:rsidRDefault="00CF6712">
      <w:pPr>
        <w:ind w:firstLine="444"/>
        <w:rPr>
          <w:lang w:eastAsia="zh-CN"/>
        </w:rPr>
      </w:pPr>
      <w:r>
        <w:rPr>
          <w:lang w:eastAsia="zh-CN"/>
        </w:rPr>
        <w:t>（1）投标函；</w:t>
      </w:r>
    </w:p>
    <w:p w14:paraId="19F27021" w14:textId="77777777" w:rsidR="00CF6712" w:rsidRDefault="00CF6712">
      <w:pPr>
        <w:ind w:firstLine="444"/>
        <w:rPr>
          <w:lang w:eastAsia="zh-CN"/>
        </w:rPr>
      </w:pPr>
      <w:r>
        <w:rPr>
          <w:lang w:eastAsia="zh-CN"/>
        </w:rPr>
        <w:t>（2）法定代表人（单位负责人）身份证明或授权委托书；</w:t>
      </w:r>
    </w:p>
    <w:p w14:paraId="04C46235" w14:textId="77777777" w:rsidR="00CF6712" w:rsidRDefault="00CF6712">
      <w:pPr>
        <w:ind w:firstLine="444"/>
        <w:rPr>
          <w:lang w:eastAsia="zh-CN"/>
        </w:rPr>
      </w:pPr>
      <w:r>
        <w:rPr>
          <w:lang w:eastAsia="zh-CN"/>
        </w:rPr>
        <w:t>（3）联合体协议书；</w:t>
      </w:r>
    </w:p>
    <w:p w14:paraId="7CF831EA" w14:textId="77777777" w:rsidR="00CF6712" w:rsidRDefault="00CF6712">
      <w:pPr>
        <w:ind w:firstLine="444"/>
        <w:rPr>
          <w:lang w:eastAsia="zh-CN"/>
        </w:rPr>
      </w:pPr>
      <w:r>
        <w:rPr>
          <w:lang w:eastAsia="zh-CN"/>
        </w:rPr>
        <w:t>（4）投标保证金；</w:t>
      </w:r>
    </w:p>
    <w:p w14:paraId="589FD3B8" w14:textId="77777777" w:rsidR="00CF6712" w:rsidRDefault="00CF6712">
      <w:pPr>
        <w:pStyle w:val="aff7"/>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068A2179" w14:textId="77777777" w:rsidR="00CF6712" w:rsidRDefault="00CF6712">
      <w:pPr>
        <w:ind w:firstLine="444"/>
        <w:rPr>
          <w:lang w:eastAsia="zh-CN"/>
        </w:rPr>
      </w:pPr>
      <w:r>
        <w:rPr>
          <w:lang w:eastAsia="zh-CN"/>
        </w:rPr>
        <w:t>（</w:t>
      </w:r>
      <w:r>
        <w:rPr>
          <w:rFonts w:hint="eastAsia"/>
          <w:lang w:eastAsia="zh-CN"/>
        </w:rPr>
        <w:t>6</w:t>
      </w:r>
      <w:r>
        <w:rPr>
          <w:lang w:eastAsia="zh-CN"/>
        </w:rPr>
        <w:t>）商务和技术偏差表；</w:t>
      </w:r>
    </w:p>
    <w:p w14:paraId="7C32DA72" w14:textId="77777777" w:rsidR="00CF6712" w:rsidRDefault="00CF6712">
      <w:pPr>
        <w:ind w:firstLine="444"/>
        <w:rPr>
          <w:lang w:eastAsia="zh-CN"/>
        </w:rPr>
      </w:pPr>
      <w:r>
        <w:rPr>
          <w:lang w:eastAsia="zh-CN"/>
        </w:rPr>
        <w:t>（</w:t>
      </w:r>
      <w:r>
        <w:rPr>
          <w:rFonts w:hint="eastAsia"/>
          <w:lang w:eastAsia="zh-CN"/>
        </w:rPr>
        <w:t>7</w:t>
      </w:r>
      <w:r>
        <w:rPr>
          <w:lang w:eastAsia="zh-CN"/>
        </w:rPr>
        <w:t>）分项报价表；</w:t>
      </w:r>
    </w:p>
    <w:p w14:paraId="45F35028" w14:textId="77777777" w:rsidR="00CF6712" w:rsidRDefault="00CF6712">
      <w:pPr>
        <w:ind w:firstLine="444"/>
        <w:rPr>
          <w:lang w:eastAsia="zh-CN"/>
        </w:rPr>
      </w:pPr>
      <w:r>
        <w:rPr>
          <w:lang w:eastAsia="zh-CN"/>
        </w:rPr>
        <w:t>（</w:t>
      </w:r>
      <w:r>
        <w:rPr>
          <w:rFonts w:hint="eastAsia"/>
          <w:lang w:eastAsia="zh-CN"/>
        </w:rPr>
        <w:t>8</w:t>
      </w:r>
      <w:r>
        <w:rPr>
          <w:lang w:eastAsia="zh-CN"/>
        </w:rPr>
        <w:t>）资格审查资料；</w:t>
      </w:r>
    </w:p>
    <w:p w14:paraId="2256FB67" w14:textId="77777777" w:rsidR="00CF6712" w:rsidRDefault="00CF6712">
      <w:pPr>
        <w:ind w:firstLine="444"/>
        <w:rPr>
          <w:lang w:eastAsia="zh-CN"/>
        </w:rPr>
      </w:pPr>
      <w:r>
        <w:rPr>
          <w:lang w:eastAsia="zh-CN"/>
        </w:rPr>
        <w:t>（</w:t>
      </w:r>
      <w:r>
        <w:rPr>
          <w:rFonts w:hint="eastAsia"/>
          <w:lang w:eastAsia="zh-CN"/>
        </w:rPr>
        <w:t>9</w:t>
      </w:r>
      <w:r>
        <w:rPr>
          <w:lang w:eastAsia="zh-CN"/>
        </w:rPr>
        <w:t>）投标设备技术性能指标的详细描述；</w:t>
      </w:r>
    </w:p>
    <w:p w14:paraId="7DF77555" w14:textId="77777777" w:rsidR="00CF6712" w:rsidRDefault="00CF6712">
      <w:pPr>
        <w:ind w:firstLine="444"/>
        <w:rPr>
          <w:lang w:eastAsia="zh-CN"/>
        </w:rPr>
      </w:pPr>
      <w:r>
        <w:rPr>
          <w:lang w:eastAsia="zh-CN"/>
        </w:rPr>
        <w:t>（</w:t>
      </w:r>
      <w:r>
        <w:rPr>
          <w:rFonts w:hint="eastAsia"/>
          <w:lang w:eastAsia="zh-CN"/>
        </w:rPr>
        <w:t>10</w:t>
      </w:r>
      <w:r>
        <w:rPr>
          <w:lang w:eastAsia="zh-CN"/>
        </w:rPr>
        <w:t>）技术支持资料；</w:t>
      </w:r>
    </w:p>
    <w:p w14:paraId="195D32B2" w14:textId="77777777" w:rsidR="00CF6712" w:rsidRDefault="00CF6712">
      <w:pPr>
        <w:ind w:firstLine="444"/>
        <w:rPr>
          <w:lang w:eastAsia="zh-CN"/>
        </w:rPr>
      </w:pPr>
      <w:r>
        <w:rPr>
          <w:lang w:eastAsia="zh-CN"/>
        </w:rPr>
        <w:t>（1</w:t>
      </w:r>
      <w:r>
        <w:rPr>
          <w:rFonts w:hint="eastAsia"/>
          <w:lang w:eastAsia="zh-CN"/>
        </w:rPr>
        <w:t>1</w:t>
      </w:r>
      <w:r>
        <w:rPr>
          <w:lang w:eastAsia="zh-CN"/>
        </w:rPr>
        <w:t>）技术服务和质保期服务计划；</w:t>
      </w:r>
    </w:p>
    <w:p w14:paraId="276E9109" w14:textId="77777777" w:rsidR="00CF6712" w:rsidRDefault="00CF6712">
      <w:pPr>
        <w:ind w:firstLine="444"/>
        <w:rPr>
          <w:lang w:eastAsia="zh-CN"/>
        </w:rPr>
      </w:pPr>
      <w:r>
        <w:rPr>
          <w:lang w:eastAsia="zh-CN"/>
        </w:rPr>
        <w:t>（1</w:t>
      </w:r>
      <w:r>
        <w:rPr>
          <w:rFonts w:hint="eastAsia"/>
          <w:lang w:eastAsia="zh-CN"/>
        </w:rPr>
        <w:t>2</w:t>
      </w:r>
      <w:r>
        <w:rPr>
          <w:lang w:eastAsia="zh-CN"/>
        </w:rPr>
        <w:t>）投标人须知前附表规定的其他资料。</w:t>
      </w:r>
    </w:p>
    <w:p w14:paraId="57BECCDA" w14:textId="77777777" w:rsidR="00CF6712" w:rsidRDefault="00CF6712">
      <w:pPr>
        <w:ind w:firstLine="444"/>
        <w:rPr>
          <w:lang w:eastAsia="zh-CN"/>
        </w:rPr>
      </w:pPr>
      <w:r>
        <w:rPr>
          <w:lang w:eastAsia="zh-CN"/>
        </w:rPr>
        <w:t>投标人在评标过程中作出的符合法律法规和招标文件规定的澄清确认，构成投标文件的组成部分。</w:t>
      </w:r>
    </w:p>
    <w:p w14:paraId="4DC5A514" w14:textId="77777777" w:rsidR="00CF6712" w:rsidRDefault="00CF6712">
      <w:pPr>
        <w:ind w:firstLine="444"/>
        <w:rPr>
          <w:lang w:eastAsia="zh-CN"/>
        </w:rPr>
      </w:pPr>
      <w:r>
        <w:rPr>
          <w:lang w:eastAsia="zh-CN"/>
        </w:rPr>
        <w:t>3.1.2 投标人须知前附表规定不接受联合体投标的，或投标人没有组成联合体的，投标文件不包括本章第3.1.1（3）目所指的联合体协议书。</w:t>
      </w:r>
    </w:p>
    <w:p w14:paraId="325AE0F5" w14:textId="77777777" w:rsidR="00CF6712" w:rsidRDefault="00CF6712">
      <w:pPr>
        <w:ind w:firstLine="444"/>
        <w:rPr>
          <w:lang w:eastAsia="zh-CN"/>
        </w:rPr>
      </w:pPr>
      <w:r>
        <w:rPr>
          <w:lang w:eastAsia="zh-CN"/>
        </w:rPr>
        <w:t>3.1.3 投标人须知前附表未要求提交投标保证金的，投标文件不包括本章第3.1.1（4）目所指的投标保证金。</w:t>
      </w:r>
    </w:p>
    <w:p w14:paraId="6374F809" w14:textId="77777777" w:rsidR="00CF6712" w:rsidRDefault="00CF6712">
      <w:pPr>
        <w:pStyle w:val="af0"/>
        <w:rPr>
          <w:rFonts w:ascii="宋体" w:eastAsia="宋体" w:cs="宋体" w:hint="eastAsia"/>
          <w:lang w:eastAsia="zh-CN"/>
        </w:rPr>
      </w:pPr>
      <w:bookmarkStart w:id="134" w:name="_Toc11609422"/>
      <w:bookmarkStart w:id="135" w:name="_Toc105052162"/>
      <w:r>
        <w:rPr>
          <w:rFonts w:hAnsi="方正黑体简体" w:cs="方正黑体简体" w:hint="eastAsia"/>
          <w:lang w:eastAsia="zh-CN"/>
        </w:rPr>
        <w:t xml:space="preserve">3.2 </w:t>
      </w:r>
      <w:r>
        <w:rPr>
          <w:rFonts w:ascii="宋体" w:eastAsia="宋体" w:cs="宋体" w:hint="eastAsia"/>
          <w:lang w:eastAsia="zh-CN"/>
        </w:rPr>
        <w:t>投标报价</w:t>
      </w:r>
      <w:bookmarkEnd w:id="134"/>
      <w:bookmarkEnd w:id="135"/>
    </w:p>
    <w:p w14:paraId="195C53BA" w14:textId="77777777" w:rsidR="00CF6712" w:rsidRDefault="00CF6712">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0604D3FA" w14:textId="77777777" w:rsidR="00CF6712" w:rsidRDefault="00CF6712">
      <w:pPr>
        <w:ind w:firstLine="444"/>
        <w:rPr>
          <w:lang w:eastAsia="zh-CN"/>
        </w:rPr>
      </w:pPr>
      <w:r>
        <w:rPr>
          <w:lang w:eastAsia="zh-CN"/>
        </w:rPr>
        <w:t>3.2.2 投标人应充分了解该项目的总体情况以及影响投标报价的其他要素。</w:t>
      </w:r>
    </w:p>
    <w:p w14:paraId="0244C34A" w14:textId="77777777" w:rsidR="00CF6712" w:rsidRDefault="00CF6712">
      <w:pPr>
        <w:ind w:firstLine="444"/>
        <w:rPr>
          <w:lang w:eastAsia="zh-CN"/>
        </w:rPr>
      </w:pPr>
      <w:r>
        <w:rPr>
          <w:lang w:eastAsia="zh-CN"/>
        </w:rPr>
        <w:lastRenderedPageBreak/>
        <w:t>3.2.3</w:t>
      </w:r>
      <w:bookmarkStart w:id="136" w:name="_Toc300834964"/>
      <w:bookmarkStart w:id="137" w:name="_Toc369531530"/>
      <w:bookmarkStart w:id="138" w:name="_Toc247527568"/>
      <w:bookmarkStart w:id="139" w:name="_Toc384308224"/>
      <w:bookmarkStart w:id="140" w:name="_Toc247513967"/>
      <w:bookmarkStart w:id="141" w:name="_Toc152042319"/>
      <w:bookmarkStart w:id="142" w:name="_Toc361508599"/>
      <w:bookmarkStart w:id="143" w:name="_Toc144974511"/>
      <w:bookmarkStart w:id="144" w:name="_Toc152045543"/>
      <w:bookmarkStart w:id="145" w:name="_Toc352691487"/>
      <w:bookmarkStart w:id="146" w:name="_Toc15242"/>
      <w:bookmarkEnd w:id="136"/>
      <w:bookmarkEnd w:id="137"/>
      <w:bookmarkEnd w:id="138"/>
      <w:bookmarkEnd w:id="139"/>
      <w:bookmarkEnd w:id="140"/>
      <w:bookmarkEnd w:id="141"/>
      <w:bookmarkEnd w:id="142"/>
      <w:bookmarkEnd w:id="143"/>
      <w:bookmarkEnd w:id="144"/>
      <w:bookmarkEnd w:id="145"/>
      <w:bookmarkEnd w:id="146"/>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23049A78" w14:textId="77777777" w:rsidR="00CF6712" w:rsidRDefault="00CF6712">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144974512"/>
      <w:bookmarkStart w:id="148" w:name="_Toc384308225"/>
      <w:bookmarkStart w:id="149" w:name="_Toc247513968"/>
      <w:bookmarkStart w:id="150" w:name="_Toc10429"/>
      <w:bookmarkStart w:id="151" w:name="_Toc352691488"/>
      <w:bookmarkStart w:id="152" w:name="_Toc369531531"/>
      <w:bookmarkStart w:id="153" w:name="_Toc247527569"/>
      <w:bookmarkStart w:id="154" w:name="_Toc152045544"/>
      <w:bookmarkStart w:id="155" w:name="_Toc300834965"/>
      <w:bookmarkStart w:id="156" w:name="_Toc152042320"/>
      <w:bookmarkStart w:id="157" w:name="_Toc361508600"/>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14:paraId="02A6A400" w14:textId="77777777" w:rsidR="00CF6712" w:rsidRDefault="00CF6712">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4DEE332B" w14:textId="77777777" w:rsidR="00CF6712" w:rsidRDefault="00CF6712">
      <w:pPr>
        <w:pStyle w:val="af0"/>
        <w:rPr>
          <w:rFonts w:ascii="宋体" w:eastAsia="宋体" w:cs="宋体" w:hint="eastAsia"/>
          <w:lang w:eastAsia="zh-CN"/>
        </w:rPr>
      </w:pPr>
      <w:bookmarkStart w:id="158" w:name="_Toc11609423"/>
      <w:bookmarkStart w:id="159" w:name="_Toc105052163"/>
      <w:r>
        <w:rPr>
          <w:rFonts w:hAnsi="方正黑体简体" w:cs="方正黑体简体" w:hint="eastAsia"/>
          <w:lang w:eastAsia="zh-CN"/>
        </w:rPr>
        <w:t xml:space="preserve">3.3 </w:t>
      </w:r>
      <w:r>
        <w:rPr>
          <w:rFonts w:ascii="宋体" w:eastAsia="宋体" w:cs="宋体" w:hint="eastAsia"/>
          <w:lang w:eastAsia="zh-CN"/>
        </w:rPr>
        <w:t>投标有效期</w:t>
      </w:r>
      <w:bookmarkEnd w:id="158"/>
      <w:bookmarkEnd w:id="159"/>
    </w:p>
    <w:p w14:paraId="462DE80B" w14:textId="77777777" w:rsidR="00CF6712" w:rsidRDefault="00CF6712">
      <w:pPr>
        <w:ind w:firstLine="444"/>
        <w:rPr>
          <w:lang w:eastAsia="zh-CN"/>
        </w:rPr>
      </w:pPr>
      <w:r>
        <w:rPr>
          <w:lang w:eastAsia="zh-CN"/>
        </w:rPr>
        <w:t>3.3.1 除投标人须知前附表另有规定外，投标有效期</w:t>
      </w:r>
      <w:r>
        <w:rPr>
          <w:rFonts w:hint="eastAsia"/>
          <w:lang w:eastAsia="zh-CN"/>
        </w:rPr>
        <w:t>见投标人须知前附表</w:t>
      </w:r>
      <w:r>
        <w:rPr>
          <w:lang w:eastAsia="zh-CN"/>
        </w:rPr>
        <w:t>。</w:t>
      </w:r>
    </w:p>
    <w:p w14:paraId="6A2BBC4B" w14:textId="77777777" w:rsidR="00CF6712" w:rsidRDefault="00CF6712">
      <w:pPr>
        <w:ind w:firstLine="444"/>
        <w:rPr>
          <w:lang w:eastAsia="zh-CN"/>
        </w:rPr>
      </w:pPr>
      <w:r>
        <w:rPr>
          <w:lang w:eastAsia="zh-CN"/>
        </w:rPr>
        <w:t>3.3.2 在投标有效期内，投标人撤销投标文件的，应承担招标文件和法律规定的责任。</w:t>
      </w:r>
    </w:p>
    <w:p w14:paraId="2AE38255" w14:textId="77777777" w:rsidR="00CF6712" w:rsidRDefault="00CF6712">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50BBEBB" w14:textId="77777777" w:rsidR="00CF6712" w:rsidRDefault="00CF6712">
      <w:pPr>
        <w:pStyle w:val="af0"/>
        <w:rPr>
          <w:rFonts w:ascii="宋体" w:eastAsia="宋体" w:cs="宋体" w:hint="eastAsia"/>
          <w:lang w:eastAsia="zh-CN"/>
        </w:rPr>
      </w:pPr>
      <w:bookmarkStart w:id="160" w:name="_Toc11609424"/>
      <w:bookmarkStart w:id="161" w:name="_Toc105052164"/>
      <w:r>
        <w:rPr>
          <w:rFonts w:hAnsi="方正黑体简体" w:cs="方正黑体简体" w:hint="eastAsia"/>
          <w:lang w:eastAsia="zh-CN"/>
        </w:rPr>
        <w:t xml:space="preserve">3.4 </w:t>
      </w:r>
      <w:r>
        <w:rPr>
          <w:rFonts w:ascii="宋体" w:eastAsia="宋体" w:cs="宋体" w:hint="eastAsia"/>
          <w:lang w:eastAsia="zh-CN"/>
        </w:rPr>
        <w:t>投标保证金</w:t>
      </w:r>
      <w:bookmarkEnd w:id="160"/>
      <w:bookmarkEnd w:id="161"/>
    </w:p>
    <w:p w14:paraId="5EA1138D" w14:textId="77777777" w:rsidR="00CF6712" w:rsidRDefault="00CF6712">
      <w:pPr>
        <w:ind w:firstLine="444"/>
        <w:rPr>
          <w:lang w:eastAsia="zh-CN"/>
        </w:rPr>
      </w:pPr>
      <w:r>
        <w:rPr>
          <w:lang w:eastAsia="zh-CN"/>
        </w:rPr>
        <w:t>3.4.1 投标人在递交投标文件的同时，应按投标人须知前附表规定的金额</w:t>
      </w:r>
      <w:bookmarkStart w:id="162" w:name="_Toc300834966"/>
      <w:bookmarkStart w:id="163" w:name="_Toc247513969"/>
      <w:bookmarkStart w:id="164" w:name="_Toc361508601"/>
      <w:bookmarkStart w:id="165" w:name="_Toc352691489"/>
      <w:bookmarkStart w:id="166" w:name="_Toc152042321"/>
      <w:bookmarkStart w:id="167" w:name="_Toc4592"/>
      <w:bookmarkStart w:id="168" w:name="_Toc247527570"/>
      <w:bookmarkStart w:id="169" w:name="_Toc384308226"/>
      <w:bookmarkStart w:id="170" w:name="_Toc152045545"/>
      <w:bookmarkStart w:id="171" w:name="_Toc369531532"/>
      <w:bookmarkStart w:id="172" w:name="_Toc144974513"/>
      <w:r>
        <w:rPr>
          <w:lang w:eastAsia="zh-CN"/>
        </w:rPr>
        <w:t>、形式和第六章“投标文</w:t>
      </w:r>
      <w:bookmarkEnd w:id="162"/>
      <w:bookmarkEnd w:id="163"/>
      <w:bookmarkEnd w:id="164"/>
      <w:bookmarkEnd w:id="165"/>
      <w:bookmarkEnd w:id="166"/>
      <w:bookmarkEnd w:id="167"/>
      <w:bookmarkEnd w:id="168"/>
      <w:bookmarkEnd w:id="169"/>
      <w:bookmarkEnd w:id="170"/>
      <w:bookmarkEnd w:id="171"/>
      <w:bookmarkEnd w:id="172"/>
      <w:r>
        <w:rPr>
          <w:lang w:eastAsia="zh-CN"/>
        </w:rPr>
        <w:t>件格式”规定的投标保证金格式递交投标保证金，并作为其投标文件的组成部分。联合体投标的，其投标保证金可以由牵头人递交，并应符合投标人须知前附表的规定。</w:t>
      </w:r>
    </w:p>
    <w:p w14:paraId="6477FFBB" w14:textId="77777777" w:rsidR="00CF6712" w:rsidRDefault="00CF6712">
      <w:pPr>
        <w:ind w:firstLine="444"/>
        <w:rPr>
          <w:lang w:eastAsia="zh-CN"/>
        </w:rPr>
      </w:pPr>
      <w:r>
        <w:rPr>
          <w:lang w:eastAsia="zh-CN"/>
        </w:rPr>
        <w:t>3.4.2 投标人不按本章第3.4.1项</w:t>
      </w:r>
      <w:bookmarkStart w:id="173" w:name="_Toc384308227"/>
      <w:bookmarkStart w:id="174" w:name="_Toc369531533"/>
      <w:bookmarkStart w:id="175" w:name="_Toc361508602"/>
      <w:bookmarkStart w:id="176" w:name="_Toc29025"/>
      <w:bookmarkStart w:id="177" w:name="_Toc352691490"/>
      <w:r>
        <w:rPr>
          <w:lang w:eastAsia="zh-CN"/>
        </w:rPr>
        <w:t>要求提交投标保证金的，</w:t>
      </w:r>
      <w:bookmarkEnd w:id="173"/>
      <w:bookmarkEnd w:id="174"/>
      <w:bookmarkEnd w:id="175"/>
      <w:bookmarkEnd w:id="176"/>
      <w:bookmarkEnd w:id="177"/>
      <w:r>
        <w:rPr>
          <w:lang w:eastAsia="zh-CN"/>
        </w:rPr>
        <w:t>评标委员会将否决其投标。</w:t>
      </w:r>
    </w:p>
    <w:p w14:paraId="6A9A9E45" w14:textId="77777777" w:rsidR="00CF6712" w:rsidRDefault="00CF6712">
      <w:pPr>
        <w:ind w:firstLine="444"/>
        <w:rPr>
          <w:lang w:eastAsia="zh-CN"/>
        </w:rPr>
      </w:pPr>
      <w:r>
        <w:rPr>
          <w:lang w:eastAsia="zh-CN"/>
        </w:rPr>
        <w:t>3.4.3 招标人最迟将在与中标人</w:t>
      </w:r>
      <w:bookmarkStart w:id="178" w:name="_Toc144974514"/>
      <w:bookmarkStart w:id="179" w:name="_Toc247513970"/>
      <w:bookmarkStart w:id="180" w:name="_Toc152045546"/>
      <w:bookmarkStart w:id="181" w:name="_Toc369531534"/>
      <w:bookmarkStart w:id="182" w:name="_Toc361508603"/>
      <w:bookmarkStart w:id="183" w:name="_Toc247527571"/>
      <w:bookmarkStart w:id="184" w:name="_Toc14751"/>
      <w:bookmarkStart w:id="185" w:name="_Toc152042322"/>
      <w:bookmarkStart w:id="186" w:name="_Toc300834967"/>
      <w:bookmarkStart w:id="187" w:name="_Toc352691491"/>
      <w:bookmarkStart w:id="188" w:name="_Toc384308228"/>
      <w:r>
        <w:rPr>
          <w:lang w:eastAsia="zh-CN"/>
        </w:rPr>
        <w:t>签订合同后5日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152042323"/>
      <w:bookmarkStart w:id="190" w:name="_Toc352691492"/>
      <w:bookmarkStart w:id="191" w:name="_Toc361508604"/>
      <w:bookmarkStart w:id="192" w:name="_Toc300834968"/>
      <w:bookmarkStart w:id="193" w:name="_Toc369531535"/>
      <w:bookmarkStart w:id="194" w:name="_Toc152045547"/>
      <w:bookmarkStart w:id="195" w:name="_Toc247513971"/>
      <w:bookmarkStart w:id="196" w:name="_Toc17952"/>
      <w:bookmarkStart w:id="197" w:name="_Toc384308229"/>
      <w:bookmarkStart w:id="198" w:name="_Toc247527572"/>
      <w:bookmarkStart w:id="199" w:name="_Toc144974515"/>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14:paraId="48B6A824" w14:textId="77777777" w:rsidR="00CF6712" w:rsidRDefault="00CF6712">
      <w:pPr>
        <w:ind w:firstLine="444"/>
        <w:rPr>
          <w:lang w:eastAsia="zh-CN"/>
        </w:rPr>
      </w:pPr>
      <w:r>
        <w:rPr>
          <w:lang w:eastAsia="zh-CN"/>
        </w:rPr>
        <w:t>3.4.4 有下列情形之一的，投标保证金将不予退还：</w:t>
      </w:r>
    </w:p>
    <w:p w14:paraId="225D3636" w14:textId="77777777" w:rsidR="00CF6712" w:rsidRDefault="00CF6712">
      <w:pPr>
        <w:ind w:firstLine="444"/>
        <w:rPr>
          <w:lang w:eastAsia="zh-CN"/>
        </w:rPr>
      </w:pPr>
      <w:r>
        <w:rPr>
          <w:lang w:eastAsia="zh-CN"/>
        </w:rPr>
        <w:t>（1）投标人在投标有效期内撤销投标文件；</w:t>
      </w:r>
    </w:p>
    <w:p w14:paraId="6CF573E1" w14:textId="77777777" w:rsidR="00CF6712" w:rsidRDefault="00CF6712">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1F6B7CC5" w14:textId="77777777" w:rsidR="00CF6712" w:rsidRDefault="00CF6712">
      <w:pPr>
        <w:ind w:firstLine="444"/>
        <w:rPr>
          <w:lang w:eastAsia="zh-CN"/>
        </w:rPr>
      </w:pPr>
      <w:r>
        <w:rPr>
          <w:lang w:eastAsia="zh-CN"/>
        </w:rPr>
        <w:t>（3）发生投标人须知前附表</w:t>
      </w:r>
      <w:r>
        <w:rPr>
          <w:szCs w:val="21"/>
          <w:lang w:eastAsia="zh-CN"/>
        </w:rPr>
        <w:t>规定的其他可以不予退还投标保证金的情形。</w:t>
      </w:r>
    </w:p>
    <w:p w14:paraId="799E591F" w14:textId="77777777" w:rsidR="00CF6712" w:rsidRDefault="00CF6712">
      <w:pPr>
        <w:pStyle w:val="af0"/>
        <w:rPr>
          <w:rFonts w:ascii="宋体" w:eastAsia="宋体" w:cs="宋体" w:hint="eastAsia"/>
          <w:lang w:eastAsia="zh-CN"/>
        </w:rPr>
      </w:pPr>
      <w:bookmarkStart w:id="200" w:name="_Toc11609426"/>
      <w:bookmarkStart w:id="201" w:name="_Toc105052165"/>
      <w:r>
        <w:rPr>
          <w:rFonts w:hAnsi="方正黑体简体" w:cs="方正黑体简体" w:hint="eastAsia"/>
          <w:lang w:eastAsia="zh-CN"/>
        </w:rPr>
        <w:t xml:space="preserve">3.5 </w:t>
      </w:r>
      <w:r>
        <w:rPr>
          <w:rFonts w:ascii="宋体" w:eastAsia="宋体" w:cs="宋体" w:hint="eastAsia"/>
          <w:lang w:eastAsia="zh-CN"/>
        </w:rPr>
        <w:t>资格审查资料</w:t>
      </w:r>
      <w:bookmarkEnd w:id="200"/>
      <w:bookmarkEnd w:id="201"/>
    </w:p>
    <w:p w14:paraId="4ACDE602" w14:textId="77777777" w:rsidR="00CF6712" w:rsidRDefault="00CF6712">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57FDBC5B" w14:textId="77777777" w:rsidR="00CF6712" w:rsidRDefault="00CF6712">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3C2FE2E6" w14:textId="77777777" w:rsidR="00CF6712" w:rsidRDefault="00CF6712">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420645A" w14:textId="77777777" w:rsidR="00CF6712" w:rsidRDefault="00CF6712">
      <w:pPr>
        <w:ind w:firstLine="444"/>
        <w:rPr>
          <w:lang w:eastAsia="zh-CN"/>
        </w:rPr>
      </w:pPr>
      <w:r>
        <w:rPr>
          <w:lang w:eastAsia="zh-CN"/>
        </w:rPr>
        <w:t>（2）投标人为依法允许经营的事业单位的，应提交事业单位法人证书和组织机构代码证的复印件。</w:t>
      </w:r>
    </w:p>
    <w:p w14:paraId="39B69F85" w14:textId="77777777" w:rsidR="00CF6712" w:rsidRDefault="00CF6712">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E128E74" w14:textId="77777777" w:rsidR="00CF6712" w:rsidRDefault="00CF6712">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18EFC984" w14:textId="77777777" w:rsidR="00CF6712" w:rsidRDefault="00CF6712">
      <w:pPr>
        <w:ind w:firstLine="444"/>
        <w:rPr>
          <w:lang w:eastAsia="zh-CN"/>
        </w:rPr>
      </w:pPr>
      <w:r>
        <w:rPr>
          <w:lang w:eastAsia="zh-CN"/>
        </w:rPr>
        <w:t>3.5.4 “正在供货和新承接的项目情况表”应附中标通知书和（或）合同协议书复印件。每张表格只填写一个项目，并标明序号。</w:t>
      </w:r>
    </w:p>
    <w:p w14:paraId="42128A78" w14:textId="77777777" w:rsidR="00CF6712" w:rsidRDefault="00CF6712">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5C56FC4D" w14:textId="77777777" w:rsidR="00CF6712" w:rsidRDefault="00CF6712">
      <w:pPr>
        <w:ind w:firstLine="444"/>
        <w:rPr>
          <w:lang w:eastAsia="zh-CN"/>
        </w:rPr>
      </w:pPr>
      <w:r>
        <w:rPr>
          <w:lang w:eastAsia="zh-CN"/>
        </w:rPr>
        <w:t>3.5.6 投标人须知前附表规定接受联合体投标的，本章第3.5.1项至第3.5.5项规定的表格和资料应包括联合体各方相关情况。</w:t>
      </w:r>
    </w:p>
    <w:p w14:paraId="101A0698" w14:textId="77777777" w:rsidR="00CF6712" w:rsidRDefault="00CF6712">
      <w:pPr>
        <w:pStyle w:val="af0"/>
        <w:rPr>
          <w:rFonts w:ascii="宋体" w:eastAsia="宋体" w:cs="宋体" w:hint="eastAsia"/>
          <w:lang w:eastAsia="zh-CN"/>
        </w:rPr>
      </w:pPr>
      <w:bookmarkStart w:id="202" w:name="_Toc11609427"/>
      <w:bookmarkStart w:id="203" w:name="_Toc105052166"/>
      <w:r>
        <w:rPr>
          <w:rFonts w:hAnsi="方正黑体简体" w:cs="方正黑体简体" w:hint="eastAsia"/>
          <w:lang w:eastAsia="zh-CN"/>
        </w:rPr>
        <w:t xml:space="preserve">3.6 </w:t>
      </w:r>
      <w:r>
        <w:rPr>
          <w:rFonts w:ascii="宋体" w:eastAsia="宋体" w:cs="宋体" w:hint="eastAsia"/>
          <w:lang w:eastAsia="zh-CN"/>
        </w:rPr>
        <w:t>备选投标方案</w:t>
      </w:r>
      <w:bookmarkEnd w:id="202"/>
      <w:bookmarkEnd w:id="203"/>
    </w:p>
    <w:p w14:paraId="517BA8EB" w14:textId="77777777" w:rsidR="00CF6712" w:rsidRDefault="00CF6712">
      <w:pPr>
        <w:ind w:firstLine="444"/>
        <w:rPr>
          <w:lang w:eastAsia="zh-CN"/>
        </w:rPr>
      </w:pPr>
      <w:r>
        <w:rPr>
          <w:lang w:eastAsia="zh-CN"/>
        </w:rPr>
        <w:t>3.6.1 除投标人须知前附表规定允许外，投标人不得递交备选投标方案，否则其投标将被否决。</w:t>
      </w:r>
    </w:p>
    <w:p w14:paraId="100C25F4" w14:textId="77777777" w:rsidR="00CF6712" w:rsidRDefault="00CF6712">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D18A84E" w14:textId="77777777" w:rsidR="00CF6712" w:rsidRDefault="00CF6712">
      <w:pPr>
        <w:ind w:firstLine="444"/>
        <w:rPr>
          <w:lang w:eastAsia="zh-CN"/>
        </w:rPr>
      </w:pPr>
      <w:r>
        <w:rPr>
          <w:lang w:eastAsia="zh-CN"/>
        </w:rPr>
        <w:t>3.6.3 投标人提供两个或两个以上投标报价，或者在投标文件中提供一个报价，但同时提供两个或两个以上供</w:t>
      </w:r>
      <w:bookmarkStart w:id="204" w:name="_Toc152042326"/>
      <w:bookmarkStart w:id="205" w:name="_Toc144974518"/>
      <w:bookmarkStart w:id="206" w:name="_Toc361508607"/>
      <w:bookmarkStart w:id="207" w:name="_Toc352691495"/>
      <w:bookmarkStart w:id="208" w:name="_Toc29902"/>
      <w:bookmarkStart w:id="209" w:name="_Toc300834971"/>
      <w:bookmarkStart w:id="210" w:name="_Toc247527575"/>
      <w:bookmarkStart w:id="211" w:name="_Toc384308232"/>
      <w:bookmarkStart w:id="212" w:name="_Toc152045550"/>
      <w:bookmarkStart w:id="213" w:name="_Toc247513974"/>
      <w:bookmarkStart w:id="214" w:name="_Toc369531538"/>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14:paraId="75FD87AF" w14:textId="77777777" w:rsidR="00CF6712" w:rsidRDefault="00CF6712">
      <w:pPr>
        <w:pStyle w:val="af0"/>
        <w:rPr>
          <w:rFonts w:ascii="宋体" w:eastAsia="宋体" w:cs="宋体" w:hint="eastAsia"/>
          <w:lang w:eastAsia="zh-CN"/>
        </w:rPr>
      </w:pPr>
      <w:bookmarkStart w:id="215" w:name="_Toc11609428"/>
      <w:bookmarkStart w:id="216" w:name="_Toc105052167"/>
      <w:r>
        <w:rPr>
          <w:rFonts w:hAnsi="方正黑体简体" w:cs="方正黑体简体" w:hint="eastAsia"/>
          <w:lang w:eastAsia="zh-CN"/>
        </w:rPr>
        <w:t>3.7</w:t>
      </w:r>
      <w:r>
        <w:rPr>
          <w:rFonts w:ascii="宋体" w:eastAsia="宋体" w:cs="宋体" w:hint="eastAsia"/>
          <w:lang w:eastAsia="zh-CN"/>
        </w:rPr>
        <w:t xml:space="preserve"> 投标文件的编制</w:t>
      </w:r>
      <w:bookmarkEnd w:id="215"/>
      <w:bookmarkEnd w:id="216"/>
    </w:p>
    <w:p w14:paraId="1A4B2C21" w14:textId="77777777" w:rsidR="00CF6712" w:rsidRDefault="00CF6712">
      <w:pPr>
        <w:ind w:firstLine="444"/>
        <w:rPr>
          <w:lang w:eastAsia="zh-CN"/>
        </w:rPr>
      </w:pPr>
      <w:r>
        <w:rPr>
          <w:lang w:eastAsia="zh-CN"/>
        </w:rPr>
        <w:t>3.7.1 投标文件应按第六章“投标文件格式”进行编写，如有必要，可以增加附页，作为投标文件的组成部分。</w:t>
      </w:r>
    </w:p>
    <w:p w14:paraId="50E8A2AA" w14:textId="77777777" w:rsidR="00CF6712" w:rsidRDefault="00CF6712">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07B521D6" w14:textId="77777777" w:rsidR="00CF6712" w:rsidRDefault="00CF6712">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4ADFCC8F" w14:textId="77777777" w:rsidR="00CF6712" w:rsidRDefault="00CF6712">
      <w:pPr>
        <w:pStyle w:val="afc"/>
        <w:rPr>
          <w:rFonts w:hAnsi="方正黑体简体" w:cs="方正黑体简体" w:hint="eastAsia"/>
          <w:lang w:eastAsia="zh-CN"/>
        </w:rPr>
      </w:pPr>
      <w:bookmarkStart w:id="217" w:name="_Toc11609429"/>
      <w:bookmarkStart w:id="218" w:name="_Toc105052168"/>
      <w:r>
        <w:rPr>
          <w:rFonts w:hAnsi="方正黑体简体" w:cs="方正黑体简体" w:hint="eastAsia"/>
          <w:lang w:eastAsia="zh-CN"/>
        </w:rPr>
        <w:t>4. 投标</w:t>
      </w:r>
      <w:bookmarkEnd w:id="217"/>
      <w:bookmarkEnd w:id="218"/>
    </w:p>
    <w:p w14:paraId="06B75E2C" w14:textId="77777777" w:rsidR="00CF6712" w:rsidRDefault="00CF6712">
      <w:pPr>
        <w:pStyle w:val="af0"/>
        <w:rPr>
          <w:rFonts w:ascii="宋体" w:eastAsia="宋体" w:cs="宋体" w:hint="eastAsia"/>
          <w:lang w:eastAsia="zh-CN"/>
        </w:rPr>
      </w:pPr>
      <w:bookmarkStart w:id="219" w:name="_Toc11609430"/>
      <w:bookmarkStart w:id="220" w:name="_Toc105052169"/>
      <w:r>
        <w:rPr>
          <w:rFonts w:hAnsi="方正黑体简体" w:cs="方正黑体简体" w:hint="eastAsia"/>
          <w:lang w:eastAsia="zh-CN"/>
        </w:rPr>
        <w:t xml:space="preserve">4.1 </w:t>
      </w:r>
      <w:r>
        <w:rPr>
          <w:rFonts w:ascii="宋体" w:eastAsia="宋体" w:cs="宋体" w:hint="eastAsia"/>
          <w:lang w:eastAsia="zh-CN"/>
        </w:rPr>
        <w:t>投标文件的密封和标记</w:t>
      </w:r>
      <w:bookmarkEnd w:id="219"/>
      <w:bookmarkEnd w:id="220"/>
    </w:p>
    <w:p w14:paraId="43A477C1" w14:textId="77777777" w:rsidR="00CF6712" w:rsidRDefault="00CF6712">
      <w:pPr>
        <w:ind w:firstLine="444"/>
        <w:rPr>
          <w:lang w:eastAsia="zh-CN"/>
        </w:rPr>
      </w:pPr>
      <w:r>
        <w:rPr>
          <w:lang w:eastAsia="zh-CN"/>
        </w:rPr>
        <w:t>4.1.1投标人应当按照招标文件和电子招标投标交易平台的要求加密投标文件，具体要求见投标人须知前附表。</w:t>
      </w:r>
    </w:p>
    <w:p w14:paraId="179302AE" w14:textId="77777777" w:rsidR="00CF6712" w:rsidRDefault="00CF6712">
      <w:pPr>
        <w:pStyle w:val="af0"/>
        <w:rPr>
          <w:rFonts w:ascii="宋体" w:eastAsia="宋体" w:cs="宋体" w:hint="eastAsia"/>
          <w:lang w:eastAsia="zh-CN"/>
        </w:rPr>
      </w:pPr>
      <w:bookmarkStart w:id="221" w:name="_Toc11609431"/>
      <w:bookmarkStart w:id="222" w:name="_Toc105052170"/>
      <w:r>
        <w:rPr>
          <w:rFonts w:hAnsi="方正黑体简体" w:cs="方正黑体简体" w:hint="eastAsia"/>
          <w:lang w:eastAsia="zh-CN"/>
        </w:rPr>
        <w:t xml:space="preserve">4.2 </w:t>
      </w:r>
      <w:r>
        <w:rPr>
          <w:rFonts w:ascii="宋体" w:eastAsia="宋体" w:cs="宋体" w:hint="eastAsia"/>
          <w:lang w:eastAsia="zh-CN"/>
        </w:rPr>
        <w:t>投标文件的递交</w:t>
      </w:r>
      <w:bookmarkEnd w:id="221"/>
      <w:bookmarkEnd w:id="222"/>
    </w:p>
    <w:p w14:paraId="7DDA7F56" w14:textId="77777777" w:rsidR="00CF6712" w:rsidRDefault="00CF6712">
      <w:pPr>
        <w:ind w:firstLine="444"/>
        <w:rPr>
          <w:lang w:eastAsia="zh-CN"/>
        </w:rPr>
      </w:pPr>
      <w:r>
        <w:rPr>
          <w:lang w:eastAsia="zh-CN"/>
        </w:rPr>
        <w:t>4.2.1 投标人应在投标人须知前附表规定的投标截止时间前递交投标文件。</w:t>
      </w:r>
    </w:p>
    <w:p w14:paraId="4253F3F0" w14:textId="77777777" w:rsidR="00CF6712" w:rsidRDefault="00CF6712">
      <w:pPr>
        <w:ind w:firstLine="444"/>
        <w:rPr>
          <w:lang w:eastAsia="zh-CN"/>
        </w:rPr>
      </w:pPr>
      <w:r>
        <w:rPr>
          <w:lang w:eastAsia="zh-CN"/>
        </w:rPr>
        <w:t>4.2.2</w:t>
      </w:r>
      <w:r>
        <w:rPr>
          <w:bCs/>
          <w:iCs/>
          <w:lang w:eastAsia="zh-CN"/>
        </w:rPr>
        <w:t>投标人通过下载招标文件的电子招标投标交易平台递交电子投标文件。</w:t>
      </w:r>
    </w:p>
    <w:p w14:paraId="29C21508" w14:textId="77777777" w:rsidR="00CF6712" w:rsidRDefault="00CF6712">
      <w:pPr>
        <w:ind w:firstLine="444"/>
        <w:rPr>
          <w:lang w:eastAsia="zh-CN"/>
        </w:rPr>
      </w:pPr>
      <w:r>
        <w:rPr>
          <w:lang w:eastAsia="zh-CN"/>
        </w:rPr>
        <w:t>4.2.3 除投标人须知前附表另有规定外，投标人所递交的投标文件不予退还。</w:t>
      </w:r>
    </w:p>
    <w:p w14:paraId="15AD9B64" w14:textId="77777777" w:rsidR="00CF6712" w:rsidRDefault="00CF6712">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402F09BE" w14:textId="77777777" w:rsidR="00CF6712" w:rsidRDefault="00CF6712">
      <w:pPr>
        <w:ind w:firstLine="444"/>
        <w:rPr>
          <w:lang w:eastAsia="zh-CN"/>
        </w:rPr>
      </w:pPr>
      <w:r>
        <w:rPr>
          <w:lang w:eastAsia="zh-CN"/>
        </w:rPr>
        <w:t>4.2.5逾期送达的投标文件，电子招标投标交易平台将予以拒收。</w:t>
      </w:r>
    </w:p>
    <w:p w14:paraId="6795A3A0" w14:textId="77777777" w:rsidR="00CF6712" w:rsidRDefault="00CF6712">
      <w:pPr>
        <w:pStyle w:val="af0"/>
        <w:rPr>
          <w:rFonts w:hAnsi="方正黑体简体" w:cs="方正黑体简体" w:hint="eastAsia"/>
          <w:lang w:eastAsia="zh-CN"/>
        </w:rPr>
      </w:pPr>
      <w:bookmarkStart w:id="223" w:name="_Toc11609432"/>
      <w:bookmarkStart w:id="224" w:name="_Toc105052171"/>
      <w:r>
        <w:rPr>
          <w:rFonts w:hAnsi="方正黑体简体" w:cs="方正黑体简体" w:hint="eastAsia"/>
          <w:lang w:eastAsia="zh-CN"/>
        </w:rPr>
        <w:t xml:space="preserve">4.3 </w:t>
      </w:r>
      <w:r>
        <w:rPr>
          <w:rFonts w:ascii="宋体" w:eastAsia="宋体" w:cs="宋体" w:hint="eastAsia"/>
          <w:lang w:eastAsia="zh-CN"/>
        </w:rPr>
        <w:t>投标文件的修改与撤回</w:t>
      </w:r>
      <w:bookmarkEnd w:id="223"/>
      <w:bookmarkEnd w:id="224"/>
    </w:p>
    <w:p w14:paraId="72B316A6" w14:textId="77777777" w:rsidR="00CF6712" w:rsidRDefault="00CF6712">
      <w:pPr>
        <w:ind w:firstLine="444"/>
        <w:rPr>
          <w:lang w:eastAsia="zh-CN"/>
        </w:rPr>
      </w:pPr>
      <w:r>
        <w:rPr>
          <w:lang w:eastAsia="zh-CN"/>
        </w:rPr>
        <w:t>4.3.1 在本章第4.2.1项规定的投标截止时间前，投标人可以修改或撤回已递交的投标文件，但应以书面形式通知招标人。</w:t>
      </w:r>
    </w:p>
    <w:p w14:paraId="5B78E33A" w14:textId="77777777" w:rsidR="00CF6712" w:rsidRDefault="00CF6712">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47B20AE7" w14:textId="77777777" w:rsidR="00CF6712" w:rsidRDefault="00CF6712">
      <w:pPr>
        <w:ind w:firstLine="444"/>
        <w:rPr>
          <w:lang w:eastAsia="zh-CN"/>
        </w:rPr>
      </w:pPr>
      <w:r>
        <w:rPr>
          <w:lang w:eastAsia="zh-CN"/>
        </w:rPr>
        <w:t>4.3.3 投标人撤回投标文件的，招标人自收到投标人书面撤回通知之日起5日内退还已收取的投标保证金。</w:t>
      </w:r>
    </w:p>
    <w:p w14:paraId="145909CD" w14:textId="77777777" w:rsidR="00CF6712" w:rsidRDefault="00CF6712">
      <w:pPr>
        <w:ind w:firstLine="444"/>
        <w:rPr>
          <w:lang w:eastAsia="zh-CN"/>
        </w:rPr>
      </w:pPr>
      <w:r>
        <w:rPr>
          <w:lang w:eastAsia="zh-CN"/>
        </w:rPr>
        <w:t>4.3.</w:t>
      </w:r>
      <w:bookmarkStart w:id="225" w:name="_Toc352691497"/>
      <w:bookmarkStart w:id="226" w:name="_Toc369531541"/>
      <w:bookmarkStart w:id="227" w:name="_Toc19203"/>
      <w:bookmarkStart w:id="228" w:name="_Toc152042329"/>
      <w:bookmarkStart w:id="229" w:name="_Toc247527578"/>
      <w:bookmarkStart w:id="230" w:name="_Toc152045553"/>
      <w:bookmarkStart w:id="231" w:name="_Toc247513977"/>
      <w:bookmarkStart w:id="232" w:name="_Toc300834974"/>
      <w:bookmarkStart w:id="233" w:name="_Toc384308235"/>
      <w:bookmarkStart w:id="234" w:name="_Toc361508610"/>
      <w:bookmarkStart w:id="235" w:name="_Toc144974521"/>
      <w:r>
        <w:rPr>
          <w:lang w:eastAsia="zh-CN"/>
        </w:rPr>
        <w:t>4 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14:paraId="36D9B4B2" w14:textId="77777777" w:rsidR="00CF6712" w:rsidRDefault="00CF6712">
      <w:pPr>
        <w:pStyle w:val="afc"/>
        <w:rPr>
          <w:rFonts w:hAnsi="方正黑体简体" w:cs="方正黑体简体" w:hint="eastAsia"/>
          <w:lang w:eastAsia="zh-CN"/>
        </w:rPr>
      </w:pPr>
      <w:bookmarkStart w:id="236" w:name="_Toc11609433"/>
      <w:bookmarkStart w:id="237" w:name="_Toc105052172"/>
      <w:r>
        <w:rPr>
          <w:rFonts w:hAnsi="方正黑体简体" w:cs="方正黑体简体" w:hint="eastAsia"/>
          <w:lang w:eastAsia="zh-CN"/>
        </w:rPr>
        <w:t>5. 开标</w:t>
      </w:r>
      <w:bookmarkEnd w:id="236"/>
      <w:bookmarkEnd w:id="237"/>
    </w:p>
    <w:p w14:paraId="58F5E57B" w14:textId="77777777" w:rsidR="00CF6712" w:rsidRDefault="00CF6712">
      <w:pPr>
        <w:pStyle w:val="af0"/>
        <w:rPr>
          <w:rFonts w:ascii="宋体" w:eastAsia="宋体" w:cs="宋体" w:hint="eastAsia"/>
          <w:lang w:eastAsia="zh-CN"/>
        </w:rPr>
      </w:pPr>
      <w:bookmarkStart w:id="238" w:name="_Toc11609435"/>
      <w:bookmarkStart w:id="239" w:name="_Toc105052173"/>
      <w:r>
        <w:rPr>
          <w:rFonts w:hAnsi="方正黑体简体" w:cs="方正黑体简体" w:hint="eastAsia"/>
          <w:lang w:eastAsia="zh-CN"/>
        </w:rPr>
        <w:t xml:space="preserve">5.1 </w:t>
      </w:r>
      <w:r>
        <w:rPr>
          <w:rFonts w:ascii="宋体" w:eastAsia="宋体" w:cs="宋体" w:hint="eastAsia"/>
          <w:lang w:eastAsia="zh-CN"/>
        </w:rPr>
        <w:t>开标时间和地点</w:t>
      </w:r>
      <w:bookmarkEnd w:id="238"/>
      <w:bookmarkEnd w:id="239"/>
    </w:p>
    <w:p w14:paraId="6C719133" w14:textId="77777777" w:rsidR="00CF6712" w:rsidRDefault="00CF6712">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BDC327C" w14:textId="77777777" w:rsidR="00CF6712" w:rsidRDefault="00CF6712">
      <w:pPr>
        <w:pStyle w:val="af0"/>
        <w:rPr>
          <w:rFonts w:ascii="宋体" w:eastAsia="宋体" w:cs="宋体" w:hint="eastAsia"/>
          <w:lang w:eastAsia="zh-CN"/>
        </w:rPr>
      </w:pPr>
      <w:bookmarkStart w:id="240" w:name="_Toc11609436"/>
      <w:bookmarkStart w:id="241" w:name="_Toc105052174"/>
      <w:r>
        <w:rPr>
          <w:rFonts w:hAnsi="方正黑体简体" w:cs="方正黑体简体" w:hint="eastAsia"/>
          <w:lang w:eastAsia="zh-CN"/>
        </w:rPr>
        <w:t xml:space="preserve">5.2 </w:t>
      </w:r>
      <w:r>
        <w:rPr>
          <w:rFonts w:ascii="宋体" w:eastAsia="宋体" w:cs="宋体" w:hint="eastAsia"/>
          <w:lang w:eastAsia="zh-CN"/>
        </w:rPr>
        <w:t>开标程序</w:t>
      </w:r>
      <w:bookmarkEnd w:id="240"/>
      <w:bookmarkEnd w:id="241"/>
    </w:p>
    <w:p w14:paraId="29899AB0" w14:textId="77777777" w:rsidR="00CF6712" w:rsidRDefault="00CF6712">
      <w:pPr>
        <w:pStyle w:val="afff2"/>
        <w:ind w:firstLine="444"/>
        <w:rPr>
          <w:rFonts w:hint="eastAsia"/>
          <w:lang w:eastAsia="zh-CN"/>
        </w:rPr>
      </w:pPr>
      <w:bookmarkStart w:id="242" w:name="_Toc11609437"/>
      <w:r>
        <w:rPr>
          <w:rFonts w:hint="eastAsia"/>
          <w:lang w:eastAsia="zh-CN"/>
        </w:rPr>
        <w:t>网上开标：中国石油招标投标网</w:t>
      </w:r>
    </w:p>
    <w:p w14:paraId="1F000B09" w14:textId="77777777" w:rsidR="00CF6712" w:rsidRDefault="00CF6712">
      <w:pPr>
        <w:pStyle w:val="afff2"/>
        <w:ind w:firstLine="444"/>
        <w:rPr>
          <w:lang w:eastAsia="zh-CN"/>
        </w:rPr>
      </w:pPr>
      <w:r>
        <w:rPr>
          <w:lang w:eastAsia="zh-CN"/>
        </w:rPr>
        <w:t>1</w:t>
      </w:r>
      <w:r>
        <w:rPr>
          <w:rFonts w:hint="eastAsia"/>
          <w:lang w:eastAsia="zh-CN"/>
        </w:rPr>
        <w:t>）若招标人组织现场开标，可邀请投标人至现场进行开标过程的参与和监督。</w:t>
      </w:r>
    </w:p>
    <w:p w14:paraId="5FB41B7B" w14:textId="77777777" w:rsidR="00CF6712" w:rsidRDefault="00CF6712">
      <w:pPr>
        <w:pStyle w:val="afff2"/>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1B8F14E7" w14:textId="77777777" w:rsidR="00CF6712" w:rsidRDefault="00CF6712">
      <w:pPr>
        <w:pStyle w:val="afff2"/>
        <w:ind w:firstLine="444"/>
        <w:rPr>
          <w:lang w:eastAsia="zh-CN"/>
        </w:rPr>
      </w:pPr>
      <w:r>
        <w:rPr>
          <w:lang w:eastAsia="zh-CN"/>
        </w:rPr>
        <w:t>3</w:t>
      </w:r>
      <w:r>
        <w:rPr>
          <w:rFonts w:hint="eastAsia"/>
          <w:lang w:eastAsia="zh-CN"/>
        </w:rPr>
        <w:t>）开标大厅按项目设置，同一项目的多个标包在同一开标大厅进行开标。</w:t>
      </w:r>
    </w:p>
    <w:p w14:paraId="5B21A5E0" w14:textId="77777777" w:rsidR="00CF6712" w:rsidRDefault="00CF6712">
      <w:pPr>
        <w:pStyle w:val="afff2"/>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34E578EA" w14:textId="77777777" w:rsidR="00CF6712" w:rsidRDefault="00CF6712">
      <w:pPr>
        <w:pStyle w:val="afff2"/>
        <w:ind w:firstLine="444"/>
        <w:rPr>
          <w:lang w:eastAsia="zh-CN"/>
        </w:rPr>
      </w:pPr>
      <w:r>
        <w:rPr>
          <w:lang w:eastAsia="zh-CN"/>
        </w:rPr>
        <w:t>5</w:t>
      </w:r>
      <w:r>
        <w:rPr>
          <w:rFonts w:hint="eastAsia"/>
          <w:lang w:eastAsia="zh-CN"/>
        </w:rPr>
        <w:t>）开标时间到达后，开标主持人进行投标文件的解密操作。</w:t>
      </w:r>
    </w:p>
    <w:p w14:paraId="625C6A1E" w14:textId="77777777" w:rsidR="00CF6712" w:rsidRDefault="00CF6712">
      <w:pPr>
        <w:pStyle w:val="afff2"/>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0E5FFB2F" w14:textId="77777777" w:rsidR="00CF6712" w:rsidRDefault="00CF6712">
      <w:pPr>
        <w:pStyle w:val="afff2"/>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333FE56" w14:textId="77777777" w:rsidR="00CF6712" w:rsidRDefault="00CF6712">
      <w:pPr>
        <w:pStyle w:val="afff2"/>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CB0EEED" w14:textId="77777777" w:rsidR="00CF6712" w:rsidRDefault="00CF6712">
      <w:pPr>
        <w:pStyle w:val="af0"/>
        <w:rPr>
          <w:rFonts w:ascii="宋体" w:eastAsia="宋体" w:cs="宋体" w:hint="eastAsia"/>
          <w:lang w:eastAsia="zh-CN"/>
        </w:rPr>
      </w:pPr>
      <w:bookmarkStart w:id="243" w:name="_Toc105052175"/>
      <w:r>
        <w:rPr>
          <w:rFonts w:hAnsi="方正黑体简体" w:cs="方正黑体简体" w:hint="eastAsia"/>
          <w:lang w:eastAsia="zh-CN"/>
        </w:rPr>
        <w:t xml:space="preserve">5.3 </w:t>
      </w:r>
      <w:r>
        <w:rPr>
          <w:rFonts w:ascii="宋体" w:eastAsia="宋体" w:cs="宋体" w:hint="eastAsia"/>
          <w:lang w:eastAsia="zh-CN"/>
        </w:rPr>
        <w:t>开标异议</w:t>
      </w:r>
      <w:bookmarkEnd w:id="242"/>
      <w:bookmarkEnd w:id="243"/>
    </w:p>
    <w:p w14:paraId="3ACAD117" w14:textId="77777777" w:rsidR="00CF6712" w:rsidRDefault="00CF6712">
      <w:pPr>
        <w:ind w:firstLine="444"/>
        <w:rPr>
          <w:lang w:eastAsia="zh-CN"/>
        </w:rPr>
      </w:pPr>
      <w:r>
        <w:rPr>
          <w:lang w:eastAsia="zh-CN"/>
        </w:rPr>
        <w:t>投标人对开标有异议的，应当在开标现场提出，招标人当场作出答复，并制作记录。</w:t>
      </w:r>
    </w:p>
    <w:p w14:paraId="11C434C7" w14:textId="77777777" w:rsidR="00CF6712" w:rsidRDefault="00CF6712">
      <w:pPr>
        <w:pStyle w:val="afc"/>
        <w:rPr>
          <w:rFonts w:hAnsi="方正黑体简体" w:cs="方正黑体简体" w:hint="eastAsia"/>
          <w:lang w:eastAsia="zh-CN"/>
        </w:rPr>
      </w:pPr>
      <w:bookmarkStart w:id="244" w:name="_Toc11609438"/>
      <w:bookmarkStart w:id="245" w:name="_Toc105052176"/>
      <w:r>
        <w:rPr>
          <w:rFonts w:hAnsi="方正黑体简体" w:cs="方正黑体简体" w:hint="eastAsia"/>
          <w:lang w:eastAsia="zh-CN"/>
        </w:rPr>
        <w:t>6. 评标</w:t>
      </w:r>
      <w:bookmarkEnd w:id="244"/>
      <w:bookmarkEnd w:id="245"/>
    </w:p>
    <w:p w14:paraId="2F296C78" w14:textId="77777777" w:rsidR="00CF6712" w:rsidRDefault="00CF6712">
      <w:pPr>
        <w:pStyle w:val="af0"/>
        <w:rPr>
          <w:rFonts w:ascii="宋体" w:eastAsia="宋体" w:cs="宋体" w:hint="eastAsia"/>
          <w:lang w:eastAsia="zh-CN"/>
        </w:rPr>
      </w:pPr>
      <w:bookmarkStart w:id="246" w:name="_Toc11609439"/>
      <w:bookmarkStart w:id="247" w:name="_Toc105052177"/>
      <w:r>
        <w:rPr>
          <w:rFonts w:hAnsi="方正黑体简体" w:cs="方正黑体简体" w:hint="eastAsia"/>
          <w:lang w:eastAsia="zh-CN"/>
        </w:rPr>
        <w:t>6.1</w:t>
      </w:r>
      <w:r>
        <w:rPr>
          <w:rFonts w:ascii="宋体" w:eastAsia="宋体" w:cs="宋体" w:hint="eastAsia"/>
          <w:lang w:eastAsia="zh-CN"/>
        </w:rPr>
        <w:t xml:space="preserve"> 评标委员会</w:t>
      </w:r>
      <w:bookmarkEnd w:id="246"/>
      <w:bookmarkEnd w:id="247"/>
    </w:p>
    <w:p w14:paraId="6332F795" w14:textId="77777777" w:rsidR="00CF6712" w:rsidRDefault="00CF6712">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550ED9D" w14:textId="77777777" w:rsidR="00CF6712" w:rsidRDefault="00CF6712">
      <w:pPr>
        <w:ind w:firstLine="444"/>
        <w:rPr>
          <w:lang w:eastAsia="zh-CN"/>
        </w:rPr>
      </w:pPr>
      <w:r>
        <w:rPr>
          <w:lang w:eastAsia="zh-CN"/>
        </w:rPr>
        <w:t>6.1.2 评标委员会成员有下列情形之一的，应当回避：</w:t>
      </w:r>
    </w:p>
    <w:p w14:paraId="7CB87BBE" w14:textId="77777777" w:rsidR="00CF6712" w:rsidRDefault="00CF6712">
      <w:pPr>
        <w:ind w:firstLine="444"/>
        <w:rPr>
          <w:lang w:eastAsia="zh-CN"/>
        </w:rPr>
      </w:pPr>
      <w:r>
        <w:rPr>
          <w:lang w:eastAsia="zh-CN"/>
        </w:rPr>
        <w:t>（1）投标人或投标人主要负责人的近亲属；</w:t>
      </w:r>
    </w:p>
    <w:p w14:paraId="4C7034D0" w14:textId="77777777" w:rsidR="00CF6712" w:rsidRDefault="00CF6712">
      <w:pPr>
        <w:ind w:firstLine="444"/>
        <w:rPr>
          <w:lang w:eastAsia="zh-CN"/>
        </w:rPr>
      </w:pPr>
      <w:r>
        <w:rPr>
          <w:lang w:eastAsia="zh-CN"/>
        </w:rPr>
        <w:t>（2）项目主管部门或者行政监督部门的人员；</w:t>
      </w:r>
    </w:p>
    <w:p w14:paraId="07A6F518" w14:textId="77777777" w:rsidR="00CF6712" w:rsidRDefault="00CF6712">
      <w:pPr>
        <w:ind w:firstLine="444"/>
        <w:rPr>
          <w:lang w:eastAsia="zh-CN"/>
        </w:rPr>
      </w:pPr>
      <w:r>
        <w:rPr>
          <w:lang w:eastAsia="zh-CN"/>
        </w:rPr>
        <w:t>（3）与投标人有经济利益关系，可能影响对投标公正评审的；</w:t>
      </w:r>
    </w:p>
    <w:p w14:paraId="2B1551EB" w14:textId="77777777" w:rsidR="00CF6712" w:rsidRDefault="00CF6712">
      <w:pPr>
        <w:ind w:firstLine="444"/>
        <w:rPr>
          <w:lang w:eastAsia="zh-CN"/>
        </w:rPr>
      </w:pPr>
      <w:r>
        <w:rPr>
          <w:lang w:eastAsia="zh-CN"/>
        </w:rPr>
        <w:t>（4）曾因在招标、评</w:t>
      </w:r>
      <w:bookmarkStart w:id="248" w:name="_Toc247513979"/>
      <w:bookmarkStart w:id="249" w:name="_Toc369531543"/>
      <w:bookmarkStart w:id="250" w:name="_Toc300834976"/>
      <w:bookmarkStart w:id="251" w:name="_Toc6230"/>
      <w:bookmarkStart w:id="252" w:name="_Toc361508612"/>
      <w:bookmarkStart w:id="253" w:name="_Toc352691499"/>
      <w:bookmarkStart w:id="254" w:name="_Toc247527580"/>
      <w:bookmarkStart w:id="255" w:name="_Toc144974523"/>
      <w:bookmarkStart w:id="256" w:name="_Toc152042331"/>
      <w:bookmarkStart w:id="257" w:name="_Toc152045555"/>
      <w:bookmarkStart w:id="258" w:name="_Toc384308237"/>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144974524"/>
      <w:bookmarkStart w:id="260" w:name="_Toc247513980"/>
      <w:bookmarkStart w:id="261" w:name="_Toc300834977"/>
      <w:bookmarkStart w:id="262" w:name="_Toc369531544"/>
      <w:bookmarkStart w:id="263" w:name="_Toc352691500"/>
      <w:bookmarkStart w:id="264" w:name="_Toc152045556"/>
      <w:bookmarkStart w:id="265" w:name="_Toc361508613"/>
      <w:bookmarkStart w:id="266" w:name="_Toc152042332"/>
      <w:bookmarkStart w:id="267" w:name="_Toc17703"/>
      <w:bookmarkStart w:id="268" w:name="_Toc247527581"/>
      <w:bookmarkStart w:id="269" w:name="_Toc384308238"/>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14:paraId="6BF460B0" w14:textId="77777777" w:rsidR="00CF6712" w:rsidRDefault="00CF6712">
      <w:pPr>
        <w:ind w:firstLine="444"/>
        <w:rPr>
          <w:lang w:eastAsia="zh-CN"/>
        </w:rPr>
      </w:pPr>
      <w:r>
        <w:rPr>
          <w:lang w:eastAsia="zh-CN"/>
        </w:rPr>
        <w:lastRenderedPageBreak/>
        <w:t>（5）与投标人有其他利害关系。</w:t>
      </w:r>
    </w:p>
    <w:p w14:paraId="192E223F" w14:textId="77777777" w:rsidR="00CF6712" w:rsidRDefault="00CF6712">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19E48A5B" w14:textId="77777777" w:rsidR="00CF6712" w:rsidRDefault="00CF6712">
      <w:pPr>
        <w:pStyle w:val="af0"/>
        <w:rPr>
          <w:rFonts w:ascii="宋体" w:eastAsia="宋体" w:cs="宋体" w:hint="eastAsia"/>
          <w:lang w:eastAsia="zh-CN"/>
        </w:rPr>
      </w:pPr>
      <w:bookmarkStart w:id="270" w:name="_Toc11609440"/>
      <w:bookmarkStart w:id="271" w:name="_Toc105052178"/>
      <w:r>
        <w:rPr>
          <w:rFonts w:hAnsi="方正黑体简体" w:cs="方正黑体简体" w:hint="eastAsia"/>
          <w:lang w:eastAsia="zh-CN"/>
        </w:rPr>
        <w:t xml:space="preserve">6.2 </w:t>
      </w:r>
      <w:r>
        <w:rPr>
          <w:rFonts w:ascii="宋体" w:eastAsia="宋体" w:cs="宋体" w:hint="eastAsia"/>
          <w:lang w:eastAsia="zh-CN"/>
        </w:rPr>
        <w:t>评标原则</w:t>
      </w:r>
      <w:bookmarkEnd w:id="270"/>
      <w:bookmarkEnd w:id="271"/>
    </w:p>
    <w:p w14:paraId="6F9C72C3" w14:textId="77777777" w:rsidR="00CF6712" w:rsidRDefault="00CF6712">
      <w:pPr>
        <w:ind w:firstLine="444"/>
        <w:rPr>
          <w:lang w:eastAsia="zh-CN"/>
        </w:rPr>
      </w:pPr>
      <w:r>
        <w:rPr>
          <w:lang w:eastAsia="zh-CN"/>
        </w:rPr>
        <w:t>评标活动遵循公平、公正、科学和择优的原</w:t>
      </w:r>
      <w:bookmarkStart w:id="272" w:name="_Toc384308239"/>
      <w:bookmarkStart w:id="273" w:name="_Toc369531545"/>
      <w:bookmarkStart w:id="274" w:name="_Toc361508614"/>
      <w:bookmarkStart w:id="275" w:name="_Toc300834978"/>
      <w:bookmarkStart w:id="276" w:name="_Toc352691501"/>
      <w:bookmarkStart w:id="277" w:name="_Toc247513981"/>
      <w:bookmarkStart w:id="278" w:name="_Toc144974525"/>
      <w:bookmarkStart w:id="279" w:name="_Toc247527582"/>
      <w:bookmarkStart w:id="280" w:name="_Toc152042333"/>
      <w:bookmarkStart w:id="281" w:name="_Toc152045557"/>
      <w:bookmarkStart w:id="282" w:name="_Toc18949"/>
      <w:r>
        <w:rPr>
          <w:lang w:eastAsia="zh-CN"/>
        </w:rPr>
        <w:t>则。</w:t>
      </w:r>
    </w:p>
    <w:p w14:paraId="5FEB9B66" w14:textId="77777777" w:rsidR="00CF6712" w:rsidRDefault="00CF6712">
      <w:pPr>
        <w:pStyle w:val="af0"/>
        <w:rPr>
          <w:rFonts w:hAnsi="方正黑体简体" w:cs="方正黑体简体" w:hint="eastAsia"/>
          <w:lang w:eastAsia="zh-CN"/>
        </w:rPr>
      </w:pPr>
      <w:bookmarkStart w:id="283" w:name="_Toc11609441"/>
      <w:bookmarkStart w:id="284" w:name="_Toc105052179"/>
      <w:r>
        <w:rPr>
          <w:rFonts w:hAnsi="方正黑体简体" w:cs="方正黑体简体" w:hint="eastAsia"/>
          <w:lang w:eastAsia="zh-CN"/>
        </w:rPr>
        <w:t xml:space="preserve">6.3 </w:t>
      </w:r>
      <w:r>
        <w:rPr>
          <w:rFonts w:ascii="宋体" w:eastAsia="宋体" w:cs="宋体" w:hint="eastAsia"/>
          <w:lang w:eastAsia="zh-CN"/>
        </w:rPr>
        <w:t>评标</w:t>
      </w:r>
      <w:bookmarkEnd w:id="283"/>
      <w:bookmarkEnd w:id="284"/>
    </w:p>
    <w:p w14:paraId="6CB57BEF" w14:textId="77777777" w:rsidR="00CF6712" w:rsidRDefault="00CF6712">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.3.1 评标委员会按照第三章“评标办法”规定的方法、评审因素、标准和程序对投标文件进行评审。第三章“评标办法”没有规定的方法、评审因素和标准，不作为评标依据。</w:t>
      </w:r>
    </w:p>
    <w:p w14:paraId="09605E8A" w14:textId="77777777" w:rsidR="00CF6712" w:rsidRDefault="00CF6712">
      <w:pPr>
        <w:ind w:firstLine="444"/>
        <w:rPr>
          <w:lang w:eastAsia="zh-CN"/>
        </w:rPr>
      </w:pPr>
      <w:r>
        <w:rPr>
          <w:lang w:eastAsia="zh-CN"/>
        </w:rPr>
        <w:t>6.3.2 评标完成后，评标委员会应当向招标人提交书面评标报告和中标候选人名单。评标委员会推荐中标</w:t>
      </w:r>
      <w:bookmarkStart w:id="285" w:name="_Toc361508615"/>
      <w:bookmarkStart w:id="286" w:name="_Toc369531546"/>
      <w:bookmarkStart w:id="287" w:name="_Toc384308240"/>
      <w:bookmarkStart w:id="288" w:name="_Toc152042334"/>
      <w:bookmarkStart w:id="289" w:name="_Toc247513982"/>
      <w:bookmarkStart w:id="290" w:name="_Toc152045558"/>
      <w:bookmarkStart w:id="291" w:name="_Toc300834979"/>
      <w:bookmarkStart w:id="292" w:name="_Toc247527583"/>
      <w:bookmarkStart w:id="293" w:name="_Toc352691502"/>
      <w:bookmarkStart w:id="294" w:name="_Toc12259"/>
      <w:bookmarkStart w:id="295" w:name="_Toc144974526"/>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14:paraId="51177806" w14:textId="77777777" w:rsidR="00CF6712" w:rsidRDefault="00CF6712">
      <w:pPr>
        <w:pStyle w:val="afc"/>
        <w:rPr>
          <w:rFonts w:hAnsi="方正黑体简体" w:cs="方正黑体简体" w:hint="eastAsia"/>
          <w:lang w:eastAsia="zh-CN"/>
        </w:rPr>
      </w:pPr>
      <w:bookmarkStart w:id="296" w:name="_Toc11609442"/>
      <w:bookmarkStart w:id="297" w:name="_Toc105052180"/>
      <w:r>
        <w:rPr>
          <w:rFonts w:hAnsi="方正黑体简体" w:cs="方正黑体简体" w:hint="eastAsia"/>
          <w:lang w:eastAsia="zh-CN"/>
        </w:rPr>
        <w:t>7. 合同授予</w:t>
      </w:r>
      <w:bookmarkEnd w:id="296"/>
      <w:bookmarkEnd w:id="297"/>
    </w:p>
    <w:p w14:paraId="0C64583F" w14:textId="77777777" w:rsidR="00CF6712" w:rsidRDefault="00CF6712">
      <w:pPr>
        <w:pStyle w:val="af0"/>
        <w:rPr>
          <w:rFonts w:ascii="宋体" w:eastAsia="宋体" w:cs="宋体" w:hint="eastAsia"/>
          <w:lang w:eastAsia="zh-CN"/>
        </w:rPr>
      </w:pPr>
      <w:bookmarkStart w:id="298" w:name="_Toc11609443"/>
      <w:bookmarkStart w:id="299" w:name="_Toc105052181"/>
      <w:r>
        <w:rPr>
          <w:rFonts w:hAnsi="方正黑体简体" w:cs="方正黑体简体" w:hint="eastAsia"/>
          <w:lang w:eastAsia="zh-CN"/>
        </w:rPr>
        <w:t xml:space="preserve">7.1 </w:t>
      </w:r>
      <w:r>
        <w:rPr>
          <w:rFonts w:ascii="宋体" w:eastAsia="宋体" w:cs="宋体" w:hint="eastAsia"/>
          <w:lang w:eastAsia="zh-CN"/>
        </w:rPr>
        <w:t>中标候选人公示</w:t>
      </w:r>
      <w:bookmarkEnd w:id="298"/>
      <w:bookmarkEnd w:id="299"/>
    </w:p>
    <w:p w14:paraId="009A291B" w14:textId="77777777" w:rsidR="00CF6712" w:rsidRDefault="00CF6712">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35279779" w14:textId="77777777" w:rsidR="00CF6712" w:rsidRDefault="00CF6712">
      <w:pPr>
        <w:pStyle w:val="af0"/>
        <w:rPr>
          <w:rFonts w:ascii="宋体" w:eastAsia="宋体" w:cs="宋体" w:hint="eastAsia"/>
          <w:lang w:eastAsia="zh-CN"/>
        </w:rPr>
      </w:pPr>
      <w:bookmarkStart w:id="300" w:name="_Toc11609444"/>
      <w:bookmarkStart w:id="301" w:name="_Toc105052182"/>
      <w:r>
        <w:rPr>
          <w:rFonts w:hAnsi="方正黑体简体" w:cs="方正黑体简体" w:hint="eastAsia"/>
          <w:lang w:eastAsia="zh-CN"/>
        </w:rPr>
        <w:t xml:space="preserve">7.2 </w:t>
      </w:r>
      <w:r>
        <w:rPr>
          <w:rFonts w:ascii="宋体" w:eastAsia="宋体" w:cs="宋体" w:hint="eastAsia"/>
          <w:lang w:eastAsia="zh-CN"/>
        </w:rPr>
        <w:t>评标结果异议</w:t>
      </w:r>
      <w:bookmarkEnd w:id="300"/>
      <w:bookmarkEnd w:id="301"/>
    </w:p>
    <w:p w14:paraId="4AEACC4F" w14:textId="77777777" w:rsidR="00CF6712" w:rsidRDefault="00CF6712">
      <w:pPr>
        <w:ind w:firstLine="444"/>
        <w:rPr>
          <w:lang w:eastAsia="zh-CN"/>
        </w:rPr>
      </w:pPr>
      <w:r>
        <w:rPr>
          <w:lang w:eastAsia="zh-CN"/>
        </w:rPr>
        <w:t>投标人或者其他利</w:t>
      </w:r>
      <w:bookmarkStart w:id="302" w:name="_Toc300834982"/>
      <w:bookmarkStart w:id="303" w:name="_Toc369531549"/>
      <w:bookmarkStart w:id="304" w:name="_Toc352691505"/>
      <w:bookmarkStart w:id="305" w:name="_Toc152042337"/>
      <w:bookmarkStart w:id="306" w:name="_Toc144974529"/>
      <w:bookmarkStart w:id="307" w:name="_Toc361508618"/>
      <w:bookmarkStart w:id="308" w:name="_Toc152045561"/>
      <w:bookmarkStart w:id="309" w:name="_Toc247513985"/>
      <w:bookmarkStart w:id="310" w:name="_Toc384308243"/>
      <w:bookmarkStart w:id="311" w:name="_Toc247527586"/>
      <w:bookmarkStart w:id="312" w:name="_Toc30095"/>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果有异议的，应当在中标候选人公示期间提出。招标人将在收到异议之日起3日内作出答复；作出答复前，将暂停招标投标活动。</w:t>
      </w:r>
    </w:p>
    <w:p w14:paraId="2CACBF64" w14:textId="77777777" w:rsidR="00CF6712" w:rsidRDefault="00CF6712">
      <w:pPr>
        <w:pStyle w:val="af0"/>
        <w:rPr>
          <w:rFonts w:ascii="宋体" w:eastAsia="宋体" w:cs="宋体" w:hint="eastAsia"/>
          <w:lang w:eastAsia="zh-CN"/>
        </w:rPr>
      </w:pPr>
      <w:bookmarkStart w:id="313" w:name="_Toc11609445"/>
      <w:bookmarkStart w:id="314" w:name="_Toc105052183"/>
      <w:r>
        <w:rPr>
          <w:rFonts w:hAnsi="方正黑体简体" w:cs="方正黑体简体" w:hint="eastAsia"/>
          <w:lang w:eastAsia="zh-CN"/>
        </w:rPr>
        <w:t xml:space="preserve">7.3 </w:t>
      </w:r>
      <w:r>
        <w:rPr>
          <w:rFonts w:ascii="宋体" w:eastAsia="宋体" w:cs="宋体" w:hint="eastAsia"/>
          <w:lang w:eastAsia="zh-CN"/>
        </w:rPr>
        <w:t>中标候选人履约能力审查</w:t>
      </w:r>
      <w:bookmarkEnd w:id="313"/>
      <w:bookmarkEnd w:id="314"/>
    </w:p>
    <w:p w14:paraId="7A372276" w14:textId="77777777" w:rsidR="00CF6712" w:rsidRDefault="00CF6712">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031FF7B" w14:textId="77777777" w:rsidR="00CF6712" w:rsidRDefault="00CF6712">
      <w:pPr>
        <w:pStyle w:val="af0"/>
        <w:rPr>
          <w:rFonts w:ascii="宋体" w:eastAsia="宋体" w:cs="宋体" w:hint="eastAsia"/>
          <w:lang w:eastAsia="zh-CN"/>
        </w:rPr>
      </w:pPr>
      <w:bookmarkStart w:id="315" w:name="_Toc11609446"/>
      <w:bookmarkStart w:id="316" w:name="_Toc105052184"/>
      <w:r>
        <w:rPr>
          <w:rFonts w:hAnsi="方正黑体简体" w:cs="方正黑体简体" w:hint="eastAsia"/>
          <w:lang w:eastAsia="zh-CN"/>
        </w:rPr>
        <w:t xml:space="preserve">7.4 </w:t>
      </w:r>
      <w:r>
        <w:rPr>
          <w:rFonts w:ascii="宋体" w:eastAsia="宋体" w:cs="宋体" w:hint="eastAsia"/>
          <w:lang w:eastAsia="zh-CN"/>
        </w:rPr>
        <w:t>定标</w:t>
      </w:r>
      <w:bookmarkEnd w:id="315"/>
      <w:bookmarkEnd w:id="316"/>
    </w:p>
    <w:p w14:paraId="0922D9D8" w14:textId="77777777" w:rsidR="00CF6712" w:rsidRDefault="00CF6712">
      <w:pPr>
        <w:ind w:firstLine="444"/>
        <w:rPr>
          <w:lang w:eastAsia="zh-CN"/>
        </w:rPr>
      </w:pPr>
      <w:r>
        <w:rPr>
          <w:lang w:eastAsia="zh-CN"/>
        </w:rPr>
        <w:t>按照投标人须知前附表的规定，招标人授权的评标委员会依法确定中标人。</w:t>
      </w:r>
    </w:p>
    <w:p w14:paraId="190BE3E0" w14:textId="77777777" w:rsidR="00CF6712" w:rsidRDefault="00CF6712">
      <w:pPr>
        <w:pStyle w:val="af0"/>
        <w:rPr>
          <w:rFonts w:hAnsi="方正黑体简体" w:cs="方正黑体简体" w:hint="eastAsia"/>
          <w:lang w:eastAsia="zh-CN"/>
        </w:rPr>
      </w:pPr>
      <w:bookmarkStart w:id="317" w:name="_Toc11609447"/>
      <w:bookmarkStart w:id="318" w:name="_Toc105052185"/>
      <w:r>
        <w:rPr>
          <w:rFonts w:hAnsi="方正黑体简体" w:cs="方正黑体简体" w:hint="eastAsia"/>
          <w:lang w:eastAsia="zh-CN"/>
        </w:rPr>
        <w:t xml:space="preserve">7.5 </w:t>
      </w:r>
      <w:r>
        <w:rPr>
          <w:rFonts w:ascii="宋体" w:eastAsia="宋体" w:cs="宋体" w:hint="eastAsia"/>
          <w:lang w:eastAsia="zh-CN"/>
        </w:rPr>
        <w:t>中标通知</w:t>
      </w:r>
      <w:bookmarkEnd w:id="317"/>
      <w:bookmarkEnd w:id="318"/>
    </w:p>
    <w:p w14:paraId="7831C8E3" w14:textId="77777777" w:rsidR="00CF6712" w:rsidRDefault="00CF6712">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9" w:name="_Toc361508619"/>
      <w:bookmarkStart w:id="320" w:name="_Toc5668"/>
      <w:bookmarkStart w:id="321" w:name="_Toc384308244"/>
      <w:bookmarkStart w:id="322" w:name="_Toc369531550"/>
      <w:bookmarkStart w:id="323" w:name="_Toc352691506"/>
      <w:bookmarkStart w:id="324" w:name="_Toc300834983"/>
      <w:r>
        <w:rPr>
          <w:lang w:eastAsia="zh-CN"/>
        </w:rPr>
        <w:t>通知书，同时将中</w:t>
      </w:r>
      <w:bookmarkEnd w:id="319"/>
      <w:bookmarkEnd w:id="320"/>
      <w:bookmarkEnd w:id="321"/>
      <w:bookmarkEnd w:id="322"/>
      <w:bookmarkEnd w:id="323"/>
      <w:bookmarkEnd w:id="324"/>
      <w:r>
        <w:rPr>
          <w:lang w:eastAsia="zh-CN"/>
        </w:rPr>
        <w:t>标结果通知未中标的投标人。</w:t>
      </w:r>
    </w:p>
    <w:p w14:paraId="28F4955E" w14:textId="77777777" w:rsidR="00CF6712" w:rsidRDefault="00CF6712">
      <w:pPr>
        <w:pStyle w:val="af0"/>
        <w:rPr>
          <w:rFonts w:ascii="宋体" w:eastAsia="宋体" w:cs="宋体" w:hint="eastAsia"/>
          <w:lang w:eastAsia="zh-CN"/>
        </w:rPr>
      </w:pPr>
      <w:bookmarkStart w:id="325" w:name="_Toc11609448"/>
      <w:bookmarkStart w:id="326" w:name="_Toc105052186"/>
      <w:r>
        <w:rPr>
          <w:rFonts w:hAnsi="方正黑体简体" w:cs="方正黑体简体" w:hint="eastAsia"/>
          <w:lang w:eastAsia="zh-CN"/>
        </w:rPr>
        <w:t xml:space="preserve">7.6 </w:t>
      </w:r>
      <w:r>
        <w:rPr>
          <w:rFonts w:ascii="宋体" w:eastAsia="宋体" w:cs="宋体" w:hint="eastAsia"/>
          <w:lang w:eastAsia="zh-CN"/>
        </w:rPr>
        <w:t>履约保证金</w:t>
      </w:r>
      <w:bookmarkEnd w:id="325"/>
      <w:bookmarkEnd w:id="326"/>
    </w:p>
    <w:p w14:paraId="4A12F603" w14:textId="77777777" w:rsidR="00CF6712" w:rsidRDefault="00CF6712">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474BA23" w14:textId="77777777" w:rsidR="00CF6712" w:rsidRDefault="00CF6712">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1D15C3E2" w14:textId="77777777" w:rsidR="00CF6712" w:rsidRDefault="00CF6712">
      <w:pPr>
        <w:pStyle w:val="af0"/>
        <w:rPr>
          <w:rFonts w:ascii="宋体" w:eastAsia="宋体" w:cs="宋体" w:hint="eastAsia"/>
          <w:lang w:eastAsia="zh-CN"/>
        </w:rPr>
      </w:pPr>
      <w:bookmarkStart w:id="327" w:name="_Toc11609449"/>
      <w:bookmarkStart w:id="328" w:name="_Toc105052187"/>
      <w:r>
        <w:rPr>
          <w:rFonts w:hAnsi="方正黑体简体" w:cs="方正黑体简体" w:hint="eastAsia"/>
          <w:lang w:eastAsia="zh-CN"/>
        </w:rPr>
        <w:t xml:space="preserve">7.7 </w:t>
      </w:r>
      <w:r>
        <w:rPr>
          <w:rFonts w:ascii="宋体" w:eastAsia="宋体" w:cs="宋体" w:hint="eastAsia"/>
          <w:lang w:eastAsia="zh-CN"/>
        </w:rPr>
        <w:t>签订合同</w:t>
      </w:r>
      <w:bookmarkEnd w:id="327"/>
      <w:bookmarkEnd w:id="328"/>
    </w:p>
    <w:p w14:paraId="67086F8B" w14:textId="77777777" w:rsidR="00CF6712" w:rsidRDefault="00CF6712">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9AC1B69" w14:textId="77777777" w:rsidR="00CF6712" w:rsidRDefault="00CF6712">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AA464E8" w14:textId="77777777" w:rsidR="00CF6712" w:rsidRDefault="00CF6712">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3FC00959" w14:textId="77777777" w:rsidR="00CF6712" w:rsidRDefault="00CF6712">
      <w:pPr>
        <w:pStyle w:val="afc"/>
        <w:rPr>
          <w:rFonts w:hAnsi="方正黑体简体" w:cs="方正黑体简体" w:hint="eastAsia"/>
          <w:lang w:eastAsia="zh-CN"/>
        </w:rPr>
      </w:pPr>
      <w:bookmarkStart w:id="329" w:name="_Toc82525623"/>
      <w:bookmarkStart w:id="330" w:name="_Toc105052188"/>
      <w:bookmarkStart w:id="331" w:name="_Toc477134992"/>
      <w:bookmarkStart w:id="332" w:name="_Toc11609456"/>
      <w:r>
        <w:rPr>
          <w:rFonts w:hAnsi="方正黑体简体" w:cs="方正黑体简体" w:hint="eastAsia"/>
          <w:lang w:eastAsia="zh-CN"/>
        </w:rPr>
        <w:t>8.纪律和监督</w:t>
      </w:r>
      <w:bookmarkEnd w:id="329"/>
      <w:r>
        <w:rPr>
          <w:rFonts w:hAnsi="方正黑体简体" w:cs="方正黑体简体" w:hint="eastAsia"/>
          <w:lang w:eastAsia="zh-CN"/>
        </w:rPr>
        <w:t>（诚信要求）</w:t>
      </w:r>
      <w:bookmarkEnd w:id="330"/>
      <w:r>
        <w:rPr>
          <w:rFonts w:hAnsi="方正黑体简体" w:cs="方正黑体简体" w:hint="eastAsia"/>
          <w:lang w:eastAsia="zh-CN"/>
        </w:rPr>
        <w:t xml:space="preserve"> </w:t>
      </w:r>
    </w:p>
    <w:p w14:paraId="453378D8" w14:textId="77777777" w:rsidR="00CF6712" w:rsidRDefault="00CF6712">
      <w:pPr>
        <w:pStyle w:val="af0"/>
        <w:rPr>
          <w:rFonts w:hAnsi="方正黑体简体" w:cs="方正黑体简体" w:hint="eastAsia"/>
          <w:lang w:eastAsia="zh-CN"/>
        </w:rPr>
      </w:pPr>
      <w:bookmarkStart w:id="333" w:name="_Toc82525624"/>
      <w:bookmarkStart w:id="334" w:name="_Toc105052189"/>
      <w:r>
        <w:rPr>
          <w:rFonts w:hAnsi="方正黑体简体" w:cs="方正黑体简体" w:hint="eastAsia"/>
          <w:lang w:eastAsia="zh-CN"/>
        </w:rPr>
        <w:t xml:space="preserve">8.1 </w:t>
      </w:r>
      <w:r>
        <w:rPr>
          <w:rFonts w:ascii="宋体" w:eastAsia="宋体" w:cs="宋体" w:hint="eastAsia"/>
          <w:lang w:eastAsia="zh-CN"/>
        </w:rPr>
        <w:t>对招标人的纪律要求</w:t>
      </w:r>
      <w:bookmarkEnd w:id="333"/>
      <w:bookmarkEnd w:id="334"/>
      <w:r>
        <w:rPr>
          <w:rFonts w:ascii="宋体" w:eastAsia="宋体" w:cs="宋体" w:hint="eastAsia"/>
          <w:lang w:eastAsia="zh-CN"/>
        </w:rPr>
        <w:t xml:space="preserve"> </w:t>
      </w:r>
    </w:p>
    <w:p w14:paraId="62AFC451" w14:textId="77777777" w:rsidR="00CF6712" w:rsidRDefault="00CF6712">
      <w:pPr>
        <w:ind w:firstLine="444"/>
        <w:rPr>
          <w:rFonts w:hint="eastAsia"/>
          <w:lang w:eastAsia="zh-CN"/>
        </w:rPr>
      </w:pPr>
      <w:bookmarkStart w:id="335"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0C0B4D11" w14:textId="77777777" w:rsidR="00CF6712" w:rsidRDefault="00CF6712">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28983F66" w14:textId="77777777" w:rsidR="00CF6712" w:rsidRDefault="00CF6712">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73C4E4B3" w14:textId="77777777" w:rsidR="00CF6712" w:rsidRDefault="00CF6712">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63868D27" w14:textId="77777777" w:rsidR="00CF6712" w:rsidRDefault="00CF6712">
      <w:pPr>
        <w:pStyle w:val="af0"/>
        <w:rPr>
          <w:rFonts w:ascii="宋体" w:eastAsia="宋体" w:cs="宋体" w:hint="eastAsia"/>
          <w:lang w:eastAsia="zh-CN"/>
        </w:rPr>
      </w:pPr>
      <w:bookmarkStart w:id="336" w:name="_Toc105052190"/>
      <w:r>
        <w:rPr>
          <w:rFonts w:hint="eastAsia"/>
          <w:lang w:eastAsia="zh-CN"/>
        </w:rPr>
        <w:t>8.2</w:t>
      </w:r>
      <w:r>
        <w:rPr>
          <w:rFonts w:ascii="宋体" w:eastAsia="宋体" w:cs="宋体" w:hint="eastAsia"/>
          <w:lang w:eastAsia="zh-CN"/>
        </w:rPr>
        <w:t xml:space="preserve"> 对投标人的纪律要求</w:t>
      </w:r>
      <w:bookmarkEnd w:id="335"/>
      <w:bookmarkEnd w:id="336"/>
      <w:r>
        <w:rPr>
          <w:rFonts w:ascii="宋体" w:eastAsia="宋体" w:cs="宋体" w:hint="eastAsia"/>
          <w:lang w:eastAsia="zh-CN"/>
        </w:rPr>
        <w:t xml:space="preserve"> </w:t>
      </w:r>
    </w:p>
    <w:p w14:paraId="3BE20130" w14:textId="77777777" w:rsidR="00CF6712" w:rsidRDefault="00CF6712">
      <w:pPr>
        <w:ind w:firstLine="444"/>
        <w:rPr>
          <w:rFonts w:hint="eastAsia"/>
          <w:lang w:eastAsia="zh-CN"/>
        </w:rPr>
      </w:pPr>
      <w:bookmarkStart w:id="337"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6854571E" w14:textId="77777777" w:rsidR="00CF6712" w:rsidRDefault="00CF6712">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069EFB16" w14:textId="77777777" w:rsidR="00CF6712" w:rsidRDefault="00CF6712">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C131EA9" w14:textId="77777777" w:rsidR="00CF6712" w:rsidRDefault="00CF6712">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248BFE8E" w14:textId="77777777" w:rsidR="00CF6712" w:rsidRDefault="00CF6712">
      <w:pPr>
        <w:ind w:firstLine="444"/>
        <w:rPr>
          <w:lang w:eastAsia="zh-CN"/>
        </w:rPr>
      </w:pPr>
      <w:r>
        <w:rPr>
          <w:rFonts w:hint="eastAsia"/>
          <w:lang w:eastAsia="zh-CN"/>
        </w:rPr>
        <w:t>8.2.5依法经营，公平竞争，不得采取虚假、诽谤、恶意投诉等违法或不正当手段损害、侵犯其他企业的正当权益。</w:t>
      </w:r>
    </w:p>
    <w:p w14:paraId="29B15A2A" w14:textId="77777777" w:rsidR="00CF6712" w:rsidRDefault="00CF6712">
      <w:pPr>
        <w:ind w:firstLine="444"/>
        <w:rPr>
          <w:lang w:eastAsia="zh-CN"/>
        </w:rPr>
      </w:pPr>
      <w:r>
        <w:rPr>
          <w:rFonts w:hint="eastAsia"/>
          <w:lang w:eastAsia="zh-CN"/>
        </w:rPr>
        <w:t>8.2.6对违法和不公正行为投诉时，应当保证投诉内容及相应证明材料的真实合法。</w:t>
      </w:r>
    </w:p>
    <w:p w14:paraId="13DCC92A" w14:textId="77777777" w:rsidR="00CF6712" w:rsidRDefault="00CF6712">
      <w:pPr>
        <w:pStyle w:val="af0"/>
        <w:rPr>
          <w:rFonts w:ascii="宋体" w:eastAsia="宋体" w:cs="宋体" w:hint="eastAsia"/>
          <w:lang w:eastAsia="zh-CN"/>
        </w:rPr>
      </w:pPr>
      <w:bookmarkStart w:id="338" w:name="_Toc105052191"/>
      <w:r>
        <w:rPr>
          <w:rFonts w:hint="eastAsia"/>
          <w:lang w:eastAsia="zh-CN"/>
        </w:rPr>
        <w:t xml:space="preserve">8.3 </w:t>
      </w:r>
      <w:r>
        <w:rPr>
          <w:rFonts w:ascii="宋体" w:eastAsia="宋体" w:cs="宋体" w:hint="eastAsia"/>
          <w:lang w:eastAsia="zh-CN"/>
        </w:rPr>
        <w:t>对评标委员会成员的纪律要求</w:t>
      </w:r>
      <w:bookmarkEnd w:id="337"/>
      <w:bookmarkEnd w:id="338"/>
      <w:r>
        <w:rPr>
          <w:rFonts w:ascii="宋体" w:eastAsia="宋体" w:cs="宋体" w:hint="eastAsia"/>
          <w:lang w:eastAsia="zh-CN"/>
        </w:rPr>
        <w:t xml:space="preserve"> </w:t>
      </w:r>
    </w:p>
    <w:p w14:paraId="181E03D0" w14:textId="77777777" w:rsidR="00CF6712" w:rsidRDefault="00CF6712">
      <w:pPr>
        <w:ind w:firstLine="444"/>
        <w:rPr>
          <w:rFonts w:hint="eastAsia"/>
          <w:lang w:eastAsia="zh-CN"/>
        </w:rPr>
      </w:pPr>
      <w:bookmarkStart w:id="339"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284F4D7" w14:textId="77777777" w:rsidR="00CF6712" w:rsidRDefault="00CF6712">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1B1B160" w14:textId="77777777" w:rsidR="00CF6712" w:rsidRDefault="00CF6712">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28EE7E7A" w14:textId="77777777" w:rsidR="00CF6712" w:rsidRDefault="00CF6712">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6076D68D" w14:textId="77777777" w:rsidR="00CF6712" w:rsidRDefault="00CF6712">
      <w:pPr>
        <w:pStyle w:val="af0"/>
        <w:rPr>
          <w:rFonts w:hint="eastAsia"/>
          <w:lang w:eastAsia="zh-CN"/>
        </w:rPr>
      </w:pPr>
      <w:bookmarkStart w:id="340" w:name="_Toc105052192"/>
      <w:r>
        <w:rPr>
          <w:rFonts w:hint="eastAsia"/>
          <w:lang w:eastAsia="zh-CN"/>
        </w:rPr>
        <w:t xml:space="preserve">8.4 </w:t>
      </w:r>
      <w:r>
        <w:rPr>
          <w:rFonts w:ascii="宋体" w:eastAsia="宋体" w:cs="宋体" w:hint="eastAsia"/>
          <w:lang w:eastAsia="zh-CN"/>
        </w:rPr>
        <w:t>对与评标活动有关的工作人员的纪律要求</w:t>
      </w:r>
      <w:bookmarkEnd w:id="339"/>
      <w:bookmarkEnd w:id="340"/>
      <w:r>
        <w:rPr>
          <w:rFonts w:ascii="宋体" w:eastAsia="宋体" w:cs="宋体" w:hint="eastAsia"/>
          <w:lang w:eastAsia="zh-CN"/>
        </w:rPr>
        <w:t xml:space="preserve"> </w:t>
      </w:r>
    </w:p>
    <w:p w14:paraId="4A11BCF5" w14:textId="77777777" w:rsidR="00CF6712" w:rsidRDefault="00CF6712">
      <w:pPr>
        <w:ind w:firstLine="444"/>
        <w:rPr>
          <w:rFonts w:hint="eastAsia"/>
          <w:lang w:eastAsia="zh-CN"/>
        </w:rPr>
      </w:pPr>
      <w:bookmarkStart w:id="341"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258AE5C3" w14:textId="77777777" w:rsidR="00CF6712" w:rsidRDefault="00CF6712">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5C9D2CC0" w14:textId="77777777" w:rsidR="00CF6712" w:rsidRDefault="00CF6712">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14CAA376" w14:textId="77777777" w:rsidR="00CF6712" w:rsidRDefault="00CF6712">
      <w:pPr>
        <w:pStyle w:val="af0"/>
        <w:rPr>
          <w:rFonts w:ascii="宋体" w:eastAsia="宋体" w:cs="宋体" w:hint="eastAsia"/>
          <w:lang w:eastAsia="zh-CN"/>
        </w:rPr>
      </w:pPr>
      <w:bookmarkStart w:id="342" w:name="_Toc105052193"/>
      <w:r>
        <w:rPr>
          <w:rFonts w:hint="eastAsia"/>
          <w:lang w:eastAsia="zh-CN"/>
        </w:rPr>
        <w:t xml:space="preserve">8.5 </w:t>
      </w:r>
      <w:r>
        <w:rPr>
          <w:rFonts w:ascii="宋体" w:eastAsia="宋体" w:cs="宋体" w:hint="eastAsia"/>
          <w:lang w:eastAsia="zh-CN"/>
        </w:rPr>
        <w:t>投诉</w:t>
      </w:r>
      <w:bookmarkEnd w:id="341"/>
      <w:bookmarkEnd w:id="342"/>
      <w:r>
        <w:rPr>
          <w:rFonts w:ascii="宋体" w:eastAsia="宋体" w:cs="宋体" w:hint="eastAsia"/>
          <w:lang w:eastAsia="zh-CN"/>
        </w:rPr>
        <w:t xml:space="preserve"> </w:t>
      </w:r>
    </w:p>
    <w:p w14:paraId="3CED93F3" w14:textId="77777777" w:rsidR="00CF6712" w:rsidRDefault="00CF6712">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01519FF5" w14:textId="77777777" w:rsidR="00CF6712" w:rsidRDefault="00CF6712">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337222D7" w14:textId="77777777" w:rsidR="00CF6712" w:rsidRDefault="00CF6712">
      <w:pPr>
        <w:pStyle w:val="afc"/>
        <w:rPr>
          <w:rFonts w:hAnsi="方正黑体简体" w:cs="方正黑体简体" w:hint="eastAsia"/>
          <w:lang w:eastAsia="zh-CN"/>
        </w:rPr>
      </w:pPr>
      <w:bookmarkStart w:id="343" w:name="_Toc105052194"/>
      <w:r>
        <w:rPr>
          <w:rFonts w:hAnsi="方正黑体简体" w:cs="方正黑体简体" w:hint="eastAsia"/>
          <w:lang w:eastAsia="zh-CN"/>
        </w:rPr>
        <w:t>9. 是否采用电子招标投标</w:t>
      </w:r>
      <w:bookmarkEnd w:id="331"/>
      <w:bookmarkEnd w:id="332"/>
      <w:bookmarkEnd w:id="343"/>
    </w:p>
    <w:p w14:paraId="3CAF6BB9" w14:textId="77777777" w:rsidR="00CF6712" w:rsidRDefault="00CF6712">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30C4607A" w14:textId="77777777" w:rsidR="00CF6712" w:rsidRDefault="00CF6712">
      <w:pPr>
        <w:pStyle w:val="afc"/>
        <w:rPr>
          <w:rFonts w:hAnsi="方正黑体简体" w:cs="方正黑体简体" w:hint="eastAsia"/>
          <w:lang w:eastAsia="zh-CN"/>
        </w:rPr>
      </w:pPr>
      <w:bookmarkStart w:id="344" w:name="_Toc11609457"/>
      <w:bookmarkStart w:id="345" w:name="_Toc105052195"/>
      <w:r>
        <w:rPr>
          <w:rFonts w:hAnsi="方正黑体简体" w:cs="方正黑体简体" w:hint="eastAsia"/>
          <w:lang w:eastAsia="zh-CN"/>
        </w:rPr>
        <w:t>10. 需要补充的其他内容</w:t>
      </w:r>
      <w:bookmarkEnd w:id="344"/>
      <w:bookmarkEnd w:id="345"/>
    </w:p>
    <w:p w14:paraId="78B5F664" w14:textId="77777777" w:rsidR="00CF6712" w:rsidRDefault="00CF6712">
      <w:pPr>
        <w:ind w:firstLine="444"/>
        <w:rPr>
          <w:lang w:eastAsia="zh-CN"/>
        </w:rPr>
      </w:pPr>
      <w:r>
        <w:rPr>
          <w:lang w:eastAsia="zh-CN"/>
        </w:rPr>
        <w:t>需要补充的其他内容：见投标人须知前附表。</w:t>
      </w:r>
      <w:bookmarkStart w:id="346" w:name="_Toc11609458"/>
      <w:bookmarkStart w:id="347" w:name="_Toc530144996"/>
    </w:p>
    <w:p w14:paraId="77BA64DE" w14:textId="77777777" w:rsidR="00CF6712" w:rsidRDefault="00CF6712">
      <w:pPr>
        <w:pStyle w:val="af6"/>
        <w:rPr>
          <w:rFonts w:hint="eastAsia"/>
          <w:lang w:eastAsia="zh-CN"/>
        </w:rPr>
      </w:pPr>
      <w:r>
        <w:rPr>
          <w:lang w:eastAsia="zh-CN"/>
        </w:rPr>
        <w:br w:type="page"/>
      </w:r>
      <w:bookmarkStart w:id="348" w:name="_Toc105052196"/>
      <w:r>
        <w:rPr>
          <w:lang w:eastAsia="zh-CN"/>
        </w:rPr>
        <w:lastRenderedPageBreak/>
        <w:t>附件</w:t>
      </w:r>
      <w:r>
        <w:rPr>
          <w:rFonts w:hint="eastAsia"/>
          <w:lang w:eastAsia="zh-CN"/>
        </w:rPr>
        <w:t>一</w:t>
      </w:r>
      <w:r>
        <w:rPr>
          <w:lang w:eastAsia="zh-CN"/>
        </w:rPr>
        <w:t>：问题澄清通知</w:t>
      </w:r>
      <w:bookmarkEnd w:id="346"/>
      <w:bookmarkEnd w:id="348"/>
    </w:p>
    <w:p w14:paraId="44BC934E" w14:textId="77777777" w:rsidR="00CF6712" w:rsidRDefault="00CF6712">
      <w:pPr>
        <w:pStyle w:val="af6"/>
        <w:ind w:firstLine="444"/>
        <w:rPr>
          <w:rFonts w:hint="eastAsia"/>
          <w:lang w:eastAsia="zh-CN"/>
        </w:rPr>
      </w:pPr>
    </w:p>
    <w:p w14:paraId="116BFE84" w14:textId="77777777" w:rsidR="00CF6712" w:rsidRDefault="00CF6712">
      <w:pPr>
        <w:pStyle w:val="aff"/>
        <w:rPr>
          <w:lang w:eastAsia="zh-CN"/>
        </w:rPr>
      </w:pPr>
      <w:r>
        <w:rPr>
          <w:lang w:eastAsia="zh-CN"/>
        </w:rPr>
        <w:t>问题澄清通知</w:t>
      </w:r>
    </w:p>
    <w:p w14:paraId="770FC5FF" w14:textId="77777777" w:rsidR="00CF6712" w:rsidRDefault="00CF6712">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32BC2BF" w14:textId="77777777" w:rsidR="00CF6712" w:rsidRDefault="00CF6712">
      <w:pPr>
        <w:spacing w:line="440" w:lineRule="exact"/>
        <w:ind w:firstLine="444"/>
        <w:jc w:val="center"/>
        <w:rPr>
          <w:rFonts w:ascii="Times New Roman" w:hAnsi="Times New Roman"/>
          <w:lang w:eastAsia="zh-CN"/>
        </w:rPr>
      </w:pPr>
    </w:p>
    <w:p w14:paraId="30DADDA6" w14:textId="77777777" w:rsidR="00CF6712" w:rsidRDefault="00CF6712">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5775EEFD" w14:textId="77777777" w:rsidR="00CF6712" w:rsidRDefault="00CF6712">
      <w:pPr>
        <w:spacing w:line="440" w:lineRule="exact"/>
        <w:ind w:firstLine="444"/>
        <w:rPr>
          <w:rFonts w:ascii="Times New Roman" w:hAnsi="Times New Roman"/>
          <w:lang w:eastAsia="zh-CN"/>
        </w:rPr>
      </w:pPr>
    </w:p>
    <w:p w14:paraId="625E36E6" w14:textId="77777777" w:rsidR="00CF6712" w:rsidRDefault="00CF6712">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9" w:name="_Toc144974544"/>
      <w:bookmarkStart w:id="350" w:name="_Toc247514000"/>
      <w:bookmarkStart w:id="351" w:name="_Toc369531565"/>
      <w:bookmarkStart w:id="352" w:name="_Toc352691521"/>
      <w:bookmarkStart w:id="353" w:name="_Toc152045576"/>
      <w:bookmarkStart w:id="354" w:name="_Toc247527601"/>
      <w:bookmarkStart w:id="355" w:name="_Toc152042352"/>
      <w:bookmarkStart w:id="356" w:name="_Toc23050"/>
      <w:bookmarkStart w:id="357" w:name="_Toc384308260"/>
      <w:bookmarkStart w:id="358" w:name="_Toc361508634"/>
      <w:bookmarkStart w:id="359" w:name="_Toc300834996"/>
      <w:r>
        <w:rPr>
          <w:lang w:eastAsia="zh-CN"/>
        </w:rPr>
        <w:t>面形式予以澄清、说明或补正：</w:t>
      </w:r>
    </w:p>
    <w:bookmarkEnd w:id="349"/>
    <w:bookmarkEnd w:id="350"/>
    <w:bookmarkEnd w:id="351"/>
    <w:bookmarkEnd w:id="352"/>
    <w:bookmarkEnd w:id="353"/>
    <w:bookmarkEnd w:id="354"/>
    <w:bookmarkEnd w:id="355"/>
    <w:bookmarkEnd w:id="356"/>
    <w:bookmarkEnd w:id="357"/>
    <w:bookmarkEnd w:id="358"/>
    <w:bookmarkEnd w:id="359"/>
    <w:p w14:paraId="536D1156" w14:textId="77777777" w:rsidR="00CF6712" w:rsidRDefault="00CF6712">
      <w:pPr>
        <w:ind w:firstLine="444"/>
        <w:rPr>
          <w:lang w:eastAsia="zh-CN"/>
        </w:rPr>
      </w:pPr>
      <w:r>
        <w:rPr>
          <w:lang w:eastAsia="zh-CN"/>
        </w:rPr>
        <w:t xml:space="preserve">1. </w:t>
      </w:r>
    </w:p>
    <w:p w14:paraId="1A3EECC8" w14:textId="77777777" w:rsidR="00CF6712" w:rsidRDefault="00CF6712">
      <w:pPr>
        <w:ind w:firstLine="444"/>
        <w:rPr>
          <w:lang w:eastAsia="zh-CN"/>
        </w:rPr>
      </w:pPr>
      <w:r>
        <w:rPr>
          <w:lang w:eastAsia="zh-CN"/>
        </w:rPr>
        <w:t xml:space="preserve">2. </w:t>
      </w:r>
    </w:p>
    <w:p w14:paraId="7B0E74A4" w14:textId="77777777" w:rsidR="00CF6712" w:rsidRDefault="00CF6712">
      <w:pPr>
        <w:ind w:firstLine="444"/>
        <w:rPr>
          <w:rFonts w:hint="eastAsia"/>
          <w:lang w:eastAsia="zh-CN"/>
        </w:rPr>
      </w:pPr>
      <w:r>
        <w:rPr>
          <w:lang w:eastAsia="zh-CN"/>
        </w:rPr>
        <w:t xml:space="preserve">..... </w:t>
      </w:r>
    </w:p>
    <w:p w14:paraId="749DBC6C" w14:textId="77777777" w:rsidR="00CF6712" w:rsidRDefault="00CF6712">
      <w:pPr>
        <w:ind w:firstLine="444"/>
        <w:rPr>
          <w:rFonts w:hint="eastAsia"/>
          <w:lang w:eastAsia="zh-CN"/>
        </w:rPr>
      </w:pPr>
    </w:p>
    <w:p w14:paraId="62527D62" w14:textId="77777777" w:rsidR="00CF6712" w:rsidRDefault="00CF6712">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0" w:name="_Toc369531566"/>
      <w:bookmarkStart w:id="361" w:name="_Toc28385"/>
      <w:bookmarkStart w:id="362" w:name="_Toc144974545"/>
      <w:bookmarkStart w:id="363" w:name="_Toc352691522"/>
      <w:bookmarkStart w:id="364" w:name="_Toc384308261"/>
      <w:bookmarkStart w:id="365" w:name="_Toc361508635"/>
      <w:bookmarkStart w:id="366" w:name="_Toc152042353"/>
      <w:bookmarkStart w:id="367" w:name="_Toc152045577"/>
      <w:bookmarkStart w:id="368" w:name="_Toc247527602"/>
      <w:bookmarkStart w:id="369" w:name="_Toc300834997"/>
      <w:bookmarkStart w:id="370" w:name="_Toc247514001"/>
      <w:r>
        <w:rPr>
          <w:u w:val="single"/>
          <w:lang w:eastAsia="zh-CN"/>
        </w:rPr>
        <w:t xml:space="preserve">               </w:t>
      </w:r>
      <w:r>
        <w:rPr>
          <w:lang w:eastAsia="zh-CN"/>
        </w:rPr>
        <w:t>（详细地址）或传真至</w:t>
      </w:r>
      <w:bookmarkEnd w:id="360"/>
      <w:bookmarkEnd w:id="361"/>
      <w:bookmarkEnd w:id="362"/>
      <w:bookmarkEnd w:id="363"/>
      <w:bookmarkEnd w:id="364"/>
      <w:bookmarkEnd w:id="365"/>
      <w:bookmarkEnd w:id="366"/>
      <w:bookmarkEnd w:id="367"/>
      <w:bookmarkEnd w:id="368"/>
      <w:bookmarkEnd w:id="369"/>
      <w:bookmarkEnd w:id="370"/>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1A10613" w14:textId="77777777" w:rsidR="00CF6712" w:rsidRDefault="00CF6712">
      <w:pPr>
        <w:ind w:firstLine="444"/>
        <w:rPr>
          <w:rFonts w:hint="eastAsia"/>
          <w:lang w:eastAsia="zh-CN"/>
        </w:rPr>
      </w:pPr>
    </w:p>
    <w:p w14:paraId="6972C8D6" w14:textId="77777777" w:rsidR="00CF6712" w:rsidRDefault="00CF6712">
      <w:pPr>
        <w:ind w:firstLine="444"/>
        <w:rPr>
          <w:rFonts w:hint="eastAsia"/>
          <w:lang w:eastAsia="zh-CN"/>
        </w:rPr>
      </w:pPr>
    </w:p>
    <w:p w14:paraId="738FB3F3" w14:textId="77777777" w:rsidR="00CF6712" w:rsidRDefault="00CF6712">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1" w:name="_Toc352691523"/>
      <w:bookmarkStart w:id="372" w:name="_Toc6580"/>
      <w:bookmarkStart w:id="373" w:name="_Toc361508636"/>
      <w:bookmarkStart w:id="374" w:name="_Toc152042354"/>
      <w:bookmarkStart w:id="375" w:name="_Toc369531567"/>
      <w:bookmarkStart w:id="376" w:name="_Toc300834998"/>
      <w:bookmarkStart w:id="377" w:name="_Toc152045578"/>
      <w:bookmarkStart w:id="378" w:name="_Toc384308262"/>
      <w:bookmarkStart w:id="379" w:name="_Toc247514002"/>
      <w:bookmarkStart w:id="380" w:name="_Toc247527603"/>
    </w:p>
    <w:bookmarkEnd w:id="371"/>
    <w:bookmarkEnd w:id="372"/>
    <w:bookmarkEnd w:id="373"/>
    <w:bookmarkEnd w:id="374"/>
    <w:bookmarkEnd w:id="375"/>
    <w:bookmarkEnd w:id="376"/>
    <w:bookmarkEnd w:id="377"/>
    <w:bookmarkEnd w:id="378"/>
    <w:bookmarkEnd w:id="379"/>
    <w:bookmarkEnd w:id="380"/>
    <w:p w14:paraId="6AF754EE" w14:textId="77777777" w:rsidR="00CF6712" w:rsidRDefault="00CF6712">
      <w:pPr>
        <w:spacing w:line="440" w:lineRule="exact"/>
        <w:ind w:firstLine="444"/>
        <w:rPr>
          <w:rFonts w:ascii="Times New Roman" w:hAnsi="Times New Roman"/>
          <w:lang w:eastAsia="zh-CN"/>
        </w:rPr>
      </w:pPr>
    </w:p>
    <w:p w14:paraId="2D821EC8" w14:textId="77777777" w:rsidR="00CF6712" w:rsidRDefault="00CF6712">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1" w:name="_Toc11609459"/>
    </w:p>
    <w:p w14:paraId="73E39CEB" w14:textId="77777777" w:rsidR="00CF6712" w:rsidRDefault="00CF6712">
      <w:pPr>
        <w:pStyle w:val="af6"/>
        <w:rPr>
          <w:rFonts w:hint="eastAsia"/>
          <w:lang w:eastAsia="zh-CN"/>
        </w:rPr>
      </w:pPr>
      <w:r>
        <w:rPr>
          <w:rFonts w:ascii="Times New Roman" w:hAnsi="Times New Roman"/>
          <w:lang w:eastAsia="zh-CN"/>
        </w:rPr>
        <w:br w:type="page"/>
      </w:r>
      <w:bookmarkStart w:id="382" w:name="_Toc105052197"/>
      <w:r>
        <w:rPr>
          <w:lang w:eastAsia="zh-CN"/>
        </w:rPr>
        <w:lastRenderedPageBreak/>
        <w:t>附</w:t>
      </w:r>
      <w:bookmarkStart w:id="383" w:name="page35"/>
      <w:bookmarkEnd w:id="383"/>
      <w:r>
        <w:rPr>
          <w:lang w:eastAsia="zh-CN"/>
        </w:rPr>
        <w:t>件</w:t>
      </w:r>
      <w:bookmarkStart w:id="384" w:name="_Toc496201751"/>
      <w:r>
        <w:rPr>
          <w:rFonts w:hint="eastAsia"/>
          <w:lang w:eastAsia="zh-CN"/>
        </w:rPr>
        <w:t>二</w:t>
      </w:r>
      <w:r>
        <w:rPr>
          <w:lang w:eastAsia="zh-CN"/>
        </w:rPr>
        <w:t>：问题的澄清</w:t>
      </w:r>
      <w:bookmarkEnd w:id="347"/>
      <w:bookmarkEnd w:id="381"/>
      <w:bookmarkEnd w:id="382"/>
    </w:p>
    <w:p w14:paraId="7E07E166" w14:textId="77777777" w:rsidR="00CF6712" w:rsidRDefault="00CF6712">
      <w:pPr>
        <w:pStyle w:val="af6"/>
        <w:ind w:firstLine="444"/>
        <w:rPr>
          <w:rFonts w:hint="eastAsia"/>
          <w:lang w:eastAsia="zh-CN"/>
        </w:rPr>
      </w:pPr>
    </w:p>
    <w:bookmarkEnd w:id="384"/>
    <w:p w14:paraId="0F5EF3FA" w14:textId="77777777" w:rsidR="00CF6712" w:rsidRDefault="00CF6712">
      <w:pPr>
        <w:pStyle w:val="aff"/>
        <w:rPr>
          <w:lang w:eastAsia="zh-CN"/>
        </w:rPr>
      </w:pPr>
      <w:r>
        <w:rPr>
          <w:lang w:eastAsia="zh-CN"/>
        </w:rPr>
        <w:t>问题的澄清</w:t>
      </w:r>
    </w:p>
    <w:p w14:paraId="48C28347" w14:textId="77777777" w:rsidR="00CF6712" w:rsidRDefault="00CF6712">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6933233E" w14:textId="77777777" w:rsidR="00CF6712" w:rsidRDefault="00CF6712">
      <w:pPr>
        <w:ind w:firstLine="444"/>
        <w:rPr>
          <w:rFonts w:hint="eastAsia"/>
          <w:lang w:eastAsia="zh-CN"/>
        </w:rPr>
      </w:pPr>
    </w:p>
    <w:p w14:paraId="69DBE34D" w14:textId="77777777" w:rsidR="00CF6712" w:rsidRDefault="00CF6712">
      <w:pPr>
        <w:ind w:firstLine="444"/>
        <w:rPr>
          <w:rFonts w:hint="eastAsia"/>
          <w:lang w:eastAsia="zh-CN"/>
        </w:rPr>
      </w:pPr>
      <w:r>
        <w:rPr>
          <w:rFonts w:hint="eastAsia"/>
          <w:lang w:eastAsia="zh-CN"/>
        </w:rPr>
        <w:t>评标委员会：</w:t>
      </w:r>
      <w:r>
        <w:rPr>
          <w:lang w:eastAsia="zh-CN"/>
        </w:rPr>
        <w:t xml:space="preserve"> </w:t>
      </w:r>
    </w:p>
    <w:p w14:paraId="33AC02C0" w14:textId="77777777" w:rsidR="00CF6712" w:rsidRDefault="00CF6712">
      <w:pPr>
        <w:ind w:firstLineChars="0" w:firstLine="0"/>
        <w:jc w:val="both"/>
        <w:rPr>
          <w:lang w:eastAsia="zh-CN"/>
        </w:rPr>
      </w:pPr>
    </w:p>
    <w:p w14:paraId="68F24A4D" w14:textId="77777777" w:rsidR="00CF6712" w:rsidRDefault="00CF6712">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321961E9" w14:textId="77777777" w:rsidR="00CF6712" w:rsidRDefault="00CF6712">
      <w:pPr>
        <w:ind w:firstLineChars="350" w:firstLine="777"/>
        <w:rPr>
          <w:lang w:eastAsia="zh-CN"/>
        </w:rPr>
      </w:pPr>
      <w:r>
        <w:rPr>
          <w:lang w:eastAsia="zh-CN"/>
        </w:rPr>
        <w:t xml:space="preserve">1. </w:t>
      </w:r>
    </w:p>
    <w:p w14:paraId="12CDFDBD" w14:textId="77777777" w:rsidR="00CF6712" w:rsidRDefault="00CF6712">
      <w:pPr>
        <w:ind w:firstLine="444"/>
        <w:rPr>
          <w:lang w:eastAsia="zh-CN"/>
        </w:rPr>
      </w:pPr>
      <w:r>
        <w:rPr>
          <w:lang w:eastAsia="zh-CN"/>
        </w:rPr>
        <w:t xml:space="preserve">   2. </w:t>
      </w:r>
    </w:p>
    <w:p w14:paraId="038C0A30" w14:textId="77777777" w:rsidR="00CF6712" w:rsidRDefault="00CF6712">
      <w:pPr>
        <w:ind w:firstLine="444"/>
        <w:rPr>
          <w:rFonts w:hint="eastAsia"/>
          <w:lang w:eastAsia="zh-CN"/>
        </w:rPr>
      </w:pPr>
      <w:r>
        <w:rPr>
          <w:lang w:eastAsia="zh-CN"/>
        </w:rPr>
        <w:t xml:space="preserve">   ..... </w:t>
      </w:r>
    </w:p>
    <w:p w14:paraId="2E6F94B4" w14:textId="77777777" w:rsidR="00CF6712" w:rsidRDefault="00CF6712">
      <w:pPr>
        <w:ind w:firstLine="444"/>
        <w:rPr>
          <w:rFonts w:hint="eastAsia"/>
          <w:lang w:eastAsia="zh-CN"/>
        </w:rPr>
      </w:pPr>
    </w:p>
    <w:p w14:paraId="09A878E3" w14:textId="77777777" w:rsidR="00CF6712" w:rsidRDefault="00CF6712">
      <w:pPr>
        <w:ind w:firstLine="444"/>
        <w:rPr>
          <w:lang w:eastAsia="zh-CN"/>
        </w:rPr>
      </w:pPr>
      <w:r>
        <w:rPr>
          <w:lang w:eastAsia="zh-CN"/>
        </w:rPr>
        <w:t>上述问题澄清、说明或补正，不改变我方投标文件的实质性内容，构成我方投标文件的组成部分。</w:t>
      </w:r>
    </w:p>
    <w:p w14:paraId="1F32587C" w14:textId="77777777" w:rsidR="00CF6712" w:rsidRDefault="00CF6712">
      <w:pPr>
        <w:ind w:firstLine="444"/>
        <w:jc w:val="both"/>
        <w:rPr>
          <w:lang w:eastAsia="zh-CN"/>
        </w:rPr>
      </w:pPr>
    </w:p>
    <w:p w14:paraId="6979537A" w14:textId="77777777" w:rsidR="00CF6712" w:rsidRDefault="00CF6712">
      <w:pPr>
        <w:ind w:firstLine="444"/>
        <w:jc w:val="both"/>
        <w:rPr>
          <w:lang w:eastAsia="zh-CN"/>
        </w:rPr>
      </w:pPr>
      <w:r>
        <w:rPr>
          <w:lang w:eastAsia="zh-CN"/>
        </w:rPr>
        <w:t xml:space="preserve"> </w:t>
      </w:r>
    </w:p>
    <w:p w14:paraId="6E8465A1" w14:textId="77777777" w:rsidR="00CF6712" w:rsidRDefault="00CF6712">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683BCA6C" w14:textId="77777777" w:rsidR="00CF6712" w:rsidRDefault="00CF6712">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58D171AA" w14:textId="77777777" w:rsidR="00CF6712" w:rsidRDefault="00CF6712">
      <w:pPr>
        <w:ind w:firstLine="444"/>
        <w:jc w:val="right"/>
        <w:rPr>
          <w:rFonts w:hint="eastAsia"/>
          <w:lang w:eastAsia="zh-CN"/>
        </w:rPr>
      </w:pPr>
    </w:p>
    <w:p w14:paraId="76027E31" w14:textId="77777777" w:rsidR="00CF6712" w:rsidRDefault="00CF6712">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14:paraId="58B00C2B" w14:textId="77777777" w:rsidR="00CF6712" w:rsidRDefault="00CF6712">
      <w:pPr>
        <w:pStyle w:val="af6"/>
        <w:rPr>
          <w:rFonts w:hint="eastAsia"/>
          <w:lang w:eastAsia="zh-CN"/>
        </w:rPr>
      </w:pPr>
      <w:r>
        <w:rPr>
          <w:lang w:eastAsia="zh-CN"/>
        </w:rPr>
        <w:br w:type="page"/>
      </w:r>
      <w:bookmarkStart w:id="387" w:name="_Toc105052198"/>
      <w:r>
        <w:rPr>
          <w:lang w:eastAsia="zh-CN"/>
        </w:rPr>
        <w:lastRenderedPageBreak/>
        <w:t>附件</w:t>
      </w:r>
      <w:bookmarkStart w:id="388" w:name="page38"/>
      <w:bookmarkStart w:id="389" w:name="page36"/>
      <w:bookmarkStart w:id="390" w:name="_Toc496201754"/>
      <w:bookmarkEnd w:id="388"/>
      <w:bookmarkEnd w:id="389"/>
      <w:r>
        <w:rPr>
          <w:rFonts w:hint="eastAsia"/>
          <w:lang w:eastAsia="zh-CN"/>
        </w:rPr>
        <w:t>三</w:t>
      </w:r>
      <w:r>
        <w:rPr>
          <w:lang w:eastAsia="zh-CN"/>
        </w:rPr>
        <w:t>：确认通知</w:t>
      </w:r>
      <w:bookmarkEnd w:id="385"/>
      <w:bookmarkEnd w:id="386"/>
      <w:bookmarkEnd w:id="387"/>
      <w:bookmarkEnd w:id="390"/>
    </w:p>
    <w:p w14:paraId="74CFBCE3" w14:textId="77777777" w:rsidR="00CF6712" w:rsidRDefault="00CF6712">
      <w:pPr>
        <w:pStyle w:val="af6"/>
        <w:ind w:firstLine="504"/>
        <w:rPr>
          <w:rFonts w:hint="eastAsia"/>
          <w:lang w:eastAsia="zh-CN"/>
        </w:rPr>
      </w:pPr>
    </w:p>
    <w:p w14:paraId="608E468D" w14:textId="77777777" w:rsidR="00CF6712" w:rsidRDefault="00CF6712">
      <w:pPr>
        <w:pStyle w:val="aff"/>
        <w:rPr>
          <w:rFonts w:hint="eastAsia"/>
          <w:lang w:eastAsia="zh-CN"/>
        </w:rPr>
      </w:pPr>
      <w:r>
        <w:rPr>
          <w:lang w:eastAsia="zh-CN"/>
        </w:rPr>
        <w:t>确认通知</w:t>
      </w:r>
    </w:p>
    <w:p w14:paraId="4D357340" w14:textId="77777777" w:rsidR="00CF6712" w:rsidRDefault="00CF6712">
      <w:pPr>
        <w:pStyle w:val="aff"/>
        <w:rPr>
          <w:rFonts w:hint="eastAsia"/>
          <w:lang w:eastAsia="zh-CN"/>
        </w:rPr>
      </w:pPr>
    </w:p>
    <w:p w14:paraId="16934AE6" w14:textId="77777777" w:rsidR="00CF6712" w:rsidRDefault="00CF6712">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2BAD1B91" w14:textId="77777777" w:rsidR="00CF6712" w:rsidRDefault="00CF6712">
      <w:pPr>
        <w:spacing w:line="20" w:lineRule="exact"/>
        <w:ind w:firstLine="424"/>
        <w:rPr>
          <w:rFonts w:ascii="Times New Roman" w:hAnsi="Times New Roman"/>
          <w:sz w:val="20"/>
          <w:szCs w:val="20"/>
          <w:lang w:eastAsia="zh-CN"/>
        </w:rPr>
      </w:pPr>
    </w:p>
    <w:p w14:paraId="2B07647E" w14:textId="77777777" w:rsidR="00CF6712" w:rsidRDefault="00CF6712">
      <w:pPr>
        <w:ind w:firstLine="444"/>
        <w:rPr>
          <w:lang w:eastAsia="zh-CN"/>
        </w:rPr>
      </w:pPr>
    </w:p>
    <w:p w14:paraId="55A6EEF1" w14:textId="77777777" w:rsidR="00CF6712" w:rsidRDefault="00CF6712">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0298419" w14:textId="77777777" w:rsidR="00CF6712" w:rsidRDefault="00CF6712">
      <w:pPr>
        <w:ind w:firstLine="444"/>
        <w:rPr>
          <w:rFonts w:hint="eastAsia"/>
          <w:lang w:eastAsia="zh-CN"/>
        </w:rPr>
      </w:pPr>
    </w:p>
    <w:p w14:paraId="53BD5FD0" w14:textId="77777777" w:rsidR="00CF6712" w:rsidRDefault="00CF6712">
      <w:pPr>
        <w:ind w:firstLine="444"/>
        <w:rPr>
          <w:rFonts w:hint="eastAsia"/>
          <w:lang w:eastAsia="zh-CN"/>
        </w:rPr>
      </w:pPr>
    </w:p>
    <w:p w14:paraId="23119944" w14:textId="77777777" w:rsidR="00CF6712" w:rsidRDefault="00CF6712">
      <w:pPr>
        <w:ind w:firstLine="444"/>
        <w:rPr>
          <w:rFonts w:ascii="Times New Roman" w:hAnsi="Times New Roman"/>
          <w:sz w:val="20"/>
          <w:szCs w:val="20"/>
          <w:lang w:eastAsia="zh-CN"/>
        </w:rPr>
      </w:pPr>
      <w:r>
        <w:rPr>
          <w:lang w:eastAsia="zh-CN"/>
        </w:rPr>
        <w:t>特此确认。</w:t>
      </w:r>
    </w:p>
    <w:p w14:paraId="75317A60" w14:textId="77777777" w:rsidR="00CF6712" w:rsidRDefault="00CF6712">
      <w:pPr>
        <w:ind w:firstLineChars="1277" w:firstLine="2835"/>
        <w:rPr>
          <w:rFonts w:hint="eastAsia"/>
          <w:lang w:eastAsia="zh-CN"/>
        </w:rPr>
      </w:pPr>
    </w:p>
    <w:p w14:paraId="0630A951" w14:textId="77777777" w:rsidR="00CF6712" w:rsidRDefault="00CF6712">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13DC4665" w14:textId="77777777" w:rsidR="00CF6712" w:rsidRDefault="00CF6712">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04854C7D" w14:textId="77777777" w:rsidR="00CF6712" w:rsidRDefault="00CF6712">
      <w:pPr>
        <w:ind w:firstLineChars="1277" w:firstLine="2835"/>
        <w:rPr>
          <w:rFonts w:hint="eastAsia"/>
          <w:lang w:eastAsia="zh-CN"/>
        </w:rPr>
      </w:pPr>
    </w:p>
    <w:p w14:paraId="08D408F1" w14:textId="77777777" w:rsidR="00CF6712" w:rsidRDefault="00CF6712">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14:paraId="4967BB80" w14:textId="77777777" w:rsidR="00CF6712" w:rsidRDefault="00CF6712">
      <w:pPr>
        <w:pStyle w:val="a5"/>
        <w:rPr>
          <w:szCs w:val="21"/>
          <w:lang w:eastAsia="zh-CN"/>
        </w:rPr>
      </w:pPr>
      <w:r>
        <w:rPr>
          <w:lang w:eastAsia="zh-CN"/>
        </w:rPr>
        <w:br w:type="page"/>
      </w:r>
      <w:bookmarkStart w:id="392" w:name="_Toc11609462"/>
      <w:bookmarkStart w:id="393" w:name="_Toc105052199"/>
      <w:bookmarkEnd w:id="391"/>
      <w:r>
        <w:rPr>
          <w:lang w:eastAsia="zh-CN"/>
        </w:rPr>
        <w:lastRenderedPageBreak/>
        <w:t>第三章</w:t>
      </w:r>
      <w:r>
        <w:rPr>
          <w:rFonts w:hint="eastAsia"/>
          <w:lang w:eastAsia="zh-CN"/>
        </w:rPr>
        <w:t xml:space="preserve">  </w:t>
      </w:r>
      <w:r>
        <w:rPr>
          <w:lang w:eastAsia="zh-CN"/>
        </w:rPr>
        <w:t>评标办法（综合评估法）</w:t>
      </w:r>
      <w:bookmarkEnd w:id="392"/>
      <w:bookmarkEnd w:id="393"/>
    </w:p>
    <w:p w14:paraId="2B90EEF3" w14:textId="77777777" w:rsidR="00CF6712" w:rsidRDefault="00CF6712">
      <w:pPr>
        <w:pStyle w:val="afc"/>
        <w:rPr>
          <w:lang w:eastAsia="zh-CN"/>
        </w:rPr>
      </w:pPr>
      <w:bookmarkStart w:id="394" w:name="_Toc105052200"/>
      <w:bookmarkStart w:id="395" w:name="_Toc26876"/>
      <w:bookmarkStart w:id="396" w:name="_Toc28665"/>
      <w:r>
        <w:rPr>
          <w:rFonts w:hint="eastAsia"/>
          <w:lang w:eastAsia="zh-CN"/>
        </w:rPr>
        <w:t>评标办法前附表</w:t>
      </w:r>
      <w:bookmarkEnd w:id="394"/>
    </w:p>
    <w:p w14:paraId="722BA4C2" w14:textId="77777777" w:rsidR="00CF6712" w:rsidRDefault="00CF6712">
      <w:pPr>
        <w:pStyle w:val="afc"/>
        <w:jc w:val="center"/>
        <w:rPr>
          <w:rFonts w:hint="eastAsia"/>
          <w:lang w:eastAsia="zh-CN"/>
        </w:rPr>
      </w:pPr>
      <w:bookmarkStart w:id="397" w:name="_Toc105052201"/>
      <w:r>
        <w:rPr>
          <w:rFonts w:hint="eastAsia"/>
          <w:lang w:eastAsia="zh-CN"/>
        </w:rPr>
        <w:t>初步评审</w:t>
      </w:r>
      <w:bookmarkEnd w:id="395"/>
      <w:bookmarkEnd w:id="396"/>
      <w:bookmarkEnd w:id="397"/>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CF6712" w14:paraId="1DDFF8EB" w14:textId="77777777">
        <w:tc>
          <w:tcPr>
            <w:tcW w:w="2024" w:type="dxa"/>
            <w:gridSpan w:val="2"/>
            <w:tcBorders>
              <w:top w:val="single" w:sz="4" w:space="0" w:color="auto"/>
              <w:bottom w:val="single" w:sz="4" w:space="0" w:color="auto"/>
              <w:right w:val="single" w:sz="4" w:space="0" w:color="auto"/>
            </w:tcBorders>
            <w:vAlign w:val="center"/>
          </w:tcPr>
          <w:p w14:paraId="0F5CA76E" w14:textId="77777777" w:rsidR="00CF6712" w:rsidRDefault="00CF6712">
            <w:pPr>
              <w:pStyle w:val="aff9"/>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708FF1A9" w14:textId="77777777" w:rsidR="00CF6712" w:rsidRDefault="00CF6712">
            <w:pPr>
              <w:pStyle w:val="aff9"/>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5D36E444" w14:textId="77777777" w:rsidR="00CF6712" w:rsidRDefault="00CF6712">
            <w:pPr>
              <w:pStyle w:val="aff9"/>
              <w:rPr>
                <w:rFonts w:ascii="Times New Roman" w:hAnsi="Times New Roman"/>
                <w:b/>
              </w:rPr>
            </w:pPr>
            <w:r>
              <w:t>评审标准</w:t>
            </w:r>
          </w:p>
        </w:tc>
      </w:tr>
      <w:tr w:rsidR="00CF6712" w14:paraId="07210EC2" w14:textId="77777777">
        <w:tc>
          <w:tcPr>
            <w:tcW w:w="900" w:type="dxa"/>
            <w:vMerge w:val="restart"/>
            <w:tcBorders>
              <w:top w:val="single" w:sz="4" w:space="0" w:color="auto"/>
              <w:bottom w:val="single" w:sz="4" w:space="0" w:color="auto"/>
              <w:right w:val="single" w:sz="4" w:space="0" w:color="auto"/>
            </w:tcBorders>
            <w:vAlign w:val="center"/>
          </w:tcPr>
          <w:p w14:paraId="345D1EA5" w14:textId="77777777" w:rsidR="00CF6712" w:rsidRDefault="00CF6712">
            <w:pPr>
              <w:pStyle w:val="af3"/>
            </w:pPr>
            <w:r>
              <w:t>2.1.1</w:t>
            </w:r>
          </w:p>
        </w:tc>
        <w:tc>
          <w:tcPr>
            <w:tcW w:w="1124" w:type="dxa"/>
            <w:vMerge w:val="restart"/>
            <w:tcBorders>
              <w:top w:val="single" w:sz="4" w:space="0" w:color="auto"/>
              <w:right w:val="single" w:sz="4" w:space="0" w:color="auto"/>
            </w:tcBorders>
            <w:vAlign w:val="center"/>
          </w:tcPr>
          <w:p w14:paraId="736D8085" w14:textId="77777777" w:rsidR="00CF6712" w:rsidRDefault="00CF6712">
            <w:pPr>
              <w:pStyle w:val="af3"/>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AE873B0" w14:textId="77777777" w:rsidR="00CF6712" w:rsidRDefault="00CF6712">
            <w:pPr>
              <w:pStyle w:val="af7"/>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52AB0D10" w14:textId="77777777" w:rsidR="00CF6712" w:rsidRDefault="00CF6712">
            <w:pPr>
              <w:pStyle w:val="af7"/>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CF6712" w14:paraId="03D5E504" w14:textId="77777777">
        <w:tc>
          <w:tcPr>
            <w:tcW w:w="900" w:type="dxa"/>
            <w:vMerge/>
            <w:tcBorders>
              <w:top w:val="nil"/>
              <w:bottom w:val="single" w:sz="4" w:space="0" w:color="auto"/>
              <w:right w:val="single" w:sz="4" w:space="0" w:color="auto"/>
            </w:tcBorders>
            <w:vAlign w:val="center"/>
          </w:tcPr>
          <w:p w14:paraId="1A3FEA31" w14:textId="77777777" w:rsidR="00CF6712" w:rsidRDefault="00CF6712">
            <w:pPr>
              <w:pStyle w:val="af3"/>
              <w:rPr>
                <w:lang w:eastAsia="zh-CN"/>
              </w:rPr>
            </w:pPr>
          </w:p>
        </w:tc>
        <w:tc>
          <w:tcPr>
            <w:tcW w:w="1124" w:type="dxa"/>
            <w:vMerge/>
            <w:tcBorders>
              <w:right w:val="single" w:sz="4" w:space="0" w:color="auto"/>
            </w:tcBorders>
            <w:vAlign w:val="center"/>
          </w:tcPr>
          <w:p w14:paraId="210818BE" w14:textId="77777777" w:rsidR="00CF6712" w:rsidRDefault="00CF6712">
            <w:pPr>
              <w:pStyle w:val="a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EA9FAAD" w14:textId="77777777" w:rsidR="00CF6712" w:rsidRDefault="00CF6712">
            <w:pPr>
              <w:pStyle w:val="af7"/>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6A02ADE4" w14:textId="77777777" w:rsidR="00CF6712" w:rsidRDefault="00CF6712">
            <w:pPr>
              <w:pStyle w:val="af7"/>
              <w:rPr>
                <w:lang w:eastAsia="zh-CN"/>
              </w:rPr>
            </w:pPr>
            <w:r>
              <w:rPr>
                <w:lang w:eastAsia="zh-CN"/>
              </w:rPr>
              <w:t>有法定代表人（单</w:t>
            </w:r>
            <w:bookmarkStart w:id="398" w:name="_Toc152045584"/>
            <w:bookmarkStart w:id="399" w:name="_Toc369531574"/>
            <w:bookmarkStart w:id="400" w:name="_Toc152042361"/>
            <w:bookmarkStart w:id="401" w:name="_Toc352691530"/>
            <w:bookmarkStart w:id="402" w:name="_Toc144974551"/>
            <w:bookmarkStart w:id="403" w:name="_Toc361508643"/>
            <w:bookmarkStart w:id="404" w:name="_Toc300835005"/>
            <w:bookmarkStart w:id="405" w:name="_Toc247527609"/>
            <w:bookmarkStart w:id="406" w:name="_Toc6546"/>
            <w:bookmarkStart w:id="407" w:name="_Toc384308269"/>
            <w:bookmarkStart w:id="408" w:name="_Toc247514008"/>
            <w:r>
              <w:rPr>
                <w:lang w:eastAsia="zh-CN"/>
              </w:rPr>
              <w:t>位负责人）或其委托</w:t>
            </w:r>
            <w:bookmarkEnd w:id="398"/>
            <w:bookmarkEnd w:id="399"/>
            <w:bookmarkEnd w:id="400"/>
            <w:bookmarkEnd w:id="401"/>
            <w:bookmarkEnd w:id="402"/>
            <w:bookmarkEnd w:id="403"/>
            <w:bookmarkEnd w:id="404"/>
            <w:bookmarkEnd w:id="405"/>
            <w:bookmarkEnd w:id="406"/>
            <w:bookmarkEnd w:id="407"/>
            <w:bookmarkEnd w:id="408"/>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CF6712" w14:paraId="45835D38" w14:textId="77777777">
        <w:tc>
          <w:tcPr>
            <w:tcW w:w="900" w:type="dxa"/>
            <w:vMerge/>
            <w:tcBorders>
              <w:top w:val="nil"/>
              <w:bottom w:val="single" w:sz="4" w:space="0" w:color="auto"/>
              <w:right w:val="single" w:sz="4" w:space="0" w:color="auto"/>
            </w:tcBorders>
            <w:vAlign w:val="center"/>
          </w:tcPr>
          <w:p w14:paraId="3FBF6E1F" w14:textId="77777777" w:rsidR="00CF6712" w:rsidRDefault="00CF6712">
            <w:pPr>
              <w:pStyle w:val="af3"/>
              <w:rPr>
                <w:lang w:eastAsia="zh-CN"/>
              </w:rPr>
            </w:pPr>
          </w:p>
        </w:tc>
        <w:tc>
          <w:tcPr>
            <w:tcW w:w="1124" w:type="dxa"/>
            <w:vMerge/>
            <w:tcBorders>
              <w:right w:val="single" w:sz="4" w:space="0" w:color="auto"/>
            </w:tcBorders>
            <w:vAlign w:val="center"/>
          </w:tcPr>
          <w:p w14:paraId="2DF0606C" w14:textId="77777777" w:rsidR="00CF6712" w:rsidRDefault="00CF6712">
            <w:pPr>
              <w:pStyle w:val="af3"/>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9AFDBCF" w14:textId="77777777" w:rsidR="00CF6712" w:rsidRDefault="00CF6712">
            <w:pPr>
              <w:pStyle w:val="af7"/>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6A908676" w14:textId="77777777" w:rsidR="00CF6712" w:rsidRDefault="00CF6712">
            <w:pPr>
              <w:pStyle w:val="af7"/>
              <w:rPr>
                <w:lang w:eastAsia="zh-CN"/>
              </w:rPr>
            </w:pPr>
            <w:r>
              <w:rPr>
                <w:lang w:eastAsia="zh-CN"/>
              </w:rPr>
              <w:t>符合第六章“投标文件格式”的规定</w:t>
            </w:r>
          </w:p>
        </w:tc>
      </w:tr>
      <w:tr w:rsidR="00CF6712" w14:paraId="155ADC7C" w14:textId="77777777">
        <w:tc>
          <w:tcPr>
            <w:tcW w:w="900" w:type="dxa"/>
            <w:vMerge w:val="restart"/>
            <w:tcBorders>
              <w:top w:val="single" w:sz="4" w:space="0" w:color="auto"/>
              <w:bottom w:val="single" w:sz="4" w:space="0" w:color="auto"/>
              <w:right w:val="single" w:sz="4" w:space="0" w:color="auto"/>
            </w:tcBorders>
            <w:vAlign w:val="center"/>
          </w:tcPr>
          <w:p w14:paraId="5B9C0CF3" w14:textId="77777777" w:rsidR="00CF6712" w:rsidRDefault="00CF6712">
            <w:pPr>
              <w:pStyle w:val="af3"/>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CA9BDCB" w14:textId="77777777" w:rsidR="00CF6712" w:rsidRDefault="00CF6712">
            <w:pPr>
              <w:pStyle w:val="af3"/>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6E2BD5B" w14:textId="77777777" w:rsidR="00CF6712" w:rsidRDefault="00CF6712">
            <w:pPr>
              <w:pStyle w:val="af7"/>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23873722" w14:textId="77777777" w:rsidR="00CF6712" w:rsidRDefault="00CF6712">
            <w:pPr>
              <w:pStyle w:val="af7"/>
              <w:rPr>
                <w:lang w:eastAsia="zh-CN"/>
              </w:rPr>
            </w:pPr>
            <w:r>
              <w:rPr>
                <w:lang w:eastAsia="zh-CN"/>
              </w:rPr>
              <w:t>具备有效的营业执照</w:t>
            </w:r>
          </w:p>
        </w:tc>
      </w:tr>
      <w:tr w:rsidR="00CF6712" w14:paraId="7FF33F3A" w14:textId="77777777">
        <w:tc>
          <w:tcPr>
            <w:tcW w:w="900" w:type="dxa"/>
            <w:vMerge/>
            <w:tcBorders>
              <w:top w:val="single" w:sz="4" w:space="0" w:color="auto"/>
              <w:bottom w:val="single" w:sz="4" w:space="0" w:color="auto"/>
              <w:right w:val="single" w:sz="4" w:space="0" w:color="auto"/>
            </w:tcBorders>
            <w:vAlign w:val="center"/>
          </w:tcPr>
          <w:p w14:paraId="59C93F50" w14:textId="77777777" w:rsidR="00CF6712" w:rsidRDefault="00CF6712">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88EB7BB"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62B4857" w14:textId="77777777" w:rsidR="00CF6712" w:rsidRDefault="00CF6712">
            <w:pPr>
              <w:pStyle w:val="af7"/>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5830F6B" w14:textId="77777777" w:rsidR="00CF6712" w:rsidRDefault="00CF6712">
            <w:pPr>
              <w:pStyle w:val="af7"/>
              <w:rPr>
                <w:lang w:eastAsia="zh-CN"/>
              </w:rPr>
            </w:pPr>
            <w:r>
              <w:rPr>
                <w:lang w:eastAsia="zh-CN"/>
              </w:rPr>
              <w:t>符合第二章“投标人须知”第1.4.1项规定</w:t>
            </w:r>
          </w:p>
        </w:tc>
      </w:tr>
      <w:tr w:rsidR="00CF6712" w14:paraId="2B0A2EF9" w14:textId="77777777">
        <w:tc>
          <w:tcPr>
            <w:tcW w:w="900" w:type="dxa"/>
            <w:vMerge/>
            <w:tcBorders>
              <w:top w:val="single" w:sz="4" w:space="0" w:color="auto"/>
              <w:bottom w:val="single" w:sz="4" w:space="0" w:color="auto"/>
              <w:right w:val="single" w:sz="4" w:space="0" w:color="auto"/>
            </w:tcBorders>
            <w:vAlign w:val="center"/>
          </w:tcPr>
          <w:p w14:paraId="31CD9F97" w14:textId="77777777" w:rsidR="00CF6712" w:rsidRDefault="00CF6712">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8701FB9"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7DDB11" w14:textId="77777777" w:rsidR="00CF6712" w:rsidRDefault="00CF6712">
            <w:pPr>
              <w:pStyle w:val="af7"/>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749F35E" w14:textId="77777777" w:rsidR="00CF6712" w:rsidRDefault="00CF6712">
            <w:pPr>
              <w:pStyle w:val="af7"/>
              <w:rPr>
                <w:lang w:eastAsia="zh-CN"/>
              </w:rPr>
            </w:pPr>
            <w:r>
              <w:rPr>
                <w:lang w:eastAsia="zh-CN"/>
              </w:rPr>
              <w:t>不存在第二章“投标人须知”第1.4.3项规定的任何一种情形</w:t>
            </w:r>
          </w:p>
        </w:tc>
      </w:tr>
      <w:tr w:rsidR="00CF6712" w14:paraId="106AB23E" w14:textId="77777777">
        <w:tc>
          <w:tcPr>
            <w:tcW w:w="900" w:type="dxa"/>
            <w:vMerge w:val="restart"/>
            <w:tcBorders>
              <w:top w:val="single" w:sz="4" w:space="0" w:color="auto"/>
              <w:right w:val="single" w:sz="4" w:space="0" w:color="auto"/>
            </w:tcBorders>
            <w:vAlign w:val="center"/>
          </w:tcPr>
          <w:p w14:paraId="40B8C76C" w14:textId="77777777" w:rsidR="00CF6712" w:rsidRDefault="00CF6712">
            <w:pPr>
              <w:pStyle w:val="af3"/>
            </w:pPr>
            <w:r>
              <w:t>2.1.3</w:t>
            </w:r>
          </w:p>
        </w:tc>
        <w:tc>
          <w:tcPr>
            <w:tcW w:w="1124" w:type="dxa"/>
            <w:vMerge w:val="restart"/>
            <w:tcBorders>
              <w:top w:val="single" w:sz="4" w:space="0" w:color="auto"/>
              <w:left w:val="single" w:sz="4" w:space="0" w:color="auto"/>
              <w:right w:val="single" w:sz="4" w:space="0" w:color="auto"/>
            </w:tcBorders>
            <w:vAlign w:val="center"/>
          </w:tcPr>
          <w:p w14:paraId="0BC74039" w14:textId="77777777" w:rsidR="00CF6712" w:rsidRDefault="00CF6712">
            <w:pPr>
              <w:pStyle w:val="af3"/>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75F770D8" w14:textId="77777777" w:rsidR="00CF6712" w:rsidRDefault="00CF6712">
            <w:pPr>
              <w:pStyle w:val="af7"/>
              <w:jc w:val="center"/>
            </w:pPr>
            <w:r>
              <w:t>投标报价</w:t>
            </w:r>
          </w:p>
        </w:tc>
        <w:tc>
          <w:tcPr>
            <w:tcW w:w="4680" w:type="dxa"/>
            <w:tcBorders>
              <w:top w:val="single" w:sz="4" w:space="0" w:color="auto"/>
              <w:left w:val="single" w:sz="4" w:space="0" w:color="auto"/>
              <w:bottom w:val="single" w:sz="4" w:space="0" w:color="auto"/>
            </w:tcBorders>
            <w:vAlign w:val="center"/>
          </w:tcPr>
          <w:p w14:paraId="30B0F9C4" w14:textId="77777777" w:rsidR="00CF6712" w:rsidRDefault="00CF6712">
            <w:pPr>
              <w:pStyle w:val="af7"/>
              <w:rPr>
                <w:lang w:eastAsia="zh-CN"/>
              </w:rPr>
            </w:pPr>
            <w:r>
              <w:rPr>
                <w:lang w:eastAsia="zh-CN"/>
              </w:rPr>
              <w:t>符合第二章“投标人须知”第3.2款规定</w:t>
            </w:r>
          </w:p>
        </w:tc>
      </w:tr>
      <w:tr w:rsidR="00CF6712" w14:paraId="54C7CBF3" w14:textId="77777777">
        <w:tc>
          <w:tcPr>
            <w:tcW w:w="900" w:type="dxa"/>
            <w:vMerge/>
            <w:tcBorders>
              <w:right w:val="single" w:sz="4" w:space="0" w:color="auto"/>
            </w:tcBorders>
            <w:vAlign w:val="center"/>
          </w:tcPr>
          <w:p w14:paraId="6844A66C"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CB17C64"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FFDC52C" w14:textId="77777777" w:rsidR="00CF6712" w:rsidRDefault="00CF6712">
            <w:pPr>
              <w:pStyle w:val="af7"/>
              <w:jc w:val="center"/>
            </w:pPr>
            <w:r>
              <w:t>投标内容</w:t>
            </w:r>
          </w:p>
        </w:tc>
        <w:tc>
          <w:tcPr>
            <w:tcW w:w="4680" w:type="dxa"/>
            <w:tcBorders>
              <w:top w:val="single" w:sz="4" w:space="0" w:color="auto"/>
              <w:left w:val="single" w:sz="4" w:space="0" w:color="auto"/>
              <w:bottom w:val="single" w:sz="4" w:space="0" w:color="auto"/>
            </w:tcBorders>
            <w:vAlign w:val="center"/>
          </w:tcPr>
          <w:p w14:paraId="3581EF58" w14:textId="77777777" w:rsidR="00CF6712" w:rsidRDefault="00CF6712">
            <w:pPr>
              <w:pStyle w:val="af7"/>
              <w:rPr>
                <w:lang w:eastAsia="zh-CN"/>
              </w:rPr>
            </w:pPr>
            <w:r>
              <w:rPr>
                <w:lang w:eastAsia="zh-CN"/>
              </w:rPr>
              <w:t>符合第二章“投标人须知”第1.3.1项规定</w:t>
            </w:r>
          </w:p>
        </w:tc>
      </w:tr>
      <w:tr w:rsidR="00CF6712" w14:paraId="225C96D8" w14:textId="77777777">
        <w:tc>
          <w:tcPr>
            <w:tcW w:w="900" w:type="dxa"/>
            <w:vMerge/>
            <w:tcBorders>
              <w:right w:val="single" w:sz="4" w:space="0" w:color="auto"/>
            </w:tcBorders>
            <w:vAlign w:val="center"/>
          </w:tcPr>
          <w:p w14:paraId="0FE7FFF9"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253AD00"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F20C605" w14:textId="77777777" w:rsidR="00CF6712" w:rsidRDefault="00CF6712">
            <w:pPr>
              <w:pStyle w:val="af7"/>
              <w:jc w:val="center"/>
            </w:pPr>
            <w:r>
              <w:t>交货期</w:t>
            </w:r>
          </w:p>
        </w:tc>
        <w:tc>
          <w:tcPr>
            <w:tcW w:w="4680" w:type="dxa"/>
            <w:tcBorders>
              <w:top w:val="single" w:sz="4" w:space="0" w:color="auto"/>
              <w:left w:val="single" w:sz="4" w:space="0" w:color="auto"/>
              <w:bottom w:val="single" w:sz="4" w:space="0" w:color="auto"/>
            </w:tcBorders>
            <w:vAlign w:val="center"/>
          </w:tcPr>
          <w:p w14:paraId="575992AB" w14:textId="77777777" w:rsidR="00CF6712" w:rsidRDefault="00CF6712">
            <w:pPr>
              <w:pStyle w:val="af7"/>
              <w:rPr>
                <w:lang w:eastAsia="zh-CN"/>
              </w:rPr>
            </w:pPr>
            <w:r>
              <w:rPr>
                <w:lang w:eastAsia="zh-CN"/>
              </w:rPr>
              <w:t>符合第二章“投标人须知”第1.3.2项规定</w:t>
            </w:r>
          </w:p>
        </w:tc>
      </w:tr>
      <w:tr w:rsidR="00CF6712" w14:paraId="09C8A42C" w14:textId="77777777">
        <w:tc>
          <w:tcPr>
            <w:tcW w:w="900" w:type="dxa"/>
            <w:vMerge/>
            <w:tcBorders>
              <w:right w:val="single" w:sz="4" w:space="0" w:color="auto"/>
            </w:tcBorders>
            <w:vAlign w:val="center"/>
          </w:tcPr>
          <w:p w14:paraId="5513A573"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DBF0378"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3F4F280" w14:textId="77777777" w:rsidR="00CF6712" w:rsidRDefault="00CF6712">
            <w:pPr>
              <w:pStyle w:val="af7"/>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77080585" w14:textId="77777777" w:rsidR="00CF6712" w:rsidRDefault="00CF6712">
            <w:pPr>
              <w:pStyle w:val="af7"/>
              <w:rPr>
                <w:lang w:eastAsia="zh-CN"/>
              </w:rPr>
            </w:pPr>
            <w:r>
              <w:rPr>
                <w:lang w:eastAsia="zh-CN"/>
              </w:rPr>
              <w:t>符合第二章“投标人须知”第1.3.</w:t>
            </w:r>
            <w:r>
              <w:rPr>
                <w:rFonts w:hint="eastAsia"/>
                <w:lang w:eastAsia="zh-CN"/>
              </w:rPr>
              <w:t>3</w:t>
            </w:r>
            <w:r>
              <w:rPr>
                <w:lang w:eastAsia="zh-CN"/>
              </w:rPr>
              <w:t>项规定</w:t>
            </w:r>
          </w:p>
        </w:tc>
      </w:tr>
      <w:tr w:rsidR="00CF6712" w14:paraId="7A44ECAB" w14:textId="77777777">
        <w:tc>
          <w:tcPr>
            <w:tcW w:w="900" w:type="dxa"/>
            <w:vMerge/>
            <w:tcBorders>
              <w:right w:val="single" w:sz="4" w:space="0" w:color="auto"/>
            </w:tcBorders>
            <w:vAlign w:val="center"/>
          </w:tcPr>
          <w:p w14:paraId="714EF257" w14:textId="77777777" w:rsidR="00CF6712" w:rsidRDefault="00CF6712">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CB3E2F2" w14:textId="77777777" w:rsidR="00CF6712" w:rsidRDefault="00CF6712">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165B1F" w14:textId="77777777" w:rsidR="00CF6712" w:rsidRDefault="00CF6712">
            <w:pPr>
              <w:pStyle w:val="af7"/>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20B27BD2" w14:textId="77777777" w:rsidR="00CF6712" w:rsidRDefault="00CF6712">
            <w:pPr>
              <w:pStyle w:val="af7"/>
              <w:rPr>
                <w:lang w:eastAsia="zh-CN"/>
              </w:rPr>
            </w:pPr>
            <w:r>
              <w:rPr>
                <w:lang w:eastAsia="zh-CN"/>
              </w:rPr>
              <w:t>符合第二章“投标人须知”第1.3.</w:t>
            </w:r>
            <w:r>
              <w:rPr>
                <w:rFonts w:hint="eastAsia"/>
                <w:lang w:eastAsia="zh-CN"/>
              </w:rPr>
              <w:t>4</w:t>
            </w:r>
            <w:r>
              <w:rPr>
                <w:lang w:eastAsia="zh-CN"/>
              </w:rPr>
              <w:t>项规定</w:t>
            </w:r>
          </w:p>
        </w:tc>
      </w:tr>
      <w:tr w:rsidR="00CF6712" w14:paraId="2FBF334D" w14:textId="77777777">
        <w:tc>
          <w:tcPr>
            <w:tcW w:w="900" w:type="dxa"/>
            <w:vMerge/>
            <w:tcBorders>
              <w:right w:val="single" w:sz="4" w:space="0" w:color="auto"/>
            </w:tcBorders>
            <w:vAlign w:val="center"/>
          </w:tcPr>
          <w:p w14:paraId="413863F7"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2B5FE0B6"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183C61C3" w14:textId="77777777" w:rsidR="00CF6712" w:rsidRDefault="00CF6712">
            <w:pPr>
              <w:pStyle w:val="af7"/>
              <w:jc w:val="center"/>
            </w:pPr>
            <w:r>
              <w:t>投标有效期</w:t>
            </w:r>
          </w:p>
        </w:tc>
        <w:tc>
          <w:tcPr>
            <w:tcW w:w="4680" w:type="dxa"/>
            <w:tcBorders>
              <w:top w:val="single" w:sz="4" w:space="0" w:color="auto"/>
              <w:left w:val="single" w:sz="4" w:space="0" w:color="auto"/>
              <w:bottom w:val="single" w:sz="4" w:space="0" w:color="auto"/>
            </w:tcBorders>
          </w:tcPr>
          <w:p w14:paraId="5F7F3FCB" w14:textId="77777777" w:rsidR="00CF6712" w:rsidRDefault="00CF6712">
            <w:pPr>
              <w:pStyle w:val="af7"/>
              <w:rPr>
                <w:lang w:eastAsia="zh-CN"/>
              </w:rPr>
            </w:pPr>
            <w:r>
              <w:rPr>
                <w:lang w:eastAsia="zh-CN"/>
              </w:rPr>
              <w:t>符合第二章“投标人须知”第3.3.1项规定</w:t>
            </w:r>
          </w:p>
        </w:tc>
      </w:tr>
      <w:tr w:rsidR="00CF6712" w14:paraId="10360FA5" w14:textId="77777777">
        <w:tc>
          <w:tcPr>
            <w:tcW w:w="900" w:type="dxa"/>
            <w:vMerge/>
            <w:tcBorders>
              <w:right w:val="single" w:sz="4" w:space="0" w:color="auto"/>
            </w:tcBorders>
            <w:vAlign w:val="center"/>
          </w:tcPr>
          <w:p w14:paraId="551FE1AB"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43214F03"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FE10386" w14:textId="77777777" w:rsidR="00CF6712" w:rsidRDefault="00CF6712">
            <w:pPr>
              <w:pStyle w:val="af7"/>
              <w:jc w:val="center"/>
            </w:pPr>
            <w:r>
              <w:t>投标保证金</w:t>
            </w:r>
          </w:p>
        </w:tc>
        <w:tc>
          <w:tcPr>
            <w:tcW w:w="4680" w:type="dxa"/>
            <w:tcBorders>
              <w:top w:val="single" w:sz="4" w:space="0" w:color="auto"/>
              <w:left w:val="single" w:sz="4" w:space="0" w:color="auto"/>
              <w:bottom w:val="single" w:sz="4" w:space="0" w:color="auto"/>
            </w:tcBorders>
          </w:tcPr>
          <w:p w14:paraId="265118ED" w14:textId="77777777" w:rsidR="00CF6712" w:rsidRDefault="00CF6712">
            <w:pPr>
              <w:pStyle w:val="af7"/>
              <w:rPr>
                <w:lang w:eastAsia="zh-CN"/>
              </w:rPr>
            </w:pPr>
            <w:r>
              <w:rPr>
                <w:lang w:eastAsia="zh-CN"/>
              </w:rPr>
              <w:t>符合第二章“投标人须知”第3.4</w:t>
            </w:r>
            <w:r>
              <w:rPr>
                <w:rFonts w:hint="eastAsia"/>
                <w:lang w:eastAsia="zh-CN"/>
              </w:rPr>
              <w:t>.1项</w:t>
            </w:r>
            <w:r>
              <w:rPr>
                <w:lang w:eastAsia="zh-CN"/>
              </w:rPr>
              <w:t>规定</w:t>
            </w:r>
          </w:p>
        </w:tc>
      </w:tr>
      <w:tr w:rsidR="00CF6712" w14:paraId="2F1C900D" w14:textId="77777777">
        <w:trPr>
          <w:trHeight w:val="712"/>
        </w:trPr>
        <w:tc>
          <w:tcPr>
            <w:tcW w:w="900" w:type="dxa"/>
            <w:vMerge/>
            <w:tcBorders>
              <w:right w:val="single" w:sz="4" w:space="0" w:color="auto"/>
            </w:tcBorders>
            <w:vAlign w:val="center"/>
          </w:tcPr>
          <w:p w14:paraId="0502F4BA"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5D73377F" w14:textId="77777777" w:rsidR="00CF6712" w:rsidRDefault="00CF6712">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824D842" w14:textId="77777777" w:rsidR="00CF6712" w:rsidRDefault="00CF6712">
            <w:pPr>
              <w:pStyle w:val="af7"/>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28891CA4" w14:textId="77777777" w:rsidR="00CF6712" w:rsidRDefault="00CF6712">
            <w:pPr>
              <w:pStyle w:val="afff2"/>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六</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CF6712" w14:paraId="61BFE021" w14:textId="77777777">
        <w:trPr>
          <w:trHeight w:val="1159"/>
        </w:trPr>
        <w:tc>
          <w:tcPr>
            <w:tcW w:w="900" w:type="dxa"/>
            <w:vMerge/>
            <w:tcBorders>
              <w:right w:val="single" w:sz="4" w:space="0" w:color="auto"/>
            </w:tcBorders>
            <w:vAlign w:val="center"/>
          </w:tcPr>
          <w:p w14:paraId="75CF1FB5" w14:textId="77777777" w:rsidR="00CF6712" w:rsidRDefault="00CF6712">
            <w:pPr>
              <w:ind w:firstLine="444"/>
              <w:rPr>
                <w:lang w:eastAsia="zh-CN"/>
              </w:rPr>
            </w:pPr>
          </w:p>
        </w:tc>
        <w:tc>
          <w:tcPr>
            <w:tcW w:w="1124" w:type="dxa"/>
            <w:vMerge/>
            <w:tcBorders>
              <w:left w:val="single" w:sz="4" w:space="0" w:color="auto"/>
              <w:right w:val="single" w:sz="4" w:space="0" w:color="auto"/>
            </w:tcBorders>
            <w:vAlign w:val="center"/>
          </w:tcPr>
          <w:p w14:paraId="26004C8E" w14:textId="77777777" w:rsidR="00CF6712" w:rsidRDefault="00CF6712">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7485A957" w14:textId="77777777" w:rsidR="00CF6712" w:rsidRDefault="00CF6712">
            <w:pPr>
              <w:pStyle w:val="af7"/>
              <w:jc w:val="center"/>
              <w:rPr>
                <w:rFonts w:hint="eastAsia"/>
                <w:lang w:eastAsia="zh-CN"/>
              </w:rPr>
            </w:pPr>
            <w:r>
              <w:rPr>
                <w:rFonts w:hint="eastAsia"/>
                <w:lang w:eastAsia="zh-CN"/>
              </w:rPr>
              <w:t>技术规格书中的关键技术条款</w:t>
            </w:r>
          </w:p>
          <w:p w14:paraId="46BE72EE" w14:textId="77777777" w:rsidR="00CF6712" w:rsidRDefault="00CF6712">
            <w:pPr>
              <w:pStyle w:val="af7"/>
              <w:jc w:val="center"/>
              <w:rPr>
                <w:lang w:eastAsia="zh-CN"/>
              </w:rPr>
            </w:pPr>
          </w:p>
        </w:tc>
        <w:tc>
          <w:tcPr>
            <w:tcW w:w="4680" w:type="dxa"/>
            <w:tcBorders>
              <w:top w:val="single" w:sz="4" w:space="0" w:color="auto"/>
              <w:left w:val="single" w:sz="4" w:space="0" w:color="auto"/>
            </w:tcBorders>
            <w:vAlign w:val="center"/>
          </w:tcPr>
          <w:p w14:paraId="134BE5E9" w14:textId="77777777" w:rsidR="00CF6712" w:rsidRDefault="00CF6712">
            <w:pPr>
              <w:pStyle w:val="af7"/>
              <w:rPr>
                <w:i/>
                <w:sz w:val="18"/>
                <w:szCs w:val="18"/>
                <w:lang w:eastAsia="zh-CN"/>
              </w:rPr>
            </w:pPr>
            <w:r>
              <w:rPr>
                <w:rFonts w:hint="eastAsia"/>
                <w:i/>
                <w:sz w:val="18"/>
                <w:szCs w:val="18"/>
                <w:lang w:eastAsia="zh-CN"/>
              </w:rPr>
              <w:t>见附件1中产品执行标准及技术要求</w:t>
            </w:r>
          </w:p>
        </w:tc>
      </w:tr>
    </w:tbl>
    <w:p w14:paraId="19062C94" w14:textId="77777777" w:rsidR="00CF6712" w:rsidRDefault="00CF6712">
      <w:pPr>
        <w:ind w:firstLine="444"/>
        <w:jc w:val="center"/>
        <w:rPr>
          <w:rFonts w:ascii="Times New Roman" w:hAnsi="Times New Roman"/>
          <w:lang w:eastAsia="zh-CN"/>
        </w:rPr>
      </w:pPr>
    </w:p>
    <w:p w14:paraId="1CE8F466" w14:textId="77777777" w:rsidR="00CF6712" w:rsidRDefault="00CF6712">
      <w:pPr>
        <w:pStyle w:val="afc"/>
        <w:rPr>
          <w:rFonts w:ascii="Times New Roman" w:hAnsi="Times New Roman"/>
          <w:lang w:eastAsia="zh-CN"/>
        </w:rPr>
      </w:pPr>
    </w:p>
    <w:p w14:paraId="2FF49D3C" w14:textId="77777777" w:rsidR="00CF6712" w:rsidRDefault="00CF6712">
      <w:pPr>
        <w:ind w:firstLine="444"/>
        <w:rPr>
          <w:rFonts w:ascii="Times New Roman" w:hAnsi="Times New Roman"/>
          <w:lang w:eastAsia="zh-CN"/>
        </w:rPr>
      </w:pPr>
    </w:p>
    <w:p w14:paraId="5640D8C4" w14:textId="77777777" w:rsidR="00CF6712" w:rsidRDefault="00CF6712">
      <w:pPr>
        <w:ind w:firstLine="624"/>
        <w:rPr>
          <w:rFonts w:ascii="方正黑体简体" w:eastAsia="方正黑体简体" w:hAnsi="方正黑体简体" w:cs="方正黑体简体" w:hint="eastAsia"/>
          <w:sz w:val="30"/>
          <w:szCs w:val="30"/>
          <w:lang w:eastAsia="zh-CN"/>
        </w:rPr>
      </w:pPr>
      <w:bookmarkStart w:id="409" w:name="_Toc11609464"/>
    </w:p>
    <w:p w14:paraId="10C8CC78" w14:textId="77777777" w:rsidR="00CF6712" w:rsidRDefault="00CF6712">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br w:type="page"/>
      </w:r>
      <w:r>
        <w:rPr>
          <w:rFonts w:ascii="方正黑体简体" w:eastAsia="方正黑体简体" w:hAnsi="方正黑体简体" w:cs="方正黑体简体" w:hint="eastAsia"/>
          <w:sz w:val="30"/>
          <w:szCs w:val="30"/>
          <w:lang w:eastAsia="zh-CN"/>
        </w:rPr>
        <w:lastRenderedPageBreak/>
        <w:t>1. 评标方法</w:t>
      </w:r>
      <w:bookmarkEnd w:id="409"/>
    </w:p>
    <w:p w14:paraId="0258D557" w14:textId="77777777" w:rsidR="00CF6712" w:rsidRDefault="00CF6712">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24FD117F" w14:textId="77777777" w:rsidR="00CF6712" w:rsidRDefault="00CF6712">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B94F308" w14:textId="77777777" w:rsidR="00CF6712" w:rsidRDefault="00CF6712">
      <w:pPr>
        <w:pStyle w:val="afc"/>
        <w:rPr>
          <w:rFonts w:hAnsi="方正黑体简体" w:cs="方正黑体简体" w:hint="eastAsia"/>
          <w:lang w:eastAsia="zh-CN"/>
        </w:rPr>
      </w:pPr>
      <w:bookmarkStart w:id="410" w:name="_Toc11609465"/>
      <w:bookmarkStart w:id="411" w:name="_Toc105052202"/>
      <w:r>
        <w:rPr>
          <w:rFonts w:hAnsi="方正黑体简体" w:cs="方正黑体简体" w:hint="eastAsia"/>
          <w:lang w:eastAsia="zh-CN"/>
        </w:rPr>
        <w:t>2. 评审标准</w:t>
      </w:r>
      <w:bookmarkEnd w:id="410"/>
      <w:bookmarkEnd w:id="411"/>
    </w:p>
    <w:p w14:paraId="3C3C45BC" w14:textId="77777777" w:rsidR="00CF6712" w:rsidRDefault="00CF6712">
      <w:pPr>
        <w:pStyle w:val="af0"/>
        <w:rPr>
          <w:rFonts w:ascii="宋体" w:eastAsia="宋体" w:cs="宋体" w:hint="eastAsia"/>
          <w:lang w:eastAsia="zh-CN"/>
        </w:rPr>
      </w:pPr>
      <w:bookmarkStart w:id="412" w:name="_Toc11609466"/>
      <w:bookmarkStart w:id="413" w:name="_Toc105052203"/>
      <w:r>
        <w:rPr>
          <w:rFonts w:hAnsi="方正黑体简体" w:cs="方正黑体简体" w:hint="eastAsia"/>
          <w:lang w:eastAsia="zh-CN"/>
        </w:rPr>
        <w:t xml:space="preserve">2.1 </w:t>
      </w:r>
      <w:r>
        <w:rPr>
          <w:rFonts w:ascii="宋体" w:eastAsia="宋体" w:cs="宋体" w:hint="eastAsia"/>
          <w:lang w:eastAsia="zh-CN"/>
        </w:rPr>
        <w:t>初步评审标准</w:t>
      </w:r>
      <w:bookmarkEnd w:id="412"/>
      <w:bookmarkEnd w:id="413"/>
    </w:p>
    <w:p w14:paraId="6F4C103D" w14:textId="77777777" w:rsidR="00CF6712" w:rsidRDefault="00CF6712">
      <w:pPr>
        <w:ind w:firstLine="444"/>
        <w:rPr>
          <w:lang w:eastAsia="zh-CN"/>
        </w:rPr>
      </w:pPr>
      <w:r>
        <w:rPr>
          <w:lang w:eastAsia="zh-CN"/>
        </w:rPr>
        <w:t>2.1.1 形式评审标准：见评标办法前附表。</w:t>
      </w:r>
    </w:p>
    <w:p w14:paraId="5417F749" w14:textId="77777777" w:rsidR="00CF6712" w:rsidRDefault="00CF6712">
      <w:pPr>
        <w:ind w:firstLine="444"/>
        <w:rPr>
          <w:lang w:eastAsia="zh-CN"/>
        </w:rPr>
      </w:pPr>
      <w:r>
        <w:rPr>
          <w:lang w:eastAsia="zh-CN"/>
        </w:rPr>
        <w:t>2.1.2 资格评审标准：见评标办法前附表。</w:t>
      </w:r>
    </w:p>
    <w:p w14:paraId="36768090" w14:textId="77777777" w:rsidR="00CF6712" w:rsidRDefault="00CF6712">
      <w:pPr>
        <w:ind w:firstLine="444"/>
        <w:rPr>
          <w:lang w:eastAsia="zh-CN"/>
        </w:rPr>
      </w:pPr>
      <w:r>
        <w:rPr>
          <w:lang w:eastAsia="zh-CN"/>
        </w:rPr>
        <w:t>2.1.3 响应性评审标准：见评标办法前附表。</w:t>
      </w:r>
    </w:p>
    <w:p w14:paraId="7B2EF45E" w14:textId="77777777" w:rsidR="00CF6712" w:rsidRDefault="00CF6712">
      <w:pPr>
        <w:pStyle w:val="af0"/>
        <w:rPr>
          <w:rFonts w:ascii="宋体" w:eastAsia="宋体" w:cs="宋体" w:hint="eastAsia"/>
          <w:lang w:eastAsia="zh-CN"/>
        </w:rPr>
      </w:pPr>
      <w:bookmarkStart w:id="414" w:name="_Toc11609467"/>
      <w:bookmarkStart w:id="415" w:name="_Toc105052204"/>
      <w:r>
        <w:rPr>
          <w:rFonts w:hAnsi="方正黑体简体" w:cs="方正黑体简体" w:hint="eastAsia"/>
          <w:lang w:eastAsia="zh-CN"/>
        </w:rPr>
        <w:t xml:space="preserve">2.2 </w:t>
      </w:r>
      <w:r>
        <w:rPr>
          <w:rFonts w:ascii="宋体" w:eastAsia="宋体" w:cs="宋体" w:hint="eastAsia"/>
          <w:lang w:eastAsia="zh-CN"/>
        </w:rPr>
        <w:t>分值构成与评分标准</w:t>
      </w:r>
      <w:bookmarkEnd w:id="414"/>
      <w:bookmarkEnd w:id="415"/>
    </w:p>
    <w:p w14:paraId="5361B51B" w14:textId="77777777" w:rsidR="00CF6712" w:rsidRDefault="00CF6712">
      <w:pPr>
        <w:ind w:firstLine="444"/>
        <w:rPr>
          <w:rFonts w:hint="eastAsia"/>
          <w:color w:val="FF0000"/>
          <w:lang w:eastAsia="zh-CN"/>
        </w:rPr>
      </w:pPr>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14:paraId="666DA97E" w14:textId="77777777" w:rsidR="00CF6712" w:rsidRDefault="00CF6712">
      <w:pPr>
        <w:ind w:firstLine="444"/>
        <w:rPr>
          <w:color w:val="FF0000"/>
          <w:lang w:eastAsia="zh-CN"/>
        </w:rPr>
      </w:pPr>
      <w:r>
        <w:rPr>
          <w:rFonts w:hint="eastAsia"/>
          <w:color w:val="FF0000"/>
          <w:lang w:eastAsia="zh-CN"/>
        </w:rPr>
        <w:t>见附件1-1 评标方法及授标原则</w:t>
      </w:r>
    </w:p>
    <w:p w14:paraId="180C3B11" w14:textId="77777777" w:rsidR="00CF6712" w:rsidRDefault="00CF6712">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评分标准</w:t>
      </w:r>
    </w:p>
    <w:p w14:paraId="2842AB0F" w14:textId="77777777" w:rsidR="00CF6712" w:rsidRDefault="00CF6712">
      <w:pPr>
        <w:ind w:firstLine="444"/>
        <w:rPr>
          <w:color w:val="FF0000"/>
          <w:lang w:eastAsia="zh-CN"/>
        </w:rPr>
      </w:pPr>
      <w:r>
        <w:rPr>
          <w:rFonts w:hint="eastAsia"/>
          <w:color w:val="FF0000"/>
          <w:lang w:eastAsia="zh-CN"/>
        </w:rPr>
        <w:t>详细评审见附件5</w:t>
      </w:r>
    </w:p>
    <w:p w14:paraId="20A9148D" w14:textId="77777777" w:rsidR="00CF6712" w:rsidRDefault="00CF6712">
      <w:pPr>
        <w:pStyle w:val="afc"/>
        <w:rPr>
          <w:rFonts w:hAnsi="方正黑体简体" w:cs="方正黑体简体" w:hint="eastAsia"/>
          <w:lang w:eastAsia="zh-CN"/>
        </w:rPr>
      </w:pPr>
      <w:bookmarkStart w:id="416" w:name="_Toc11609468"/>
      <w:bookmarkStart w:id="417" w:name="_Toc105052205"/>
      <w:r>
        <w:rPr>
          <w:rFonts w:hAnsi="方正黑体简体" w:cs="方正黑体简体" w:hint="eastAsia"/>
          <w:lang w:eastAsia="zh-CN"/>
        </w:rPr>
        <w:t>3. 评标程序</w:t>
      </w:r>
      <w:bookmarkEnd w:id="416"/>
      <w:bookmarkEnd w:id="417"/>
    </w:p>
    <w:p w14:paraId="11861E3F" w14:textId="77777777" w:rsidR="00CF6712" w:rsidRDefault="00CF6712">
      <w:pPr>
        <w:pStyle w:val="af0"/>
        <w:rPr>
          <w:rFonts w:ascii="宋体" w:eastAsia="宋体" w:cs="宋体" w:hint="eastAsia"/>
          <w:lang w:eastAsia="zh-CN"/>
        </w:rPr>
      </w:pPr>
      <w:bookmarkStart w:id="418" w:name="_Toc11609469"/>
      <w:bookmarkStart w:id="419" w:name="_Toc105052206"/>
      <w:r>
        <w:rPr>
          <w:rFonts w:hAnsi="方正黑体简体" w:cs="方正黑体简体" w:hint="eastAsia"/>
          <w:lang w:eastAsia="zh-CN"/>
        </w:rPr>
        <w:t xml:space="preserve">3.1 </w:t>
      </w:r>
      <w:r>
        <w:rPr>
          <w:rFonts w:ascii="宋体" w:eastAsia="宋体" w:cs="宋体" w:hint="eastAsia"/>
          <w:lang w:eastAsia="zh-CN"/>
        </w:rPr>
        <w:t>初步评审</w:t>
      </w:r>
      <w:bookmarkEnd w:id="418"/>
      <w:bookmarkEnd w:id="419"/>
    </w:p>
    <w:p w14:paraId="61431321" w14:textId="77777777" w:rsidR="00CF6712" w:rsidRDefault="00CF6712">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541B453" w14:textId="77777777" w:rsidR="00CF6712" w:rsidRDefault="00CF6712">
      <w:pPr>
        <w:ind w:firstLine="444"/>
        <w:rPr>
          <w:lang w:eastAsia="zh-CN"/>
        </w:rPr>
      </w:pPr>
      <w:r>
        <w:rPr>
          <w:lang w:eastAsia="zh-CN"/>
        </w:rPr>
        <w:t>3.1.2 投标人有以下情形之一的，评标委员会应当否决其投标：</w:t>
      </w:r>
    </w:p>
    <w:p w14:paraId="24AFBE1A" w14:textId="77777777" w:rsidR="00CF6712" w:rsidRDefault="00CF6712">
      <w:pPr>
        <w:ind w:firstLine="444"/>
        <w:rPr>
          <w:lang w:eastAsia="zh-CN"/>
        </w:rPr>
      </w:pPr>
      <w:r>
        <w:rPr>
          <w:lang w:eastAsia="zh-CN"/>
        </w:rPr>
        <w:t>（1）投标文件没有对招标文件的实质性要求和条件作出响应，或者对招标文件的偏差超出招标文件规定的偏差范围或最高项数；</w:t>
      </w:r>
    </w:p>
    <w:p w14:paraId="051CBF25" w14:textId="77777777" w:rsidR="00CF6712" w:rsidRDefault="00CF6712">
      <w:pPr>
        <w:ind w:firstLine="444"/>
        <w:rPr>
          <w:lang w:eastAsia="zh-CN"/>
        </w:rPr>
      </w:pPr>
      <w:r>
        <w:rPr>
          <w:lang w:eastAsia="zh-CN"/>
        </w:rPr>
        <w:t>（2）有串通投标、弄虚作假、行贿等违法行为。</w:t>
      </w:r>
    </w:p>
    <w:p w14:paraId="3ADD9DCC" w14:textId="77777777" w:rsidR="00CF6712" w:rsidRDefault="00CF6712">
      <w:pPr>
        <w:ind w:firstLine="444"/>
        <w:rPr>
          <w:lang w:eastAsia="zh-CN"/>
        </w:rPr>
      </w:pPr>
      <w:r>
        <w:rPr>
          <w:lang w:eastAsia="zh-CN"/>
        </w:rPr>
        <w:t>3.1.3 投标报价有算术错误及其他错误的，评标委员会按以下原则对投标报价进</w:t>
      </w:r>
      <w:bookmarkStart w:id="420" w:name="_Toc247514027"/>
      <w:bookmarkStart w:id="421" w:name="_Toc369531582"/>
      <w:bookmarkStart w:id="422" w:name="_Toc300835013"/>
      <w:bookmarkStart w:id="423" w:name="_Toc152042380"/>
      <w:bookmarkStart w:id="424" w:name="_Toc152045603"/>
      <w:bookmarkStart w:id="425" w:name="_Toc352691538"/>
      <w:bookmarkStart w:id="426" w:name="_Toc361508651"/>
      <w:bookmarkStart w:id="427" w:name="_Toc144974570"/>
      <w:bookmarkStart w:id="428" w:name="_Toc384308277"/>
      <w:bookmarkStart w:id="429" w:name="_Toc247527628"/>
      <w:bookmarkStart w:id="430" w:name="_Toc2907"/>
      <w:r>
        <w:rPr>
          <w:lang w:eastAsia="zh-CN"/>
        </w:rPr>
        <w:t>行修正，并要求投标人书面澄清确认。</w:t>
      </w:r>
      <w:bookmarkEnd w:id="420"/>
      <w:bookmarkEnd w:id="421"/>
      <w:bookmarkEnd w:id="422"/>
      <w:bookmarkEnd w:id="423"/>
      <w:bookmarkEnd w:id="424"/>
      <w:bookmarkEnd w:id="425"/>
      <w:bookmarkEnd w:id="426"/>
      <w:bookmarkEnd w:id="427"/>
      <w:bookmarkEnd w:id="428"/>
      <w:bookmarkEnd w:id="429"/>
      <w:bookmarkEnd w:id="430"/>
      <w:r>
        <w:rPr>
          <w:lang w:eastAsia="zh-CN"/>
        </w:rPr>
        <w:t>投标人拒不澄清确认的，评标委员会应当否决其投标：</w:t>
      </w:r>
    </w:p>
    <w:p w14:paraId="62FB6D27" w14:textId="77777777" w:rsidR="00CF6712" w:rsidRDefault="00CF6712">
      <w:pPr>
        <w:ind w:firstLine="444"/>
        <w:rPr>
          <w:lang w:eastAsia="zh-CN"/>
        </w:rPr>
      </w:pPr>
      <w:r>
        <w:rPr>
          <w:lang w:eastAsia="zh-CN"/>
        </w:rPr>
        <w:t>（1）投标文件中的大写金额与小写金额不一致的，以大写金额为准；</w:t>
      </w:r>
    </w:p>
    <w:p w14:paraId="62976D66" w14:textId="77777777" w:rsidR="00CF6712" w:rsidRDefault="00CF6712">
      <w:pPr>
        <w:ind w:firstLine="444"/>
        <w:rPr>
          <w:lang w:eastAsia="zh-CN"/>
        </w:rPr>
      </w:pPr>
      <w:r>
        <w:rPr>
          <w:lang w:eastAsia="zh-CN"/>
        </w:rPr>
        <w:lastRenderedPageBreak/>
        <w:t>（2）总价金额与单价金额不一致的，以单价金额为准，但单价金额小数点有明显错误的除外；</w:t>
      </w:r>
    </w:p>
    <w:p w14:paraId="664CC209" w14:textId="77777777" w:rsidR="00CF6712" w:rsidRDefault="00CF6712">
      <w:pPr>
        <w:ind w:firstLine="444"/>
        <w:rPr>
          <w:lang w:eastAsia="zh-CN"/>
        </w:rPr>
      </w:pPr>
      <w:r>
        <w:rPr>
          <w:lang w:eastAsia="zh-CN"/>
        </w:rPr>
        <w:t>（3）投标报价为各分项报价金额之和，投标报价与分项报价的合价不一致的，应以各分项合价累计数为准，修正投标报价；</w:t>
      </w:r>
    </w:p>
    <w:p w14:paraId="29BCC743" w14:textId="77777777" w:rsidR="00CF6712" w:rsidRDefault="00CF6712">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4A350FB5" w14:textId="77777777" w:rsidR="00CF6712" w:rsidRDefault="00CF6712">
      <w:pPr>
        <w:pStyle w:val="af0"/>
        <w:rPr>
          <w:rFonts w:ascii="宋体" w:eastAsia="宋体" w:cs="宋体" w:hint="eastAsia"/>
          <w:lang w:eastAsia="zh-CN"/>
        </w:rPr>
      </w:pPr>
      <w:bookmarkStart w:id="431" w:name="_Toc11609470"/>
      <w:bookmarkStart w:id="432" w:name="_Toc105052207"/>
      <w:r>
        <w:rPr>
          <w:rFonts w:hAnsi="方正黑体简体" w:cs="方正黑体简体" w:hint="eastAsia"/>
          <w:lang w:eastAsia="zh-CN"/>
        </w:rPr>
        <w:t xml:space="preserve">3.2 </w:t>
      </w:r>
      <w:r>
        <w:rPr>
          <w:rFonts w:ascii="宋体" w:eastAsia="宋体" w:cs="宋体" w:hint="eastAsia"/>
          <w:lang w:eastAsia="zh-CN"/>
        </w:rPr>
        <w:t>详细评审</w:t>
      </w:r>
      <w:bookmarkEnd w:id="431"/>
      <w:bookmarkEnd w:id="432"/>
    </w:p>
    <w:p w14:paraId="70A87FB2" w14:textId="77777777" w:rsidR="00CF6712" w:rsidRDefault="00CF6712">
      <w:pPr>
        <w:ind w:firstLine="444"/>
        <w:rPr>
          <w:lang w:eastAsia="zh-CN"/>
        </w:rPr>
      </w:pPr>
      <w:r>
        <w:rPr>
          <w:lang w:eastAsia="zh-CN"/>
        </w:rPr>
        <w:t>3.2.1 评标委员会按本章第2.2款规定的量化因素和分值进行打分，并计算出综合评估得分。</w:t>
      </w:r>
    </w:p>
    <w:p w14:paraId="0B37D3EB" w14:textId="77777777" w:rsidR="00CF6712" w:rsidRDefault="00CF6712">
      <w:pPr>
        <w:ind w:firstLine="444"/>
        <w:rPr>
          <w:lang w:eastAsia="zh-CN"/>
        </w:rPr>
      </w:pPr>
      <w:r>
        <w:rPr>
          <w:lang w:eastAsia="zh-CN"/>
        </w:rPr>
        <w:t>3.2.2 评分分值计算保留小数点后两位，小数点后第三位“四舍五入”。</w:t>
      </w:r>
    </w:p>
    <w:p w14:paraId="77C98269" w14:textId="77777777" w:rsidR="00CF6712" w:rsidRDefault="00CF6712">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89CDE26" w14:textId="77777777" w:rsidR="00CF6712" w:rsidRDefault="00CF6712">
      <w:pPr>
        <w:pStyle w:val="af0"/>
        <w:rPr>
          <w:rFonts w:ascii="宋体" w:eastAsia="宋体" w:cs="宋体" w:hint="eastAsia"/>
          <w:lang w:eastAsia="zh-CN"/>
        </w:rPr>
      </w:pPr>
      <w:bookmarkStart w:id="433" w:name="_Toc11609471"/>
      <w:bookmarkStart w:id="434" w:name="_Toc105052208"/>
      <w:r>
        <w:rPr>
          <w:rFonts w:hAnsi="方正黑体简体" w:cs="方正黑体简体" w:hint="eastAsia"/>
          <w:lang w:eastAsia="zh-CN"/>
        </w:rPr>
        <w:t xml:space="preserve">3.3 </w:t>
      </w:r>
      <w:r>
        <w:rPr>
          <w:rFonts w:ascii="宋体" w:eastAsia="宋体" w:cs="宋体" w:hint="eastAsia"/>
          <w:lang w:eastAsia="zh-CN"/>
        </w:rPr>
        <w:t>投标文件的澄清</w:t>
      </w:r>
      <w:bookmarkEnd w:id="433"/>
      <w:bookmarkEnd w:id="434"/>
    </w:p>
    <w:p w14:paraId="05030FC8" w14:textId="77777777" w:rsidR="00CF6712" w:rsidRDefault="00CF6712">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61811311" w14:textId="77777777" w:rsidR="00CF6712" w:rsidRDefault="00CF6712">
      <w:pPr>
        <w:ind w:firstLine="444"/>
        <w:rPr>
          <w:lang w:eastAsia="zh-CN"/>
        </w:rPr>
      </w:pPr>
      <w:r>
        <w:rPr>
          <w:lang w:eastAsia="zh-CN"/>
        </w:rPr>
        <w:t>3.3.2 澄清、说明或补正不得超出投标文件的范围且不得改变投标文件的实质性内容，并构成投标文件的组成部分。</w:t>
      </w:r>
    </w:p>
    <w:p w14:paraId="2FC561D9" w14:textId="77777777" w:rsidR="00CF6712" w:rsidRDefault="00CF6712">
      <w:pPr>
        <w:ind w:firstLine="444"/>
        <w:rPr>
          <w:lang w:eastAsia="zh-CN"/>
        </w:rPr>
      </w:pPr>
      <w:r>
        <w:rPr>
          <w:lang w:eastAsia="zh-CN"/>
        </w:rPr>
        <w:t>3.3.3 评标委员会对投标人提交的澄清、说明或补正有疑问的，可以要求投标人进一步澄清、说明或补正，直至满足评标委员会的要求。</w:t>
      </w:r>
    </w:p>
    <w:p w14:paraId="4247802C" w14:textId="77777777" w:rsidR="00CF6712" w:rsidRDefault="00CF6712">
      <w:pPr>
        <w:pStyle w:val="af0"/>
        <w:rPr>
          <w:rFonts w:ascii="宋体" w:eastAsia="宋体" w:cs="宋体" w:hint="eastAsia"/>
          <w:lang w:eastAsia="zh-CN"/>
        </w:rPr>
      </w:pPr>
      <w:bookmarkStart w:id="435" w:name="_Toc11609472"/>
      <w:bookmarkStart w:id="436" w:name="_Toc105052209"/>
      <w:r>
        <w:rPr>
          <w:rFonts w:hAnsi="方正黑体简体" w:cs="方正黑体简体" w:hint="eastAsia"/>
          <w:lang w:eastAsia="zh-CN"/>
        </w:rPr>
        <w:t xml:space="preserve">3.4 </w:t>
      </w:r>
      <w:r>
        <w:rPr>
          <w:rFonts w:ascii="宋体" w:eastAsia="宋体" w:cs="宋体" w:hint="eastAsia"/>
          <w:lang w:eastAsia="zh-CN"/>
        </w:rPr>
        <w:t>评标结果</w:t>
      </w:r>
      <w:bookmarkEnd w:id="435"/>
      <w:bookmarkEnd w:id="436"/>
    </w:p>
    <w:p w14:paraId="4C0CF69E" w14:textId="77777777" w:rsidR="00CF6712" w:rsidRDefault="00CF6712">
      <w:pPr>
        <w:ind w:firstLine="444"/>
        <w:rPr>
          <w:lang w:eastAsia="zh-CN"/>
        </w:rPr>
      </w:pPr>
      <w:r>
        <w:rPr>
          <w:lang w:eastAsia="zh-CN"/>
        </w:rPr>
        <w:t>3.4.1 除第二章“投标人须知”前附表授权直接确定中标人外，评标委员会按照得分由高到低的顺序推荐中标候选人，并标明排序。</w:t>
      </w:r>
    </w:p>
    <w:p w14:paraId="285DF50D" w14:textId="77777777" w:rsidR="00CF6712" w:rsidRDefault="00CF6712">
      <w:pPr>
        <w:ind w:firstLine="444"/>
        <w:rPr>
          <w:rFonts w:ascii="Times New Roman" w:hAnsi="Times New Roman"/>
          <w:lang w:eastAsia="zh-CN"/>
        </w:rPr>
      </w:pPr>
      <w:r>
        <w:rPr>
          <w:lang w:eastAsia="zh-CN"/>
        </w:rPr>
        <w:t>3.4.2 评标委员会完成评标后，应当向招标人提交书面评标报告和中标候选人名单。</w:t>
      </w:r>
      <w:bookmarkStart w:id="437" w:name="_Toc11609473"/>
      <w:bookmarkStart w:id="438" w:name="_Toc29148"/>
      <w:bookmarkStart w:id="439" w:name="_Toc6314"/>
    </w:p>
    <w:p w14:paraId="378EAB8C" w14:textId="77777777" w:rsidR="00CF6712" w:rsidRDefault="00CF6712">
      <w:pPr>
        <w:pStyle w:val="aff3"/>
        <w:spacing w:line="560" w:lineRule="atLeast"/>
        <w:ind w:firstLine="504"/>
        <w:jc w:val="both"/>
        <w:textAlignment w:val="baseline"/>
        <w:rPr>
          <w:lang w:eastAsia="zh-CN"/>
        </w:rPr>
      </w:pPr>
    </w:p>
    <w:p w14:paraId="7757D9B2" w14:textId="77777777" w:rsidR="00CF6712" w:rsidRDefault="00CF6712">
      <w:pPr>
        <w:pStyle w:val="af6"/>
        <w:rPr>
          <w:rFonts w:hint="eastAsia"/>
          <w:lang w:eastAsia="zh-CN"/>
        </w:rPr>
      </w:pPr>
      <w:r>
        <w:rPr>
          <w:lang w:eastAsia="zh-CN"/>
        </w:rPr>
        <w:br w:type="page"/>
      </w:r>
      <w:bookmarkStart w:id="440" w:name="_Toc105052210"/>
      <w:r>
        <w:rPr>
          <w:lang w:eastAsia="zh-CN"/>
        </w:rPr>
        <w:lastRenderedPageBreak/>
        <w:t>附件</w:t>
      </w:r>
      <w:r>
        <w:rPr>
          <w:rFonts w:hint="eastAsia"/>
          <w:lang w:eastAsia="zh-CN"/>
        </w:rPr>
        <w:t>四</w:t>
      </w:r>
      <w:r>
        <w:rPr>
          <w:lang w:eastAsia="zh-CN"/>
        </w:rPr>
        <w:t>：</w:t>
      </w:r>
      <w:r>
        <w:rPr>
          <w:rFonts w:hint="eastAsia"/>
          <w:lang w:eastAsia="zh-CN"/>
        </w:rPr>
        <w:t>失信行为的扣分办法（综合评估法）</w:t>
      </w:r>
      <w:bookmarkEnd w:id="437"/>
      <w:bookmarkEnd w:id="438"/>
      <w:bookmarkEnd w:id="439"/>
      <w:bookmarkEnd w:id="440"/>
    </w:p>
    <w:p w14:paraId="00477894" w14:textId="77777777" w:rsidR="00CF6712" w:rsidRDefault="00CF6712">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50E9836E" w14:textId="77777777" w:rsidR="00CF6712" w:rsidRDefault="00CF6712">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2963FF9C" w14:textId="77777777" w:rsidR="00CF6712" w:rsidRDefault="00CF6712">
      <w:pPr>
        <w:spacing w:line="480" w:lineRule="auto"/>
        <w:ind w:firstLine="420"/>
        <w:rPr>
          <w:rFonts w:hint="eastAsia"/>
          <w:szCs w:val="21"/>
        </w:rPr>
      </w:pPr>
      <w:r>
        <w:rPr>
          <w:szCs w:val="21"/>
        </w:rPr>
        <w:object w:dxaOrig="4617" w:dyaOrig="636" w14:anchorId="7D10E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6" type="#_x0000_t75" style="width:227.25pt;height:30.75pt;mso-position-horizontal-relative:page;mso-position-vertical-relative:page" o:ole="">
            <v:imagedata r:id="rId19" o:title=""/>
          </v:shape>
          <o:OLEObject Type="Embed" ProgID="Equation.3" ShapeID="对象 10" DrawAspect="Content" ObjectID="_1719750105" r:id="rId20"/>
        </w:object>
      </w:r>
    </w:p>
    <w:p w14:paraId="7C51D411" w14:textId="77777777" w:rsidR="00CF6712" w:rsidRDefault="00CF6712">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6A418C8E" w14:textId="77777777" w:rsidR="00CF6712" w:rsidRDefault="00CF6712">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6FBA1181" w14:textId="77777777" w:rsidR="00CF6712" w:rsidRDefault="00CF6712">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1" w:name="_Toc11609474"/>
    </w:p>
    <w:p w14:paraId="503E6D9C" w14:textId="77777777" w:rsidR="00CF6712" w:rsidRDefault="00CF6712">
      <w:pPr>
        <w:ind w:left="444" w:firstLineChars="0" w:firstLine="0"/>
        <w:jc w:val="center"/>
        <w:rPr>
          <w:rStyle w:val="CharChar0"/>
          <w:lang w:eastAsia="zh-CN"/>
        </w:rPr>
      </w:pPr>
      <w:r>
        <w:rPr>
          <w:lang w:eastAsia="zh-CN"/>
        </w:rPr>
        <w:br w:type="page"/>
      </w:r>
      <w:bookmarkStart w:id="442" w:name="_Toc105052211"/>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41"/>
      <w:bookmarkEnd w:id="442"/>
    </w:p>
    <w:p w14:paraId="05FFDB4F" w14:textId="77777777" w:rsidR="00CF6712" w:rsidRDefault="00CF6712">
      <w:pPr>
        <w:pStyle w:val="afff2"/>
        <w:ind w:firstLineChars="0" w:firstLine="0"/>
        <w:outlineLvl w:val="1"/>
        <w:rPr>
          <w:rFonts w:hint="eastAsia"/>
          <w:b/>
          <w:i/>
          <w:iCs/>
          <w:lang w:eastAsia="zh-CN"/>
        </w:rPr>
      </w:pPr>
      <w:bookmarkStart w:id="443" w:name="_Toc11609515"/>
      <w:bookmarkStart w:id="444" w:name="_Toc179632787"/>
      <w:bookmarkStart w:id="445" w:name="_Toc246997081"/>
      <w:bookmarkStart w:id="446" w:name="_Toc246996338"/>
      <w:bookmarkStart w:id="447" w:name="_Toc247085853"/>
      <w:bookmarkStart w:id="448" w:name="_Toc247527798"/>
      <w:bookmarkStart w:id="449" w:name="_Toc300835199"/>
      <w:bookmarkStart w:id="450" w:name="_Toc144974578"/>
      <w:bookmarkStart w:id="451" w:name="_Toc144974829"/>
      <w:bookmarkStart w:id="452" w:name="_Toc152042549"/>
      <w:bookmarkStart w:id="453" w:name="_Toc152045610"/>
      <w:bookmarkStart w:id="454" w:name="_Toc247514197"/>
      <w:bookmarkStart w:id="455" w:name="_Toc152042388"/>
      <w:bookmarkStart w:id="456" w:name="_Toc184635122"/>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438D0CD0" w14:textId="77777777" w:rsidR="00CF6712" w:rsidRDefault="00CF6712">
      <w:pPr>
        <w:spacing w:line="480" w:lineRule="auto"/>
        <w:ind w:firstLine="444"/>
        <w:rPr>
          <w:rFonts w:hint="eastAsia"/>
          <w:lang w:eastAsia="zh-CN"/>
        </w:rPr>
      </w:pPr>
      <w:r>
        <w:rPr>
          <w:rFonts w:hint="eastAsia"/>
          <w:lang w:eastAsia="zh-CN"/>
        </w:rPr>
        <w:t>1、付款条件与方式，出卖人可选择以下两种付款方式其中一种：</w:t>
      </w:r>
    </w:p>
    <w:p w14:paraId="15315A5C" w14:textId="77777777" w:rsidR="00CF6712" w:rsidRDefault="00CF6712">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21644A40" w14:textId="77777777" w:rsidR="00CF6712" w:rsidRDefault="00CF6712">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1F813006" w14:textId="77777777" w:rsidR="00CF6712" w:rsidRDefault="00CF6712">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3A1C278D" w14:textId="77777777" w:rsidR="00CF6712" w:rsidRDefault="00CF6712">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6526301A" w14:textId="77777777" w:rsidR="00CF6712" w:rsidRDefault="00CF6712">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05103429" w14:textId="77777777" w:rsidR="00CF6712" w:rsidRDefault="00CF6712">
      <w:pPr>
        <w:spacing w:line="480" w:lineRule="auto"/>
        <w:ind w:firstLine="444"/>
        <w:rPr>
          <w:rFonts w:hint="eastAsia"/>
          <w:lang w:eastAsia="zh-CN"/>
        </w:rPr>
      </w:pPr>
      <w:r>
        <w:rPr>
          <w:rFonts w:hint="eastAsia"/>
          <w:lang w:eastAsia="zh-CN"/>
        </w:rPr>
        <w:t>5、验收方式：由物资分公司按合同约定组织验收。</w:t>
      </w:r>
    </w:p>
    <w:p w14:paraId="59ADACC9" w14:textId="77777777" w:rsidR="00CF6712" w:rsidRDefault="00CF6712">
      <w:pPr>
        <w:spacing w:line="480" w:lineRule="auto"/>
        <w:ind w:firstLine="444"/>
        <w:rPr>
          <w:rFonts w:hint="eastAsia"/>
          <w:lang w:eastAsia="zh-CN"/>
        </w:rPr>
      </w:pPr>
      <w:r>
        <w:rPr>
          <w:rFonts w:hint="eastAsia"/>
          <w:lang w:eastAsia="zh-CN"/>
        </w:rPr>
        <w:t>6、质量保证：</w:t>
      </w:r>
    </w:p>
    <w:p w14:paraId="76CA7515" w14:textId="77777777" w:rsidR="00CF6712" w:rsidRDefault="00CF6712">
      <w:pPr>
        <w:spacing w:line="480" w:lineRule="auto"/>
        <w:ind w:firstLine="444"/>
        <w:rPr>
          <w:rFonts w:hint="eastAsia"/>
          <w:lang w:eastAsia="zh-CN"/>
        </w:rPr>
      </w:pPr>
      <w:r>
        <w:rPr>
          <w:rFonts w:hint="eastAsia"/>
          <w:lang w:eastAsia="zh-CN"/>
        </w:rPr>
        <w:t>1）货物的质量保证期限，为货到验收合格之日起12个月。</w:t>
      </w:r>
    </w:p>
    <w:p w14:paraId="4FFA8D35" w14:textId="77777777" w:rsidR="00CF6712" w:rsidRDefault="00CF6712">
      <w:pPr>
        <w:spacing w:line="480" w:lineRule="auto"/>
        <w:ind w:firstLine="444"/>
        <w:rPr>
          <w:rFonts w:hint="eastAsia"/>
          <w:lang w:eastAsia="zh-CN"/>
        </w:rPr>
      </w:pPr>
      <w:r>
        <w:rPr>
          <w:rFonts w:hint="eastAsia"/>
          <w:lang w:eastAsia="zh-CN"/>
        </w:rPr>
        <w:t>2）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5A07F75B" w14:textId="77777777" w:rsidR="00CF6712" w:rsidRDefault="00CF6712">
      <w:pPr>
        <w:spacing w:line="480" w:lineRule="auto"/>
        <w:ind w:firstLine="444"/>
        <w:rPr>
          <w:rFonts w:hint="eastAsia"/>
          <w:lang w:eastAsia="zh-CN"/>
        </w:rPr>
      </w:pPr>
      <w:r>
        <w:rPr>
          <w:rFonts w:hint="eastAsia"/>
          <w:lang w:eastAsia="zh-CN"/>
        </w:rPr>
        <w:t>7、包装要求：</w:t>
      </w:r>
    </w:p>
    <w:p w14:paraId="7EA9345F" w14:textId="77777777" w:rsidR="00CF6712" w:rsidRDefault="00CF6712">
      <w:pPr>
        <w:spacing w:line="480" w:lineRule="auto"/>
        <w:ind w:firstLine="444"/>
        <w:rPr>
          <w:rFonts w:hint="eastAsia"/>
          <w:lang w:eastAsia="zh-CN"/>
        </w:rPr>
      </w:pPr>
      <w:r>
        <w:rPr>
          <w:rFonts w:hint="eastAsia"/>
          <w:lang w:eastAsia="zh-CN"/>
        </w:rPr>
        <w:t>1）包装物供应及标识：由出卖人免费提供，满足产品执行标准要求；各项标识清晰完备，满足产品执行标准要求。</w:t>
      </w:r>
    </w:p>
    <w:p w14:paraId="3C4B2A4E" w14:textId="77777777" w:rsidR="00CF6712" w:rsidRDefault="00CF6712">
      <w:pPr>
        <w:spacing w:line="480" w:lineRule="auto"/>
        <w:ind w:firstLine="444"/>
        <w:rPr>
          <w:rFonts w:hint="eastAsia"/>
          <w:lang w:eastAsia="zh-CN"/>
        </w:rPr>
      </w:pPr>
      <w:r>
        <w:rPr>
          <w:rFonts w:hint="eastAsia"/>
          <w:lang w:eastAsia="zh-CN"/>
        </w:rPr>
        <w:t>2）包装物的回收：</w:t>
      </w:r>
    </w:p>
    <w:p w14:paraId="2AA2CDAD" w14:textId="77777777" w:rsidR="00CF6712" w:rsidRDefault="00CF6712">
      <w:pPr>
        <w:spacing w:line="480" w:lineRule="auto"/>
        <w:ind w:firstLine="444"/>
        <w:rPr>
          <w:rFonts w:hint="eastAsia"/>
          <w:lang w:eastAsia="zh-CN"/>
        </w:rPr>
      </w:pPr>
      <w:r>
        <w:rPr>
          <w:rFonts w:hint="eastAsia"/>
          <w:lang w:eastAsia="zh-CN"/>
        </w:rPr>
        <w:lastRenderedPageBreak/>
        <w:t xml:space="preserve">包装物由出卖人回收或委托有资质的机构回收。出卖人接到用户回收通知后，在30天内完成包装物回收，并与用户办理交接手续；对于未完成回收的包装物，扣除该批货款金额的10%，另行委托有资质的机构进行处理，双方另有约定除外。 </w:t>
      </w:r>
    </w:p>
    <w:p w14:paraId="42B9296F" w14:textId="77777777" w:rsidR="00CF6712" w:rsidRDefault="00CF6712">
      <w:pPr>
        <w:spacing w:line="480" w:lineRule="auto"/>
        <w:ind w:firstLine="444"/>
        <w:rPr>
          <w:rFonts w:hint="eastAsia"/>
          <w:lang w:eastAsia="zh-CN"/>
        </w:rPr>
      </w:pPr>
      <w:r>
        <w:rPr>
          <w:rFonts w:hint="eastAsia"/>
          <w:lang w:eastAsia="zh-CN"/>
        </w:rPr>
        <w:t>3）包装不符合标准或约定，造成货物毁损灭失或其他后果的，由出卖人承担相应责任。</w:t>
      </w:r>
    </w:p>
    <w:p w14:paraId="54775B05" w14:textId="77777777" w:rsidR="00CF6712" w:rsidRDefault="00CF6712">
      <w:pPr>
        <w:spacing w:line="480" w:lineRule="auto"/>
        <w:ind w:firstLine="444"/>
        <w:rPr>
          <w:rFonts w:hint="eastAsia"/>
          <w:lang w:eastAsia="zh-CN"/>
        </w:rPr>
      </w:pPr>
      <w:r>
        <w:rPr>
          <w:rFonts w:hint="eastAsia"/>
          <w:lang w:eastAsia="zh-CN"/>
        </w:rPr>
        <w:t>8、违约责任：</w:t>
      </w:r>
    </w:p>
    <w:p w14:paraId="01EBA48A" w14:textId="77777777" w:rsidR="00CF6712" w:rsidRDefault="00CF6712">
      <w:pPr>
        <w:spacing w:line="480" w:lineRule="auto"/>
        <w:ind w:firstLine="444"/>
        <w:rPr>
          <w:rFonts w:hint="eastAsia"/>
          <w:lang w:eastAsia="zh-CN"/>
        </w:rPr>
      </w:pPr>
      <w:r>
        <w:rPr>
          <w:rFonts w:hint="eastAsia"/>
          <w:lang w:eastAsia="zh-CN"/>
        </w:rPr>
        <w:t>1）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4813EDD1" w14:textId="77777777" w:rsidR="00CF6712" w:rsidRDefault="00CF6712">
      <w:pPr>
        <w:spacing w:line="480" w:lineRule="auto"/>
        <w:ind w:firstLine="444"/>
        <w:rPr>
          <w:rFonts w:hint="eastAsia"/>
          <w:lang w:eastAsia="zh-CN"/>
        </w:rPr>
      </w:pPr>
      <w:r>
        <w:rPr>
          <w:rFonts w:hint="eastAsia"/>
          <w:lang w:eastAsia="zh-CN"/>
        </w:rPr>
        <w:t>2）买受人未按期付款，每逾期一天，应向出卖人支付未付货款金额0.01%的违约金。</w:t>
      </w:r>
    </w:p>
    <w:p w14:paraId="3F9740CC" w14:textId="77777777" w:rsidR="00CF6712" w:rsidRDefault="00CF6712">
      <w:pPr>
        <w:spacing w:line="480" w:lineRule="auto"/>
        <w:ind w:firstLine="444"/>
        <w:rPr>
          <w:rFonts w:hint="eastAsia"/>
          <w:lang w:eastAsia="zh-CN"/>
        </w:rPr>
      </w:pPr>
      <w:r>
        <w:rPr>
          <w:rFonts w:hint="eastAsia"/>
          <w:lang w:eastAsia="zh-CN"/>
        </w:rPr>
        <w:t>3）如货物质量不符合约定，且出卖人未按买受人要求采取必要补救措施的，买受人有权解除合同，有关损失由出卖人承担。出卖人应向买受人支付合同价款10%的违约金，并负责赔偿买受人由此产生损失。</w:t>
      </w:r>
    </w:p>
    <w:p w14:paraId="289DA2BC" w14:textId="77777777" w:rsidR="00CF6712" w:rsidRDefault="00CF6712">
      <w:pPr>
        <w:spacing w:line="480" w:lineRule="auto"/>
        <w:ind w:firstLine="444"/>
        <w:rPr>
          <w:rFonts w:hint="eastAsia"/>
          <w:lang w:eastAsia="zh-CN"/>
        </w:rPr>
      </w:pPr>
      <w:r>
        <w:rPr>
          <w:rFonts w:hint="eastAsia"/>
          <w:lang w:eastAsia="zh-CN"/>
        </w:rPr>
        <w:t>4）发生其它违约情形，违约方应赔偿由此给对方造成的损失。如属双方过错，应各自承担相应责任。</w:t>
      </w:r>
    </w:p>
    <w:p w14:paraId="4278CADB" w14:textId="77777777" w:rsidR="00CF6712" w:rsidRDefault="00CF6712">
      <w:pPr>
        <w:spacing w:line="480" w:lineRule="auto"/>
        <w:ind w:firstLine="444"/>
        <w:rPr>
          <w:rFonts w:hint="eastAsia"/>
          <w:lang w:eastAsia="zh-CN"/>
        </w:rPr>
      </w:pPr>
      <w:r>
        <w:rPr>
          <w:rFonts w:hint="eastAsia"/>
          <w:lang w:eastAsia="zh-CN"/>
        </w:rPr>
        <w:t>9、履约保证金和质保金：买受人依规适时收取履约保证金和质保金。重点工程项目收取价款金额10%的履约保证金，合同标的物验收合格后20日内返还。如果出卖人未按合同约定日期交货，逾期10日未交货，直接扣除履约保证金的60%。</w:t>
      </w:r>
    </w:p>
    <w:p w14:paraId="2F0B151E" w14:textId="77777777" w:rsidR="00CF6712" w:rsidRDefault="00CF6712">
      <w:pPr>
        <w:spacing w:line="480" w:lineRule="auto"/>
        <w:ind w:firstLine="444"/>
        <w:rPr>
          <w:rFonts w:hint="eastAsia"/>
          <w:lang w:eastAsia="zh-CN"/>
        </w:rPr>
      </w:pPr>
      <w:r>
        <w:rPr>
          <w:rFonts w:hint="eastAsia"/>
          <w:lang w:eastAsia="zh-CN"/>
        </w:rPr>
        <w:t>10、解决合同纠纷的方式：双方协商或通过买受人住所地人民法院诉讼解决。</w:t>
      </w:r>
    </w:p>
    <w:p w14:paraId="5735E668" w14:textId="77777777" w:rsidR="00CF6712" w:rsidRDefault="00CF6712">
      <w:pPr>
        <w:spacing w:line="480" w:lineRule="auto"/>
        <w:ind w:firstLine="444"/>
        <w:rPr>
          <w:rFonts w:hint="eastAsia"/>
          <w:lang w:eastAsia="zh-CN"/>
        </w:rPr>
      </w:pPr>
      <w:r>
        <w:rPr>
          <w:rFonts w:hint="eastAsia"/>
          <w:lang w:eastAsia="zh-CN"/>
        </w:rPr>
        <w:t>11、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49D4FAB3" w14:textId="77777777" w:rsidR="00CF6712" w:rsidRDefault="00CF6712">
      <w:pPr>
        <w:spacing w:line="480" w:lineRule="auto"/>
        <w:ind w:firstLine="444"/>
        <w:rPr>
          <w:rFonts w:hint="eastAsia"/>
          <w:lang w:eastAsia="zh-CN"/>
        </w:rPr>
      </w:pPr>
      <w:r>
        <w:rPr>
          <w:rFonts w:hint="eastAsia"/>
          <w:lang w:eastAsia="zh-CN"/>
        </w:rPr>
        <w:lastRenderedPageBreak/>
        <w:t>12、出卖人负责提供相应的技术服务，包括产品的正确使用、现场施工指导、废弃物处理方法及现场提出的相关服务等内容；提供现场服务时，应遵守辽河油田QHSE相关规定，并与使用单位另行签订QHSE协议，满足QHSE管理要求。</w:t>
      </w:r>
    </w:p>
    <w:p w14:paraId="0AA2737B" w14:textId="77777777" w:rsidR="00CF6712" w:rsidRDefault="00CF6712">
      <w:pPr>
        <w:spacing w:line="480" w:lineRule="auto"/>
        <w:ind w:firstLine="444"/>
        <w:rPr>
          <w:rFonts w:hint="eastAsia"/>
          <w:lang w:eastAsia="zh-CN"/>
        </w:rPr>
      </w:pPr>
      <w:r>
        <w:rPr>
          <w:rFonts w:hint="eastAsia"/>
          <w:lang w:eastAsia="zh-CN"/>
        </w:rPr>
        <w:t>13、买受人有权对产品生产过程进行驻厂监造、入厂见证质控、出厂检验测试，但并不免除出卖人产品质量责任。合同签订后7天内，出卖人应向买受人提供产品质量控制计划（大纲）。</w:t>
      </w:r>
    </w:p>
    <w:p w14:paraId="1534EFFB" w14:textId="77777777" w:rsidR="00CF6712" w:rsidRDefault="00CF6712">
      <w:pPr>
        <w:spacing w:line="480" w:lineRule="auto"/>
        <w:ind w:firstLine="444"/>
        <w:rPr>
          <w:rFonts w:hint="eastAsia"/>
          <w:lang w:eastAsia="zh-CN"/>
        </w:rPr>
      </w:pPr>
      <w:r>
        <w:rPr>
          <w:rFonts w:hint="eastAsia"/>
          <w:lang w:eastAsia="zh-CN"/>
        </w:rPr>
        <w:t>（六）中标人对招标人的电子采购系统2.0相关管理要求及共享商城建设应给予配合。</w:t>
      </w:r>
    </w:p>
    <w:p w14:paraId="2AE72FCD" w14:textId="77777777" w:rsidR="00CF6712" w:rsidRDefault="00CF6712">
      <w:pPr>
        <w:spacing w:line="480" w:lineRule="auto"/>
        <w:ind w:firstLine="444"/>
        <w:rPr>
          <w:rFonts w:ascii="方正仿宋简体" w:eastAsia="方正仿宋简体" w:hAnsi="仿宋" w:cs="仿宋"/>
          <w:sz w:val="32"/>
          <w:szCs w:val="32"/>
          <w:lang w:eastAsia="zh-CN"/>
        </w:rPr>
      </w:pPr>
      <w:r>
        <w:rPr>
          <w:rFonts w:hint="eastAsia"/>
          <w:lang w:eastAsia="zh-CN"/>
        </w:rPr>
        <w:t>（七）招标代理费收取按《辽河油田公司采购活动收取费用管理细则》中油辽字【2019】218号执行，具体的招标代理费收取方法和数额由招标中心在招标文件中予以明确</w:t>
      </w:r>
      <w:r>
        <w:rPr>
          <w:rFonts w:ascii="方正仿宋简体" w:eastAsia="方正仿宋简体" w:hAnsi="仿宋" w:cs="仿宋" w:hint="eastAsia"/>
          <w:sz w:val="32"/>
          <w:szCs w:val="32"/>
          <w:lang w:eastAsia="zh-CN"/>
        </w:rPr>
        <w:t>。</w:t>
      </w:r>
    </w:p>
    <w:p w14:paraId="0221871F"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5B4953DA"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2722B6C1" w14:textId="77777777" w:rsidR="00CF6712" w:rsidRDefault="00CF6712">
      <w:pPr>
        <w:pStyle w:val="ad"/>
        <w:spacing w:before="120"/>
        <w:rPr>
          <w:lang w:eastAsia="zh-CN"/>
        </w:rPr>
      </w:pPr>
      <w:r>
        <w:rPr>
          <w:lang w:eastAsia="zh-CN"/>
        </w:rPr>
        <w:br w:type="page"/>
      </w:r>
    </w:p>
    <w:p w14:paraId="79C9CB73" w14:textId="77777777" w:rsidR="00CF6712" w:rsidRDefault="00CF6712">
      <w:pPr>
        <w:pStyle w:val="ad"/>
        <w:spacing w:before="120"/>
        <w:rPr>
          <w:lang w:eastAsia="zh-CN"/>
        </w:rPr>
      </w:pPr>
    </w:p>
    <w:p w14:paraId="4D8EE39A" w14:textId="77777777" w:rsidR="00CF6712" w:rsidRDefault="00CF6712">
      <w:pPr>
        <w:pStyle w:val="ad"/>
        <w:spacing w:before="120"/>
        <w:jc w:val="both"/>
        <w:rPr>
          <w:lang w:eastAsia="zh-CN"/>
        </w:rPr>
      </w:pPr>
    </w:p>
    <w:p w14:paraId="7DBE6947" w14:textId="77777777" w:rsidR="00CF6712" w:rsidRDefault="00CF6712">
      <w:pPr>
        <w:pStyle w:val="ad"/>
        <w:spacing w:before="120"/>
        <w:rPr>
          <w:lang w:eastAsia="zh-CN"/>
        </w:rPr>
      </w:pPr>
      <w:bookmarkStart w:id="457" w:name="_Toc105052212"/>
      <w:r>
        <w:rPr>
          <w:lang w:eastAsia="zh-CN"/>
        </w:rPr>
        <w:t>第</w:t>
      </w:r>
      <w:r>
        <w:rPr>
          <w:rFonts w:hint="eastAsia"/>
          <w:lang w:eastAsia="zh-CN"/>
        </w:rPr>
        <w:t>二</w:t>
      </w:r>
      <w:r>
        <w:rPr>
          <w:lang w:eastAsia="zh-CN"/>
        </w:rPr>
        <w:t>卷</w:t>
      </w:r>
      <w:bookmarkEnd w:id="457"/>
    </w:p>
    <w:bookmarkEnd w:id="443"/>
    <w:p w14:paraId="0CD9BCEF" w14:textId="77777777" w:rsidR="00CF6712" w:rsidRDefault="00CF6712">
      <w:pPr>
        <w:pStyle w:val="a5"/>
        <w:ind w:left="0"/>
        <w:rPr>
          <w:rFonts w:hint="eastAsia"/>
          <w:lang w:eastAsia="zh-CN"/>
        </w:rPr>
      </w:pPr>
    </w:p>
    <w:p w14:paraId="1831E548" w14:textId="77777777" w:rsidR="00CF6712" w:rsidRDefault="00CF6712">
      <w:pPr>
        <w:pStyle w:val="a5"/>
        <w:ind w:left="0"/>
        <w:rPr>
          <w:rFonts w:hint="eastAsia"/>
          <w:lang w:eastAsia="zh-CN"/>
        </w:rPr>
      </w:pPr>
    </w:p>
    <w:p w14:paraId="4D35C76F" w14:textId="77777777" w:rsidR="00CF6712" w:rsidRDefault="00CF6712">
      <w:pPr>
        <w:pStyle w:val="a5"/>
        <w:ind w:left="0"/>
        <w:rPr>
          <w:rFonts w:hint="eastAsia"/>
          <w:lang w:eastAsia="zh-CN"/>
        </w:rPr>
      </w:pPr>
    </w:p>
    <w:p w14:paraId="2330C3B8" w14:textId="77777777" w:rsidR="00CF6712" w:rsidRDefault="00CF6712">
      <w:pPr>
        <w:pStyle w:val="a5"/>
        <w:ind w:left="0"/>
        <w:rPr>
          <w:rFonts w:hint="eastAsia"/>
          <w:lang w:eastAsia="zh-CN"/>
        </w:rPr>
      </w:pPr>
    </w:p>
    <w:p w14:paraId="20D12DE2" w14:textId="77777777" w:rsidR="00CF6712" w:rsidRDefault="00CF6712">
      <w:pPr>
        <w:pStyle w:val="a5"/>
        <w:ind w:left="0"/>
        <w:rPr>
          <w:rFonts w:hint="eastAsia"/>
          <w:lang w:eastAsia="zh-CN"/>
        </w:rPr>
      </w:pPr>
    </w:p>
    <w:p w14:paraId="13D9E7E2" w14:textId="77777777" w:rsidR="00CF6712" w:rsidRDefault="00CF6712">
      <w:pPr>
        <w:pStyle w:val="a5"/>
        <w:ind w:left="0"/>
        <w:rPr>
          <w:rFonts w:hint="eastAsia"/>
          <w:lang w:eastAsia="zh-CN"/>
        </w:rPr>
      </w:pPr>
    </w:p>
    <w:p w14:paraId="29A18618" w14:textId="77777777" w:rsidR="00CF6712" w:rsidRDefault="00CF6712">
      <w:pPr>
        <w:pStyle w:val="a5"/>
        <w:ind w:left="0"/>
        <w:rPr>
          <w:rFonts w:hint="eastAsia"/>
          <w:lang w:eastAsia="zh-CN"/>
        </w:rPr>
      </w:pPr>
    </w:p>
    <w:p w14:paraId="34A21B04" w14:textId="77777777" w:rsidR="00CF6712" w:rsidRDefault="00CF6712">
      <w:pPr>
        <w:pStyle w:val="a5"/>
        <w:ind w:left="0"/>
        <w:rPr>
          <w:lang w:eastAsia="zh-CN"/>
        </w:rPr>
        <w:sectPr w:rsidR="00CF6712">
          <w:footerReference w:type="default" r:id="rId21"/>
          <w:pgSz w:w="11907" w:h="16840"/>
          <w:pgMar w:top="1474" w:right="1376" w:bottom="1531" w:left="1474" w:header="720" w:footer="720" w:gutter="397"/>
          <w:cols w:space="720"/>
          <w:docGrid w:linePitch="317"/>
        </w:sectPr>
      </w:pPr>
      <w:bookmarkStart w:id="458" w:name="_Toc11609516"/>
    </w:p>
    <w:p w14:paraId="49F32931" w14:textId="77777777" w:rsidR="00CF6712" w:rsidRDefault="00CF6712">
      <w:pPr>
        <w:pStyle w:val="a5"/>
        <w:ind w:left="0"/>
        <w:rPr>
          <w:lang w:eastAsia="zh-CN"/>
        </w:rPr>
      </w:pPr>
      <w:bookmarkStart w:id="459" w:name="_Toc105052213"/>
      <w:r>
        <w:rPr>
          <w:lang w:eastAsia="zh-CN"/>
        </w:rPr>
        <w:lastRenderedPageBreak/>
        <w:t>第五章</w:t>
      </w:r>
      <w:r>
        <w:rPr>
          <w:rFonts w:hint="eastAsia"/>
          <w:lang w:eastAsia="zh-CN"/>
        </w:rPr>
        <w:t xml:space="preserve">  </w:t>
      </w:r>
      <w:r>
        <w:rPr>
          <w:lang w:eastAsia="zh-CN"/>
        </w:rPr>
        <w:t>供货要求</w:t>
      </w:r>
      <w:bookmarkEnd w:id="444"/>
      <w:bookmarkEnd w:id="445"/>
      <w:bookmarkEnd w:id="446"/>
      <w:bookmarkEnd w:id="447"/>
      <w:bookmarkEnd w:id="458"/>
      <w:bookmarkEnd w:id="459"/>
    </w:p>
    <w:p w14:paraId="1080143F" w14:textId="77777777" w:rsidR="00CF6712" w:rsidRDefault="00CF6712">
      <w:pPr>
        <w:pStyle w:val="afc"/>
        <w:rPr>
          <w:rFonts w:ascii="Times New Roman" w:hAnsi="Times New Roman"/>
          <w:szCs w:val="28"/>
          <w:lang w:eastAsia="zh-CN"/>
        </w:rPr>
      </w:pPr>
      <w:bookmarkStart w:id="460" w:name="_Toc11609517"/>
      <w:bookmarkStart w:id="461" w:name="_Toc105052214"/>
      <w:r>
        <w:rPr>
          <w:rFonts w:ascii="Times New Roman" w:hAnsi="Times New Roman"/>
          <w:szCs w:val="28"/>
          <w:lang w:eastAsia="zh-CN"/>
        </w:rPr>
        <w:t>一、项目概况及总体要求</w:t>
      </w:r>
      <w:bookmarkEnd w:id="460"/>
      <w:bookmarkEnd w:id="461"/>
    </w:p>
    <w:p w14:paraId="1C956764" w14:textId="77777777" w:rsidR="00CF6712" w:rsidRDefault="00CF6712">
      <w:pPr>
        <w:ind w:firstLine="444"/>
        <w:rPr>
          <w:color w:val="FF0000"/>
          <w:lang w:eastAsia="zh-CN"/>
        </w:rPr>
      </w:pPr>
      <w:r>
        <w:rPr>
          <w:rFonts w:hint="eastAsia"/>
          <w:color w:val="FF0000"/>
          <w:lang w:eastAsia="zh-CN"/>
        </w:rPr>
        <w:t>详见招标公告。</w:t>
      </w:r>
    </w:p>
    <w:p w14:paraId="2AAC2B24" w14:textId="77777777" w:rsidR="00CF6712" w:rsidRDefault="00CF6712">
      <w:pPr>
        <w:pStyle w:val="afc"/>
        <w:rPr>
          <w:rFonts w:ascii="Times New Roman" w:hAnsi="Times New Roman"/>
          <w:szCs w:val="28"/>
          <w:lang w:eastAsia="zh-CN"/>
        </w:rPr>
      </w:pPr>
      <w:bookmarkStart w:id="462" w:name="_Toc11609519"/>
      <w:bookmarkStart w:id="463" w:name="_Toc105052215"/>
      <w:r>
        <w:rPr>
          <w:rFonts w:ascii="Times New Roman" w:hAnsi="Times New Roman" w:hint="eastAsia"/>
          <w:szCs w:val="28"/>
          <w:lang w:eastAsia="zh-CN"/>
        </w:rPr>
        <w:t>二</w:t>
      </w:r>
      <w:r>
        <w:rPr>
          <w:rFonts w:ascii="Times New Roman" w:hAnsi="Times New Roman"/>
          <w:szCs w:val="28"/>
          <w:lang w:eastAsia="zh-CN"/>
        </w:rPr>
        <w:t>、技术性能指标</w:t>
      </w:r>
      <w:bookmarkEnd w:id="462"/>
      <w:bookmarkEnd w:id="463"/>
    </w:p>
    <w:p w14:paraId="29FFC651" w14:textId="77777777" w:rsidR="00CF6712" w:rsidRDefault="00CF6712">
      <w:pPr>
        <w:ind w:firstLine="444"/>
        <w:rPr>
          <w:rFonts w:hint="eastAsia"/>
          <w:color w:val="FF0000"/>
          <w:lang w:eastAsia="zh-CN"/>
        </w:rPr>
      </w:pPr>
      <w:bookmarkStart w:id="464" w:name="_Toc11609521"/>
      <w:r>
        <w:rPr>
          <w:rFonts w:hint="eastAsia"/>
          <w:color w:val="FF0000"/>
          <w:lang w:eastAsia="zh-CN"/>
        </w:rPr>
        <w:t>相关产品标准详见附件1。</w:t>
      </w:r>
    </w:p>
    <w:p w14:paraId="5467DAC8" w14:textId="77777777" w:rsidR="00CF6712" w:rsidRDefault="00CF6712">
      <w:pPr>
        <w:pStyle w:val="afc"/>
        <w:rPr>
          <w:lang w:eastAsia="zh-CN"/>
        </w:rPr>
      </w:pPr>
      <w:bookmarkStart w:id="465" w:name="_Toc105052216"/>
      <w:r>
        <w:rPr>
          <w:rFonts w:hint="eastAsia"/>
          <w:lang w:eastAsia="zh-CN"/>
        </w:rPr>
        <w:t>三、</w:t>
      </w:r>
      <w:r>
        <w:rPr>
          <w:lang w:eastAsia="zh-CN"/>
        </w:rPr>
        <w:t>技术服务和质保期服务要求</w:t>
      </w:r>
      <w:bookmarkEnd w:id="464"/>
      <w:bookmarkEnd w:id="465"/>
    </w:p>
    <w:p w14:paraId="2F40FDD4" w14:textId="77777777" w:rsidR="00CF6712" w:rsidRDefault="00CF6712">
      <w:pPr>
        <w:ind w:firstLine="444"/>
        <w:rPr>
          <w:rFonts w:hint="eastAsia"/>
          <w:color w:val="FF0000"/>
          <w:lang w:eastAsia="zh-CN"/>
        </w:rPr>
      </w:pPr>
      <w:r>
        <w:rPr>
          <w:rFonts w:hint="eastAsia"/>
          <w:color w:val="FF0000"/>
          <w:lang w:eastAsia="zh-CN"/>
        </w:rPr>
        <w:t>见附件1中产品执行标准及技术要求。</w:t>
      </w:r>
    </w:p>
    <w:p w14:paraId="6B567951" w14:textId="77777777" w:rsidR="00CF6712" w:rsidRDefault="00CF6712">
      <w:pPr>
        <w:pStyle w:val="a0"/>
        <w:ind w:firstLine="444"/>
        <w:rPr>
          <w:lang w:eastAsia="zh-CN"/>
        </w:rPr>
      </w:pPr>
    </w:p>
    <w:p w14:paraId="6F790751"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6" w:name="_Toc6440"/>
      <w:bookmarkStart w:id="467" w:name="_Toc11609882"/>
    </w:p>
    <w:p w14:paraId="111AA80A" w14:textId="77777777" w:rsidR="00CF6712" w:rsidRDefault="00CF6712">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6AD339E" w14:textId="77777777" w:rsidR="00CF6712" w:rsidRDefault="00CF6712">
      <w:pPr>
        <w:pStyle w:val="ad"/>
        <w:spacing w:before="120"/>
        <w:rPr>
          <w:lang w:eastAsia="zh-CN"/>
        </w:rPr>
      </w:pPr>
      <w:r>
        <w:rPr>
          <w:lang w:eastAsia="zh-CN"/>
        </w:rPr>
        <w:br w:type="page"/>
      </w:r>
    </w:p>
    <w:p w14:paraId="7DA1FFC6" w14:textId="77777777" w:rsidR="00CF6712" w:rsidRDefault="00CF6712">
      <w:pPr>
        <w:pStyle w:val="ad"/>
        <w:spacing w:before="120"/>
        <w:rPr>
          <w:lang w:eastAsia="zh-CN"/>
        </w:rPr>
      </w:pPr>
    </w:p>
    <w:p w14:paraId="4ADE44CB" w14:textId="77777777" w:rsidR="00CF6712" w:rsidRDefault="00CF6712">
      <w:pPr>
        <w:pStyle w:val="ad"/>
        <w:spacing w:before="120"/>
        <w:rPr>
          <w:lang w:eastAsia="zh-CN"/>
        </w:rPr>
      </w:pPr>
    </w:p>
    <w:p w14:paraId="4C01EEF2" w14:textId="77777777" w:rsidR="00CF6712" w:rsidRDefault="00CF6712">
      <w:pPr>
        <w:pStyle w:val="ad"/>
        <w:spacing w:before="120"/>
        <w:rPr>
          <w:lang w:eastAsia="zh-CN"/>
        </w:rPr>
      </w:pPr>
      <w:bookmarkStart w:id="468" w:name="_Toc105052217"/>
      <w:r>
        <w:rPr>
          <w:lang w:eastAsia="zh-CN"/>
        </w:rPr>
        <w:t>第</w:t>
      </w:r>
      <w:r>
        <w:rPr>
          <w:rFonts w:hint="eastAsia"/>
          <w:lang w:eastAsia="zh-CN"/>
        </w:rPr>
        <w:t>三</w:t>
      </w:r>
      <w:r>
        <w:rPr>
          <w:lang w:eastAsia="zh-CN"/>
        </w:rPr>
        <w:t>卷</w:t>
      </w:r>
      <w:bookmarkEnd w:id="466"/>
      <w:bookmarkEnd w:id="468"/>
    </w:p>
    <w:p w14:paraId="01389388" w14:textId="77777777" w:rsidR="00CF6712" w:rsidRDefault="00CF6712">
      <w:pPr>
        <w:ind w:left="444" w:firstLineChars="0" w:firstLine="0"/>
        <w:rPr>
          <w:lang w:eastAsia="zh-CN"/>
        </w:rPr>
        <w:sectPr w:rsidR="00CF6712">
          <w:headerReference w:type="default" r:id="rId22"/>
          <w:footerReference w:type="default" r:id="rId23"/>
          <w:pgSz w:w="11907" w:h="16840"/>
          <w:pgMar w:top="1474" w:right="1474" w:bottom="1531" w:left="1474" w:header="720" w:footer="720" w:gutter="397"/>
          <w:cols w:space="720"/>
          <w:docGrid w:linePitch="317"/>
        </w:sectPr>
      </w:pPr>
    </w:p>
    <w:p w14:paraId="7280852C" w14:textId="77777777" w:rsidR="00CF6712" w:rsidRDefault="00CF6712">
      <w:pPr>
        <w:ind w:left="444" w:firstLineChars="0" w:firstLine="0"/>
        <w:rPr>
          <w:lang w:eastAsia="zh-CN"/>
        </w:rPr>
      </w:pPr>
    </w:p>
    <w:p w14:paraId="4781CEBD" w14:textId="77777777" w:rsidR="00CF6712" w:rsidRDefault="00CF6712">
      <w:pPr>
        <w:pStyle w:val="a5"/>
        <w:rPr>
          <w:lang w:eastAsia="zh-CN"/>
        </w:rPr>
      </w:pPr>
      <w:bookmarkStart w:id="469" w:name="_Toc32472"/>
      <w:bookmarkStart w:id="470" w:name="_Toc105052218"/>
      <w:bookmarkStart w:id="471" w:name="_Toc209405322"/>
      <w:bookmarkStart w:id="472" w:name="_Toc210185830"/>
      <w:bookmarkStart w:id="473" w:name="_Toc120020767"/>
      <w:bookmarkStart w:id="474" w:name="_Toc208715944"/>
      <w:bookmarkStart w:id="475" w:name="_Toc191716682"/>
      <w:bookmarkStart w:id="476" w:name="_Toc363127818"/>
      <w:bookmarkStart w:id="477" w:name="_Toc310252922"/>
      <w:bookmarkStart w:id="478" w:name="_Toc307924195"/>
      <w:bookmarkStart w:id="479" w:name="_Toc363125364"/>
      <w:bookmarkStart w:id="480" w:name="_Toc363059668"/>
      <w:bookmarkStart w:id="481" w:name="_Toc363128958"/>
      <w:bookmarkStart w:id="482" w:name="_Toc363454557"/>
      <w:bookmarkStart w:id="483" w:name="_Toc363134256"/>
      <w:bookmarkStart w:id="484" w:name="_Toc120020528"/>
      <w:bookmarkStart w:id="485" w:name="_Toc120024394"/>
      <w:bookmarkStart w:id="486" w:name="_Toc156638151"/>
      <w:bookmarkStart w:id="487" w:name="_Toc120019621"/>
      <w:bookmarkStart w:id="488" w:name="_Toc120019341"/>
      <w:bookmarkStart w:id="489" w:name="_Toc120020261"/>
      <w:bookmarkStart w:id="490" w:name="_Toc209405317"/>
      <w:bookmarkStart w:id="491" w:name="_Toc208720654"/>
      <w:bookmarkEnd w:id="448"/>
      <w:bookmarkEnd w:id="449"/>
      <w:bookmarkEnd w:id="450"/>
      <w:bookmarkEnd w:id="451"/>
      <w:bookmarkEnd w:id="452"/>
      <w:bookmarkEnd w:id="453"/>
      <w:bookmarkEnd w:id="454"/>
      <w:bookmarkEnd w:id="455"/>
      <w:bookmarkEnd w:id="456"/>
      <w:bookmarkEnd w:id="467"/>
      <w:r>
        <w:rPr>
          <w:lang w:eastAsia="zh-CN"/>
        </w:rPr>
        <w:t>第六章</w:t>
      </w:r>
      <w:r>
        <w:rPr>
          <w:rFonts w:hint="eastAsia"/>
          <w:lang w:eastAsia="zh-CN"/>
        </w:rPr>
        <w:t xml:space="preserve">  </w:t>
      </w:r>
      <w:r>
        <w:rPr>
          <w:lang w:eastAsia="zh-CN"/>
        </w:rPr>
        <w:t>投标文件格式</w:t>
      </w:r>
      <w:bookmarkEnd w:id="469"/>
      <w:bookmarkEnd w:id="470"/>
    </w:p>
    <w:p w14:paraId="59E5014D" w14:textId="77777777" w:rsidR="00CF6712" w:rsidRDefault="00CF6712">
      <w:pPr>
        <w:ind w:firstLine="586"/>
        <w:jc w:val="right"/>
        <w:rPr>
          <w:rFonts w:hint="eastAsia"/>
          <w:b/>
          <w:sz w:val="28"/>
          <w:szCs w:val="28"/>
          <w:lang w:eastAsia="zh-CN"/>
        </w:rPr>
      </w:pPr>
      <w:bookmarkStart w:id="492" w:name="_Toc209405281"/>
    </w:p>
    <w:p w14:paraId="416FBC3E" w14:textId="77777777" w:rsidR="00CF6712" w:rsidRDefault="00CF6712">
      <w:pPr>
        <w:spacing w:line="600" w:lineRule="atLeast"/>
        <w:ind w:firstLine="584"/>
        <w:jc w:val="center"/>
        <w:rPr>
          <w:rFonts w:ascii="方正仿宋简体" w:eastAsia="方正仿宋简体" w:hint="eastAsia"/>
          <w:sz w:val="28"/>
          <w:szCs w:val="28"/>
          <w:lang w:eastAsia="zh-CN"/>
        </w:rPr>
      </w:pPr>
    </w:p>
    <w:p w14:paraId="7695651F" w14:textId="77777777" w:rsidR="00CF6712" w:rsidRDefault="00CF6712">
      <w:pPr>
        <w:ind w:firstLineChars="450" w:firstLine="1680"/>
        <w:rPr>
          <w:rFonts w:hint="eastAsia"/>
          <w:b/>
          <w:sz w:val="36"/>
          <w:szCs w:val="36"/>
          <w:u w:val="single"/>
          <w:lang w:eastAsia="zh-CN"/>
        </w:rPr>
      </w:pPr>
      <w:r>
        <w:rPr>
          <w:rFonts w:hint="eastAsia"/>
          <w:b/>
          <w:sz w:val="36"/>
          <w:szCs w:val="36"/>
          <w:lang w:eastAsia="zh-CN"/>
        </w:rPr>
        <w:t>XXXXXXXXXXXXXXX（项目名称）</w:t>
      </w:r>
    </w:p>
    <w:p w14:paraId="5C5544DB" w14:textId="77777777" w:rsidR="00CF6712" w:rsidRDefault="00CF6712">
      <w:pPr>
        <w:ind w:firstLine="444"/>
        <w:rPr>
          <w:rFonts w:ascii="方正仿宋简体" w:eastAsia="方正仿宋简体" w:hint="eastAsia"/>
          <w:b/>
          <w:szCs w:val="21"/>
          <w:lang w:eastAsia="zh-CN"/>
        </w:rPr>
      </w:pPr>
    </w:p>
    <w:p w14:paraId="4E3F634B" w14:textId="77777777" w:rsidR="00CF6712" w:rsidRDefault="00CF6712">
      <w:pPr>
        <w:spacing w:line="480" w:lineRule="auto"/>
        <w:ind w:firstLine="747"/>
        <w:jc w:val="center"/>
        <w:rPr>
          <w:rFonts w:hint="eastAsia"/>
          <w:b/>
          <w:sz w:val="36"/>
          <w:szCs w:val="36"/>
          <w:lang w:eastAsia="zh-CN"/>
        </w:rPr>
      </w:pPr>
      <w:r>
        <w:rPr>
          <w:rFonts w:hint="eastAsia"/>
          <w:b/>
          <w:sz w:val="36"/>
          <w:szCs w:val="36"/>
          <w:lang w:eastAsia="zh-CN"/>
        </w:rPr>
        <w:t>投   标   文   件</w:t>
      </w:r>
    </w:p>
    <w:p w14:paraId="70D11700" w14:textId="77777777" w:rsidR="00CF6712" w:rsidRDefault="00CF6712">
      <w:pPr>
        <w:ind w:leftChars="428" w:left="950" w:firstLineChars="407" w:firstLine="1275"/>
        <w:rPr>
          <w:rFonts w:hint="eastAsia"/>
          <w:b/>
          <w:sz w:val="30"/>
          <w:szCs w:val="30"/>
          <w:lang w:eastAsia="zh-CN"/>
        </w:rPr>
      </w:pPr>
    </w:p>
    <w:p w14:paraId="206C4447" w14:textId="77777777" w:rsidR="00CF6712" w:rsidRDefault="00CF6712">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74841335" w14:textId="77777777" w:rsidR="00CF6712" w:rsidRDefault="00CF6712">
      <w:pPr>
        <w:ind w:firstLineChars="740" w:firstLine="2169"/>
        <w:rPr>
          <w:rFonts w:hint="eastAsia"/>
          <w:b/>
          <w:sz w:val="28"/>
          <w:szCs w:val="28"/>
          <w:lang w:eastAsia="zh-CN"/>
        </w:rPr>
      </w:pPr>
      <w:r>
        <w:rPr>
          <w:rFonts w:hint="eastAsia"/>
          <w:b/>
          <w:sz w:val="28"/>
          <w:szCs w:val="28"/>
          <w:lang w:eastAsia="zh-CN"/>
        </w:rPr>
        <w:t>包别号：XXXX</w:t>
      </w:r>
    </w:p>
    <w:p w14:paraId="09E1DA09" w14:textId="77777777" w:rsidR="00CF6712" w:rsidRDefault="00CF6712">
      <w:pPr>
        <w:ind w:leftChars="428" w:left="950" w:firstLineChars="1150" w:firstLine="2553"/>
        <w:rPr>
          <w:rFonts w:hint="eastAsia"/>
          <w:lang w:eastAsia="zh-CN"/>
        </w:rPr>
      </w:pPr>
    </w:p>
    <w:p w14:paraId="38762F76" w14:textId="77777777" w:rsidR="00CF6712" w:rsidRDefault="00CF6712">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29079171" w14:textId="77777777" w:rsidR="00CF6712" w:rsidRDefault="00CF6712">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22637225"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5C1EC3F7"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2350C25C"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6C3CFEEA" w14:textId="77777777" w:rsidR="00CF6712" w:rsidRDefault="00CF6712">
      <w:pPr>
        <w:spacing w:line="480" w:lineRule="auto"/>
        <w:ind w:leftChars="428" w:left="950" w:firstLine="586"/>
        <w:rPr>
          <w:rFonts w:hint="eastAsia"/>
          <w:b/>
          <w:sz w:val="28"/>
          <w:szCs w:val="28"/>
        </w:rPr>
      </w:pPr>
      <w:r>
        <w:rPr>
          <w:rFonts w:hint="eastAsia"/>
          <w:b/>
          <w:sz w:val="28"/>
          <w:szCs w:val="28"/>
        </w:rPr>
        <w:t>电子邮箱：XXXXXX@XXXX.com.cn</w:t>
      </w:r>
    </w:p>
    <w:p w14:paraId="7B0C3963"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1F0277D7" w14:textId="77777777" w:rsidR="00CF6712" w:rsidRDefault="00CF6712">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3CBC23BC" w14:textId="77777777" w:rsidR="00CF6712" w:rsidRDefault="00CF6712">
      <w:pPr>
        <w:spacing w:line="480" w:lineRule="auto"/>
        <w:ind w:leftChars="428" w:left="950" w:firstLine="586"/>
        <w:rPr>
          <w:rFonts w:hint="eastAsia"/>
          <w:b/>
          <w:sz w:val="28"/>
          <w:szCs w:val="28"/>
          <w:lang w:eastAsia="zh-CN"/>
        </w:rPr>
      </w:pPr>
    </w:p>
    <w:p w14:paraId="18B3B8B8" w14:textId="77777777" w:rsidR="00CF6712" w:rsidRDefault="00CF6712">
      <w:pPr>
        <w:spacing w:line="480" w:lineRule="auto"/>
        <w:ind w:leftChars="428" w:left="950" w:firstLine="586"/>
        <w:rPr>
          <w:rFonts w:hint="eastAsia"/>
          <w:b/>
          <w:sz w:val="28"/>
          <w:szCs w:val="28"/>
          <w:lang w:eastAsia="zh-CN"/>
        </w:rPr>
      </w:pPr>
    </w:p>
    <w:p w14:paraId="41C22104" w14:textId="77777777" w:rsidR="00CF6712" w:rsidRDefault="00CF6712">
      <w:pPr>
        <w:spacing w:line="480" w:lineRule="auto"/>
        <w:ind w:leftChars="428" w:left="950" w:firstLine="586"/>
        <w:rPr>
          <w:rFonts w:hint="eastAsia"/>
          <w:b/>
          <w:sz w:val="28"/>
          <w:szCs w:val="28"/>
          <w:lang w:eastAsia="zh-CN"/>
        </w:rPr>
      </w:pPr>
    </w:p>
    <w:p w14:paraId="4F797CCE" w14:textId="77777777" w:rsidR="00CF6712" w:rsidRDefault="00CF6712">
      <w:pPr>
        <w:pStyle w:val="afff2"/>
        <w:ind w:firstLineChars="0" w:firstLine="0"/>
        <w:outlineLvl w:val="1"/>
        <w:rPr>
          <w:rFonts w:hint="eastAsia"/>
          <w:lang w:eastAsia="zh-CN"/>
        </w:rPr>
      </w:pPr>
      <w:bookmarkStart w:id="493" w:name="_Toc363134242"/>
      <w:bookmarkStart w:id="494" w:name="_Toc363059654"/>
      <w:bookmarkStart w:id="495" w:name="_Toc363454543"/>
      <w:bookmarkStart w:id="496" w:name="_Toc363128944"/>
      <w:bookmarkStart w:id="497" w:name="_Toc363125350"/>
      <w:bookmarkStart w:id="498" w:name="_Toc94001326"/>
      <w:bookmarkStart w:id="499" w:name="_Toc347147504"/>
      <w:bookmarkStart w:id="500" w:name="_Toc363127804"/>
      <w:r>
        <w:rPr>
          <w:rFonts w:hint="eastAsia"/>
          <w:lang w:eastAsia="zh-CN"/>
        </w:rPr>
        <w:lastRenderedPageBreak/>
        <w:t>格式Ⅳ</w:t>
      </w:r>
      <w:r>
        <w:rPr>
          <w:rFonts w:hint="eastAsia"/>
          <w:lang w:eastAsia="zh-CN"/>
        </w:rPr>
        <w:t>-1</w:t>
      </w:r>
      <w:r>
        <w:rPr>
          <w:rFonts w:hint="eastAsia"/>
          <w:lang w:eastAsia="zh-CN"/>
        </w:rPr>
        <w:t>．</w:t>
      </w:r>
      <w:r>
        <w:rPr>
          <w:rFonts w:hint="eastAsia"/>
          <w:lang w:eastAsia="zh-CN"/>
        </w:rPr>
        <w:t>2</w:t>
      </w:r>
      <w:r>
        <w:rPr>
          <w:rFonts w:hint="eastAsia"/>
          <w:lang w:eastAsia="zh-CN"/>
        </w:rPr>
        <w:t>投标文件目录样式</w:t>
      </w:r>
      <w:bookmarkEnd w:id="493"/>
      <w:bookmarkEnd w:id="494"/>
      <w:bookmarkEnd w:id="495"/>
      <w:bookmarkEnd w:id="496"/>
      <w:bookmarkEnd w:id="497"/>
      <w:bookmarkEnd w:id="498"/>
      <w:bookmarkEnd w:id="500"/>
    </w:p>
    <w:p w14:paraId="02B5C953" w14:textId="77777777" w:rsidR="00CF6712" w:rsidRDefault="00CF6712">
      <w:pPr>
        <w:ind w:firstLine="444"/>
        <w:jc w:val="center"/>
        <w:rPr>
          <w:rFonts w:hint="eastAsia"/>
          <w:kern w:val="2"/>
          <w:lang w:eastAsia="zh-CN"/>
        </w:rPr>
      </w:pPr>
      <w:bookmarkStart w:id="501" w:name="_Toc358150565"/>
      <w:r>
        <w:rPr>
          <w:rFonts w:hint="eastAsia"/>
          <w:kern w:val="2"/>
          <w:lang w:eastAsia="zh-CN"/>
        </w:rPr>
        <w:t>目 录</w:t>
      </w:r>
      <w:bookmarkEnd w:id="499"/>
      <w:bookmarkEnd w:id="501"/>
    </w:p>
    <w:p w14:paraId="12F92A81" w14:textId="77777777" w:rsidR="00CF6712" w:rsidRDefault="00CF6712">
      <w:pPr>
        <w:ind w:firstLine="444"/>
        <w:jc w:val="center"/>
        <w:rPr>
          <w:rFonts w:hint="eastAsia"/>
          <w:kern w:val="2"/>
          <w:lang w:eastAsia="zh-CN"/>
        </w:rPr>
      </w:pPr>
    </w:p>
    <w:p w14:paraId="7BE056ED" w14:textId="77777777" w:rsidR="00CF6712" w:rsidRDefault="00CF6712">
      <w:pPr>
        <w:spacing w:line="400" w:lineRule="exact"/>
        <w:ind w:firstLineChars="50" w:firstLine="111"/>
        <w:rPr>
          <w:rFonts w:hint="eastAsia"/>
          <w:szCs w:val="21"/>
          <w:lang w:eastAsia="zh-CN"/>
        </w:rPr>
      </w:pPr>
      <w:r>
        <w:rPr>
          <w:rFonts w:hint="eastAsia"/>
          <w:szCs w:val="21"/>
          <w:lang w:eastAsia="zh-CN"/>
        </w:rPr>
        <w:t>一、资格证明文件--------------------------------------------------------页码</w:t>
      </w:r>
    </w:p>
    <w:p w14:paraId="6873BE8D" w14:textId="77777777" w:rsidR="00CF6712" w:rsidRDefault="00CF6712">
      <w:pPr>
        <w:pStyle w:val="affd"/>
        <w:spacing w:line="400" w:lineRule="exact"/>
        <w:ind w:leftChars="19" w:left="42" w:firstLineChars="100" w:firstLine="222"/>
        <w:rPr>
          <w:rFonts w:hAnsi="宋体" w:hint="eastAsia"/>
        </w:rPr>
      </w:pPr>
      <w:r>
        <w:rPr>
          <w:rFonts w:hAnsi="宋体" w:hint="eastAsia"/>
        </w:rPr>
        <w:t>1、投标函--------------------------------------------------------------页码</w:t>
      </w:r>
    </w:p>
    <w:p w14:paraId="3B621C30" w14:textId="77777777" w:rsidR="00CF6712" w:rsidRDefault="00CF6712">
      <w:pPr>
        <w:pStyle w:val="affd"/>
        <w:spacing w:line="400" w:lineRule="exact"/>
        <w:ind w:leftChars="19" w:left="42" w:firstLineChars="100" w:firstLine="222"/>
        <w:rPr>
          <w:rFonts w:hAnsi="宋体" w:hint="eastAsia"/>
        </w:rPr>
      </w:pPr>
      <w:r>
        <w:rPr>
          <w:rFonts w:hAnsi="宋体" w:hint="eastAsia"/>
        </w:rPr>
        <w:t>2、法定代表人授权委托书------------------------------------------------页码</w:t>
      </w:r>
    </w:p>
    <w:p w14:paraId="3DE025AB" w14:textId="77777777" w:rsidR="00CF6712" w:rsidRDefault="00CF6712">
      <w:pPr>
        <w:pStyle w:val="affd"/>
        <w:spacing w:line="400" w:lineRule="exact"/>
        <w:ind w:leftChars="19" w:left="42" w:firstLineChars="100" w:firstLine="222"/>
        <w:rPr>
          <w:rFonts w:hAnsi="宋体" w:hint="eastAsia"/>
        </w:rPr>
      </w:pPr>
      <w:r>
        <w:rPr>
          <w:rFonts w:hAnsi="宋体" w:hint="eastAsia"/>
        </w:rPr>
        <w:t>3、企业营业执照--------------------------------------------------------页码</w:t>
      </w:r>
    </w:p>
    <w:p w14:paraId="5B11EEDB" w14:textId="77777777" w:rsidR="00CF6712" w:rsidRDefault="00CF6712">
      <w:pPr>
        <w:pStyle w:val="affd"/>
        <w:spacing w:line="400" w:lineRule="exact"/>
        <w:ind w:leftChars="19" w:left="42" w:firstLineChars="100" w:firstLine="222"/>
        <w:rPr>
          <w:rFonts w:hAnsi="宋体" w:hint="eastAsia"/>
        </w:rPr>
      </w:pPr>
      <w:r>
        <w:rPr>
          <w:rFonts w:hAnsi="宋体" w:hint="eastAsia"/>
        </w:rPr>
        <w:t>4、资格声明------------------------------------------------------------页码</w:t>
      </w:r>
    </w:p>
    <w:p w14:paraId="5A052A50" w14:textId="77777777" w:rsidR="00CF6712" w:rsidRDefault="00CF6712">
      <w:pPr>
        <w:pStyle w:val="affd"/>
        <w:spacing w:line="400" w:lineRule="exact"/>
        <w:ind w:leftChars="19" w:left="42" w:firstLineChars="100" w:firstLine="222"/>
        <w:rPr>
          <w:rFonts w:hAnsi="宋体" w:hint="eastAsia"/>
        </w:rPr>
      </w:pPr>
      <w:r>
        <w:rPr>
          <w:rFonts w:hAnsi="宋体" w:hint="eastAsia"/>
        </w:rPr>
        <w:t>5、………… -----------------------------------------------------------页码</w:t>
      </w:r>
    </w:p>
    <w:p w14:paraId="13352857" w14:textId="77777777" w:rsidR="00CF6712" w:rsidRDefault="00CF6712">
      <w:pPr>
        <w:spacing w:line="400" w:lineRule="exact"/>
        <w:ind w:firstLineChars="50" w:firstLine="111"/>
        <w:rPr>
          <w:rFonts w:hint="eastAsia"/>
          <w:szCs w:val="21"/>
          <w:lang w:eastAsia="zh-CN"/>
        </w:rPr>
      </w:pPr>
      <w:r>
        <w:rPr>
          <w:rFonts w:hint="eastAsia"/>
          <w:szCs w:val="21"/>
          <w:lang w:eastAsia="zh-CN"/>
        </w:rPr>
        <w:t>二、技术投标文件</w:t>
      </w:r>
    </w:p>
    <w:p w14:paraId="79594CF2" w14:textId="77777777" w:rsidR="00CF6712" w:rsidRDefault="00CF6712">
      <w:pPr>
        <w:pStyle w:val="affd"/>
        <w:spacing w:line="400" w:lineRule="exact"/>
        <w:ind w:leftChars="19" w:left="42" w:firstLineChars="100" w:firstLine="222"/>
        <w:rPr>
          <w:rFonts w:hAnsi="宋体" w:hint="eastAsia"/>
        </w:rPr>
      </w:pPr>
      <w:r>
        <w:rPr>
          <w:rFonts w:hAnsi="宋体" w:hint="eastAsia"/>
        </w:rPr>
        <w:t>1、投标产品的执行标准   -----------------------------------------------页码</w:t>
      </w:r>
    </w:p>
    <w:p w14:paraId="71E9DAB8" w14:textId="77777777" w:rsidR="00CF6712" w:rsidRDefault="00CF6712">
      <w:pPr>
        <w:pStyle w:val="affd"/>
        <w:spacing w:line="400" w:lineRule="exact"/>
        <w:ind w:leftChars="19" w:left="42" w:firstLineChars="100" w:firstLine="222"/>
        <w:rPr>
          <w:rFonts w:hAnsi="宋体" w:hint="eastAsia"/>
        </w:rPr>
      </w:pPr>
      <w:r>
        <w:rPr>
          <w:rFonts w:hAnsi="宋体" w:hint="eastAsia"/>
        </w:rPr>
        <w:t>2、技术条款响应/偏离表 ------------------------------------------------页码</w:t>
      </w:r>
    </w:p>
    <w:p w14:paraId="3378B9F5" w14:textId="77777777" w:rsidR="00CF6712" w:rsidRDefault="00CF6712">
      <w:pPr>
        <w:pStyle w:val="affd"/>
        <w:spacing w:line="400" w:lineRule="exact"/>
        <w:ind w:leftChars="19" w:left="42" w:firstLineChars="100" w:firstLine="222"/>
        <w:rPr>
          <w:rFonts w:hAnsi="宋体" w:hint="eastAsia"/>
        </w:rPr>
      </w:pPr>
      <w:r>
        <w:rPr>
          <w:rFonts w:hAnsi="宋体" w:hint="eastAsia"/>
        </w:rPr>
        <w:t>3、………… -----------------------------------------------------------页码</w:t>
      </w:r>
    </w:p>
    <w:p w14:paraId="3982C23F" w14:textId="77777777" w:rsidR="00CF6712" w:rsidRDefault="00CF6712">
      <w:pPr>
        <w:spacing w:line="400" w:lineRule="exact"/>
        <w:ind w:firstLineChars="50" w:firstLine="111"/>
        <w:rPr>
          <w:rFonts w:hint="eastAsia"/>
          <w:szCs w:val="21"/>
          <w:lang w:eastAsia="zh-CN"/>
        </w:rPr>
      </w:pPr>
      <w:r>
        <w:rPr>
          <w:rFonts w:hint="eastAsia"/>
          <w:szCs w:val="21"/>
          <w:lang w:eastAsia="zh-CN"/>
        </w:rPr>
        <w:t>三、商务投标文件</w:t>
      </w:r>
    </w:p>
    <w:p w14:paraId="6862C759" w14:textId="77777777" w:rsidR="00CF6712" w:rsidRDefault="00CF6712">
      <w:pPr>
        <w:pStyle w:val="affd"/>
        <w:spacing w:line="400" w:lineRule="exact"/>
        <w:ind w:firstLine="444"/>
        <w:rPr>
          <w:rFonts w:hAnsi="宋体" w:hint="eastAsia"/>
        </w:rPr>
      </w:pPr>
      <w:r>
        <w:rPr>
          <w:rFonts w:hAnsi="宋体" w:hint="eastAsia"/>
        </w:rPr>
        <w:t xml:space="preserve">  1、开标一览表----------------------------------------------------------页码</w:t>
      </w:r>
    </w:p>
    <w:p w14:paraId="308680B8" w14:textId="77777777" w:rsidR="00CF6712" w:rsidRDefault="00CF6712">
      <w:pPr>
        <w:pStyle w:val="affd"/>
        <w:spacing w:line="400" w:lineRule="exact"/>
        <w:ind w:firstLine="444"/>
        <w:rPr>
          <w:rFonts w:hAnsi="宋体"/>
        </w:rPr>
      </w:pPr>
      <w:r>
        <w:rPr>
          <w:rFonts w:hAnsi="宋体" w:hint="eastAsia"/>
        </w:rPr>
        <w:t xml:space="preserve">  2、投标报价表----------------------------------------------------------页码</w:t>
      </w:r>
    </w:p>
    <w:p w14:paraId="3304CF16" w14:textId="77777777" w:rsidR="00CF6712" w:rsidRDefault="00CF6712">
      <w:pPr>
        <w:spacing w:line="400" w:lineRule="exact"/>
        <w:ind w:firstLine="444"/>
        <w:rPr>
          <w:rFonts w:hint="eastAsia"/>
          <w:szCs w:val="21"/>
          <w:lang w:eastAsia="zh-CN"/>
        </w:rPr>
      </w:pPr>
      <w:r>
        <w:rPr>
          <w:rFonts w:hint="eastAsia"/>
          <w:szCs w:val="21"/>
          <w:lang w:eastAsia="zh-CN"/>
        </w:rPr>
        <w:t xml:space="preserve">  3、商务条款响应/偏离表 ------------------------------------------------页码</w:t>
      </w:r>
    </w:p>
    <w:p w14:paraId="5A895A54" w14:textId="77777777" w:rsidR="00CF6712" w:rsidRDefault="00CF6712">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625B3276" w14:textId="77777777" w:rsidR="00CF6712" w:rsidRDefault="00CF6712">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5FABD2EC" w14:textId="77777777" w:rsidR="00CF6712" w:rsidRDefault="00CF6712">
      <w:pPr>
        <w:spacing w:line="400" w:lineRule="exact"/>
        <w:ind w:firstLine="444"/>
        <w:rPr>
          <w:rFonts w:hint="eastAsia"/>
          <w:szCs w:val="21"/>
          <w:lang w:eastAsia="zh-CN"/>
        </w:rPr>
      </w:pPr>
      <w:r>
        <w:rPr>
          <w:rFonts w:hint="eastAsia"/>
          <w:szCs w:val="21"/>
          <w:lang w:eastAsia="zh-CN"/>
        </w:rPr>
        <w:t xml:space="preserve">  6、………… -----------------------------------------------------------页码</w:t>
      </w:r>
    </w:p>
    <w:p w14:paraId="5DC7A3D0" w14:textId="77777777" w:rsidR="00CF6712" w:rsidRDefault="00CF6712">
      <w:pPr>
        <w:spacing w:line="400" w:lineRule="exact"/>
        <w:ind w:firstLineChars="50" w:firstLine="111"/>
        <w:rPr>
          <w:rFonts w:hint="eastAsia"/>
          <w:szCs w:val="21"/>
          <w:lang w:eastAsia="zh-CN"/>
        </w:rPr>
      </w:pPr>
    </w:p>
    <w:p w14:paraId="4EE45AF9" w14:textId="77777777" w:rsidR="00CF6712" w:rsidRDefault="00CF6712">
      <w:pPr>
        <w:pStyle w:val="afff2"/>
        <w:ind w:firstLineChars="0" w:firstLine="0"/>
        <w:outlineLvl w:val="1"/>
        <w:rPr>
          <w:rFonts w:hint="eastAsia"/>
          <w:lang w:eastAsia="zh-CN"/>
        </w:rPr>
      </w:pPr>
      <w:bookmarkStart w:id="502" w:name="_Toc244261274"/>
      <w:bookmarkStart w:id="503" w:name="_Toc204592934"/>
      <w:bookmarkStart w:id="504" w:name="_Toc307924166"/>
    </w:p>
    <w:p w14:paraId="2982D854" w14:textId="77777777" w:rsidR="00CF6712" w:rsidRDefault="00CF6712">
      <w:pPr>
        <w:pStyle w:val="afff2"/>
        <w:ind w:firstLineChars="0" w:firstLine="0"/>
        <w:outlineLvl w:val="1"/>
        <w:rPr>
          <w:rFonts w:hint="eastAsia"/>
          <w:lang w:eastAsia="zh-CN"/>
        </w:rPr>
      </w:pPr>
    </w:p>
    <w:p w14:paraId="1BB1C823" w14:textId="77777777" w:rsidR="00CF6712" w:rsidRDefault="00CF6712">
      <w:pPr>
        <w:pStyle w:val="afff2"/>
        <w:ind w:firstLineChars="0" w:firstLine="0"/>
        <w:outlineLvl w:val="1"/>
        <w:rPr>
          <w:rFonts w:hint="eastAsia"/>
          <w:lang w:eastAsia="zh-CN"/>
        </w:rPr>
      </w:pPr>
    </w:p>
    <w:p w14:paraId="0E57B458" w14:textId="77777777" w:rsidR="00CF6712" w:rsidRDefault="00CF6712">
      <w:pPr>
        <w:pStyle w:val="afff2"/>
        <w:ind w:firstLineChars="0" w:firstLine="0"/>
        <w:outlineLvl w:val="1"/>
        <w:rPr>
          <w:rFonts w:hint="eastAsia"/>
          <w:lang w:eastAsia="zh-CN"/>
        </w:rPr>
      </w:pPr>
    </w:p>
    <w:p w14:paraId="55AE4E56" w14:textId="77777777" w:rsidR="00CF6712" w:rsidRDefault="00CF6712">
      <w:pPr>
        <w:pStyle w:val="afff2"/>
        <w:ind w:firstLineChars="0" w:firstLine="0"/>
        <w:outlineLvl w:val="1"/>
        <w:rPr>
          <w:rFonts w:hint="eastAsia"/>
          <w:lang w:eastAsia="zh-CN"/>
        </w:rPr>
      </w:pPr>
    </w:p>
    <w:p w14:paraId="1B002631" w14:textId="77777777" w:rsidR="00CF6712" w:rsidRDefault="00CF6712">
      <w:pPr>
        <w:pStyle w:val="afff2"/>
        <w:ind w:firstLineChars="0" w:firstLine="0"/>
        <w:outlineLvl w:val="1"/>
        <w:rPr>
          <w:rFonts w:hint="eastAsia"/>
          <w:lang w:eastAsia="zh-CN"/>
        </w:rPr>
      </w:pPr>
    </w:p>
    <w:p w14:paraId="6FC5DD52" w14:textId="77777777" w:rsidR="00CF6712" w:rsidRDefault="00CF6712">
      <w:pPr>
        <w:pStyle w:val="afff2"/>
        <w:ind w:firstLineChars="0" w:firstLine="0"/>
        <w:outlineLvl w:val="1"/>
        <w:rPr>
          <w:rFonts w:hint="eastAsia"/>
          <w:lang w:eastAsia="zh-CN"/>
        </w:rPr>
      </w:pPr>
    </w:p>
    <w:p w14:paraId="14C8837C" w14:textId="77777777" w:rsidR="00CF6712" w:rsidRDefault="00CF6712">
      <w:pPr>
        <w:pStyle w:val="afff2"/>
        <w:ind w:firstLineChars="0" w:firstLine="0"/>
        <w:outlineLvl w:val="1"/>
        <w:rPr>
          <w:rFonts w:hint="eastAsia"/>
          <w:lang w:eastAsia="zh-CN"/>
        </w:rPr>
      </w:pPr>
    </w:p>
    <w:p w14:paraId="6B68E6B7" w14:textId="77777777" w:rsidR="00CF6712" w:rsidRDefault="00CF6712">
      <w:pPr>
        <w:pStyle w:val="afff2"/>
        <w:ind w:firstLineChars="0" w:firstLine="0"/>
        <w:outlineLvl w:val="1"/>
        <w:rPr>
          <w:rFonts w:hint="eastAsia"/>
          <w:lang w:eastAsia="zh-CN"/>
        </w:rPr>
      </w:pPr>
    </w:p>
    <w:p w14:paraId="3267DCF0" w14:textId="77777777" w:rsidR="00CF6712" w:rsidRDefault="00CF6712">
      <w:pPr>
        <w:pStyle w:val="afff2"/>
        <w:ind w:firstLineChars="0" w:firstLine="0"/>
        <w:outlineLvl w:val="1"/>
        <w:rPr>
          <w:rFonts w:hint="eastAsia"/>
          <w:lang w:eastAsia="zh-CN"/>
        </w:rPr>
      </w:pPr>
    </w:p>
    <w:p w14:paraId="5593B0BD" w14:textId="77777777" w:rsidR="00CF6712" w:rsidRDefault="00CF6712">
      <w:pPr>
        <w:pStyle w:val="afff2"/>
        <w:ind w:firstLineChars="0" w:firstLine="0"/>
        <w:outlineLvl w:val="1"/>
        <w:rPr>
          <w:rFonts w:hint="eastAsia"/>
          <w:lang w:eastAsia="zh-CN"/>
        </w:rPr>
      </w:pPr>
    </w:p>
    <w:p w14:paraId="1DF01C6D" w14:textId="77777777" w:rsidR="00CF6712" w:rsidRDefault="00CF6712">
      <w:pPr>
        <w:pStyle w:val="afff2"/>
        <w:ind w:firstLineChars="0" w:firstLine="0"/>
        <w:outlineLvl w:val="1"/>
        <w:rPr>
          <w:lang w:eastAsia="zh-CN"/>
        </w:rPr>
      </w:pPr>
      <w:bookmarkStart w:id="505" w:name="_Toc363125351"/>
      <w:bookmarkStart w:id="506" w:name="_Toc94001327"/>
      <w:bookmarkStart w:id="507" w:name="_Toc363059655"/>
      <w:bookmarkStart w:id="508" w:name="_Toc363127805"/>
      <w:bookmarkStart w:id="509" w:name="_Toc363128945"/>
      <w:bookmarkStart w:id="510" w:name="_Toc363454544"/>
      <w:bookmarkStart w:id="511" w:name="_Toc363134243"/>
      <w:r>
        <w:rPr>
          <w:rFonts w:hint="eastAsia"/>
          <w:lang w:eastAsia="zh-CN"/>
        </w:rPr>
        <w:lastRenderedPageBreak/>
        <w:t>格式Ⅳ</w:t>
      </w:r>
      <w:r>
        <w:rPr>
          <w:rFonts w:hint="eastAsia"/>
          <w:lang w:eastAsia="zh-CN"/>
        </w:rPr>
        <w:t>-2</w:t>
      </w:r>
      <w:r>
        <w:rPr>
          <w:rFonts w:hint="eastAsia"/>
          <w:lang w:eastAsia="zh-CN"/>
        </w:rPr>
        <w:t>．投标书格式</w:t>
      </w:r>
      <w:bookmarkEnd w:id="502"/>
      <w:bookmarkEnd w:id="503"/>
      <w:bookmarkEnd w:id="504"/>
      <w:bookmarkEnd w:id="505"/>
      <w:bookmarkEnd w:id="506"/>
      <w:bookmarkEnd w:id="507"/>
      <w:bookmarkEnd w:id="508"/>
      <w:bookmarkEnd w:id="509"/>
      <w:bookmarkEnd w:id="510"/>
      <w:bookmarkEnd w:id="511"/>
    </w:p>
    <w:p w14:paraId="1F7F4C4E" w14:textId="77777777" w:rsidR="00CF6712" w:rsidRDefault="00CF6712">
      <w:pPr>
        <w:ind w:firstLine="667"/>
        <w:jc w:val="center"/>
        <w:rPr>
          <w:rFonts w:hint="eastAsia"/>
          <w:b/>
          <w:sz w:val="32"/>
          <w:szCs w:val="32"/>
          <w:lang w:eastAsia="zh-CN"/>
        </w:rPr>
      </w:pPr>
      <w:bookmarkStart w:id="512" w:name="_Toc310252652"/>
      <w:bookmarkStart w:id="513"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12"/>
      <w:bookmarkEnd w:id="513"/>
      <w:r>
        <w:rPr>
          <w:rFonts w:hint="eastAsia"/>
          <w:b/>
          <w:sz w:val="32"/>
          <w:szCs w:val="32"/>
          <w:lang w:eastAsia="zh-CN"/>
        </w:rPr>
        <w:t>函</w:t>
      </w:r>
    </w:p>
    <w:p w14:paraId="719F037B" w14:textId="77777777" w:rsidR="00CF6712" w:rsidRDefault="00CF6712">
      <w:pPr>
        <w:pStyle w:val="afff2"/>
        <w:spacing w:line="400" w:lineRule="exact"/>
        <w:ind w:firstLineChars="0" w:firstLine="0"/>
        <w:rPr>
          <w:lang w:eastAsia="zh-CN"/>
        </w:rPr>
      </w:pPr>
      <w:r>
        <w:rPr>
          <w:rFonts w:hint="eastAsia"/>
          <w:lang w:eastAsia="zh-CN"/>
        </w:rPr>
        <w:t>致：（招标机构或招标人）</w:t>
      </w:r>
    </w:p>
    <w:p w14:paraId="7C5579E5" w14:textId="77777777" w:rsidR="00CF6712" w:rsidRDefault="00CF6712">
      <w:pPr>
        <w:pStyle w:val="afff2"/>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76323BE7" w14:textId="77777777" w:rsidR="00CF6712" w:rsidRDefault="00CF6712">
      <w:pPr>
        <w:pStyle w:val="afff2"/>
        <w:spacing w:line="400" w:lineRule="exact"/>
        <w:ind w:firstLine="444"/>
        <w:rPr>
          <w:lang w:eastAsia="zh-CN"/>
        </w:rPr>
      </w:pPr>
      <w:r>
        <w:rPr>
          <w:lang w:eastAsia="zh-CN"/>
        </w:rPr>
        <w:t>1.</w:t>
      </w:r>
      <w:r>
        <w:rPr>
          <w:lang w:eastAsia="zh-CN"/>
        </w:rPr>
        <w:tab/>
      </w:r>
      <w:r>
        <w:rPr>
          <w:rFonts w:hint="eastAsia"/>
          <w:lang w:eastAsia="zh-CN"/>
        </w:rPr>
        <w:t>资格证明文件</w:t>
      </w:r>
    </w:p>
    <w:p w14:paraId="0030F48C" w14:textId="77777777" w:rsidR="00CF6712" w:rsidRDefault="00CF6712">
      <w:pPr>
        <w:pStyle w:val="afff2"/>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71225A6D" w14:textId="77777777" w:rsidR="00CF6712" w:rsidRDefault="00CF6712">
      <w:pPr>
        <w:pStyle w:val="afff2"/>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4DF3F0F3" w14:textId="77777777" w:rsidR="00CF6712" w:rsidRDefault="00CF6712">
      <w:pPr>
        <w:pStyle w:val="afff2"/>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226F6AFA" w14:textId="77777777" w:rsidR="00CF6712" w:rsidRDefault="00CF6712">
      <w:pPr>
        <w:pStyle w:val="afff2"/>
        <w:spacing w:line="400" w:lineRule="exact"/>
        <w:ind w:firstLine="444"/>
        <w:rPr>
          <w:lang w:eastAsia="zh-CN"/>
        </w:rPr>
      </w:pPr>
      <w:r>
        <w:rPr>
          <w:rFonts w:hint="eastAsia"/>
          <w:lang w:eastAsia="zh-CN"/>
        </w:rPr>
        <w:t>在此，签字代表宣布同意如下：</w:t>
      </w:r>
    </w:p>
    <w:p w14:paraId="2767C45A" w14:textId="77777777" w:rsidR="00CF6712" w:rsidRDefault="00CF6712">
      <w:pPr>
        <w:pStyle w:val="afff2"/>
        <w:spacing w:line="400" w:lineRule="exact"/>
        <w:ind w:leftChars="200" w:left="888" w:hangingChars="200" w:hanging="444"/>
        <w:rPr>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项，投标单价详见投标报价表。</w:t>
      </w:r>
    </w:p>
    <w:p w14:paraId="52E467C4" w14:textId="77777777" w:rsidR="00CF6712" w:rsidRDefault="00CF6712">
      <w:pPr>
        <w:pStyle w:val="afff2"/>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1F6DB773" w14:textId="77777777" w:rsidR="00CF6712" w:rsidRDefault="00CF6712">
      <w:pPr>
        <w:pStyle w:val="afff2"/>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4F238A2C" w14:textId="77777777" w:rsidR="00CF6712" w:rsidRDefault="00CF6712">
      <w:pPr>
        <w:pStyle w:val="afff2"/>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21789A32" w14:textId="77777777" w:rsidR="00CF6712" w:rsidRDefault="00CF6712">
      <w:pPr>
        <w:pStyle w:val="afff2"/>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14:paraId="2AC02C55" w14:textId="77777777" w:rsidR="00CF6712" w:rsidRDefault="00CF6712">
      <w:pPr>
        <w:pStyle w:val="afff2"/>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14:paraId="29718D40" w14:textId="77777777" w:rsidR="00CF6712" w:rsidRDefault="00CF6712">
      <w:pPr>
        <w:pStyle w:val="afff2"/>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14:paraId="044497F6" w14:textId="77777777" w:rsidR="00CF6712" w:rsidRDefault="00CF6712">
      <w:pPr>
        <w:pStyle w:val="afff2"/>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14:paraId="56866553" w14:textId="77777777" w:rsidR="00CF6712" w:rsidRDefault="00CF6712">
      <w:pPr>
        <w:pStyle w:val="afff2"/>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14:paraId="7CE9FA63" w14:textId="77777777" w:rsidR="00CF6712" w:rsidRDefault="00CF6712">
      <w:pPr>
        <w:snapToGrid w:val="0"/>
        <w:spacing w:line="400" w:lineRule="exact"/>
        <w:ind w:left="853" w:hangingChars="257" w:hanging="853"/>
        <w:rPr>
          <w:rFonts w:ascii="方正仿宋简体" w:eastAsia="方正仿宋简体"/>
          <w:kern w:val="2"/>
          <w:sz w:val="32"/>
          <w:szCs w:val="32"/>
          <w:lang w:eastAsia="zh-CN"/>
        </w:rPr>
      </w:pPr>
    </w:p>
    <w:p w14:paraId="3737B4FB" w14:textId="77777777" w:rsidR="00CF6712" w:rsidRDefault="00CF6712">
      <w:pPr>
        <w:pStyle w:val="afff2"/>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6F26D553" w14:textId="77777777" w:rsidR="00CF6712" w:rsidRDefault="00CF6712">
      <w:pPr>
        <w:pStyle w:val="afff2"/>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3FD2D0AE" w14:textId="77777777" w:rsidR="00CF6712" w:rsidRDefault="00CF6712">
      <w:pPr>
        <w:pStyle w:val="afff2"/>
        <w:spacing w:line="400" w:lineRule="exact"/>
        <w:ind w:firstLine="444"/>
        <w:rPr>
          <w:highlight w:val="yellow"/>
          <w:lang w:eastAsia="zh-CN"/>
        </w:rPr>
      </w:pPr>
      <w:r>
        <w:rPr>
          <w:rFonts w:hint="eastAsia"/>
          <w:lang w:eastAsia="zh-CN"/>
        </w:rPr>
        <w:t>投标人代表签字</w:t>
      </w:r>
      <w:r>
        <w:rPr>
          <w:lang w:eastAsia="zh-CN"/>
        </w:rPr>
        <w:t>_____________________</w:t>
      </w:r>
    </w:p>
    <w:p w14:paraId="159C830C" w14:textId="77777777" w:rsidR="00CF6712" w:rsidRDefault="00CF6712">
      <w:pPr>
        <w:pStyle w:val="afff2"/>
        <w:spacing w:line="400" w:lineRule="exact"/>
        <w:ind w:firstLine="444"/>
        <w:rPr>
          <w:lang w:eastAsia="zh-CN"/>
        </w:rPr>
      </w:pPr>
      <w:r>
        <w:rPr>
          <w:rFonts w:hint="eastAsia"/>
          <w:lang w:eastAsia="zh-CN"/>
        </w:rPr>
        <w:t>投标人名称</w:t>
      </w:r>
      <w:r>
        <w:rPr>
          <w:lang w:eastAsia="zh-CN"/>
        </w:rPr>
        <w:t>_________________________</w:t>
      </w:r>
    </w:p>
    <w:p w14:paraId="305C230D" w14:textId="77777777" w:rsidR="00CF6712" w:rsidRDefault="00CF6712">
      <w:pPr>
        <w:pStyle w:val="afff2"/>
        <w:spacing w:line="400" w:lineRule="exact"/>
        <w:ind w:firstLine="444"/>
        <w:rPr>
          <w:lang w:eastAsia="zh-CN"/>
        </w:rPr>
      </w:pPr>
      <w:r>
        <w:rPr>
          <w:rFonts w:hint="eastAsia"/>
          <w:lang w:eastAsia="zh-CN"/>
        </w:rPr>
        <w:t>公章</w:t>
      </w:r>
      <w:r>
        <w:rPr>
          <w:lang w:eastAsia="zh-CN"/>
        </w:rPr>
        <w:t>_______________________________</w:t>
      </w:r>
    </w:p>
    <w:p w14:paraId="59B96C55" w14:textId="77777777" w:rsidR="00CF6712" w:rsidRDefault="00CF6712">
      <w:pPr>
        <w:pStyle w:val="afff2"/>
        <w:spacing w:line="400" w:lineRule="exact"/>
        <w:ind w:firstLine="444"/>
        <w:rPr>
          <w:rFonts w:hint="eastAsia"/>
          <w:lang w:eastAsia="zh-CN"/>
        </w:rPr>
        <w:sectPr w:rsidR="00CF6712">
          <w:footerReference w:type="default" r:id="rId24"/>
          <w:pgSz w:w="11907" w:h="16840"/>
          <w:pgMar w:top="1418" w:right="1474" w:bottom="1418" w:left="1474" w:header="851" w:footer="992" w:gutter="0"/>
          <w:cols w:space="720"/>
          <w:docGrid w:type="lines" w:linePitch="318"/>
        </w:sectPr>
      </w:pPr>
      <w:r>
        <w:rPr>
          <w:rFonts w:hint="eastAsia"/>
          <w:lang w:eastAsia="zh-CN"/>
        </w:rPr>
        <w:t>日期</w:t>
      </w:r>
      <w:r>
        <w:rPr>
          <w:lang w:eastAsia="zh-CN"/>
        </w:rPr>
        <w:t>_______________________________</w:t>
      </w:r>
      <w:bookmarkStart w:id="514" w:name="_Toc204592936"/>
      <w:bookmarkStart w:id="515" w:name="_Toc244261275"/>
    </w:p>
    <w:p w14:paraId="397DE513" w14:textId="77777777" w:rsidR="00CF6712" w:rsidRDefault="00CF6712">
      <w:pPr>
        <w:pStyle w:val="afff2"/>
        <w:ind w:firstLineChars="0" w:firstLine="0"/>
        <w:outlineLvl w:val="1"/>
        <w:rPr>
          <w:lang w:eastAsia="zh-CN"/>
        </w:rPr>
      </w:pPr>
      <w:bookmarkStart w:id="516" w:name="_Toc363059657"/>
      <w:bookmarkStart w:id="517" w:name="_Toc363454545"/>
      <w:bookmarkStart w:id="518" w:name="_Toc307924167"/>
      <w:bookmarkStart w:id="519" w:name="_Toc94001328"/>
      <w:bookmarkStart w:id="520" w:name="_Toc363125352"/>
      <w:bookmarkStart w:id="521" w:name="_Toc363128946"/>
      <w:bookmarkStart w:id="522" w:name="_Toc480210431"/>
      <w:bookmarkStart w:id="523" w:name="_Toc363134244"/>
      <w:bookmarkStart w:id="524" w:name="_Toc363059656"/>
      <w:bookmarkStart w:id="525" w:name="_Toc363127806"/>
      <w:bookmarkStart w:id="526" w:name="_Toc204592938"/>
      <w:bookmarkStart w:id="527" w:name="_Toc244261276"/>
      <w:bookmarkStart w:id="528" w:name="_Toc307924168"/>
      <w:bookmarkStart w:id="529" w:name="_Toc363125353"/>
      <w:bookmarkStart w:id="530" w:name="_Toc363127807"/>
      <w:bookmarkStart w:id="531" w:name="_Toc363134245"/>
      <w:bookmarkStart w:id="532" w:name="_Toc363454546"/>
      <w:bookmarkStart w:id="533" w:name="_Toc363128947"/>
      <w:bookmarkEnd w:id="514"/>
      <w:bookmarkEnd w:id="515"/>
      <w:r>
        <w:rPr>
          <w:rFonts w:hint="eastAsia"/>
          <w:lang w:eastAsia="zh-CN"/>
        </w:rPr>
        <w:lastRenderedPageBreak/>
        <w:t>格式Ⅳ</w:t>
      </w:r>
      <w:r>
        <w:rPr>
          <w:rFonts w:hint="eastAsia"/>
          <w:lang w:eastAsia="zh-CN"/>
        </w:rPr>
        <w:t>-3</w:t>
      </w:r>
      <w:r>
        <w:rPr>
          <w:rFonts w:hint="eastAsia"/>
          <w:lang w:eastAsia="zh-CN"/>
        </w:rPr>
        <w:t>．开标一览表格式</w:t>
      </w:r>
      <w:bookmarkEnd w:id="517"/>
      <w:bookmarkEnd w:id="518"/>
      <w:bookmarkEnd w:id="519"/>
      <w:bookmarkEnd w:id="520"/>
      <w:bookmarkEnd w:id="521"/>
      <w:bookmarkEnd w:id="522"/>
      <w:bookmarkEnd w:id="523"/>
      <w:bookmarkEnd w:id="524"/>
      <w:bookmarkEnd w:id="525"/>
    </w:p>
    <w:p w14:paraId="2DC9EED5" w14:textId="77777777" w:rsidR="00CF6712" w:rsidRDefault="00CF6712">
      <w:pPr>
        <w:ind w:firstLine="667"/>
        <w:jc w:val="center"/>
        <w:rPr>
          <w:b/>
          <w:sz w:val="32"/>
          <w:szCs w:val="32"/>
          <w:lang w:eastAsia="zh-CN"/>
        </w:rPr>
      </w:pPr>
      <w:bookmarkStart w:id="534" w:name="_Toc310252654"/>
      <w:bookmarkStart w:id="535" w:name="_Toc310252855"/>
      <w:r>
        <w:rPr>
          <w:rFonts w:hint="eastAsia"/>
          <w:b/>
          <w:sz w:val="32"/>
          <w:szCs w:val="32"/>
          <w:lang w:eastAsia="zh-CN"/>
        </w:rPr>
        <w:t>开标一览表</w:t>
      </w:r>
      <w:bookmarkEnd w:id="534"/>
      <w:bookmarkEnd w:id="535"/>
    </w:p>
    <w:p w14:paraId="36DC2E8E" w14:textId="77777777" w:rsidR="00CF6712" w:rsidRDefault="00CF6712">
      <w:pPr>
        <w:pStyle w:val="afff2"/>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CF6712" w14:paraId="349CBAEC" w14:textId="77777777">
        <w:trPr>
          <w:trHeight w:val="988"/>
        </w:trPr>
        <w:tc>
          <w:tcPr>
            <w:tcW w:w="893" w:type="dxa"/>
            <w:vAlign w:val="center"/>
          </w:tcPr>
          <w:p w14:paraId="37F2DADF" w14:textId="77777777" w:rsidR="00CF6712" w:rsidRDefault="00CF6712">
            <w:pPr>
              <w:spacing w:line="240" w:lineRule="auto"/>
              <w:ind w:firstLine="444"/>
              <w:jc w:val="center"/>
              <w:rPr>
                <w:kern w:val="2"/>
                <w:szCs w:val="21"/>
              </w:rPr>
            </w:pPr>
            <w:r>
              <w:rPr>
                <w:rFonts w:hint="eastAsia"/>
                <w:kern w:val="2"/>
                <w:szCs w:val="21"/>
              </w:rPr>
              <w:t>序号</w:t>
            </w:r>
          </w:p>
        </w:tc>
        <w:tc>
          <w:tcPr>
            <w:tcW w:w="2417" w:type="dxa"/>
            <w:vAlign w:val="center"/>
          </w:tcPr>
          <w:p w14:paraId="7AC37C51" w14:textId="77777777" w:rsidR="00CF6712" w:rsidRDefault="00CF6712">
            <w:pPr>
              <w:spacing w:line="240" w:lineRule="auto"/>
              <w:ind w:firstLine="444"/>
              <w:jc w:val="center"/>
              <w:rPr>
                <w:kern w:val="2"/>
                <w:szCs w:val="21"/>
              </w:rPr>
            </w:pPr>
            <w:r>
              <w:rPr>
                <w:rFonts w:hint="eastAsia"/>
                <w:kern w:val="2"/>
                <w:szCs w:val="21"/>
              </w:rPr>
              <w:t>招标项目名称</w:t>
            </w:r>
          </w:p>
        </w:tc>
        <w:tc>
          <w:tcPr>
            <w:tcW w:w="1948" w:type="dxa"/>
            <w:vAlign w:val="center"/>
          </w:tcPr>
          <w:p w14:paraId="3885316D" w14:textId="77777777" w:rsidR="00CF6712" w:rsidRDefault="00CF6712">
            <w:pPr>
              <w:spacing w:line="240" w:lineRule="auto"/>
              <w:ind w:firstLine="444"/>
              <w:jc w:val="center"/>
              <w:rPr>
                <w:kern w:val="2"/>
                <w:szCs w:val="21"/>
              </w:rPr>
            </w:pPr>
            <w:r>
              <w:rPr>
                <w:rFonts w:hint="eastAsia"/>
                <w:kern w:val="2"/>
                <w:szCs w:val="21"/>
              </w:rPr>
              <w:t>投标总项数</w:t>
            </w:r>
          </w:p>
        </w:tc>
        <w:tc>
          <w:tcPr>
            <w:tcW w:w="1755" w:type="dxa"/>
            <w:vAlign w:val="center"/>
          </w:tcPr>
          <w:p w14:paraId="68C60221" w14:textId="77777777" w:rsidR="00CF6712" w:rsidRDefault="00CF6712">
            <w:pPr>
              <w:spacing w:line="240" w:lineRule="auto"/>
              <w:ind w:firstLineChars="0" w:firstLine="0"/>
              <w:jc w:val="center"/>
              <w:rPr>
                <w:rFonts w:hint="eastAsia"/>
                <w:kern w:val="2"/>
                <w:szCs w:val="21"/>
              </w:rPr>
            </w:pPr>
            <w:r>
              <w:rPr>
                <w:rFonts w:hint="eastAsia"/>
                <w:kern w:val="2"/>
                <w:szCs w:val="21"/>
              </w:rPr>
              <w:t>投标</w:t>
            </w:r>
            <w:r>
              <w:rPr>
                <w:rFonts w:hint="eastAsia"/>
                <w:kern w:val="2"/>
                <w:szCs w:val="21"/>
                <w:lang w:eastAsia="zh-CN"/>
              </w:rPr>
              <w:t>单价合计</w:t>
            </w:r>
            <w:r>
              <w:rPr>
                <w:rFonts w:hint="eastAsia"/>
                <w:kern w:val="2"/>
                <w:szCs w:val="21"/>
              </w:rPr>
              <w:t>（元）</w:t>
            </w:r>
          </w:p>
        </w:tc>
        <w:tc>
          <w:tcPr>
            <w:tcW w:w="1948" w:type="dxa"/>
            <w:vAlign w:val="center"/>
          </w:tcPr>
          <w:p w14:paraId="0F4C9C89" w14:textId="77777777" w:rsidR="00CF6712" w:rsidRDefault="00CF6712">
            <w:pPr>
              <w:spacing w:line="240" w:lineRule="auto"/>
              <w:ind w:firstLineChars="0" w:firstLine="0"/>
              <w:jc w:val="center"/>
              <w:rPr>
                <w:rFonts w:hint="eastAsia"/>
                <w:kern w:val="2"/>
                <w:szCs w:val="21"/>
                <w:lang w:eastAsia="zh-CN"/>
              </w:rPr>
            </w:pPr>
            <w:r>
              <w:rPr>
                <w:rFonts w:hint="eastAsia"/>
                <w:kern w:val="2"/>
                <w:szCs w:val="21"/>
                <w:lang w:eastAsia="zh-CN"/>
              </w:rPr>
              <w:t>投标保证金</w:t>
            </w:r>
          </w:p>
          <w:p w14:paraId="091DE081" w14:textId="77777777" w:rsidR="00CF6712" w:rsidRDefault="00CF6712">
            <w:pPr>
              <w:spacing w:line="240" w:lineRule="auto"/>
              <w:ind w:firstLineChars="0" w:firstLine="0"/>
              <w:jc w:val="center"/>
              <w:rPr>
                <w:kern w:val="2"/>
                <w:szCs w:val="21"/>
                <w:lang w:eastAsia="zh-CN"/>
              </w:rPr>
            </w:pPr>
            <w:r>
              <w:rPr>
                <w:rFonts w:hint="eastAsia"/>
                <w:kern w:val="2"/>
                <w:szCs w:val="21"/>
                <w:lang w:eastAsia="zh-CN"/>
              </w:rPr>
              <w:t>金额（元）</w:t>
            </w:r>
          </w:p>
        </w:tc>
        <w:tc>
          <w:tcPr>
            <w:tcW w:w="1559" w:type="dxa"/>
            <w:vAlign w:val="center"/>
          </w:tcPr>
          <w:p w14:paraId="5A3A7932" w14:textId="77777777" w:rsidR="00CF6712" w:rsidRDefault="00CF6712">
            <w:pPr>
              <w:spacing w:line="240" w:lineRule="auto"/>
              <w:ind w:firstLine="444"/>
              <w:jc w:val="center"/>
              <w:rPr>
                <w:rFonts w:hint="eastAsia"/>
                <w:kern w:val="2"/>
                <w:szCs w:val="21"/>
              </w:rPr>
            </w:pPr>
            <w:r>
              <w:rPr>
                <w:rFonts w:hint="eastAsia"/>
                <w:kern w:val="2"/>
                <w:szCs w:val="21"/>
              </w:rPr>
              <w:t>交货时间</w:t>
            </w:r>
          </w:p>
        </w:tc>
        <w:tc>
          <w:tcPr>
            <w:tcW w:w="1752" w:type="dxa"/>
            <w:vAlign w:val="center"/>
          </w:tcPr>
          <w:p w14:paraId="1048662F" w14:textId="77777777" w:rsidR="00CF6712" w:rsidRDefault="00CF6712">
            <w:pPr>
              <w:spacing w:line="240" w:lineRule="auto"/>
              <w:ind w:firstLine="444"/>
              <w:jc w:val="center"/>
              <w:rPr>
                <w:rFonts w:hint="eastAsia"/>
                <w:kern w:val="2"/>
                <w:szCs w:val="21"/>
              </w:rPr>
            </w:pPr>
            <w:r>
              <w:rPr>
                <w:rFonts w:hint="eastAsia"/>
                <w:kern w:val="2"/>
                <w:szCs w:val="21"/>
              </w:rPr>
              <w:t>交货地点</w:t>
            </w:r>
          </w:p>
        </w:tc>
        <w:tc>
          <w:tcPr>
            <w:tcW w:w="1948" w:type="dxa"/>
            <w:vAlign w:val="center"/>
          </w:tcPr>
          <w:p w14:paraId="4484C595" w14:textId="77777777" w:rsidR="00CF6712" w:rsidRDefault="00CF6712">
            <w:pPr>
              <w:spacing w:line="240" w:lineRule="auto"/>
              <w:ind w:firstLine="444"/>
              <w:jc w:val="center"/>
              <w:rPr>
                <w:kern w:val="2"/>
                <w:szCs w:val="21"/>
              </w:rPr>
            </w:pPr>
            <w:r>
              <w:rPr>
                <w:rFonts w:hint="eastAsia"/>
                <w:kern w:val="2"/>
                <w:szCs w:val="21"/>
              </w:rPr>
              <w:t>备注</w:t>
            </w:r>
          </w:p>
        </w:tc>
      </w:tr>
      <w:tr w:rsidR="00CF6712" w14:paraId="49D0B53C" w14:textId="77777777">
        <w:trPr>
          <w:trHeight w:val="1152"/>
        </w:trPr>
        <w:tc>
          <w:tcPr>
            <w:tcW w:w="893" w:type="dxa"/>
            <w:vAlign w:val="center"/>
          </w:tcPr>
          <w:p w14:paraId="7BBBC8BF" w14:textId="77777777" w:rsidR="00CF6712" w:rsidRDefault="00CF6712">
            <w:pPr>
              <w:spacing w:line="240" w:lineRule="auto"/>
              <w:ind w:firstLine="444"/>
              <w:jc w:val="center"/>
              <w:rPr>
                <w:rFonts w:hint="eastAsia"/>
                <w:kern w:val="2"/>
                <w:szCs w:val="21"/>
              </w:rPr>
            </w:pPr>
            <w:r>
              <w:rPr>
                <w:rFonts w:hint="eastAsia"/>
                <w:kern w:val="2"/>
                <w:szCs w:val="21"/>
              </w:rPr>
              <w:t>1</w:t>
            </w:r>
          </w:p>
        </w:tc>
        <w:tc>
          <w:tcPr>
            <w:tcW w:w="2417" w:type="dxa"/>
            <w:vAlign w:val="center"/>
          </w:tcPr>
          <w:p w14:paraId="6E113F7F" w14:textId="77777777" w:rsidR="00CF6712" w:rsidRDefault="00CF6712">
            <w:pPr>
              <w:spacing w:line="240" w:lineRule="auto"/>
              <w:ind w:firstLine="446"/>
              <w:jc w:val="center"/>
              <w:rPr>
                <w:rFonts w:cs="宋体"/>
                <w:b/>
                <w:bCs/>
                <w:kern w:val="2"/>
                <w:szCs w:val="21"/>
              </w:rPr>
            </w:pPr>
          </w:p>
        </w:tc>
        <w:tc>
          <w:tcPr>
            <w:tcW w:w="1948" w:type="dxa"/>
            <w:vAlign w:val="center"/>
          </w:tcPr>
          <w:p w14:paraId="26BDCB92" w14:textId="77777777" w:rsidR="00CF6712" w:rsidRDefault="00CF6712">
            <w:pPr>
              <w:spacing w:line="240" w:lineRule="auto"/>
              <w:ind w:firstLine="446"/>
              <w:jc w:val="center"/>
              <w:rPr>
                <w:rFonts w:cs="宋体"/>
                <w:b/>
                <w:bCs/>
                <w:kern w:val="2"/>
                <w:szCs w:val="21"/>
              </w:rPr>
            </w:pPr>
          </w:p>
        </w:tc>
        <w:tc>
          <w:tcPr>
            <w:tcW w:w="1755" w:type="dxa"/>
            <w:vAlign w:val="center"/>
          </w:tcPr>
          <w:p w14:paraId="5A37712F" w14:textId="77777777" w:rsidR="00CF6712" w:rsidRDefault="00CF6712">
            <w:pPr>
              <w:spacing w:line="240" w:lineRule="auto"/>
              <w:ind w:firstLine="446"/>
              <w:jc w:val="center"/>
              <w:rPr>
                <w:rFonts w:hint="eastAsia"/>
                <w:b/>
                <w:kern w:val="2"/>
                <w:szCs w:val="21"/>
              </w:rPr>
            </w:pPr>
          </w:p>
        </w:tc>
        <w:tc>
          <w:tcPr>
            <w:tcW w:w="1948" w:type="dxa"/>
            <w:vAlign w:val="center"/>
          </w:tcPr>
          <w:p w14:paraId="1BFE0D6A" w14:textId="77777777" w:rsidR="00CF6712" w:rsidRDefault="00CF6712">
            <w:pPr>
              <w:spacing w:line="240" w:lineRule="auto"/>
              <w:ind w:firstLine="444"/>
              <w:jc w:val="center"/>
              <w:rPr>
                <w:kern w:val="2"/>
                <w:szCs w:val="21"/>
              </w:rPr>
            </w:pPr>
          </w:p>
        </w:tc>
        <w:tc>
          <w:tcPr>
            <w:tcW w:w="1559" w:type="dxa"/>
            <w:vAlign w:val="center"/>
          </w:tcPr>
          <w:p w14:paraId="7C556037" w14:textId="77777777" w:rsidR="00CF6712" w:rsidRDefault="00CF6712">
            <w:pPr>
              <w:spacing w:line="240" w:lineRule="auto"/>
              <w:ind w:firstLine="444"/>
              <w:jc w:val="center"/>
              <w:rPr>
                <w:kern w:val="2"/>
                <w:szCs w:val="21"/>
              </w:rPr>
            </w:pPr>
          </w:p>
        </w:tc>
        <w:tc>
          <w:tcPr>
            <w:tcW w:w="1752" w:type="dxa"/>
            <w:vAlign w:val="center"/>
          </w:tcPr>
          <w:p w14:paraId="72590D79" w14:textId="77777777" w:rsidR="00CF6712" w:rsidRDefault="00CF6712">
            <w:pPr>
              <w:spacing w:line="240" w:lineRule="auto"/>
              <w:ind w:firstLine="444"/>
              <w:jc w:val="center"/>
              <w:rPr>
                <w:kern w:val="2"/>
                <w:szCs w:val="21"/>
              </w:rPr>
            </w:pPr>
          </w:p>
        </w:tc>
        <w:tc>
          <w:tcPr>
            <w:tcW w:w="1948" w:type="dxa"/>
            <w:vAlign w:val="center"/>
          </w:tcPr>
          <w:p w14:paraId="5D66BF96" w14:textId="77777777" w:rsidR="00CF6712" w:rsidRDefault="00CF6712">
            <w:pPr>
              <w:spacing w:line="240" w:lineRule="auto"/>
              <w:ind w:firstLine="444"/>
              <w:jc w:val="center"/>
              <w:rPr>
                <w:rFonts w:hint="eastAsia"/>
                <w:kern w:val="2"/>
                <w:szCs w:val="21"/>
              </w:rPr>
            </w:pPr>
          </w:p>
        </w:tc>
      </w:tr>
    </w:tbl>
    <w:p w14:paraId="66C58D2B" w14:textId="77777777" w:rsidR="00CF6712" w:rsidRDefault="00CF6712">
      <w:pPr>
        <w:pStyle w:val="afff2"/>
        <w:ind w:firstLine="444"/>
        <w:rPr>
          <w:rFonts w:hint="eastAsia"/>
          <w:szCs w:val="27"/>
          <w:u w:val="single"/>
        </w:rPr>
      </w:pPr>
    </w:p>
    <w:p w14:paraId="43C5AAAC" w14:textId="77777777" w:rsidR="00CF6712" w:rsidRDefault="00CF6712">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14:paraId="11317296" w14:textId="77777777" w:rsidR="00CF6712" w:rsidRDefault="00CF6712">
      <w:pPr>
        <w:spacing w:line="560" w:lineRule="exact"/>
        <w:ind w:firstLine="444"/>
        <w:rPr>
          <w:rFonts w:hint="eastAsia"/>
          <w:lang w:eastAsia="zh-CN"/>
        </w:rPr>
      </w:pPr>
    </w:p>
    <w:p w14:paraId="31059FC3" w14:textId="77777777" w:rsidR="00CF6712" w:rsidRDefault="00CF6712">
      <w:pPr>
        <w:pStyle w:val="afff2"/>
        <w:ind w:firstLine="444"/>
        <w:rPr>
          <w:lang w:eastAsia="zh-CN"/>
        </w:rPr>
      </w:pPr>
      <w:r>
        <w:rPr>
          <w:rFonts w:hint="eastAsia"/>
          <w:lang w:eastAsia="zh-CN"/>
        </w:rPr>
        <w:t>投标人代表签字</w:t>
      </w:r>
      <w:r>
        <w:rPr>
          <w:lang w:eastAsia="zh-CN"/>
        </w:rPr>
        <w:t>_________________________</w:t>
      </w:r>
    </w:p>
    <w:p w14:paraId="3FCEC951" w14:textId="77777777" w:rsidR="00CF6712" w:rsidRDefault="00CF6712">
      <w:pPr>
        <w:pStyle w:val="afff2"/>
        <w:ind w:firstLine="444"/>
        <w:rPr>
          <w:rFonts w:hint="eastAsia"/>
          <w:lang w:eastAsia="zh-CN"/>
        </w:rPr>
        <w:sectPr w:rsidR="00CF6712">
          <w:footerReference w:type="default" r:id="rId25"/>
          <w:pgSz w:w="16840" w:h="11907" w:orient="landscape"/>
          <w:pgMar w:top="1474" w:right="1418" w:bottom="1474" w:left="1418" w:header="851" w:footer="992" w:gutter="0"/>
          <w:cols w:space="720"/>
          <w:docGrid w:type="lines" w:linePitch="289"/>
        </w:sectPr>
      </w:pPr>
    </w:p>
    <w:p w14:paraId="7B0DFB38" w14:textId="77777777" w:rsidR="00CF6712" w:rsidRDefault="00CF6712">
      <w:pPr>
        <w:pStyle w:val="afff2"/>
        <w:ind w:firstLineChars="0" w:firstLine="0"/>
        <w:outlineLvl w:val="1"/>
        <w:rPr>
          <w:rFonts w:hint="eastAsia"/>
          <w:lang w:eastAsia="zh-CN"/>
        </w:rPr>
        <w:sectPr w:rsidR="00CF6712">
          <w:footerReference w:type="default" r:id="rId26"/>
          <w:pgSz w:w="11907" w:h="16840"/>
          <w:pgMar w:top="1474" w:right="1418" w:bottom="1474" w:left="1418" w:header="851" w:footer="992" w:gutter="0"/>
          <w:cols w:space="720"/>
          <w:docGrid w:type="lines" w:linePitch="286"/>
        </w:sectPr>
      </w:pPr>
      <w:bookmarkStart w:id="536" w:name="_Toc94001329"/>
      <w:r>
        <w:rPr>
          <w:rFonts w:hint="eastAsia"/>
          <w:lang w:eastAsia="zh-CN"/>
        </w:rPr>
        <w:lastRenderedPageBreak/>
        <w:t>格式Ⅳ</w:t>
      </w:r>
      <w:r>
        <w:rPr>
          <w:rFonts w:hint="eastAsia"/>
          <w:lang w:eastAsia="zh-CN"/>
        </w:rPr>
        <w:t>-4</w:t>
      </w:r>
      <w:r>
        <w:rPr>
          <w:rFonts w:hint="eastAsia"/>
          <w:lang w:eastAsia="zh-CN"/>
        </w:rPr>
        <w:t>．</w:t>
      </w:r>
      <w:bookmarkEnd w:id="526"/>
      <w:bookmarkEnd w:id="527"/>
      <w:bookmarkEnd w:id="528"/>
      <w:r>
        <w:rPr>
          <w:rFonts w:hint="eastAsia"/>
          <w:lang w:eastAsia="zh-CN"/>
        </w:rPr>
        <w:t>报价表格式</w:t>
      </w:r>
      <w:bookmarkEnd w:id="516"/>
      <w:bookmarkEnd w:id="529"/>
      <w:bookmarkEnd w:id="530"/>
      <w:bookmarkEnd w:id="531"/>
      <w:bookmarkEnd w:id="532"/>
      <w:bookmarkEnd w:id="533"/>
      <w:r>
        <w:rPr>
          <w:rFonts w:hint="eastAsia"/>
          <w:lang w:eastAsia="zh-CN"/>
        </w:rPr>
        <w:t>详见附件</w:t>
      </w:r>
      <w:r>
        <w:rPr>
          <w:rFonts w:hint="eastAsia"/>
          <w:lang w:eastAsia="zh-CN"/>
        </w:rPr>
        <w:t>2</w:t>
      </w:r>
      <w:bookmarkEnd w:id="536"/>
    </w:p>
    <w:p w14:paraId="626B8888" w14:textId="77777777" w:rsidR="00CF6712" w:rsidRDefault="00CF6712">
      <w:pPr>
        <w:pStyle w:val="afff2"/>
        <w:ind w:firstLineChars="0" w:firstLine="0"/>
        <w:outlineLvl w:val="1"/>
        <w:rPr>
          <w:lang w:eastAsia="zh-CN"/>
        </w:rPr>
      </w:pPr>
      <w:bookmarkStart w:id="537" w:name="_Toc244261283"/>
      <w:bookmarkStart w:id="538" w:name="_Toc363059658"/>
      <w:bookmarkStart w:id="539" w:name="_Toc94001330"/>
      <w:bookmarkStart w:id="540" w:name="_Toc307924175"/>
      <w:bookmarkStart w:id="541" w:name="_Toc363125354"/>
      <w:bookmarkStart w:id="542" w:name="_Toc363134246"/>
      <w:bookmarkStart w:id="543" w:name="_Toc363454547"/>
      <w:bookmarkStart w:id="544" w:name="_Toc204592952"/>
      <w:bookmarkStart w:id="545" w:name="_Toc363128948"/>
      <w:bookmarkStart w:id="546" w:name="_Toc310252869"/>
      <w:bookmarkStart w:id="547" w:name="_Toc363127808"/>
      <w:r>
        <w:rPr>
          <w:rFonts w:hint="eastAsia"/>
          <w:lang w:eastAsia="zh-CN"/>
        </w:rPr>
        <w:lastRenderedPageBreak/>
        <w:t>格式Ⅳ</w:t>
      </w:r>
      <w:r>
        <w:rPr>
          <w:lang w:eastAsia="zh-CN"/>
        </w:rPr>
        <w:t>-</w:t>
      </w:r>
      <w:r>
        <w:rPr>
          <w:rFonts w:hint="eastAsia"/>
          <w:lang w:eastAsia="zh-CN"/>
        </w:rPr>
        <w:t>5</w:t>
      </w:r>
      <w:r>
        <w:rPr>
          <w:rFonts w:hint="eastAsia"/>
          <w:lang w:eastAsia="zh-CN"/>
        </w:rPr>
        <w:t>．技术条款响应</w:t>
      </w:r>
      <w:r>
        <w:rPr>
          <w:rFonts w:hint="eastAsia"/>
          <w:lang w:eastAsia="zh-CN"/>
        </w:rPr>
        <w:t>/</w:t>
      </w:r>
      <w:r>
        <w:rPr>
          <w:rFonts w:hint="eastAsia"/>
          <w:lang w:eastAsia="zh-CN"/>
        </w:rPr>
        <w:t>偏离表格式</w:t>
      </w:r>
      <w:bookmarkEnd w:id="537"/>
      <w:bookmarkEnd w:id="538"/>
      <w:bookmarkEnd w:id="539"/>
      <w:bookmarkEnd w:id="540"/>
      <w:bookmarkEnd w:id="541"/>
      <w:bookmarkEnd w:id="542"/>
      <w:bookmarkEnd w:id="543"/>
      <w:bookmarkEnd w:id="544"/>
      <w:bookmarkEnd w:id="545"/>
      <w:bookmarkEnd w:id="546"/>
      <w:bookmarkEnd w:id="547"/>
    </w:p>
    <w:p w14:paraId="5261A68B" w14:textId="77777777" w:rsidR="00CF6712" w:rsidRDefault="00CF6712">
      <w:pPr>
        <w:pStyle w:val="afff1"/>
        <w:spacing w:before="240" w:after="240"/>
        <w:ind w:firstLine="664"/>
        <w:rPr>
          <w:rFonts w:hint="eastAsia"/>
          <w:lang w:eastAsia="zh-CN"/>
        </w:rPr>
      </w:pPr>
      <w:bookmarkStart w:id="548" w:name="_Toc94001331"/>
      <w:bookmarkStart w:id="549" w:name="_Toc310252870"/>
      <w:r>
        <w:rPr>
          <w:rFonts w:hint="eastAsia"/>
          <w:lang w:eastAsia="zh-CN"/>
        </w:rPr>
        <w:t>技术规格响应/偏离表</w:t>
      </w:r>
      <w:bookmarkEnd w:id="548"/>
      <w:bookmarkEnd w:id="549"/>
    </w:p>
    <w:p w14:paraId="073EF3DF" w14:textId="77777777" w:rsidR="00CF6712" w:rsidRDefault="00CF6712">
      <w:pPr>
        <w:pStyle w:val="afff2"/>
        <w:ind w:firstLine="444"/>
        <w:rPr>
          <w:rFonts w:hint="eastAsia"/>
          <w:lang w:eastAsia="zh-CN"/>
        </w:rPr>
      </w:pPr>
      <w:r>
        <w:rPr>
          <w:rFonts w:hint="eastAsia"/>
          <w:lang w:eastAsia="zh-CN"/>
        </w:rPr>
        <w:t>投标人名称：</w:t>
      </w:r>
      <w:r>
        <w:rPr>
          <w:lang w:eastAsia="zh-CN"/>
        </w:rPr>
        <w:t>______________</w:t>
      </w:r>
    </w:p>
    <w:p w14:paraId="151E6F88" w14:textId="77777777" w:rsidR="00CF6712" w:rsidRDefault="00CF6712">
      <w:pPr>
        <w:pStyle w:val="afff2"/>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CF6712" w14:paraId="1E64226B" w14:textId="77777777">
        <w:trPr>
          <w:jc w:val="center"/>
        </w:trPr>
        <w:tc>
          <w:tcPr>
            <w:tcW w:w="948" w:type="dxa"/>
            <w:vAlign w:val="center"/>
          </w:tcPr>
          <w:p w14:paraId="4BA96CC0" w14:textId="77777777" w:rsidR="00CF6712" w:rsidRDefault="00CF6712">
            <w:pPr>
              <w:ind w:firstLine="444"/>
              <w:jc w:val="center"/>
              <w:rPr>
                <w:rFonts w:hint="eastAsia"/>
              </w:rPr>
            </w:pPr>
            <w:r>
              <w:rPr>
                <w:rFonts w:hint="eastAsia"/>
              </w:rPr>
              <w:t>序号</w:t>
            </w:r>
          </w:p>
        </w:tc>
        <w:tc>
          <w:tcPr>
            <w:tcW w:w="1293" w:type="dxa"/>
            <w:vAlign w:val="center"/>
          </w:tcPr>
          <w:p w14:paraId="3DBDF25E" w14:textId="77777777" w:rsidR="00CF6712" w:rsidRDefault="00CF6712">
            <w:pPr>
              <w:ind w:firstLine="444"/>
              <w:jc w:val="center"/>
              <w:rPr>
                <w:rFonts w:hint="eastAsia"/>
              </w:rPr>
            </w:pPr>
            <w:r>
              <w:rPr>
                <w:rFonts w:hint="eastAsia"/>
              </w:rPr>
              <w:t>货物名称</w:t>
            </w:r>
          </w:p>
        </w:tc>
        <w:tc>
          <w:tcPr>
            <w:tcW w:w="1293" w:type="dxa"/>
            <w:vAlign w:val="center"/>
          </w:tcPr>
          <w:p w14:paraId="3B07DA36" w14:textId="77777777" w:rsidR="00CF6712" w:rsidRDefault="00CF6712">
            <w:pPr>
              <w:ind w:firstLine="444"/>
              <w:jc w:val="center"/>
              <w:rPr>
                <w:rFonts w:hint="eastAsia"/>
              </w:rPr>
            </w:pPr>
            <w:r>
              <w:rPr>
                <w:rFonts w:hint="eastAsia"/>
              </w:rPr>
              <w:t>招标文件</w:t>
            </w:r>
          </w:p>
          <w:p w14:paraId="374B3032" w14:textId="77777777" w:rsidR="00CF6712" w:rsidRDefault="00CF6712">
            <w:pPr>
              <w:ind w:firstLine="444"/>
              <w:jc w:val="center"/>
              <w:rPr>
                <w:rFonts w:hint="eastAsia"/>
              </w:rPr>
            </w:pPr>
            <w:r>
              <w:rPr>
                <w:rFonts w:hint="eastAsia"/>
              </w:rPr>
              <w:t>条目号</w:t>
            </w:r>
          </w:p>
        </w:tc>
        <w:tc>
          <w:tcPr>
            <w:tcW w:w="1494" w:type="dxa"/>
            <w:vAlign w:val="center"/>
          </w:tcPr>
          <w:p w14:paraId="5A84BB30" w14:textId="77777777" w:rsidR="00CF6712" w:rsidRDefault="00CF6712">
            <w:pPr>
              <w:ind w:firstLine="444"/>
              <w:jc w:val="center"/>
              <w:rPr>
                <w:rFonts w:hint="eastAsia"/>
              </w:rPr>
            </w:pPr>
            <w:r>
              <w:rPr>
                <w:rFonts w:hint="eastAsia"/>
              </w:rPr>
              <w:t>招标技术条款</w:t>
            </w:r>
          </w:p>
        </w:tc>
        <w:tc>
          <w:tcPr>
            <w:tcW w:w="1560" w:type="dxa"/>
            <w:vAlign w:val="center"/>
          </w:tcPr>
          <w:p w14:paraId="310E1627" w14:textId="77777777" w:rsidR="00CF6712" w:rsidRDefault="00CF6712">
            <w:pPr>
              <w:ind w:firstLine="444"/>
              <w:jc w:val="center"/>
              <w:rPr>
                <w:rFonts w:hint="eastAsia"/>
              </w:rPr>
            </w:pPr>
            <w:r>
              <w:rPr>
                <w:rFonts w:hint="eastAsia"/>
              </w:rPr>
              <w:t>投标技术条款</w:t>
            </w:r>
          </w:p>
        </w:tc>
        <w:tc>
          <w:tcPr>
            <w:tcW w:w="1294" w:type="dxa"/>
            <w:vAlign w:val="center"/>
          </w:tcPr>
          <w:p w14:paraId="0474975C" w14:textId="77777777" w:rsidR="00CF6712" w:rsidRDefault="00CF6712">
            <w:pPr>
              <w:ind w:firstLine="444"/>
              <w:jc w:val="center"/>
              <w:rPr>
                <w:rFonts w:hint="eastAsia"/>
              </w:rPr>
            </w:pPr>
            <w:r>
              <w:rPr>
                <w:rFonts w:hint="eastAsia"/>
              </w:rPr>
              <w:t>响应/偏离</w:t>
            </w:r>
          </w:p>
        </w:tc>
        <w:tc>
          <w:tcPr>
            <w:tcW w:w="1294" w:type="dxa"/>
            <w:vAlign w:val="center"/>
          </w:tcPr>
          <w:p w14:paraId="07DF58F3" w14:textId="77777777" w:rsidR="00CF6712" w:rsidRDefault="00CF6712">
            <w:pPr>
              <w:ind w:firstLine="444"/>
              <w:jc w:val="center"/>
              <w:rPr>
                <w:rFonts w:hint="eastAsia"/>
              </w:rPr>
            </w:pPr>
            <w:r>
              <w:rPr>
                <w:rFonts w:hint="eastAsia"/>
              </w:rPr>
              <w:t>说明</w:t>
            </w:r>
          </w:p>
        </w:tc>
      </w:tr>
      <w:tr w:rsidR="00CF6712" w14:paraId="74A644EA" w14:textId="77777777">
        <w:trPr>
          <w:trHeight w:val="567"/>
          <w:jc w:val="center"/>
        </w:trPr>
        <w:tc>
          <w:tcPr>
            <w:tcW w:w="948" w:type="dxa"/>
            <w:vAlign w:val="center"/>
          </w:tcPr>
          <w:p w14:paraId="028928EF" w14:textId="77777777" w:rsidR="00CF6712" w:rsidRDefault="00CF6712">
            <w:pPr>
              <w:ind w:firstLine="444"/>
              <w:jc w:val="center"/>
            </w:pPr>
          </w:p>
        </w:tc>
        <w:tc>
          <w:tcPr>
            <w:tcW w:w="1293" w:type="dxa"/>
            <w:vAlign w:val="center"/>
          </w:tcPr>
          <w:p w14:paraId="62F405EE" w14:textId="77777777" w:rsidR="00CF6712" w:rsidRDefault="00CF6712">
            <w:pPr>
              <w:ind w:firstLine="444"/>
              <w:jc w:val="center"/>
            </w:pPr>
          </w:p>
        </w:tc>
        <w:tc>
          <w:tcPr>
            <w:tcW w:w="1293" w:type="dxa"/>
            <w:vAlign w:val="center"/>
          </w:tcPr>
          <w:p w14:paraId="469462A4" w14:textId="77777777" w:rsidR="00CF6712" w:rsidRDefault="00CF6712">
            <w:pPr>
              <w:ind w:firstLine="444"/>
              <w:jc w:val="center"/>
            </w:pPr>
          </w:p>
        </w:tc>
        <w:tc>
          <w:tcPr>
            <w:tcW w:w="1494" w:type="dxa"/>
            <w:vAlign w:val="center"/>
          </w:tcPr>
          <w:p w14:paraId="4598FCA1" w14:textId="77777777" w:rsidR="00CF6712" w:rsidRDefault="00CF6712">
            <w:pPr>
              <w:ind w:firstLine="444"/>
              <w:jc w:val="center"/>
            </w:pPr>
          </w:p>
        </w:tc>
        <w:tc>
          <w:tcPr>
            <w:tcW w:w="1560" w:type="dxa"/>
            <w:vAlign w:val="center"/>
          </w:tcPr>
          <w:p w14:paraId="1920782B" w14:textId="77777777" w:rsidR="00CF6712" w:rsidRDefault="00CF6712">
            <w:pPr>
              <w:ind w:firstLine="444"/>
              <w:jc w:val="center"/>
            </w:pPr>
          </w:p>
        </w:tc>
        <w:tc>
          <w:tcPr>
            <w:tcW w:w="1294" w:type="dxa"/>
            <w:vAlign w:val="center"/>
          </w:tcPr>
          <w:p w14:paraId="0DAECEA2" w14:textId="77777777" w:rsidR="00CF6712" w:rsidRDefault="00CF6712">
            <w:pPr>
              <w:ind w:firstLine="444"/>
              <w:jc w:val="center"/>
            </w:pPr>
          </w:p>
        </w:tc>
        <w:tc>
          <w:tcPr>
            <w:tcW w:w="1294" w:type="dxa"/>
            <w:vAlign w:val="center"/>
          </w:tcPr>
          <w:p w14:paraId="0639DB7F" w14:textId="77777777" w:rsidR="00CF6712" w:rsidRDefault="00CF6712">
            <w:pPr>
              <w:ind w:firstLine="444"/>
              <w:jc w:val="center"/>
            </w:pPr>
          </w:p>
        </w:tc>
      </w:tr>
      <w:tr w:rsidR="00CF6712" w14:paraId="4B30E922" w14:textId="77777777">
        <w:trPr>
          <w:trHeight w:val="567"/>
          <w:jc w:val="center"/>
        </w:trPr>
        <w:tc>
          <w:tcPr>
            <w:tcW w:w="948" w:type="dxa"/>
            <w:vAlign w:val="center"/>
          </w:tcPr>
          <w:p w14:paraId="29AEC48A" w14:textId="77777777" w:rsidR="00CF6712" w:rsidRDefault="00CF6712">
            <w:pPr>
              <w:ind w:firstLine="444"/>
              <w:jc w:val="center"/>
            </w:pPr>
          </w:p>
        </w:tc>
        <w:tc>
          <w:tcPr>
            <w:tcW w:w="1293" w:type="dxa"/>
            <w:vAlign w:val="center"/>
          </w:tcPr>
          <w:p w14:paraId="30B69B9B" w14:textId="77777777" w:rsidR="00CF6712" w:rsidRDefault="00CF6712">
            <w:pPr>
              <w:ind w:firstLine="444"/>
              <w:jc w:val="center"/>
            </w:pPr>
          </w:p>
        </w:tc>
        <w:tc>
          <w:tcPr>
            <w:tcW w:w="1293" w:type="dxa"/>
            <w:vAlign w:val="center"/>
          </w:tcPr>
          <w:p w14:paraId="687C48FF" w14:textId="77777777" w:rsidR="00CF6712" w:rsidRDefault="00CF6712">
            <w:pPr>
              <w:ind w:firstLine="444"/>
              <w:jc w:val="center"/>
            </w:pPr>
          </w:p>
        </w:tc>
        <w:tc>
          <w:tcPr>
            <w:tcW w:w="1494" w:type="dxa"/>
            <w:vAlign w:val="center"/>
          </w:tcPr>
          <w:p w14:paraId="0309479E" w14:textId="77777777" w:rsidR="00CF6712" w:rsidRDefault="00CF6712">
            <w:pPr>
              <w:ind w:firstLine="444"/>
              <w:jc w:val="center"/>
            </w:pPr>
          </w:p>
        </w:tc>
        <w:tc>
          <w:tcPr>
            <w:tcW w:w="1560" w:type="dxa"/>
            <w:vAlign w:val="center"/>
          </w:tcPr>
          <w:p w14:paraId="160D17DF" w14:textId="77777777" w:rsidR="00CF6712" w:rsidRDefault="00CF6712">
            <w:pPr>
              <w:ind w:firstLine="444"/>
              <w:jc w:val="center"/>
            </w:pPr>
          </w:p>
        </w:tc>
        <w:tc>
          <w:tcPr>
            <w:tcW w:w="1294" w:type="dxa"/>
            <w:vAlign w:val="center"/>
          </w:tcPr>
          <w:p w14:paraId="0F598495" w14:textId="77777777" w:rsidR="00CF6712" w:rsidRDefault="00CF6712">
            <w:pPr>
              <w:ind w:firstLine="444"/>
              <w:jc w:val="center"/>
            </w:pPr>
          </w:p>
        </w:tc>
        <w:tc>
          <w:tcPr>
            <w:tcW w:w="1294" w:type="dxa"/>
            <w:vAlign w:val="center"/>
          </w:tcPr>
          <w:p w14:paraId="784005F1" w14:textId="77777777" w:rsidR="00CF6712" w:rsidRDefault="00CF6712">
            <w:pPr>
              <w:ind w:firstLine="444"/>
              <w:jc w:val="center"/>
            </w:pPr>
          </w:p>
        </w:tc>
      </w:tr>
      <w:tr w:rsidR="00CF6712" w14:paraId="3E2B30B5" w14:textId="77777777">
        <w:trPr>
          <w:trHeight w:val="567"/>
          <w:jc w:val="center"/>
        </w:trPr>
        <w:tc>
          <w:tcPr>
            <w:tcW w:w="948" w:type="dxa"/>
            <w:vAlign w:val="center"/>
          </w:tcPr>
          <w:p w14:paraId="2E6C9D7C" w14:textId="77777777" w:rsidR="00CF6712" w:rsidRDefault="00CF6712">
            <w:pPr>
              <w:ind w:firstLine="444"/>
              <w:jc w:val="center"/>
            </w:pPr>
          </w:p>
        </w:tc>
        <w:tc>
          <w:tcPr>
            <w:tcW w:w="1293" w:type="dxa"/>
            <w:vAlign w:val="center"/>
          </w:tcPr>
          <w:p w14:paraId="17E2799D" w14:textId="77777777" w:rsidR="00CF6712" w:rsidRDefault="00CF6712">
            <w:pPr>
              <w:ind w:firstLine="444"/>
              <w:jc w:val="center"/>
            </w:pPr>
          </w:p>
        </w:tc>
        <w:tc>
          <w:tcPr>
            <w:tcW w:w="1293" w:type="dxa"/>
            <w:vAlign w:val="center"/>
          </w:tcPr>
          <w:p w14:paraId="66602E29" w14:textId="77777777" w:rsidR="00CF6712" w:rsidRDefault="00CF6712">
            <w:pPr>
              <w:ind w:firstLine="444"/>
              <w:jc w:val="center"/>
            </w:pPr>
          </w:p>
        </w:tc>
        <w:tc>
          <w:tcPr>
            <w:tcW w:w="1494" w:type="dxa"/>
            <w:vAlign w:val="center"/>
          </w:tcPr>
          <w:p w14:paraId="12D7C898" w14:textId="77777777" w:rsidR="00CF6712" w:rsidRDefault="00CF6712">
            <w:pPr>
              <w:ind w:firstLine="444"/>
              <w:jc w:val="center"/>
            </w:pPr>
          </w:p>
        </w:tc>
        <w:tc>
          <w:tcPr>
            <w:tcW w:w="1560" w:type="dxa"/>
            <w:vAlign w:val="center"/>
          </w:tcPr>
          <w:p w14:paraId="7B371FB2" w14:textId="77777777" w:rsidR="00CF6712" w:rsidRDefault="00CF6712">
            <w:pPr>
              <w:ind w:firstLine="444"/>
              <w:jc w:val="center"/>
            </w:pPr>
          </w:p>
        </w:tc>
        <w:tc>
          <w:tcPr>
            <w:tcW w:w="1294" w:type="dxa"/>
            <w:vAlign w:val="center"/>
          </w:tcPr>
          <w:p w14:paraId="0CC7DD83" w14:textId="77777777" w:rsidR="00CF6712" w:rsidRDefault="00CF6712">
            <w:pPr>
              <w:ind w:firstLine="444"/>
              <w:jc w:val="center"/>
            </w:pPr>
          </w:p>
        </w:tc>
        <w:tc>
          <w:tcPr>
            <w:tcW w:w="1294" w:type="dxa"/>
            <w:vAlign w:val="center"/>
          </w:tcPr>
          <w:p w14:paraId="6A89A927" w14:textId="77777777" w:rsidR="00CF6712" w:rsidRDefault="00CF6712">
            <w:pPr>
              <w:ind w:firstLine="444"/>
              <w:jc w:val="center"/>
            </w:pPr>
          </w:p>
        </w:tc>
      </w:tr>
      <w:tr w:rsidR="00CF6712" w14:paraId="44B7D156" w14:textId="77777777">
        <w:trPr>
          <w:trHeight w:val="567"/>
          <w:jc w:val="center"/>
        </w:trPr>
        <w:tc>
          <w:tcPr>
            <w:tcW w:w="948" w:type="dxa"/>
            <w:vAlign w:val="center"/>
          </w:tcPr>
          <w:p w14:paraId="19F86D0B" w14:textId="77777777" w:rsidR="00CF6712" w:rsidRDefault="00CF6712">
            <w:pPr>
              <w:ind w:firstLine="444"/>
              <w:jc w:val="center"/>
            </w:pPr>
          </w:p>
        </w:tc>
        <w:tc>
          <w:tcPr>
            <w:tcW w:w="1293" w:type="dxa"/>
            <w:vAlign w:val="center"/>
          </w:tcPr>
          <w:p w14:paraId="6A7BF7F0" w14:textId="77777777" w:rsidR="00CF6712" w:rsidRDefault="00CF6712">
            <w:pPr>
              <w:ind w:firstLine="444"/>
              <w:jc w:val="center"/>
            </w:pPr>
          </w:p>
        </w:tc>
        <w:tc>
          <w:tcPr>
            <w:tcW w:w="1293" w:type="dxa"/>
            <w:vAlign w:val="center"/>
          </w:tcPr>
          <w:p w14:paraId="30E3B430" w14:textId="77777777" w:rsidR="00CF6712" w:rsidRDefault="00CF6712">
            <w:pPr>
              <w:ind w:firstLine="444"/>
              <w:jc w:val="center"/>
            </w:pPr>
          </w:p>
        </w:tc>
        <w:tc>
          <w:tcPr>
            <w:tcW w:w="1494" w:type="dxa"/>
            <w:vAlign w:val="center"/>
          </w:tcPr>
          <w:p w14:paraId="2A8474E6" w14:textId="77777777" w:rsidR="00CF6712" w:rsidRDefault="00CF6712">
            <w:pPr>
              <w:ind w:firstLine="444"/>
              <w:jc w:val="center"/>
            </w:pPr>
          </w:p>
        </w:tc>
        <w:tc>
          <w:tcPr>
            <w:tcW w:w="1560" w:type="dxa"/>
            <w:vAlign w:val="center"/>
          </w:tcPr>
          <w:p w14:paraId="36855EC4" w14:textId="77777777" w:rsidR="00CF6712" w:rsidRDefault="00CF6712">
            <w:pPr>
              <w:ind w:firstLine="444"/>
              <w:jc w:val="center"/>
            </w:pPr>
          </w:p>
        </w:tc>
        <w:tc>
          <w:tcPr>
            <w:tcW w:w="1294" w:type="dxa"/>
            <w:vAlign w:val="center"/>
          </w:tcPr>
          <w:p w14:paraId="35915C6C" w14:textId="77777777" w:rsidR="00CF6712" w:rsidRDefault="00CF6712">
            <w:pPr>
              <w:ind w:firstLine="444"/>
              <w:jc w:val="center"/>
            </w:pPr>
          </w:p>
        </w:tc>
        <w:tc>
          <w:tcPr>
            <w:tcW w:w="1294" w:type="dxa"/>
            <w:vAlign w:val="center"/>
          </w:tcPr>
          <w:p w14:paraId="24935F32" w14:textId="77777777" w:rsidR="00CF6712" w:rsidRDefault="00CF6712">
            <w:pPr>
              <w:ind w:firstLine="444"/>
              <w:jc w:val="center"/>
            </w:pPr>
          </w:p>
        </w:tc>
      </w:tr>
      <w:tr w:rsidR="00CF6712" w14:paraId="41FD8C22" w14:textId="77777777">
        <w:trPr>
          <w:trHeight w:val="567"/>
          <w:jc w:val="center"/>
        </w:trPr>
        <w:tc>
          <w:tcPr>
            <w:tcW w:w="948" w:type="dxa"/>
            <w:vAlign w:val="center"/>
          </w:tcPr>
          <w:p w14:paraId="5AE6B7B8" w14:textId="77777777" w:rsidR="00CF6712" w:rsidRDefault="00CF6712">
            <w:pPr>
              <w:ind w:firstLine="444"/>
              <w:jc w:val="center"/>
            </w:pPr>
          </w:p>
        </w:tc>
        <w:tc>
          <w:tcPr>
            <w:tcW w:w="1293" w:type="dxa"/>
            <w:vAlign w:val="center"/>
          </w:tcPr>
          <w:p w14:paraId="6022E1C3" w14:textId="77777777" w:rsidR="00CF6712" w:rsidRDefault="00CF6712">
            <w:pPr>
              <w:ind w:firstLine="444"/>
              <w:jc w:val="center"/>
            </w:pPr>
          </w:p>
        </w:tc>
        <w:tc>
          <w:tcPr>
            <w:tcW w:w="1293" w:type="dxa"/>
            <w:vAlign w:val="center"/>
          </w:tcPr>
          <w:p w14:paraId="353BE077" w14:textId="77777777" w:rsidR="00CF6712" w:rsidRDefault="00CF6712">
            <w:pPr>
              <w:ind w:firstLine="444"/>
              <w:jc w:val="center"/>
            </w:pPr>
          </w:p>
        </w:tc>
        <w:tc>
          <w:tcPr>
            <w:tcW w:w="1494" w:type="dxa"/>
            <w:vAlign w:val="center"/>
          </w:tcPr>
          <w:p w14:paraId="551EFAEA" w14:textId="77777777" w:rsidR="00CF6712" w:rsidRDefault="00CF6712">
            <w:pPr>
              <w:ind w:firstLine="444"/>
              <w:jc w:val="center"/>
            </w:pPr>
          </w:p>
        </w:tc>
        <w:tc>
          <w:tcPr>
            <w:tcW w:w="1560" w:type="dxa"/>
            <w:vAlign w:val="center"/>
          </w:tcPr>
          <w:p w14:paraId="208CBA00" w14:textId="77777777" w:rsidR="00CF6712" w:rsidRDefault="00CF6712">
            <w:pPr>
              <w:ind w:firstLine="444"/>
              <w:jc w:val="center"/>
            </w:pPr>
          </w:p>
        </w:tc>
        <w:tc>
          <w:tcPr>
            <w:tcW w:w="1294" w:type="dxa"/>
            <w:vAlign w:val="center"/>
          </w:tcPr>
          <w:p w14:paraId="51C8676B" w14:textId="77777777" w:rsidR="00CF6712" w:rsidRDefault="00CF6712">
            <w:pPr>
              <w:ind w:firstLine="444"/>
              <w:jc w:val="center"/>
            </w:pPr>
          </w:p>
        </w:tc>
        <w:tc>
          <w:tcPr>
            <w:tcW w:w="1294" w:type="dxa"/>
            <w:vAlign w:val="center"/>
          </w:tcPr>
          <w:p w14:paraId="10345069" w14:textId="77777777" w:rsidR="00CF6712" w:rsidRDefault="00CF6712">
            <w:pPr>
              <w:ind w:firstLine="444"/>
              <w:jc w:val="center"/>
            </w:pPr>
          </w:p>
        </w:tc>
      </w:tr>
    </w:tbl>
    <w:p w14:paraId="36F5D2D6" w14:textId="77777777" w:rsidR="00CF6712" w:rsidRDefault="00CF671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0FA63775" w14:textId="77777777" w:rsidR="00CF6712" w:rsidRDefault="00CF6712">
      <w:pPr>
        <w:pStyle w:val="afff2"/>
        <w:ind w:firstLine="444"/>
        <w:rPr>
          <w:rFonts w:hint="eastAsia"/>
        </w:rPr>
      </w:pPr>
      <w:r>
        <w:rPr>
          <w:rFonts w:hint="eastAsia"/>
        </w:rPr>
        <w:t>郑重声明</w:t>
      </w:r>
    </w:p>
    <w:p w14:paraId="76AA4391" w14:textId="77777777" w:rsidR="00CF6712" w:rsidRDefault="00CF6712">
      <w:pPr>
        <w:pStyle w:val="afff2"/>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CEEF720" w14:textId="77777777" w:rsidR="00CF6712" w:rsidRDefault="00CF6712">
      <w:pPr>
        <w:pStyle w:val="afff2"/>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68B84BA" w14:textId="77777777" w:rsidR="00CF6712" w:rsidRDefault="00CF671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616FC862" w14:textId="77777777" w:rsidR="00CF6712" w:rsidRDefault="00CF6712">
      <w:pPr>
        <w:pStyle w:val="afff2"/>
        <w:ind w:firstLine="444"/>
        <w:rPr>
          <w:lang w:eastAsia="zh-CN"/>
        </w:rPr>
      </w:pPr>
      <w:r>
        <w:rPr>
          <w:rFonts w:hint="eastAsia"/>
          <w:lang w:eastAsia="zh-CN"/>
        </w:rPr>
        <w:t>投标人代表签字：</w:t>
      </w:r>
      <w:r>
        <w:rPr>
          <w:lang w:eastAsia="zh-CN"/>
        </w:rPr>
        <w:t>______________</w:t>
      </w:r>
    </w:p>
    <w:p w14:paraId="18673856" w14:textId="77777777" w:rsidR="00CF6712" w:rsidRDefault="00CF6712">
      <w:pPr>
        <w:pStyle w:val="afff2"/>
        <w:ind w:firstLine="444"/>
        <w:rPr>
          <w:lang w:eastAsia="zh-CN"/>
        </w:rPr>
      </w:pPr>
    </w:p>
    <w:p w14:paraId="4AE901D3" w14:textId="77777777" w:rsidR="00CF6712" w:rsidRDefault="00CF6712">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7F7D989" w14:textId="77777777" w:rsidR="00CF6712" w:rsidRDefault="00CF6712">
      <w:pPr>
        <w:pStyle w:val="afff2"/>
        <w:ind w:firstLineChars="0" w:firstLine="0"/>
        <w:outlineLvl w:val="1"/>
        <w:rPr>
          <w:sz w:val="19"/>
          <w:szCs w:val="19"/>
          <w:lang w:eastAsia="zh-CN"/>
        </w:rPr>
      </w:pPr>
      <w:r>
        <w:rPr>
          <w:sz w:val="19"/>
          <w:szCs w:val="19"/>
          <w:lang w:eastAsia="zh-CN"/>
        </w:rPr>
        <w:br w:type="page"/>
      </w:r>
      <w:bookmarkStart w:id="550" w:name="_Toc307924176"/>
      <w:bookmarkStart w:id="551" w:name="_Toc363134247"/>
      <w:bookmarkStart w:id="552" w:name="_Toc310252871"/>
      <w:bookmarkStart w:id="553" w:name="_Toc204592954"/>
      <w:bookmarkStart w:id="554" w:name="_Toc363059659"/>
      <w:bookmarkStart w:id="555" w:name="_Toc363127809"/>
      <w:bookmarkStart w:id="556" w:name="_Toc94001332"/>
      <w:bookmarkStart w:id="557" w:name="_Toc363125355"/>
      <w:bookmarkStart w:id="558" w:name="_Toc244261284"/>
      <w:bookmarkStart w:id="559" w:name="_Toc363454548"/>
      <w:bookmarkStart w:id="560" w:name="_Toc363128949"/>
      <w:r>
        <w:rPr>
          <w:rFonts w:hint="eastAsia"/>
          <w:lang w:eastAsia="zh-CN"/>
        </w:rPr>
        <w:lastRenderedPageBreak/>
        <w:t>格式Ⅳ</w:t>
      </w:r>
      <w:r>
        <w:rPr>
          <w:lang w:eastAsia="zh-CN"/>
        </w:rPr>
        <w:t>-</w:t>
      </w:r>
      <w:r>
        <w:rPr>
          <w:rFonts w:hint="eastAsia"/>
          <w:lang w:eastAsia="zh-CN"/>
        </w:rPr>
        <w:t>6</w:t>
      </w:r>
      <w:r>
        <w:rPr>
          <w:rFonts w:hint="eastAsia"/>
          <w:lang w:eastAsia="zh-CN"/>
        </w:rPr>
        <w:t>．商务条款响应</w:t>
      </w:r>
      <w:r>
        <w:rPr>
          <w:lang w:eastAsia="zh-CN"/>
        </w:rPr>
        <w:t>/</w:t>
      </w:r>
      <w:r>
        <w:rPr>
          <w:rFonts w:hint="eastAsia"/>
          <w:lang w:eastAsia="zh-CN"/>
        </w:rPr>
        <w:t>偏离表格式</w:t>
      </w:r>
      <w:bookmarkEnd w:id="550"/>
      <w:bookmarkEnd w:id="551"/>
      <w:bookmarkEnd w:id="552"/>
      <w:bookmarkEnd w:id="553"/>
      <w:bookmarkEnd w:id="554"/>
      <w:bookmarkEnd w:id="555"/>
      <w:bookmarkEnd w:id="556"/>
      <w:bookmarkEnd w:id="557"/>
      <w:bookmarkEnd w:id="558"/>
      <w:bookmarkEnd w:id="559"/>
      <w:bookmarkEnd w:id="560"/>
    </w:p>
    <w:p w14:paraId="2A614D77" w14:textId="77777777" w:rsidR="00CF6712" w:rsidRDefault="00CF6712">
      <w:pPr>
        <w:pStyle w:val="afff1"/>
        <w:spacing w:before="240" w:after="240"/>
        <w:ind w:firstLine="664"/>
        <w:rPr>
          <w:rFonts w:hint="eastAsia"/>
          <w:lang w:eastAsia="zh-CN"/>
        </w:rPr>
      </w:pPr>
      <w:bookmarkStart w:id="561" w:name="_Toc310252872"/>
      <w:bookmarkStart w:id="562" w:name="_Toc94001333"/>
      <w:r>
        <w:rPr>
          <w:rFonts w:hint="eastAsia"/>
          <w:lang w:eastAsia="zh-CN"/>
        </w:rPr>
        <w:t>商务条款响应/偏离表</w:t>
      </w:r>
      <w:bookmarkEnd w:id="561"/>
      <w:bookmarkEnd w:id="562"/>
    </w:p>
    <w:p w14:paraId="71E588E6" w14:textId="77777777" w:rsidR="00CF6712" w:rsidRDefault="00CF6712">
      <w:pPr>
        <w:pStyle w:val="afff2"/>
        <w:ind w:firstLine="444"/>
        <w:rPr>
          <w:rFonts w:hint="eastAsia"/>
          <w:lang w:eastAsia="zh-CN"/>
        </w:rPr>
      </w:pPr>
      <w:r>
        <w:rPr>
          <w:rFonts w:hint="eastAsia"/>
          <w:lang w:eastAsia="zh-CN"/>
        </w:rPr>
        <w:t>投标人名称：</w:t>
      </w:r>
      <w:r>
        <w:rPr>
          <w:lang w:eastAsia="zh-CN"/>
        </w:rPr>
        <w:t>______________</w:t>
      </w:r>
    </w:p>
    <w:p w14:paraId="0DC1C204" w14:textId="77777777" w:rsidR="00CF6712" w:rsidRDefault="00CF6712">
      <w:pPr>
        <w:pStyle w:val="afff2"/>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CF6712" w14:paraId="013E7494" w14:textId="77777777">
        <w:trPr>
          <w:trHeight w:val="567"/>
          <w:jc w:val="center"/>
        </w:trPr>
        <w:tc>
          <w:tcPr>
            <w:tcW w:w="458" w:type="pct"/>
            <w:vAlign w:val="center"/>
          </w:tcPr>
          <w:p w14:paraId="5D3CBAA4" w14:textId="77777777" w:rsidR="00CF6712" w:rsidRDefault="00CF6712">
            <w:pPr>
              <w:ind w:firstLine="444"/>
              <w:jc w:val="center"/>
              <w:rPr>
                <w:rFonts w:hint="eastAsia"/>
              </w:rPr>
            </w:pPr>
            <w:r>
              <w:rPr>
                <w:rFonts w:hint="eastAsia"/>
              </w:rPr>
              <w:t>序号</w:t>
            </w:r>
          </w:p>
        </w:tc>
        <w:tc>
          <w:tcPr>
            <w:tcW w:w="1096" w:type="pct"/>
            <w:vAlign w:val="center"/>
          </w:tcPr>
          <w:p w14:paraId="7DD0FF57" w14:textId="77777777" w:rsidR="00CF6712" w:rsidRDefault="00CF6712">
            <w:pPr>
              <w:ind w:firstLine="444"/>
              <w:jc w:val="center"/>
              <w:rPr>
                <w:rFonts w:hint="eastAsia"/>
              </w:rPr>
            </w:pPr>
            <w:r>
              <w:rPr>
                <w:rFonts w:hint="eastAsia"/>
              </w:rPr>
              <w:t>招标文件条目号</w:t>
            </w:r>
          </w:p>
        </w:tc>
        <w:tc>
          <w:tcPr>
            <w:tcW w:w="1362" w:type="pct"/>
            <w:vAlign w:val="center"/>
          </w:tcPr>
          <w:p w14:paraId="55E09DAC" w14:textId="77777777" w:rsidR="00CF6712" w:rsidRDefault="00CF6712">
            <w:pPr>
              <w:ind w:firstLine="444"/>
              <w:jc w:val="center"/>
              <w:rPr>
                <w:rFonts w:hint="eastAsia"/>
              </w:rPr>
            </w:pPr>
            <w:r>
              <w:rPr>
                <w:rFonts w:hint="eastAsia"/>
              </w:rPr>
              <w:t>招标文件的商务条款</w:t>
            </w:r>
          </w:p>
        </w:tc>
        <w:tc>
          <w:tcPr>
            <w:tcW w:w="1425" w:type="pct"/>
            <w:vAlign w:val="center"/>
          </w:tcPr>
          <w:p w14:paraId="250DAD12" w14:textId="77777777" w:rsidR="00CF6712" w:rsidRDefault="00CF6712">
            <w:pPr>
              <w:ind w:firstLine="444"/>
              <w:jc w:val="center"/>
              <w:rPr>
                <w:rFonts w:hint="eastAsia"/>
              </w:rPr>
            </w:pPr>
            <w:r>
              <w:rPr>
                <w:rFonts w:hint="eastAsia"/>
              </w:rPr>
              <w:t>投标文件的商务条款</w:t>
            </w:r>
          </w:p>
        </w:tc>
        <w:tc>
          <w:tcPr>
            <w:tcW w:w="658" w:type="pct"/>
            <w:vAlign w:val="center"/>
          </w:tcPr>
          <w:p w14:paraId="18B5605C" w14:textId="77777777" w:rsidR="00CF6712" w:rsidRDefault="00CF6712">
            <w:pPr>
              <w:ind w:firstLine="444"/>
              <w:jc w:val="center"/>
              <w:rPr>
                <w:rFonts w:hint="eastAsia"/>
              </w:rPr>
            </w:pPr>
            <w:r>
              <w:rPr>
                <w:rFonts w:hint="eastAsia"/>
              </w:rPr>
              <w:t>说明</w:t>
            </w:r>
          </w:p>
        </w:tc>
      </w:tr>
      <w:tr w:rsidR="00CF6712" w14:paraId="681C260A" w14:textId="77777777">
        <w:trPr>
          <w:trHeight w:val="567"/>
          <w:jc w:val="center"/>
        </w:trPr>
        <w:tc>
          <w:tcPr>
            <w:tcW w:w="458" w:type="pct"/>
            <w:vAlign w:val="center"/>
          </w:tcPr>
          <w:p w14:paraId="540B0C5C" w14:textId="77777777" w:rsidR="00CF6712" w:rsidRDefault="00CF6712">
            <w:pPr>
              <w:ind w:firstLine="444"/>
              <w:jc w:val="center"/>
            </w:pPr>
          </w:p>
        </w:tc>
        <w:tc>
          <w:tcPr>
            <w:tcW w:w="1096" w:type="pct"/>
            <w:vAlign w:val="center"/>
          </w:tcPr>
          <w:p w14:paraId="46E600E9" w14:textId="77777777" w:rsidR="00CF6712" w:rsidRDefault="00CF6712">
            <w:pPr>
              <w:ind w:firstLine="444"/>
              <w:jc w:val="center"/>
            </w:pPr>
          </w:p>
        </w:tc>
        <w:tc>
          <w:tcPr>
            <w:tcW w:w="1362" w:type="pct"/>
            <w:vAlign w:val="center"/>
          </w:tcPr>
          <w:p w14:paraId="00BDC7A2" w14:textId="77777777" w:rsidR="00CF6712" w:rsidRDefault="00CF6712">
            <w:pPr>
              <w:ind w:firstLine="444"/>
              <w:jc w:val="center"/>
            </w:pPr>
          </w:p>
        </w:tc>
        <w:tc>
          <w:tcPr>
            <w:tcW w:w="1425" w:type="pct"/>
            <w:vAlign w:val="center"/>
          </w:tcPr>
          <w:p w14:paraId="0BA0554A" w14:textId="77777777" w:rsidR="00CF6712" w:rsidRDefault="00CF6712">
            <w:pPr>
              <w:ind w:firstLine="444"/>
              <w:jc w:val="center"/>
            </w:pPr>
          </w:p>
        </w:tc>
        <w:tc>
          <w:tcPr>
            <w:tcW w:w="658" w:type="pct"/>
            <w:vAlign w:val="center"/>
          </w:tcPr>
          <w:p w14:paraId="20F4BDA5" w14:textId="77777777" w:rsidR="00CF6712" w:rsidRDefault="00CF6712">
            <w:pPr>
              <w:ind w:firstLine="444"/>
              <w:jc w:val="center"/>
            </w:pPr>
          </w:p>
        </w:tc>
      </w:tr>
      <w:tr w:rsidR="00CF6712" w14:paraId="425C7E79" w14:textId="77777777">
        <w:trPr>
          <w:trHeight w:val="567"/>
          <w:jc w:val="center"/>
        </w:trPr>
        <w:tc>
          <w:tcPr>
            <w:tcW w:w="458" w:type="pct"/>
            <w:vAlign w:val="center"/>
          </w:tcPr>
          <w:p w14:paraId="1AEC2D95" w14:textId="77777777" w:rsidR="00CF6712" w:rsidRDefault="00CF6712">
            <w:pPr>
              <w:ind w:firstLine="444"/>
              <w:jc w:val="center"/>
            </w:pPr>
          </w:p>
        </w:tc>
        <w:tc>
          <w:tcPr>
            <w:tcW w:w="1096" w:type="pct"/>
            <w:vAlign w:val="center"/>
          </w:tcPr>
          <w:p w14:paraId="719D6420" w14:textId="77777777" w:rsidR="00CF6712" w:rsidRDefault="00CF6712">
            <w:pPr>
              <w:ind w:firstLine="444"/>
              <w:jc w:val="center"/>
            </w:pPr>
          </w:p>
        </w:tc>
        <w:tc>
          <w:tcPr>
            <w:tcW w:w="1362" w:type="pct"/>
            <w:vAlign w:val="center"/>
          </w:tcPr>
          <w:p w14:paraId="3E1705E7" w14:textId="77777777" w:rsidR="00CF6712" w:rsidRDefault="00CF6712">
            <w:pPr>
              <w:ind w:firstLine="444"/>
              <w:jc w:val="center"/>
            </w:pPr>
          </w:p>
        </w:tc>
        <w:tc>
          <w:tcPr>
            <w:tcW w:w="1425" w:type="pct"/>
            <w:vAlign w:val="center"/>
          </w:tcPr>
          <w:p w14:paraId="144A4683" w14:textId="77777777" w:rsidR="00CF6712" w:rsidRDefault="00CF6712">
            <w:pPr>
              <w:ind w:firstLine="444"/>
              <w:jc w:val="center"/>
            </w:pPr>
          </w:p>
        </w:tc>
        <w:tc>
          <w:tcPr>
            <w:tcW w:w="658" w:type="pct"/>
            <w:vAlign w:val="center"/>
          </w:tcPr>
          <w:p w14:paraId="007FD008" w14:textId="77777777" w:rsidR="00CF6712" w:rsidRDefault="00CF6712">
            <w:pPr>
              <w:ind w:firstLine="444"/>
              <w:jc w:val="center"/>
            </w:pPr>
          </w:p>
        </w:tc>
      </w:tr>
      <w:tr w:rsidR="00CF6712" w14:paraId="37B7EA1F" w14:textId="77777777">
        <w:trPr>
          <w:trHeight w:val="567"/>
          <w:jc w:val="center"/>
        </w:trPr>
        <w:tc>
          <w:tcPr>
            <w:tcW w:w="458" w:type="pct"/>
            <w:vAlign w:val="center"/>
          </w:tcPr>
          <w:p w14:paraId="716CD14E" w14:textId="77777777" w:rsidR="00CF6712" w:rsidRDefault="00CF6712">
            <w:pPr>
              <w:ind w:firstLine="444"/>
              <w:jc w:val="center"/>
            </w:pPr>
          </w:p>
        </w:tc>
        <w:tc>
          <w:tcPr>
            <w:tcW w:w="1096" w:type="pct"/>
            <w:vAlign w:val="center"/>
          </w:tcPr>
          <w:p w14:paraId="76A69179" w14:textId="77777777" w:rsidR="00CF6712" w:rsidRDefault="00CF6712">
            <w:pPr>
              <w:ind w:firstLine="444"/>
              <w:jc w:val="center"/>
            </w:pPr>
          </w:p>
        </w:tc>
        <w:tc>
          <w:tcPr>
            <w:tcW w:w="1362" w:type="pct"/>
            <w:vAlign w:val="center"/>
          </w:tcPr>
          <w:p w14:paraId="6F27BDC6" w14:textId="77777777" w:rsidR="00CF6712" w:rsidRDefault="00CF6712">
            <w:pPr>
              <w:ind w:firstLine="444"/>
              <w:jc w:val="center"/>
            </w:pPr>
          </w:p>
        </w:tc>
        <w:tc>
          <w:tcPr>
            <w:tcW w:w="1425" w:type="pct"/>
            <w:vAlign w:val="center"/>
          </w:tcPr>
          <w:p w14:paraId="62A847A5" w14:textId="77777777" w:rsidR="00CF6712" w:rsidRDefault="00CF6712">
            <w:pPr>
              <w:ind w:firstLine="444"/>
              <w:jc w:val="center"/>
            </w:pPr>
          </w:p>
        </w:tc>
        <w:tc>
          <w:tcPr>
            <w:tcW w:w="658" w:type="pct"/>
            <w:vAlign w:val="center"/>
          </w:tcPr>
          <w:p w14:paraId="6CD16260" w14:textId="77777777" w:rsidR="00CF6712" w:rsidRDefault="00CF6712">
            <w:pPr>
              <w:ind w:firstLine="444"/>
              <w:jc w:val="center"/>
            </w:pPr>
          </w:p>
        </w:tc>
      </w:tr>
      <w:tr w:rsidR="00CF6712" w14:paraId="73199DEE" w14:textId="77777777">
        <w:trPr>
          <w:trHeight w:val="567"/>
          <w:jc w:val="center"/>
        </w:trPr>
        <w:tc>
          <w:tcPr>
            <w:tcW w:w="458" w:type="pct"/>
            <w:vAlign w:val="center"/>
          </w:tcPr>
          <w:p w14:paraId="259D7ACF" w14:textId="77777777" w:rsidR="00CF6712" w:rsidRDefault="00CF6712">
            <w:pPr>
              <w:ind w:firstLine="444"/>
              <w:jc w:val="center"/>
            </w:pPr>
          </w:p>
        </w:tc>
        <w:tc>
          <w:tcPr>
            <w:tcW w:w="1096" w:type="pct"/>
            <w:vAlign w:val="center"/>
          </w:tcPr>
          <w:p w14:paraId="257D1EFC" w14:textId="77777777" w:rsidR="00CF6712" w:rsidRDefault="00CF6712">
            <w:pPr>
              <w:ind w:firstLine="444"/>
              <w:jc w:val="center"/>
            </w:pPr>
          </w:p>
        </w:tc>
        <w:tc>
          <w:tcPr>
            <w:tcW w:w="1362" w:type="pct"/>
            <w:vAlign w:val="center"/>
          </w:tcPr>
          <w:p w14:paraId="4C1A5D79" w14:textId="77777777" w:rsidR="00CF6712" w:rsidRDefault="00CF6712">
            <w:pPr>
              <w:ind w:firstLine="444"/>
              <w:jc w:val="center"/>
            </w:pPr>
          </w:p>
        </w:tc>
        <w:tc>
          <w:tcPr>
            <w:tcW w:w="1425" w:type="pct"/>
            <w:vAlign w:val="center"/>
          </w:tcPr>
          <w:p w14:paraId="2A80C014" w14:textId="77777777" w:rsidR="00CF6712" w:rsidRDefault="00CF6712">
            <w:pPr>
              <w:ind w:firstLine="444"/>
              <w:jc w:val="center"/>
            </w:pPr>
          </w:p>
        </w:tc>
        <w:tc>
          <w:tcPr>
            <w:tcW w:w="658" w:type="pct"/>
            <w:vAlign w:val="center"/>
          </w:tcPr>
          <w:p w14:paraId="28557FEE" w14:textId="77777777" w:rsidR="00CF6712" w:rsidRDefault="00CF6712">
            <w:pPr>
              <w:ind w:firstLine="444"/>
              <w:jc w:val="center"/>
            </w:pPr>
          </w:p>
        </w:tc>
      </w:tr>
      <w:tr w:rsidR="00CF6712" w14:paraId="75C2F2D3" w14:textId="77777777">
        <w:trPr>
          <w:trHeight w:val="567"/>
          <w:jc w:val="center"/>
        </w:trPr>
        <w:tc>
          <w:tcPr>
            <w:tcW w:w="458" w:type="pct"/>
            <w:vAlign w:val="center"/>
          </w:tcPr>
          <w:p w14:paraId="38CCB6D0" w14:textId="77777777" w:rsidR="00CF6712" w:rsidRDefault="00CF6712">
            <w:pPr>
              <w:ind w:firstLine="444"/>
              <w:jc w:val="center"/>
            </w:pPr>
          </w:p>
        </w:tc>
        <w:tc>
          <w:tcPr>
            <w:tcW w:w="1096" w:type="pct"/>
            <w:vAlign w:val="center"/>
          </w:tcPr>
          <w:p w14:paraId="208E0D13" w14:textId="77777777" w:rsidR="00CF6712" w:rsidRDefault="00CF6712">
            <w:pPr>
              <w:ind w:firstLine="444"/>
              <w:jc w:val="center"/>
            </w:pPr>
          </w:p>
        </w:tc>
        <w:tc>
          <w:tcPr>
            <w:tcW w:w="1362" w:type="pct"/>
            <w:vAlign w:val="center"/>
          </w:tcPr>
          <w:p w14:paraId="04985EA2" w14:textId="77777777" w:rsidR="00CF6712" w:rsidRDefault="00CF6712">
            <w:pPr>
              <w:ind w:firstLine="444"/>
              <w:jc w:val="center"/>
            </w:pPr>
          </w:p>
        </w:tc>
        <w:tc>
          <w:tcPr>
            <w:tcW w:w="1425" w:type="pct"/>
            <w:vAlign w:val="center"/>
          </w:tcPr>
          <w:p w14:paraId="64732053" w14:textId="77777777" w:rsidR="00CF6712" w:rsidRDefault="00CF6712">
            <w:pPr>
              <w:ind w:firstLine="444"/>
              <w:jc w:val="center"/>
            </w:pPr>
          </w:p>
        </w:tc>
        <w:tc>
          <w:tcPr>
            <w:tcW w:w="658" w:type="pct"/>
            <w:vAlign w:val="center"/>
          </w:tcPr>
          <w:p w14:paraId="2FAC0830" w14:textId="77777777" w:rsidR="00CF6712" w:rsidRDefault="00CF6712">
            <w:pPr>
              <w:ind w:firstLine="444"/>
              <w:jc w:val="center"/>
            </w:pPr>
          </w:p>
        </w:tc>
      </w:tr>
      <w:tr w:rsidR="00CF6712" w14:paraId="26ECF941" w14:textId="77777777">
        <w:trPr>
          <w:trHeight w:val="567"/>
          <w:jc w:val="center"/>
        </w:trPr>
        <w:tc>
          <w:tcPr>
            <w:tcW w:w="458" w:type="pct"/>
            <w:vAlign w:val="center"/>
          </w:tcPr>
          <w:p w14:paraId="52EA7D3D" w14:textId="77777777" w:rsidR="00CF6712" w:rsidRDefault="00CF6712">
            <w:pPr>
              <w:ind w:firstLine="444"/>
              <w:jc w:val="center"/>
            </w:pPr>
          </w:p>
        </w:tc>
        <w:tc>
          <w:tcPr>
            <w:tcW w:w="1096" w:type="pct"/>
            <w:vAlign w:val="center"/>
          </w:tcPr>
          <w:p w14:paraId="08D37F48" w14:textId="77777777" w:rsidR="00CF6712" w:rsidRDefault="00CF6712">
            <w:pPr>
              <w:ind w:firstLine="444"/>
              <w:jc w:val="center"/>
            </w:pPr>
          </w:p>
        </w:tc>
        <w:tc>
          <w:tcPr>
            <w:tcW w:w="1362" w:type="pct"/>
            <w:vAlign w:val="center"/>
          </w:tcPr>
          <w:p w14:paraId="34C692C5" w14:textId="77777777" w:rsidR="00CF6712" w:rsidRDefault="00CF6712">
            <w:pPr>
              <w:ind w:firstLine="444"/>
              <w:jc w:val="center"/>
            </w:pPr>
          </w:p>
        </w:tc>
        <w:tc>
          <w:tcPr>
            <w:tcW w:w="1425" w:type="pct"/>
            <w:vAlign w:val="center"/>
          </w:tcPr>
          <w:p w14:paraId="40F97073" w14:textId="77777777" w:rsidR="00CF6712" w:rsidRDefault="00CF6712">
            <w:pPr>
              <w:ind w:firstLine="444"/>
              <w:jc w:val="center"/>
            </w:pPr>
          </w:p>
        </w:tc>
        <w:tc>
          <w:tcPr>
            <w:tcW w:w="658" w:type="pct"/>
            <w:vAlign w:val="center"/>
          </w:tcPr>
          <w:p w14:paraId="3C5BC04C" w14:textId="77777777" w:rsidR="00CF6712" w:rsidRDefault="00CF6712">
            <w:pPr>
              <w:ind w:firstLine="444"/>
              <w:jc w:val="center"/>
            </w:pPr>
          </w:p>
        </w:tc>
      </w:tr>
      <w:tr w:rsidR="00CF6712" w14:paraId="6E66801A" w14:textId="77777777">
        <w:trPr>
          <w:trHeight w:val="567"/>
          <w:jc w:val="center"/>
        </w:trPr>
        <w:tc>
          <w:tcPr>
            <w:tcW w:w="458" w:type="pct"/>
            <w:vAlign w:val="center"/>
          </w:tcPr>
          <w:p w14:paraId="6C22FDB0" w14:textId="77777777" w:rsidR="00CF6712" w:rsidRDefault="00CF6712">
            <w:pPr>
              <w:ind w:firstLine="444"/>
              <w:jc w:val="center"/>
            </w:pPr>
          </w:p>
        </w:tc>
        <w:tc>
          <w:tcPr>
            <w:tcW w:w="1096" w:type="pct"/>
            <w:vAlign w:val="center"/>
          </w:tcPr>
          <w:p w14:paraId="156B494B" w14:textId="77777777" w:rsidR="00CF6712" w:rsidRDefault="00CF6712">
            <w:pPr>
              <w:ind w:firstLine="444"/>
              <w:jc w:val="center"/>
            </w:pPr>
          </w:p>
        </w:tc>
        <w:tc>
          <w:tcPr>
            <w:tcW w:w="1362" w:type="pct"/>
            <w:vAlign w:val="center"/>
          </w:tcPr>
          <w:p w14:paraId="4FE77B91" w14:textId="77777777" w:rsidR="00CF6712" w:rsidRDefault="00CF6712">
            <w:pPr>
              <w:ind w:firstLine="444"/>
              <w:jc w:val="center"/>
            </w:pPr>
          </w:p>
        </w:tc>
        <w:tc>
          <w:tcPr>
            <w:tcW w:w="1425" w:type="pct"/>
            <w:vAlign w:val="center"/>
          </w:tcPr>
          <w:p w14:paraId="7E7C41CA" w14:textId="77777777" w:rsidR="00CF6712" w:rsidRDefault="00CF6712">
            <w:pPr>
              <w:ind w:firstLine="444"/>
              <w:jc w:val="center"/>
            </w:pPr>
          </w:p>
        </w:tc>
        <w:tc>
          <w:tcPr>
            <w:tcW w:w="658" w:type="pct"/>
            <w:vAlign w:val="center"/>
          </w:tcPr>
          <w:p w14:paraId="7FF4D399" w14:textId="77777777" w:rsidR="00CF6712" w:rsidRDefault="00CF6712">
            <w:pPr>
              <w:ind w:firstLine="444"/>
              <w:jc w:val="center"/>
            </w:pPr>
          </w:p>
        </w:tc>
      </w:tr>
      <w:tr w:rsidR="00CF6712" w14:paraId="651C1FB8" w14:textId="77777777">
        <w:trPr>
          <w:trHeight w:val="567"/>
          <w:jc w:val="center"/>
        </w:trPr>
        <w:tc>
          <w:tcPr>
            <w:tcW w:w="458" w:type="pct"/>
            <w:vAlign w:val="center"/>
          </w:tcPr>
          <w:p w14:paraId="6D4D5875" w14:textId="77777777" w:rsidR="00CF6712" w:rsidRDefault="00CF6712">
            <w:pPr>
              <w:ind w:firstLine="444"/>
              <w:jc w:val="center"/>
            </w:pPr>
          </w:p>
        </w:tc>
        <w:tc>
          <w:tcPr>
            <w:tcW w:w="1096" w:type="pct"/>
            <w:vAlign w:val="center"/>
          </w:tcPr>
          <w:p w14:paraId="4B4779D0" w14:textId="77777777" w:rsidR="00CF6712" w:rsidRDefault="00CF6712">
            <w:pPr>
              <w:ind w:firstLine="444"/>
              <w:jc w:val="center"/>
            </w:pPr>
          </w:p>
        </w:tc>
        <w:tc>
          <w:tcPr>
            <w:tcW w:w="1362" w:type="pct"/>
            <w:vAlign w:val="center"/>
          </w:tcPr>
          <w:p w14:paraId="1018FD67" w14:textId="77777777" w:rsidR="00CF6712" w:rsidRDefault="00CF6712">
            <w:pPr>
              <w:ind w:firstLine="444"/>
              <w:jc w:val="center"/>
            </w:pPr>
          </w:p>
        </w:tc>
        <w:tc>
          <w:tcPr>
            <w:tcW w:w="1425" w:type="pct"/>
            <w:vAlign w:val="center"/>
          </w:tcPr>
          <w:p w14:paraId="29BE0DEB" w14:textId="77777777" w:rsidR="00CF6712" w:rsidRDefault="00CF6712">
            <w:pPr>
              <w:ind w:firstLine="444"/>
              <w:jc w:val="center"/>
            </w:pPr>
          </w:p>
        </w:tc>
        <w:tc>
          <w:tcPr>
            <w:tcW w:w="658" w:type="pct"/>
            <w:vAlign w:val="center"/>
          </w:tcPr>
          <w:p w14:paraId="7B28BE5E" w14:textId="77777777" w:rsidR="00CF6712" w:rsidRDefault="00CF6712">
            <w:pPr>
              <w:ind w:firstLine="444"/>
              <w:jc w:val="center"/>
            </w:pPr>
          </w:p>
        </w:tc>
      </w:tr>
      <w:tr w:rsidR="00CF6712" w14:paraId="3676904A" w14:textId="77777777">
        <w:trPr>
          <w:trHeight w:val="567"/>
          <w:jc w:val="center"/>
        </w:trPr>
        <w:tc>
          <w:tcPr>
            <w:tcW w:w="458" w:type="pct"/>
            <w:vAlign w:val="center"/>
          </w:tcPr>
          <w:p w14:paraId="02F9D48D" w14:textId="77777777" w:rsidR="00CF6712" w:rsidRDefault="00CF6712">
            <w:pPr>
              <w:ind w:firstLine="444"/>
              <w:jc w:val="center"/>
            </w:pPr>
          </w:p>
        </w:tc>
        <w:tc>
          <w:tcPr>
            <w:tcW w:w="1096" w:type="pct"/>
            <w:vAlign w:val="center"/>
          </w:tcPr>
          <w:p w14:paraId="455BDE9E" w14:textId="77777777" w:rsidR="00CF6712" w:rsidRDefault="00CF6712">
            <w:pPr>
              <w:ind w:firstLine="444"/>
              <w:jc w:val="center"/>
            </w:pPr>
          </w:p>
        </w:tc>
        <w:tc>
          <w:tcPr>
            <w:tcW w:w="1362" w:type="pct"/>
            <w:vAlign w:val="center"/>
          </w:tcPr>
          <w:p w14:paraId="7078327B" w14:textId="77777777" w:rsidR="00CF6712" w:rsidRDefault="00CF6712">
            <w:pPr>
              <w:ind w:firstLine="444"/>
              <w:jc w:val="center"/>
            </w:pPr>
          </w:p>
        </w:tc>
        <w:tc>
          <w:tcPr>
            <w:tcW w:w="1425" w:type="pct"/>
            <w:vAlign w:val="center"/>
          </w:tcPr>
          <w:p w14:paraId="4E359CC8" w14:textId="77777777" w:rsidR="00CF6712" w:rsidRDefault="00CF6712">
            <w:pPr>
              <w:ind w:firstLine="444"/>
              <w:jc w:val="center"/>
            </w:pPr>
          </w:p>
        </w:tc>
        <w:tc>
          <w:tcPr>
            <w:tcW w:w="658" w:type="pct"/>
            <w:vAlign w:val="center"/>
          </w:tcPr>
          <w:p w14:paraId="79CC877C" w14:textId="77777777" w:rsidR="00CF6712" w:rsidRDefault="00CF6712">
            <w:pPr>
              <w:ind w:firstLine="444"/>
              <w:jc w:val="center"/>
            </w:pPr>
          </w:p>
        </w:tc>
      </w:tr>
    </w:tbl>
    <w:p w14:paraId="7D8A449D" w14:textId="77777777" w:rsidR="00CF6712" w:rsidRDefault="00CF6712">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3C774428" w14:textId="77777777" w:rsidR="00CF6712" w:rsidRDefault="00CF6712">
      <w:pPr>
        <w:pStyle w:val="afff2"/>
        <w:ind w:firstLine="444"/>
      </w:pPr>
      <w:r>
        <w:rPr>
          <w:rFonts w:hint="eastAsia"/>
        </w:rPr>
        <w:t>投标人代表签字：</w:t>
      </w:r>
      <w:r>
        <w:rPr>
          <w:rFonts w:hint="eastAsia"/>
        </w:rPr>
        <w:t xml:space="preserve"> </w:t>
      </w:r>
      <w:r>
        <w:t>______________</w:t>
      </w:r>
    </w:p>
    <w:p w14:paraId="467E7598" w14:textId="77777777" w:rsidR="00CF6712" w:rsidRDefault="00CF6712">
      <w:pPr>
        <w:pStyle w:val="afff2"/>
        <w:ind w:firstLine="444"/>
      </w:pPr>
    </w:p>
    <w:p w14:paraId="7C72117F" w14:textId="77777777" w:rsidR="00CF6712" w:rsidRDefault="00CF6712">
      <w:pPr>
        <w:overflowPunct w:val="0"/>
        <w:topLinePunct/>
        <w:spacing w:beforeLines="30" w:before="72" w:afterLines="30" w:after="72" w:line="560" w:lineRule="exact"/>
        <w:ind w:firstLine="424"/>
        <w:jc w:val="both"/>
        <w:rPr>
          <w:rFonts w:ascii="Times New Roman"/>
          <w:kern w:val="2"/>
          <w:sz w:val="20"/>
        </w:rPr>
      </w:pPr>
    </w:p>
    <w:p w14:paraId="3F1627B4" w14:textId="77777777" w:rsidR="00CF6712" w:rsidRDefault="00CF6712">
      <w:pPr>
        <w:pStyle w:val="afff2"/>
        <w:ind w:firstLine="444"/>
      </w:pPr>
    </w:p>
    <w:p w14:paraId="4FFDF3E4" w14:textId="77777777" w:rsidR="00CF6712" w:rsidRDefault="00CF6712">
      <w:pPr>
        <w:pStyle w:val="afff2"/>
        <w:ind w:firstLineChars="0" w:firstLine="0"/>
        <w:outlineLvl w:val="1"/>
        <w:rPr>
          <w:lang w:eastAsia="zh-CN"/>
        </w:rPr>
      </w:pPr>
      <w:r>
        <w:rPr>
          <w:lang w:eastAsia="zh-CN"/>
        </w:rPr>
        <w:br w:type="page"/>
      </w:r>
      <w:bookmarkStart w:id="563" w:name="_Toc363127810"/>
      <w:bookmarkStart w:id="564" w:name="_Toc307475729"/>
      <w:bookmarkStart w:id="565" w:name="_Toc244261287"/>
      <w:bookmarkStart w:id="566" w:name="_Toc363454549"/>
      <w:bookmarkStart w:id="567" w:name="_Toc307839731"/>
      <w:bookmarkStart w:id="568" w:name="_Toc363125356"/>
      <w:bookmarkStart w:id="569" w:name="_Toc363134248"/>
      <w:bookmarkStart w:id="570" w:name="_Toc310252875"/>
      <w:bookmarkStart w:id="571" w:name="_Toc307924178"/>
      <w:bookmarkStart w:id="572" w:name="_Toc363059660"/>
      <w:bookmarkStart w:id="573" w:name="_Toc244261286"/>
      <w:bookmarkStart w:id="574" w:name="_Toc343339113"/>
      <w:bookmarkStart w:id="575" w:name="_Toc343339112"/>
      <w:bookmarkStart w:id="576" w:name="_Toc204592958"/>
      <w:bookmarkStart w:id="577" w:name="_Toc279651675"/>
      <w:bookmarkStart w:id="578" w:name="_Toc94001334"/>
      <w:bookmarkStart w:id="579" w:name="_Toc363128950"/>
      <w:bookmarkStart w:id="580" w:name="_Toc307924179"/>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bookmarkStart w:id="581" w:name="_Toc159056688"/>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C8240F3" w14:textId="77777777" w:rsidR="00CF6712" w:rsidRDefault="00CF6712">
      <w:pPr>
        <w:pStyle w:val="1"/>
        <w:spacing w:before="120" w:after="100" w:afterAutospacing="1"/>
        <w:ind w:left="431"/>
        <w:rPr>
          <w:rFonts w:ascii="黑体" w:eastAsia="黑体" w:hAnsi="黑体" w:hint="eastAsia"/>
          <w:b w:val="0"/>
          <w:sz w:val="32"/>
          <w:szCs w:val="32"/>
          <w:lang w:eastAsia="zh-CN"/>
        </w:rPr>
      </w:pPr>
      <w:bookmarkStart w:id="582" w:name="_Toc94001335"/>
      <w:bookmarkStart w:id="583" w:name="_Toc363127811"/>
      <w:bookmarkStart w:id="584" w:name="_Toc363454550"/>
      <w:bookmarkStart w:id="585" w:name="_Toc204592960"/>
      <w:bookmarkStart w:id="586" w:name="_Toc307924180"/>
      <w:bookmarkStart w:id="587" w:name="_Toc363128951"/>
      <w:bookmarkStart w:id="588" w:name="_Toc363125357"/>
      <w:bookmarkStart w:id="589" w:name="_Toc343339114"/>
      <w:bookmarkStart w:id="590" w:name="_Toc244261288"/>
      <w:bookmarkStart w:id="591" w:name="_Toc363134249"/>
      <w:bookmarkStart w:id="592" w:name="_Toc363059661"/>
      <w:bookmarkEnd w:id="581"/>
      <w:r>
        <w:rPr>
          <w:rFonts w:ascii="黑体" w:eastAsia="黑体" w:hAnsi="黑体" w:hint="eastAsia"/>
          <w:b w:val="0"/>
          <w:sz w:val="32"/>
          <w:szCs w:val="32"/>
          <w:lang w:eastAsia="zh-CN"/>
        </w:rPr>
        <w:t>法定代表人身份证明</w:t>
      </w:r>
    </w:p>
    <w:p w14:paraId="0C02A34A" w14:textId="77777777" w:rsidR="00CF6712" w:rsidRDefault="00CF6712">
      <w:pPr>
        <w:ind w:firstLine="444"/>
        <w:jc w:val="center"/>
        <w:rPr>
          <w:lang w:eastAsia="zh-CN"/>
        </w:rPr>
      </w:pPr>
      <w:r>
        <w:rPr>
          <w:rFonts w:hint="eastAsia"/>
          <w:lang w:eastAsia="zh-CN"/>
        </w:rPr>
        <w:t>（如以法定代表人身份投标用此表）</w:t>
      </w:r>
    </w:p>
    <w:p w14:paraId="5C3F0EC5" w14:textId="77777777" w:rsidR="00CF6712" w:rsidRDefault="00CF6712">
      <w:pPr>
        <w:spacing w:line="500" w:lineRule="exact"/>
        <w:ind w:firstLine="444"/>
        <w:rPr>
          <w:rFonts w:ascii="黑体" w:eastAsia="黑体"/>
          <w:szCs w:val="21"/>
          <w:lang w:eastAsia="zh-CN"/>
        </w:rPr>
      </w:pPr>
    </w:p>
    <w:p w14:paraId="7A2680F1" w14:textId="77777777" w:rsidR="00CF6712" w:rsidRDefault="00CF6712">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322D948A" w14:textId="77777777" w:rsidR="00CF6712" w:rsidRDefault="00CF6712">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19A836B2" w14:textId="77777777" w:rsidR="00CF6712" w:rsidRDefault="00CF6712">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654705DB" w14:textId="77777777" w:rsidR="00CF6712" w:rsidRDefault="00CF6712">
      <w:pPr>
        <w:spacing w:line="560" w:lineRule="exact"/>
        <w:ind w:firstLine="444"/>
        <w:rPr>
          <w:rFonts w:hint="eastAsia"/>
          <w:lang w:eastAsia="zh-CN"/>
        </w:rPr>
      </w:pPr>
      <w:r>
        <w:rPr>
          <w:rFonts w:hint="eastAsia"/>
          <w:lang w:eastAsia="zh-CN"/>
        </w:rPr>
        <w:t>特此证明。</w:t>
      </w:r>
    </w:p>
    <w:p w14:paraId="70B88F6D" w14:textId="77777777" w:rsidR="00CF6712" w:rsidRDefault="00CF6712">
      <w:pPr>
        <w:ind w:firstLine="444"/>
        <w:rPr>
          <w:lang w:eastAsia="zh-CN"/>
        </w:rPr>
      </w:pPr>
    </w:p>
    <w:p w14:paraId="736345E0" w14:textId="77777777" w:rsidR="00CF6712" w:rsidRDefault="00CF6712">
      <w:pPr>
        <w:ind w:firstLine="444"/>
        <w:rPr>
          <w:lang w:eastAsia="zh-CN"/>
        </w:rPr>
      </w:pPr>
      <w:r>
        <w:rPr>
          <w:rFonts w:hint="eastAsia"/>
          <w:lang w:eastAsia="zh-CN"/>
        </w:rPr>
        <w:t>附：法定代表人身份证复印件。</w:t>
      </w:r>
    </w:p>
    <w:p w14:paraId="427C9730" w14:textId="77777777" w:rsidR="00CF6712" w:rsidRDefault="00CF6712">
      <w:pPr>
        <w:ind w:firstLine="444"/>
        <w:rPr>
          <w:lang w:eastAsia="zh-CN"/>
        </w:rPr>
      </w:pPr>
    </w:p>
    <w:p w14:paraId="40C0ED2C" w14:textId="77777777" w:rsidR="00CF6712" w:rsidRDefault="00CF6712">
      <w:pPr>
        <w:ind w:firstLine="444"/>
        <w:rPr>
          <w:lang w:eastAsia="zh-CN"/>
        </w:rPr>
      </w:pPr>
      <w:r>
        <w:rPr>
          <w:rFonts w:hint="eastAsia"/>
          <w:lang w:eastAsia="zh-CN"/>
        </w:rPr>
        <w:t>注：本身份证明需由投标人加盖单位公章。</w:t>
      </w:r>
    </w:p>
    <w:p w14:paraId="44577791" w14:textId="77777777" w:rsidR="00CF6712" w:rsidRDefault="00CF6712">
      <w:pPr>
        <w:spacing w:line="500" w:lineRule="exact"/>
        <w:ind w:firstLine="444"/>
        <w:rPr>
          <w:szCs w:val="21"/>
          <w:lang w:eastAsia="zh-CN"/>
        </w:rPr>
      </w:pPr>
    </w:p>
    <w:p w14:paraId="6A92D38F" w14:textId="6196C72B" w:rsidR="00CF6712" w:rsidRDefault="00DF59A7">
      <w:pPr>
        <w:ind w:firstLine="420"/>
        <w:rPr>
          <w:szCs w:val="21"/>
        </w:rPr>
      </w:pPr>
      <w:r>
        <w:rPr>
          <w:noProof/>
          <w:szCs w:val="21"/>
        </w:rPr>
        <mc:AlternateContent>
          <mc:Choice Requires="wpc">
            <w:drawing>
              <wp:inline distT="0" distB="0" distL="0" distR="0" wp14:anchorId="50EF8132" wp14:editId="542D1BF7">
                <wp:extent cx="5257800" cy="1981200"/>
                <wp:effectExtent l="6985" t="8255" r="12065" b="10795"/>
                <wp:docPr id="10"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23199A9A" w14:textId="77777777" w:rsidR="00CF6712" w:rsidRDefault="00CF6712">
                              <w:pPr>
                                <w:ind w:firstLine="444"/>
                              </w:pPr>
                            </w:p>
                          </w:txbxContent>
                        </wps:txbx>
                        <wps:bodyPr rot="0" vert="horz" wrap="square" lIns="91440" tIns="45720" rIns="91440" bIns="45720" anchor="t" anchorCtr="0" upright="1">
                          <a:noAutofit/>
                        </wps:bodyPr>
                      </wps:wsp>
                    </wpc:wpc>
                  </a:graphicData>
                </a:graphic>
              </wp:inline>
            </w:drawing>
          </mc:Choice>
          <mc:Fallback>
            <w:pict>
              <v:group w14:anchorId="50EF8132"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">
                  <v:stroke dashstyle="longDash"/>
                  <v:textbox>
                    <w:txbxContent>
                      <w:p w14:paraId="23199A9A" w14:textId="77777777" w:rsidR="00CF6712" w:rsidRDefault="00CF6712">
                        <w:pPr>
                          <w:ind w:firstLine="444"/>
                        </w:pPr>
                      </w:p>
                    </w:txbxContent>
                  </v:textbox>
                </v:shape>
                <w10:anchorlock/>
              </v:group>
            </w:pict>
          </mc:Fallback>
        </mc:AlternateContent>
      </w:r>
    </w:p>
    <w:p w14:paraId="1DCB05A5" w14:textId="77777777" w:rsidR="00CF6712" w:rsidRDefault="00CF6712">
      <w:pPr>
        <w:ind w:firstLine="444"/>
        <w:rPr>
          <w:szCs w:val="21"/>
        </w:rPr>
      </w:pPr>
    </w:p>
    <w:p w14:paraId="10A4459D" w14:textId="77777777" w:rsidR="00CF6712" w:rsidRDefault="00CF6712">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090F5422" w14:textId="77777777" w:rsidR="00CF6712" w:rsidRDefault="00CF6712">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2C1B4364" w14:textId="77777777" w:rsidR="00CF6712" w:rsidRDefault="00CF6712">
      <w:pPr>
        <w:spacing w:line="500" w:lineRule="exact"/>
        <w:ind w:firstLine="444"/>
        <w:jc w:val="right"/>
        <w:rPr>
          <w:szCs w:val="21"/>
          <w:lang w:eastAsia="zh-CN"/>
        </w:rPr>
      </w:pPr>
    </w:p>
    <w:p w14:paraId="2CF51F28" w14:textId="77777777" w:rsidR="00CF6712" w:rsidRDefault="00CF6712">
      <w:pPr>
        <w:ind w:firstLine="584"/>
        <w:rPr>
          <w:rFonts w:ascii="黑体" w:eastAsia="黑体" w:hint="eastAsia"/>
          <w:sz w:val="28"/>
          <w:szCs w:val="28"/>
          <w:lang w:eastAsia="zh-CN"/>
        </w:rPr>
      </w:pPr>
    </w:p>
    <w:p w14:paraId="52B9147A" w14:textId="77777777" w:rsidR="00CF6712" w:rsidRDefault="00CF6712">
      <w:pPr>
        <w:pStyle w:val="afff2"/>
        <w:ind w:firstLineChars="0" w:firstLine="0"/>
        <w:outlineLvl w:val="1"/>
        <w:rPr>
          <w:lang w:eastAsia="zh-CN"/>
        </w:rPr>
      </w:pPr>
      <w:r>
        <w:rPr>
          <w:rFonts w:hAnsi="宋体"/>
          <w:sz w:val="28"/>
          <w:szCs w:val="28"/>
          <w:lang w:eastAsia="zh-CN"/>
        </w:rPr>
        <w:br w:type="page"/>
      </w:r>
      <w:bookmarkStart w:id="593" w:name="_Toc95225138"/>
      <w:r>
        <w:rPr>
          <w:rFonts w:hint="eastAsia"/>
          <w:lang w:eastAsia="zh-CN"/>
        </w:rPr>
        <w:lastRenderedPageBreak/>
        <w:t>格式Ⅳ</w:t>
      </w:r>
      <w:r>
        <w:rPr>
          <w:lang w:eastAsia="zh-CN"/>
        </w:rPr>
        <w:t>-</w:t>
      </w:r>
      <w:r>
        <w:rPr>
          <w:rFonts w:hint="eastAsia"/>
          <w:lang w:eastAsia="zh-CN"/>
        </w:rPr>
        <w:t>7</w:t>
      </w:r>
      <w:r>
        <w:rPr>
          <w:rFonts w:hint="eastAsia"/>
          <w:lang w:eastAsia="zh-CN"/>
        </w:rPr>
        <w:t>．法定代表人授权委托书格式</w:t>
      </w:r>
    </w:p>
    <w:p w14:paraId="21536915" w14:textId="77777777" w:rsidR="00CF6712" w:rsidRDefault="00CF6712">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93"/>
    </w:p>
    <w:p w14:paraId="17F31F87" w14:textId="77777777" w:rsidR="00CF6712" w:rsidRDefault="00CF6712">
      <w:pPr>
        <w:ind w:firstLine="444"/>
        <w:jc w:val="center"/>
        <w:rPr>
          <w:lang w:eastAsia="zh-CN"/>
        </w:rPr>
      </w:pPr>
      <w:r>
        <w:rPr>
          <w:rFonts w:hint="eastAsia"/>
          <w:lang w:eastAsia="zh-CN"/>
        </w:rPr>
        <w:t>（如法定代表人授权其他人投标用此表）</w:t>
      </w:r>
    </w:p>
    <w:p w14:paraId="650D29CD" w14:textId="77777777" w:rsidR="00CF6712" w:rsidRDefault="00CF6712">
      <w:pPr>
        <w:ind w:firstLine="444"/>
        <w:rPr>
          <w:lang w:eastAsia="zh-CN"/>
        </w:rPr>
      </w:pPr>
    </w:p>
    <w:p w14:paraId="45097A4F" w14:textId="77777777" w:rsidR="00CF6712" w:rsidRDefault="00CF6712">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7A60490" w14:textId="77777777" w:rsidR="00CF6712" w:rsidRDefault="00CF6712">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5709D650" w14:textId="77777777" w:rsidR="00CF6712" w:rsidRDefault="00CF6712">
      <w:pPr>
        <w:ind w:firstLine="460"/>
        <w:rPr>
          <w:rFonts w:hint="eastAsia"/>
          <w:spacing w:val="10"/>
          <w:szCs w:val="21"/>
          <w:lang w:eastAsia="zh-CN"/>
        </w:rPr>
      </w:pPr>
      <w:r>
        <w:rPr>
          <w:spacing w:val="10"/>
          <w:szCs w:val="21"/>
          <w:lang w:eastAsia="zh-CN"/>
        </w:rPr>
        <w:t>代理人无转委托权。</w:t>
      </w:r>
    </w:p>
    <w:p w14:paraId="2F6F9846" w14:textId="77777777" w:rsidR="00CF6712" w:rsidRDefault="00CF6712">
      <w:pPr>
        <w:ind w:firstLine="460"/>
        <w:rPr>
          <w:rFonts w:hint="eastAsia"/>
          <w:spacing w:val="10"/>
          <w:szCs w:val="21"/>
          <w:lang w:eastAsia="zh-CN"/>
        </w:rPr>
      </w:pPr>
      <w:r>
        <w:rPr>
          <w:rFonts w:hint="eastAsia"/>
          <w:spacing w:val="10"/>
          <w:szCs w:val="21"/>
          <w:lang w:eastAsia="zh-CN"/>
        </w:rPr>
        <w:t>附：法定代表人及代理人身份证明</w:t>
      </w:r>
    </w:p>
    <w:p w14:paraId="67318DC5" w14:textId="6D255CB6" w:rsidR="00CF6712" w:rsidRDefault="00DF59A7">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0F3C3E39" wp14:editId="5D3FA18C">
                <wp:simplePos x="0" y="0"/>
                <wp:positionH relativeFrom="column">
                  <wp:posOffset>41910</wp:posOffset>
                </wp:positionH>
                <wp:positionV relativeFrom="paragraph">
                  <wp:posOffset>16510</wp:posOffset>
                </wp:positionV>
                <wp:extent cx="5581650" cy="1567815"/>
                <wp:effectExtent l="10795" t="6985" r="8255" b="6350"/>
                <wp:wrapNone/>
                <wp:docPr id="8"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27EA16ED" w14:textId="77777777" w:rsidR="00CF6712" w:rsidRDefault="00CF671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C3E39"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27EA16ED" w14:textId="77777777" w:rsidR="00CF6712" w:rsidRDefault="00CF6712">
                      <w:pPr>
                        <w:ind w:firstLine="444"/>
                        <w:jc w:val="center"/>
                      </w:pPr>
                    </w:p>
                  </w:txbxContent>
                </v:textbox>
              </v:shape>
            </w:pict>
          </mc:Fallback>
        </mc:AlternateContent>
      </w:r>
    </w:p>
    <w:p w14:paraId="73189E52" w14:textId="77777777" w:rsidR="00CF6712" w:rsidRDefault="00CF6712">
      <w:pPr>
        <w:ind w:firstLine="460"/>
        <w:rPr>
          <w:rFonts w:hint="eastAsia"/>
          <w:spacing w:val="10"/>
          <w:szCs w:val="21"/>
          <w:lang w:eastAsia="zh-CN"/>
        </w:rPr>
      </w:pPr>
    </w:p>
    <w:p w14:paraId="127EB53D" w14:textId="77777777" w:rsidR="00CF6712" w:rsidRDefault="00CF6712">
      <w:pPr>
        <w:ind w:firstLine="460"/>
        <w:rPr>
          <w:rFonts w:hint="eastAsia"/>
          <w:spacing w:val="10"/>
          <w:szCs w:val="21"/>
          <w:lang w:eastAsia="zh-CN"/>
        </w:rPr>
      </w:pPr>
    </w:p>
    <w:p w14:paraId="21FBABF8" w14:textId="77777777" w:rsidR="00CF6712" w:rsidRDefault="00CF6712">
      <w:pPr>
        <w:ind w:firstLine="460"/>
        <w:rPr>
          <w:rFonts w:hint="eastAsia"/>
          <w:spacing w:val="10"/>
          <w:szCs w:val="21"/>
          <w:lang w:eastAsia="zh-CN"/>
        </w:rPr>
      </w:pPr>
    </w:p>
    <w:p w14:paraId="4F011585" w14:textId="77777777" w:rsidR="00CF6712" w:rsidRDefault="00CF6712">
      <w:pPr>
        <w:ind w:firstLine="460"/>
        <w:rPr>
          <w:rFonts w:hint="eastAsia"/>
          <w:spacing w:val="10"/>
          <w:szCs w:val="21"/>
          <w:lang w:eastAsia="zh-CN"/>
        </w:rPr>
      </w:pPr>
    </w:p>
    <w:p w14:paraId="77A373A4" w14:textId="77777777" w:rsidR="00CF6712" w:rsidRDefault="00CF6712">
      <w:pPr>
        <w:ind w:firstLine="460"/>
        <w:rPr>
          <w:spacing w:val="10"/>
          <w:szCs w:val="21"/>
          <w:lang w:eastAsia="zh-CN"/>
        </w:rPr>
      </w:pPr>
    </w:p>
    <w:p w14:paraId="54986319" w14:textId="77777777" w:rsidR="00CF6712" w:rsidRDefault="00CF6712">
      <w:pPr>
        <w:ind w:firstLine="460"/>
        <w:rPr>
          <w:rFonts w:hint="eastAsia"/>
          <w:spacing w:val="10"/>
          <w:szCs w:val="21"/>
          <w:lang w:eastAsia="zh-CN"/>
        </w:rPr>
      </w:pPr>
    </w:p>
    <w:p w14:paraId="751E8E1F" w14:textId="2674AB2F" w:rsidR="00CF6712" w:rsidRDefault="00DF59A7">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152BC922" wp14:editId="216B24EF">
                <wp:simplePos x="0" y="0"/>
                <wp:positionH relativeFrom="column">
                  <wp:posOffset>41910</wp:posOffset>
                </wp:positionH>
                <wp:positionV relativeFrom="paragraph">
                  <wp:posOffset>75565</wp:posOffset>
                </wp:positionV>
                <wp:extent cx="5581650" cy="1774825"/>
                <wp:effectExtent l="10795" t="5715" r="8255" b="10160"/>
                <wp:wrapNone/>
                <wp:docPr id="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3AB9CD75" w14:textId="77777777" w:rsidR="00CF6712" w:rsidRDefault="00CF6712">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BC922"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3AB9CD75" w14:textId="77777777" w:rsidR="00CF6712" w:rsidRDefault="00CF6712">
                      <w:pPr>
                        <w:ind w:firstLine="444"/>
                        <w:jc w:val="center"/>
                      </w:pPr>
                    </w:p>
                  </w:txbxContent>
                </v:textbox>
              </v:shape>
            </w:pict>
          </mc:Fallback>
        </mc:AlternateContent>
      </w:r>
    </w:p>
    <w:p w14:paraId="303F2583" w14:textId="77777777" w:rsidR="00CF6712" w:rsidRDefault="00CF6712">
      <w:pPr>
        <w:ind w:firstLine="460"/>
        <w:rPr>
          <w:spacing w:val="10"/>
          <w:szCs w:val="21"/>
          <w:lang w:eastAsia="zh-CN"/>
        </w:rPr>
      </w:pPr>
    </w:p>
    <w:p w14:paraId="018EDBF3" w14:textId="77777777" w:rsidR="00CF6712" w:rsidRDefault="00CF6712">
      <w:pPr>
        <w:ind w:firstLine="460"/>
        <w:jc w:val="right"/>
        <w:rPr>
          <w:spacing w:val="10"/>
          <w:szCs w:val="21"/>
          <w:lang w:eastAsia="zh-CN"/>
        </w:rPr>
      </w:pPr>
    </w:p>
    <w:p w14:paraId="6098A615" w14:textId="77777777" w:rsidR="00CF6712" w:rsidRDefault="00CF6712">
      <w:pPr>
        <w:ind w:firstLine="444"/>
        <w:rPr>
          <w:szCs w:val="21"/>
          <w:lang w:eastAsia="zh-CN"/>
        </w:rPr>
      </w:pPr>
    </w:p>
    <w:p w14:paraId="5B28654C" w14:textId="77777777" w:rsidR="00CF6712" w:rsidRDefault="00CF6712">
      <w:pPr>
        <w:ind w:firstLine="664"/>
        <w:rPr>
          <w:rFonts w:ascii="黑体" w:eastAsia="黑体"/>
          <w:sz w:val="32"/>
          <w:szCs w:val="32"/>
          <w:lang w:eastAsia="zh-CN"/>
        </w:rPr>
      </w:pPr>
    </w:p>
    <w:p w14:paraId="37C2E89B" w14:textId="77777777" w:rsidR="00CF6712" w:rsidRDefault="00CF6712">
      <w:pPr>
        <w:ind w:firstLine="664"/>
        <w:rPr>
          <w:rFonts w:ascii="黑体" w:eastAsia="黑体" w:hint="eastAsia"/>
          <w:sz w:val="32"/>
          <w:szCs w:val="32"/>
          <w:lang w:eastAsia="zh-CN"/>
        </w:rPr>
      </w:pPr>
    </w:p>
    <w:p w14:paraId="4B624D89" w14:textId="77777777" w:rsidR="00CF6712" w:rsidRDefault="00CF6712">
      <w:pPr>
        <w:ind w:firstLine="664"/>
        <w:rPr>
          <w:rFonts w:ascii="黑体" w:eastAsia="黑体" w:hint="eastAsia"/>
          <w:sz w:val="32"/>
          <w:szCs w:val="32"/>
          <w:lang w:eastAsia="zh-CN"/>
        </w:rPr>
      </w:pPr>
    </w:p>
    <w:p w14:paraId="154568B3" w14:textId="77777777" w:rsidR="00CF6712" w:rsidRDefault="00CF6712">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22CE4C08" w14:textId="77777777" w:rsidR="00CF6712" w:rsidRDefault="00CF6712">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F47A0CD" w14:textId="77777777" w:rsidR="00CF6712" w:rsidRDefault="00CF6712">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59F0C6C4" w14:textId="77777777" w:rsidR="00CF6712" w:rsidRDefault="00CF6712">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0506356F" w14:textId="77777777" w:rsidR="00CF6712" w:rsidRDefault="00CF6712">
      <w:pPr>
        <w:pStyle w:val="afff2"/>
        <w:ind w:firstLineChars="0" w:firstLine="0"/>
        <w:outlineLvl w:val="1"/>
        <w:rPr>
          <w:rStyle w:val="30"/>
          <w:rFonts w:ascii="Times New Roman" w:eastAsia="宋体"/>
          <w:b/>
          <w:sz w:val="23"/>
          <w:szCs w:val="23"/>
          <w:lang w:eastAsia="zh-CN"/>
        </w:rPr>
      </w:pPr>
      <w:r>
        <w:rPr>
          <w:rFonts w:hAnsi="宋体"/>
          <w:sz w:val="28"/>
          <w:szCs w:val="28"/>
          <w:lang w:eastAsia="zh-CN"/>
        </w:rPr>
        <w:br w:type="page"/>
      </w:r>
      <w:r>
        <w:rPr>
          <w:rFonts w:hint="eastAsia"/>
          <w:b/>
          <w:bCs/>
          <w:lang w:eastAsia="zh-CN"/>
        </w:rPr>
        <w:lastRenderedPageBreak/>
        <w:t>格式Ⅳ</w:t>
      </w:r>
      <w:r>
        <w:rPr>
          <w:b/>
          <w:bCs/>
          <w:lang w:eastAsia="zh-CN"/>
        </w:rPr>
        <w:t>-</w:t>
      </w:r>
      <w:r>
        <w:rPr>
          <w:rFonts w:hint="eastAsia"/>
          <w:b/>
          <w:bCs/>
          <w:lang w:eastAsia="zh-CN"/>
        </w:rPr>
        <w:t>8</w:t>
      </w:r>
      <w:r>
        <w:rPr>
          <w:rFonts w:hint="eastAsia"/>
          <w:b/>
          <w:bCs/>
          <w:lang w:eastAsia="zh-CN"/>
        </w:rPr>
        <w:t>．</w:t>
      </w:r>
      <w:bookmarkEnd w:id="582"/>
      <w:bookmarkEnd w:id="583"/>
      <w:bookmarkEnd w:id="584"/>
      <w:bookmarkEnd w:id="585"/>
      <w:bookmarkEnd w:id="586"/>
      <w:bookmarkEnd w:id="587"/>
      <w:bookmarkEnd w:id="588"/>
      <w:bookmarkEnd w:id="589"/>
      <w:bookmarkEnd w:id="590"/>
      <w:bookmarkEnd w:id="591"/>
      <w:bookmarkEnd w:id="592"/>
      <w:r>
        <w:rPr>
          <w:rFonts w:hint="eastAsia"/>
          <w:b/>
          <w:bCs/>
          <w:lang w:eastAsia="zh-CN"/>
        </w:rPr>
        <w:t>投标相关承诺函</w:t>
      </w:r>
    </w:p>
    <w:p w14:paraId="5A3C89D6" w14:textId="77777777" w:rsidR="00CF6712" w:rsidRDefault="00CF6712">
      <w:pPr>
        <w:ind w:firstLine="444"/>
        <w:jc w:val="center"/>
        <w:rPr>
          <w:lang w:eastAsia="zh-CN"/>
        </w:rPr>
      </w:pPr>
      <w:bookmarkStart w:id="594"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4"/>
    </w:p>
    <w:p w14:paraId="5F80BE84" w14:textId="77777777" w:rsidR="00CF6712" w:rsidRDefault="00CF6712">
      <w:pPr>
        <w:pStyle w:val="afff2"/>
        <w:ind w:firstLine="444"/>
        <w:rPr>
          <w:rFonts w:hint="eastAsia"/>
          <w:lang w:eastAsia="zh-CN"/>
        </w:rPr>
      </w:pPr>
      <w:r>
        <w:rPr>
          <w:lang w:eastAsia="zh-CN"/>
        </w:rPr>
        <w:t>1</w:t>
      </w:r>
      <w:r>
        <w:rPr>
          <w:rFonts w:hint="eastAsia"/>
          <w:lang w:eastAsia="zh-CN"/>
        </w:rPr>
        <w:t>．投标人应填写和提交下述规定的格式的文件以及其他有关资料。</w:t>
      </w:r>
    </w:p>
    <w:p w14:paraId="6919BDBE" w14:textId="77777777" w:rsidR="00CF6712" w:rsidRDefault="00CF6712">
      <w:pPr>
        <w:pStyle w:val="afff2"/>
        <w:ind w:firstLine="444"/>
        <w:rPr>
          <w:lang w:eastAsia="zh-CN"/>
        </w:rPr>
      </w:pPr>
      <w:r>
        <w:rPr>
          <w:lang w:eastAsia="zh-CN"/>
        </w:rPr>
        <w:t>2</w:t>
      </w:r>
      <w:r>
        <w:rPr>
          <w:rFonts w:hint="eastAsia"/>
          <w:lang w:eastAsia="zh-CN"/>
        </w:rPr>
        <w:t>．所附附件格式中要求填写的全部问题和／或信息都必须填写。</w:t>
      </w:r>
    </w:p>
    <w:p w14:paraId="1B912287" w14:textId="77777777" w:rsidR="00CF6712" w:rsidRDefault="00CF6712">
      <w:pPr>
        <w:pStyle w:val="afff2"/>
        <w:ind w:firstLine="444"/>
        <w:rPr>
          <w:lang w:eastAsia="zh-CN"/>
        </w:rPr>
      </w:pPr>
      <w:r>
        <w:rPr>
          <w:lang w:eastAsia="zh-CN"/>
        </w:rPr>
        <w:t>3</w:t>
      </w:r>
      <w:r>
        <w:rPr>
          <w:rFonts w:hint="eastAsia"/>
          <w:lang w:eastAsia="zh-CN"/>
        </w:rPr>
        <w:t>．本资格声明的签字人应保证全部声明和填写的内容是真实的和正确的。</w:t>
      </w:r>
    </w:p>
    <w:p w14:paraId="29E65C3A" w14:textId="77777777" w:rsidR="00CF6712" w:rsidRDefault="00CF6712">
      <w:pPr>
        <w:pStyle w:val="afff2"/>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056CE5FB" w14:textId="77777777" w:rsidR="00CF6712" w:rsidRDefault="00CF6712">
      <w:pPr>
        <w:pStyle w:val="afff2"/>
        <w:ind w:firstLine="444"/>
        <w:rPr>
          <w:lang w:eastAsia="zh-CN"/>
        </w:rPr>
      </w:pPr>
      <w:r>
        <w:rPr>
          <w:lang w:eastAsia="zh-CN"/>
        </w:rPr>
        <w:t>5</w:t>
      </w:r>
      <w:r>
        <w:rPr>
          <w:rFonts w:hint="eastAsia"/>
          <w:lang w:eastAsia="zh-CN"/>
        </w:rPr>
        <w:t>．投标人提交的资料将被保密，但不退还。</w:t>
      </w:r>
    </w:p>
    <w:p w14:paraId="3DBF778B" w14:textId="77777777" w:rsidR="00CF6712" w:rsidRDefault="00CF6712">
      <w:pPr>
        <w:pStyle w:val="afff2"/>
        <w:ind w:firstLine="444"/>
        <w:rPr>
          <w:lang w:eastAsia="zh-CN"/>
        </w:rPr>
      </w:pPr>
      <w:r>
        <w:rPr>
          <w:lang w:eastAsia="zh-CN"/>
        </w:rPr>
        <w:t>6</w:t>
      </w:r>
      <w:r>
        <w:rPr>
          <w:rFonts w:hint="eastAsia"/>
          <w:lang w:eastAsia="zh-CN"/>
        </w:rPr>
        <w:t>．全部资格证明文件应按投标人须知规定的语言和份数提交。</w:t>
      </w:r>
    </w:p>
    <w:p w14:paraId="7559F386" w14:textId="77777777" w:rsidR="00CF6712" w:rsidRDefault="00CF6712">
      <w:pPr>
        <w:snapToGrid w:val="0"/>
        <w:spacing w:line="560" w:lineRule="exact"/>
        <w:ind w:firstLine="664"/>
        <w:rPr>
          <w:rFonts w:ascii="方正仿宋简体" w:eastAsia="方正仿宋简体" w:hAnsi="MS Sans Serif"/>
          <w:kern w:val="2"/>
          <w:sz w:val="32"/>
          <w:szCs w:val="32"/>
          <w:lang w:eastAsia="zh-CN"/>
        </w:rPr>
      </w:pPr>
    </w:p>
    <w:p w14:paraId="16E04854" w14:textId="77777777" w:rsidR="00CF6712" w:rsidRDefault="00CF6712">
      <w:pPr>
        <w:snapToGrid w:val="0"/>
        <w:spacing w:line="560" w:lineRule="exact"/>
        <w:ind w:firstLine="484"/>
        <w:rPr>
          <w:rStyle w:val="30"/>
          <w:rFonts w:ascii="Times New Roman"/>
          <w:b/>
          <w:sz w:val="23"/>
          <w:szCs w:val="23"/>
          <w:lang w:eastAsia="zh-CN"/>
        </w:rPr>
      </w:pPr>
    </w:p>
    <w:p w14:paraId="354380AE" w14:textId="77777777" w:rsidR="00CF6712" w:rsidRDefault="00CF6712">
      <w:pPr>
        <w:pStyle w:val="afff2"/>
        <w:ind w:firstLineChars="0" w:firstLine="0"/>
        <w:outlineLvl w:val="1"/>
        <w:rPr>
          <w:rFonts w:hAnsi="方正仿宋简体"/>
          <w:b/>
          <w:bCs/>
          <w:spacing w:val="-2"/>
          <w:lang w:eastAsia="zh-CN"/>
        </w:rPr>
      </w:pPr>
      <w:r>
        <w:rPr>
          <w:spacing w:val="-2"/>
          <w:lang w:eastAsia="zh-CN"/>
        </w:rPr>
        <w:br w:type="page"/>
      </w:r>
      <w:bookmarkStart w:id="595" w:name="_Toc363125358"/>
      <w:bookmarkStart w:id="596" w:name="_Toc204592962"/>
      <w:bookmarkStart w:id="597" w:name="_Toc343339115"/>
      <w:bookmarkStart w:id="598" w:name="_Toc94001336"/>
      <w:bookmarkStart w:id="599" w:name="_Toc363134250"/>
      <w:bookmarkStart w:id="600" w:name="_Toc363454551"/>
      <w:bookmarkStart w:id="601" w:name="_Toc307924181"/>
      <w:bookmarkStart w:id="602" w:name="_Toc363059662"/>
      <w:bookmarkStart w:id="603" w:name="_Toc363128952"/>
      <w:bookmarkStart w:id="604" w:name="_Toc363127812"/>
      <w:bookmarkStart w:id="605" w:name="_Toc244261289"/>
      <w:r>
        <w:rPr>
          <w:rFonts w:hint="eastAsia"/>
          <w:b/>
          <w:bCs/>
          <w:lang w:eastAsia="zh-CN"/>
        </w:rPr>
        <w:lastRenderedPageBreak/>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5"/>
      <w:bookmarkEnd w:id="596"/>
      <w:bookmarkEnd w:id="597"/>
      <w:bookmarkEnd w:id="598"/>
      <w:bookmarkEnd w:id="599"/>
      <w:bookmarkEnd w:id="600"/>
      <w:bookmarkEnd w:id="601"/>
      <w:bookmarkEnd w:id="602"/>
      <w:bookmarkEnd w:id="603"/>
      <w:bookmarkEnd w:id="604"/>
      <w:bookmarkEnd w:id="605"/>
    </w:p>
    <w:p w14:paraId="79AC5598" w14:textId="77777777" w:rsidR="00CF6712" w:rsidRDefault="00CF6712">
      <w:pPr>
        <w:ind w:firstLine="667"/>
        <w:jc w:val="center"/>
        <w:rPr>
          <w:rFonts w:hint="eastAsia"/>
          <w:b/>
          <w:sz w:val="24"/>
          <w:szCs w:val="24"/>
          <w:lang w:eastAsia="zh-CN"/>
        </w:rPr>
      </w:pPr>
      <w:bookmarkStart w:id="606" w:name="_Toc310252881"/>
      <w:r>
        <w:rPr>
          <w:rFonts w:hint="eastAsia"/>
          <w:b/>
          <w:sz w:val="32"/>
          <w:szCs w:val="32"/>
          <w:lang w:eastAsia="zh-CN"/>
        </w:rPr>
        <w:t>资格声明</w:t>
      </w:r>
      <w:bookmarkEnd w:id="606"/>
      <w:r>
        <w:rPr>
          <w:rFonts w:hint="eastAsia"/>
          <w:b/>
          <w:sz w:val="32"/>
          <w:szCs w:val="32"/>
          <w:lang w:eastAsia="zh-CN"/>
        </w:rPr>
        <w:t>函</w:t>
      </w:r>
    </w:p>
    <w:p w14:paraId="635CA5DF" w14:textId="77777777" w:rsidR="00CF6712" w:rsidRDefault="00CF6712">
      <w:pPr>
        <w:pStyle w:val="afff2"/>
        <w:ind w:firstLineChars="0" w:firstLine="0"/>
        <w:rPr>
          <w:lang w:eastAsia="zh-CN"/>
        </w:rPr>
      </w:pPr>
      <w:r>
        <w:rPr>
          <w:rFonts w:hint="eastAsia"/>
          <w:lang w:eastAsia="zh-CN"/>
        </w:rPr>
        <w:t>致：（招标机构或招标人）</w:t>
      </w:r>
    </w:p>
    <w:p w14:paraId="74544D60" w14:textId="77777777" w:rsidR="00CF6712" w:rsidRDefault="00CF6712">
      <w:pPr>
        <w:pStyle w:val="afff2"/>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1295542" w14:textId="77777777" w:rsidR="00CF6712" w:rsidRDefault="00CF6712">
      <w:pPr>
        <w:pStyle w:val="afff2"/>
        <w:ind w:firstLine="444"/>
        <w:rPr>
          <w:rFonts w:hint="eastAsia"/>
          <w:lang w:eastAsia="zh-CN"/>
        </w:rPr>
      </w:pPr>
      <w:r>
        <w:rPr>
          <w:rFonts w:hAnsi="宋体" w:cs="宋体" w:hint="eastAsia"/>
          <w:lang w:eastAsia="zh-CN"/>
        </w:rPr>
        <w:t>是否处于被责令停业、财产被接管、冻结、破产状态？</w:t>
      </w:r>
    </w:p>
    <w:p w14:paraId="09B8A8B6" w14:textId="77777777" w:rsidR="00CF6712" w:rsidRDefault="00CF6712">
      <w:pPr>
        <w:pStyle w:val="afff2"/>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C2CF888" w14:textId="77777777" w:rsidR="00CF6712" w:rsidRDefault="00CF6712">
      <w:pPr>
        <w:pStyle w:val="afff2"/>
        <w:ind w:firstLine="444"/>
        <w:rPr>
          <w:rFonts w:hint="eastAsia"/>
          <w:lang w:eastAsia="zh-CN"/>
        </w:rPr>
      </w:pPr>
    </w:p>
    <w:p w14:paraId="3447258A" w14:textId="77777777" w:rsidR="00CF6712" w:rsidRDefault="00CF6712">
      <w:pPr>
        <w:pStyle w:val="afff2"/>
        <w:ind w:firstLine="444"/>
        <w:rPr>
          <w:lang w:eastAsia="zh-CN"/>
        </w:rPr>
      </w:pPr>
      <w:r>
        <w:rPr>
          <w:rFonts w:hint="eastAsia"/>
          <w:lang w:eastAsia="zh-CN"/>
        </w:rPr>
        <w:t>下述签字人在证书中证明本资格文件中的内容是真实的和正确的。</w:t>
      </w:r>
    </w:p>
    <w:p w14:paraId="2877F873" w14:textId="77777777" w:rsidR="00CF6712" w:rsidRDefault="00CF6712">
      <w:pPr>
        <w:spacing w:line="560" w:lineRule="exact"/>
        <w:ind w:firstLine="664"/>
        <w:rPr>
          <w:rFonts w:ascii="方正仿宋简体" w:eastAsia="方正仿宋简体" w:hAnsi="MS Sans Serif"/>
          <w:kern w:val="2"/>
          <w:sz w:val="32"/>
          <w:szCs w:val="32"/>
          <w:lang w:eastAsia="zh-CN"/>
        </w:rPr>
      </w:pPr>
    </w:p>
    <w:p w14:paraId="1D831B09" w14:textId="77777777" w:rsidR="00CF6712" w:rsidRDefault="00CF6712">
      <w:pPr>
        <w:pStyle w:val="afff2"/>
        <w:ind w:firstLine="444"/>
        <w:rPr>
          <w:lang w:eastAsia="zh-CN"/>
        </w:rPr>
      </w:pPr>
      <w:r>
        <w:rPr>
          <w:rFonts w:hAnsi="宋体" w:cs="宋体" w:hint="eastAsia"/>
          <w:lang w:eastAsia="zh-CN"/>
        </w:rPr>
        <w:t>投标人名称（公章）</w:t>
      </w:r>
      <w:r>
        <w:rPr>
          <w:rFonts w:hint="eastAsia"/>
          <w:u w:val="single"/>
          <w:lang w:eastAsia="zh-CN"/>
        </w:rPr>
        <w:t xml:space="preserve">                 </w:t>
      </w:r>
    </w:p>
    <w:p w14:paraId="49B0F825" w14:textId="77777777" w:rsidR="00CF6712" w:rsidRDefault="00CF6712">
      <w:pPr>
        <w:pStyle w:val="afff2"/>
        <w:ind w:firstLine="444"/>
        <w:rPr>
          <w:rFonts w:hint="eastAsia"/>
          <w:lang w:eastAsia="zh-CN"/>
        </w:rPr>
      </w:pPr>
      <w:r>
        <w:rPr>
          <w:rFonts w:hint="eastAsia"/>
          <w:lang w:eastAsia="zh-CN"/>
        </w:rPr>
        <w:t>签字人姓名、职务（印刷字体）：</w:t>
      </w:r>
    </w:p>
    <w:p w14:paraId="252C6F0C" w14:textId="77777777" w:rsidR="00CF6712" w:rsidRDefault="00CF6712">
      <w:pPr>
        <w:pStyle w:val="afff2"/>
        <w:ind w:firstLine="444"/>
        <w:rPr>
          <w:lang w:eastAsia="zh-CN"/>
        </w:rPr>
      </w:pPr>
    </w:p>
    <w:p w14:paraId="34ACDD67" w14:textId="77777777" w:rsidR="00CF6712" w:rsidRDefault="00CF6712">
      <w:pPr>
        <w:pStyle w:val="afff2"/>
        <w:ind w:firstLine="444"/>
        <w:rPr>
          <w:rFonts w:hint="eastAsia"/>
          <w:lang w:eastAsia="zh-CN"/>
        </w:rPr>
      </w:pPr>
      <w:r>
        <w:rPr>
          <w:rFonts w:hint="eastAsia"/>
          <w:lang w:eastAsia="zh-CN"/>
        </w:rPr>
        <w:t>签字</w:t>
      </w:r>
      <w:r>
        <w:rPr>
          <w:lang w:eastAsia="zh-CN"/>
        </w:rPr>
        <w:t>______________________</w:t>
      </w:r>
    </w:p>
    <w:p w14:paraId="66B67B2D" w14:textId="77777777" w:rsidR="00CF6712" w:rsidRDefault="00CF6712">
      <w:pPr>
        <w:pStyle w:val="afff2"/>
        <w:ind w:firstLine="444"/>
        <w:rPr>
          <w:rFonts w:hint="eastAsia"/>
          <w:lang w:eastAsia="zh-CN"/>
        </w:rPr>
      </w:pPr>
    </w:p>
    <w:p w14:paraId="01A0677C" w14:textId="77777777" w:rsidR="00CF6712" w:rsidRDefault="00CF6712">
      <w:pPr>
        <w:pStyle w:val="afff2"/>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1AEB660" w14:textId="77777777" w:rsidR="00CF6712" w:rsidRDefault="00CF6712">
      <w:pPr>
        <w:pStyle w:val="afff2"/>
        <w:ind w:firstLine="444"/>
        <w:rPr>
          <w:rFonts w:hint="eastAsia"/>
          <w:lang w:eastAsia="zh-CN"/>
        </w:rPr>
      </w:pPr>
    </w:p>
    <w:p w14:paraId="26972871" w14:textId="77777777" w:rsidR="00CF6712" w:rsidRDefault="00CF6712">
      <w:pPr>
        <w:pStyle w:val="afff2"/>
        <w:ind w:firstLine="444"/>
        <w:rPr>
          <w:lang w:eastAsia="zh-CN"/>
        </w:rPr>
      </w:pPr>
      <w:r>
        <w:rPr>
          <w:rFonts w:hint="eastAsia"/>
          <w:lang w:eastAsia="zh-CN"/>
        </w:rPr>
        <w:t>电话</w:t>
      </w:r>
      <w:r>
        <w:rPr>
          <w:lang w:eastAsia="zh-CN"/>
        </w:rPr>
        <w:t>______________________</w:t>
      </w:r>
      <w:r>
        <w:rPr>
          <w:rFonts w:hint="eastAsia"/>
          <w:lang w:eastAsia="zh-CN"/>
        </w:rPr>
        <w:t>传真</w:t>
      </w:r>
      <w:bookmarkStart w:id="607" w:name="_Toc244261290"/>
      <w:bookmarkStart w:id="608" w:name="_Toc204592964"/>
      <w:r>
        <w:rPr>
          <w:lang w:eastAsia="zh-CN"/>
        </w:rPr>
        <w:t>____________</w:t>
      </w:r>
    </w:p>
    <w:p w14:paraId="0FF7326F" w14:textId="77777777" w:rsidR="00CF6712" w:rsidRDefault="00CF6712">
      <w:pPr>
        <w:pStyle w:val="afff2"/>
        <w:ind w:firstLineChars="0" w:firstLine="0"/>
        <w:outlineLvl w:val="1"/>
        <w:rPr>
          <w:rStyle w:val="30"/>
          <w:rFonts w:ascii="方正仿宋简体" w:eastAsia="方正仿宋简体" w:hAnsi="方正仿宋简体"/>
          <w:b/>
          <w:sz w:val="32"/>
          <w:szCs w:val="23"/>
          <w:lang w:eastAsia="zh-CN"/>
        </w:rPr>
      </w:pPr>
      <w:bookmarkStart w:id="609" w:name="_Toc307924182"/>
      <w:r>
        <w:rPr>
          <w:lang w:eastAsia="zh-CN"/>
        </w:rPr>
        <w:br w:type="page"/>
      </w:r>
      <w:bookmarkStart w:id="610" w:name="_Toc363127813"/>
      <w:bookmarkStart w:id="611" w:name="_Toc204592970"/>
      <w:bookmarkStart w:id="612" w:name="_Toc363125359"/>
      <w:bookmarkStart w:id="613" w:name="_Toc363059663"/>
      <w:bookmarkStart w:id="614" w:name="_Toc363128953"/>
      <w:bookmarkStart w:id="615" w:name="_Toc244261294"/>
      <w:bookmarkStart w:id="616" w:name="_Toc307924185"/>
      <w:bookmarkStart w:id="617" w:name="_Toc363134251"/>
      <w:bookmarkStart w:id="618" w:name="_Toc363454552"/>
      <w:bookmarkStart w:id="619" w:name="_Toc94001337"/>
      <w:bookmarkEnd w:id="607"/>
      <w:bookmarkEnd w:id="608"/>
      <w:bookmarkEnd w:id="609"/>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2</w:t>
      </w:r>
      <w:r>
        <w:rPr>
          <w:rFonts w:hint="eastAsia"/>
          <w:b/>
          <w:bCs/>
          <w:lang w:eastAsia="zh-CN"/>
        </w:rPr>
        <w:t>．法律纠纷情况</w:t>
      </w:r>
      <w:bookmarkEnd w:id="610"/>
      <w:bookmarkEnd w:id="611"/>
      <w:bookmarkEnd w:id="612"/>
      <w:bookmarkEnd w:id="613"/>
      <w:bookmarkEnd w:id="614"/>
      <w:bookmarkEnd w:id="615"/>
      <w:bookmarkEnd w:id="616"/>
      <w:bookmarkEnd w:id="617"/>
      <w:bookmarkEnd w:id="618"/>
      <w:bookmarkEnd w:id="619"/>
    </w:p>
    <w:p w14:paraId="19567A12" w14:textId="77777777" w:rsidR="00CF6712" w:rsidRDefault="00CF6712">
      <w:pPr>
        <w:ind w:firstLine="667"/>
        <w:jc w:val="center"/>
        <w:rPr>
          <w:b/>
          <w:sz w:val="32"/>
          <w:szCs w:val="32"/>
          <w:lang w:eastAsia="zh-CN"/>
        </w:rPr>
      </w:pPr>
      <w:bookmarkStart w:id="620" w:name="_Toc310252889"/>
      <w:r>
        <w:rPr>
          <w:rFonts w:hint="eastAsia"/>
          <w:b/>
          <w:sz w:val="32"/>
          <w:szCs w:val="32"/>
          <w:lang w:eastAsia="zh-CN"/>
        </w:rPr>
        <w:t>法律纠纷情况</w:t>
      </w:r>
      <w:bookmarkEnd w:id="620"/>
      <w:r>
        <w:rPr>
          <w:rFonts w:hint="eastAsia"/>
          <w:b/>
          <w:sz w:val="32"/>
          <w:szCs w:val="32"/>
          <w:lang w:eastAsia="zh-CN"/>
        </w:rPr>
        <w:t>承诺函</w:t>
      </w:r>
    </w:p>
    <w:p w14:paraId="2595C70A" w14:textId="77777777" w:rsidR="00CF6712" w:rsidRDefault="00CF6712">
      <w:pPr>
        <w:pStyle w:val="afff2"/>
        <w:ind w:firstLineChars="0" w:firstLine="0"/>
        <w:rPr>
          <w:lang w:eastAsia="zh-CN"/>
        </w:rPr>
      </w:pPr>
      <w:r>
        <w:rPr>
          <w:rFonts w:hint="eastAsia"/>
          <w:lang w:eastAsia="zh-CN"/>
        </w:rPr>
        <w:t>制造商和代理商应如实填写：</w:t>
      </w:r>
    </w:p>
    <w:p w14:paraId="7E019931" w14:textId="77777777" w:rsidR="00CF6712" w:rsidRDefault="00CF6712">
      <w:pPr>
        <w:pStyle w:val="afff2"/>
        <w:ind w:firstLine="444"/>
        <w:rPr>
          <w:rFonts w:hint="eastAsia"/>
          <w:lang w:eastAsia="zh-CN"/>
        </w:rPr>
      </w:pPr>
      <w:r>
        <w:rPr>
          <w:rFonts w:hint="eastAsia"/>
          <w:lang w:eastAsia="zh-CN"/>
        </w:rPr>
        <w:t>一、贵方目前是否正在涉及或面临尚未解决，对贵方影响巨大的诉讼案件？</w:t>
      </w:r>
    </w:p>
    <w:p w14:paraId="1E5EEB18" w14:textId="77777777" w:rsidR="00CF6712" w:rsidRDefault="00CF6712">
      <w:pPr>
        <w:pStyle w:val="afff2"/>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A6DC45F" w14:textId="77777777" w:rsidR="00CF6712" w:rsidRDefault="00CF6712">
      <w:pPr>
        <w:pStyle w:val="afff2"/>
        <w:ind w:firstLineChars="400" w:firstLine="888"/>
        <w:rPr>
          <w:rFonts w:hint="eastAsia"/>
          <w:lang w:eastAsia="zh-CN"/>
        </w:rPr>
      </w:pPr>
      <w:r>
        <w:rPr>
          <w:rFonts w:hint="eastAsia"/>
          <w:lang w:eastAsia="zh-CN"/>
        </w:rPr>
        <w:t>如果有，请简单说明情况：</w:t>
      </w:r>
    </w:p>
    <w:p w14:paraId="20134362" w14:textId="77777777" w:rsidR="00CF6712" w:rsidRDefault="00CF6712">
      <w:pPr>
        <w:pStyle w:val="afff2"/>
        <w:ind w:firstLine="444"/>
        <w:rPr>
          <w:rFonts w:hint="eastAsia"/>
          <w:lang w:eastAsia="zh-CN"/>
        </w:rPr>
      </w:pPr>
    </w:p>
    <w:p w14:paraId="1E0CDC66" w14:textId="77777777" w:rsidR="00CF6712" w:rsidRDefault="00CF6712">
      <w:pPr>
        <w:pStyle w:val="afff2"/>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6E6FE7B4" w14:textId="77777777" w:rsidR="00CF6712" w:rsidRDefault="00CF6712">
      <w:pPr>
        <w:pStyle w:val="afff2"/>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5618DC80" w14:textId="77777777" w:rsidR="00CF6712" w:rsidRDefault="00CF6712">
      <w:pPr>
        <w:pStyle w:val="afff2"/>
        <w:ind w:firstLineChars="400" w:firstLine="888"/>
        <w:rPr>
          <w:rFonts w:hint="eastAsia"/>
          <w:lang w:eastAsia="zh-CN"/>
        </w:rPr>
      </w:pPr>
      <w:r>
        <w:rPr>
          <w:rFonts w:hint="eastAsia"/>
          <w:lang w:eastAsia="zh-CN"/>
        </w:rPr>
        <w:t>如果是，请写明诉讼案的现状：</w:t>
      </w:r>
    </w:p>
    <w:p w14:paraId="12CFFAF0" w14:textId="77777777" w:rsidR="00CF6712" w:rsidRDefault="00CF6712">
      <w:pPr>
        <w:pStyle w:val="afff2"/>
        <w:ind w:firstLineChars="400" w:firstLine="888"/>
        <w:rPr>
          <w:rFonts w:hint="eastAsia"/>
          <w:lang w:eastAsia="zh-CN"/>
        </w:rPr>
      </w:pPr>
    </w:p>
    <w:p w14:paraId="4FDA73E5" w14:textId="77777777" w:rsidR="00CF6712" w:rsidRDefault="00CF6712">
      <w:pPr>
        <w:pStyle w:val="afff2"/>
        <w:ind w:firstLineChars="400" w:firstLine="888"/>
        <w:rPr>
          <w:lang w:eastAsia="zh-CN"/>
        </w:rPr>
      </w:pPr>
    </w:p>
    <w:p w14:paraId="0A9D0690" w14:textId="77777777" w:rsidR="00CF6712" w:rsidRDefault="00CF6712">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5118B25" w14:textId="77777777" w:rsidR="00CF6712" w:rsidRDefault="00CF6712">
      <w:pPr>
        <w:pStyle w:val="afff2"/>
        <w:ind w:firstLine="444"/>
        <w:rPr>
          <w:u w:val="single"/>
          <w:lang w:eastAsia="zh-CN"/>
        </w:rPr>
      </w:pPr>
      <w:r>
        <w:rPr>
          <w:rFonts w:hint="eastAsia"/>
          <w:lang w:eastAsia="zh-CN"/>
        </w:rPr>
        <w:t>投标人名称（公章）</w:t>
      </w:r>
      <w:r>
        <w:rPr>
          <w:u w:val="single"/>
          <w:lang w:eastAsia="zh-CN"/>
        </w:rPr>
        <w:t xml:space="preserve">                  </w:t>
      </w:r>
    </w:p>
    <w:p w14:paraId="4D13D332" w14:textId="77777777" w:rsidR="00CF6712" w:rsidRDefault="00CF6712">
      <w:pPr>
        <w:pStyle w:val="afff2"/>
        <w:ind w:firstLine="444"/>
        <w:rPr>
          <w:rFonts w:hint="eastAsia"/>
          <w:lang w:eastAsia="zh-CN"/>
        </w:rPr>
      </w:pPr>
      <w:r>
        <w:rPr>
          <w:rFonts w:hint="eastAsia"/>
          <w:lang w:eastAsia="zh-CN"/>
        </w:rPr>
        <w:t>签字人姓名、职务（印刷字体）：</w:t>
      </w:r>
    </w:p>
    <w:p w14:paraId="0C9A0D51" w14:textId="77777777" w:rsidR="00CF6712" w:rsidRDefault="00CF6712">
      <w:pPr>
        <w:pStyle w:val="afff2"/>
        <w:ind w:firstLine="444"/>
        <w:rPr>
          <w:lang w:eastAsia="zh-CN"/>
        </w:rPr>
      </w:pPr>
    </w:p>
    <w:p w14:paraId="0CFDA256" w14:textId="77777777" w:rsidR="00CF6712" w:rsidRDefault="00CF6712">
      <w:pPr>
        <w:pStyle w:val="afff2"/>
        <w:ind w:firstLine="444"/>
        <w:rPr>
          <w:rFonts w:hint="eastAsia"/>
          <w:u w:val="single"/>
          <w:lang w:eastAsia="zh-CN"/>
        </w:rPr>
      </w:pPr>
      <w:r>
        <w:rPr>
          <w:rFonts w:hint="eastAsia"/>
          <w:lang w:eastAsia="zh-CN"/>
        </w:rPr>
        <w:t>签字</w:t>
      </w:r>
      <w:r>
        <w:rPr>
          <w:u w:val="single"/>
          <w:lang w:eastAsia="zh-CN"/>
        </w:rPr>
        <w:t xml:space="preserve">                               </w:t>
      </w:r>
    </w:p>
    <w:p w14:paraId="794982C6" w14:textId="77777777" w:rsidR="00CF6712" w:rsidRDefault="00CF6712">
      <w:pPr>
        <w:pStyle w:val="afff2"/>
        <w:ind w:firstLine="444"/>
        <w:rPr>
          <w:rFonts w:hint="eastAsia"/>
          <w:lang w:eastAsia="zh-CN"/>
        </w:rPr>
      </w:pPr>
    </w:p>
    <w:p w14:paraId="142AD55A" w14:textId="77777777" w:rsidR="00CF6712" w:rsidRDefault="00CF6712">
      <w:pPr>
        <w:pStyle w:val="afff2"/>
        <w:ind w:firstLine="444"/>
        <w:rPr>
          <w:rFonts w:hint="eastAsia"/>
          <w:u w:val="single"/>
          <w:lang w:eastAsia="zh-CN"/>
        </w:rPr>
      </w:pPr>
      <w:r>
        <w:rPr>
          <w:rFonts w:hint="eastAsia"/>
          <w:lang w:eastAsia="zh-CN"/>
        </w:rPr>
        <w:t>地址</w:t>
      </w:r>
      <w:r>
        <w:rPr>
          <w:u w:val="single"/>
          <w:lang w:eastAsia="zh-CN"/>
        </w:rPr>
        <w:t xml:space="preserve">                               </w:t>
      </w:r>
    </w:p>
    <w:p w14:paraId="4A479511" w14:textId="77777777" w:rsidR="00CF6712" w:rsidRDefault="00CF6712">
      <w:pPr>
        <w:pStyle w:val="afff2"/>
        <w:ind w:firstLine="444"/>
        <w:rPr>
          <w:rFonts w:hint="eastAsia"/>
          <w:lang w:eastAsia="zh-CN"/>
        </w:rPr>
      </w:pPr>
    </w:p>
    <w:p w14:paraId="372E8FEF" w14:textId="77777777" w:rsidR="00CF6712" w:rsidRDefault="00CF6712">
      <w:pPr>
        <w:pStyle w:val="afff2"/>
        <w:ind w:firstLine="444"/>
        <w:rPr>
          <w:rFonts w:hint="eastAsia"/>
          <w:u w:val="single"/>
          <w:lang w:eastAsia="zh-CN"/>
        </w:rPr>
      </w:pPr>
      <w:r>
        <w:rPr>
          <w:rFonts w:hint="eastAsia"/>
          <w:lang w:eastAsia="zh-CN"/>
        </w:rPr>
        <w:t>电话</w:t>
      </w:r>
      <w:r>
        <w:rPr>
          <w:u w:val="single"/>
          <w:lang w:eastAsia="zh-CN"/>
        </w:rPr>
        <w:t xml:space="preserve">                               </w:t>
      </w:r>
    </w:p>
    <w:p w14:paraId="105486BD" w14:textId="77777777" w:rsidR="00CF6712" w:rsidRDefault="00CF6712">
      <w:pPr>
        <w:pStyle w:val="afff2"/>
        <w:ind w:firstLine="444"/>
        <w:rPr>
          <w:rFonts w:hint="eastAsia"/>
          <w:lang w:eastAsia="zh-CN"/>
        </w:rPr>
      </w:pPr>
    </w:p>
    <w:p w14:paraId="15C1BC02" w14:textId="77777777" w:rsidR="00CF6712" w:rsidRDefault="00CF6712">
      <w:pPr>
        <w:pStyle w:val="afff2"/>
        <w:ind w:firstLine="444"/>
        <w:rPr>
          <w:rFonts w:hint="eastAsia"/>
          <w:u w:val="single"/>
          <w:lang w:eastAsia="zh-CN"/>
        </w:rPr>
      </w:pPr>
      <w:r>
        <w:rPr>
          <w:rFonts w:hint="eastAsia"/>
          <w:lang w:eastAsia="zh-CN"/>
        </w:rPr>
        <w:t>传真</w:t>
      </w:r>
      <w:r>
        <w:rPr>
          <w:u w:val="single"/>
          <w:lang w:eastAsia="zh-CN"/>
        </w:rPr>
        <w:t xml:space="preserve">                               </w:t>
      </w:r>
    </w:p>
    <w:p w14:paraId="445646CF" w14:textId="77777777" w:rsidR="00CF6712" w:rsidRDefault="00CF6712">
      <w:pPr>
        <w:pStyle w:val="afff2"/>
        <w:ind w:firstLine="444"/>
        <w:rPr>
          <w:rFonts w:hint="eastAsia"/>
          <w:lang w:eastAsia="zh-CN"/>
        </w:rPr>
      </w:pPr>
    </w:p>
    <w:p w14:paraId="3CE741E0" w14:textId="77777777" w:rsidR="00CF6712" w:rsidRDefault="00CF6712">
      <w:pPr>
        <w:pStyle w:val="afff2"/>
        <w:ind w:firstLine="444"/>
        <w:rPr>
          <w:snapToGrid w:val="0"/>
          <w:sz w:val="20"/>
          <w:lang w:eastAsia="zh-CN"/>
        </w:rPr>
      </w:pPr>
      <w:r>
        <w:rPr>
          <w:rFonts w:hint="eastAsia"/>
          <w:lang w:eastAsia="zh-CN"/>
        </w:rPr>
        <w:t>邮编</w:t>
      </w:r>
      <w:r>
        <w:rPr>
          <w:u w:val="single"/>
          <w:lang w:eastAsia="zh-CN"/>
        </w:rPr>
        <w:t xml:space="preserve">                               </w:t>
      </w:r>
    </w:p>
    <w:p w14:paraId="0ED6FD94" w14:textId="77777777" w:rsidR="00CF6712" w:rsidRDefault="00CF6712">
      <w:pPr>
        <w:pStyle w:val="afff2"/>
        <w:ind w:firstLine="444"/>
        <w:rPr>
          <w:rFonts w:hint="eastAsia"/>
          <w:u w:val="single"/>
          <w:lang w:eastAsia="zh-CN"/>
        </w:rPr>
      </w:pPr>
    </w:p>
    <w:p w14:paraId="68CACA04" w14:textId="77777777" w:rsidR="00CF6712" w:rsidRDefault="00CF6712">
      <w:pPr>
        <w:pStyle w:val="afff2"/>
        <w:ind w:firstLineChars="0" w:firstLine="0"/>
        <w:rPr>
          <w:rStyle w:val="30"/>
          <w:rFonts w:ascii="方正仿宋简体" w:eastAsia="宋体" w:hAnsi="方正仿宋简体"/>
          <w:b/>
          <w:sz w:val="32"/>
          <w:szCs w:val="23"/>
          <w:lang w:eastAsia="zh-CN"/>
        </w:rPr>
      </w:pPr>
      <w:r>
        <w:rPr>
          <w:lang w:eastAsia="zh-CN"/>
        </w:rPr>
        <w:br w:type="page"/>
      </w:r>
      <w:bookmarkStart w:id="621" w:name="_Toc363128954"/>
      <w:bookmarkStart w:id="622" w:name="_Toc363059664"/>
      <w:bookmarkStart w:id="623" w:name="_Toc363125360"/>
      <w:bookmarkStart w:id="624" w:name="_Toc94001338"/>
      <w:bookmarkStart w:id="625" w:name="_Toc363127814"/>
      <w:bookmarkStart w:id="626" w:name="_Toc363454553"/>
      <w:bookmarkStart w:id="627" w:name="_Toc363134252"/>
      <w:r>
        <w:rPr>
          <w:rFonts w:hint="eastAsia"/>
          <w:b/>
          <w:bCs/>
          <w:lang w:eastAsia="zh-CN"/>
        </w:rPr>
        <w:lastRenderedPageBreak/>
        <w:t>格式Ⅳ</w:t>
      </w:r>
      <w:r>
        <w:rPr>
          <w:b/>
          <w:bCs/>
          <w:lang w:eastAsia="zh-CN"/>
        </w:rPr>
        <w:t>-</w:t>
      </w:r>
      <w:r>
        <w:rPr>
          <w:rFonts w:hint="eastAsia"/>
          <w:b/>
          <w:bCs/>
          <w:lang w:eastAsia="zh-CN"/>
        </w:rPr>
        <w:t>8</w:t>
      </w:r>
      <w:r>
        <w:rPr>
          <w:b/>
          <w:bCs/>
          <w:lang w:eastAsia="zh-CN"/>
        </w:rPr>
        <w:t>-</w:t>
      </w:r>
      <w:r>
        <w:rPr>
          <w:rFonts w:hint="eastAsia"/>
          <w:b/>
          <w:bCs/>
          <w:lang w:eastAsia="zh-CN"/>
        </w:rPr>
        <w:t>3</w:t>
      </w:r>
      <w:r>
        <w:rPr>
          <w:rFonts w:hint="eastAsia"/>
          <w:b/>
          <w:bCs/>
          <w:lang w:eastAsia="zh-CN"/>
        </w:rPr>
        <w:t>．</w:t>
      </w:r>
      <w:bookmarkEnd w:id="621"/>
      <w:bookmarkEnd w:id="622"/>
      <w:bookmarkEnd w:id="623"/>
      <w:bookmarkEnd w:id="624"/>
      <w:bookmarkEnd w:id="625"/>
      <w:bookmarkEnd w:id="626"/>
      <w:bookmarkEnd w:id="627"/>
      <w:r>
        <w:rPr>
          <w:rFonts w:hint="eastAsia"/>
          <w:b/>
          <w:bCs/>
          <w:lang w:eastAsia="zh-CN"/>
        </w:rPr>
        <w:t>合规承诺书</w:t>
      </w:r>
    </w:p>
    <w:p w14:paraId="46B4DE95" w14:textId="77777777" w:rsidR="00CF6712" w:rsidRDefault="00CF6712">
      <w:pPr>
        <w:ind w:firstLine="904"/>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合规承诺书</w:t>
      </w:r>
    </w:p>
    <w:p w14:paraId="23CBDFE2" w14:textId="77777777" w:rsidR="00CF6712" w:rsidRDefault="00CF6712">
      <w:pPr>
        <w:ind w:firstLine="664"/>
        <w:rPr>
          <w:rFonts w:ascii="方正仿宋简体" w:eastAsia="方正仿宋简体" w:hint="eastAsia"/>
          <w:sz w:val="32"/>
          <w:szCs w:val="32"/>
          <w:lang w:eastAsia="zh-CN"/>
        </w:rPr>
      </w:pPr>
      <w:r>
        <w:rPr>
          <w:rFonts w:ascii="方正仿宋简体" w:eastAsia="方正仿宋简体" w:hint="eastAsia"/>
          <w:sz w:val="32"/>
          <w:szCs w:val="32"/>
          <w:lang w:eastAsia="zh-CN"/>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F58AE34" w14:textId="77777777" w:rsidR="00CF6712" w:rsidRDefault="00CF6712">
      <w:pPr>
        <w:ind w:firstLine="664"/>
        <w:rPr>
          <w:rFonts w:ascii="方正仿宋简体" w:eastAsia="方正仿宋简体"/>
          <w:sz w:val="32"/>
          <w:szCs w:val="32"/>
          <w:lang w:eastAsia="zh-CN"/>
        </w:rPr>
      </w:pPr>
      <w:r>
        <w:rPr>
          <w:rFonts w:ascii="方正仿宋简体" w:eastAsia="方正仿宋简体" w:hint="eastAsia"/>
          <w:sz w:val="32"/>
          <w:szCs w:val="32"/>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681FD735" w14:textId="77777777" w:rsidR="00CF6712" w:rsidRDefault="00CF6712">
      <w:pPr>
        <w:spacing w:line="240" w:lineRule="auto"/>
        <w:ind w:firstLine="664"/>
        <w:rPr>
          <w:rFonts w:ascii="方正仿宋简体" w:eastAsia="方正仿宋简体"/>
          <w:sz w:val="32"/>
          <w:szCs w:val="32"/>
          <w:lang w:eastAsia="zh-CN"/>
        </w:rPr>
      </w:pPr>
    </w:p>
    <w:p w14:paraId="288FEFAF" w14:textId="77777777" w:rsidR="00CF6712" w:rsidRDefault="00CF6712">
      <w:pPr>
        <w:spacing w:line="240" w:lineRule="auto"/>
        <w:ind w:firstLine="664"/>
        <w:rPr>
          <w:rFonts w:ascii="方正仿宋简体" w:eastAsia="方正仿宋简体"/>
          <w:sz w:val="32"/>
          <w:szCs w:val="32"/>
          <w:lang w:eastAsia="zh-CN"/>
        </w:rPr>
      </w:pPr>
      <w:r>
        <w:rPr>
          <w:rFonts w:ascii="方正仿宋简体" w:eastAsia="方正仿宋简体" w:hint="eastAsia"/>
          <w:sz w:val="32"/>
          <w:szCs w:val="32"/>
          <w:lang w:eastAsia="zh-CN"/>
        </w:rPr>
        <w:t>承诺单位（盖章）：</w:t>
      </w:r>
    </w:p>
    <w:p w14:paraId="34EAE7D6" w14:textId="77777777" w:rsidR="00CF6712" w:rsidRDefault="00CF6712">
      <w:pPr>
        <w:spacing w:line="240" w:lineRule="auto"/>
        <w:ind w:firstLine="664"/>
        <w:rPr>
          <w:rFonts w:ascii="方正仿宋简体" w:eastAsia="方正仿宋简体"/>
          <w:sz w:val="32"/>
          <w:szCs w:val="32"/>
          <w:lang w:eastAsia="zh-CN"/>
        </w:rPr>
      </w:pPr>
    </w:p>
    <w:p w14:paraId="32CCDFB9" w14:textId="77777777" w:rsidR="00CF6712" w:rsidRDefault="00CF6712">
      <w:pPr>
        <w:spacing w:line="240" w:lineRule="auto"/>
        <w:ind w:firstLine="664"/>
        <w:rPr>
          <w:rFonts w:ascii="方正仿宋简体" w:eastAsia="方正仿宋简体"/>
          <w:sz w:val="32"/>
          <w:szCs w:val="32"/>
          <w:lang w:eastAsia="zh-CN"/>
        </w:rPr>
      </w:pPr>
      <w:r>
        <w:rPr>
          <w:rFonts w:ascii="方正仿宋简体" w:eastAsia="方正仿宋简体" w:hint="eastAsia"/>
          <w:sz w:val="32"/>
          <w:szCs w:val="32"/>
          <w:lang w:eastAsia="zh-CN"/>
        </w:rPr>
        <w:t>法定代表人/负责人或委托代理人（签字）：</w:t>
      </w:r>
    </w:p>
    <w:p w14:paraId="78AF9405" w14:textId="77777777" w:rsidR="00CF6712" w:rsidRDefault="00CF6712">
      <w:pPr>
        <w:spacing w:line="240" w:lineRule="auto"/>
        <w:ind w:firstLine="664"/>
        <w:rPr>
          <w:rFonts w:ascii="方正仿宋简体" w:eastAsia="方正仿宋简体"/>
          <w:sz w:val="32"/>
          <w:szCs w:val="32"/>
          <w:lang w:eastAsia="zh-CN"/>
        </w:rPr>
      </w:pPr>
    </w:p>
    <w:p w14:paraId="02CE7F87" w14:textId="77777777" w:rsidR="00CF6712" w:rsidRDefault="00CF6712">
      <w:pPr>
        <w:spacing w:line="240" w:lineRule="auto"/>
        <w:ind w:firstLine="664"/>
        <w:jc w:val="right"/>
        <w:rPr>
          <w:rFonts w:ascii="方正仿宋简体" w:eastAsia="方正仿宋简体" w:hint="eastAsia"/>
          <w:sz w:val="32"/>
          <w:szCs w:val="32"/>
          <w:lang w:eastAsia="zh-CN"/>
        </w:rPr>
      </w:pPr>
    </w:p>
    <w:p w14:paraId="46FF0D53" w14:textId="77777777" w:rsidR="00CF6712" w:rsidRDefault="00CF6712">
      <w:pPr>
        <w:spacing w:line="240" w:lineRule="auto"/>
        <w:ind w:firstLine="664"/>
        <w:jc w:val="right"/>
        <w:rPr>
          <w:rFonts w:hint="eastAsia"/>
          <w:lang w:eastAsia="zh-CN"/>
        </w:rPr>
      </w:pPr>
      <w:r>
        <w:rPr>
          <w:rFonts w:ascii="方正仿宋简体" w:eastAsia="方正仿宋简体" w:hint="eastAsia"/>
          <w:sz w:val="32"/>
          <w:szCs w:val="32"/>
          <w:lang w:eastAsia="zh-CN"/>
        </w:rPr>
        <w:t>年   月   日</w:t>
      </w:r>
    </w:p>
    <w:p w14:paraId="41AEF43C" w14:textId="77777777" w:rsidR="00CF6712" w:rsidRDefault="00CF6712">
      <w:pPr>
        <w:ind w:firstLine="444"/>
        <w:rPr>
          <w:b/>
          <w:sz w:val="32"/>
          <w:szCs w:val="32"/>
          <w:lang w:eastAsia="zh-CN"/>
        </w:rPr>
      </w:pPr>
      <w:r>
        <w:rPr>
          <w:rFonts w:hint="eastAsia"/>
          <w:lang w:eastAsia="zh-CN"/>
        </w:rPr>
        <w:t>格式Ⅳ</w:t>
      </w:r>
      <w:r>
        <w:rPr>
          <w:lang w:eastAsia="zh-CN"/>
        </w:rPr>
        <w:t>-</w:t>
      </w:r>
      <w:r>
        <w:rPr>
          <w:rFonts w:hint="eastAsia"/>
          <w:lang w:eastAsia="zh-CN"/>
        </w:rPr>
        <w:t>8</w:t>
      </w:r>
      <w:r>
        <w:rPr>
          <w:lang w:eastAsia="zh-CN"/>
        </w:rPr>
        <w:t>-</w:t>
      </w:r>
      <w:r>
        <w:rPr>
          <w:rFonts w:hint="eastAsia"/>
          <w:lang w:eastAsia="zh-CN"/>
        </w:rPr>
        <w:t>4．机密信息接收承诺函</w:t>
      </w:r>
    </w:p>
    <w:p w14:paraId="6FDC6C6C" w14:textId="77777777" w:rsidR="00CF6712" w:rsidRDefault="00CF6712">
      <w:pPr>
        <w:ind w:firstLine="667"/>
        <w:jc w:val="center"/>
        <w:rPr>
          <w:rFonts w:hint="eastAsia"/>
          <w:b/>
          <w:sz w:val="32"/>
          <w:szCs w:val="32"/>
          <w:lang w:eastAsia="zh-CN"/>
        </w:rPr>
      </w:pPr>
    </w:p>
    <w:p w14:paraId="76386823" w14:textId="77777777" w:rsidR="00CF6712" w:rsidRDefault="00CF6712">
      <w:pPr>
        <w:ind w:firstLine="667"/>
        <w:jc w:val="center"/>
        <w:rPr>
          <w:b/>
          <w:sz w:val="32"/>
          <w:szCs w:val="32"/>
          <w:lang w:eastAsia="zh-CN"/>
        </w:rPr>
      </w:pPr>
      <w:r>
        <w:rPr>
          <w:rFonts w:hint="eastAsia"/>
          <w:b/>
          <w:sz w:val="32"/>
          <w:szCs w:val="32"/>
          <w:lang w:eastAsia="zh-CN"/>
        </w:rPr>
        <w:t>机密信息接受承诺函</w:t>
      </w:r>
    </w:p>
    <w:p w14:paraId="6CFFFF1F" w14:textId="77777777" w:rsidR="00CF6712" w:rsidRDefault="00CF6712">
      <w:pPr>
        <w:pStyle w:val="afff2"/>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3EB4492" w14:textId="77777777" w:rsidR="00CF6712" w:rsidRDefault="00CF6712">
      <w:pPr>
        <w:pStyle w:val="afff2"/>
        <w:ind w:firstLine="444"/>
        <w:rPr>
          <w:lang w:eastAsia="zh-CN"/>
        </w:rPr>
      </w:pPr>
      <w:r>
        <w:rPr>
          <w:lang w:eastAsia="zh-CN"/>
        </w:rPr>
        <w:t xml:space="preserve">8.1 </w:t>
      </w:r>
      <w:r>
        <w:rPr>
          <w:rFonts w:hint="eastAsia"/>
          <w:lang w:eastAsia="zh-CN"/>
        </w:rPr>
        <w:t>机密信息</w:t>
      </w:r>
    </w:p>
    <w:p w14:paraId="63B255B3" w14:textId="77777777" w:rsidR="00CF6712" w:rsidRDefault="00CF6712">
      <w:pPr>
        <w:pStyle w:val="afff2"/>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4B8EAADD" w14:textId="77777777" w:rsidR="00CF6712" w:rsidRDefault="00CF6712">
      <w:pPr>
        <w:pStyle w:val="afff2"/>
        <w:ind w:firstLine="444"/>
        <w:rPr>
          <w:lang w:eastAsia="zh-CN"/>
        </w:rPr>
      </w:pPr>
      <w:r>
        <w:rPr>
          <w:lang w:eastAsia="zh-CN"/>
        </w:rPr>
        <w:t xml:space="preserve">8.1.1 </w:t>
      </w:r>
      <w:r>
        <w:rPr>
          <w:rFonts w:hint="eastAsia"/>
          <w:lang w:eastAsia="zh-CN"/>
        </w:rPr>
        <w:t>管理经验；</w:t>
      </w:r>
    </w:p>
    <w:p w14:paraId="3B3DBD46" w14:textId="77777777" w:rsidR="00CF6712" w:rsidRDefault="00CF6712">
      <w:pPr>
        <w:pStyle w:val="afff2"/>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4A92E9DD" w14:textId="77777777" w:rsidR="00CF6712" w:rsidRDefault="00CF6712">
      <w:pPr>
        <w:pStyle w:val="afff2"/>
        <w:ind w:firstLine="444"/>
        <w:rPr>
          <w:lang w:eastAsia="zh-CN"/>
        </w:rPr>
      </w:pPr>
      <w:r>
        <w:rPr>
          <w:lang w:eastAsia="zh-CN"/>
        </w:rPr>
        <w:t xml:space="preserve">8.2 </w:t>
      </w:r>
      <w:r>
        <w:rPr>
          <w:rFonts w:hint="eastAsia"/>
          <w:lang w:eastAsia="zh-CN"/>
        </w:rPr>
        <w:t>机密信息的接受的方式</w:t>
      </w:r>
    </w:p>
    <w:p w14:paraId="0122AF69" w14:textId="77777777" w:rsidR="00CF6712" w:rsidRDefault="00CF6712">
      <w:pPr>
        <w:pStyle w:val="afff2"/>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2AB006BE" w14:textId="77777777" w:rsidR="00CF6712" w:rsidRDefault="00CF6712">
      <w:pPr>
        <w:pStyle w:val="afff2"/>
        <w:ind w:firstLine="444"/>
        <w:rPr>
          <w:lang w:eastAsia="zh-CN"/>
        </w:rPr>
      </w:pPr>
      <w:r>
        <w:rPr>
          <w:lang w:eastAsia="zh-CN"/>
        </w:rPr>
        <w:t xml:space="preserve">8.3 </w:t>
      </w:r>
      <w:r>
        <w:rPr>
          <w:rFonts w:hint="eastAsia"/>
          <w:lang w:eastAsia="zh-CN"/>
        </w:rPr>
        <w:t>乙方的保密责任</w:t>
      </w:r>
    </w:p>
    <w:p w14:paraId="3DFF7852" w14:textId="77777777" w:rsidR="00CF6712" w:rsidRDefault="00CF6712">
      <w:pPr>
        <w:pStyle w:val="afff2"/>
        <w:ind w:firstLine="444"/>
        <w:rPr>
          <w:lang w:eastAsia="zh-CN"/>
        </w:rPr>
      </w:pPr>
      <w:r>
        <w:rPr>
          <w:rFonts w:hint="eastAsia"/>
          <w:lang w:eastAsia="zh-CN"/>
        </w:rPr>
        <w:t>乙方同意：</w:t>
      </w:r>
    </w:p>
    <w:p w14:paraId="0CB7CA35" w14:textId="77777777" w:rsidR="00CF6712" w:rsidRDefault="00CF6712">
      <w:pPr>
        <w:pStyle w:val="afff2"/>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01D4F7F9" w14:textId="77777777" w:rsidR="00CF6712" w:rsidRDefault="00CF6712">
      <w:pPr>
        <w:pStyle w:val="afff2"/>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6239BF15" w14:textId="77777777" w:rsidR="00CF6712" w:rsidRDefault="00CF6712">
      <w:pPr>
        <w:pStyle w:val="afff2"/>
        <w:ind w:firstLine="444"/>
        <w:rPr>
          <w:lang w:eastAsia="zh-CN"/>
        </w:rPr>
      </w:pPr>
      <w:r>
        <w:rPr>
          <w:rFonts w:hint="eastAsia"/>
          <w:lang w:eastAsia="zh-CN"/>
        </w:rPr>
        <w:t>乙方可以将机密信息透露给：</w:t>
      </w:r>
    </w:p>
    <w:p w14:paraId="5C64683D" w14:textId="77777777" w:rsidR="00CF6712" w:rsidRDefault="00CF6712">
      <w:pPr>
        <w:pStyle w:val="afff2"/>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12FFD450" w14:textId="77777777" w:rsidR="00CF6712" w:rsidRDefault="00CF6712">
      <w:pPr>
        <w:pStyle w:val="afff2"/>
        <w:ind w:firstLine="444"/>
        <w:rPr>
          <w:lang w:eastAsia="zh-CN"/>
        </w:rPr>
      </w:pPr>
      <w:r>
        <w:rPr>
          <w:lang w:eastAsia="zh-CN"/>
        </w:rPr>
        <w:t>(2)</w:t>
      </w:r>
      <w:r>
        <w:rPr>
          <w:rFonts w:hint="eastAsia"/>
          <w:lang w:eastAsia="zh-CN"/>
        </w:rPr>
        <w:t>经甲方事先书面同意的任何其它地方。</w:t>
      </w:r>
    </w:p>
    <w:p w14:paraId="7B80C6F8" w14:textId="77777777" w:rsidR="00CF6712" w:rsidRDefault="00CF6712">
      <w:pPr>
        <w:pStyle w:val="afff2"/>
        <w:ind w:firstLine="444"/>
        <w:rPr>
          <w:lang w:eastAsia="zh-CN"/>
        </w:rPr>
      </w:pPr>
      <w:r>
        <w:rPr>
          <w:lang w:eastAsia="zh-CN"/>
        </w:rPr>
        <w:t xml:space="preserve">8.4 </w:t>
      </w:r>
      <w:r>
        <w:rPr>
          <w:rFonts w:hint="eastAsia"/>
          <w:lang w:eastAsia="zh-CN"/>
        </w:rPr>
        <w:t>保密期限</w:t>
      </w:r>
    </w:p>
    <w:p w14:paraId="165E03FE" w14:textId="77777777" w:rsidR="00CF6712" w:rsidRDefault="00CF6712">
      <w:pPr>
        <w:pStyle w:val="afff2"/>
        <w:ind w:firstLine="444"/>
        <w:rPr>
          <w:lang w:eastAsia="zh-CN"/>
        </w:rPr>
      </w:pPr>
      <w:r>
        <w:rPr>
          <w:rFonts w:hint="eastAsia"/>
          <w:lang w:eastAsia="zh-CN"/>
        </w:rPr>
        <w:lastRenderedPageBreak/>
        <w:t>根据本机密信息接受承诺函，由甲方向乙方透露的信息应自本协议中提到的招标之日起五年止。</w:t>
      </w:r>
    </w:p>
    <w:p w14:paraId="2FCBF054" w14:textId="77777777" w:rsidR="00CF6712" w:rsidRDefault="00CF6712">
      <w:pPr>
        <w:pStyle w:val="afff2"/>
        <w:ind w:firstLine="444"/>
        <w:rPr>
          <w:lang w:eastAsia="zh-CN"/>
        </w:rPr>
      </w:pPr>
      <w:r>
        <w:rPr>
          <w:lang w:eastAsia="zh-CN"/>
        </w:rPr>
        <w:t xml:space="preserve">8.5 </w:t>
      </w:r>
      <w:r>
        <w:rPr>
          <w:rFonts w:hint="eastAsia"/>
          <w:lang w:eastAsia="zh-CN"/>
        </w:rPr>
        <w:t>乙方不承担保密责任的信息</w:t>
      </w:r>
    </w:p>
    <w:p w14:paraId="3DCFA42D" w14:textId="77777777" w:rsidR="00CF6712" w:rsidRDefault="00CF6712">
      <w:pPr>
        <w:pStyle w:val="afff2"/>
        <w:ind w:firstLine="444"/>
        <w:rPr>
          <w:lang w:eastAsia="zh-CN"/>
        </w:rPr>
      </w:pPr>
      <w:r>
        <w:rPr>
          <w:rFonts w:hint="eastAsia"/>
          <w:lang w:eastAsia="zh-CN"/>
        </w:rPr>
        <w:t>对于下列信息，乙方不承担本机密信息透露协议所规定的保密责任：</w:t>
      </w:r>
    </w:p>
    <w:p w14:paraId="61DA2E22" w14:textId="77777777" w:rsidR="00CF6712" w:rsidRDefault="00CF6712">
      <w:pPr>
        <w:pStyle w:val="afff2"/>
        <w:ind w:firstLine="444"/>
        <w:rPr>
          <w:lang w:eastAsia="zh-CN"/>
        </w:rPr>
      </w:pPr>
      <w:r>
        <w:rPr>
          <w:lang w:eastAsia="zh-CN"/>
        </w:rPr>
        <w:t xml:space="preserve">8.5.1 </w:t>
      </w:r>
      <w:r>
        <w:rPr>
          <w:rFonts w:hint="eastAsia"/>
          <w:lang w:eastAsia="zh-CN"/>
        </w:rPr>
        <w:t>在不承担保密责任的情况下已获取的信息；</w:t>
      </w:r>
    </w:p>
    <w:p w14:paraId="0A28BBC0" w14:textId="77777777" w:rsidR="00CF6712" w:rsidRDefault="00CF6712">
      <w:pPr>
        <w:pStyle w:val="afff2"/>
        <w:ind w:firstLine="444"/>
        <w:rPr>
          <w:lang w:eastAsia="zh-CN"/>
        </w:rPr>
      </w:pPr>
      <w:r>
        <w:rPr>
          <w:lang w:eastAsia="zh-CN"/>
        </w:rPr>
        <w:t xml:space="preserve">8.5.2 </w:t>
      </w:r>
      <w:r>
        <w:rPr>
          <w:rFonts w:hint="eastAsia"/>
          <w:lang w:eastAsia="zh-CN"/>
        </w:rPr>
        <w:t>乙方独立开发且不涉及透露方的信息；</w:t>
      </w:r>
    </w:p>
    <w:p w14:paraId="57B76FB8" w14:textId="77777777" w:rsidR="00CF6712" w:rsidRDefault="00CF6712">
      <w:pPr>
        <w:pStyle w:val="afff2"/>
        <w:ind w:firstLine="444"/>
        <w:rPr>
          <w:lang w:eastAsia="zh-CN"/>
        </w:rPr>
      </w:pPr>
      <w:r>
        <w:rPr>
          <w:lang w:eastAsia="zh-CN"/>
        </w:rPr>
        <w:t xml:space="preserve">8.5.3 </w:t>
      </w:r>
      <w:r>
        <w:rPr>
          <w:rFonts w:hint="eastAsia"/>
          <w:lang w:eastAsia="zh-CN"/>
        </w:rPr>
        <w:t>从甲方以外的合法渠道所获得的信息；</w:t>
      </w:r>
    </w:p>
    <w:p w14:paraId="3345BDD0" w14:textId="77777777" w:rsidR="00CF6712" w:rsidRDefault="00CF6712">
      <w:pPr>
        <w:pStyle w:val="afff2"/>
        <w:ind w:firstLine="444"/>
        <w:rPr>
          <w:lang w:eastAsia="zh-CN"/>
        </w:rPr>
      </w:pPr>
      <w:r>
        <w:rPr>
          <w:lang w:eastAsia="zh-CN"/>
        </w:rPr>
        <w:t xml:space="preserve">8.5.4 </w:t>
      </w:r>
      <w:r>
        <w:rPr>
          <w:rFonts w:hint="eastAsia"/>
          <w:lang w:eastAsia="zh-CN"/>
        </w:rPr>
        <w:t>通过公开渠道而非乙方过失而公开的信息；</w:t>
      </w:r>
    </w:p>
    <w:p w14:paraId="158F917B" w14:textId="77777777" w:rsidR="00CF6712" w:rsidRDefault="00CF6712">
      <w:pPr>
        <w:pStyle w:val="afff2"/>
        <w:ind w:firstLine="444"/>
        <w:rPr>
          <w:lang w:eastAsia="zh-CN"/>
        </w:rPr>
      </w:pPr>
      <w:r>
        <w:rPr>
          <w:lang w:eastAsia="zh-CN"/>
        </w:rPr>
        <w:t xml:space="preserve">8.6 </w:t>
      </w:r>
      <w:r>
        <w:rPr>
          <w:rFonts w:hint="eastAsia"/>
          <w:lang w:eastAsia="zh-CN"/>
        </w:rPr>
        <w:t>残留信息</w:t>
      </w:r>
    </w:p>
    <w:p w14:paraId="3FCCE903" w14:textId="77777777" w:rsidR="00CF6712" w:rsidRDefault="00CF6712">
      <w:pPr>
        <w:pStyle w:val="afff2"/>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313DCF3" w14:textId="77777777" w:rsidR="00CF6712" w:rsidRDefault="00CF6712">
      <w:pPr>
        <w:pStyle w:val="afff2"/>
        <w:ind w:firstLine="444"/>
        <w:rPr>
          <w:lang w:eastAsia="zh-CN"/>
        </w:rPr>
      </w:pPr>
      <w:r>
        <w:rPr>
          <w:rFonts w:hint="eastAsia"/>
          <w:lang w:eastAsia="zh-CN"/>
        </w:rPr>
        <w:t>但是，除非甲方与乙方就残留信息另有规定，乙方不得透露，公开或传播：</w:t>
      </w:r>
    </w:p>
    <w:p w14:paraId="1C102D59" w14:textId="77777777" w:rsidR="00CF6712" w:rsidRDefault="00CF6712">
      <w:pPr>
        <w:pStyle w:val="afff2"/>
        <w:ind w:firstLine="444"/>
        <w:rPr>
          <w:lang w:eastAsia="zh-CN"/>
        </w:rPr>
      </w:pPr>
      <w:r>
        <w:rPr>
          <w:lang w:eastAsia="zh-CN"/>
        </w:rPr>
        <w:t xml:space="preserve">8.6.1 </w:t>
      </w:r>
      <w:r>
        <w:rPr>
          <w:rFonts w:hint="eastAsia"/>
          <w:lang w:eastAsia="zh-CN"/>
        </w:rPr>
        <w:t>残留信息源；</w:t>
      </w:r>
    </w:p>
    <w:p w14:paraId="33A8655B" w14:textId="77777777" w:rsidR="00CF6712" w:rsidRDefault="00CF6712">
      <w:pPr>
        <w:pStyle w:val="afff2"/>
        <w:ind w:firstLine="444"/>
        <w:rPr>
          <w:lang w:eastAsia="zh-CN"/>
        </w:rPr>
      </w:pPr>
      <w:r>
        <w:rPr>
          <w:lang w:eastAsia="zh-CN"/>
        </w:rPr>
        <w:t xml:space="preserve">8.6.2 </w:t>
      </w:r>
      <w:r>
        <w:rPr>
          <w:rFonts w:hint="eastAsia"/>
          <w:lang w:eastAsia="zh-CN"/>
        </w:rPr>
        <w:t>甲方的任何财务、统计或个人数据；</w:t>
      </w:r>
    </w:p>
    <w:p w14:paraId="5E452C79" w14:textId="77777777" w:rsidR="00CF6712" w:rsidRDefault="00CF6712">
      <w:pPr>
        <w:pStyle w:val="afff2"/>
        <w:ind w:firstLine="444"/>
        <w:rPr>
          <w:lang w:eastAsia="zh-CN"/>
        </w:rPr>
      </w:pPr>
      <w:r>
        <w:rPr>
          <w:lang w:eastAsia="zh-CN"/>
        </w:rPr>
        <w:t xml:space="preserve">8.6.3 </w:t>
      </w:r>
      <w:r>
        <w:rPr>
          <w:rFonts w:hint="eastAsia"/>
          <w:lang w:eastAsia="zh-CN"/>
        </w:rPr>
        <w:t>甲方的业务计划。</w:t>
      </w:r>
    </w:p>
    <w:p w14:paraId="1EC804B0" w14:textId="77777777" w:rsidR="00CF6712" w:rsidRDefault="00CF6712">
      <w:pPr>
        <w:pStyle w:val="afff2"/>
        <w:ind w:firstLine="444"/>
        <w:rPr>
          <w:lang w:eastAsia="zh-CN"/>
        </w:rPr>
      </w:pPr>
      <w:r>
        <w:rPr>
          <w:lang w:eastAsia="zh-CN"/>
        </w:rPr>
        <w:t xml:space="preserve">8.7 </w:t>
      </w:r>
      <w:r>
        <w:rPr>
          <w:rFonts w:hint="eastAsia"/>
          <w:lang w:eastAsia="zh-CN"/>
        </w:rPr>
        <w:t>保密信息的返还</w:t>
      </w:r>
    </w:p>
    <w:p w14:paraId="7A688889" w14:textId="77777777" w:rsidR="00CF6712" w:rsidRDefault="00CF6712">
      <w:pPr>
        <w:pStyle w:val="afff2"/>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174ADD3E" w14:textId="77777777" w:rsidR="00CF6712" w:rsidRDefault="00CF6712">
      <w:pPr>
        <w:pStyle w:val="afff2"/>
        <w:ind w:firstLine="444"/>
        <w:rPr>
          <w:lang w:eastAsia="zh-CN"/>
        </w:rPr>
      </w:pPr>
      <w:r>
        <w:rPr>
          <w:lang w:eastAsia="zh-CN"/>
        </w:rPr>
        <w:t xml:space="preserve">8.8 </w:t>
      </w:r>
      <w:r>
        <w:rPr>
          <w:rFonts w:hint="eastAsia"/>
          <w:lang w:eastAsia="zh-CN"/>
        </w:rPr>
        <w:t>不承认条款</w:t>
      </w:r>
    </w:p>
    <w:p w14:paraId="2E165589" w14:textId="77777777" w:rsidR="00CF6712" w:rsidRDefault="00CF6712">
      <w:pPr>
        <w:pStyle w:val="afff2"/>
        <w:ind w:firstLine="444"/>
        <w:rPr>
          <w:lang w:eastAsia="zh-CN"/>
        </w:rPr>
      </w:pPr>
      <w:r>
        <w:rPr>
          <w:lang w:eastAsia="zh-CN"/>
        </w:rPr>
        <w:t xml:space="preserve">8.8.1 </w:t>
      </w:r>
      <w:r>
        <w:rPr>
          <w:rFonts w:hint="eastAsia"/>
          <w:lang w:eastAsia="zh-CN"/>
        </w:rPr>
        <w:t>甲方仅“按现状”提供信息；</w:t>
      </w:r>
    </w:p>
    <w:p w14:paraId="29DC4396" w14:textId="77777777" w:rsidR="00CF6712" w:rsidRDefault="00CF6712">
      <w:pPr>
        <w:pStyle w:val="afff2"/>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02198AAB" w14:textId="77777777" w:rsidR="00CF6712" w:rsidRDefault="00CF6712">
      <w:pPr>
        <w:pStyle w:val="afff2"/>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8E965F0" w14:textId="77777777" w:rsidR="00CF6712" w:rsidRDefault="00CF6712">
      <w:pPr>
        <w:pStyle w:val="afff2"/>
        <w:ind w:firstLine="444"/>
        <w:rPr>
          <w:lang w:eastAsia="zh-CN"/>
        </w:rPr>
      </w:pPr>
      <w:r>
        <w:rPr>
          <w:lang w:eastAsia="zh-CN"/>
        </w:rPr>
        <w:t xml:space="preserve">8.8.4 </w:t>
      </w:r>
      <w:r>
        <w:rPr>
          <w:rFonts w:hint="eastAsia"/>
          <w:lang w:eastAsia="zh-CN"/>
        </w:rPr>
        <w:t>本承诺函并不要求任一方透露或接受信息。</w:t>
      </w:r>
    </w:p>
    <w:p w14:paraId="1CF87B4A" w14:textId="77777777" w:rsidR="00CF6712" w:rsidRDefault="00CF6712">
      <w:pPr>
        <w:pStyle w:val="afff2"/>
        <w:ind w:firstLine="444"/>
        <w:rPr>
          <w:lang w:eastAsia="zh-CN"/>
        </w:rPr>
      </w:pPr>
      <w:r>
        <w:rPr>
          <w:lang w:eastAsia="zh-CN"/>
        </w:rPr>
        <w:t xml:space="preserve">8.9 </w:t>
      </w:r>
      <w:r>
        <w:rPr>
          <w:rFonts w:hint="eastAsia"/>
          <w:lang w:eastAsia="zh-CN"/>
        </w:rPr>
        <w:t>适用法律</w:t>
      </w:r>
    </w:p>
    <w:p w14:paraId="039E7ADC" w14:textId="77777777" w:rsidR="00CF6712" w:rsidRDefault="00CF6712">
      <w:pPr>
        <w:pStyle w:val="afff2"/>
        <w:ind w:firstLine="444"/>
        <w:rPr>
          <w:lang w:eastAsia="zh-CN"/>
        </w:rPr>
      </w:pPr>
      <w:r>
        <w:rPr>
          <w:rFonts w:hint="eastAsia"/>
          <w:lang w:eastAsia="zh-CN"/>
        </w:rPr>
        <w:t>本承诺函适用中华人民共和国法律。</w:t>
      </w:r>
    </w:p>
    <w:p w14:paraId="71DC0D81" w14:textId="77777777" w:rsidR="00CF6712" w:rsidRDefault="00CF6712">
      <w:pPr>
        <w:pStyle w:val="afff2"/>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21FF07EC" w14:textId="77777777" w:rsidR="00CF6712" w:rsidRDefault="00CF6712">
      <w:pPr>
        <w:pStyle w:val="afff2"/>
        <w:ind w:firstLineChars="0" w:firstLine="0"/>
        <w:rPr>
          <w:rFonts w:hint="eastAsia"/>
          <w:lang w:eastAsia="zh-CN"/>
        </w:rPr>
      </w:pPr>
    </w:p>
    <w:p w14:paraId="4FDFBE87" w14:textId="77777777" w:rsidR="00CF6712" w:rsidRDefault="00CF6712">
      <w:pPr>
        <w:pStyle w:val="afff2"/>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59D1A0F" w14:textId="77777777" w:rsidR="00CF6712" w:rsidRDefault="00CF6712">
      <w:pPr>
        <w:pStyle w:val="afff2"/>
        <w:ind w:firstLineChars="0" w:firstLine="0"/>
        <w:rPr>
          <w:rFonts w:hint="eastAsia"/>
          <w:lang w:eastAsia="zh-CN"/>
        </w:rPr>
      </w:pPr>
    </w:p>
    <w:p w14:paraId="06FD8333" w14:textId="77777777" w:rsidR="00CF6712" w:rsidRDefault="00CF6712">
      <w:pPr>
        <w:pStyle w:val="afff2"/>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69EF586" w14:textId="77777777" w:rsidR="00CF6712" w:rsidRDefault="00CF6712">
      <w:pPr>
        <w:pStyle w:val="afff2"/>
        <w:ind w:firstLineChars="0" w:firstLine="0"/>
        <w:rPr>
          <w:rFonts w:hint="eastAsia"/>
          <w:lang w:eastAsia="zh-CN"/>
        </w:rPr>
      </w:pPr>
    </w:p>
    <w:p w14:paraId="5B3DDFC8" w14:textId="77777777" w:rsidR="00CF6712" w:rsidRDefault="00CF6712">
      <w:pPr>
        <w:pStyle w:val="afff2"/>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6FBEEE25" w14:textId="77777777" w:rsidR="00CF6712" w:rsidRDefault="00CF6712">
      <w:pPr>
        <w:tabs>
          <w:tab w:val="left" w:pos="0"/>
        </w:tabs>
        <w:spacing w:line="560" w:lineRule="exact"/>
        <w:ind w:firstLine="444"/>
        <w:rPr>
          <w:rFonts w:hint="eastAsia"/>
          <w:lang w:eastAsia="zh-CN"/>
        </w:rPr>
      </w:pPr>
      <w:r>
        <w:rPr>
          <w:lang w:eastAsia="zh-CN"/>
        </w:rPr>
        <w:br w:type="page"/>
      </w:r>
      <w:bookmarkEnd w:id="492"/>
    </w:p>
    <w:p w14:paraId="0AC2F044" w14:textId="77777777" w:rsidR="00CF6712" w:rsidRDefault="00CF6712">
      <w:pPr>
        <w:pStyle w:val="a5"/>
        <w:rPr>
          <w:rFonts w:hint="eastAsia"/>
          <w:lang w:eastAsia="zh-CN"/>
        </w:rPr>
      </w:pPr>
      <w:bookmarkStart w:id="628" w:name="_Toc94001341"/>
      <w:bookmarkStart w:id="629" w:name="_Toc105052219"/>
      <w:r>
        <w:rPr>
          <w:rFonts w:hint="eastAsia"/>
          <w:lang w:eastAsia="zh-CN"/>
        </w:rPr>
        <w:t>第七章  产品需求一览表</w:t>
      </w:r>
      <w:bookmarkEnd w:id="628"/>
      <w:bookmarkEnd w:id="629"/>
    </w:p>
    <w:bookmarkEnd w:id="476"/>
    <w:bookmarkEnd w:id="477"/>
    <w:bookmarkEnd w:id="478"/>
    <w:bookmarkEnd w:id="479"/>
    <w:bookmarkEnd w:id="480"/>
    <w:bookmarkEnd w:id="481"/>
    <w:bookmarkEnd w:id="482"/>
    <w:bookmarkEnd w:id="483"/>
    <w:p w14:paraId="738806B0" w14:textId="77777777" w:rsidR="00CF6712" w:rsidRDefault="00CF6712">
      <w:pPr>
        <w:pStyle w:val="afff2"/>
        <w:ind w:firstLine="444"/>
        <w:rPr>
          <w:b/>
          <w:color w:val="FF0000"/>
          <w:lang w:eastAsia="zh-CN"/>
        </w:rPr>
      </w:pPr>
      <w:r>
        <w:rPr>
          <w:rFonts w:hint="eastAsia"/>
          <w:lang w:eastAsia="zh-CN"/>
        </w:rPr>
        <w:t>产品需求一览表详见附件：</w:t>
      </w:r>
      <w:r>
        <w:rPr>
          <w:rFonts w:hint="eastAsia"/>
          <w:b/>
          <w:color w:val="FF0000"/>
          <w:lang w:eastAsia="zh-CN"/>
        </w:rPr>
        <w:t>2022</w:t>
      </w:r>
      <w:r>
        <w:rPr>
          <w:rFonts w:hint="eastAsia"/>
          <w:b/>
          <w:color w:val="FF0000"/>
          <w:lang w:eastAsia="zh-CN"/>
        </w:rPr>
        <w:t>年二级物资集中采购</w:t>
      </w:r>
      <w:r>
        <w:rPr>
          <w:rFonts w:hint="eastAsia"/>
          <w:b/>
          <w:color w:val="FF0000"/>
          <w:lang w:eastAsia="zh-CN"/>
        </w:rPr>
        <w:t>14</w:t>
      </w:r>
      <w:r>
        <w:rPr>
          <w:rFonts w:hint="eastAsia"/>
          <w:b/>
          <w:color w:val="FF0000"/>
          <w:lang w:eastAsia="zh-CN"/>
        </w:rPr>
        <w:t>大类轮胎</w:t>
      </w:r>
      <w:r>
        <w:rPr>
          <w:rFonts w:hint="eastAsia"/>
          <w:b/>
          <w:color w:val="FF0000"/>
          <w:lang w:eastAsia="zh-CN"/>
        </w:rPr>
        <w:t>(JC2022-W</w:t>
      </w:r>
      <w:r>
        <w:rPr>
          <w:rFonts w:hint="eastAsia"/>
          <w:b/>
          <w:color w:val="FF0000"/>
          <w:lang w:eastAsia="zh-CN"/>
        </w:rPr>
        <w:t>Ⅱ</w:t>
      </w:r>
      <w:r>
        <w:rPr>
          <w:rFonts w:hint="eastAsia"/>
          <w:b/>
          <w:color w:val="FF0000"/>
          <w:lang w:eastAsia="zh-CN"/>
        </w:rPr>
        <w:t>-14-05</w:t>
      </w:r>
      <w:r>
        <w:rPr>
          <w:rFonts w:hint="eastAsia"/>
          <w:b/>
          <w:color w:val="FF0000"/>
          <w:lang w:eastAsia="zh-CN"/>
        </w:rPr>
        <w:t>包</w:t>
      </w:r>
      <w:r>
        <w:rPr>
          <w:rFonts w:hint="eastAsia"/>
          <w:b/>
          <w:color w:val="FF0000"/>
          <w:lang w:eastAsia="zh-CN"/>
        </w:rPr>
        <w:t>)</w:t>
      </w:r>
      <w:r>
        <w:rPr>
          <w:rFonts w:hint="eastAsia"/>
          <w:b/>
          <w:color w:val="FF0000"/>
          <w:lang w:eastAsia="zh-CN"/>
        </w:rPr>
        <w:t>招标项目明细表</w:t>
      </w:r>
      <w:bookmarkStart w:id="630" w:name="_Toc209405319"/>
      <w:bookmarkStart w:id="631" w:name="_Toc307924196"/>
      <w:bookmarkStart w:id="632" w:name="_Toc310252924"/>
      <w:bookmarkStart w:id="633" w:name="_Toc94001342"/>
      <w:bookmarkStart w:id="634" w:name="_Toc363128959"/>
      <w:bookmarkStart w:id="635" w:name="_Toc363127819"/>
      <w:bookmarkStart w:id="636" w:name="_Toc363125365"/>
      <w:bookmarkStart w:id="637" w:name="_Toc363059669"/>
      <w:bookmarkStart w:id="638" w:name="_Toc363454558"/>
      <w:bookmarkStart w:id="639" w:name="_Toc363134257"/>
      <w:bookmarkEnd w:id="473"/>
      <w:bookmarkEnd w:id="475"/>
      <w:bookmarkEnd w:id="484"/>
      <w:bookmarkEnd w:id="485"/>
      <w:bookmarkEnd w:id="486"/>
      <w:bookmarkEnd w:id="487"/>
      <w:bookmarkEnd w:id="488"/>
      <w:bookmarkEnd w:id="489"/>
      <w:bookmarkEnd w:id="490"/>
    </w:p>
    <w:p w14:paraId="447591A9" w14:textId="77777777" w:rsidR="00CF6712" w:rsidRDefault="00CF6712">
      <w:pPr>
        <w:pStyle w:val="a5"/>
        <w:jc w:val="left"/>
        <w:rPr>
          <w:b/>
          <w:color w:val="FF0000"/>
          <w:sz w:val="28"/>
          <w:szCs w:val="28"/>
          <w:lang w:eastAsia="zh-CN"/>
        </w:rPr>
      </w:pPr>
      <w:r>
        <w:rPr>
          <w:lang w:eastAsia="zh-CN"/>
        </w:rPr>
        <w:br w:type="page"/>
      </w:r>
      <w:bookmarkStart w:id="640" w:name="_Toc105052220"/>
      <w:r>
        <w:rPr>
          <w:rFonts w:hint="eastAsia"/>
          <w:sz w:val="28"/>
          <w:szCs w:val="28"/>
          <w:lang w:eastAsia="zh-CN"/>
        </w:rPr>
        <w:lastRenderedPageBreak/>
        <w:t>附件</w:t>
      </w:r>
      <w:r>
        <w:rPr>
          <w:sz w:val="28"/>
          <w:szCs w:val="28"/>
          <w:lang w:eastAsia="zh-CN"/>
        </w:rPr>
        <w:t>1</w:t>
      </w:r>
      <w:r>
        <w:rPr>
          <w:rFonts w:hint="eastAsia"/>
          <w:sz w:val="28"/>
          <w:szCs w:val="28"/>
          <w:lang w:eastAsia="zh-CN"/>
        </w:rPr>
        <w:t>-1：</w:t>
      </w:r>
      <w:bookmarkStart w:id="641" w:name="_Toc307924197"/>
      <w:bookmarkEnd w:id="630"/>
      <w:bookmarkEnd w:id="631"/>
      <w:bookmarkEnd w:id="632"/>
      <w:r>
        <w:rPr>
          <w:rFonts w:hint="eastAsia"/>
          <w:sz w:val="28"/>
          <w:szCs w:val="28"/>
          <w:lang w:eastAsia="zh-CN"/>
        </w:rPr>
        <w:t>评标方法</w:t>
      </w:r>
      <w:bookmarkStart w:id="642" w:name="_Toc209405338"/>
      <w:bookmarkStart w:id="643" w:name="_Toc208720668"/>
      <w:bookmarkEnd w:id="471"/>
      <w:bookmarkEnd w:id="472"/>
      <w:bookmarkEnd w:id="474"/>
      <w:bookmarkEnd w:id="491"/>
      <w:r>
        <w:rPr>
          <w:rFonts w:hint="eastAsia"/>
          <w:sz w:val="28"/>
          <w:szCs w:val="28"/>
          <w:lang w:eastAsia="zh-CN"/>
        </w:rPr>
        <w:t>及授标原则</w:t>
      </w:r>
      <w:bookmarkEnd w:id="633"/>
      <w:bookmarkEnd w:id="634"/>
      <w:bookmarkEnd w:id="635"/>
      <w:bookmarkEnd w:id="636"/>
      <w:bookmarkEnd w:id="637"/>
      <w:bookmarkEnd w:id="638"/>
      <w:bookmarkEnd w:id="639"/>
      <w:bookmarkEnd w:id="640"/>
      <w:r>
        <w:rPr>
          <w:rFonts w:hint="eastAsia"/>
          <w:sz w:val="28"/>
          <w:szCs w:val="28"/>
          <w:lang w:eastAsia="zh-CN"/>
        </w:rPr>
        <w:t xml:space="preserve"> </w:t>
      </w:r>
      <w:bookmarkEnd w:id="641"/>
      <w:r>
        <w:rPr>
          <w:sz w:val="28"/>
          <w:szCs w:val="28"/>
          <w:lang w:eastAsia="zh-CN"/>
        </w:rPr>
        <w:t xml:space="preserve"> </w:t>
      </w:r>
      <w:bookmarkStart w:id="644" w:name="_Toc209405326"/>
      <w:bookmarkStart w:id="645" w:name="_Toc208720658"/>
      <w:bookmarkStart w:id="646" w:name="_Toc363059670"/>
      <w:bookmarkStart w:id="647" w:name="_Toc120019623"/>
      <w:bookmarkStart w:id="648" w:name="_Toc307924199"/>
      <w:bookmarkStart w:id="649" w:name="_Toc363127820"/>
      <w:bookmarkStart w:id="650" w:name="_Toc363128960"/>
      <w:bookmarkStart w:id="651" w:name="_Toc363134258"/>
      <w:bookmarkStart w:id="652" w:name="_Toc363125366"/>
      <w:bookmarkStart w:id="653" w:name="_Toc120020263"/>
      <w:bookmarkStart w:id="654" w:name="_Toc120020769"/>
      <w:bookmarkStart w:id="655" w:name="_Toc208715948"/>
      <w:bookmarkStart w:id="656" w:name="_Toc237363673"/>
      <w:bookmarkStart w:id="657" w:name="_Toc363454559"/>
      <w:bookmarkStart w:id="658" w:name="_Toc120019343"/>
      <w:bookmarkStart w:id="659" w:name="_Toc120024396"/>
      <w:bookmarkStart w:id="660" w:name="_Toc191716684"/>
      <w:bookmarkStart w:id="661" w:name="_Toc120020530"/>
      <w:bookmarkEnd w:id="642"/>
      <w:bookmarkEnd w:id="643"/>
    </w:p>
    <w:p w14:paraId="6D61E6D2" w14:textId="77777777" w:rsidR="00CF6712" w:rsidRDefault="00CF6712">
      <w:pPr>
        <w:pStyle w:val="afff2"/>
        <w:ind w:firstLine="444"/>
        <w:rPr>
          <w:rFonts w:hint="eastAsia"/>
          <w:lang w:eastAsia="zh-CN"/>
        </w:rPr>
      </w:pPr>
      <w:r>
        <w:rPr>
          <w:rFonts w:hint="eastAsia"/>
          <w:lang w:eastAsia="zh-CN"/>
        </w:rPr>
        <w:t>一、评标方法</w:t>
      </w:r>
    </w:p>
    <w:p w14:paraId="5FE0EBBE" w14:textId="77777777" w:rsidR="00CF6712" w:rsidRDefault="00CF6712">
      <w:pPr>
        <w:pStyle w:val="afff2"/>
        <w:ind w:firstLine="444"/>
        <w:rPr>
          <w:rFonts w:hint="eastAsia"/>
          <w:lang w:eastAsia="zh-CN"/>
        </w:rPr>
      </w:pPr>
      <w:r>
        <w:rPr>
          <w:rFonts w:hint="eastAsia"/>
          <w:lang w:eastAsia="zh-CN"/>
        </w:rPr>
        <w:t>本次招标采用综合评估法，评审得分采取百分制。主要从投标文件质量、资质情况、诚信自律、销售业绩、售后服务、投标报价等方面进行综合评审。</w:t>
      </w:r>
    </w:p>
    <w:p w14:paraId="52C0AFC3" w14:textId="77777777" w:rsidR="00CF6712" w:rsidRDefault="00CF6712">
      <w:pPr>
        <w:pStyle w:val="afff2"/>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报价得分，其中商务得分占</w:t>
      </w:r>
      <w:r>
        <w:rPr>
          <w:rFonts w:hint="eastAsia"/>
          <w:lang w:eastAsia="zh-CN"/>
        </w:rPr>
        <w:t>25%</w:t>
      </w:r>
      <w:r>
        <w:rPr>
          <w:rFonts w:hint="eastAsia"/>
          <w:lang w:eastAsia="zh-CN"/>
        </w:rPr>
        <w:t>，报价得分占</w:t>
      </w:r>
      <w:r>
        <w:rPr>
          <w:rFonts w:hint="eastAsia"/>
          <w:lang w:eastAsia="zh-CN"/>
        </w:rPr>
        <w:t>75%</w:t>
      </w:r>
      <w:r>
        <w:rPr>
          <w:rFonts w:hint="eastAsia"/>
          <w:lang w:eastAsia="zh-CN"/>
        </w:rPr>
        <w:t>，具体评分细则详见附件</w:t>
      </w:r>
      <w:r>
        <w:rPr>
          <w:rFonts w:hint="eastAsia"/>
          <w:lang w:eastAsia="zh-CN"/>
        </w:rPr>
        <w:t>5</w:t>
      </w:r>
      <w:r>
        <w:rPr>
          <w:rFonts w:hint="eastAsia"/>
          <w:lang w:eastAsia="zh-CN"/>
        </w:rPr>
        <w:t>。</w:t>
      </w:r>
    </w:p>
    <w:p w14:paraId="4523C094" w14:textId="77777777" w:rsidR="00CF6712" w:rsidRDefault="00CF6712">
      <w:pPr>
        <w:pStyle w:val="afff2"/>
        <w:ind w:firstLine="444"/>
        <w:rPr>
          <w:rFonts w:hint="eastAsia"/>
          <w:lang w:eastAsia="zh-CN"/>
        </w:rPr>
      </w:pPr>
      <w:r>
        <w:rPr>
          <w:rFonts w:hint="eastAsia"/>
          <w:lang w:eastAsia="zh-CN"/>
        </w:rPr>
        <w:t>根据《中国石油天然气集团有限公司投标人失信行为管理办法（试行）》，投标人失信分未达到</w:t>
      </w:r>
      <w:r>
        <w:rPr>
          <w:rFonts w:hint="eastAsia"/>
          <w:lang w:eastAsia="zh-CN"/>
        </w:rPr>
        <w:t>8</w:t>
      </w:r>
      <w:r>
        <w:rPr>
          <w:rFonts w:hint="eastAsia"/>
          <w:lang w:eastAsia="zh-CN"/>
        </w:rPr>
        <w:t>分时，采用如下公式计算商务得分：</w:t>
      </w:r>
      <w:r>
        <w:rPr>
          <w:rFonts w:hint="eastAsia"/>
          <w:lang w:eastAsia="zh-CN"/>
        </w:rPr>
        <w:t xml:space="preserve"> </w:t>
      </w:r>
    </w:p>
    <w:p w14:paraId="079FC775" w14:textId="77777777" w:rsidR="00CF6712" w:rsidRDefault="00CF6712">
      <w:pPr>
        <w:pStyle w:val="afff2"/>
        <w:ind w:firstLine="444"/>
        <w:rPr>
          <w:rFonts w:hint="eastAsia"/>
          <w:lang w:eastAsia="zh-CN"/>
        </w:rPr>
      </w:pPr>
      <w:r>
        <w:rPr>
          <w:rFonts w:hint="eastAsia"/>
          <w:lang w:eastAsia="zh-CN"/>
        </w:rPr>
        <w:t>商务得分</w:t>
      </w:r>
      <w:r>
        <w:rPr>
          <w:rFonts w:hint="eastAsia"/>
          <w:lang w:eastAsia="zh-CN"/>
        </w:rPr>
        <w:t>=</w:t>
      </w:r>
      <w:r>
        <w:rPr>
          <w:rFonts w:hint="eastAsia"/>
          <w:lang w:eastAsia="zh-CN"/>
        </w:rPr>
        <w:t>商务评分</w:t>
      </w:r>
      <w:r>
        <w:rPr>
          <w:rFonts w:hint="eastAsia"/>
          <w:lang w:eastAsia="zh-CN"/>
        </w:rPr>
        <w:t>-</w:t>
      </w:r>
      <w:r>
        <w:rPr>
          <w:rFonts w:hint="eastAsia"/>
          <w:lang w:eastAsia="zh-CN"/>
        </w:rPr>
        <w:t>失信扣分</w:t>
      </w:r>
    </w:p>
    <w:p w14:paraId="17B3973E" w14:textId="77777777" w:rsidR="00CF6712" w:rsidRDefault="00CF6712">
      <w:pPr>
        <w:pStyle w:val="afff2"/>
        <w:ind w:firstLine="444"/>
        <w:rPr>
          <w:rFonts w:hint="eastAsia"/>
          <w:lang w:eastAsia="zh-CN"/>
        </w:rPr>
      </w:pPr>
      <w:r>
        <w:rPr>
          <w:rFonts w:hint="eastAsia"/>
          <w:lang w:eastAsia="zh-CN"/>
        </w:rPr>
        <w:t>失信扣分计算公式如下：失信扣分</w:t>
      </w:r>
      <w:r>
        <w:rPr>
          <w:rFonts w:hint="eastAsia"/>
          <w:lang w:eastAsia="zh-CN"/>
        </w:rPr>
        <w:t>=</w:t>
      </w:r>
      <w:r>
        <w:rPr>
          <w:rFonts w:hint="eastAsia"/>
          <w:lang w:eastAsia="zh-CN"/>
        </w:rPr>
        <w:t>商务分值</w:t>
      </w:r>
      <w:r>
        <w:rPr>
          <w:rFonts w:hint="eastAsia"/>
          <w:lang w:eastAsia="zh-CN"/>
        </w:rPr>
        <w:t>*</w:t>
      </w:r>
      <w:r>
        <w:rPr>
          <w:rFonts w:hint="eastAsia"/>
          <w:lang w:eastAsia="zh-CN"/>
        </w:rPr>
        <w:t>失信权重</w:t>
      </w:r>
      <w:r>
        <w:rPr>
          <w:rFonts w:hint="eastAsia"/>
          <w:lang w:eastAsia="zh-CN"/>
        </w:rPr>
        <w:t>*</w:t>
      </w:r>
      <w:r>
        <w:rPr>
          <w:rFonts w:hint="eastAsia"/>
          <w:lang w:eastAsia="zh-CN"/>
        </w:rPr>
        <w:t>失信分</w:t>
      </w:r>
      <w:r>
        <w:rPr>
          <w:rFonts w:hint="eastAsia"/>
          <w:lang w:eastAsia="zh-CN"/>
        </w:rPr>
        <w:t>/10</w:t>
      </w:r>
    </w:p>
    <w:p w14:paraId="5FBDE0CA" w14:textId="77777777" w:rsidR="00CF6712" w:rsidRDefault="00CF6712">
      <w:pPr>
        <w:pStyle w:val="afff2"/>
        <w:ind w:firstLine="444"/>
        <w:rPr>
          <w:rFonts w:hint="eastAsia"/>
          <w:lang w:eastAsia="zh-CN"/>
        </w:rPr>
      </w:pPr>
      <w:r>
        <w:rPr>
          <w:rFonts w:hint="eastAsia"/>
          <w:lang w:eastAsia="zh-CN"/>
        </w:rPr>
        <w:t>其中失信权重为</w:t>
      </w:r>
      <w:r>
        <w:rPr>
          <w:rFonts w:hint="eastAsia"/>
          <w:lang w:eastAsia="zh-CN"/>
        </w:rPr>
        <w:t>10%</w:t>
      </w:r>
    </w:p>
    <w:p w14:paraId="1265993A" w14:textId="77777777" w:rsidR="00CF6712" w:rsidRDefault="00CF6712">
      <w:pPr>
        <w:pStyle w:val="afff2"/>
        <w:ind w:firstLine="444"/>
        <w:rPr>
          <w:rFonts w:hint="eastAsia"/>
          <w:lang w:eastAsia="zh-CN"/>
        </w:rPr>
      </w:pPr>
      <w:r>
        <w:rPr>
          <w:rFonts w:hint="eastAsia"/>
          <w:lang w:eastAsia="zh-CN"/>
        </w:rPr>
        <w:t>投标人失信分以中国石油招标投标网发布的失信行为信息为准。</w:t>
      </w:r>
    </w:p>
    <w:p w14:paraId="5EB3F280" w14:textId="77777777" w:rsidR="00CF6712" w:rsidRDefault="00CF6712">
      <w:pPr>
        <w:pStyle w:val="afff2"/>
        <w:ind w:firstLine="444"/>
        <w:rPr>
          <w:rFonts w:hint="eastAsia"/>
          <w:lang w:eastAsia="zh-CN"/>
        </w:rPr>
      </w:pPr>
      <w:r>
        <w:rPr>
          <w:rFonts w:hint="eastAsia"/>
          <w:lang w:eastAsia="zh-CN"/>
        </w:rPr>
        <w:t>二、价格</w:t>
      </w:r>
    </w:p>
    <w:p w14:paraId="386B0DB0" w14:textId="77777777" w:rsidR="00CF6712" w:rsidRDefault="00CF6712">
      <w:pPr>
        <w:pStyle w:val="afff2"/>
        <w:ind w:firstLine="444"/>
        <w:rPr>
          <w:rFonts w:hint="eastAsia"/>
          <w:lang w:eastAsia="zh-CN"/>
        </w:rPr>
      </w:pPr>
      <w:r>
        <w:rPr>
          <w:rFonts w:hint="eastAsia"/>
          <w:lang w:eastAsia="zh-CN"/>
        </w:rPr>
        <w:t>1</w:t>
      </w:r>
      <w:r>
        <w:rPr>
          <w:rFonts w:hint="eastAsia"/>
          <w:lang w:eastAsia="zh-CN"/>
        </w:rPr>
        <w:t>、最高投标限价的确定</w:t>
      </w:r>
    </w:p>
    <w:p w14:paraId="7DF8F612" w14:textId="77777777" w:rsidR="00CF6712" w:rsidRDefault="00CF6712">
      <w:pPr>
        <w:pStyle w:val="afff2"/>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53050846" w14:textId="77777777" w:rsidR="00CF6712" w:rsidRDefault="00CF6712">
      <w:pPr>
        <w:pStyle w:val="afff2"/>
        <w:ind w:firstLine="444"/>
        <w:rPr>
          <w:rFonts w:hint="eastAsia"/>
          <w:lang w:eastAsia="zh-CN"/>
        </w:rPr>
      </w:pPr>
      <w:r>
        <w:rPr>
          <w:rFonts w:hint="eastAsia"/>
          <w:lang w:eastAsia="zh-CN"/>
        </w:rPr>
        <w:t>2</w:t>
      </w:r>
      <w:r>
        <w:rPr>
          <w:rFonts w:hint="eastAsia"/>
          <w:lang w:eastAsia="zh-CN"/>
        </w:rPr>
        <w:t>、投标人报价有效性的确定</w:t>
      </w:r>
    </w:p>
    <w:p w14:paraId="031B4977" w14:textId="77777777" w:rsidR="00CF6712" w:rsidRDefault="00CF6712">
      <w:pPr>
        <w:pStyle w:val="afff2"/>
        <w:ind w:firstLine="444"/>
        <w:rPr>
          <w:rFonts w:hint="eastAsia"/>
          <w:lang w:eastAsia="zh-CN"/>
        </w:rPr>
      </w:pPr>
      <w:r>
        <w:rPr>
          <w:rFonts w:hint="eastAsia"/>
          <w:lang w:eastAsia="zh-CN"/>
        </w:rPr>
        <w:t>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48DDFA26" w14:textId="77777777" w:rsidR="00CF6712" w:rsidRDefault="00CF6712">
      <w:pPr>
        <w:pStyle w:val="afff2"/>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6D26C30" w14:textId="77777777" w:rsidR="00CF6712" w:rsidRDefault="00CF6712">
      <w:pPr>
        <w:pStyle w:val="afff2"/>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18D1287" w14:textId="77777777" w:rsidR="00CF6712" w:rsidRDefault="00CF6712">
      <w:pPr>
        <w:pStyle w:val="afff2"/>
        <w:ind w:firstLine="444"/>
        <w:rPr>
          <w:rFonts w:hint="eastAsia"/>
          <w:lang w:eastAsia="zh-CN"/>
        </w:rPr>
      </w:pPr>
      <w:r>
        <w:rPr>
          <w:rFonts w:hint="eastAsia"/>
          <w:lang w:eastAsia="zh-CN"/>
        </w:rPr>
        <w:t>3</w:t>
      </w:r>
      <w:r>
        <w:rPr>
          <w:rFonts w:hint="eastAsia"/>
          <w:lang w:eastAsia="zh-CN"/>
        </w:rPr>
        <w:t>、评标基准价的确定</w:t>
      </w:r>
    </w:p>
    <w:p w14:paraId="2C0C9B83" w14:textId="77777777" w:rsidR="00CF6712" w:rsidRDefault="00CF6712">
      <w:pPr>
        <w:pStyle w:val="afff2"/>
        <w:ind w:firstLine="444"/>
        <w:rPr>
          <w:rFonts w:hint="eastAsia"/>
          <w:lang w:eastAsia="zh-CN"/>
        </w:rPr>
      </w:pPr>
      <w:r>
        <w:rPr>
          <w:rFonts w:hint="eastAsia"/>
          <w:lang w:eastAsia="zh-CN"/>
        </w:rPr>
        <w:t>若初审合格投标人≤</w:t>
      </w:r>
      <w:r>
        <w:rPr>
          <w:rFonts w:hint="eastAsia"/>
          <w:lang w:eastAsia="zh-CN"/>
        </w:rPr>
        <w:t>6</w:t>
      </w:r>
      <w:r>
        <w:rPr>
          <w:rFonts w:hint="eastAsia"/>
          <w:lang w:eastAsia="zh-CN"/>
        </w:rPr>
        <w:t>家时，单项物资评标基准价取所有初审合格投标人该项物资有效报价的平均值；若初审合格投标人＞</w:t>
      </w:r>
      <w:r>
        <w:rPr>
          <w:rFonts w:hint="eastAsia"/>
          <w:lang w:eastAsia="zh-CN"/>
        </w:rPr>
        <w:t>6</w:t>
      </w:r>
      <w:r>
        <w:rPr>
          <w:rFonts w:hint="eastAsia"/>
          <w:lang w:eastAsia="zh-CN"/>
        </w:rPr>
        <w:t>家时，在有效投标价中去掉最高值和最低值，单项物资评标基准价取剩余初审合格投标人该项物资有效报价的平均值。</w:t>
      </w:r>
    </w:p>
    <w:p w14:paraId="7AB6BB97" w14:textId="77777777" w:rsidR="00CF6712" w:rsidRDefault="00CF6712">
      <w:pPr>
        <w:pStyle w:val="afff2"/>
        <w:ind w:firstLine="444"/>
        <w:rPr>
          <w:rFonts w:hint="eastAsia"/>
          <w:lang w:eastAsia="zh-CN"/>
        </w:rPr>
      </w:pPr>
      <w:r>
        <w:rPr>
          <w:rFonts w:hint="eastAsia"/>
          <w:lang w:eastAsia="zh-CN"/>
        </w:rPr>
        <w:t>4</w:t>
      </w:r>
      <w:r>
        <w:rPr>
          <w:rFonts w:hint="eastAsia"/>
          <w:lang w:eastAsia="zh-CN"/>
        </w:rPr>
        <w:t>、投标人报价得分</w:t>
      </w:r>
    </w:p>
    <w:p w14:paraId="4F47893D" w14:textId="77777777" w:rsidR="00CF6712" w:rsidRDefault="00CF6712">
      <w:pPr>
        <w:pStyle w:val="afff2"/>
        <w:ind w:firstLine="444"/>
        <w:rPr>
          <w:rFonts w:hint="eastAsia"/>
          <w:lang w:eastAsia="zh-CN"/>
        </w:rPr>
      </w:pPr>
      <w:r>
        <w:rPr>
          <w:rFonts w:hint="eastAsia"/>
          <w:lang w:eastAsia="zh-CN"/>
        </w:rPr>
        <w:t>投标人报价得分</w:t>
      </w:r>
      <w:r>
        <w:rPr>
          <w:rFonts w:ascii="方正仿宋简体" w:eastAsia="方正仿宋简体" w:hAnsi="宋体" w:cs="宋体" w:hint="eastAsia"/>
          <w:sz w:val="32"/>
          <w:szCs w:val="32"/>
          <w:lang w:eastAsia="zh-CN"/>
        </w:rPr>
        <w:t>P</w:t>
      </w:r>
      <w:r>
        <w:rPr>
          <w:rFonts w:ascii="方正仿宋简体" w:eastAsia="方正仿宋简体" w:hAnsi="宋体" w:cs="宋体" w:hint="eastAsia"/>
          <w:sz w:val="32"/>
          <w:szCs w:val="32"/>
          <w:vertAlign w:val="subscript"/>
          <w:lang w:eastAsia="zh-CN"/>
        </w:rPr>
        <w:t>评</w:t>
      </w:r>
      <w:r>
        <w:rPr>
          <w:rFonts w:ascii="方正仿宋简体" w:eastAsia="方正仿宋简体" w:hAnsi="宋体" w:cs="宋体" w:hint="eastAsia"/>
          <w:sz w:val="32"/>
          <w:szCs w:val="32"/>
          <w:lang w:eastAsia="zh-CN"/>
        </w:rPr>
        <w:t>=</w:t>
      </w:r>
      <w:r>
        <w:rPr>
          <w:rFonts w:ascii="方正仿宋简体" w:eastAsia="方正仿宋简体" w:hAnsi="宋体" w:cs="宋体" w:hint="eastAsia"/>
          <w:position w:val="-28"/>
          <w:sz w:val="32"/>
          <w:szCs w:val="32"/>
        </w:rPr>
        <w:object w:dxaOrig="939" w:dyaOrig="679" w14:anchorId="5F00E36D">
          <v:shape id="Object 6" o:spid="_x0000_i1028" type="#_x0000_t75" style="width:46.5pt;height:33.75pt;mso-position-horizontal-relative:page;mso-position-vertical-relative:page" o:ole="">
            <v:imagedata r:id="rId27" o:title=""/>
          </v:shape>
          <o:OLEObject Type="Embed" ProgID="Equation.3" ShapeID="Object 6" DrawAspect="Content" ObjectID="_1719750106" r:id="rId28"/>
        </w:object>
      </w:r>
    </w:p>
    <w:p w14:paraId="0668CCE5" w14:textId="77777777" w:rsidR="00CF6712" w:rsidRDefault="00CF6712">
      <w:pPr>
        <w:pStyle w:val="afff2"/>
        <w:ind w:firstLine="664"/>
        <w:rPr>
          <w:rFonts w:hint="eastAsia"/>
          <w:lang w:eastAsia="zh-CN"/>
        </w:rPr>
      </w:pPr>
      <w:r>
        <w:rPr>
          <w:rFonts w:ascii="方正仿宋简体" w:eastAsia="方正仿宋简体" w:hAnsi="宋体" w:cs="宋体" w:hint="eastAsia"/>
          <w:sz w:val="32"/>
          <w:szCs w:val="32"/>
          <w:lang w:eastAsia="zh-CN"/>
        </w:rPr>
        <w:lastRenderedPageBreak/>
        <w:t>P</w:t>
      </w:r>
      <w:r>
        <w:rPr>
          <w:rFonts w:ascii="方正仿宋简体" w:eastAsia="方正仿宋简体" w:hAnsi="宋体" w:cs="宋体" w:hint="eastAsia"/>
          <w:sz w:val="32"/>
          <w:szCs w:val="32"/>
          <w:vertAlign w:val="subscript"/>
          <w:lang w:eastAsia="zh-CN"/>
        </w:rPr>
        <w:t>评</w:t>
      </w:r>
      <w:r>
        <w:rPr>
          <w:rFonts w:hint="eastAsia"/>
          <w:lang w:eastAsia="zh-CN"/>
        </w:rPr>
        <w:t>：投标人报价得分</w:t>
      </w:r>
    </w:p>
    <w:p w14:paraId="7D891799" w14:textId="77777777" w:rsidR="00CF6712" w:rsidRDefault="00CF6712">
      <w:pPr>
        <w:pStyle w:val="afff2"/>
        <w:ind w:firstLine="664"/>
        <w:rPr>
          <w:rFonts w:hint="eastAsia"/>
          <w:lang w:eastAsia="zh-CN"/>
        </w:rPr>
      </w:pPr>
      <w:r>
        <w:rPr>
          <w:rFonts w:ascii="方正仿宋简体" w:eastAsia="方正仿宋简体" w:hAnsi="宋体" w:cs="宋体" w:hint="eastAsia"/>
          <w:sz w:val="32"/>
          <w:szCs w:val="32"/>
          <w:lang w:eastAsia="zh-CN"/>
        </w:rPr>
        <w:t>p</w:t>
      </w:r>
      <w:r>
        <w:rPr>
          <w:rFonts w:ascii="方正仿宋简体" w:eastAsia="方正仿宋简体" w:hAnsi="宋体" w:cs="宋体" w:hint="eastAsia"/>
          <w:sz w:val="32"/>
          <w:szCs w:val="32"/>
          <w:vertAlign w:val="subscript"/>
          <w:lang w:eastAsia="zh-CN"/>
        </w:rPr>
        <w:t>i</w:t>
      </w:r>
      <w:r>
        <w:rPr>
          <w:rFonts w:hint="eastAsia"/>
          <w:lang w:eastAsia="zh-CN"/>
        </w:rPr>
        <w:t>：投标人单项报价得分</w:t>
      </w:r>
    </w:p>
    <w:p w14:paraId="0F5B4172" w14:textId="77777777" w:rsidR="00CF6712" w:rsidRDefault="00CF6712">
      <w:pPr>
        <w:pStyle w:val="afff2"/>
        <w:ind w:firstLine="664"/>
        <w:rPr>
          <w:rFonts w:hint="eastAsia"/>
          <w:lang w:eastAsia="zh-CN"/>
        </w:rPr>
      </w:pPr>
      <w:r>
        <w:rPr>
          <w:rFonts w:ascii="方正仿宋简体" w:eastAsia="方正仿宋简体" w:hAnsi="宋体" w:cs="宋体" w:hint="eastAsia"/>
          <w:sz w:val="32"/>
          <w:szCs w:val="32"/>
          <w:lang w:eastAsia="zh-CN"/>
        </w:rPr>
        <w:t>n</w:t>
      </w:r>
      <w:r>
        <w:rPr>
          <w:rFonts w:ascii="方正仿宋简体" w:eastAsia="方正仿宋简体" w:hAnsi="宋体" w:cs="宋体" w:hint="eastAsia"/>
          <w:sz w:val="32"/>
          <w:szCs w:val="32"/>
          <w:vertAlign w:val="subscript"/>
          <w:lang w:eastAsia="zh-CN"/>
        </w:rPr>
        <w:t>i</w:t>
      </w:r>
      <w:r>
        <w:rPr>
          <w:rFonts w:hint="eastAsia"/>
          <w:lang w:eastAsia="zh-CN"/>
        </w:rPr>
        <w:t>：投标人单项报价权重比例</w:t>
      </w:r>
      <w:r>
        <w:rPr>
          <w:rFonts w:hint="eastAsia"/>
          <w:lang w:eastAsia="zh-CN"/>
        </w:rPr>
        <w:t>(</w:t>
      </w:r>
      <w:r>
        <w:rPr>
          <w:rFonts w:hint="eastAsia"/>
          <w:lang w:eastAsia="zh-CN"/>
        </w:rPr>
        <w:t>权重比例详见附件</w:t>
      </w:r>
      <w:r>
        <w:rPr>
          <w:rFonts w:hint="eastAsia"/>
          <w:lang w:eastAsia="zh-CN"/>
        </w:rPr>
        <w:t>1)</w:t>
      </w:r>
    </w:p>
    <w:p w14:paraId="3AEA6571" w14:textId="77777777" w:rsidR="00CF6712" w:rsidRDefault="00CF6712">
      <w:pPr>
        <w:pStyle w:val="afff2"/>
        <w:ind w:firstLine="444"/>
        <w:rPr>
          <w:rFonts w:hint="eastAsia"/>
          <w:lang w:eastAsia="zh-CN"/>
        </w:rPr>
      </w:pPr>
      <w:r>
        <w:rPr>
          <w:rFonts w:hint="eastAsia"/>
          <w:lang w:eastAsia="zh-CN"/>
        </w:rPr>
        <w:t>投标人单项物资有效评标报价得分计算方法：</w:t>
      </w:r>
    </w:p>
    <w:p w14:paraId="4D426E47" w14:textId="77777777" w:rsidR="00CF6712" w:rsidRDefault="00CF6712">
      <w:pPr>
        <w:pStyle w:val="afff2"/>
        <w:ind w:firstLine="444"/>
        <w:rPr>
          <w:rFonts w:hint="eastAsia"/>
          <w:lang w:eastAsia="zh-CN"/>
        </w:rPr>
      </w:pPr>
      <w:r>
        <w:rPr>
          <w:rFonts w:hint="eastAsia"/>
          <w:lang w:eastAsia="zh-CN"/>
        </w:rPr>
        <w:t>若投标人报价等于评标基准价，则得基准分</w:t>
      </w:r>
      <w:r>
        <w:rPr>
          <w:rFonts w:hint="eastAsia"/>
          <w:lang w:eastAsia="zh-CN"/>
        </w:rPr>
        <w:t>65</w:t>
      </w:r>
      <w:r>
        <w:rPr>
          <w:rFonts w:hint="eastAsia"/>
          <w:lang w:eastAsia="zh-CN"/>
        </w:rPr>
        <w:t>分；若投标人报价高于评标基准价且不高于最高投标限价，报价每高于评标基准价</w:t>
      </w:r>
      <w:r>
        <w:rPr>
          <w:rFonts w:hint="eastAsia"/>
          <w:lang w:eastAsia="zh-CN"/>
        </w:rPr>
        <w:t>1%</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分，直到加至满分为止；在报价低于评标基准价</w:t>
      </w:r>
      <w:r>
        <w:rPr>
          <w:rFonts w:hint="eastAsia"/>
          <w:lang w:eastAsia="zh-CN"/>
        </w:rPr>
        <w:t>10%</w:t>
      </w:r>
      <w:r>
        <w:rPr>
          <w:rFonts w:hint="eastAsia"/>
          <w:lang w:eastAsia="zh-CN"/>
        </w:rPr>
        <w:t>之后，在基准分基础上每低于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088D658D" w14:textId="77777777" w:rsidR="00CF6712" w:rsidRDefault="00CF6712">
      <w:pPr>
        <w:pStyle w:val="afff2"/>
        <w:ind w:firstLine="444"/>
        <w:rPr>
          <w:rFonts w:hint="eastAsia"/>
          <w:lang w:eastAsia="zh-CN"/>
        </w:rPr>
      </w:pPr>
      <w:r>
        <w:rPr>
          <w:rFonts w:hint="eastAsia"/>
          <w:lang w:eastAsia="zh-CN"/>
        </w:rPr>
        <w:t>三、授标原则</w:t>
      </w:r>
    </w:p>
    <w:p w14:paraId="337D77D6" w14:textId="77777777" w:rsidR="00CF6712" w:rsidRDefault="00CF6712">
      <w:pPr>
        <w:pStyle w:val="afff2"/>
        <w:ind w:firstLine="444"/>
        <w:rPr>
          <w:rFonts w:hint="eastAsia"/>
          <w:lang w:eastAsia="zh-CN"/>
        </w:rPr>
      </w:pPr>
      <w:r>
        <w:rPr>
          <w:rFonts w:hint="eastAsia"/>
          <w:lang w:eastAsia="zh-CN"/>
        </w:rPr>
        <w:t>1</w:t>
      </w:r>
      <w:r>
        <w:rPr>
          <w:rFonts w:hint="eastAsia"/>
          <w:lang w:eastAsia="zh-CN"/>
        </w:rPr>
        <w:t>、中标人的确定</w:t>
      </w:r>
    </w:p>
    <w:p w14:paraId="6F6B2D9F" w14:textId="77777777" w:rsidR="00CF6712" w:rsidRDefault="00CF6712">
      <w:pPr>
        <w:pStyle w:val="afff2"/>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家），则采取末位淘汰制；如果投标人为</w:t>
      </w:r>
      <w:r>
        <w:rPr>
          <w:rFonts w:hint="eastAsia"/>
          <w:lang w:eastAsia="zh-CN"/>
        </w:rPr>
        <w:t>5</w:t>
      </w:r>
      <w:r>
        <w:rPr>
          <w:rFonts w:hint="eastAsia"/>
          <w:lang w:eastAsia="zh-CN"/>
        </w:rPr>
        <w:t>家以上，则中标人为</w:t>
      </w:r>
      <w:r>
        <w:rPr>
          <w:rFonts w:hint="eastAsia"/>
          <w:lang w:eastAsia="zh-CN"/>
        </w:rPr>
        <w:t>3</w:t>
      </w:r>
      <w:r>
        <w:rPr>
          <w:rFonts w:hint="eastAsia"/>
          <w:lang w:eastAsia="zh-CN"/>
        </w:rPr>
        <w:t>家。如果出现投标人综合得分并列的情况，则报价得分高者优先；如果报价得分也相同，则业绩高者优先。</w:t>
      </w:r>
    </w:p>
    <w:p w14:paraId="7DC227A4" w14:textId="77777777" w:rsidR="00CF6712" w:rsidRDefault="00CF6712">
      <w:pPr>
        <w:pStyle w:val="afff2"/>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1C77BA96" w14:textId="77777777" w:rsidR="00CF6712" w:rsidRDefault="00CF6712">
      <w:pPr>
        <w:pStyle w:val="afff2"/>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383DD7A5" w14:textId="77777777" w:rsidR="00CF6712" w:rsidRDefault="00CF6712">
      <w:pPr>
        <w:pStyle w:val="afff2"/>
        <w:ind w:firstLine="444"/>
        <w:rPr>
          <w:rFonts w:hint="eastAsia"/>
          <w:lang w:eastAsia="zh-CN"/>
        </w:rPr>
      </w:pPr>
      <w:r>
        <w:rPr>
          <w:rFonts w:hint="eastAsia"/>
          <w:lang w:eastAsia="zh-CN"/>
        </w:rPr>
        <w:t>2</w:t>
      </w:r>
      <w:r>
        <w:rPr>
          <w:rFonts w:hint="eastAsia"/>
          <w:lang w:eastAsia="zh-CN"/>
        </w:rPr>
        <w:t>、中标价格的确定</w:t>
      </w:r>
    </w:p>
    <w:p w14:paraId="3786B5E6" w14:textId="77777777" w:rsidR="00CF6712" w:rsidRDefault="00CF6712">
      <w:pPr>
        <w:pStyle w:val="afff2"/>
        <w:ind w:firstLine="444"/>
        <w:rPr>
          <w:rFonts w:hint="eastAsia"/>
          <w:lang w:eastAsia="zh-CN"/>
        </w:rPr>
      </w:pPr>
      <w:r>
        <w:rPr>
          <w:rFonts w:hint="eastAsia"/>
          <w:lang w:eastAsia="zh-CN"/>
        </w:rPr>
        <w:t>中标人的中标价格执行各自报价。</w:t>
      </w:r>
    </w:p>
    <w:p w14:paraId="45FD140B" w14:textId="77777777" w:rsidR="00CF6712" w:rsidRDefault="00CF6712">
      <w:pPr>
        <w:pStyle w:val="afff2"/>
        <w:ind w:firstLine="444"/>
        <w:rPr>
          <w:rFonts w:hint="eastAsia"/>
          <w:lang w:eastAsia="zh-CN"/>
        </w:rPr>
      </w:pPr>
      <w:r>
        <w:rPr>
          <w:rFonts w:hint="eastAsia"/>
          <w:lang w:eastAsia="zh-CN"/>
        </w:rPr>
        <w:t>3</w:t>
      </w:r>
      <w:r>
        <w:rPr>
          <w:rFonts w:hint="eastAsia"/>
          <w:lang w:eastAsia="zh-CN"/>
        </w:rPr>
        <w:t>、中标通知书的发放</w:t>
      </w:r>
    </w:p>
    <w:p w14:paraId="18F6BB85" w14:textId="77777777" w:rsidR="00CF6712" w:rsidRDefault="00CF6712">
      <w:pPr>
        <w:pStyle w:val="afff2"/>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质量体系认证或其他特殊情况可适当延长办理期限。中标供应商无故不办理市场准入相关手续的将列入不良行为记录名单，禁止其</w:t>
      </w:r>
      <w:r>
        <w:rPr>
          <w:rFonts w:hint="eastAsia"/>
          <w:lang w:eastAsia="zh-CN"/>
        </w:rPr>
        <w:t>3</w:t>
      </w:r>
      <w:r>
        <w:rPr>
          <w:rFonts w:hint="eastAsia"/>
          <w:lang w:eastAsia="zh-CN"/>
        </w:rPr>
        <w:t>年参加辽河油田公司招标等采购活动。</w:t>
      </w:r>
    </w:p>
    <w:p w14:paraId="4C84A8C5" w14:textId="77777777" w:rsidR="00CF6712" w:rsidRDefault="00CF6712">
      <w:pPr>
        <w:pStyle w:val="afff2"/>
        <w:ind w:firstLine="444"/>
        <w:rPr>
          <w:rFonts w:hint="eastAsia"/>
          <w:lang w:eastAsia="zh-CN"/>
        </w:rPr>
      </w:pPr>
      <w:r>
        <w:rPr>
          <w:rFonts w:hint="eastAsia"/>
          <w:lang w:eastAsia="zh-CN"/>
        </w:rPr>
        <w:t>4</w:t>
      </w:r>
      <w:r>
        <w:rPr>
          <w:rFonts w:hint="eastAsia"/>
          <w:lang w:eastAsia="zh-CN"/>
        </w:rPr>
        <w:t>、中标结果有效期及调整机制</w:t>
      </w:r>
    </w:p>
    <w:p w14:paraId="184B6409" w14:textId="77777777" w:rsidR="00CF6712" w:rsidRDefault="00CF6712">
      <w:pPr>
        <w:pStyle w:val="afff2"/>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1F497846" w14:textId="77777777" w:rsidR="00CF6712" w:rsidRDefault="00CF6712">
      <w:pPr>
        <w:pStyle w:val="afff2"/>
        <w:ind w:firstLine="444"/>
        <w:rPr>
          <w:rFonts w:hint="eastAsia"/>
          <w:lang w:eastAsia="zh-CN"/>
        </w:rPr>
      </w:pPr>
      <w:r>
        <w:rPr>
          <w:rFonts w:hint="eastAsia"/>
          <w:lang w:eastAsia="zh-CN"/>
        </w:rPr>
        <w:t>在集中采购结果有效期内，若出现以下情况，可重新组织招标采购：</w:t>
      </w:r>
    </w:p>
    <w:p w14:paraId="6097E873" w14:textId="77777777" w:rsidR="00CF6712" w:rsidRDefault="00CF6712">
      <w:pPr>
        <w:pStyle w:val="afff2"/>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3EBD6782" w14:textId="77777777" w:rsidR="00CF6712" w:rsidRDefault="00CF6712">
      <w:pPr>
        <w:pStyle w:val="afff2"/>
        <w:ind w:firstLine="444"/>
        <w:rPr>
          <w:rFonts w:hint="eastAsia"/>
          <w:lang w:eastAsia="zh-CN"/>
        </w:rPr>
      </w:pPr>
      <w:r>
        <w:rPr>
          <w:rFonts w:hint="eastAsia"/>
          <w:lang w:eastAsia="zh-CN"/>
        </w:rPr>
        <w:lastRenderedPageBreak/>
        <w:t>B.</w:t>
      </w:r>
      <w:r>
        <w:rPr>
          <w:rFonts w:hint="eastAsia"/>
          <w:lang w:eastAsia="zh-CN"/>
        </w:rPr>
        <w:t>集中采购物资商、码、价信息发生重大变化时；</w:t>
      </w:r>
    </w:p>
    <w:p w14:paraId="0338B701" w14:textId="77777777" w:rsidR="00CF6712" w:rsidRDefault="00CF6712">
      <w:pPr>
        <w:pStyle w:val="afff2"/>
        <w:ind w:firstLine="444"/>
        <w:rPr>
          <w:rFonts w:hint="eastAsia"/>
          <w:lang w:eastAsia="zh-CN"/>
        </w:rPr>
      </w:pPr>
      <w:r>
        <w:rPr>
          <w:rFonts w:hint="eastAsia"/>
          <w:lang w:eastAsia="zh-CN"/>
        </w:rPr>
        <w:t>C.</w:t>
      </w:r>
      <w:r>
        <w:rPr>
          <w:rFonts w:hint="eastAsia"/>
          <w:lang w:eastAsia="zh-CN"/>
        </w:rPr>
        <w:t>数量较大，有必要带量招标时。</w:t>
      </w:r>
    </w:p>
    <w:p w14:paraId="31D14D7F" w14:textId="77777777" w:rsidR="00CF6712" w:rsidRDefault="00CF6712">
      <w:pPr>
        <w:pStyle w:val="afff2"/>
        <w:ind w:firstLine="444"/>
        <w:rPr>
          <w:rFonts w:hint="eastAsia"/>
          <w:lang w:eastAsia="zh-CN"/>
        </w:rPr>
      </w:pPr>
      <w:r>
        <w:rPr>
          <w:rFonts w:hint="eastAsia"/>
          <w:lang w:eastAsia="zh-CN"/>
        </w:rPr>
        <w:t>依据下轮次集中采购招标工作的进展情况与需要，本轮次集中采购结果有效期也可适时延长。</w:t>
      </w:r>
    </w:p>
    <w:p w14:paraId="4596DA74" w14:textId="77777777" w:rsidR="00CF6712" w:rsidRDefault="00CF6712">
      <w:pPr>
        <w:pStyle w:val="afff2"/>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5%</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47477266" w14:textId="77777777" w:rsidR="00CF6712" w:rsidRDefault="00CF6712">
      <w:pPr>
        <w:pStyle w:val="a5"/>
        <w:jc w:val="left"/>
        <w:rPr>
          <w:sz w:val="28"/>
          <w:szCs w:val="28"/>
          <w:lang w:eastAsia="zh-CN"/>
        </w:rPr>
      </w:pPr>
      <w:r>
        <w:rPr>
          <w:rFonts w:hint="eastAsia"/>
          <w:lang w:eastAsia="zh-CN"/>
        </w:rPr>
        <w:br w:type="page"/>
      </w:r>
      <w:bookmarkStart w:id="662" w:name="_Toc94001343"/>
      <w:bookmarkStart w:id="663" w:name="_Toc105052221"/>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hint="eastAsia"/>
          <w:sz w:val="28"/>
          <w:szCs w:val="28"/>
          <w:lang w:eastAsia="zh-CN"/>
        </w:rPr>
        <w:lastRenderedPageBreak/>
        <w:t>附件</w:t>
      </w:r>
      <w:r>
        <w:rPr>
          <w:sz w:val="28"/>
          <w:szCs w:val="28"/>
          <w:lang w:eastAsia="zh-CN"/>
        </w:rPr>
        <w:t>1-2</w:t>
      </w:r>
      <w:r>
        <w:rPr>
          <w:rFonts w:hint="eastAsia"/>
          <w:sz w:val="28"/>
          <w:szCs w:val="28"/>
          <w:lang w:eastAsia="zh-CN"/>
        </w:rPr>
        <w:t>：商务关键条款</w:t>
      </w:r>
      <w:bookmarkEnd w:id="662"/>
      <w:bookmarkEnd w:id="663"/>
    </w:p>
    <w:p w14:paraId="1AFCA03A" w14:textId="77777777" w:rsidR="00CF6712" w:rsidRDefault="00CF6712">
      <w:pPr>
        <w:pStyle w:val="afff2"/>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689B9D7F" w14:textId="77777777" w:rsidR="00CF6712" w:rsidRDefault="00CF6712">
      <w:pPr>
        <w:pStyle w:val="afff2"/>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34F5F577" w14:textId="77777777" w:rsidR="00CF6712" w:rsidRDefault="00CF6712">
      <w:pPr>
        <w:pStyle w:val="afff2"/>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5AD6B863" w14:textId="77777777" w:rsidR="00CF6712" w:rsidRDefault="00CF6712">
      <w:pPr>
        <w:pStyle w:val="afff2"/>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7A6C85DA" w14:textId="77777777" w:rsidR="00CF6712" w:rsidRDefault="00CF6712">
      <w:pPr>
        <w:pStyle w:val="afff2"/>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14:paraId="3057FEDF" w14:textId="77777777" w:rsidR="00CF6712" w:rsidRDefault="00CF6712">
      <w:pPr>
        <w:pStyle w:val="afff2"/>
        <w:ind w:firstLine="444"/>
        <w:rPr>
          <w:rFonts w:hint="eastAsia"/>
          <w:lang w:eastAsia="zh-CN"/>
        </w:rPr>
      </w:pPr>
      <w:r>
        <w:rPr>
          <w:rFonts w:hint="eastAsia"/>
          <w:lang w:eastAsia="zh-CN"/>
        </w:rPr>
        <w:t>*6.</w:t>
      </w:r>
      <w:r>
        <w:rPr>
          <w:rFonts w:hint="eastAsia"/>
          <w:lang w:eastAsia="zh-CN"/>
        </w:rPr>
        <w:t>投标保证金：没有按照招标文件的规定递交投标保证金的，投标将予以拒绝。</w:t>
      </w:r>
    </w:p>
    <w:p w14:paraId="3AD98276" w14:textId="77777777" w:rsidR="00CF6712" w:rsidRDefault="00CF6712">
      <w:pPr>
        <w:pStyle w:val="afff2"/>
        <w:ind w:firstLine="444"/>
        <w:rPr>
          <w:lang w:val="en-GB" w:eastAsia="zh-CN"/>
        </w:rPr>
      </w:pPr>
      <w:r>
        <w:rPr>
          <w:rFonts w:hint="eastAsia"/>
          <w:lang w:eastAsia="zh-CN"/>
        </w:rPr>
        <w:t>*7.</w:t>
      </w:r>
      <w:r>
        <w:rPr>
          <w:rFonts w:hint="eastAsia"/>
          <w:lang w:eastAsia="zh-CN"/>
        </w:rPr>
        <w:t>交货期或交货地点不满足招标文件要求的否决其投标。</w:t>
      </w:r>
    </w:p>
    <w:p w14:paraId="456EAD5A" w14:textId="77777777" w:rsidR="00CF6712" w:rsidRDefault="00CF6712">
      <w:pPr>
        <w:pStyle w:val="afff2"/>
        <w:ind w:firstLine="444"/>
        <w:rPr>
          <w:rFonts w:hint="eastAsia"/>
          <w:lang w:eastAsia="zh-CN"/>
        </w:rPr>
      </w:pPr>
      <w:r>
        <w:rPr>
          <w:rFonts w:hint="eastAsia"/>
          <w:lang w:eastAsia="zh-CN"/>
        </w:rPr>
        <w:t>*8.</w:t>
      </w:r>
      <w:r>
        <w:rPr>
          <w:rFonts w:hint="eastAsia"/>
          <w:lang w:eastAsia="zh-CN"/>
        </w:rPr>
        <w:t>投标报价：不接受具有附加条件的报价。</w:t>
      </w:r>
    </w:p>
    <w:p w14:paraId="41FD3049" w14:textId="77777777" w:rsidR="00CF6712" w:rsidRDefault="00CF6712">
      <w:pPr>
        <w:pStyle w:val="afff2"/>
        <w:ind w:firstLine="444"/>
        <w:rPr>
          <w:rFonts w:hint="eastAsia"/>
          <w:lang w:eastAsia="zh-CN"/>
        </w:rPr>
      </w:pPr>
      <w:r>
        <w:rPr>
          <w:rFonts w:hint="eastAsia"/>
          <w:lang w:eastAsia="zh-CN"/>
        </w:rPr>
        <w:t>*9.</w:t>
      </w:r>
      <w:r>
        <w:rPr>
          <w:rFonts w:hint="eastAsia"/>
          <w:lang w:eastAsia="zh-CN"/>
        </w:rPr>
        <w:t>仲裁、适用法律和税则：未满足招标文件规定的，其投标将被拒绝。</w:t>
      </w:r>
    </w:p>
    <w:p w14:paraId="29322B26" w14:textId="77777777" w:rsidR="00CF6712" w:rsidRDefault="00CF6712">
      <w:pPr>
        <w:pStyle w:val="afff2"/>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04AE275A" w14:textId="77777777" w:rsidR="00CF6712" w:rsidRDefault="00CF6712">
      <w:pPr>
        <w:pStyle w:val="afff2"/>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828534E"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2E10A63D"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4FC62FE7"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01287E2C"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097D1BE1"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1FA33B91"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5430EAD3"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73AD8B3C" w14:textId="77777777" w:rsidR="00CF6712" w:rsidRDefault="00CF6712">
      <w:pPr>
        <w:pStyle w:val="afff2"/>
        <w:ind w:firstLine="444"/>
        <w:rPr>
          <w:rFonts w:ascii="宋体" w:hAnsi="宋体" w:hint="eastAsia"/>
          <w:lang w:eastAsia="zh-CN"/>
        </w:rPr>
      </w:pPr>
      <w:r>
        <w:rPr>
          <w:rFonts w:ascii="宋体" w:hAnsi="宋体" w:hint="eastAsia"/>
          <w:lang w:eastAsia="zh-CN"/>
        </w:rPr>
        <w:t>15.1否决投标情形</w:t>
      </w:r>
    </w:p>
    <w:p w14:paraId="63C37894"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5CF5A24D"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56604A53"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471030A3"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5326B8ED"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0F914287"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14:paraId="52B1F422"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、投标人为同一人或者存在控股、管理关系的不同单位，不得同时参加投标；</w:t>
      </w:r>
    </w:p>
    <w:p w14:paraId="0FEF93F2"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的单位负责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750B6B59" w14:textId="77777777" w:rsidR="00CF6712" w:rsidRDefault="00CF6712">
      <w:pPr>
        <w:ind w:firstLine="444"/>
        <w:rPr>
          <w:rFonts w:ascii="Times New Roman" w:hint="eastAsia"/>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w:t>
      </w:r>
      <w:r>
        <w:rPr>
          <w:rFonts w:ascii="Times New Roman" w:hint="eastAsia"/>
          <w:b/>
          <w:bCs/>
          <w:kern w:val="2"/>
          <w:szCs w:val="21"/>
          <w:lang w:eastAsia="zh-CN"/>
        </w:rPr>
        <w:t>格式Ⅳ</w:t>
      </w:r>
      <w:r>
        <w:rPr>
          <w:rFonts w:ascii="Times New Roman" w:hint="eastAsia"/>
          <w:b/>
          <w:bCs/>
          <w:kern w:val="2"/>
          <w:szCs w:val="21"/>
          <w:lang w:eastAsia="zh-CN"/>
        </w:rPr>
        <w:t>-8-3</w:t>
      </w:r>
      <w:r>
        <w:rPr>
          <w:rFonts w:ascii="Times New Roman" w:hint="eastAsia"/>
          <w:kern w:val="2"/>
          <w:szCs w:val="21"/>
          <w:lang w:eastAsia="zh-CN"/>
        </w:rPr>
        <w:t>）作出承诺，如投标人未提供或提供与要求不一致的《合规承诺书》，将做废标处理。</w:t>
      </w:r>
    </w:p>
    <w:p w14:paraId="52223DA0" w14:textId="77777777" w:rsidR="00CF6712" w:rsidRDefault="00CF6712">
      <w:pPr>
        <w:spacing w:line="560" w:lineRule="exact"/>
        <w:ind w:firstLine="444"/>
        <w:rPr>
          <w:rFonts w:hint="eastAsia"/>
          <w:szCs w:val="21"/>
          <w:lang w:eastAsia="zh-CN"/>
        </w:rPr>
      </w:pPr>
    </w:p>
    <w:p w14:paraId="06A30C8E" w14:textId="77777777" w:rsidR="00CF6712" w:rsidRDefault="00CF6712">
      <w:pPr>
        <w:pStyle w:val="afff2"/>
        <w:ind w:firstLine="444"/>
        <w:rPr>
          <w:rFonts w:ascii="宋体" w:hAnsi="宋体" w:hint="eastAsia"/>
          <w:lang w:eastAsia="zh-CN"/>
        </w:rPr>
      </w:pPr>
      <w:r>
        <w:rPr>
          <w:rFonts w:ascii="宋体" w:hAnsi="宋体" w:hint="eastAsia"/>
          <w:lang w:eastAsia="zh-CN"/>
        </w:rPr>
        <w:t>15.2国家法律法规和本招标文件规定的其它构成商务否决投标的条款</w:t>
      </w:r>
    </w:p>
    <w:p w14:paraId="38254681" w14:textId="77777777" w:rsidR="00CF6712" w:rsidRDefault="00CF6712">
      <w:pPr>
        <w:pStyle w:val="a0"/>
        <w:ind w:firstLine="444"/>
        <w:rPr>
          <w:rFonts w:hint="eastAsia"/>
          <w:lang w:eastAsia="zh-CN"/>
        </w:rPr>
      </w:pPr>
      <w:r>
        <w:rPr>
          <w:lang w:eastAsia="zh-CN"/>
        </w:rPr>
        <w:br w:type="page"/>
      </w:r>
    </w:p>
    <w:p w14:paraId="090E8F12" w14:textId="77777777" w:rsidR="00CF6712" w:rsidRDefault="00CF6712">
      <w:pPr>
        <w:pStyle w:val="a5"/>
        <w:jc w:val="left"/>
        <w:rPr>
          <w:rFonts w:hint="eastAsia"/>
          <w:sz w:val="28"/>
          <w:szCs w:val="28"/>
          <w:lang w:eastAsia="zh-CN"/>
        </w:rPr>
      </w:pPr>
      <w:bookmarkStart w:id="664" w:name="_Toc363059671"/>
      <w:bookmarkStart w:id="665" w:name="_Toc363128961"/>
      <w:bookmarkStart w:id="666" w:name="_Toc363127821"/>
      <w:bookmarkStart w:id="667" w:name="_Toc363125367"/>
      <w:bookmarkStart w:id="668" w:name="_Toc363454560"/>
      <w:bookmarkStart w:id="669" w:name="_Toc410479116"/>
      <w:bookmarkStart w:id="670" w:name="_Toc363134259"/>
      <w:bookmarkStart w:id="671" w:name="_Toc94001344"/>
      <w:bookmarkStart w:id="672" w:name="_Toc105052222"/>
      <w:r>
        <w:rPr>
          <w:rFonts w:hint="eastAsia"/>
          <w:sz w:val="28"/>
          <w:szCs w:val="28"/>
          <w:lang w:eastAsia="zh-CN"/>
        </w:rPr>
        <w:t>附件</w:t>
      </w:r>
      <w:r>
        <w:rPr>
          <w:sz w:val="28"/>
          <w:szCs w:val="28"/>
          <w:lang w:eastAsia="zh-CN"/>
        </w:rPr>
        <w:t>1-</w:t>
      </w:r>
      <w:r>
        <w:rPr>
          <w:rFonts w:hint="eastAsia"/>
          <w:sz w:val="28"/>
          <w:szCs w:val="28"/>
          <w:lang w:eastAsia="zh-CN"/>
        </w:rPr>
        <w:t>3：技术关键条款</w:t>
      </w:r>
      <w:bookmarkEnd w:id="664"/>
      <w:bookmarkEnd w:id="665"/>
      <w:bookmarkEnd w:id="666"/>
      <w:bookmarkEnd w:id="667"/>
      <w:bookmarkEnd w:id="668"/>
      <w:bookmarkEnd w:id="669"/>
      <w:bookmarkEnd w:id="670"/>
      <w:bookmarkEnd w:id="671"/>
      <w:bookmarkEnd w:id="672"/>
    </w:p>
    <w:p w14:paraId="0E934E9A" w14:textId="77777777" w:rsidR="00CF6712" w:rsidRDefault="00CF6712">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443B321A" w14:textId="77777777" w:rsidR="00CF6712" w:rsidRDefault="00CF6712">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2DFDE637" w14:textId="77777777" w:rsidR="00CF6712" w:rsidRDefault="00CF6712">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00758C7F" w14:textId="77777777" w:rsidR="00CF6712" w:rsidRDefault="00CF6712">
      <w:pPr>
        <w:pStyle w:val="a0"/>
        <w:ind w:firstLine="444"/>
        <w:rPr>
          <w:rFonts w:hint="eastAsia"/>
          <w:lang w:eastAsia="zh-CN"/>
        </w:rPr>
      </w:pPr>
    </w:p>
    <w:p w14:paraId="389BA6AC" w14:textId="77777777" w:rsidR="00CF6712" w:rsidRDefault="00CF6712">
      <w:pPr>
        <w:pStyle w:val="a5"/>
        <w:jc w:val="left"/>
        <w:rPr>
          <w:rFonts w:hint="eastAsia"/>
          <w:sz w:val="28"/>
          <w:szCs w:val="28"/>
          <w:lang w:eastAsia="zh-CN"/>
        </w:rPr>
      </w:pPr>
      <w:bookmarkStart w:id="673" w:name="_Toc94001345"/>
      <w:bookmarkStart w:id="674" w:name="_Toc105052223"/>
      <w:r>
        <w:rPr>
          <w:rFonts w:hint="eastAsia"/>
          <w:sz w:val="28"/>
          <w:szCs w:val="28"/>
          <w:lang w:eastAsia="zh-CN"/>
        </w:rPr>
        <w:t>附件</w:t>
      </w:r>
      <w:r>
        <w:rPr>
          <w:sz w:val="28"/>
          <w:szCs w:val="28"/>
          <w:lang w:eastAsia="zh-CN"/>
        </w:rPr>
        <w:t>1-</w:t>
      </w:r>
      <w:r>
        <w:rPr>
          <w:rFonts w:hint="eastAsia"/>
          <w:sz w:val="28"/>
          <w:szCs w:val="28"/>
          <w:lang w:eastAsia="zh-CN"/>
        </w:rPr>
        <w:t>4：其他条款</w:t>
      </w:r>
      <w:bookmarkEnd w:id="673"/>
      <w:bookmarkEnd w:id="674"/>
    </w:p>
    <w:p w14:paraId="4655F9B7" w14:textId="77777777" w:rsidR="00CF6712" w:rsidRDefault="00CF6712">
      <w:pPr>
        <w:pStyle w:val="a5"/>
        <w:jc w:val="left"/>
        <w:rPr>
          <w:rFonts w:hint="eastAsia"/>
          <w:sz w:val="28"/>
          <w:szCs w:val="28"/>
          <w:lang w:eastAsia="zh-CN"/>
        </w:rPr>
      </w:pPr>
      <w:bookmarkStart w:id="675" w:name="_Toc105052224"/>
      <w:r>
        <w:rPr>
          <w:rFonts w:hint="eastAsia"/>
          <w:sz w:val="28"/>
          <w:szCs w:val="28"/>
          <w:lang w:eastAsia="zh-CN"/>
        </w:rPr>
        <w:t>异议与投诉</w:t>
      </w:r>
      <w:bookmarkEnd w:id="675"/>
    </w:p>
    <w:p w14:paraId="6B59AFA1" w14:textId="77777777" w:rsidR="00CF6712" w:rsidRDefault="00CF6712">
      <w:pPr>
        <w:spacing w:line="560" w:lineRule="exact"/>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6AB39EA2" w14:textId="77777777" w:rsidR="00CF6712" w:rsidRDefault="00CF6712">
      <w:pPr>
        <w:spacing w:line="560" w:lineRule="exact"/>
        <w:ind w:firstLine="444"/>
        <w:rPr>
          <w:rFonts w:hint="eastAsia"/>
          <w:szCs w:val="21"/>
          <w:lang w:eastAsia="zh-CN"/>
        </w:rPr>
      </w:pPr>
      <w:r>
        <w:rPr>
          <w:rFonts w:hint="eastAsia"/>
          <w:szCs w:val="21"/>
          <w:lang w:eastAsia="zh-CN"/>
        </w:rPr>
        <w:t>1、异议的提出</w:t>
      </w:r>
    </w:p>
    <w:p w14:paraId="07D9A378" w14:textId="77777777" w:rsidR="00CF6712" w:rsidRDefault="00CF6712">
      <w:pPr>
        <w:spacing w:line="560" w:lineRule="exact"/>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4360D450" w14:textId="77777777" w:rsidR="00CF6712" w:rsidRDefault="00CF6712">
      <w:pPr>
        <w:spacing w:line="560" w:lineRule="exact"/>
        <w:ind w:firstLine="444"/>
        <w:rPr>
          <w:rFonts w:hint="eastAsia"/>
          <w:szCs w:val="21"/>
          <w:lang w:eastAsia="zh-CN"/>
        </w:rPr>
      </w:pPr>
      <w:r>
        <w:rPr>
          <w:rFonts w:hint="eastAsia"/>
          <w:szCs w:val="21"/>
          <w:lang w:eastAsia="zh-CN"/>
        </w:rPr>
        <w:t>2、异议的答复</w:t>
      </w:r>
    </w:p>
    <w:p w14:paraId="74BDD0DC" w14:textId="77777777" w:rsidR="00CF6712" w:rsidRDefault="00CF6712">
      <w:pPr>
        <w:spacing w:line="560" w:lineRule="exact"/>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310272EC" w14:textId="77777777" w:rsidR="00CF6712" w:rsidRDefault="00CF6712">
      <w:pPr>
        <w:spacing w:line="560" w:lineRule="exact"/>
        <w:ind w:firstLine="444"/>
        <w:rPr>
          <w:rFonts w:hint="eastAsia"/>
          <w:szCs w:val="21"/>
          <w:lang w:eastAsia="zh-CN"/>
        </w:rPr>
      </w:pPr>
      <w:r>
        <w:rPr>
          <w:rFonts w:hint="eastAsia"/>
          <w:szCs w:val="21"/>
          <w:lang w:eastAsia="zh-CN"/>
        </w:rPr>
        <w:t>3、投诉处理</w:t>
      </w:r>
    </w:p>
    <w:p w14:paraId="45FF89E5" w14:textId="77777777" w:rsidR="00CF6712" w:rsidRDefault="00CF6712">
      <w:pPr>
        <w:spacing w:line="560" w:lineRule="exact"/>
        <w:ind w:firstLine="444"/>
        <w:rPr>
          <w:rFonts w:hint="eastAsia"/>
          <w:szCs w:val="21"/>
          <w:lang w:eastAsia="zh-CN"/>
        </w:rPr>
      </w:pPr>
      <w:r>
        <w:rPr>
          <w:rFonts w:hint="eastAsia"/>
          <w:szCs w:val="21"/>
          <w:lang w:eastAsia="zh-CN"/>
        </w:rPr>
        <w:lastRenderedPageBreak/>
        <w:t>投诉应当有明确的请求和必要的证明材料，且投诉事项不得超出所提异议的范围。投诉处理按照集团公司、油田公司相关管理规定执行。投诉人书面申请撤回投诉的，应当终止投诉处理程序。</w:t>
      </w:r>
    </w:p>
    <w:p w14:paraId="7759FEF0" w14:textId="77777777" w:rsidR="00CF6712" w:rsidRDefault="00CF6712">
      <w:pPr>
        <w:spacing w:line="560" w:lineRule="exact"/>
        <w:ind w:firstLine="444"/>
        <w:rPr>
          <w:rFonts w:hint="eastAsia"/>
          <w:szCs w:val="21"/>
          <w:lang w:eastAsia="zh-CN"/>
        </w:rPr>
      </w:pPr>
      <w:r>
        <w:rPr>
          <w:rFonts w:hint="eastAsia"/>
          <w:szCs w:val="21"/>
          <w:lang w:eastAsia="zh-CN"/>
        </w:rPr>
        <w:t>4、不当、无效异议与投诉</w:t>
      </w:r>
    </w:p>
    <w:p w14:paraId="52963AD7" w14:textId="77777777" w:rsidR="00CF6712" w:rsidRDefault="00CF6712">
      <w:pPr>
        <w:spacing w:line="560" w:lineRule="exact"/>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五)，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685C3B78" w14:textId="77777777" w:rsidR="00CF6712" w:rsidRDefault="00CF6712">
      <w:pPr>
        <w:spacing w:line="560" w:lineRule="exact"/>
        <w:ind w:firstLine="444"/>
        <w:rPr>
          <w:rFonts w:hint="eastAsia"/>
          <w:szCs w:val="21"/>
          <w:lang w:eastAsia="zh-CN"/>
        </w:rPr>
      </w:pPr>
      <w:r>
        <w:rPr>
          <w:rFonts w:hint="eastAsia"/>
          <w:szCs w:val="21"/>
          <w:lang w:eastAsia="zh-CN"/>
        </w:rPr>
        <w:t>①对于12个月内2次异议无效的由招标中心形成书面材料上报物资管理部，列入不良行为记录名单，禁止其1至2年参加辽河油田公司招标等采购活动。</w:t>
      </w:r>
    </w:p>
    <w:p w14:paraId="356263FB" w14:textId="77777777" w:rsidR="00CF6712" w:rsidRDefault="00CF6712">
      <w:pPr>
        <w:spacing w:line="560" w:lineRule="exact"/>
        <w:ind w:firstLine="444"/>
        <w:rPr>
          <w:rFonts w:hint="eastAsia"/>
          <w:szCs w:val="21"/>
          <w:lang w:eastAsia="zh-CN"/>
        </w:rPr>
      </w:pPr>
      <w:r>
        <w:rPr>
          <w:rFonts w:hint="eastAsia"/>
          <w:szCs w:val="21"/>
          <w:lang w:eastAsia="zh-CN"/>
        </w:rPr>
        <w:t>②对于12个月内2次投诉查无实据的，由物资管理部列入不良行为记录名单，禁止其2至3年参加辽河油田公司招标等采购活动。</w:t>
      </w:r>
    </w:p>
    <w:p w14:paraId="1AA2518D" w14:textId="77777777" w:rsidR="00CF6712" w:rsidRDefault="00CF6712">
      <w:pPr>
        <w:spacing w:line="560" w:lineRule="exact"/>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③对于已经取得辽河油田物资采购准入资质的供应商有以上不当异议（投诉）、无效异议（投诉）情形的，除禁止其参加辽河油田公司招标等采购活动外，还将禁止其6-12个月的物资采购准入资格。</w:t>
      </w:r>
    </w:p>
    <w:p w14:paraId="601F5EFE" w14:textId="77777777" w:rsidR="00CF6712" w:rsidRDefault="00CF6712">
      <w:pPr>
        <w:pStyle w:val="a5"/>
        <w:jc w:val="left"/>
        <w:rPr>
          <w:rFonts w:ascii="宋体" w:eastAsia="宋体"/>
          <w:color w:val="000000"/>
          <w:sz w:val="32"/>
          <w:szCs w:val="32"/>
          <w:lang w:eastAsia="zh-CN"/>
        </w:rPr>
      </w:pPr>
      <w:r>
        <w:rPr>
          <w:color w:val="000000"/>
          <w:sz w:val="32"/>
          <w:szCs w:val="32"/>
          <w:lang w:eastAsia="zh-CN"/>
        </w:rPr>
        <w:br w:type="page"/>
      </w:r>
      <w:bookmarkStart w:id="676" w:name="_Toc105052225"/>
      <w:r>
        <w:rPr>
          <w:rFonts w:hint="eastAsia"/>
          <w:sz w:val="28"/>
          <w:szCs w:val="28"/>
          <w:lang w:eastAsia="zh-CN"/>
        </w:rPr>
        <w:lastRenderedPageBreak/>
        <w:t>附件五：投标人自律守则</w:t>
      </w:r>
      <w:bookmarkEnd w:id="676"/>
    </w:p>
    <w:p w14:paraId="2E8C2F22" w14:textId="77777777" w:rsidR="00CF6712" w:rsidRDefault="00CF6712">
      <w:pPr>
        <w:spacing w:line="560" w:lineRule="exact"/>
        <w:ind w:firstLine="904"/>
        <w:jc w:val="center"/>
        <w:rPr>
          <w:rFonts w:ascii="方正小标宋简体" w:eastAsia="方正小标宋简体"/>
          <w:color w:val="000000"/>
          <w:sz w:val="44"/>
          <w:szCs w:val="44"/>
          <w:lang w:eastAsia="zh-CN"/>
        </w:rPr>
      </w:pPr>
      <w:r>
        <w:rPr>
          <w:rFonts w:ascii="方正小标宋简体" w:eastAsia="方正小标宋简体" w:hint="eastAsia"/>
          <w:color w:val="000000"/>
          <w:sz w:val="44"/>
          <w:szCs w:val="44"/>
          <w:lang w:eastAsia="zh-CN"/>
        </w:rPr>
        <w:t>投标人自律守则</w:t>
      </w:r>
    </w:p>
    <w:p w14:paraId="52F904AA"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一、严格遵守《中华人民共和国招标投标法》等国家有关法律法规和集团公司相关规章制度，依法从事投标和其它交易活动，诚实守信，自觉接受国家、社会和集团公司监督。</w:t>
      </w:r>
    </w:p>
    <w:p w14:paraId="3634DB61"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二、自觉维护市场秩序，不得出借或借用、买卖、伪造企业和从业人员的资质证书、营业执照、资产业绩等相关资信证明文件和印章，严禁以其它企业或个人名义投标。</w:t>
      </w:r>
    </w:p>
    <w:p w14:paraId="24D0E81D"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三、严格遵守法律、法规和招标文件规定的投标程序。参与项目投标应当具有国家和招标文件规定的资质、业绩或许可条件，不得隐瞒真实情况，弄虚作假，骗取投标和中标资格。</w:t>
      </w:r>
    </w:p>
    <w:p w14:paraId="7D656C22"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36F25F1F"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五、严格遵守招标投标程序，按照要求缴纳投标保证金、中标服务费、履约保证金等；严格按中标条件签订和履行合同，不得将项目违法转包、违规分包。</w:t>
      </w:r>
    </w:p>
    <w:p w14:paraId="0B37EB07" w14:textId="77777777" w:rsidR="00CF6712" w:rsidRDefault="00CF6712">
      <w:pPr>
        <w:shd w:val="clear" w:color="auto" w:fill="FFFFFF"/>
        <w:spacing w:line="540" w:lineRule="exact"/>
        <w:ind w:firstLine="664"/>
        <w:rPr>
          <w:rFonts w:ascii="方正仿宋简体" w:eastAsia="方正仿宋简体" w:cs="宋体"/>
          <w:color w:val="000000"/>
          <w:sz w:val="32"/>
          <w:szCs w:val="32"/>
          <w:lang w:eastAsia="zh-CN"/>
        </w:rPr>
      </w:pPr>
      <w:r>
        <w:rPr>
          <w:rFonts w:ascii="方正仿宋简体" w:eastAsia="方正仿宋简体" w:cs="宋体" w:hint="eastAsia"/>
          <w:color w:val="000000"/>
          <w:sz w:val="32"/>
          <w:szCs w:val="32"/>
          <w:lang w:eastAsia="zh-CN"/>
        </w:rPr>
        <w:t>六、依法经营，公平竞争，不得采取虚假、诽谤、恶意投诉等违法或不正当手段损害、侵犯其它企业的正当权益。</w:t>
      </w:r>
    </w:p>
    <w:p w14:paraId="7B4018F2" w14:textId="77777777" w:rsidR="00CF6712" w:rsidRDefault="00CF6712">
      <w:pPr>
        <w:shd w:val="clear" w:color="auto" w:fill="FFFFFF"/>
        <w:spacing w:line="540" w:lineRule="exact"/>
        <w:ind w:firstLine="664"/>
        <w:rPr>
          <w:rFonts w:ascii="方正仿宋简体" w:eastAsia="方正仿宋简体"/>
          <w:color w:val="000000"/>
          <w:sz w:val="32"/>
          <w:szCs w:val="32"/>
          <w:lang w:eastAsia="zh-CN"/>
        </w:rPr>
      </w:pPr>
      <w:r>
        <w:rPr>
          <w:rFonts w:ascii="方正仿宋简体" w:eastAsia="方正仿宋简体" w:cs="宋体" w:hint="eastAsia"/>
          <w:color w:val="000000"/>
          <w:sz w:val="32"/>
          <w:szCs w:val="32"/>
          <w:lang w:eastAsia="zh-CN"/>
        </w:rPr>
        <w:t>七、对违法和不公正行为投诉时，应当保证投诉内容及相应证明材料的真实合法。</w:t>
      </w:r>
    </w:p>
    <w:p w14:paraId="6509FEF6" w14:textId="77777777" w:rsidR="00CF6712" w:rsidRDefault="00CF6712">
      <w:pPr>
        <w:pStyle w:val="a0"/>
        <w:ind w:firstLine="444"/>
        <w:rPr>
          <w:rFonts w:hint="eastAsia"/>
          <w:lang w:eastAsia="zh-CN"/>
        </w:rPr>
      </w:pPr>
    </w:p>
    <w:p w14:paraId="4B8717BB" w14:textId="77777777" w:rsidR="00CF6712" w:rsidRDefault="00CF6712">
      <w:pPr>
        <w:pStyle w:val="a5"/>
        <w:jc w:val="left"/>
        <w:rPr>
          <w:rFonts w:hint="eastAsia"/>
          <w:sz w:val="28"/>
          <w:szCs w:val="28"/>
          <w:lang w:eastAsia="zh-CN"/>
        </w:rPr>
      </w:pPr>
      <w:bookmarkStart w:id="677" w:name="_Toc105049926"/>
      <w:bookmarkStart w:id="678" w:name="_Toc105052226"/>
      <w:r>
        <w:rPr>
          <w:rFonts w:hint="eastAsia"/>
          <w:sz w:val="28"/>
          <w:szCs w:val="28"/>
          <w:lang w:eastAsia="zh-CN"/>
        </w:rPr>
        <w:t>其他事项要求</w:t>
      </w:r>
      <w:bookmarkEnd w:id="677"/>
      <w:bookmarkEnd w:id="678"/>
    </w:p>
    <w:p w14:paraId="18A63E26" w14:textId="77777777" w:rsidR="00CF6712" w:rsidRDefault="00CF6712">
      <w:pPr>
        <w:pStyle w:val="afff2"/>
        <w:ind w:firstLine="446"/>
        <w:rPr>
          <w:rFonts w:ascii="宋体" w:hAnsi="宋体" w:hint="eastAsia"/>
          <w:b/>
          <w:bCs/>
          <w:lang w:eastAsia="zh-CN"/>
        </w:rPr>
      </w:pPr>
      <w:r>
        <w:rPr>
          <w:rFonts w:ascii="宋体" w:hAnsi="宋体" w:hint="eastAsia"/>
          <w:b/>
          <w:bCs/>
          <w:lang w:eastAsia="zh-CN"/>
        </w:rPr>
        <w:t>1.失信情形</w:t>
      </w:r>
    </w:p>
    <w:p w14:paraId="3CAAE9C8" w14:textId="77777777" w:rsidR="00CF6712" w:rsidRDefault="00CF6712">
      <w:pPr>
        <w:pStyle w:val="afff2"/>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03D77D6B" w14:textId="77777777" w:rsidR="00CF6712" w:rsidRDefault="00CF6712">
      <w:pPr>
        <w:pStyle w:val="afff2"/>
        <w:ind w:firstLine="446"/>
        <w:rPr>
          <w:rFonts w:ascii="宋体" w:hAnsi="宋体" w:hint="eastAsia"/>
          <w:b/>
          <w:bCs/>
          <w:lang w:eastAsia="zh-CN"/>
        </w:rPr>
      </w:pPr>
      <w:r>
        <w:rPr>
          <w:rFonts w:ascii="宋体" w:hAnsi="宋体" w:hint="eastAsia"/>
          <w:b/>
          <w:bCs/>
          <w:lang w:eastAsia="zh-CN"/>
        </w:rPr>
        <w:t>2. 处罚情形</w:t>
      </w:r>
    </w:p>
    <w:p w14:paraId="7CF32A97" w14:textId="77777777" w:rsidR="00CF6712" w:rsidRDefault="00CF6712">
      <w:pPr>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14:paraId="17B5CFF4" w14:textId="77777777" w:rsidR="00CF6712" w:rsidRDefault="00CF6712">
      <w:pPr>
        <w:ind w:firstLine="444"/>
        <w:rPr>
          <w:rFonts w:hint="eastAsia"/>
          <w:szCs w:val="21"/>
          <w:lang w:eastAsia="zh-CN"/>
        </w:rPr>
      </w:pPr>
      <w:r>
        <w:rPr>
          <w:rFonts w:hint="eastAsia"/>
          <w:szCs w:val="21"/>
          <w:lang w:eastAsia="zh-CN"/>
        </w:rPr>
        <w:t>1、为配合其他供应商中标，投标文件中明显漏报、少报或不报有得分项的资质资料的；</w:t>
      </w:r>
    </w:p>
    <w:p w14:paraId="34F7891A" w14:textId="77777777" w:rsidR="00CF6712" w:rsidRDefault="00CF6712">
      <w:pPr>
        <w:ind w:firstLine="444"/>
        <w:rPr>
          <w:rFonts w:hint="eastAsia"/>
          <w:szCs w:val="21"/>
          <w:lang w:eastAsia="zh-CN"/>
        </w:rPr>
      </w:pPr>
      <w:r>
        <w:rPr>
          <w:rFonts w:hint="eastAsia"/>
          <w:szCs w:val="21"/>
          <w:lang w:eastAsia="zh-CN"/>
        </w:rPr>
        <w:t>2、无正当理由不及时签订合同；</w:t>
      </w:r>
    </w:p>
    <w:p w14:paraId="17536C89" w14:textId="77777777" w:rsidR="00CF6712" w:rsidRDefault="00CF6712">
      <w:pPr>
        <w:ind w:firstLine="444"/>
        <w:rPr>
          <w:rFonts w:hint="eastAsia"/>
          <w:szCs w:val="21"/>
          <w:lang w:eastAsia="zh-CN"/>
        </w:rPr>
      </w:pPr>
      <w:r>
        <w:rPr>
          <w:rFonts w:hint="eastAsia"/>
          <w:szCs w:val="21"/>
          <w:lang w:eastAsia="zh-CN"/>
        </w:rPr>
        <w:t>3、无正当理由延期供货；</w:t>
      </w:r>
    </w:p>
    <w:p w14:paraId="76777F2F" w14:textId="77777777" w:rsidR="00CF6712" w:rsidRDefault="00CF6712">
      <w:pPr>
        <w:ind w:firstLine="444"/>
        <w:rPr>
          <w:rFonts w:hint="eastAsia"/>
          <w:szCs w:val="21"/>
          <w:lang w:eastAsia="zh-CN"/>
        </w:rPr>
      </w:pPr>
      <w:r>
        <w:rPr>
          <w:rFonts w:hint="eastAsia"/>
          <w:szCs w:val="21"/>
          <w:lang w:eastAsia="zh-CN"/>
        </w:rPr>
        <w:t>4、中标后无正当理由不向用户供货或不遵守投标文件相应条款；</w:t>
      </w:r>
    </w:p>
    <w:p w14:paraId="61572FD9" w14:textId="77777777" w:rsidR="00CF6712" w:rsidRDefault="00CF6712">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8D388BF" w14:textId="77777777" w:rsidR="00CF6712" w:rsidRDefault="00CF6712">
      <w:pPr>
        <w:ind w:firstLine="444"/>
        <w:rPr>
          <w:rFonts w:hint="eastAsia"/>
          <w:szCs w:val="21"/>
          <w:lang w:eastAsia="zh-CN"/>
        </w:rPr>
      </w:pPr>
      <w:r>
        <w:rPr>
          <w:rFonts w:hint="eastAsia"/>
          <w:szCs w:val="21"/>
          <w:lang w:eastAsia="zh-CN"/>
        </w:rPr>
        <w:t>6、到货物资使用过程中非人为原因出现质量问题，影响正常生产；</w:t>
      </w:r>
    </w:p>
    <w:p w14:paraId="1631FD54" w14:textId="77777777" w:rsidR="00CF6712" w:rsidRDefault="00CF6712">
      <w:pPr>
        <w:ind w:firstLine="444"/>
        <w:rPr>
          <w:rFonts w:hint="eastAsia"/>
          <w:szCs w:val="21"/>
          <w:lang w:eastAsia="zh-CN"/>
        </w:rPr>
      </w:pPr>
      <w:r>
        <w:rPr>
          <w:rFonts w:hint="eastAsia"/>
          <w:szCs w:val="21"/>
          <w:lang w:eastAsia="zh-CN"/>
        </w:rPr>
        <w:t>7、质量保证、售后服务未达到招标文件或合同要求。</w:t>
      </w:r>
    </w:p>
    <w:p w14:paraId="16D02F3F" w14:textId="77777777" w:rsidR="00CF6712" w:rsidRDefault="00CF6712">
      <w:pPr>
        <w:pStyle w:val="afff2"/>
        <w:ind w:firstLine="446"/>
        <w:rPr>
          <w:rFonts w:ascii="宋体" w:hAnsi="宋体" w:hint="eastAsia"/>
          <w:b/>
          <w:bCs/>
          <w:lang w:eastAsia="zh-CN"/>
        </w:rPr>
      </w:pPr>
      <w:r>
        <w:rPr>
          <w:rFonts w:ascii="宋体" w:hAnsi="宋体" w:hint="eastAsia"/>
          <w:b/>
          <w:bCs/>
          <w:lang w:eastAsia="zh-CN"/>
        </w:rPr>
        <w:t>3.其他处罚情形</w:t>
      </w:r>
    </w:p>
    <w:p w14:paraId="4BB15269" w14:textId="77777777" w:rsidR="00CF6712" w:rsidRDefault="00CF6712">
      <w:pPr>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6CB36DC5" w14:textId="77777777" w:rsidR="00CF6712" w:rsidRDefault="00CF6712">
      <w:pPr>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3A87006C" w14:textId="77777777" w:rsidR="00CF6712" w:rsidRDefault="00CF6712">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682811C3" w14:textId="77777777" w:rsidR="00CF6712" w:rsidRDefault="00CF6712">
      <w:pPr>
        <w:ind w:firstLine="446"/>
        <w:rPr>
          <w:rFonts w:hint="eastAsia"/>
          <w:b/>
          <w:bCs/>
          <w:szCs w:val="21"/>
          <w:lang w:eastAsia="zh-CN"/>
        </w:rPr>
      </w:pPr>
      <w:r>
        <w:rPr>
          <w:rFonts w:hint="eastAsia"/>
          <w:b/>
          <w:bCs/>
          <w:szCs w:val="21"/>
          <w:lang w:eastAsia="zh-CN"/>
        </w:rPr>
        <w:t>4.QHSE管理要求</w:t>
      </w:r>
    </w:p>
    <w:p w14:paraId="643E6092" w14:textId="77777777" w:rsidR="00CF6712" w:rsidRDefault="00CF6712">
      <w:pPr>
        <w:pStyle w:val="a0"/>
        <w:ind w:firstLine="444"/>
        <w:rPr>
          <w:rFonts w:hint="eastAsia"/>
          <w:szCs w:val="21"/>
          <w:lang w:eastAsia="zh-CN"/>
        </w:rPr>
      </w:pPr>
      <w:r>
        <w:rPr>
          <w:rFonts w:hint="eastAsia"/>
          <w:szCs w:val="21"/>
          <w:lang w:eastAsia="zh-CN"/>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480BAF1C" w14:textId="77777777" w:rsidR="00CF6712" w:rsidRDefault="00CF6712">
      <w:pPr>
        <w:pStyle w:val="a0"/>
        <w:ind w:firstLine="444"/>
        <w:rPr>
          <w:rFonts w:hint="eastAsia"/>
          <w:lang w:eastAsia="zh-CN"/>
        </w:rPr>
      </w:pPr>
      <w:r>
        <w:rPr>
          <w:rFonts w:hint="eastAsia"/>
          <w:szCs w:val="21"/>
          <w:lang w:eastAsia="zh-CN"/>
        </w:rPr>
        <w:lastRenderedPageBreak/>
        <w:t>2、辽河油田推行绿色采购，包装物由中标人回收处理。</w:t>
      </w:r>
    </w:p>
    <w:p w14:paraId="0349987F" w14:textId="77777777" w:rsidR="00CF6712" w:rsidRDefault="00CF6712">
      <w:pPr>
        <w:pStyle w:val="afff4"/>
        <w:ind w:firstLine="504"/>
        <w:outlineLvl w:val="1"/>
        <w:rPr>
          <w:rFonts w:hint="eastAsia"/>
          <w:sz w:val="24"/>
          <w:szCs w:val="24"/>
          <w:lang w:eastAsia="zh-CN"/>
        </w:rPr>
      </w:pPr>
      <w:bookmarkStart w:id="679" w:name="_Toc363454562"/>
      <w:bookmarkStart w:id="680" w:name="_Toc363059673"/>
      <w:bookmarkStart w:id="681" w:name="_Toc363125369"/>
      <w:bookmarkStart w:id="682" w:name="_Toc363128963"/>
      <w:bookmarkStart w:id="683" w:name="_Toc363127823"/>
      <w:bookmarkStart w:id="684" w:name="_Toc363134261"/>
      <w:r>
        <w:rPr>
          <w:sz w:val="24"/>
          <w:szCs w:val="24"/>
          <w:lang w:eastAsia="zh-CN"/>
        </w:rPr>
        <w:br w:type="page"/>
      </w:r>
      <w:bookmarkStart w:id="685" w:name="_Toc94001346"/>
      <w:r>
        <w:rPr>
          <w:rFonts w:hint="eastAsia"/>
          <w:sz w:val="24"/>
          <w:szCs w:val="24"/>
          <w:lang w:eastAsia="zh-CN"/>
        </w:rPr>
        <w:lastRenderedPageBreak/>
        <w:t>招标公告附件</w:t>
      </w:r>
      <w:bookmarkEnd w:id="685"/>
    </w:p>
    <w:p w14:paraId="396BF304" w14:textId="77777777" w:rsidR="00CF6712" w:rsidRDefault="00CF6712">
      <w:pPr>
        <w:pStyle w:val="afff4"/>
        <w:ind w:firstLine="504"/>
        <w:outlineLvl w:val="1"/>
        <w:rPr>
          <w:rFonts w:hint="eastAsia"/>
          <w:sz w:val="24"/>
          <w:szCs w:val="24"/>
          <w:lang w:eastAsia="zh-CN"/>
        </w:rPr>
      </w:pPr>
      <w:bookmarkStart w:id="686" w:name="_Toc94001352"/>
      <w:bookmarkEnd w:id="679"/>
      <w:bookmarkEnd w:id="680"/>
      <w:bookmarkEnd w:id="681"/>
      <w:bookmarkEnd w:id="682"/>
      <w:bookmarkEnd w:id="683"/>
      <w:bookmarkEnd w:id="684"/>
      <w:r>
        <w:rPr>
          <w:rFonts w:hint="eastAsia"/>
          <w:sz w:val="24"/>
          <w:szCs w:val="24"/>
          <w:lang w:eastAsia="zh-CN"/>
        </w:rPr>
        <w:t>附件1：2022年二级物资集中采购14大类轮胎(JC2022-WⅡ-14-05包) 招标明细表</w:t>
      </w:r>
    </w:p>
    <w:p w14:paraId="7D56A0BE"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附件2：2022年二级物资集中采购14大类轮胎(JC2022-WⅡ-14-05包) 招标报价表</w:t>
      </w:r>
    </w:p>
    <w:p w14:paraId="7F618404"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附件3：2022年二级物资集中采购14大类轮胎(JC2022-WⅡ-14-05包) 招标最高限价表</w:t>
      </w:r>
    </w:p>
    <w:p w14:paraId="5B129C57"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附件4：2022年二级物资集中采购14大类轮胎(JC2022-WⅡ-14-05包) 招标技术要求</w:t>
      </w:r>
    </w:p>
    <w:p w14:paraId="74049E6D"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附件5：2022年二级物资集中采购14大类轮胎(JC2022-WⅡ-14-05包) 招标评分细则</w:t>
      </w:r>
    </w:p>
    <w:p w14:paraId="703EC038" w14:textId="77777777" w:rsidR="00CF6712" w:rsidRDefault="00CF6712">
      <w:pPr>
        <w:pStyle w:val="afff4"/>
        <w:ind w:firstLine="504"/>
        <w:outlineLvl w:val="1"/>
        <w:rPr>
          <w:rFonts w:hint="eastAsia"/>
          <w:sz w:val="24"/>
          <w:szCs w:val="24"/>
          <w:lang w:eastAsia="zh-CN"/>
        </w:rPr>
      </w:pPr>
      <w:r>
        <w:rPr>
          <w:rFonts w:hint="eastAsia"/>
          <w:sz w:val="24"/>
          <w:szCs w:val="24"/>
          <w:lang w:eastAsia="zh-CN"/>
        </w:rPr>
        <w:t>附件6：《销售业绩统计表》</w:t>
      </w:r>
    </w:p>
    <w:bookmarkEnd w:id="686"/>
    <w:p w14:paraId="326111AA" w14:textId="77777777" w:rsidR="00CF6712" w:rsidRDefault="00CF6712">
      <w:pPr>
        <w:pStyle w:val="af8"/>
        <w:rPr>
          <w:lang w:eastAsia="zh-CN"/>
        </w:rPr>
      </w:pPr>
    </w:p>
    <w:sectPr w:rsidR="00CF6712">
      <w:headerReference w:type="default" r:id="rId29"/>
      <w:footerReference w:type="default" r:id="rId30"/>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13B7" w14:textId="77777777" w:rsidR="00B91A22" w:rsidRDefault="00B91A22">
      <w:pPr>
        <w:spacing w:line="240" w:lineRule="auto"/>
        <w:ind w:firstLine="420"/>
      </w:pPr>
      <w:r>
        <w:separator/>
      </w:r>
    </w:p>
  </w:endnote>
  <w:endnote w:type="continuationSeparator" w:id="0">
    <w:p w14:paraId="040DDC5C" w14:textId="77777777" w:rsidR="00B91A22" w:rsidRDefault="00B91A2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altName w:val="微软雅黑"/>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74B7" w14:textId="77777777" w:rsidR="00CF6712" w:rsidRDefault="00CF6712">
    <w:pPr>
      <w:pStyle w:val="a9"/>
      <w:ind w:firstLine="38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DFDA" w14:textId="77777777" w:rsidR="00CF6712" w:rsidRDefault="00CF6712">
    <w:pPr>
      <w:pStyle w:val="a9"/>
      <w:framePr w:wrap="around" w:vAnchor="text" w:hAnchor="margin" w:xAlign="center" w:y="1"/>
      <w:tabs>
        <w:tab w:val="clear" w:pos="4153"/>
        <w:tab w:val="clear" w:pos="8306"/>
        <w:tab w:val="center" w:pos="4320"/>
        <w:tab w:val="right" w:pos="8640"/>
      </w:tabs>
      <w:ind w:firstLine="384"/>
      <w:rPr>
        <w:rStyle w:val="af9"/>
        <w:rFonts w:ascii="Times New Roman" w:hint="eastAsia"/>
      </w:rPr>
    </w:pPr>
  </w:p>
  <w:p w14:paraId="2EFFA4BC" w14:textId="77777777" w:rsidR="00CF6712" w:rsidRDefault="00CF6712">
    <w:pPr>
      <w:pStyle w:val="a9"/>
      <w:tabs>
        <w:tab w:val="clear" w:pos="4153"/>
        <w:tab w:val="clear" w:pos="8306"/>
        <w:tab w:val="center" w:pos="4320"/>
        <w:tab w:val="right" w:pos="8640"/>
      </w:tabs>
      <w:ind w:firstLine="360"/>
      <w:jc w:val="center"/>
    </w:pPr>
    <w:r>
      <w:fldChar w:fldCharType="begin"/>
    </w:r>
    <w:r>
      <w:rPr>
        <w:rStyle w:val="af9"/>
      </w:rPr>
      <w:instrText xml:space="preserve"> PAGE </w:instrText>
    </w:r>
    <w:r>
      <w:fldChar w:fldCharType="separate"/>
    </w:r>
    <w:r>
      <w:rPr>
        <w:rStyle w:val="af9"/>
        <w:lang w:val="en-US" w:eastAsia="zh-CN"/>
      </w:rPr>
      <w:t>41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3360" w14:textId="654D484B" w:rsidR="00CF6712" w:rsidRDefault="00DF59A7">
    <w:pPr>
      <w:pStyle w:val="a9"/>
      <w:ind w:firstLine="360"/>
      <w:jc w:val="center"/>
    </w:pPr>
    <w:r>
      <w:rPr>
        <w:noProof/>
      </w:rPr>
      <mc:AlternateContent>
        <mc:Choice Requires="wps">
          <w:drawing>
            <wp:anchor distT="0" distB="0" distL="114300" distR="114300" simplePos="0" relativeHeight="251659776" behindDoc="0" locked="0" layoutInCell="1" allowOverlap="1" wp14:anchorId="64C2E009" wp14:editId="4F0DF3C2">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ACDC"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C2E009" id="_x0000_t202" coordsize="21600,21600" o:spt="202" path="m,l,21600r21600,l21600,xe">
              <v:stroke joinstyle="miter"/>
              <v:path gradientshapeok="t" o:connecttype="rect"/>
            </v:shapetype>
            <v:shape id="文本框 56" o:spid="_x0000_s1035"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49DACDC"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70DD" w14:textId="77777777" w:rsidR="00CF6712" w:rsidRDefault="00CF6712">
    <w:pPr>
      <w:pStyle w:val="a9"/>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26B2" w14:textId="77777777" w:rsidR="00CF6712" w:rsidRDefault="00CF6712">
    <w:pPr>
      <w:pStyle w:val="a9"/>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A538" w14:textId="753CD2DD" w:rsidR="00CF6712" w:rsidRDefault="00DF59A7">
    <w:pPr>
      <w:pStyle w:val="a9"/>
      <w:tabs>
        <w:tab w:val="center" w:pos="4521"/>
        <w:tab w:val="left" w:pos="5817"/>
      </w:tabs>
      <w:ind w:firstLine="360"/>
    </w:pPr>
    <w:r>
      <w:rPr>
        <w:noProof/>
      </w:rPr>
      <mc:AlternateContent>
        <mc:Choice Requires="wps">
          <w:drawing>
            <wp:anchor distT="0" distB="0" distL="114300" distR="114300" simplePos="0" relativeHeight="251655680" behindDoc="0" locked="0" layoutInCell="1" allowOverlap="1" wp14:anchorId="51D4D2B1" wp14:editId="3F4FD8CC">
              <wp:simplePos x="0" y="0"/>
              <wp:positionH relativeFrom="margin">
                <wp:align>center</wp:align>
              </wp:positionH>
              <wp:positionV relativeFrom="paragraph">
                <wp:posOffset>0</wp:posOffset>
              </wp:positionV>
              <wp:extent cx="114935" cy="222250"/>
              <wp:effectExtent l="635" t="0" r="0" b="1270"/>
              <wp:wrapNone/>
              <wp:docPr id="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E6F02" w14:textId="77777777" w:rsidR="00CF6712" w:rsidRDefault="00CF6712">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4D2B1"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7B8E6F02" w14:textId="77777777" w:rsidR="00CF6712" w:rsidRDefault="00CF6712">
                    <w:pPr>
                      <w:snapToGrid w:val="0"/>
                      <w:ind w:firstLineChars="0" w:firstLine="0"/>
                      <w:rPr>
                        <w:rFonts w:hint="eastAsia"/>
                        <w:color w:val="0000FF"/>
                        <w:sz w:val="18"/>
                        <w:lang w:eastAsia="zh-CN"/>
                      </w:rPr>
                    </w:pPr>
                  </w:p>
                </w:txbxContent>
              </v:textbox>
              <w10:wrap anchorx="margin"/>
            </v:shape>
          </w:pict>
        </mc:Fallback>
      </mc:AlternateContent>
    </w:r>
    <w:r w:rsidR="00CF6712">
      <w:rPr>
        <w:rFonts w:hint="eastAsia"/>
        <w:lang w:eastAsia="zh-CN"/>
      </w:rPr>
      <w:tab/>
    </w:r>
    <w:r w:rsidR="00CF6712">
      <w:rPr>
        <w:rFonts w:hint="eastAsia"/>
        <w:lang w:eastAsia="zh-CN"/>
      </w:rPr>
      <w:tab/>
    </w:r>
    <w:r w:rsidR="00CF6712">
      <w:rPr>
        <w:rFonts w:hint="eastAsia"/>
        <w:lang w:eastAsia="zh-CN"/>
      </w:rPr>
      <w:tab/>
    </w:r>
    <w:r w:rsidR="00CF6712">
      <w:rPr>
        <w:rFonts w:hint="eastAsia"/>
        <w:lang w:eastAsia="zh-CN"/>
      </w:rPr>
      <w:tab/>
    </w:r>
  </w:p>
  <w:p w14:paraId="341915DC" w14:textId="77777777" w:rsidR="00CF6712" w:rsidRDefault="00CF6712">
    <w:pPr>
      <w:pStyle w:val="a9"/>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7CBB" w14:textId="298B8D26" w:rsidR="00CF6712" w:rsidRDefault="00DF59A7">
    <w:pPr>
      <w:pStyle w:val="a9"/>
      <w:ind w:firstLine="360"/>
      <w:jc w:val="center"/>
    </w:pPr>
    <w:r>
      <w:rPr>
        <w:noProof/>
      </w:rPr>
      <mc:AlternateContent>
        <mc:Choice Requires="wps">
          <w:drawing>
            <wp:anchor distT="0" distB="0" distL="114300" distR="114300" simplePos="0" relativeHeight="251656704" behindDoc="0" locked="0" layoutInCell="1" allowOverlap="1" wp14:anchorId="6CA3B6A7" wp14:editId="0EB3FA07">
              <wp:simplePos x="0" y="0"/>
              <wp:positionH relativeFrom="margin">
                <wp:align>center</wp:align>
              </wp:positionH>
              <wp:positionV relativeFrom="paragraph">
                <wp:posOffset>0</wp:posOffset>
              </wp:positionV>
              <wp:extent cx="290195" cy="222250"/>
              <wp:effectExtent l="0" t="0" r="0" b="1270"/>
              <wp:wrapNone/>
              <wp:docPr id="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A8F6"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3B6A7"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603A8F6"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14:paraId="4482FAFC" w14:textId="77777777" w:rsidR="00CF6712" w:rsidRDefault="00CF6712">
    <w:pPr>
      <w:pStyle w:val="a9"/>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D125" w14:textId="7390E3FB" w:rsidR="00CF6712" w:rsidRDefault="00DF59A7">
    <w:pPr>
      <w:pStyle w:val="a9"/>
      <w:ind w:firstLine="360"/>
      <w:jc w:val="center"/>
    </w:pPr>
    <w:r>
      <w:rPr>
        <w:noProof/>
      </w:rPr>
      <mc:AlternateContent>
        <mc:Choice Requires="wps">
          <w:drawing>
            <wp:anchor distT="0" distB="0" distL="114300" distR="114300" simplePos="0" relativeHeight="251657728" behindDoc="0" locked="0" layoutInCell="1" allowOverlap="1" wp14:anchorId="5FA30327" wp14:editId="5C318A3B">
              <wp:simplePos x="0" y="0"/>
              <wp:positionH relativeFrom="margin">
                <wp:align>center</wp:align>
              </wp:positionH>
              <wp:positionV relativeFrom="paragraph">
                <wp:posOffset>0</wp:posOffset>
              </wp:positionV>
              <wp:extent cx="290195" cy="222250"/>
              <wp:effectExtent l="1905" t="0" r="3175" b="1270"/>
              <wp:wrapNone/>
              <wp:docPr id="3"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9805"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10</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30327" id="_x0000_t202" coordsize="21600,21600" o:spt="202" path="m,l,21600r21600,l21600,xe">
              <v:stroke joinstyle="miter"/>
              <v:path gradientshapeok="t" o:connecttype="rect"/>
            </v:shapetype>
            <v:shape id="文本框 46" o:spid="_x0000_s1033"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05319805"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10</w:t>
                    </w:r>
                    <w:r>
                      <w:rPr>
                        <w:rFonts w:hint="eastAsia"/>
                        <w:sz w:val="18"/>
                        <w:lang w:eastAsia="zh-CN"/>
                      </w:rPr>
                      <w:fldChar w:fldCharType="end"/>
                    </w:r>
                  </w:p>
                </w:txbxContent>
              </v:textbox>
              <w10:wrap anchorx="margin"/>
            </v:shape>
          </w:pict>
        </mc:Fallback>
      </mc:AlternateContent>
    </w:r>
  </w:p>
  <w:p w14:paraId="2EA41FA1" w14:textId="77777777" w:rsidR="00CF6712" w:rsidRDefault="00CF6712">
    <w:pPr>
      <w:pStyle w:val="a9"/>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AC31" w14:textId="796B20CB" w:rsidR="00CF6712" w:rsidRDefault="00DF59A7">
    <w:pPr>
      <w:ind w:firstLine="420"/>
      <w:jc w:val="center"/>
    </w:pPr>
    <w:r>
      <w:rPr>
        <w:noProof/>
      </w:rPr>
      <mc:AlternateContent>
        <mc:Choice Requires="wps">
          <w:drawing>
            <wp:anchor distT="0" distB="0" distL="114300" distR="114300" simplePos="0" relativeHeight="251658752" behindDoc="0" locked="0" layoutInCell="1" allowOverlap="1" wp14:anchorId="0BBCCAF5" wp14:editId="4E8C5A25">
              <wp:simplePos x="0" y="0"/>
              <wp:positionH relativeFrom="margin">
                <wp:align>center</wp:align>
              </wp:positionH>
              <wp:positionV relativeFrom="paragraph">
                <wp:posOffset>0</wp:posOffset>
              </wp:positionV>
              <wp:extent cx="351155" cy="222250"/>
              <wp:effectExtent l="0" t="3810" r="4445"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D979F"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36</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CCAF5" id="_x0000_t202" coordsize="21600,21600" o:spt="202" path="m,l,21600r21600,l21600,xe">
              <v:stroke joinstyle="miter"/>
              <v:path gradientshapeok="t" o:connecttype="rect"/>
            </v:shapetype>
            <v:shape id="文本框 55" o:spid="_x0000_s1034" type="#_x0000_t202" style="position:absolute;left:0;text-align:left;margin-left:0;margin-top:0;width:27.6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065D979F" w14:textId="77777777" w:rsidR="00CF6712" w:rsidRDefault="00CF6712">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36</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741C" w14:textId="77777777" w:rsidR="00CF6712" w:rsidRDefault="00CF6712">
    <w:pPr>
      <w:pStyle w:val="a9"/>
      <w:framePr w:wrap="around" w:vAnchor="text" w:hAnchor="margin" w:xAlign="center" w:y="1"/>
      <w:tabs>
        <w:tab w:val="clear" w:pos="4153"/>
        <w:tab w:val="clear" w:pos="8306"/>
        <w:tab w:val="center" w:pos="4320"/>
        <w:tab w:val="right" w:pos="8640"/>
      </w:tabs>
      <w:ind w:firstLine="360"/>
      <w:rPr>
        <w:rStyle w:val="af9"/>
        <w:rFonts w:ascii="Times New Roman"/>
      </w:rPr>
    </w:pPr>
    <w:r>
      <w:rPr>
        <w:rFonts w:ascii="Times New Roman"/>
      </w:rPr>
      <w:fldChar w:fldCharType="begin"/>
    </w:r>
    <w:r>
      <w:rPr>
        <w:rStyle w:val="af9"/>
        <w:rFonts w:ascii="Times New Roman"/>
      </w:rPr>
      <w:instrText xml:space="preserve">PAGE  </w:instrText>
    </w:r>
    <w:r>
      <w:rPr>
        <w:rFonts w:ascii="Times New Roman"/>
      </w:rPr>
      <w:fldChar w:fldCharType="separate"/>
    </w:r>
    <w:r>
      <w:rPr>
        <w:rStyle w:val="af9"/>
        <w:rFonts w:ascii="Times New Roman"/>
        <w:lang w:val="en-US" w:eastAsia="zh-CN"/>
      </w:rPr>
      <w:t>39</w:t>
    </w:r>
    <w:r>
      <w:rPr>
        <w:rFonts w:ascii="Times New Roman"/>
      </w:rPr>
      <w:fldChar w:fldCharType="end"/>
    </w:r>
  </w:p>
  <w:p w14:paraId="460C0F1E" w14:textId="77777777" w:rsidR="00CF6712" w:rsidRDefault="00CF6712">
    <w:pPr>
      <w:pStyle w:val="a9"/>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E03B" w14:textId="77777777" w:rsidR="00CF6712" w:rsidRDefault="00CF6712">
    <w:pPr>
      <w:pStyle w:val="a9"/>
      <w:framePr w:wrap="around" w:hAnchor="page" w:x="993" w:yAlign="center"/>
      <w:tabs>
        <w:tab w:val="clear" w:pos="4153"/>
        <w:tab w:val="clear" w:pos="8306"/>
        <w:tab w:val="center" w:pos="4320"/>
        <w:tab w:val="right" w:pos="8640"/>
      </w:tabs>
      <w:ind w:firstLine="360"/>
      <w:rPr>
        <w:rStyle w:val="af9"/>
        <w:rFonts w:ascii="Times New Roman"/>
      </w:rPr>
    </w:pPr>
    <w:r>
      <w:rPr>
        <w:rFonts w:ascii="Times New Roman"/>
      </w:rPr>
      <w:fldChar w:fldCharType="begin"/>
    </w:r>
    <w:r>
      <w:rPr>
        <w:rStyle w:val="af9"/>
        <w:rFonts w:ascii="Times New Roman"/>
      </w:rPr>
      <w:instrText xml:space="preserve">PAGE  </w:instrText>
    </w:r>
    <w:r>
      <w:rPr>
        <w:rFonts w:ascii="Times New Roman"/>
      </w:rPr>
      <w:fldChar w:fldCharType="separate"/>
    </w:r>
    <w:r>
      <w:rPr>
        <w:rStyle w:val="af9"/>
        <w:rFonts w:ascii="Times New Roman"/>
        <w:lang w:val="en-US" w:eastAsia="zh-CN"/>
      </w:rPr>
      <w:t>40</w:t>
    </w:r>
    <w:r>
      <w:rPr>
        <w:rFonts w:ascii="Times New Roman"/>
      </w:rPr>
      <w:fldChar w:fldCharType="end"/>
    </w:r>
  </w:p>
  <w:p w14:paraId="4887FAA5" w14:textId="77777777" w:rsidR="00CF6712" w:rsidRDefault="00CF6712">
    <w:pPr>
      <w:pStyle w:val="a9"/>
      <w:tabs>
        <w:tab w:val="clear" w:pos="4153"/>
        <w:tab w:val="clear" w:pos="8306"/>
        <w:tab w:val="center" w:pos="4320"/>
        <w:tab w:val="right" w:pos="8640"/>
      </w:tabs>
      <w:ind w:firstLine="360"/>
      <w:jc w:val="center"/>
    </w:pPr>
    <w:r>
      <w:fldChar w:fldCharType="begin"/>
    </w:r>
    <w:r>
      <w:rPr>
        <w:rStyle w:val="af9"/>
      </w:rPr>
      <w:instrText xml:space="preserve"> PAGE </w:instrText>
    </w:r>
    <w:r>
      <w:fldChar w:fldCharType="separate"/>
    </w:r>
    <w:r>
      <w:rPr>
        <w:rStyle w:val="af9"/>
        <w:lang w:val="en-US" w:eastAsia="zh-CN"/>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FE15" w14:textId="77777777" w:rsidR="00B91A22" w:rsidRDefault="00B91A22">
      <w:pPr>
        <w:spacing w:line="240" w:lineRule="auto"/>
        <w:ind w:firstLine="420"/>
      </w:pPr>
      <w:r>
        <w:separator/>
      </w:r>
    </w:p>
  </w:footnote>
  <w:footnote w:type="continuationSeparator" w:id="0">
    <w:p w14:paraId="3D6DF61E" w14:textId="77777777" w:rsidR="00B91A22" w:rsidRDefault="00B91A22">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44D0" w14:textId="77777777" w:rsidR="00CF6712" w:rsidRDefault="00CF6712">
    <w:pPr>
      <w:pStyle w:val="a7"/>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8BEE" w14:textId="77777777" w:rsidR="00CF6712" w:rsidRDefault="00CF6712">
    <w:pPr>
      <w:pStyle w:val="a7"/>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60C9" w14:textId="77777777" w:rsidR="00CF6712" w:rsidRDefault="00CF6712">
    <w:pPr>
      <w:pStyle w:val="a7"/>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8212" w14:textId="77777777" w:rsidR="00CF6712" w:rsidRDefault="00CF6712">
    <w:pPr>
      <w:pStyle w:val="a7"/>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CD1" w14:textId="77777777" w:rsidR="00CF6712" w:rsidRDefault="00CF6712">
    <w:pPr>
      <w:pStyle w:val="a7"/>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6D11" w14:textId="77777777" w:rsidR="00CF6712" w:rsidRDefault="00CF6712">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61385110">
    <w:abstractNumId w:val="0"/>
  </w:num>
  <w:num w:numId="2" w16cid:durableId="183352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6369F"/>
    <w:rsid w:val="001160B7"/>
    <w:rsid w:val="00196E4D"/>
    <w:rsid w:val="00220B63"/>
    <w:rsid w:val="002B5B31"/>
    <w:rsid w:val="002E4872"/>
    <w:rsid w:val="003431B3"/>
    <w:rsid w:val="003432FD"/>
    <w:rsid w:val="00374B7D"/>
    <w:rsid w:val="003C0DD2"/>
    <w:rsid w:val="00412D9F"/>
    <w:rsid w:val="006F2723"/>
    <w:rsid w:val="0072021F"/>
    <w:rsid w:val="007514E5"/>
    <w:rsid w:val="007F3282"/>
    <w:rsid w:val="008327F8"/>
    <w:rsid w:val="00857392"/>
    <w:rsid w:val="00A04402"/>
    <w:rsid w:val="00A13723"/>
    <w:rsid w:val="00A15EFE"/>
    <w:rsid w:val="00A6286D"/>
    <w:rsid w:val="00A77D87"/>
    <w:rsid w:val="00AE138F"/>
    <w:rsid w:val="00B91A22"/>
    <w:rsid w:val="00BB6253"/>
    <w:rsid w:val="00C51077"/>
    <w:rsid w:val="00C6627C"/>
    <w:rsid w:val="00CB32AE"/>
    <w:rsid w:val="00CF6712"/>
    <w:rsid w:val="00D81B27"/>
    <w:rsid w:val="00DF59A7"/>
    <w:rsid w:val="00EA1E73"/>
    <w:rsid w:val="00EB19AD"/>
    <w:rsid w:val="00F2266C"/>
    <w:rsid w:val="020E2305"/>
    <w:rsid w:val="028012C8"/>
    <w:rsid w:val="02C13588"/>
    <w:rsid w:val="031112E1"/>
    <w:rsid w:val="03B443FA"/>
    <w:rsid w:val="03F55B37"/>
    <w:rsid w:val="05C26CC6"/>
    <w:rsid w:val="06246C98"/>
    <w:rsid w:val="064B72C3"/>
    <w:rsid w:val="070B7FC3"/>
    <w:rsid w:val="074F09B0"/>
    <w:rsid w:val="07F82CBB"/>
    <w:rsid w:val="08656FE5"/>
    <w:rsid w:val="092A6922"/>
    <w:rsid w:val="0A00721F"/>
    <w:rsid w:val="0A7C2089"/>
    <w:rsid w:val="0B886659"/>
    <w:rsid w:val="0B9A020D"/>
    <w:rsid w:val="0D345A88"/>
    <w:rsid w:val="0FD73C6F"/>
    <w:rsid w:val="0FED59A3"/>
    <w:rsid w:val="1043521A"/>
    <w:rsid w:val="108F5E53"/>
    <w:rsid w:val="10E27C39"/>
    <w:rsid w:val="11CF5739"/>
    <w:rsid w:val="12422035"/>
    <w:rsid w:val="141D788A"/>
    <w:rsid w:val="14473D96"/>
    <w:rsid w:val="146807BB"/>
    <w:rsid w:val="157047A8"/>
    <w:rsid w:val="157940FC"/>
    <w:rsid w:val="15C55DB1"/>
    <w:rsid w:val="161E0643"/>
    <w:rsid w:val="16551BCD"/>
    <w:rsid w:val="16A46F3E"/>
    <w:rsid w:val="178C1329"/>
    <w:rsid w:val="1792789A"/>
    <w:rsid w:val="18481DD7"/>
    <w:rsid w:val="1865296B"/>
    <w:rsid w:val="187D5CFD"/>
    <w:rsid w:val="189E1ACC"/>
    <w:rsid w:val="18FB5D0A"/>
    <w:rsid w:val="19653868"/>
    <w:rsid w:val="19933453"/>
    <w:rsid w:val="19C23C35"/>
    <w:rsid w:val="1A18500D"/>
    <w:rsid w:val="1AC65099"/>
    <w:rsid w:val="1B1C0EEA"/>
    <w:rsid w:val="1BAB7B20"/>
    <w:rsid w:val="1BDD1211"/>
    <w:rsid w:val="1BFF5C68"/>
    <w:rsid w:val="1C071CE9"/>
    <w:rsid w:val="1CC31802"/>
    <w:rsid w:val="1CDC0006"/>
    <w:rsid w:val="1D6C1A7F"/>
    <w:rsid w:val="1D743132"/>
    <w:rsid w:val="1D8A38E4"/>
    <w:rsid w:val="1E79429E"/>
    <w:rsid w:val="1F9C1862"/>
    <w:rsid w:val="1FC45D45"/>
    <w:rsid w:val="1FDF1C21"/>
    <w:rsid w:val="206B0CE9"/>
    <w:rsid w:val="20C76475"/>
    <w:rsid w:val="20D41D91"/>
    <w:rsid w:val="21A67037"/>
    <w:rsid w:val="21C6141F"/>
    <w:rsid w:val="22406B35"/>
    <w:rsid w:val="22C05D50"/>
    <w:rsid w:val="23BD4FC8"/>
    <w:rsid w:val="23DE5C68"/>
    <w:rsid w:val="246F122E"/>
    <w:rsid w:val="24866C82"/>
    <w:rsid w:val="24F3034B"/>
    <w:rsid w:val="25740109"/>
    <w:rsid w:val="25F85622"/>
    <w:rsid w:val="264578E6"/>
    <w:rsid w:val="26802169"/>
    <w:rsid w:val="27E8178F"/>
    <w:rsid w:val="280C0CD9"/>
    <w:rsid w:val="28A81786"/>
    <w:rsid w:val="28EE7163"/>
    <w:rsid w:val="28FA2EDA"/>
    <w:rsid w:val="291A56DD"/>
    <w:rsid w:val="29B93651"/>
    <w:rsid w:val="2A572D20"/>
    <w:rsid w:val="2A723802"/>
    <w:rsid w:val="2A732F33"/>
    <w:rsid w:val="2AB5604F"/>
    <w:rsid w:val="2AC53A80"/>
    <w:rsid w:val="2B1536DE"/>
    <w:rsid w:val="2B955B20"/>
    <w:rsid w:val="2BBA53F8"/>
    <w:rsid w:val="2BBC042B"/>
    <w:rsid w:val="2BC558FB"/>
    <w:rsid w:val="2C250E33"/>
    <w:rsid w:val="2CC71A66"/>
    <w:rsid w:val="2D154F6C"/>
    <w:rsid w:val="2D8C0B52"/>
    <w:rsid w:val="2F3802CC"/>
    <w:rsid w:val="2FBE7B0C"/>
    <w:rsid w:val="2FFB497A"/>
    <w:rsid w:val="306C3B80"/>
    <w:rsid w:val="30E30641"/>
    <w:rsid w:val="30FF36D4"/>
    <w:rsid w:val="31A15ECB"/>
    <w:rsid w:val="324C1334"/>
    <w:rsid w:val="325F58B8"/>
    <w:rsid w:val="32784EF2"/>
    <w:rsid w:val="349525E9"/>
    <w:rsid w:val="34A061DB"/>
    <w:rsid w:val="352A147C"/>
    <w:rsid w:val="35574359"/>
    <w:rsid w:val="35B03ABB"/>
    <w:rsid w:val="37761FA2"/>
    <w:rsid w:val="37F5683E"/>
    <w:rsid w:val="395A7FEF"/>
    <w:rsid w:val="39AC071D"/>
    <w:rsid w:val="39BA65A4"/>
    <w:rsid w:val="3A647362"/>
    <w:rsid w:val="3B9B4398"/>
    <w:rsid w:val="3C1A023B"/>
    <w:rsid w:val="3C223C93"/>
    <w:rsid w:val="3C38269C"/>
    <w:rsid w:val="3D0476AC"/>
    <w:rsid w:val="3DA21984"/>
    <w:rsid w:val="3DBF331D"/>
    <w:rsid w:val="3E842C47"/>
    <w:rsid w:val="3FBB1115"/>
    <w:rsid w:val="40476834"/>
    <w:rsid w:val="404B1FA5"/>
    <w:rsid w:val="404E2BBD"/>
    <w:rsid w:val="407C54D3"/>
    <w:rsid w:val="40C82831"/>
    <w:rsid w:val="41771492"/>
    <w:rsid w:val="432A6270"/>
    <w:rsid w:val="43994B64"/>
    <w:rsid w:val="44C22C09"/>
    <w:rsid w:val="451D519E"/>
    <w:rsid w:val="45D13DFE"/>
    <w:rsid w:val="46D82B60"/>
    <w:rsid w:val="470B5483"/>
    <w:rsid w:val="47127C14"/>
    <w:rsid w:val="47EC1F56"/>
    <w:rsid w:val="49E7571F"/>
    <w:rsid w:val="4A0839AA"/>
    <w:rsid w:val="4A8B2A1C"/>
    <w:rsid w:val="4AFD7368"/>
    <w:rsid w:val="4BB37871"/>
    <w:rsid w:val="4BF0431E"/>
    <w:rsid w:val="4CED5EF4"/>
    <w:rsid w:val="4CF92636"/>
    <w:rsid w:val="4D401B80"/>
    <w:rsid w:val="4E5D6BA9"/>
    <w:rsid w:val="4E686ADD"/>
    <w:rsid w:val="4E8E5AD7"/>
    <w:rsid w:val="4EA948C8"/>
    <w:rsid w:val="4F0A389C"/>
    <w:rsid w:val="4F1336D6"/>
    <w:rsid w:val="4F726F1E"/>
    <w:rsid w:val="4FDD4B2A"/>
    <w:rsid w:val="50BE1B92"/>
    <w:rsid w:val="50D24286"/>
    <w:rsid w:val="51253F10"/>
    <w:rsid w:val="51E62934"/>
    <w:rsid w:val="521332F6"/>
    <w:rsid w:val="527E692B"/>
    <w:rsid w:val="52D21644"/>
    <w:rsid w:val="53266AC7"/>
    <w:rsid w:val="53704807"/>
    <w:rsid w:val="53A37908"/>
    <w:rsid w:val="542E6E51"/>
    <w:rsid w:val="54CD2996"/>
    <w:rsid w:val="55283288"/>
    <w:rsid w:val="56182310"/>
    <w:rsid w:val="571D4372"/>
    <w:rsid w:val="57560F48"/>
    <w:rsid w:val="57BA3811"/>
    <w:rsid w:val="581E3703"/>
    <w:rsid w:val="59114E56"/>
    <w:rsid w:val="595A7649"/>
    <w:rsid w:val="59CA0940"/>
    <w:rsid w:val="5B0A5B6E"/>
    <w:rsid w:val="5BCC4240"/>
    <w:rsid w:val="5C1F025F"/>
    <w:rsid w:val="5CCF4DF4"/>
    <w:rsid w:val="5D1C5977"/>
    <w:rsid w:val="5D9060B8"/>
    <w:rsid w:val="5DCA4311"/>
    <w:rsid w:val="5E791EF9"/>
    <w:rsid w:val="5ECE64E8"/>
    <w:rsid w:val="5EFC2779"/>
    <w:rsid w:val="60266837"/>
    <w:rsid w:val="613970A1"/>
    <w:rsid w:val="61C838CA"/>
    <w:rsid w:val="6222707C"/>
    <w:rsid w:val="62525BF6"/>
    <w:rsid w:val="626E3F5F"/>
    <w:rsid w:val="62AF39BF"/>
    <w:rsid w:val="62C03FA8"/>
    <w:rsid w:val="65AE0EAD"/>
    <w:rsid w:val="65B30A78"/>
    <w:rsid w:val="66090799"/>
    <w:rsid w:val="66BC46FF"/>
    <w:rsid w:val="68271275"/>
    <w:rsid w:val="689177F9"/>
    <w:rsid w:val="691D17EA"/>
    <w:rsid w:val="697C4335"/>
    <w:rsid w:val="69AB7FB0"/>
    <w:rsid w:val="6A957AA7"/>
    <w:rsid w:val="6B7936FE"/>
    <w:rsid w:val="6B8D21F0"/>
    <w:rsid w:val="6B974646"/>
    <w:rsid w:val="6C581D98"/>
    <w:rsid w:val="6C586183"/>
    <w:rsid w:val="6C7269FB"/>
    <w:rsid w:val="6D3B240E"/>
    <w:rsid w:val="6D3F739C"/>
    <w:rsid w:val="6D9B4D6E"/>
    <w:rsid w:val="6ECA240F"/>
    <w:rsid w:val="702502C3"/>
    <w:rsid w:val="70E02289"/>
    <w:rsid w:val="71477C93"/>
    <w:rsid w:val="716E6685"/>
    <w:rsid w:val="717E7852"/>
    <w:rsid w:val="72634688"/>
    <w:rsid w:val="72C963D7"/>
    <w:rsid w:val="737B6CA9"/>
    <w:rsid w:val="73C328EA"/>
    <w:rsid w:val="74525BB9"/>
    <w:rsid w:val="7457588F"/>
    <w:rsid w:val="745F39D9"/>
    <w:rsid w:val="74DB3B67"/>
    <w:rsid w:val="74E646AA"/>
    <w:rsid w:val="75DA0B68"/>
    <w:rsid w:val="767F7538"/>
    <w:rsid w:val="773F505E"/>
    <w:rsid w:val="77954718"/>
    <w:rsid w:val="77AA0526"/>
    <w:rsid w:val="77D90995"/>
    <w:rsid w:val="781F6F6E"/>
    <w:rsid w:val="78B83176"/>
    <w:rsid w:val="792337A8"/>
    <w:rsid w:val="79311A78"/>
    <w:rsid w:val="793162F0"/>
    <w:rsid w:val="79584959"/>
    <w:rsid w:val="79755001"/>
    <w:rsid w:val="797725FC"/>
    <w:rsid w:val="79FB12E3"/>
    <w:rsid w:val="7A0917AF"/>
    <w:rsid w:val="7A0B3E01"/>
    <w:rsid w:val="7A6B29D8"/>
    <w:rsid w:val="7ABF3A50"/>
    <w:rsid w:val="7BD830FD"/>
    <w:rsid w:val="7CA77EEB"/>
    <w:rsid w:val="7D522092"/>
    <w:rsid w:val="7D640164"/>
    <w:rsid w:val="7E0A7E77"/>
    <w:rsid w:val="7EAA3409"/>
    <w:rsid w:val="7EC81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F7B653"/>
  <w15:chartTrackingRefBased/>
  <w15:docId w15:val="{3DAC61E5-C458-427D-BFC7-5623C812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
    <w:name w:val="章副标题 Char Char"/>
    <w:link w:val="a4"/>
    <w:rPr>
      <w:rFonts w:ascii="方正黑体简体" w:eastAsia="方正黑体简体" w:hAnsi="宋体"/>
      <w:spacing w:val="6"/>
      <w:sz w:val="32"/>
      <w:szCs w:val="32"/>
      <w:lang w:bidi="en-US"/>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CharChar0">
    <w:name w:val="章标题 Char Char"/>
    <w:link w:val="a5"/>
    <w:rPr>
      <w:rFonts w:ascii="方正黑体简体" w:eastAsia="方正黑体简体" w:hAnsi="宋体"/>
      <w:spacing w:val="6"/>
      <w:sz w:val="36"/>
      <w:szCs w:val="36"/>
      <w:lang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a6">
    <w:name w:val="页眉 字符"/>
    <w:link w:val="a7"/>
    <w:rPr>
      <w:rFonts w:ascii="宋体" w:eastAsia="宋体" w:hAnsi="宋体"/>
      <w:spacing w:val="6"/>
      <w:sz w:val="18"/>
      <w:szCs w:val="18"/>
      <w:lang w:eastAsia="en-US" w:bidi="en-US"/>
    </w:rPr>
  </w:style>
  <w:style w:type="character" w:customStyle="1" w:styleId="a8">
    <w:name w:val="页脚 字符"/>
    <w:link w:val="a9"/>
    <w:rPr>
      <w:rFonts w:ascii="宋体" w:eastAsia="宋体" w:hAnsi="宋体"/>
      <w:spacing w:val="6"/>
      <w:sz w:val="18"/>
      <w:szCs w:val="18"/>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aa">
    <w:name w:val="批注文字 字符"/>
    <w:link w:val="ab"/>
    <w:rPr>
      <w:rFonts w:ascii="宋体" w:hAnsi="宋体"/>
      <w:spacing w:val="6"/>
      <w:sz w:val="21"/>
      <w:szCs w:val="22"/>
      <w:lang w:eastAsia="en-US" w:bidi="en-US"/>
    </w:rPr>
  </w:style>
  <w:style w:type="character" w:customStyle="1" w:styleId="CharChar1">
    <w:name w:val="合同节标题 Char Char"/>
    <w:link w:val="ac"/>
    <w:rPr>
      <w:rFonts w:ascii="方正黑体简体" w:eastAsia="方正黑体简体" w:hAnsi="宋体"/>
      <w:spacing w:val="6"/>
      <w:sz w:val="36"/>
      <w:szCs w:val="3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70">
    <w:name w:val="标题 7 字符"/>
    <w:link w:val="7"/>
    <w:rPr>
      <w:rFonts w:ascii="Cambria" w:eastAsia="宋体" w:hAnsi="Cambria" w:cs="Times New Roman"/>
      <w:i/>
      <w:iCs/>
      <w:color w:val="404040"/>
    </w:rPr>
  </w:style>
  <w:style w:type="character" w:customStyle="1" w:styleId="font61">
    <w:name w:val="font61"/>
    <w:rPr>
      <w:rFonts w:ascii="宋体" w:eastAsia="宋体" w:hAnsi="宋体" w:cs="宋体" w:hint="eastAsia"/>
      <w:color w:val="000000"/>
      <w:sz w:val="18"/>
      <w:szCs w:val="18"/>
      <w:u w:val="none"/>
    </w:rPr>
  </w:style>
  <w:style w:type="character" w:customStyle="1" w:styleId="CharChar2">
    <w:name w:val="卷标题 Char Char"/>
    <w:link w:val="ad"/>
    <w:rPr>
      <w:rFonts w:ascii="方正黑体简体" w:eastAsia="方正黑体简体" w:hAnsi="方正黑体简体" w:cs="方正黑体简体"/>
      <w:b/>
      <w:bCs/>
      <w:spacing w:val="140"/>
      <w:sz w:val="84"/>
      <w:szCs w:val="84"/>
      <w:lang w:eastAsia="en-US" w:bidi="en-US"/>
    </w:rPr>
  </w:style>
  <w:style w:type="character" w:customStyle="1" w:styleId="ae">
    <w:name w:val="批注框文本 字符"/>
    <w:link w:val="af"/>
    <w:rPr>
      <w:rFonts w:ascii="宋体" w:eastAsia="宋体" w:hAnsi="宋体"/>
      <w:spacing w:val="6"/>
      <w:sz w:val="18"/>
      <w:szCs w:val="18"/>
      <w:lang w:eastAsia="en-US" w:bidi="en-US"/>
    </w:rPr>
  </w:style>
  <w:style w:type="character" w:customStyle="1" w:styleId="Char0">
    <w:name w:val="段标题 Char"/>
    <w:link w:val="af0"/>
    <w:rPr>
      <w:rFonts w:ascii="方正黑体简体" w:eastAsia="方正黑体简体" w:hAnsi="宋体"/>
      <w:spacing w:val="6"/>
      <w:sz w:val="28"/>
      <w:szCs w:val="28"/>
      <w:lang w:bidi="en-US"/>
    </w:rPr>
  </w:style>
  <w:style w:type="character" w:styleId="af1">
    <w:name w:val="annotation reference"/>
    <w:rPr>
      <w:sz w:val="21"/>
    </w:rPr>
  </w:style>
  <w:style w:type="character" w:styleId="af2">
    <w:name w:val="Hyperlink"/>
    <w:uiPriority w:val="99"/>
    <w:rPr>
      <w:color w:val="0000FF"/>
      <w:u w:val="single"/>
    </w:rPr>
  </w:style>
  <w:style w:type="character" w:customStyle="1" w:styleId="CharChar3">
    <w:name w:val="表内正文左两列 Char Char"/>
    <w:basedOn w:val="CharChar4"/>
    <w:link w:val="af3"/>
    <w:rPr>
      <w:rFonts w:ascii="宋体" w:eastAsia="宋体" w:hAnsi="宋体"/>
      <w:spacing w:val="2"/>
      <w:sz w:val="21"/>
      <w:szCs w:val="21"/>
      <w:lang w:eastAsia="en-US" w:bidi="en-US"/>
    </w:rPr>
  </w:style>
  <w:style w:type="character" w:customStyle="1" w:styleId="CharChar5">
    <w:name w:val="表标题 Char Char"/>
    <w:link w:val="af4"/>
    <w:rPr>
      <w:rFonts w:ascii="方正黑体简体" w:eastAsia="方正黑体简体" w:hAnsi="宋体"/>
      <w:bCs/>
      <w:spacing w:val="6"/>
      <w:sz w:val="28"/>
      <w:szCs w:val="28"/>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6">
    <w:name w:val="投标文件副标题 Char Char"/>
    <w:link w:val="af5"/>
    <w:rPr>
      <w:rFonts w:ascii="宋体" w:eastAsia="宋体" w:hAnsi="宋体"/>
      <w:spacing w:val="6"/>
      <w:sz w:val="30"/>
      <w:szCs w:val="30"/>
      <w:lang w:bidi="en-US"/>
    </w:rPr>
  </w:style>
  <w:style w:type="character" w:customStyle="1" w:styleId="CharChar7">
    <w:name w:val="附件左上标题 Char Char"/>
    <w:link w:val="af6"/>
    <w:rPr>
      <w:rFonts w:ascii="方正黑体简体" w:eastAsia="方正黑体简体" w:hAnsi="宋体"/>
      <w:spacing w:val="2"/>
      <w:sz w:val="24"/>
      <w:szCs w:val="22"/>
      <w:lang w:bidi="en-US"/>
    </w:rPr>
  </w:style>
  <w:style w:type="character" w:customStyle="1" w:styleId="CharChar4">
    <w:name w:val="表内正文 Char Char"/>
    <w:link w:val="af7"/>
    <w:rPr>
      <w:rFonts w:ascii="宋体" w:eastAsia="宋体" w:hAnsi="宋体"/>
      <w:spacing w:val="2"/>
      <w:sz w:val="21"/>
      <w:szCs w:val="21"/>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CharChar8">
    <w:name w:val="投标文件 Char Char"/>
    <w:link w:val="af8"/>
    <w:rPr>
      <w:rFonts w:ascii="方正黑体简体" w:eastAsia="方正黑体简体" w:hAnsi="宋体"/>
      <w:spacing w:val="6"/>
      <w:sz w:val="30"/>
      <w:szCs w:val="36"/>
      <w:lang w:bidi="en-US"/>
    </w:rPr>
  </w:style>
  <w:style w:type="character" w:styleId="af9">
    <w:name w:val="page number"/>
    <w:basedOn w:val="a1"/>
  </w:style>
  <w:style w:type="character" w:customStyle="1" w:styleId="CharChar9">
    <w:name w:val="下划线 Char Char"/>
    <w:link w:val="afa"/>
    <w:rPr>
      <w:rFonts w:ascii="方正黑体简体" w:hAnsi="方正黑体简体" w:cs="方正黑体简体"/>
      <w:spacing w:val="6"/>
      <w:sz w:val="32"/>
      <w:szCs w:val="32"/>
      <w:u w:val="single"/>
      <w:lang w:bidi="en-US"/>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Charb">
    <w:name w:val="正文带序号刷 Char Char"/>
    <w:link w:val="afb"/>
    <w:rPr>
      <w:rFonts w:ascii="宋体" w:hAnsi="宋体"/>
      <w:spacing w:val="6"/>
      <w:sz w:val="21"/>
      <w:szCs w:val="22"/>
      <w:lang w:bidi="en-US"/>
    </w:rPr>
  </w:style>
  <w:style w:type="character" w:customStyle="1" w:styleId="CharCharc">
    <w:name w:val="节标题 Char Char"/>
    <w:link w:val="afc"/>
    <w:rPr>
      <w:rFonts w:ascii="方正黑体简体" w:eastAsia="方正黑体简体" w:hAnsi="宋体"/>
      <w:spacing w:val="6"/>
      <w:sz w:val="30"/>
      <w:szCs w:val="30"/>
      <w:lang w:eastAsia="en-US" w:bidi="en-US"/>
    </w:rPr>
  </w:style>
  <w:style w:type="character" w:customStyle="1" w:styleId="afd">
    <w:name w:val="批注主题 字符"/>
    <w:link w:val="afe"/>
    <w:rPr>
      <w:rFonts w:ascii="宋体" w:hAnsi="宋体"/>
      <w:b/>
      <w:bCs/>
      <w:spacing w:val="6"/>
      <w:sz w:val="21"/>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styleId="TOC1">
    <w:name w:val="toc 1"/>
    <w:basedOn w:val="a"/>
    <w:next w:val="a"/>
    <w:uiPriority w:val="39"/>
    <w:rPr>
      <w:b/>
    </w:rPr>
  </w:style>
  <w:style w:type="paragraph" w:customStyle="1" w:styleId="aff0">
    <w:name w:val="通用技术标题"/>
    <w:basedOn w:val="a"/>
    <w:pPr>
      <w:ind w:firstLineChars="0" w:firstLine="0"/>
      <w:jc w:val="center"/>
    </w:pPr>
    <w:rPr>
      <w:rFonts w:ascii="Times New Roman" w:eastAsia="方正黑体简体"/>
      <w:b/>
      <w:sz w:val="36"/>
      <w:szCs w:val="36"/>
      <w:lang w:eastAsia="zh-CN"/>
    </w:rPr>
  </w:style>
  <w:style w:type="paragraph" w:customStyle="1" w:styleId="af4">
    <w:name w:val="表标题"/>
    <w:basedOn w:val="a"/>
    <w:link w:val="CharChar5"/>
    <w:pPr>
      <w:spacing w:line="240" w:lineRule="auto"/>
      <w:ind w:firstLineChars="0" w:firstLine="0"/>
    </w:pPr>
    <w:rPr>
      <w:rFonts w:ascii="方正黑体简体" w:eastAsia="方正黑体简体"/>
      <w:bCs/>
      <w:sz w:val="28"/>
      <w:szCs w:val="28"/>
    </w:rPr>
  </w:style>
  <w:style w:type="paragraph" w:customStyle="1" w:styleId="af6">
    <w:name w:val="附件左上标题"/>
    <w:basedOn w:val="a"/>
    <w:link w:val="CharChar7"/>
    <w:pPr>
      <w:ind w:firstLineChars="0" w:firstLine="0"/>
    </w:pPr>
    <w:rPr>
      <w:rFonts w:ascii="方正黑体简体" w:eastAsia="方正黑体简体"/>
      <w:spacing w:val="2"/>
      <w:sz w:val="24"/>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c">
    <w:name w:val="节标题"/>
    <w:basedOn w:val="a"/>
    <w:next w:val="a"/>
    <w:link w:val="CharCharc"/>
    <w:pPr>
      <w:ind w:firstLineChars="0" w:firstLine="0"/>
    </w:pPr>
    <w:rPr>
      <w:rFonts w:ascii="方正黑体简体" w:eastAsia="方正黑体简体"/>
      <w:sz w:val="30"/>
      <w:szCs w:val="30"/>
    </w:rPr>
  </w:style>
  <w:style w:type="paragraph" w:customStyle="1" w:styleId="21">
    <w:name w:val="样式2"/>
    <w:basedOn w:val="aff1"/>
    <w:pPr>
      <w:spacing w:before="0" w:after="0"/>
      <w:ind w:firstLineChars="0" w:firstLine="0"/>
      <w:jc w:val="center"/>
      <w:outlineLvl w:val="9"/>
    </w:pPr>
    <w:rPr>
      <w:rFonts w:eastAsia="方正黑体简体"/>
      <w:bCs w:val="0"/>
      <w:iCs/>
      <w:spacing w:val="15"/>
      <w:kern w:val="0"/>
      <w:sz w:val="32"/>
      <w:szCs w:val="24"/>
    </w:rPr>
  </w:style>
  <w:style w:type="paragraph" w:customStyle="1" w:styleId="aff2">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ff3">
    <w:name w:val="Normal (Web)"/>
    <w:basedOn w:val="a"/>
    <w:rPr>
      <w:rFonts w:cs="宋体"/>
      <w:sz w:val="24"/>
    </w:rPr>
  </w:style>
  <w:style w:type="paragraph" w:customStyle="1" w:styleId="aff4">
    <w:name w:val="三级条标题"/>
    <w:basedOn w:val="aff5"/>
    <w:next w:val="aff6"/>
    <w:pPr>
      <w:numPr>
        <w:ilvl w:val="3"/>
      </w:numPr>
      <w:tabs>
        <w:tab w:val="left" w:pos="0"/>
      </w:tabs>
      <w:outlineLvl w:val="4"/>
    </w:p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a">
    <w:name w:val="下划线"/>
    <w:basedOn w:val="a"/>
    <w:link w:val="CharChar9"/>
    <w:pPr>
      <w:spacing w:before="120" w:after="120"/>
      <w:ind w:firstLineChars="0" w:firstLine="0"/>
    </w:pPr>
    <w:rPr>
      <w:rFonts w:ascii="方正黑体简体" w:hAnsi="方正黑体简体" w:cs="方正黑体简体"/>
      <w:sz w:val="32"/>
      <w:szCs w:val="32"/>
      <w:u w:val="single"/>
    </w:rPr>
  </w:style>
  <w:style w:type="paragraph" w:styleId="TOC3">
    <w:name w:val="toc 3"/>
    <w:basedOn w:val="a"/>
    <w:next w:val="a"/>
    <w:uiPriority w:val="39"/>
    <w:pPr>
      <w:ind w:leftChars="400" w:left="840"/>
    </w:pPr>
  </w:style>
  <w:style w:type="paragraph" w:styleId="aff7">
    <w:name w:val="table of authorities"/>
    <w:next w:val="a"/>
    <w:qFormat/>
    <w:pPr>
      <w:widowControl w:val="0"/>
      <w:adjustRightInd w:val="0"/>
      <w:spacing w:line="360" w:lineRule="auto"/>
      <w:ind w:left="280" w:hanging="280"/>
      <w:textAlignment w:val="baseline"/>
    </w:p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8">
    <w:name w:val="中文正文"/>
    <w:basedOn w:val="a"/>
    <w:qFormat/>
    <w:pPr>
      <w:spacing w:line="560" w:lineRule="exact"/>
    </w:pPr>
    <w:rPr>
      <w:rFonts w:ascii="方正仿宋简体" w:eastAsia="方正仿宋简体"/>
      <w:sz w:val="32"/>
      <w:lang w:val="en-GB"/>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b">
    <w:name w:val="annotation text"/>
    <w:basedOn w:val="a"/>
    <w:link w:val="aa"/>
  </w:style>
  <w:style w:type="paragraph" w:styleId="a9">
    <w:name w:val="footer"/>
    <w:basedOn w:val="a"/>
    <w:link w:val="a8"/>
    <w:pPr>
      <w:tabs>
        <w:tab w:val="center" w:pos="4153"/>
        <w:tab w:val="right" w:pos="8306"/>
      </w:tabs>
      <w:snapToGrid w:val="0"/>
      <w:spacing w:line="240" w:lineRule="auto"/>
    </w:pPr>
    <w:rPr>
      <w:sz w:val="18"/>
      <w:szCs w:val="18"/>
    </w:rPr>
  </w:style>
  <w:style w:type="paragraph" w:customStyle="1" w:styleId="af8">
    <w:name w:val="投标文件"/>
    <w:basedOn w:val="a5"/>
    <w:link w:val="CharChar8"/>
    <w:rPr>
      <w:sz w:val="30"/>
    </w:r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customStyle="1" w:styleId="ac">
    <w:name w:val="合同节标题"/>
    <w:basedOn w:val="a"/>
    <w:link w:val="CharChar1"/>
    <w:pPr>
      <w:ind w:firstLineChars="0" w:firstLine="0"/>
      <w:jc w:val="center"/>
    </w:pPr>
    <w:rPr>
      <w:rFonts w:ascii="方正黑体简体" w:eastAsia="方正黑体简体"/>
      <w:sz w:val="36"/>
      <w:szCs w:val="36"/>
    </w:rPr>
  </w:style>
  <w:style w:type="paragraph" w:customStyle="1" w:styleId="aff9">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0">
    <w:name w:val="段标题"/>
    <w:basedOn w:val="a"/>
    <w:link w:val="Char0"/>
    <w:pPr>
      <w:ind w:firstLineChars="0" w:firstLine="0"/>
    </w:pPr>
    <w:rPr>
      <w:rFonts w:ascii="方正黑体简体" w:eastAsia="方正黑体简体"/>
      <w:sz w:val="28"/>
      <w:szCs w:val="28"/>
    </w:rPr>
  </w:style>
  <w:style w:type="paragraph" w:customStyle="1" w:styleId="11">
    <w:name w:val="列出段落1"/>
    <w:basedOn w:val="a"/>
    <w:pPr>
      <w:ind w:firstLine="420"/>
    </w:pPr>
    <w:rPr>
      <w:rFonts w:ascii="Calibri" w:hAnsi="Calibri"/>
    </w:rPr>
  </w:style>
  <w:style w:type="paragraph" w:styleId="afe">
    <w:name w:val="annotation subject"/>
    <w:basedOn w:val="ab"/>
    <w:next w:val="ab"/>
    <w:link w:val="afd"/>
    <w:rPr>
      <w:b/>
      <w:bCs/>
    </w:rPr>
  </w:style>
  <w:style w:type="paragraph" w:customStyle="1" w:styleId="af5">
    <w:name w:val="投标文件副标题"/>
    <w:basedOn w:val="a"/>
    <w:link w:val="CharChar6"/>
    <w:pPr>
      <w:ind w:firstLineChars="0" w:firstLine="0"/>
    </w:pPr>
    <w:rPr>
      <w:sz w:val="30"/>
      <w:szCs w:val="30"/>
    </w:rPr>
  </w:style>
  <w:style w:type="paragraph" w:customStyle="1" w:styleId="aff5">
    <w:name w:val="二级条标题"/>
    <w:basedOn w:val="affa"/>
    <w:next w:val="aff6"/>
    <w:pPr>
      <w:numPr>
        <w:ilvl w:val="2"/>
        <w:numId w:val="1"/>
      </w:numPr>
      <w:tabs>
        <w:tab w:val="left" w:pos="0"/>
      </w:tabs>
      <w:spacing w:beforeLines="50" w:before="156" w:afterLines="50" w:after="156"/>
      <w:outlineLvl w:val="3"/>
    </w:pPr>
    <w:rPr>
      <w:rFonts w:cs="黑体"/>
      <w:kern w:val="44"/>
      <w:szCs w:val="21"/>
    </w:rPr>
  </w:style>
  <w:style w:type="paragraph" w:styleId="a0">
    <w:name w:val="Normal Indent"/>
    <w:basedOn w:val="a"/>
    <w:pPr>
      <w:ind w:firstLine="420"/>
    </w:pPr>
  </w:style>
  <w:style w:type="paragraph" w:customStyle="1" w:styleId="affb">
    <w:name w:val="表内左两列正文"/>
    <w:basedOn w:val="af7"/>
    <w:pPr>
      <w:spacing w:line="320" w:lineRule="exact"/>
      <w:jc w:val="center"/>
    </w:pPr>
    <w:rPr>
      <w:w w:val="99"/>
    </w:rPr>
  </w:style>
  <w:style w:type="paragraph" w:customStyle="1" w:styleId="a5">
    <w:name w:val="章标题"/>
    <w:basedOn w:val="a"/>
    <w:next w:val="aff6"/>
    <w:link w:val="CharChar0"/>
    <w:pPr>
      <w:ind w:left="442" w:firstLineChars="0" w:firstLine="0"/>
      <w:jc w:val="center"/>
    </w:pPr>
    <w:rPr>
      <w:rFonts w:ascii="方正黑体简体" w:eastAsia="方正黑体简体"/>
      <w:sz w:val="36"/>
      <w:szCs w:val="36"/>
    </w:rPr>
  </w:style>
  <w:style w:type="paragraph" w:styleId="affc">
    <w:name w:val="List Paragraph"/>
    <w:basedOn w:val="a"/>
    <w:qFormat/>
    <w:pPr>
      <w:widowControl w:val="0"/>
      <w:spacing w:line="240" w:lineRule="auto"/>
      <w:ind w:firstLine="420"/>
      <w:jc w:val="both"/>
    </w:pPr>
    <w:rPr>
      <w:rFonts w:ascii="Calibri" w:hAnsi="Calibri"/>
      <w:spacing w:val="0"/>
      <w:kern w:val="2"/>
      <w:lang w:eastAsia="zh-CN" w:bidi="ar-SA"/>
    </w:rPr>
  </w:style>
  <w:style w:type="paragraph" w:styleId="affd">
    <w:name w:val="Plain Text"/>
    <w:basedOn w:val="a"/>
    <w:rPr>
      <w:rFonts w:hAnsi="Courier New" w:cs="Courier New"/>
      <w:kern w:val="2"/>
      <w:szCs w:val="21"/>
      <w:lang w:eastAsia="zh-CN" w:bidi="ar-SA"/>
    </w:rPr>
  </w:style>
  <w:style w:type="paragraph" w:customStyle="1" w:styleId="affe">
    <w:name w:val="规格书段标题"/>
    <w:basedOn w:val="af0"/>
    <w:rPr>
      <w:lang w:bidi="ar-SA"/>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spacing w:val="100"/>
      <w:sz w:val="32"/>
      <w:szCs w:val="32"/>
    </w:rPr>
  </w:style>
  <w:style w:type="paragraph" w:styleId="afff">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f0">
    <w:name w:val="Revision"/>
    <w:rPr>
      <w:rFonts w:ascii="宋体" w:hAnsi="宋体"/>
      <w:spacing w:val="6"/>
      <w:sz w:val="21"/>
      <w:szCs w:val="22"/>
      <w:lang w:eastAsia="en-US" w:bidi="en-US"/>
    </w:rPr>
  </w:style>
  <w:style w:type="paragraph" w:styleId="TOC2">
    <w:name w:val="toc 2"/>
    <w:basedOn w:val="a"/>
    <w:next w:val="a"/>
    <w:uiPriority w:val="39"/>
    <w:pPr>
      <w:ind w:leftChars="200" w:left="420"/>
    </w:pPr>
  </w:style>
  <w:style w:type="paragraph" w:styleId="aff1">
    <w:name w:val="Subtitle"/>
    <w:basedOn w:val="a"/>
    <w:next w:val="a"/>
    <w:qFormat/>
    <w:pPr>
      <w:spacing w:before="120" w:after="120"/>
      <w:outlineLvl w:val="1"/>
    </w:pPr>
    <w:rPr>
      <w:rFonts w:ascii="Cambria" w:eastAsia="黑体" w:hAnsi="Cambria"/>
      <w:bCs/>
      <w:kern w:val="28"/>
      <w:sz w:val="24"/>
      <w:szCs w:val="32"/>
    </w:rPr>
  </w:style>
  <w:style w:type="paragraph" w:styleId="af">
    <w:name w:val="Balloon Text"/>
    <w:basedOn w:val="a"/>
    <w:link w:val="ae"/>
    <w:pPr>
      <w:spacing w:line="240" w:lineRule="auto"/>
    </w:pPr>
    <w:rPr>
      <w:sz w:val="18"/>
      <w:szCs w:val="18"/>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ff1">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a">
    <w:name w:val="一级条标题"/>
    <w:basedOn w:val="a"/>
    <w:next w:val="a"/>
    <w:pPr>
      <w:outlineLvl w:val="2"/>
    </w:pPr>
    <w:rPr>
      <w:rFonts w:ascii="黑体" w:eastAsia="黑体" w:hAnsi="Times New Roman"/>
      <w:szCs w:val="20"/>
    </w:rPr>
  </w:style>
  <w:style w:type="paragraph" w:customStyle="1" w:styleId="a4">
    <w:name w:val="章副标题"/>
    <w:basedOn w:val="a"/>
    <w:link w:val="CharChar"/>
    <w:pPr>
      <w:ind w:firstLine="640"/>
    </w:pPr>
    <w:rPr>
      <w:rFonts w:ascii="方正黑体简体" w:eastAsia="方正黑体简体"/>
      <w:sz w:val="32"/>
      <w:szCs w:val="32"/>
    </w:rPr>
  </w:style>
  <w:style w:type="paragraph" w:customStyle="1" w:styleId="afff2">
    <w:name w:val="中文正文、"/>
    <w:basedOn w:val="a"/>
    <w:pPr>
      <w:ind w:firstLine="420"/>
    </w:pPr>
    <w:rPr>
      <w:rFonts w:ascii="Times New Roman" w:hAnsi="Times New Roman"/>
      <w:szCs w:val="21"/>
    </w:rPr>
  </w:style>
  <w:style w:type="paragraph" w:customStyle="1" w:styleId="af7">
    <w:name w:val="表内正文"/>
    <w:basedOn w:val="a"/>
    <w:link w:val="CharChar4"/>
    <w:pPr>
      <w:spacing w:line="320" w:lineRule="atLeast"/>
      <w:ind w:firstLineChars="0" w:firstLine="0"/>
    </w:pPr>
    <w:rPr>
      <w:spacing w:val="2"/>
      <w:szCs w:val="21"/>
    </w:rPr>
  </w:style>
  <w:style w:type="paragraph" w:styleId="a7">
    <w:name w:val="header"/>
    <w:basedOn w:val="a"/>
    <w:link w:val="a6"/>
    <w:pPr>
      <w:pBdr>
        <w:bottom w:val="single" w:sz="6" w:space="1" w:color="auto"/>
      </w:pBdr>
      <w:tabs>
        <w:tab w:val="center" w:pos="4153"/>
        <w:tab w:val="right" w:pos="8306"/>
      </w:tabs>
      <w:snapToGrid w:val="0"/>
      <w:spacing w:line="240" w:lineRule="auto"/>
      <w:jc w:val="center"/>
    </w:pPr>
    <w:rPr>
      <w:sz w:val="18"/>
      <w:szCs w:val="18"/>
    </w:rPr>
  </w:style>
  <w:style w:type="paragraph" w:customStyle="1" w:styleId="ListParagraph">
    <w:name w:val="List Paragraph"/>
    <w:basedOn w:val="a"/>
    <w:pPr>
      <w:ind w:firstLine="420"/>
    </w:p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6">
    <w:name w:val="段"/>
    <w:pPr>
      <w:autoSpaceDE w:val="0"/>
      <w:autoSpaceDN w:val="0"/>
      <w:ind w:firstLineChars="200" w:firstLine="200"/>
      <w:jc w:val="both"/>
    </w:pPr>
    <w:rPr>
      <w:rFonts w:ascii="宋体"/>
      <w:sz w:val="21"/>
    </w:rPr>
  </w:style>
  <w:style w:type="paragraph" w:customStyle="1" w:styleId="afff3">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styleId="31">
    <w:name w:val="Body Text 3"/>
    <w:basedOn w:val="a"/>
    <w:rPr>
      <w:sz w:val="24"/>
      <w:szCs w:val="20"/>
    </w:rPr>
  </w:style>
  <w:style w:type="paragraph" w:customStyle="1" w:styleId="afff4">
    <w:name w:val="附件、"/>
    <w:basedOn w:val="a"/>
    <w:qFormat/>
    <w:pPr>
      <w:outlineLvl w:val="0"/>
    </w:pPr>
    <w:rPr>
      <w:rFonts w:ascii="黑体" w:eastAsia="黑体"/>
      <w:kern w:val="2"/>
      <w:sz w:val="28"/>
      <w:szCs w:val="28"/>
    </w:rPr>
  </w:style>
  <w:style w:type="paragraph" w:styleId="afff5">
    <w:name w:val="No Spacing"/>
    <w:qFormat/>
    <w:pPr>
      <w:widowControl w:val="0"/>
      <w:jc w:val="both"/>
    </w:pPr>
    <w:rPr>
      <w:kern w:val="2"/>
      <w:sz w:val="21"/>
      <w:szCs w:val="22"/>
    </w:rPr>
  </w:style>
  <w:style w:type="paragraph" w:customStyle="1" w:styleId="afff6">
    <w:name w:val="规格书节标题"/>
    <w:basedOn w:val="afc"/>
    <w:rPr>
      <w:lang w:eastAsia="zh-CN"/>
    </w:rPr>
  </w:style>
  <w:style w:type="paragraph" w:customStyle="1" w:styleId="afb">
    <w:name w:val="正文带序号刷"/>
    <w:basedOn w:val="a"/>
    <w:link w:val="CharCharb"/>
    <w:pPr>
      <w:jc w:val="both"/>
    </w:pPr>
  </w:style>
  <w:style w:type="paragraph" w:customStyle="1" w:styleId="ad">
    <w:name w:val="卷标题"/>
    <w:basedOn w:val="1"/>
    <w:link w:val="CharChar2"/>
    <w:rPr>
      <w:rFonts w:ascii="方正黑体简体" w:eastAsia="方正黑体简体" w:hAnsi="方正黑体简体" w:cs="方正黑体简体"/>
      <w:spacing w:val="140"/>
      <w:sz w:val="84"/>
      <w:szCs w:val="84"/>
    </w:rPr>
  </w:style>
  <w:style w:type="paragraph" w:customStyle="1" w:styleId="af3">
    <w:name w:val="表内正文左两列"/>
    <w:basedOn w:val="af7"/>
    <w:link w:val="CharChar3"/>
    <w:pPr>
      <w:jc w:val="center"/>
    </w:pPr>
  </w:style>
  <w:style w:type="paragraph" w:customStyle="1" w:styleId="ZB">
    <w:name w:val="ZB标题"/>
    <w:basedOn w:val="a"/>
    <w:pPr>
      <w:jc w:val="center"/>
    </w:pPr>
    <w:rPr>
      <w:rFonts w:ascii="Times New Roman" w:eastAsia="黑体" w:hAnsi="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image" Target="media/image3.wmf"/><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69</Pages>
  <Words>6534</Words>
  <Characters>37248</Characters>
  <Application>Microsoft Office Word</Application>
  <DocSecurity>0</DocSecurity>
  <PresentationFormat/>
  <Lines>310</Lines>
  <Paragraphs>87</Paragraphs>
  <Slides>0</Slides>
  <Notes>0</Notes>
  <HiddenSlides>0</HiddenSlides>
  <MMClips>0</MMClips>
  <ScaleCrop>false</ScaleCrop>
  <Company>Lenovo</Company>
  <LinksUpToDate>false</LinksUpToDate>
  <CharactersWithSpaces>43695</CharactersWithSpaces>
  <SharedDoc>false</SharedDoc>
  <HLinks>
    <vt:vector size="600" baseType="variant">
      <vt:variant>
        <vt:i4>4063359</vt:i4>
      </vt:variant>
      <vt:variant>
        <vt:i4>600</vt:i4>
      </vt:variant>
      <vt:variant>
        <vt:i4>0</vt:i4>
      </vt:variant>
      <vt:variant>
        <vt:i4>5</vt:i4>
      </vt:variant>
      <vt:variant>
        <vt:lpwstr>http://www.cnpcbidding.com/</vt:lpwstr>
      </vt:variant>
      <vt:variant>
        <vt:lpwstr/>
      </vt:variant>
      <vt:variant>
        <vt:i4>4063359</vt:i4>
      </vt:variant>
      <vt:variant>
        <vt:i4>591</vt:i4>
      </vt:variant>
      <vt:variant>
        <vt:i4>0</vt:i4>
      </vt:variant>
      <vt:variant>
        <vt:i4>5</vt:i4>
      </vt:variant>
      <vt:variant>
        <vt:lpwstr>http://www.cnpcbidding.com/</vt:lpwstr>
      </vt:variant>
      <vt:variant>
        <vt:lpwstr/>
      </vt:variant>
      <vt:variant>
        <vt:i4>1507379</vt:i4>
      </vt:variant>
      <vt:variant>
        <vt:i4>584</vt:i4>
      </vt:variant>
      <vt:variant>
        <vt:i4>0</vt:i4>
      </vt:variant>
      <vt:variant>
        <vt:i4>5</vt:i4>
      </vt:variant>
      <vt:variant>
        <vt:lpwstr/>
      </vt:variant>
      <vt:variant>
        <vt:lpwstr>_Toc105052226</vt:lpwstr>
      </vt:variant>
      <vt:variant>
        <vt:i4>1507379</vt:i4>
      </vt:variant>
      <vt:variant>
        <vt:i4>578</vt:i4>
      </vt:variant>
      <vt:variant>
        <vt:i4>0</vt:i4>
      </vt:variant>
      <vt:variant>
        <vt:i4>5</vt:i4>
      </vt:variant>
      <vt:variant>
        <vt:lpwstr/>
      </vt:variant>
      <vt:variant>
        <vt:lpwstr>_Toc105052225</vt:lpwstr>
      </vt:variant>
      <vt:variant>
        <vt:i4>1507379</vt:i4>
      </vt:variant>
      <vt:variant>
        <vt:i4>572</vt:i4>
      </vt:variant>
      <vt:variant>
        <vt:i4>0</vt:i4>
      </vt:variant>
      <vt:variant>
        <vt:i4>5</vt:i4>
      </vt:variant>
      <vt:variant>
        <vt:lpwstr/>
      </vt:variant>
      <vt:variant>
        <vt:lpwstr>_Toc105052224</vt:lpwstr>
      </vt:variant>
      <vt:variant>
        <vt:i4>1507379</vt:i4>
      </vt:variant>
      <vt:variant>
        <vt:i4>566</vt:i4>
      </vt:variant>
      <vt:variant>
        <vt:i4>0</vt:i4>
      </vt:variant>
      <vt:variant>
        <vt:i4>5</vt:i4>
      </vt:variant>
      <vt:variant>
        <vt:lpwstr/>
      </vt:variant>
      <vt:variant>
        <vt:lpwstr>_Toc105052223</vt:lpwstr>
      </vt:variant>
      <vt:variant>
        <vt:i4>1507379</vt:i4>
      </vt:variant>
      <vt:variant>
        <vt:i4>560</vt:i4>
      </vt:variant>
      <vt:variant>
        <vt:i4>0</vt:i4>
      </vt:variant>
      <vt:variant>
        <vt:i4>5</vt:i4>
      </vt:variant>
      <vt:variant>
        <vt:lpwstr/>
      </vt:variant>
      <vt:variant>
        <vt:lpwstr>_Toc105052222</vt:lpwstr>
      </vt:variant>
      <vt:variant>
        <vt:i4>1507379</vt:i4>
      </vt:variant>
      <vt:variant>
        <vt:i4>554</vt:i4>
      </vt:variant>
      <vt:variant>
        <vt:i4>0</vt:i4>
      </vt:variant>
      <vt:variant>
        <vt:i4>5</vt:i4>
      </vt:variant>
      <vt:variant>
        <vt:lpwstr/>
      </vt:variant>
      <vt:variant>
        <vt:lpwstr>_Toc105052221</vt:lpwstr>
      </vt:variant>
      <vt:variant>
        <vt:i4>1507379</vt:i4>
      </vt:variant>
      <vt:variant>
        <vt:i4>548</vt:i4>
      </vt:variant>
      <vt:variant>
        <vt:i4>0</vt:i4>
      </vt:variant>
      <vt:variant>
        <vt:i4>5</vt:i4>
      </vt:variant>
      <vt:variant>
        <vt:lpwstr/>
      </vt:variant>
      <vt:variant>
        <vt:lpwstr>_Toc105052220</vt:lpwstr>
      </vt:variant>
      <vt:variant>
        <vt:i4>1310771</vt:i4>
      </vt:variant>
      <vt:variant>
        <vt:i4>542</vt:i4>
      </vt:variant>
      <vt:variant>
        <vt:i4>0</vt:i4>
      </vt:variant>
      <vt:variant>
        <vt:i4>5</vt:i4>
      </vt:variant>
      <vt:variant>
        <vt:lpwstr/>
      </vt:variant>
      <vt:variant>
        <vt:lpwstr>_Toc105052219</vt:lpwstr>
      </vt:variant>
      <vt:variant>
        <vt:i4>1310771</vt:i4>
      </vt:variant>
      <vt:variant>
        <vt:i4>536</vt:i4>
      </vt:variant>
      <vt:variant>
        <vt:i4>0</vt:i4>
      </vt:variant>
      <vt:variant>
        <vt:i4>5</vt:i4>
      </vt:variant>
      <vt:variant>
        <vt:lpwstr/>
      </vt:variant>
      <vt:variant>
        <vt:lpwstr>_Toc105052218</vt:lpwstr>
      </vt:variant>
      <vt:variant>
        <vt:i4>1310771</vt:i4>
      </vt:variant>
      <vt:variant>
        <vt:i4>530</vt:i4>
      </vt:variant>
      <vt:variant>
        <vt:i4>0</vt:i4>
      </vt:variant>
      <vt:variant>
        <vt:i4>5</vt:i4>
      </vt:variant>
      <vt:variant>
        <vt:lpwstr/>
      </vt:variant>
      <vt:variant>
        <vt:lpwstr>_Toc105052217</vt:lpwstr>
      </vt:variant>
      <vt:variant>
        <vt:i4>1310771</vt:i4>
      </vt:variant>
      <vt:variant>
        <vt:i4>524</vt:i4>
      </vt:variant>
      <vt:variant>
        <vt:i4>0</vt:i4>
      </vt:variant>
      <vt:variant>
        <vt:i4>5</vt:i4>
      </vt:variant>
      <vt:variant>
        <vt:lpwstr/>
      </vt:variant>
      <vt:variant>
        <vt:lpwstr>_Toc105052216</vt:lpwstr>
      </vt:variant>
      <vt:variant>
        <vt:i4>1310771</vt:i4>
      </vt:variant>
      <vt:variant>
        <vt:i4>518</vt:i4>
      </vt:variant>
      <vt:variant>
        <vt:i4>0</vt:i4>
      </vt:variant>
      <vt:variant>
        <vt:i4>5</vt:i4>
      </vt:variant>
      <vt:variant>
        <vt:lpwstr/>
      </vt:variant>
      <vt:variant>
        <vt:lpwstr>_Toc105052215</vt:lpwstr>
      </vt:variant>
      <vt:variant>
        <vt:i4>1310771</vt:i4>
      </vt:variant>
      <vt:variant>
        <vt:i4>512</vt:i4>
      </vt:variant>
      <vt:variant>
        <vt:i4>0</vt:i4>
      </vt:variant>
      <vt:variant>
        <vt:i4>5</vt:i4>
      </vt:variant>
      <vt:variant>
        <vt:lpwstr/>
      </vt:variant>
      <vt:variant>
        <vt:lpwstr>_Toc105052214</vt:lpwstr>
      </vt:variant>
      <vt:variant>
        <vt:i4>1310771</vt:i4>
      </vt:variant>
      <vt:variant>
        <vt:i4>506</vt:i4>
      </vt:variant>
      <vt:variant>
        <vt:i4>0</vt:i4>
      </vt:variant>
      <vt:variant>
        <vt:i4>5</vt:i4>
      </vt:variant>
      <vt:variant>
        <vt:lpwstr/>
      </vt:variant>
      <vt:variant>
        <vt:lpwstr>_Toc105052213</vt:lpwstr>
      </vt:variant>
      <vt:variant>
        <vt:i4>1310771</vt:i4>
      </vt:variant>
      <vt:variant>
        <vt:i4>500</vt:i4>
      </vt:variant>
      <vt:variant>
        <vt:i4>0</vt:i4>
      </vt:variant>
      <vt:variant>
        <vt:i4>5</vt:i4>
      </vt:variant>
      <vt:variant>
        <vt:lpwstr/>
      </vt:variant>
      <vt:variant>
        <vt:lpwstr>_Toc105052212</vt:lpwstr>
      </vt:variant>
      <vt:variant>
        <vt:i4>1310771</vt:i4>
      </vt:variant>
      <vt:variant>
        <vt:i4>494</vt:i4>
      </vt:variant>
      <vt:variant>
        <vt:i4>0</vt:i4>
      </vt:variant>
      <vt:variant>
        <vt:i4>5</vt:i4>
      </vt:variant>
      <vt:variant>
        <vt:lpwstr/>
      </vt:variant>
      <vt:variant>
        <vt:lpwstr>_Toc105052211</vt:lpwstr>
      </vt:variant>
      <vt:variant>
        <vt:i4>1310771</vt:i4>
      </vt:variant>
      <vt:variant>
        <vt:i4>488</vt:i4>
      </vt:variant>
      <vt:variant>
        <vt:i4>0</vt:i4>
      </vt:variant>
      <vt:variant>
        <vt:i4>5</vt:i4>
      </vt:variant>
      <vt:variant>
        <vt:lpwstr/>
      </vt:variant>
      <vt:variant>
        <vt:lpwstr>_Toc105052210</vt:lpwstr>
      </vt:variant>
      <vt:variant>
        <vt:i4>1376307</vt:i4>
      </vt:variant>
      <vt:variant>
        <vt:i4>482</vt:i4>
      </vt:variant>
      <vt:variant>
        <vt:i4>0</vt:i4>
      </vt:variant>
      <vt:variant>
        <vt:i4>5</vt:i4>
      </vt:variant>
      <vt:variant>
        <vt:lpwstr/>
      </vt:variant>
      <vt:variant>
        <vt:lpwstr>_Toc105052209</vt:lpwstr>
      </vt:variant>
      <vt:variant>
        <vt:i4>1376307</vt:i4>
      </vt:variant>
      <vt:variant>
        <vt:i4>476</vt:i4>
      </vt:variant>
      <vt:variant>
        <vt:i4>0</vt:i4>
      </vt:variant>
      <vt:variant>
        <vt:i4>5</vt:i4>
      </vt:variant>
      <vt:variant>
        <vt:lpwstr/>
      </vt:variant>
      <vt:variant>
        <vt:lpwstr>_Toc105052208</vt:lpwstr>
      </vt:variant>
      <vt:variant>
        <vt:i4>1376307</vt:i4>
      </vt:variant>
      <vt:variant>
        <vt:i4>470</vt:i4>
      </vt:variant>
      <vt:variant>
        <vt:i4>0</vt:i4>
      </vt:variant>
      <vt:variant>
        <vt:i4>5</vt:i4>
      </vt:variant>
      <vt:variant>
        <vt:lpwstr/>
      </vt:variant>
      <vt:variant>
        <vt:lpwstr>_Toc105052207</vt:lpwstr>
      </vt:variant>
      <vt:variant>
        <vt:i4>1376307</vt:i4>
      </vt:variant>
      <vt:variant>
        <vt:i4>464</vt:i4>
      </vt:variant>
      <vt:variant>
        <vt:i4>0</vt:i4>
      </vt:variant>
      <vt:variant>
        <vt:i4>5</vt:i4>
      </vt:variant>
      <vt:variant>
        <vt:lpwstr/>
      </vt:variant>
      <vt:variant>
        <vt:lpwstr>_Toc105052206</vt:lpwstr>
      </vt:variant>
      <vt:variant>
        <vt:i4>1376307</vt:i4>
      </vt:variant>
      <vt:variant>
        <vt:i4>458</vt:i4>
      </vt:variant>
      <vt:variant>
        <vt:i4>0</vt:i4>
      </vt:variant>
      <vt:variant>
        <vt:i4>5</vt:i4>
      </vt:variant>
      <vt:variant>
        <vt:lpwstr/>
      </vt:variant>
      <vt:variant>
        <vt:lpwstr>_Toc105052205</vt:lpwstr>
      </vt:variant>
      <vt:variant>
        <vt:i4>1376307</vt:i4>
      </vt:variant>
      <vt:variant>
        <vt:i4>452</vt:i4>
      </vt:variant>
      <vt:variant>
        <vt:i4>0</vt:i4>
      </vt:variant>
      <vt:variant>
        <vt:i4>5</vt:i4>
      </vt:variant>
      <vt:variant>
        <vt:lpwstr/>
      </vt:variant>
      <vt:variant>
        <vt:lpwstr>_Toc105052204</vt:lpwstr>
      </vt:variant>
      <vt:variant>
        <vt:i4>1376307</vt:i4>
      </vt:variant>
      <vt:variant>
        <vt:i4>446</vt:i4>
      </vt:variant>
      <vt:variant>
        <vt:i4>0</vt:i4>
      </vt:variant>
      <vt:variant>
        <vt:i4>5</vt:i4>
      </vt:variant>
      <vt:variant>
        <vt:lpwstr/>
      </vt:variant>
      <vt:variant>
        <vt:lpwstr>_Toc105052203</vt:lpwstr>
      </vt:variant>
      <vt:variant>
        <vt:i4>1376307</vt:i4>
      </vt:variant>
      <vt:variant>
        <vt:i4>440</vt:i4>
      </vt:variant>
      <vt:variant>
        <vt:i4>0</vt:i4>
      </vt:variant>
      <vt:variant>
        <vt:i4>5</vt:i4>
      </vt:variant>
      <vt:variant>
        <vt:lpwstr/>
      </vt:variant>
      <vt:variant>
        <vt:lpwstr>_Toc105052202</vt:lpwstr>
      </vt:variant>
      <vt:variant>
        <vt:i4>1376307</vt:i4>
      </vt:variant>
      <vt:variant>
        <vt:i4>434</vt:i4>
      </vt:variant>
      <vt:variant>
        <vt:i4>0</vt:i4>
      </vt:variant>
      <vt:variant>
        <vt:i4>5</vt:i4>
      </vt:variant>
      <vt:variant>
        <vt:lpwstr/>
      </vt:variant>
      <vt:variant>
        <vt:lpwstr>_Toc105052201</vt:lpwstr>
      </vt:variant>
      <vt:variant>
        <vt:i4>1376307</vt:i4>
      </vt:variant>
      <vt:variant>
        <vt:i4>428</vt:i4>
      </vt:variant>
      <vt:variant>
        <vt:i4>0</vt:i4>
      </vt:variant>
      <vt:variant>
        <vt:i4>5</vt:i4>
      </vt:variant>
      <vt:variant>
        <vt:lpwstr/>
      </vt:variant>
      <vt:variant>
        <vt:lpwstr>_Toc105052200</vt:lpwstr>
      </vt:variant>
      <vt:variant>
        <vt:i4>1835056</vt:i4>
      </vt:variant>
      <vt:variant>
        <vt:i4>422</vt:i4>
      </vt:variant>
      <vt:variant>
        <vt:i4>0</vt:i4>
      </vt:variant>
      <vt:variant>
        <vt:i4>5</vt:i4>
      </vt:variant>
      <vt:variant>
        <vt:lpwstr/>
      </vt:variant>
      <vt:variant>
        <vt:lpwstr>_Toc105052199</vt:lpwstr>
      </vt:variant>
      <vt:variant>
        <vt:i4>1835056</vt:i4>
      </vt:variant>
      <vt:variant>
        <vt:i4>416</vt:i4>
      </vt:variant>
      <vt:variant>
        <vt:i4>0</vt:i4>
      </vt:variant>
      <vt:variant>
        <vt:i4>5</vt:i4>
      </vt:variant>
      <vt:variant>
        <vt:lpwstr/>
      </vt:variant>
      <vt:variant>
        <vt:lpwstr>_Toc105052198</vt:lpwstr>
      </vt:variant>
      <vt:variant>
        <vt:i4>1835056</vt:i4>
      </vt:variant>
      <vt:variant>
        <vt:i4>410</vt:i4>
      </vt:variant>
      <vt:variant>
        <vt:i4>0</vt:i4>
      </vt:variant>
      <vt:variant>
        <vt:i4>5</vt:i4>
      </vt:variant>
      <vt:variant>
        <vt:lpwstr/>
      </vt:variant>
      <vt:variant>
        <vt:lpwstr>_Toc105052197</vt:lpwstr>
      </vt:variant>
      <vt:variant>
        <vt:i4>1835056</vt:i4>
      </vt:variant>
      <vt:variant>
        <vt:i4>404</vt:i4>
      </vt:variant>
      <vt:variant>
        <vt:i4>0</vt:i4>
      </vt:variant>
      <vt:variant>
        <vt:i4>5</vt:i4>
      </vt:variant>
      <vt:variant>
        <vt:lpwstr/>
      </vt:variant>
      <vt:variant>
        <vt:lpwstr>_Toc105052196</vt:lpwstr>
      </vt:variant>
      <vt:variant>
        <vt:i4>1835056</vt:i4>
      </vt:variant>
      <vt:variant>
        <vt:i4>398</vt:i4>
      </vt:variant>
      <vt:variant>
        <vt:i4>0</vt:i4>
      </vt:variant>
      <vt:variant>
        <vt:i4>5</vt:i4>
      </vt:variant>
      <vt:variant>
        <vt:lpwstr/>
      </vt:variant>
      <vt:variant>
        <vt:lpwstr>_Toc105052195</vt:lpwstr>
      </vt:variant>
      <vt:variant>
        <vt:i4>1835056</vt:i4>
      </vt:variant>
      <vt:variant>
        <vt:i4>392</vt:i4>
      </vt:variant>
      <vt:variant>
        <vt:i4>0</vt:i4>
      </vt:variant>
      <vt:variant>
        <vt:i4>5</vt:i4>
      </vt:variant>
      <vt:variant>
        <vt:lpwstr/>
      </vt:variant>
      <vt:variant>
        <vt:lpwstr>_Toc105052194</vt:lpwstr>
      </vt:variant>
      <vt:variant>
        <vt:i4>1835056</vt:i4>
      </vt:variant>
      <vt:variant>
        <vt:i4>386</vt:i4>
      </vt:variant>
      <vt:variant>
        <vt:i4>0</vt:i4>
      </vt:variant>
      <vt:variant>
        <vt:i4>5</vt:i4>
      </vt:variant>
      <vt:variant>
        <vt:lpwstr/>
      </vt:variant>
      <vt:variant>
        <vt:lpwstr>_Toc105052193</vt:lpwstr>
      </vt:variant>
      <vt:variant>
        <vt:i4>1835056</vt:i4>
      </vt:variant>
      <vt:variant>
        <vt:i4>380</vt:i4>
      </vt:variant>
      <vt:variant>
        <vt:i4>0</vt:i4>
      </vt:variant>
      <vt:variant>
        <vt:i4>5</vt:i4>
      </vt:variant>
      <vt:variant>
        <vt:lpwstr/>
      </vt:variant>
      <vt:variant>
        <vt:lpwstr>_Toc105052192</vt:lpwstr>
      </vt:variant>
      <vt:variant>
        <vt:i4>1835056</vt:i4>
      </vt:variant>
      <vt:variant>
        <vt:i4>374</vt:i4>
      </vt:variant>
      <vt:variant>
        <vt:i4>0</vt:i4>
      </vt:variant>
      <vt:variant>
        <vt:i4>5</vt:i4>
      </vt:variant>
      <vt:variant>
        <vt:lpwstr/>
      </vt:variant>
      <vt:variant>
        <vt:lpwstr>_Toc105052191</vt:lpwstr>
      </vt:variant>
      <vt:variant>
        <vt:i4>1835056</vt:i4>
      </vt:variant>
      <vt:variant>
        <vt:i4>368</vt:i4>
      </vt:variant>
      <vt:variant>
        <vt:i4>0</vt:i4>
      </vt:variant>
      <vt:variant>
        <vt:i4>5</vt:i4>
      </vt:variant>
      <vt:variant>
        <vt:lpwstr/>
      </vt:variant>
      <vt:variant>
        <vt:lpwstr>_Toc105052190</vt:lpwstr>
      </vt:variant>
      <vt:variant>
        <vt:i4>1900592</vt:i4>
      </vt:variant>
      <vt:variant>
        <vt:i4>362</vt:i4>
      </vt:variant>
      <vt:variant>
        <vt:i4>0</vt:i4>
      </vt:variant>
      <vt:variant>
        <vt:i4>5</vt:i4>
      </vt:variant>
      <vt:variant>
        <vt:lpwstr/>
      </vt:variant>
      <vt:variant>
        <vt:lpwstr>_Toc105052189</vt:lpwstr>
      </vt:variant>
      <vt:variant>
        <vt:i4>1900592</vt:i4>
      </vt:variant>
      <vt:variant>
        <vt:i4>356</vt:i4>
      </vt:variant>
      <vt:variant>
        <vt:i4>0</vt:i4>
      </vt:variant>
      <vt:variant>
        <vt:i4>5</vt:i4>
      </vt:variant>
      <vt:variant>
        <vt:lpwstr/>
      </vt:variant>
      <vt:variant>
        <vt:lpwstr>_Toc105052188</vt:lpwstr>
      </vt:variant>
      <vt:variant>
        <vt:i4>1900592</vt:i4>
      </vt:variant>
      <vt:variant>
        <vt:i4>350</vt:i4>
      </vt:variant>
      <vt:variant>
        <vt:i4>0</vt:i4>
      </vt:variant>
      <vt:variant>
        <vt:i4>5</vt:i4>
      </vt:variant>
      <vt:variant>
        <vt:lpwstr/>
      </vt:variant>
      <vt:variant>
        <vt:lpwstr>_Toc105052187</vt:lpwstr>
      </vt:variant>
      <vt:variant>
        <vt:i4>1900592</vt:i4>
      </vt:variant>
      <vt:variant>
        <vt:i4>344</vt:i4>
      </vt:variant>
      <vt:variant>
        <vt:i4>0</vt:i4>
      </vt:variant>
      <vt:variant>
        <vt:i4>5</vt:i4>
      </vt:variant>
      <vt:variant>
        <vt:lpwstr/>
      </vt:variant>
      <vt:variant>
        <vt:lpwstr>_Toc105052186</vt:lpwstr>
      </vt:variant>
      <vt:variant>
        <vt:i4>1900592</vt:i4>
      </vt:variant>
      <vt:variant>
        <vt:i4>338</vt:i4>
      </vt:variant>
      <vt:variant>
        <vt:i4>0</vt:i4>
      </vt:variant>
      <vt:variant>
        <vt:i4>5</vt:i4>
      </vt:variant>
      <vt:variant>
        <vt:lpwstr/>
      </vt:variant>
      <vt:variant>
        <vt:lpwstr>_Toc105052185</vt:lpwstr>
      </vt:variant>
      <vt:variant>
        <vt:i4>1900592</vt:i4>
      </vt:variant>
      <vt:variant>
        <vt:i4>332</vt:i4>
      </vt:variant>
      <vt:variant>
        <vt:i4>0</vt:i4>
      </vt:variant>
      <vt:variant>
        <vt:i4>5</vt:i4>
      </vt:variant>
      <vt:variant>
        <vt:lpwstr/>
      </vt:variant>
      <vt:variant>
        <vt:lpwstr>_Toc105052184</vt:lpwstr>
      </vt:variant>
      <vt:variant>
        <vt:i4>1900592</vt:i4>
      </vt:variant>
      <vt:variant>
        <vt:i4>326</vt:i4>
      </vt:variant>
      <vt:variant>
        <vt:i4>0</vt:i4>
      </vt:variant>
      <vt:variant>
        <vt:i4>5</vt:i4>
      </vt:variant>
      <vt:variant>
        <vt:lpwstr/>
      </vt:variant>
      <vt:variant>
        <vt:lpwstr>_Toc105052183</vt:lpwstr>
      </vt:variant>
      <vt:variant>
        <vt:i4>1900592</vt:i4>
      </vt:variant>
      <vt:variant>
        <vt:i4>320</vt:i4>
      </vt:variant>
      <vt:variant>
        <vt:i4>0</vt:i4>
      </vt:variant>
      <vt:variant>
        <vt:i4>5</vt:i4>
      </vt:variant>
      <vt:variant>
        <vt:lpwstr/>
      </vt:variant>
      <vt:variant>
        <vt:lpwstr>_Toc105052182</vt:lpwstr>
      </vt:variant>
      <vt:variant>
        <vt:i4>1900592</vt:i4>
      </vt:variant>
      <vt:variant>
        <vt:i4>314</vt:i4>
      </vt:variant>
      <vt:variant>
        <vt:i4>0</vt:i4>
      </vt:variant>
      <vt:variant>
        <vt:i4>5</vt:i4>
      </vt:variant>
      <vt:variant>
        <vt:lpwstr/>
      </vt:variant>
      <vt:variant>
        <vt:lpwstr>_Toc105052181</vt:lpwstr>
      </vt:variant>
      <vt:variant>
        <vt:i4>1900592</vt:i4>
      </vt:variant>
      <vt:variant>
        <vt:i4>308</vt:i4>
      </vt:variant>
      <vt:variant>
        <vt:i4>0</vt:i4>
      </vt:variant>
      <vt:variant>
        <vt:i4>5</vt:i4>
      </vt:variant>
      <vt:variant>
        <vt:lpwstr/>
      </vt:variant>
      <vt:variant>
        <vt:lpwstr>_Toc105052180</vt:lpwstr>
      </vt:variant>
      <vt:variant>
        <vt:i4>1179696</vt:i4>
      </vt:variant>
      <vt:variant>
        <vt:i4>302</vt:i4>
      </vt:variant>
      <vt:variant>
        <vt:i4>0</vt:i4>
      </vt:variant>
      <vt:variant>
        <vt:i4>5</vt:i4>
      </vt:variant>
      <vt:variant>
        <vt:lpwstr/>
      </vt:variant>
      <vt:variant>
        <vt:lpwstr>_Toc105052179</vt:lpwstr>
      </vt:variant>
      <vt:variant>
        <vt:i4>1179696</vt:i4>
      </vt:variant>
      <vt:variant>
        <vt:i4>296</vt:i4>
      </vt:variant>
      <vt:variant>
        <vt:i4>0</vt:i4>
      </vt:variant>
      <vt:variant>
        <vt:i4>5</vt:i4>
      </vt:variant>
      <vt:variant>
        <vt:lpwstr/>
      </vt:variant>
      <vt:variant>
        <vt:lpwstr>_Toc105052178</vt:lpwstr>
      </vt:variant>
      <vt:variant>
        <vt:i4>1179696</vt:i4>
      </vt:variant>
      <vt:variant>
        <vt:i4>290</vt:i4>
      </vt:variant>
      <vt:variant>
        <vt:i4>0</vt:i4>
      </vt:variant>
      <vt:variant>
        <vt:i4>5</vt:i4>
      </vt:variant>
      <vt:variant>
        <vt:lpwstr/>
      </vt:variant>
      <vt:variant>
        <vt:lpwstr>_Toc105052177</vt:lpwstr>
      </vt:variant>
      <vt:variant>
        <vt:i4>1179696</vt:i4>
      </vt:variant>
      <vt:variant>
        <vt:i4>284</vt:i4>
      </vt:variant>
      <vt:variant>
        <vt:i4>0</vt:i4>
      </vt:variant>
      <vt:variant>
        <vt:i4>5</vt:i4>
      </vt:variant>
      <vt:variant>
        <vt:lpwstr/>
      </vt:variant>
      <vt:variant>
        <vt:lpwstr>_Toc105052176</vt:lpwstr>
      </vt:variant>
      <vt:variant>
        <vt:i4>1179696</vt:i4>
      </vt:variant>
      <vt:variant>
        <vt:i4>278</vt:i4>
      </vt:variant>
      <vt:variant>
        <vt:i4>0</vt:i4>
      </vt:variant>
      <vt:variant>
        <vt:i4>5</vt:i4>
      </vt:variant>
      <vt:variant>
        <vt:lpwstr/>
      </vt:variant>
      <vt:variant>
        <vt:lpwstr>_Toc105052175</vt:lpwstr>
      </vt:variant>
      <vt:variant>
        <vt:i4>1179696</vt:i4>
      </vt:variant>
      <vt:variant>
        <vt:i4>272</vt:i4>
      </vt:variant>
      <vt:variant>
        <vt:i4>0</vt:i4>
      </vt:variant>
      <vt:variant>
        <vt:i4>5</vt:i4>
      </vt:variant>
      <vt:variant>
        <vt:lpwstr/>
      </vt:variant>
      <vt:variant>
        <vt:lpwstr>_Toc105052174</vt:lpwstr>
      </vt:variant>
      <vt:variant>
        <vt:i4>1179696</vt:i4>
      </vt:variant>
      <vt:variant>
        <vt:i4>266</vt:i4>
      </vt:variant>
      <vt:variant>
        <vt:i4>0</vt:i4>
      </vt:variant>
      <vt:variant>
        <vt:i4>5</vt:i4>
      </vt:variant>
      <vt:variant>
        <vt:lpwstr/>
      </vt:variant>
      <vt:variant>
        <vt:lpwstr>_Toc105052173</vt:lpwstr>
      </vt:variant>
      <vt:variant>
        <vt:i4>1179696</vt:i4>
      </vt:variant>
      <vt:variant>
        <vt:i4>260</vt:i4>
      </vt:variant>
      <vt:variant>
        <vt:i4>0</vt:i4>
      </vt:variant>
      <vt:variant>
        <vt:i4>5</vt:i4>
      </vt:variant>
      <vt:variant>
        <vt:lpwstr/>
      </vt:variant>
      <vt:variant>
        <vt:lpwstr>_Toc105052172</vt:lpwstr>
      </vt:variant>
      <vt:variant>
        <vt:i4>1179696</vt:i4>
      </vt:variant>
      <vt:variant>
        <vt:i4>254</vt:i4>
      </vt:variant>
      <vt:variant>
        <vt:i4>0</vt:i4>
      </vt:variant>
      <vt:variant>
        <vt:i4>5</vt:i4>
      </vt:variant>
      <vt:variant>
        <vt:lpwstr/>
      </vt:variant>
      <vt:variant>
        <vt:lpwstr>_Toc105052171</vt:lpwstr>
      </vt:variant>
      <vt:variant>
        <vt:i4>1179696</vt:i4>
      </vt:variant>
      <vt:variant>
        <vt:i4>248</vt:i4>
      </vt:variant>
      <vt:variant>
        <vt:i4>0</vt:i4>
      </vt:variant>
      <vt:variant>
        <vt:i4>5</vt:i4>
      </vt:variant>
      <vt:variant>
        <vt:lpwstr/>
      </vt:variant>
      <vt:variant>
        <vt:lpwstr>_Toc105052170</vt:lpwstr>
      </vt:variant>
      <vt:variant>
        <vt:i4>1245232</vt:i4>
      </vt:variant>
      <vt:variant>
        <vt:i4>242</vt:i4>
      </vt:variant>
      <vt:variant>
        <vt:i4>0</vt:i4>
      </vt:variant>
      <vt:variant>
        <vt:i4>5</vt:i4>
      </vt:variant>
      <vt:variant>
        <vt:lpwstr/>
      </vt:variant>
      <vt:variant>
        <vt:lpwstr>_Toc105052169</vt:lpwstr>
      </vt:variant>
      <vt:variant>
        <vt:i4>1245232</vt:i4>
      </vt:variant>
      <vt:variant>
        <vt:i4>236</vt:i4>
      </vt:variant>
      <vt:variant>
        <vt:i4>0</vt:i4>
      </vt:variant>
      <vt:variant>
        <vt:i4>5</vt:i4>
      </vt:variant>
      <vt:variant>
        <vt:lpwstr/>
      </vt:variant>
      <vt:variant>
        <vt:lpwstr>_Toc105052168</vt:lpwstr>
      </vt:variant>
      <vt:variant>
        <vt:i4>1245232</vt:i4>
      </vt:variant>
      <vt:variant>
        <vt:i4>230</vt:i4>
      </vt:variant>
      <vt:variant>
        <vt:i4>0</vt:i4>
      </vt:variant>
      <vt:variant>
        <vt:i4>5</vt:i4>
      </vt:variant>
      <vt:variant>
        <vt:lpwstr/>
      </vt:variant>
      <vt:variant>
        <vt:lpwstr>_Toc105052167</vt:lpwstr>
      </vt:variant>
      <vt:variant>
        <vt:i4>1245232</vt:i4>
      </vt:variant>
      <vt:variant>
        <vt:i4>224</vt:i4>
      </vt:variant>
      <vt:variant>
        <vt:i4>0</vt:i4>
      </vt:variant>
      <vt:variant>
        <vt:i4>5</vt:i4>
      </vt:variant>
      <vt:variant>
        <vt:lpwstr/>
      </vt:variant>
      <vt:variant>
        <vt:lpwstr>_Toc105052166</vt:lpwstr>
      </vt:variant>
      <vt:variant>
        <vt:i4>1245232</vt:i4>
      </vt:variant>
      <vt:variant>
        <vt:i4>218</vt:i4>
      </vt:variant>
      <vt:variant>
        <vt:i4>0</vt:i4>
      </vt:variant>
      <vt:variant>
        <vt:i4>5</vt:i4>
      </vt:variant>
      <vt:variant>
        <vt:lpwstr/>
      </vt:variant>
      <vt:variant>
        <vt:lpwstr>_Toc105052165</vt:lpwstr>
      </vt:variant>
      <vt:variant>
        <vt:i4>1245232</vt:i4>
      </vt:variant>
      <vt:variant>
        <vt:i4>212</vt:i4>
      </vt:variant>
      <vt:variant>
        <vt:i4>0</vt:i4>
      </vt:variant>
      <vt:variant>
        <vt:i4>5</vt:i4>
      </vt:variant>
      <vt:variant>
        <vt:lpwstr/>
      </vt:variant>
      <vt:variant>
        <vt:lpwstr>_Toc105052164</vt:lpwstr>
      </vt:variant>
      <vt:variant>
        <vt:i4>1245232</vt:i4>
      </vt:variant>
      <vt:variant>
        <vt:i4>206</vt:i4>
      </vt:variant>
      <vt:variant>
        <vt:i4>0</vt:i4>
      </vt:variant>
      <vt:variant>
        <vt:i4>5</vt:i4>
      </vt:variant>
      <vt:variant>
        <vt:lpwstr/>
      </vt:variant>
      <vt:variant>
        <vt:lpwstr>_Toc105052163</vt:lpwstr>
      </vt:variant>
      <vt:variant>
        <vt:i4>1245232</vt:i4>
      </vt:variant>
      <vt:variant>
        <vt:i4>200</vt:i4>
      </vt:variant>
      <vt:variant>
        <vt:i4>0</vt:i4>
      </vt:variant>
      <vt:variant>
        <vt:i4>5</vt:i4>
      </vt:variant>
      <vt:variant>
        <vt:lpwstr/>
      </vt:variant>
      <vt:variant>
        <vt:lpwstr>_Toc105052162</vt:lpwstr>
      </vt:variant>
      <vt:variant>
        <vt:i4>1245232</vt:i4>
      </vt:variant>
      <vt:variant>
        <vt:i4>194</vt:i4>
      </vt:variant>
      <vt:variant>
        <vt:i4>0</vt:i4>
      </vt:variant>
      <vt:variant>
        <vt:i4>5</vt:i4>
      </vt:variant>
      <vt:variant>
        <vt:lpwstr/>
      </vt:variant>
      <vt:variant>
        <vt:lpwstr>_Toc105052161</vt:lpwstr>
      </vt:variant>
      <vt:variant>
        <vt:i4>1245232</vt:i4>
      </vt:variant>
      <vt:variant>
        <vt:i4>188</vt:i4>
      </vt:variant>
      <vt:variant>
        <vt:i4>0</vt:i4>
      </vt:variant>
      <vt:variant>
        <vt:i4>5</vt:i4>
      </vt:variant>
      <vt:variant>
        <vt:lpwstr/>
      </vt:variant>
      <vt:variant>
        <vt:lpwstr>_Toc105052160</vt:lpwstr>
      </vt:variant>
      <vt:variant>
        <vt:i4>1048624</vt:i4>
      </vt:variant>
      <vt:variant>
        <vt:i4>182</vt:i4>
      </vt:variant>
      <vt:variant>
        <vt:i4>0</vt:i4>
      </vt:variant>
      <vt:variant>
        <vt:i4>5</vt:i4>
      </vt:variant>
      <vt:variant>
        <vt:lpwstr/>
      </vt:variant>
      <vt:variant>
        <vt:lpwstr>_Toc105052159</vt:lpwstr>
      </vt:variant>
      <vt:variant>
        <vt:i4>1048624</vt:i4>
      </vt:variant>
      <vt:variant>
        <vt:i4>176</vt:i4>
      </vt:variant>
      <vt:variant>
        <vt:i4>0</vt:i4>
      </vt:variant>
      <vt:variant>
        <vt:i4>5</vt:i4>
      </vt:variant>
      <vt:variant>
        <vt:lpwstr/>
      </vt:variant>
      <vt:variant>
        <vt:lpwstr>_Toc105052158</vt:lpwstr>
      </vt:variant>
      <vt:variant>
        <vt:i4>1048624</vt:i4>
      </vt:variant>
      <vt:variant>
        <vt:i4>170</vt:i4>
      </vt:variant>
      <vt:variant>
        <vt:i4>0</vt:i4>
      </vt:variant>
      <vt:variant>
        <vt:i4>5</vt:i4>
      </vt:variant>
      <vt:variant>
        <vt:lpwstr/>
      </vt:variant>
      <vt:variant>
        <vt:lpwstr>_Toc105052157</vt:lpwstr>
      </vt:variant>
      <vt:variant>
        <vt:i4>1048624</vt:i4>
      </vt:variant>
      <vt:variant>
        <vt:i4>164</vt:i4>
      </vt:variant>
      <vt:variant>
        <vt:i4>0</vt:i4>
      </vt:variant>
      <vt:variant>
        <vt:i4>5</vt:i4>
      </vt:variant>
      <vt:variant>
        <vt:lpwstr/>
      </vt:variant>
      <vt:variant>
        <vt:lpwstr>_Toc105052156</vt:lpwstr>
      </vt:variant>
      <vt:variant>
        <vt:i4>1048624</vt:i4>
      </vt:variant>
      <vt:variant>
        <vt:i4>158</vt:i4>
      </vt:variant>
      <vt:variant>
        <vt:i4>0</vt:i4>
      </vt:variant>
      <vt:variant>
        <vt:i4>5</vt:i4>
      </vt:variant>
      <vt:variant>
        <vt:lpwstr/>
      </vt:variant>
      <vt:variant>
        <vt:lpwstr>_Toc105052155</vt:lpwstr>
      </vt:variant>
      <vt:variant>
        <vt:i4>1048624</vt:i4>
      </vt:variant>
      <vt:variant>
        <vt:i4>152</vt:i4>
      </vt:variant>
      <vt:variant>
        <vt:i4>0</vt:i4>
      </vt:variant>
      <vt:variant>
        <vt:i4>5</vt:i4>
      </vt:variant>
      <vt:variant>
        <vt:lpwstr/>
      </vt:variant>
      <vt:variant>
        <vt:lpwstr>_Toc105052154</vt:lpwstr>
      </vt:variant>
      <vt:variant>
        <vt:i4>1048624</vt:i4>
      </vt:variant>
      <vt:variant>
        <vt:i4>146</vt:i4>
      </vt:variant>
      <vt:variant>
        <vt:i4>0</vt:i4>
      </vt:variant>
      <vt:variant>
        <vt:i4>5</vt:i4>
      </vt:variant>
      <vt:variant>
        <vt:lpwstr/>
      </vt:variant>
      <vt:variant>
        <vt:lpwstr>_Toc105052153</vt:lpwstr>
      </vt:variant>
      <vt:variant>
        <vt:i4>1048624</vt:i4>
      </vt:variant>
      <vt:variant>
        <vt:i4>140</vt:i4>
      </vt:variant>
      <vt:variant>
        <vt:i4>0</vt:i4>
      </vt:variant>
      <vt:variant>
        <vt:i4>5</vt:i4>
      </vt:variant>
      <vt:variant>
        <vt:lpwstr/>
      </vt:variant>
      <vt:variant>
        <vt:lpwstr>_Toc105052152</vt:lpwstr>
      </vt:variant>
      <vt:variant>
        <vt:i4>1048624</vt:i4>
      </vt:variant>
      <vt:variant>
        <vt:i4>134</vt:i4>
      </vt:variant>
      <vt:variant>
        <vt:i4>0</vt:i4>
      </vt:variant>
      <vt:variant>
        <vt:i4>5</vt:i4>
      </vt:variant>
      <vt:variant>
        <vt:lpwstr/>
      </vt:variant>
      <vt:variant>
        <vt:lpwstr>_Toc105052151</vt:lpwstr>
      </vt:variant>
      <vt:variant>
        <vt:i4>1048624</vt:i4>
      </vt:variant>
      <vt:variant>
        <vt:i4>128</vt:i4>
      </vt:variant>
      <vt:variant>
        <vt:i4>0</vt:i4>
      </vt:variant>
      <vt:variant>
        <vt:i4>5</vt:i4>
      </vt:variant>
      <vt:variant>
        <vt:lpwstr/>
      </vt:variant>
      <vt:variant>
        <vt:lpwstr>_Toc105052150</vt:lpwstr>
      </vt:variant>
      <vt:variant>
        <vt:i4>1114160</vt:i4>
      </vt:variant>
      <vt:variant>
        <vt:i4>122</vt:i4>
      </vt:variant>
      <vt:variant>
        <vt:i4>0</vt:i4>
      </vt:variant>
      <vt:variant>
        <vt:i4>5</vt:i4>
      </vt:variant>
      <vt:variant>
        <vt:lpwstr/>
      </vt:variant>
      <vt:variant>
        <vt:lpwstr>_Toc105052149</vt:lpwstr>
      </vt:variant>
      <vt:variant>
        <vt:i4>1114160</vt:i4>
      </vt:variant>
      <vt:variant>
        <vt:i4>116</vt:i4>
      </vt:variant>
      <vt:variant>
        <vt:i4>0</vt:i4>
      </vt:variant>
      <vt:variant>
        <vt:i4>5</vt:i4>
      </vt:variant>
      <vt:variant>
        <vt:lpwstr/>
      </vt:variant>
      <vt:variant>
        <vt:lpwstr>_Toc105052148</vt:lpwstr>
      </vt:variant>
      <vt:variant>
        <vt:i4>1114160</vt:i4>
      </vt:variant>
      <vt:variant>
        <vt:i4>110</vt:i4>
      </vt:variant>
      <vt:variant>
        <vt:i4>0</vt:i4>
      </vt:variant>
      <vt:variant>
        <vt:i4>5</vt:i4>
      </vt:variant>
      <vt:variant>
        <vt:lpwstr/>
      </vt:variant>
      <vt:variant>
        <vt:lpwstr>_Toc105052147</vt:lpwstr>
      </vt:variant>
      <vt:variant>
        <vt:i4>1114160</vt:i4>
      </vt:variant>
      <vt:variant>
        <vt:i4>104</vt:i4>
      </vt:variant>
      <vt:variant>
        <vt:i4>0</vt:i4>
      </vt:variant>
      <vt:variant>
        <vt:i4>5</vt:i4>
      </vt:variant>
      <vt:variant>
        <vt:lpwstr/>
      </vt:variant>
      <vt:variant>
        <vt:lpwstr>_Toc105052146</vt:lpwstr>
      </vt:variant>
      <vt:variant>
        <vt:i4>1114160</vt:i4>
      </vt:variant>
      <vt:variant>
        <vt:i4>98</vt:i4>
      </vt:variant>
      <vt:variant>
        <vt:i4>0</vt:i4>
      </vt:variant>
      <vt:variant>
        <vt:i4>5</vt:i4>
      </vt:variant>
      <vt:variant>
        <vt:lpwstr/>
      </vt:variant>
      <vt:variant>
        <vt:lpwstr>_Toc105052145</vt:lpwstr>
      </vt:variant>
      <vt:variant>
        <vt:i4>1114160</vt:i4>
      </vt:variant>
      <vt:variant>
        <vt:i4>92</vt:i4>
      </vt:variant>
      <vt:variant>
        <vt:i4>0</vt:i4>
      </vt:variant>
      <vt:variant>
        <vt:i4>5</vt:i4>
      </vt:variant>
      <vt:variant>
        <vt:lpwstr/>
      </vt:variant>
      <vt:variant>
        <vt:lpwstr>_Toc105052144</vt:lpwstr>
      </vt:variant>
      <vt:variant>
        <vt:i4>1114160</vt:i4>
      </vt:variant>
      <vt:variant>
        <vt:i4>86</vt:i4>
      </vt:variant>
      <vt:variant>
        <vt:i4>0</vt:i4>
      </vt:variant>
      <vt:variant>
        <vt:i4>5</vt:i4>
      </vt:variant>
      <vt:variant>
        <vt:lpwstr/>
      </vt:variant>
      <vt:variant>
        <vt:lpwstr>_Toc105052143</vt:lpwstr>
      </vt:variant>
      <vt:variant>
        <vt:i4>1114160</vt:i4>
      </vt:variant>
      <vt:variant>
        <vt:i4>80</vt:i4>
      </vt:variant>
      <vt:variant>
        <vt:i4>0</vt:i4>
      </vt:variant>
      <vt:variant>
        <vt:i4>5</vt:i4>
      </vt:variant>
      <vt:variant>
        <vt:lpwstr/>
      </vt:variant>
      <vt:variant>
        <vt:lpwstr>_Toc105052142</vt:lpwstr>
      </vt:variant>
      <vt:variant>
        <vt:i4>1114160</vt:i4>
      </vt:variant>
      <vt:variant>
        <vt:i4>74</vt:i4>
      </vt:variant>
      <vt:variant>
        <vt:i4>0</vt:i4>
      </vt:variant>
      <vt:variant>
        <vt:i4>5</vt:i4>
      </vt:variant>
      <vt:variant>
        <vt:lpwstr/>
      </vt:variant>
      <vt:variant>
        <vt:lpwstr>_Toc105052141</vt:lpwstr>
      </vt:variant>
      <vt:variant>
        <vt:i4>1114160</vt:i4>
      </vt:variant>
      <vt:variant>
        <vt:i4>68</vt:i4>
      </vt:variant>
      <vt:variant>
        <vt:i4>0</vt:i4>
      </vt:variant>
      <vt:variant>
        <vt:i4>5</vt:i4>
      </vt:variant>
      <vt:variant>
        <vt:lpwstr/>
      </vt:variant>
      <vt:variant>
        <vt:lpwstr>_Toc105052140</vt:lpwstr>
      </vt:variant>
      <vt:variant>
        <vt:i4>1441840</vt:i4>
      </vt:variant>
      <vt:variant>
        <vt:i4>62</vt:i4>
      </vt:variant>
      <vt:variant>
        <vt:i4>0</vt:i4>
      </vt:variant>
      <vt:variant>
        <vt:i4>5</vt:i4>
      </vt:variant>
      <vt:variant>
        <vt:lpwstr/>
      </vt:variant>
      <vt:variant>
        <vt:lpwstr>_Toc105052139</vt:lpwstr>
      </vt:variant>
      <vt:variant>
        <vt:i4>1441840</vt:i4>
      </vt:variant>
      <vt:variant>
        <vt:i4>56</vt:i4>
      </vt:variant>
      <vt:variant>
        <vt:i4>0</vt:i4>
      </vt:variant>
      <vt:variant>
        <vt:i4>5</vt:i4>
      </vt:variant>
      <vt:variant>
        <vt:lpwstr/>
      </vt:variant>
      <vt:variant>
        <vt:lpwstr>_Toc105052138</vt:lpwstr>
      </vt:variant>
      <vt:variant>
        <vt:i4>1441840</vt:i4>
      </vt:variant>
      <vt:variant>
        <vt:i4>50</vt:i4>
      </vt:variant>
      <vt:variant>
        <vt:i4>0</vt:i4>
      </vt:variant>
      <vt:variant>
        <vt:i4>5</vt:i4>
      </vt:variant>
      <vt:variant>
        <vt:lpwstr/>
      </vt:variant>
      <vt:variant>
        <vt:lpwstr>_Toc105052137</vt:lpwstr>
      </vt:variant>
      <vt:variant>
        <vt:i4>1441840</vt:i4>
      </vt:variant>
      <vt:variant>
        <vt:i4>44</vt:i4>
      </vt:variant>
      <vt:variant>
        <vt:i4>0</vt:i4>
      </vt:variant>
      <vt:variant>
        <vt:i4>5</vt:i4>
      </vt:variant>
      <vt:variant>
        <vt:lpwstr/>
      </vt:variant>
      <vt:variant>
        <vt:lpwstr>_Toc105052136</vt:lpwstr>
      </vt:variant>
      <vt:variant>
        <vt:i4>1441840</vt:i4>
      </vt:variant>
      <vt:variant>
        <vt:i4>38</vt:i4>
      </vt:variant>
      <vt:variant>
        <vt:i4>0</vt:i4>
      </vt:variant>
      <vt:variant>
        <vt:i4>5</vt:i4>
      </vt:variant>
      <vt:variant>
        <vt:lpwstr/>
      </vt:variant>
      <vt:variant>
        <vt:lpwstr>_Toc105052135</vt:lpwstr>
      </vt:variant>
      <vt:variant>
        <vt:i4>1441840</vt:i4>
      </vt:variant>
      <vt:variant>
        <vt:i4>32</vt:i4>
      </vt:variant>
      <vt:variant>
        <vt:i4>0</vt:i4>
      </vt:variant>
      <vt:variant>
        <vt:i4>5</vt:i4>
      </vt:variant>
      <vt:variant>
        <vt:lpwstr/>
      </vt:variant>
      <vt:variant>
        <vt:lpwstr>_Toc105052134</vt:lpwstr>
      </vt:variant>
      <vt:variant>
        <vt:i4>1441840</vt:i4>
      </vt:variant>
      <vt:variant>
        <vt:i4>26</vt:i4>
      </vt:variant>
      <vt:variant>
        <vt:i4>0</vt:i4>
      </vt:variant>
      <vt:variant>
        <vt:i4>5</vt:i4>
      </vt:variant>
      <vt:variant>
        <vt:lpwstr/>
      </vt:variant>
      <vt:variant>
        <vt:lpwstr>_Toc105052133</vt:lpwstr>
      </vt:variant>
      <vt:variant>
        <vt:i4>1441840</vt:i4>
      </vt:variant>
      <vt:variant>
        <vt:i4>20</vt:i4>
      </vt:variant>
      <vt:variant>
        <vt:i4>0</vt:i4>
      </vt:variant>
      <vt:variant>
        <vt:i4>5</vt:i4>
      </vt:variant>
      <vt:variant>
        <vt:lpwstr/>
      </vt:variant>
      <vt:variant>
        <vt:lpwstr>_Toc105052132</vt:lpwstr>
      </vt:variant>
      <vt:variant>
        <vt:i4>1441840</vt:i4>
      </vt:variant>
      <vt:variant>
        <vt:i4>14</vt:i4>
      </vt:variant>
      <vt:variant>
        <vt:i4>0</vt:i4>
      </vt:variant>
      <vt:variant>
        <vt:i4>5</vt:i4>
      </vt:variant>
      <vt:variant>
        <vt:lpwstr/>
      </vt:variant>
      <vt:variant>
        <vt:lpwstr>_Toc105052131</vt:lpwstr>
      </vt:variant>
      <vt:variant>
        <vt:i4>1441840</vt:i4>
      </vt:variant>
      <vt:variant>
        <vt:i4>8</vt:i4>
      </vt:variant>
      <vt:variant>
        <vt:i4>0</vt:i4>
      </vt:variant>
      <vt:variant>
        <vt:i4>5</vt:i4>
      </vt:variant>
      <vt:variant>
        <vt:lpwstr/>
      </vt:variant>
      <vt:variant>
        <vt:lpwstr>_Toc105052130</vt:lpwstr>
      </vt:variant>
      <vt:variant>
        <vt:i4>1507376</vt:i4>
      </vt:variant>
      <vt:variant>
        <vt:i4>2</vt:i4>
      </vt:variant>
      <vt:variant>
        <vt:i4>0</vt:i4>
      </vt:variant>
      <vt:variant>
        <vt:i4>5</vt:i4>
      </vt:variant>
      <vt:variant>
        <vt:lpwstr/>
      </vt:variant>
      <vt:variant>
        <vt:lpwstr>_Toc105052129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cp:lastModifiedBy>Administrator</cp:lastModifiedBy>
  <cp:revision>2</cp:revision>
  <cp:lastPrinted>2022-07-01T08:17:00Z</cp:lastPrinted>
  <dcterms:created xsi:type="dcterms:W3CDTF">2022-07-19T07:35:00Z</dcterms:created>
  <dcterms:modified xsi:type="dcterms:W3CDTF">2022-07-19T07:35:00Z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E65F962FFDBB4041862CCD0D114EF75C</vt:lpwstr>
  </property>
</Properties>
</file>