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2.附件1-5评分细则中应响应的资料（按顺序响应）</w:t>
      </w:r>
    </w:p>
    <w:p>
      <w:pPr>
        <w:pStyle w:val="Heading3"/>
        <w:spacing w:line="360" w:lineRule="auto" w:before="0" w:after="0"/>
        <w:ind w:firstLine="420"/>
      </w:pPr>
      <w:r>
        <w:t>1.技术研发</w:t>
      </w:r>
    </w:p>
    <w:p>
      <w:pPr>
        <w:pStyle w:val="Heading4"/>
        <w:spacing w:line="360" w:lineRule="auto" w:before="0" w:after="0"/>
        <w:ind w:firstLine="420"/>
      </w:pPr>
      <w:r>
        <w:t>1.技术人员实力</w:t>
      </w:r>
    </w:p>
    <w:p>
      <w:pPr>
        <w:pStyle w:val="Heading4"/>
        <w:spacing w:line="360" w:lineRule="auto" w:before="0" w:after="0"/>
        <w:ind w:firstLine="420"/>
      </w:pPr>
      <w:r>
        <w:t>2.技术人员构成</w:t>
      </w:r>
    </w:p>
    <w:p>
      <w:pPr>
        <w:pStyle w:val="Heading3"/>
        <w:spacing w:line="360" w:lineRule="auto" w:before="0" w:after="0"/>
        <w:ind w:firstLine="420"/>
      </w:pPr>
      <w:r>
        <w:t>2.企业加工制造能力及质量控制水平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1.加工制造设备</w:t>
      </w:r>
    </w:p>
    <w:p>
      <w:pPr>
        <w:pStyle w:val="Heading4"/>
        <w:spacing w:line="360" w:lineRule="auto" w:before="0" w:after="0"/>
        <w:ind w:firstLine="420"/>
      </w:pPr>
      <w:r>
        <w:t>2.制造设备</w:t>
      </w:r>
    </w:p>
    <w:p>
      <w:pPr>
        <w:pStyle w:val="Heading4"/>
        <w:spacing w:line="360" w:lineRule="auto" w:before="0" w:after="0"/>
        <w:ind w:firstLine="420"/>
      </w:pPr>
      <w:r>
        <w:t>3.检验检测设备</w:t>
      </w:r>
    </w:p>
    <w:p>
      <w:pPr>
        <w:pStyle w:val="Heading4"/>
        <w:spacing w:line="360" w:lineRule="auto" w:before="0" w:after="0"/>
        <w:ind w:firstLine="420"/>
      </w:pPr>
      <w:r>
        <w:t>4.检测设备</w:t>
      </w:r>
    </w:p>
    <w:p>
      <w:pPr>
        <w:pStyle w:val="Heading4"/>
        <w:spacing w:line="360" w:lineRule="auto" w:before="0" w:after="0"/>
        <w:ind w:firstLine="420"/>
      </w:pPr>
      <w:r>
        <w:t>5.检验机构及人员</w:t>
      </w:r>
    </w:p>
    <w:p>
      <w:pPr>
        <w:pStyle w:val="Heading4"/>
        <w:spacing w:line="360" w:lineRule="auto" w:before="0" w:after="0"/>
        <w:ind w:firstLine="420"/>
      </w:pPr>
      <w:r>
        <w:t>6.原材料采购过程管理</w:t>
      </w:r>
    </w:p>
    <w:p>
      <w:pPr>
        <w:pStyle w:val="Heading3"/>
        <w:spacing w:line="360" w:lineRule="auto" w:before="0" w:after="0"/>
        <w:ind w:firstLine="420"/>
      </w:pPr>
      <w:r>
        <w:t>3.企业自主创新能力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2"/>
        <w:spacing w:line="360" w:lineRule="auto" w:before="0" w:after="0"/>
        <w:ind w:firstLine="420"/>
      </w:pPr>
      <w:r>
        <w:t>3.企业营业执照</w:t>
      </w:r>
    </w:p>
    <w:p>
      <w:pPr>
        <w:pStyle w:val="Heading2"/>
        <w:spacing w:line="360" w:lineRule="auto" w:before="0" w:after="0"/>
        <w:ind w:firstLine="420"/>
      </w:pPr>
      <w:r>
        <w:t>4.附件1-5《评分细则》中要求投标人响应的商务资料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1.项目提供咨询服务</w:t>
      </w:r>
    </w:p>
    <w:p>
      <w:pPr>
        <w:pStyle w:val="Heading3"/>
        <w:spacing w:line="360" w:lineRule="auto" w:before="0" w:after="0"/>
        <w:ind w:firstLine="420"/>
      </w:pPr>
      <w:r>
        <w:t>2.诚信自律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p>
      <w:pPr>
        <w:pStyle w:val="Heading3"/>
        <w:spacing w:line="360" w:lineRule="auto" w:before="0" w:after="0"/>
        <w:ind w:firstLine="420"/>
      </w:pPr>
      <w:r>
        <w:t>3.销售业绩得分</w:t>
      </w:r>
    </w:p>
    <w:p>
      <w:pPr>
        <w:pStyle w:val="Heading3"/>
        <w:spacing w:line="360" w:lineRule="auto" w:before="0" w:after="0"/>
        <w:ind w:firstLine="420"/>
      </w:pPr>
      <w:r>
        <w:t>4.企业资质情况</w:t>
      </w:r>
    </w:p>
    <w:p>
      <w:pPr>
        <w:pStyle w:val="Heading4"/>
        <w:spacing w:line="360" w:lineRule="auto" w:before="0" w:after="0"/>
        <w:ind w:firstLine="420"/>
      </w:pPr>
      <w:r>
        <w:t>1.资产负债率</w:t>
      </w:r>
    </w:p>
    <w:p>
      <w:pPr>
        <w:pStyle w:val="Heading4"/>
        <w:spacing w:line="360" w:lineRule="auto" w:before="0" w:after="0"/>
        <w:ind w:firstLine="420"/>
      </w:pPr>
      <w:r>
        <w:t>2.管理体系</w:t>
      </w:r>
    </w:p>
    <w:p>
      <w:pPr>
        <w:pStyle w:val="Heading4"/>
        <w:spacing w:line="360" w:lineRule="auto" w:before="0" w:after="0"/>
        <w:ind w:firstLine="420"/>
      </w:pPr>
      <w:r>
        <w:t>3.银行资信</w:t>
      </w:r>
    </w:p>
    <w:p>
      <w:pPr>
        <w:pStyle w:val="Heading3"/>
        <w:spacing w:line="360" w:lineRule="auto" w:before="0" w:after="0"/>
        <w:ind w:firstLine="420"/>
      </w:pPr>
      <w:r>
        <w:t>5.产品销售业绩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3"/>
        <w:spacing w:line="360" w:lineRule="auto" w:before="0" w:after="0"/>
        <w:ind w:firstLine="420"/>
      </w:pPr>
      <w:r>
        <w:t>6.产品质量及售后服务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2.售后服务体系</w:t>
      </w:r>
    </w:p>
    <w:p>
      <w:pPr>
        <w:pStyle w:val="Heading4"/>
        <w:spacing w:line="360" w:lineRule="auto" w:before="0" w:after="0"/>
        <w:ind w:firstLine="420"/>
      </w:pPr>
      <w:r>
        <w:t>3.售后服务制度</w:t>
      </w:r>
    </w:p>
    <w:p>
      <w:pPr>
        <w:pStyle w:val="Heading4"/>
        <w:spacing w:line="360" w:lineRule="auto" w:before="0" w:after="0"/>
        <w:ind w:firstLine="420"/>
      </w:pPr>
      <w:r>
        <w:t>4.售后服务承诺</w:t>
      </w:r>
    </w:p>
    <w:p>
      <w:pPr>
        <w:pStyle w:val="Heading4"/>
        <w:spacing w:line="360" w:lineRule="auto" w:before="0" w:after="0"/>
        <w:ind w:firstLine="420"/>
      </w:pPr>
      <w:r>
        <w:t>5.质量抽检情况</w:t>
      </w:r>
    </w:p>
    <w:p>
      <w:pPr>
        <w:pStyle w:val="Heading4"/>
        <w:spacing w:line="360" w:lineRule="auto" w:before="0" w:after="0"/>
        <w:ind w:firstLine="420"/>
      </w:pPr>
      <w:r>
        <w:t>6.售后服务组织</w:t>
      </w:r>
    </w:p>
    <w:p>
      <w:pPr>
        <w:pStyle w:val="Heading3"/>
        <w:spacing w:line="360" w:lineRule="auto" w:before="0" w:after="0"/>
        <w:ind w:firstLine="420"/>
      </w:pPr>
      <w:r>
        <w:t>7.相关专业</w:t>
      </w:r>
    </w:p>
    <w:p>
      <w:pPr>
        <w:pStyle w:val="Heading3"/>
        <w:spacing w:line="360" w:lineRule="auto" w:before="0" w:after="0"/>
        <w:ind w:firstLine="420"/>
      </w:pPr>
      <w:r>
        <w:t>8.相关资质证书</w:t>
      </w:r>
    </w:p>
    <w:p>
      <w:pPr>
        <w:pStyle w:val="Heading3"/>
        <w:spacing w:line="360" w:lineRule="auto" w:before="0" w:after="0"/>
        <w:ind w:firstLine="420"/>
      </w:pPr>
      <w:r>
        <w:t>9.供货业绩</w:t>
      </w:r>
    </w:p>
    <w:p>
      <w:pPr>
        <w:pStyle w:val="Heading3"/>
        <w:spacing w:line="360" w:lineRule="auto" w:before="0" w:after="0"/>
        <w:ind w:firstLine="420"/>
      </w:pPr>
      <w:r>
        <w:t>10.单位供货业绩</w:t>
      </w:r>
    </w:p>
    <w:p>
      <w:pPr>
        <w:pStyle w:val="Heading2"/>
        <w:spacing w:line="360" w:lineRule="auto" w:before="0" w:after="0"/>
        <w:ind w:firstLine="420"/>
      </w:pPr>
      <w:r>
        <w:t>5.招标公告中“投标人的资格要求”中应响应的资料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6.投标人认为需要提供的其他资料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1.技术研发</w:t>
      </w:r>
    </w:p>
    <w:p>
      <w:pPr>
        <w:pStyle w:val="Heading4"/>
        <w:spacing w:line="360" w:lineRule="auto" w:before="0" w:after="0"/>
        <w:ind w:firstLine="420"/>
      </w:pPr>
      <w:r>
        <w:t>1.技术人员实力</w:t>
      </w:r>
    </w:p>
    <w:p>
      <w:pPr>
        <w:pStyle w:val="Heading4"/>
        <w:spacing w:line="360" w:lineRule="auto" w:before="0" w:after="0"/>
        <w:ind w:firstLine="420"/>
      </w:pPr>
      <w:r>
        <w:t>2.技术人员构成</w:t>
      </w:r>
    </w:p>
    <w:p>
      <w:pPr>
        <w:pStyle w:val="Heading3"/>
        <w:spacing w:line="360" w:lineRule="auto" w:before="0" w:after="0"/>
        <w:ind w:firstLine="420"/>
      </w:pPr>
      <w:r>
        <w:t>2.企业加工制造能力及质量控制水平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1.加工制造设备</w:t>
      </w:r>
    </w:p>
    <w:p>
      <w:pPr>
        <w:pStyle w:val="Heading4"/>
        <w:spacing w:line="360" w:lineRule="auto" w:before="0" w:after="0"/>
        <w:ind w:firstLine="420"/>
      </w:pPr>
      <w:r>
        <w:t>2.制造设备</w:t>
      </w:r>
    </w:p>
    <w:p>
      <w:pPr>
        <w:pStyle w:val="Heading4"/>
        <w:spacing w:line="360" w:lineRule="auto" w:before="0" w:after="0"/>
        <w:ind w:firstLine="420"/>
      </w:pPr>
      <w:r>
        <w:t>3.检验检测设备</w:t>
      </w:r>
    </w:p>
    <w:p>
      <w:pPr>
        <w:pStyle w:val="Heading4"/>
        <w:spacing w:line="360" w:lineRule="auto" w:before="0" w:after="0"/>
        <w:ind w:firstLine="420"/>
      </w:pPr>
      <w:r>
        <w:t>4.检测设备</w:t>
      </w:r>
    </w:p>
    <w:p>
      <w:pPr>
        <w:pStyle w:val="Heading4"/>
        <w:spacing w:line="360" w:lineRule="auto" w:before="0" w:after="0"/>
        <w:ind w:firstLine="420"/>
      </w:pPr>
      <w:r>
        <w:t>5.检验机构及人员</w:t>
      </w:r>
    </w:p>
    <w:p>
      <w:pPr>
        <w:pStyle w:val="Heading4"/>
        <w:spacing w:line="360" w:lineRule="auto" w:before="0" w:after="0"/>
        <w:ind w:firstLine="420"/>
      </w:pPr>
      <w:r>
        <w:t>6.原材料采购过程管理</w:t>
      </w:r>
    </w:p>
    <w:p>
      <w:pPr>
        <w:pStyle w:val="Heading3"/>
        <w:spacing w:line="360" w:lineRule="auto" w:before="0" w:after="0"/>
        <w:ind w:firstLine="420"/>
      </w:pPr>
      <w:r>
        <w:t>3.企业自主创新能力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1.附件1-5评分细则中应响应的资料（按顺序响应）</w:t>
      </w:r>
    </w:p>
    <w:p>
      <w:pPr>
        <w:pStyle w:val="Heading3"/>
        <w:spacing w:line="360" w:lineRule="auto" w:before="0" w:after="0"/>
        <w:ind w:firstLine="420"/>
      </w:pPr>
      <w:r>
        <w:t>1.技术研发</w:t>
      </w:r>
    </w:p>
    <w:p>
      <w:pPr>
        <w:pStyle w:val="Heading4"/>
        <w:spacing w:line="360" w:lineRule="auto" w:before="0" w:after="0"/>
        <w:ind w:firstLine="420"/>
      </w:pPr>
      <w:r>
        <w:t>1.技术人员实力</w:t>
      </w:r>
    </w:p>
    <w:p>
      <w:pPr>
        <w:pStyle w:val="Heading4"/>
        <w:spacing w:line="360" w:lineRule="auto" w:before="0" w:after="0"/>
        <w:ind w:firstLine="420"/>
      </w:pPr>
      <w:r>
        <w:t>2.技术人员构成</w:t>
      </w:r>
    </w:p>
    <w:p>
      <w:pPr>
        <w:pStyle w:val="Heading3"/>
        <w:spacing w:line="360" w:lineRule="auto" w:before="0" w:after="0"/>
        <w:ind w:firstLine="420"/>
      </w:pPr>
      <w:r>
        <w:t>2.企业加工制造能力及质量控制水平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1.加工制造设备</w:t>
      </w:r>
    </w:p>
    <w:p>
      <w:pPr>
        <w:pStyle w:val="Heading4"/>
        <w:spacing w:line="360" w:lineRule="auto" w:before="0" w:after="0"/>
        <w:ind w:firstLine="420"/>
      </w:pPr>
      <w:r>
        <w:t>2.制造设备</w:t>
      </w:r>
    </w:p>
    <w:p>
      <w:pPr>
        <w:pStyle w:val="Heading4"/>
        <w:spacing w:line="360" w:lineRule="auto" w:before="0" w:after="0"/>
        <w:ind w:firstLine="420"/>
      </w:pPr>
      <w:r>
        <w:t>3.检验检测设备</w:t>
      </w:r>
    </w:p>
    <w:p>
      <w:pPr>
        <w:pStyle w:val="Heading4"/>
        <w:spacing w:line="360" w:lineRule="auto" w:before="0" w:after="0"/>
        <w:ind w:firstLine="420"/>
      </w:pPr>
      <w:r>
        <w:t>4.检测设备</w:t>
      </w:r>
    </w:p>
    <w:p>
      <w:pPr>
        <w:pStyle w:val="Heading4"/>
        <w:spacing w:line="360" w:lineRule="auto" w:before="0" w:after="0"/>
        <w:ind w:firstLine="420"/>
      </w:pPr>
      <w:r>
        <w:t>5.检验机构及人员</w:t>
      </w:r>
    </w:p>
    <w:p>
      <w:pPr>
        <w:pStyle w:val="Heading4"/>
        <w:spacing w:line="360" w:lineRule="auto" w:before="0" w:after="0"/>
        <w:ind w:firstLine="420"/>
      </w:pPr>
      <w:r>
        <w:t>6.原材料采购过程管理</w:t>
      </w:r>
    </w:p>
    <w:p>
      <w:pPr>
        <w:pStyle w:val="Heading3"/>
        <w:spacing w:line="360" w:lineRule="auto" w:before="0" w:after="0"/>
        <w:ind w:firstLine="420"/>
      </w:pPr>
      <w:r>
        <w:t>3.企业自主创新能力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1.项目提供咨询服务</w:t>
      </w:r>
    </w:p>
    <w:p>
      <w:pPr>
        <w:pStyle w:val="Heading3"/>
        <w:spacing w:line="360" w:lineRule="auto" w:before="0" w:after="0"/>
        <w:ind w:firstLine="420"/>
      </w:pPr>
      <w:r>
        <w:t>2.诚信自律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p>
      <w:pPr>
        <w:pStyle w:val="Heading3"/>
        <w:spacing w:line="360" w:lineRule="auto" w:before="0" w:after="0"/>
        <w:ind w:firstLine="420"/>
      </w:pPr>
      <w:r>
        <w:t>3.销售业绩得分</w:t>
      </w:r>
    </w:p>
    <w:p>
      <w:pPr>
        <w:pStyle w:val="Heading3"/>
        <w:spacing w:line="360" w:lineRule="auto" w:before="0" w:after="0"/>
        <w:ind w:firstLine="420"/>
      </w:pPr>
      <w:r>
        <w:t>4.企业资质情况</w:t>
      </w:r>
    </w:p>
    <w:p>
      <w:pPr>
        <w:pStyle w:val="Heading4"/>
        <w:spacing w:line="360" w:lineRule="auto" w:before="0" w:after="0"/>
        <w:ind w:firstLine="420"/>
      </w:pPr>
      <w:r>
        <w:t>1.资产负债率</w:t>
      </w:r>
    </w:p>
    <w:p>
      <w:pPr>
        <w:pStyle w:val="Heading4"/>
        <w:spacing w:line="360" w:lineRule="auto" w:before="0" w:after="0"/>
        <w:ind w:firstLine="420"/>
      </w:pPr>
      <w:r>
        <w:t>2.管理体系</w:t>
      </w:r>
    </w:p>
    <w:p>
      <w:pPr>
        <w:pStyle w:val="Heading4"/>
        <w:spacing w:line="360" w:lineRule="auto" w:before="0" w:after="0"/>
        <w:ind w:firstLine="420"/>
      </w:pPr>
      <w:r>
        <w:t>3.银行资信</w:t>
      </w:r>
    </w:p>
    <w:p>
      <w:pPr>
        <w:pStyle w:val="Heading3"/>
        <w:spacing w:line="360" w:lineRule="auto" w:before="0" w:after="0"/>
        <w:ind w:firstLine="420"/>
      </w:pPr>
      <w:r>
        <w:t>5.产品销售业绩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3"/>
        <w:spacing w:line="360" w:lineRule="auto" w:before="0" w:after="0"/>
        <w:ind w:firstLine="420"/>
      </w:pPr>
      <w:r>
        <w:t>6.产品质量及售后服务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2.售后服务体系</w:t>
      </w:r>
    </w:p>
    <w:p>
      <w:pPr>
        <w:pStyle w:val="Heading4"/>
        <w:spacing w:line="360" w:lineRule="auto" w:before="0" w:after="0"/>
        <w:ind w:firstLine="420"/>
      </w:pPr>
      <w:r>
        <w:t>3.售后服务制度</w:t>
      </w:r>
    </w:p>
    <w:p>
      <w:pPr>
        <w:pStyle w:val="Heading4"/>
        <w:spacing w:line="360" w:lineRule="auto" w:before="0" w:after="0"/>
        <w:ind w:firstLine="420"/>
      </w:pPr>
      <w:r>
        <w:t>4.售后服务承诺</w:t>
      </w:r>
    </w:p>
    <w:p>
      <w:pPr>
        <w:pStyle w:val="Heading4"/>
        <w:spacing w:line="360" w:lineRule="auto" w:before="0" w:after="0"/>
        <w:ind w:firstLine="420"/>
      </w:pPr>
      <w:r>
        <w:t>5.质量抽检情况</w:t>
      </w:r>
    </w:p>
    <w:p>
      <w:pPr>
        <w:pStyle w:val="Heading4"/>
        <w:spacing w:line="360" w:lineRule="auto" w:before="0" w:after="0"/>
        <w:ind w:firstLine="420"/>
      </w:pPr>
      <w:r>
        <w:t>6.售后服务组织</w:t>
      </w:r>
    </w:p>
    <w:p>
      <w:pPr>
        <w:pStyle w:val="Heading3"/>
        <w:spacing w:line="360" w:lineRule="auto" w:before="0" w:after="0"/>
        <w:ind w:firstLine="420"/>
      </w:pPr>
      <w:r>
        <w:t>7.相关专业</w:t>
      </w:r>
    </w:p>
    <w:p>
      <w:pPr>
        <w:pStyle w:val="Heading3"/>
        <w:spacing w:line="360" w:lineRule="auto" w:before="0" w:after="0"/>
        <w:ind w:firstLine="420"/>
      </w:pPr>
      <w:r>
        <w:t>8.相关资质证书</w:t>
      </w:r>
    </w:p>
    <w:p>
      <w:pPr>
        <w:pStyle w:val="Heading3"/>
        <w:spacing w:line="360" w:lineRule="auto" w:before="0" w:after="0"/>
        <w:ind w:firstLine="420"/>
      </w:pPr>
      <w:r>
        <w:t>9.供货业绩</w:t>
      </w:r>
    </w:p>
    <w:p>
      <w:pPr>
        <w:pStyle w:val="Heading3"/>
        <w:spacing w:line="360" w:lineRule="auto" w:before="0" w:after="0"/>
        <w:ind w:firstLine="420"/>
      </w:pPr>
      <w:r>
        <w:t>10.单位供货业绩</w:t>
      </w:r>
    </w:p>
    <w:p>
      <w:pPr>
        <w:pStyle w:val="Heading2"/>
        <w:spacing w:line="360" w:lineRule="auto" w:before="0" w:after="0"/>
        <w:ind w:firstLine="420"/>
      </w:pPr>
      <w:r>
        <w:t>3.投标人认为需要提供的其他资料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