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pStyle w:val="Heading1"/>
        <w:spacing w:line="360" w:lineRule="auto" w:before="0" w:after="0"/>
        <w:ind w:firstLine="420"/>
      </w:pPr>
      <w:r>
        <w:t>1.商务投标文件</w:t>
      </w:r>
    </w:p>
    <w:p>
      <w:pPr>
        <w:pStyle w:val="Heading2"/>
        <w:spacing w:line="360" w:lineRule="auto" w:before="0" w:after="0"/>
        <w:ind w:firstLine="420"/>
      </w:pPr>
      <w:r>
        <w:t>13.销售业绩得分</w:t>
      </w:r>
    </w:p>
    <w:p>
      <w:pPr>
        <w:pStyle w:val="Heading2"/>
        <w:spacing w:line="360" w:lineRule="auto" w:before="0" w:after="0"/>
        <w:ind w:firstLine="420"/>
      </w:pPr>
      <w:r>
        <w:t>14.项目提供咨询服务</w:t>
      </w:r>
    </w:p>
    <w:p>
      <w:pPr>
        <w:pStyle w:val="Heading2"/>
        <w:spacing w:line="360" w:lineRule="auto" w:before="0" w:after="0"/>
        <w:ind w:firstLine="420"/>
      </w:pPr>
      <w:r>
        <w:t>15.企业资质情况</w:t>
      </w:r>
    </w:p>
    <w:p>
      <w:pPr>
        <w:pStyle w:val="Heading3"/>
        <w:spacing w:line="360" w:lineRule="auto" w:before="0" w:after="0"/>
        <w:ind w:firstLine="420"/>
      </w:pPr>
      <w:r>
        <w:t>3.资产负债率</w:t>
      </w:r>
    </w:p>
    <w:p>
      <w:pPr>
        <w:pStyle w:val="Heading4"/>
        <w:spacing w:line="360" w:lineRule="auto" w:before="0" w:after="0"/>
        <w:ind w:firstLine="420"/>
      </w:pPr>
      <w:r>
        <w:t>3.2019年</w:t>
      </w:r>
    </w:p>
    <w:p>
      <w:pPr>
        <w:pStyle w:val="Heading5"/>
        <w:spacing w:line="360" w:lineRule="auto" w:before="0" w:after="0"/>
        <w:ind w:firstLine="420"/>
      </w:pPr>
      <w:r>
        <w:t>3.审计报告</w:t>
      </w:r>
    </w:p>
    <w:p>
      <w:pPr>
        <w:pStyle w:val="Heading2"/>
        <w:spacing w:line="360" w:lineRule="auto" w:before="0" w:after="0"/>
        <w:ind w:firstLine="420"/>
      </w:pPr>
      <w:r>
        <w:t>16.产品销售业绩</w:t>
      </w:r>
    </w:p>
    <w:p>
      <w:pPr>
        <w:pStyle w:val="Heading3"/>
        <w:spacing w:line="360" w:lineRule="auto" w:before="0" w:after="0"/>
        <w:ind w:firstLine="420"/>
      </w:pPr>
      <w:r>
        <w:t>3.近三年产品销售业绩</w:t>
      </w:r>
    </w:p>
    <w:p>
      <w:pPr>
        <w:pStyle w:val="Heading4"/>
        <w:spacing w:line="360" w:lineRule="auto" w:before="0" w:after="0"/>
        <w:ind w:firstLine="420"/>
      </w:pPr>
      <w:r>
        <w:t>5.近三年</w:t>
      </w:r>
    </w:p>
    <w:p>
      <w:pPr>
        <w:pStyle w:val="Heading5"/>
        <w:spacing w:line="360" w:lineRule="auto" w:before="0" w:after="0"/>
        <w:ind w:firstLine="420"/>
      </w:pPr>
      <w:r>
        <w:t>7.合同</w:t>
      </w:r>
    </w:p>
    <w:p>
      <w:pPr>
        <w:pStyle w:val="Heading5"/>
        <w:spacing w:line="360" w:lineRule="auto" w:before="0" w:after="0"/>
        <w:ind w:firstLine="420"/>
      </w:pPr>
      <w:r>
        <w:t>8.发票</w:t>
      </w:r>
    </w:p>
    <w:p>
      <w:pPr>
        <w:pStyle w:val="Heading5"/>
        <w:spacing w:line="360" w:lineRule="auto" w:before="0" w:after="0"/>
        <w:ind w:firstLine="420"/>
      </w:pPr>
      <w:r>
        <w:t>9.订单</w:t>
      </w:r>
    </w:p>
    <w:p>
      <w:pPr>
        <w:pStyle w:val="Heading4"/>
        <w:spacing w:line="360" w:lineRule="auto" w:before="0" w:after="0"/>
        <w:ind w:firstLine="420"/>
      </w:pPr>
      <w:r>
        <w:t>6.销售业绩表</w:t>
      </w:r>
    </w:p>
    <w:p>
      <w:pPr>
        <w:pStyle w:val="Heading2"/>
        <w:spacing w:line="360" w:lineRule="auto" w:before="0" w:after="0"/>
        <w:ind w:firstLine="420"/>
      </w:pPr>
      <w:r>
        <w:t>17.产品质量及售后服务</w:t>
      </w:r>
    </w:p>
    <w:p>
      <w:pPr>
        <w:pStyle w:val="Heading2"/>
        <w:spacing w:line="360" w:lineRule="auto" w:before="0" w:after="0"/>
        <w:ind w:firstLine="420"/>
      </w:pPr>
      <w:r>
        <w:t>18.诚信自律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