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
      </w:r>
    </w:p>
    <w:p>
      <w:r>
        <w:t>应答：我公司具备规范的维修质量管理相关制度</w:t>
      </w:r>
    </w:p>
    <w:p>
      <w:r>
        <w:t/>
      </w:r>
    </w:p>
    <w:p>
      <w:r>
        <w:t>设备检修管理制度</w:t>
      </w:r>
    </w:p>
    <w:p>
      <w:r>
        <w:t>1.</w:t>
      </w:r>
      <w:r>
        <w:t>总则</w:t>
      </w:r>
    </w:p>
    <w:p>
      <w:r>
        <w:t>为沈阳泰源科技有限公司设备检修管理,执行“计划检修、预防为主” 的检修方针， 做到“应修必修、修必修好”，保持设备“健康水平” ，保证公司安全、稳定、经济运行，特制定本设备检修管理制度。本设备检修管理制度适用于公司各类设备检修管理。</w:t>
      </w:r>
    </w:p>
    <w:p>
      <w:r>
        <w:t>2.</w:t>
      </w:r>
      <w:r>
        <w:t>职责划分</w:t>
      </w:r>
    </w:p>
    <w:p>
      <w:r>
        <w:t>2.1</w:t>
      </w:r>
      <w:r>
        <w:t>总工程师（生产经理）职责：</w:t>
      </w:r>
    </w:p>
    <w:p>
      <w:r>
        <w:t>负责组织编制全厂年度检修计划、负责领导设备系统大、小修计划的实施。 负责组织大修准备和重大特殊项目的审查，主持检修平衡会，平衡检修进度，组织技术攻关，督促检查检修质量，组织大修过程中的厂级验收项目的验收和竣工验收；主持总体验收并发布启动和整体试运行决定。</w:t>
      </w:r>
    </w:p>
    <w:p>
      <w:r>
        <w:t>2.2</w:t>
      </w:r>
      <w:r>
        <w:t>生技科职责</w:t>
      </w:r>
    </w:p>
    <w:p>
      <w:r>
        <w:t>在检修管理中负责审核车间上报的计划、项目，监督车间完成本厂检修计划的情况。在大修中负责绘制出流程图并贴到检修现场，负责处理检修中的技术问题，负责大修过程中的厂级验收项目的验收和竣工验收；</w:t>
      </w:r>
    </w:p>
    <w:p>
      <w:r>
        <w:t>2.3</w:t>
      </w:r>
      <w:r>
        <w:t>安监站职责</w:t>
      </w:r>
    </w:p>
    <w:p>
      <w:r>
        <w:t>负责设备检修的安全措施审核；监督设备检修过程中安全措施的实施，参与大修项目的验收和安全措施的审核。</w:t>
      </w:r>
    </w:p>
    <w:p>
      <w:r>
        <w:t>2.4</w:t>
      </w:r>
      <w:r>
        <w:t>检修部门职责</w:t>
      </w:r>
    </w:p>
    <w:p>
      <w:r>
        <w:t>检修部门要认真落实本厂的检修计划，在检修中要严格执行检修工艺规程和质量标准。本着对设备负责的态度，做到应修必修、修必修好。</w:t>
      </w:r>
    </w:p>
    <w:p>
      <w:r>
        <w:t>2.5</w:t>
      </w:r>
      <w:r>
        <w:t>运行部门职责</w:t>
      </w:r>
    </w:p>
    <w:p>
      <w:r>
        <w:t>按照厂部的检修安排，认真完成检修完全措施，并参加检修后验收和设备试运工作。</w:t>
      </w:r>
    </w:p>
    <w:p>
      <w:r>
        <w:t>2.6</w:t>
      </w:r>
      <w:r>
        <w:t>检修责任追溯制</w:t>
      </w:r>
    </w:p>
    <w:p>
      <w:r>
        <w:t>设备大小修后半年内出现重大缺陷，追究各级相关人员责任。</w:t>
      </w:r>
    </w:p>
    <w:p>
      <w:r>
        <w:t>3.</w:t>
      </w:r>
      <w:r>
        <w:t>检修分类</w:t>
      </w:r>
    </w:p>
    <w:p>
      <w:r>
        <w:t>3.1</w:t>
      </w:r>
      <w:r>
        <w:t>缺陷处理和事故检修</w:t>
      </w:r>
    </w:p>
    <w:p>
      <w:r>
        <w:t>指在设备发生故障或事故之后进行的非计划检修。其目的是迅速排除设备缺陷、故障、事故，恢复设备的正常运行。</w:t>
      </w:r>
    </w:p>
    <w:p>
      <w:r>
        <w:t>3.2</w:t>
      </w:r>
      <w:r>
        <w:t>定期维护</w:t>
      </w:r>
    </w:p>
    <w:p>
      <w:r>
        <w:t>指按设备说明书要求， 对设备进行定期的检查、 维护的计划性检修。其目的是对设备进行检查、 局部修理、保养和清洁， 防止故障和事故发生， 保持设备“健康水平”。</w:t>
      </w:r>
    </w:p>
    <w:p>
      <w:r>
        <w:t>3.3</w:t>
      </w:r>
      <w:r>
        <w:t>年度预防性检修</w:t>
      </w:r>
    </w:p>
    <w:p>
      <w:r>
        <w:t>指按有关检修、试验规程和设备说明书要求，每年定期对设备进行的检查维护、试验和检修工作。其目的是对设备进行检查、维护、定检、预试、消缺、技改，防止故障和事故发生，保持设备“健康水平” 。</w:t>
      </w:r>
    </w:p>
    <w:p>
      <w:r>
        <w:t>3.4</w:t>
      </w:r>
      <w:r>
        <w:t>主设备大修</w:t>
      </w:r>
    </w:p>
    <w:p>
      <w:r>
        <w:t>指按《发公司检修规程》要求和设备状况，对主设备进行定期的大修，为计划性检修。其目的是恢复设备原有的技术性能。</w:t>
      </w:r>
    </w:p>
    <w:p>
      <w:r>
        <w:t>4.</w:t>
      </w:r>
      <w:r>
        <w:t>检修计划管理</w:t>
      </w:r>
    </w:p>
    <w:p>
      <w:r>
        <w:t>4.1</w:t>
      </w:r>
      <w:r>
        <w:t>年度检修计划的编制依据如下：</w:t>
      </w:r>
    </w:p>
    <w:p>
      <w:r>
        <w:t>----DL/T 823--2002</w:t>
      </w:r>
      <w:r>
        <w:t>；</w:t>
      </w:r>
    </w:p>
    <w:p>
      <w:r>
        <w:t>----</w:t>
      </w:r>
      <w:r>
        <w:t>承压部件磨损腐蚀情况；</w:t>
      </w:r>
    </w:p>
    <w:p>
      <w:r>
        <w:t>----</w:t>
      </w:r>
      <w:r>
        <w:t>电气绝缘损坏情况；</w:t>
      </w:r>
    </w:p>
    <w:p>
      <w:r>
        <w:t>----</w:t>
      </w:r>
      <w:r>
        <w:t>预防性试验鉴定资料；</w:t>
      </w:r>
    </w:p>
    <w:p>
      <w:r>
        <w:t>----</w:t>
      </w:r>
      <w:r>
        <w:t>厂年度“反事故措施”和“安全措施” ；</w:t>
      </w:r>
    </w:p>
    <w:p>
      <w:r>
        <w:t>----</w:t>
      </w:r>
      <w:r>
        <w:t>设备检修台账记录和缺陷记录；</w:t>
      </w:r>
    </w:p>
    <w:p>
      <w:r>
        <w:t>----</w:t>
      </w:r>
      <w:r>
        <w:t>安全大检查发现的问题；</w:t>
      </w:r>
    </w:p>
    <w:p>
      <w:r>
        <w:t>4.2</w:t>
      </w:r>
      <w:r>
        <w:t>公司汽机、电气、锅炉、燃化等各生产单位的主设备及主要辅机设备退出运行或备用进行检修，均需编制检修计划并进行申请与签批。</w:t>
      </w:r>
    </w:p>
    <w:p>
      <w:r>
        <w:t>4.3</w:t>
      </w:r>
      <w:r>
        <w:t>年度检修计划由生产科编制</w:t>
      </w:r>
    </w:p>
    <w:p>
      <w:r>
        <w:t>各车间应在每年11 月 31 日前编完下年度主、 辅设备检修计划，连同检修特殊项目所需的设备、材料、备品备件计划一并报生产科。生产科汇总，并组织有关车间、科室专业人员平衡，经总工程师审查 ，总经理批准后作为正式年度计划，下发执行。</w:t>
      </w:r>
    </w:p>
    <w:p>
      <w:r>
        <w:t>4.4</w:t>
      </w:r>
      <w:r>
        <w:t>月度检修计划由设备所属车间编制</w:t>
      </w:r>
    </w:p>
    <w:p>
      <w:r>
        <w:t>各车间应在每月25 日前编制完成， 报生产科站审核，经生产经理（总工程师）批准后执行。</w:t>
      </w:r>
    </w:p>
    <w:p>
      <w:r>
        <w:t>4.5</w:t>
      </w:r>
      <w:r>
        <w:t>检修车间制定分月、分周的定期维护计划，报生产科审核、批准后认真执行。</w:t>
      </w:r>
    </w:p>
    <w:p>
      <w:r>
        <w:t>4.6</w:t>
      </w:r>
      <w:r>
        <w:t>设备缺陷处理需由值长批准的设备检修，检修开工前由检修负责人将检修工作票提交运行班长，经值长同意同时做好安全措施后方可检修；</w:t>
      </w:r>
    </w:p>
    <w:p>
      <w:r>
        <w:t>4.7</w:t>
      </w:r>
      <w:r>
        <w:t>如遇设备抢修特殊情况必须经过生产经理（总工）批准后，由值长向安监站汇报并通知有关车间，车间根据设备的情况进行抢修；如批准检修时间有变更或撤消批准应由值长及时通知车间。</w:t>
      </w:r>
    </w:p>
    <w:p>
      <w:r>
        <w:t>4.8</w:t>
      </w:r>
      <w:r>
        <w:t>生产科在审批设备大、小检修申请时应根据设备检修内容需要，通知其他检修车间进行配合工作。</w:t>
      </w:r>
    </w:p>
    <w:p>
      <w:r>
        <w:t>4.9</w:t>
      </w:r>
      <w:r>
        <w:t>设备进行大、小修申请签批同意后，在检修开工前仍需得到当值值长允许后方能开始工作。</w:t>
      </w:r>
    </w:p>
    <w:p>
      <w:r>
        <w:t>4.10</w:t>
      </w:r>
      <w:r>
        <w:t>计划工期的变更： 设备检修应按批准的检修工期施工。 如确有原因必须延期者，属于调度方面批准的检修，在工期一半时间以前提出延期申请；需公司批准的检修亦需</w:t>
      </w:r>
    </w:p>
    <w:p>
      <w:r>
        <w:t>在原定工期前一天提出延期申请。</w:t>
      </w:r>
    </w:p>
    <w:p>
      <w:r>
        <w:t>5.</w:t>
      </w:r>
      <w:r>
        <w:t>检修过程管理</w:t>
      </w:r>
    </w:p>
    <w:p>
      <w:r>
        <w:t>5.1</w:t>
      </w:r>
      <w:r>
        <w:t>修前准备：</w:t>
      </w:r>
    </w:p>
    <w:p>
      <w:r>
        <w:t>5.1.1</w:t>
      </w:r>
      <w:r>
        <w:t>主机组大修前三十天，小修前十天各车间应完成以下工作，并报生产科审批平衡，同时报安监站一份：</w:t>
      </w:r>
    </w:p>
    <w:p>
      <w:r>
        <w:t>----</w:t>
      </w:r>
      <w:r>
        <w:t>检修项目表；</w:t>
      </w:r>
    </w:p>
    <w:p>
      <w:r>
        <w:t>----</w:t>
      </w:r>
      <w:r>
        <w:t>重大特殊项目及改进性工作的技术措施；</w:t>
      </w:r>
    </w:p>
    <w:p>
      <w:r>
        <w:t>----</w:t>
      </w:r>
      <w:r>
        <w:t>检修中准备完成的反事故措施工作计划；</w:t>
      </w:r>
    </w:p>
    <w:p>
      <w:r>
        <w:t>----</w:t>
      </w:r>
      <w:r>
        <w:t>检修中准备完成的技术监督工作计划；</w:t>
      </w:r>
    </w:p>
    <w:p>
      <w:r>
        <w:t>----</w:t>
      </w:r>
      <w:r>
        <w:t>检修总工时计划；</w:t>
      </w:r>
    </w:p>
    <w:p>
      <w:r>
        <w:t>----</w:t>
      </w:r>
      <w:r>
        <w:t>检修材料料计划；</w:t>
      </w:r>
    </w:p>
    <w:p>
      <w:r>
        <w:t>----</w:t>
      </w:r>
      <w:r>
        <w:t>委托加工计划；</w:t>
      </w:r>
    </w:p>
    <w:p>
      <w:r>
        <w:t>----</w:t>
      </w:r>
      <w:r>
        <w:t>检修准备工作计划。</w:t>
      </w:r>
    </w:p>
    <w:p>
      <w:r>
        <w:t>5.1.2</w:t>
      </w:r>
      <w:r>
        <w:t>主机组大修开工前五天，小修前三天应完成下列计划工作：</w:t>
      </w:r>
    </w:p>
    <w:p>
      <w:r>
        <w:t>a</w:t>
      </w:r>
      <w:r>
        <w:t>、</w:t>
      </w:r>
      <w:r>
        <w:t>车间对设备进行一次普查，并编制大修消除缺陷表，交生产科、安监站；</w:t>
      </w:r>
    </w:p>
    <w:p>
      <w:r>
        <w:t>b</w:t>
      </w:r>
      <w:r>
        <w:t>、</w:t>
      </w:r>
      <w:r>
        <w:t>车间组织进行工具仪表和安全用具的检查、整理和准备工作，必要时进行试验或检验；</w:t>
      </w:r>
    </w:p>
    <w:p>
      <w:r>
        <w:t>c</w:t>
      </w:r>
      <w:r>
        <w:t>、</w:t>
      </w:r>
      <w:r>
        <w:t>各检修车间进行现场施工场地布置与准备，组织检修人员学习讨论检修项目及重大特殊项目的技术措施；</w:t>
      </w:r>
    </w:p>
    <w:p>
      <w:r>
        <w:t>d</w:t>
      </w:r>
      <w:r>
        <w:t>、</w:t>
      </w:r>
      <w:r>
        <w:t>各检修车间组织全体检修人员学习规程中有关安全措施、检修施工工艺和质量标准以及检修管理制度等，必要时进行考试或抽考；</w:t>
      </w:r>
    </w:p>
    <w:p>
      <w:r>
        <w:t>e</w:t>
      </w:r>
      <w:r>
        <w:t>、</w:t>
      </w:r>
      <w:r>
        <w:t>各检修班组应做好检修技术记录的准备工作；</w:t>
      </w:r>
    </w:p>
    <w:p>
      <w:r>
        <w:t>f</w:t>
      </w:r>
      <w:r>
        <w:t>、</w:t>
      </w:r>
      <w:r>
        <w:t>制定保证检修安全、检修质量和检修工期的有效措施，并组织全体检修人员认真学习；</w:t>
      </w:r>
    </w:p>
    <w:p>
      <w:r>
        <w:t>g</w:t>
      </w:r>
      <w:r>
        <w:t>、</w:t>
      </w:r>
      <w:r>
        <w:t>大修开工前，厂部、车间都要召开大修动员会，小修开工前由车间召开动员会必要时请有关人员参加。</w:t>
      </w:r>
    </w:p>
    <w:p>
      <w:r>
        <w:t>5.1.3</w:t>
      </w:r>
      <w:r>
        <w:t>辅机设备的大小修应在开工前5 天完成人员、工器具及记录、材料准备。</w:t>
      </w:r>
    </w:p>
    <w:p>
      <w:r>
        <w:t>5.2</w:t>
      </w:r>
      <w:r>
        <w:t>修中管理</w:t>
      </w:r>
    </w:p>
    <w:p>
      <w:r>
        <w:t>5.2.1</w:t>
      </w:r>
      <w:r>
        <w:t>主设备检修中为及时掌握情况，车间每天应听取班长工作汇报并给予指导，发生问题应及时向生产科、安监站汇报。车间每三天应召开一次班组长平衡会，平衡进度，协调有关问题。由总工牵头每周召开一次大修平衡会，各有关车间科室参加。大、小修完工前两天应召开一次平衡会，平衡进度和安排启动工作。</w:t>
      </w:r>
    </w:p>
    <w:p>
      <w:r>
        <w:t>5.2.2</w:t>
      </w:r>
      <w:r>
        <w:t>各车间、班组应备有每台机组及辅属设备检修技术记录、台账。</w:t>
      </w:r>
    </w:p>
    <w:p>
      <w:r>
        <w:t>5.2.3</w:t>
      </w:r>
      <w:r>
        <w:t>设备解体后，如发现有异常或损坏情况，应根据严重程度逐级向车间、生产</w:t>
      </w:r>
    </w:p>
    <w:p>
      <w:r>
        <w:t>科、总工程师汇报， 由总工或生产科组织有关人员进行鉴定。对于热力设备、 管道系统、充油设备及油系统内部，需通知化学车间共同检查，未经检查鉴定或取样前，不应进行</w:t>
      </w:r>
    </w:p>
    <w:p>
      <w:r>
        <w:t>清理或冲洗工作。</w:t>
      </w:r>
    </w:p>
    <w:p>
      <w:r>
        <w:t>5.2.4</w:t>
      </w:r>
      <w:r>
        <w:t>辅机设备检修中检修班组应详细记录解体后检查发现的问题，修前、修后测量数据记录， 检修中更换或改进设备部件记录， 修后试运情况及存在问题及试验数据等。设备解体后发现异常应及时向车间汇报，以便处理。</w:t>
      </w:r>
    </w:p>
    <w:p>
      <w:r>
        <w:t>5.2.5</w:t>
      </w:r>
      <w:r>
        <w:t>所有设备的检修必须按照公司各专业《检修规程》进行，必须符合工艺要求和质量标准。</w:t>
      </w:r>
    </w:p>
    <w:p>
      <w:r>
        <w:t>6.</w:t>
      </w:r>
      <w:r>
        <w:t>检修质量验收</w:t>
      </w:r>
    </w:p>
    <w:p>
      <w:r>
        <w:t>6.1</w:t>
      </w:r>
      <w:r>
        <w:t>设备大、中修项目的质量验收，实行班组、车间、厂部三级验收制度，《设备检</w:t>
      </w:r>
    </w:p>
    <w:p>
      <w:r>
        <w:t>修质量验收制度》见附；设备检修维护完成后实行分类验收。</w:t>
      </w:r>
    </w:p>
    <w:p>
      <w:r>
        <w:t>6.2</w:t>
      </w:r>
      <w:r>
        <w:t>设备消缺验收按《设备缺陷管理制度》相应条款进行。</w:t>
      </w:r>
    </w:p>
    <w:p>
      <w:r>
        <w:t>6.3</w:t>
      </w:r>
      <w:r>
        <w:t>一般设备事故检修完成后，由工作负责人自检，运行当值值长和运行分管主任复检验收。重大设备事故检修完成后，由总工程师组织生产科、运行车间和检修车间相关专业人员验收。</w:t>
      </w:r>
    </w:p>
    <w:p>
      <w:r>
        <w:t>6.4</w:t>
      </w:r>
      <w:r>
        <w:t>设备定期维护工作完成后，由工作负责人自检，运行当值人员复检验收。</w:t>
      </w:r>
    </w:p>
    <w:p>
      <w:r>
        <w:t>6.5</w:t>
      </w:r>
      <w:r>
        <w:t>辅助设备年度预防性检修完成后，由生产科专工复检，运行车间和检修车间分管主任验收。</w:t>
      </w:r>
    </w:p>
    <w:p>
      <w:r>
        <w:t>6.6</w:t>
      </w:r>
      <w:r>
        <w:t>主设备年度预防性检修完成后，由生产科专工复检，总工程师组织运行车间和检修车间分管主任验收。</w:t>
      </w:r>
    </w:p>
    <w:p>
      <w:r>
        <w:t>6.7</w:t>
      </w:r>
      <w:r>
        <w:t>设备检修验收投运后，在保质期内发生因检修质量引发的故障或障碍，要追究工作负责人及验收人员责任。</w:t>
      </w:r>
    </w:p>
    <w:p>
      <w:r>
        <w:t>6.8</w:t>
      </w:r>
      <w:r>
        <w:t>外委检修工程由生产科负责监理，完成后，由总工程师组织运行车间和检修车间分管主任验收。</w:t>
      </w:r>
    </w:p>
    <w:p>
      <w:r>
        <w:t>6.9</w:t>
      </w:r>
      <w:r>
        <w:t>检修质量检查、验收时，应严格按照设计图纸、规程规范、设备厂家说明书要求执行。</w:t>
      </w:r>
    </w:p>
    <w:p>
      <w:r>
        <w:t>7.</w:t>
      </w:r>
      <w:r>
        <w:t>设备修后启动运行</w:t>
      </w:r>
    </w:p>
    <w:p>
      <w:r>
        <w:t>7.1</w:t>
      </w:r>
      <w:r>
        <w:t>试运行之前，检修人员应向运行人员书面交待设备变更情况，包括图纸变动情况、参数及运行中应注意的事项， 《设备异动管理制度》见附。</w:t>
      </w:r>
    </w:p>
    <w:p>
      <w:r>
        <w:t>7.2</w:t>
      </w:r>
      <w:r>
        <w:t>发电机、汽轮机、锅炉三大主设备启动前生产科编写启动计划，并组织相关车间进行分部试验和保护试验，辅机设备投运试验。</w:t>
      </w:r>
    </w:p>
    <w:p>
      <w:r>
        <w:t>7.3</w:t>
      </w:r>
      <w:r>
        <w:t>在完成分段验收、分部试运行，各项资料齐全，现场环境卫生符合要求，达到冷态验收标准后，由总工程师发布机组启动和整体试运行决定，否则不得启动。</w:t>
      </w:r>
    </w:p>
    <w:p>
      <w:r>
        <w:t>7.4</w:t>
      </w:r>
      <w:r>
        <w:t>试运行内容包括各项热态试验以及带负荷试验。</w:t>
      </w:r>
    </w:p>
    <w:p>
      <w:r>
        <w:t>8.</w:t>
      </w:r>
      <w:r>
        <w:t>检修总结：</w:t>
      </w:r>
    </w:p>
    <w:p>
      <w:r>
        <w:t>8.1</w:t>
      </w:r>
      <w:r>
        <w:t>主机组大、小修竣工后十五天内、主要辅机大、小修十天内，各检修班组应整理好大、小修技术资料和总结，车间应对检修班组工作给予评价。</w:t>
      </w:r>
    </w:p>
    <w:p>
      <w:r>
        <w:t>8.2</w:t>
      </w:r>
      <w:r>
        <w:t>主机组大修竣工三十天内车间应整理出各项大修资料，并填报机组大修总结报告（按照 DL/T 823--2002规定格式），小修在竣工十天内，车间应整理出各项小修资料，并填报机组小修总结报告。辅机大、小修竣工七天内车间应整理出各项大修资料，并填报辅机大、小修总结报告。</w:t>
      </w:r>
    </w:p>
    <w:p>
      <w:r>
        <w:t>9.</w:t>
      </w:r>
      <w:r>
        <w:t>检修间隔及工期的规定</w:t>
      </w:r>
    </w:p>
    <w:p>
      <w:r>
        <w:t>9.1</w:t>
      </w:r>
      <w:r>
        <w:t>设备检修间隔及停用日数规定。主设备检修间隔及停用时间规定</w:t>
      </w:r>
    </w:p>
    <w:p>
      <w:r>
        <w:t>9.2</w:t>
      </w:r>
      <w:r>
        <w:t>上表列检修间隔及停用日数，系指标准检修项目，如有重大特殊改进项目，停用时间可以适当增长；若延长大修间隔，应增一次小修，其检修停用时间应适当增加；如设备有缺陷可以缩短检修间隔；如设备运行情况正常，经鉴定确能长期运行，可适当延长检修间隔。</w:t>
      </w:r>
    </w:p>
    <w:p>
      <w:r>
        <w:t>10.</w:t>
      </w:r>
      <w:r>
        <w:t>检查与考核</w:t>
      </w:r>
    </w:p>
    <w:p>
      <w:r>
        <w:t>10.1</w:t>
      </w:r>
      <w:r>
        <w:t>设备检修管理规定的执行情况，由总工程师牵头，生产科负责检查与考核。</w:t>
      </w:r>
    </w:p>
    <w:p>
      <w:r>
        <w:t>10.2</w:t>
      </w:r>
      <w:r>
        <w:t>对于在检修管理过程中， 未认真履行职责、 未按管理流程工作、 未达到管理要求的部门和个人根据具体情况给于10～ 50 元的罚款。</w:t>
      </w:r>
    </w:p>
    <w:p>
      <w:r>
        <w:t>10.3</w:t>
      </w:r>
      <w:r>
        <w:t>对于在检修管理过程中，设备检修技术资料及有关数据无记录或记录不准确、不全面，每发现一次给于车间 50 元的罚款，无记录者视为未检修，必须重新检修；每拖一天工期罚车间 50 元。</w:t>
      </w:r>
    </w:p>
    <w:p>
      <w:r>
        <w:t>10.4</w:t>
      </w:r>
      <w:r>
        <w:t>大、小修总结报告中记录及数据不全，不准确，每发现一处罚车间10 元；未按规定整理上报，每拖一月罚车间50 元。</w:t>
      </w:r>
    </w:p>
    <w:p>
      <w:r>
        <w:t>10.5</w:t>
      </w:r>
      <w:r>
        <w:t>设备检修完成投入运行后， 出现缺陷的，经生产科组织有关部门进行综合分析，因检修质量或操作不当造成的给予车间100 元/ 处的罚款，因其它非人为原因造成的免于考核. 设备大小修后半年内出现重大缺陷，追究各级相关人员责任。</w:t>
      </w:r>
    </w:p>
    <w:p>
      <w:r>
        <w:t/>
      </w:r>
    </w:p>
    <w:p>
      <w:r>
        <w:t>维修质量及售后服务保障制度</w:t>
      </w:r>
    </w:p>
    <w:p>
      <w:r>
        <w:t/>
      </w:r>
    </w:p>
    <w:p>
      <w:r>
        <w:t>为提高设备维修质量，加强本部门的质量意识，杜绝质量事故的发生，制定如下制度。</w:t>
      </w:r>
    </w:p>
    <w:p>
      <w:r>
        <w:t>一、施工前的准备</w:t>
      </w:r>
    </w:p>
    <w:p>
      <w:r>
        <w:t>做好技术准备，所有参加施工的人员要做好对维修设备完善的维修计划。保证配件的采购及供应， 保证工程所有的用料均为合格产品。明确工作量，严格执行国家有关现行质量标准，保证维修期内完成任务。</w:t>
      </w:r>
    </w:p>
    <w:p>
      <w:r>
        <w:t>二、施工中的准备</w:t>
      </w:r>
    </w:p>
    <w:p>
      <w:r>
        <w:t>在修理过程中，应认真检查原零件或更换件是否合乎技术要求，并严格按照修理技术规范精心进行施工和检查调试，如有不明确或特殊情况，及时与甲方有关部门取得联系，按时保质保量的完成本次工程任务。在施工过程中全体员工严格执行安全生产规章制度、合同中规定要求及HSE管理体系，促进生产，提高效益。</w:t>
      </w:r>
    </w:p>
    <w:p>
      <w:r>
        <w:t>1</w:t>
      </w:r>
      <w:r>
        <w:t>、</w:t>
      </w:r>
      <w:r>
        <w:t>在设备维修作业中，严格执行作业规范和三级检验制度。</w:t>
      </w:r>
    </w:p>
    <w:p>
      <w:r>
        <w:t>2</w:t>
      </w:r>
      <w:r>
        <w:t>、</w:t>
      </w:r>
      <w:r>
        <w:t>认真填写、整理设备技术档案和维修档案，按规定签发竣工出厂合格证。</w:t>
      </w:r>
    </w:p>
    <w:p>
      <w:r>
        <w:t>3</w:t>
      </w:r>
      <w:r>
        <w:t>、</w:t>
      </w:r>
      <w:r>
        <w:t>维修中坚决杜绝使用假冒伪劣配件。</w:t>
      </w:r>
    </w:p>
    <w:p>
      <w:r>
        <w:t>三、施工完毕后</w:t>
      </w:r>
    </w:p>
    <w:p>
      <w:r>
        <w:t>设备维修完毕后，进行全面的质量检查并清洗干净，组织技术人员与甲方操作人员进行沟通，安装调试设备，达到甲方要求标准，按时完成施工任务。保修期之内，如设备出现问题，我方将及时到现场进行检修。</w:t>
      </w:r>
    </w:p>
    <w:p>
      <w:r>
        <w:t>1.</w:t>
      </w:r>
      <w:r>
        <w:t>质量标准及管理机构</w:t>
      </w:r>
    </w:p>
    <w:p>
      <w:r>
        <w:t>1.1</w:t>
      </w:r>
      <w:r>
        <w:t>质量目标</w:t>
      </w:r>
    </w:p>
    <w:p>
      <w:r>
        <w:t>本工程的质量目标为：保证达到“合格”工程。为实现合格工程的目标, 我公司将在本工程项目执行ISO9001标准质量保证体系, 制定《施工组织设计和项目质量保证计划》、《质量记录》等质量体系文件, 在质量目标、基本的质量职责、合同评审、文件控制、物资采购的管理、施工过程的控制、检验和试验、标识的可追溯性、工程成品保护、质量审核、质量记录、统计技术与选定等与质量有关的各个方面, 规范与工程质量有关工作的具体做法。同时, 在项目部建立一个由项目经理领导的质量保证机构, 形成一个横到边、纵到底的项目质量控制网络, 使工程质量处于有效的监督控制状态。</w:t>
      </w:r>
    </w:p>
    <w:p>
      <w:r>
        <w:t>1.2</w:t>
      </w:r>
      <w:r>
        <w:t>质量管理机构</w:t>
      </w:r>
    </w:p>
    <w:p>
      <w:r>
        <w:t>在本工程施工质量管理中，我们将有力地运作我公司质量体系，实施标准化质量管理。工程质量管理是施工企业经营管理的中心环节，是对建筑产品从原材料、成品、半成品以及施工全过程各个环节进行的质量管理，全体员工和各职能部门都要以各自的工作质量来保证工程质量，并依照本规定承担相应的质量责任。</w:t>
      </w:r>
    </w:p>
    <w:p>
      <w:r>
        <w:t>1.3</w:t>
      </w:r>
      <w:r>
        <w:t>质量管理机构</w:t>
      </w:r>
    </w:p>
    <w:p>
      <w:r>
        <w:t>建立健全质量管理机构，公司本部设全面质量管理办公室和质量部，项目经理部设质量安全环境部，工区设立质量管理组。各级质量管理机构中，配备具有一定的专业理论基础和施工实践经验，熟悉施工规范、规程和技术标准，责任心强的质量管理人员，严格把好工程质量关。</w:t>
      </w:r>
    </w:p>
    <w:p>
      <w:r>
        <w:t>&amp;nbsp;</w:t>
        <w:cr/>
      </w:r>
    </w:p>
    <w:tbl>
      <w:tblPr>
        <w:tblW w:w="0" w:type="auto"/>
        <w:tblBorders>
          <w:top w:val="single"/>
          <w:left w:val="single"/>
          <w:bottom w:val="single"/>
          <w:right w:val="single"/>
          <w:insideH w:val="single"/>
          <w:insideV w:val="single"/>
        </w:tblBorders>
      </w:tblPr>
      <w:tr>
        <w:tc>
          <w:p>
            <w:r>
              <w:t>项目经理</w:t>
            </w:r>
          </w:p>
        </w:tc>
      </w:tr>
    </w:tbl>
    <w:tbl>
      <w:tblPr>
        <w:tblW w:w="0" w:type="auto"/>
        <w:tblBorders>
          <w:top w:val="single"/>
          <w:left w:val="single"/>
          <w:bottom w:val="single"/>
          <w:right w:val="single"/>
          <w:insideH w:val="single"/>
          <w:insideV w:val="single"/>
        </w:tblBorders>
      </w:tblPr>
      <w:tr>
        <w:tc>
          <w:p>
            <w:r>
              <w:t>施工负责人</w:t>
            </w:r>
          </w:p>
        </w:tc>
      </w:tr>
    </w:tbl>
    <w:p>
      <w:r>
        <w:t>&lt;!--[endif]--&gt;</w:t>
        <w:cr/>
      </w:r>
      <w:r>
        <w:t xml:space="preserve"> </w:t>
        <w:cr/>
      </w:r>
      <w:r>
        <w:t>&lt;!-- [if !mso]--&gt;</w:t>
        <w:cr/>
      </w:r>
      <w:r>
        <w:t xml:space="preserve"> </w:t>
        <w:cr/>
      </w:r>
      <w:r>
        <w:t>&lt;!--[endif]--&gt;</w:t>
        <w:cr/>
      </w:r>
    </w:p>
    <w:tbl>
      <w:tblPr>
        <w:tblW w:w="0" w:type="auto"/>
        <w:tblBorders>
          <w:top w:val="single"/>
          <w:left w:val="single"/>
          <w:bottom w:val="single"/>
          <w:right w:val="single"/>
          <w:insideH w:val="single"/>
          <w:insideV w:val="single"/>
        </w:tblBorders>
      </w:tblPr>
      <w:tr>
        <w:tc>
          <w:p>
            <w:r>
              <w:t>技术负责人</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安全负责人</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行政后勤</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工程部</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财务预算</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质安部</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材料设备部</w:t>
            </w:r>
          </w:p>
        </w:tc>
      </w:tr>
    </w:tbl>
    <w:p>
      <w:r>
        <w:t>&lt;!-- [if !mso]--&gt;</w:t>
        <w:cr/>
      </w:r>
      <w:r>
        <w:t xml:space="preserve"> </w:t>
        <w:cr/>
      </w:r>
      <w:r>
        <w:t>&lt;!--[endif]--&gt;</w:t>
        <w:cr/>
      </w:r>
    </w:p>
    <w:tbl>
      <w:tblPr>
        <w:tblW w:w="0" w:type="auto"/>
        <w:tblBorders>
          <w:top w:val="single"/>
          <w:left w:val="single"/>
          <w:bottom w:val="single"/>
          <w:right w:val="single"/>
          <w:insideH w:val="single"/>
          <w:insideV w:val="single"/>
        </w:tblBorders>
      </w:tblPr>
      <w:tr>
        <w:tc>
          <w:p>
            <w:r>
              <w:t>各施工班组</w:t>
            </w:r>
          </w:p>
        </w:tc>
      </w:tr>
    </w:tbl>
    <w:p>
      <w:r>
        <w:t>&lt;!-- [if !mso]--&gt;</w:t>
        <w:cr/>
      </w:r>
      <w:r>
        <w:t xml:space="preserve"> </w:t>
        <w:cr/>
      </w:r>
      <w:r>
        <w:t>&lt;!--[endif]--&gt;</w:t>
        <w:cr/>
      </w:r>
      <w:r>
        <w:t xml:space="preserve"> </w:t>
        <w:cr/>
      </w:r>
      <w:r>
        <w:t/>
      </w:r>
      <w:r>
        <w:t>2.</w:t>
      </w:r>
      <w:r>
        <w:t>质量管理组织构架图</w:t>
      </w:r>
    </w:p>
    <w:p>
      <w:r>
        <w:t>&amp;nbsp;</w:t>
        <w:cr/>
      </w:r>
    </w:p>
    <w:p>
      <w:r>
        <w:t>2.1</w:t>
      </w:r>
      <w:r>
        <w:t>落实岗位职责</w:t>
      </w:r>
    </w:p>
    <w:p>
      <w:r>
        <w:t>制定岗位责任制，明确施工各级管理及技术、施工、操作人员的岗位职责，让人人对质量各负其责。坚持工程质量“谁主管谁负责”的原则，各级行政一把手是质量的第一责任人，对本单位承建的工程质量负全面责任；各单位技术负责人要对承担的工程质量负技术责任。</w:t>
      </w:r>
    </w:p>
    <w:p>
      <w:r>
        <w:t>2.2</w:t>
      </w:r>
      <w:r>
        <w:t>施工过程质量管理</w:t>
      </w:r>
    </w:p>
    <w:p>
      <w:r>
        <w:t>各单位必须严格依据设计文件、技术标准、施工规范和规程认真编制施工组织设计、审核图纸，精心组织施工，对所承包工程的施工质量负责。</w:t>
      </w:r>
    </w:p>
    <w:p>
      <w:r>
        <w:t>各单位应根据所承包工程的规模、特点、配备相应的质检人员，在施工现场，施工人员与质检人员职责要分开，按照各自的范围开展技术和质量管理工作。</w:t>
      </w:r>
    </w:p>
    <w:p>
      <w:r>
        <w:t>在施工要选用性能合格的机械设备，要有专人进行保养和维修，使机械设备处于正常运转的状态。</w:t>
      </w:r>
    </w:p>
    <w:p>
      <w:r>
        <w:t>2.3</w:t>
      </w:r>
      <w:r>
        <w:t>施工操作的质量管理措施</w:t>
      </w:r>
    </w:p>
    <w:p>
      <w:r>
        <w:t>施工操作人员是工程质量的直接责任者，对专业性强的工序，必须具备相应的操作技能，并经考核持证上岗。</w:t>
      </w:r>
    </w:p>
    <w:p>
      <w:r>
        <w:t>施工操作中，要坚持自检、互检、交接检制度，要牢固村立“上道工序为下道工序服务”的思想，坚持做到不合格工序不交工。</w:t>
      </w:r>
    </w:p>
    <w:p>
      <w:r>
        <w:t>操作过程中，要坚持工前有技术交底，工中有检查，工后有验收的操作管理方法，做到施工操作程序化、标准化、规范化。</w:t>
      </w:r>
    </w:p>
    <w:p>
      <w:r>
        <w:t>3.</w:t>
      </w:r>
      <w:r>
        <w:t>技术管理</w:t>
      </w:r>
    </w:p>
    <w:p>
      <w:r>
        <w:t>工程技术包括施工图纸会审、施工组织设计编制、技术交底、技术检查、拟定各项技术措施和实施各种技术规程、进行技术培训等。加强技术管理，采取有力措施，落实项目经理部各级技术人员的职责，充分发挥技术人员的积极性和创造性，在施工中，确保设计意图按照有关规范、技术标准在施工中得以实现，并推广应用新技术和新工艺，确保工程的质量和进度。在施工前，严格按要求编写施工组织措施、作业指导书等，对施工方法、施工参数、质量、安全、进度、人员组合、设备、材料等进行计划及控制，对施工过程中的特殊工序、关键过程、重点等进行指导，对产品进行防护。</w:t>
      </w:r>
    </w:p>
    <w:p>
      <w:r>
        <w:t>4.</w:t>
      </w:r>
      <w:r>
        <w:t>工程质量管理</w:t>
      </w:r>
    </w:p>
    <w:p>
      <w:r>
        <w:t>4.1</w:t>
      </w:r>
      <w:r>
        <w:t>技术管理</w:t>
      </w:r>
    </w:p>
    <w:p>
      <w:r>
        <w:t>做好施工组织设计和施工方案的优化工作, 施工组织设计、施工方案必须经技术负责人审批后方可执行。在施工过程中, 施工人员须严格按施工组织设计的要求实施, 不得随意更改。</w:t>
      </w:r>
    </w:p>
    <w:p>
      <w:r>
        <w:t>做好图纸会审和各项技术交底工作, 让所有施工人员领会设计意图和质量技术要求。</w:t>
      </w:r>
    </w:p>
    <w:p>
      <w:r>
        <w:t>施工人员及管理人员必须严格执行国家建设部颁布的现行规范、规程、标准及技术文件组织施工, 任何人不得随意更改。发现问题时及时上报, 并会同相关人员、部门研究处理。</w:t>
      </w:r>
    </w:p>
    <w:p>
      <w:r>
        <w:t>建立公司按ISO9001体系要求编制的运行表格填报制度。预先控制质量事故发生。</w:t>
      </w:r>
    </w:p>
    <w:p>
      <w:r>
        <w:t>质安员实行现场施工过程的质量监督, 施工过程中发现问题及时处理。对不按设计要求、施工验收规范、操作规程及施工方案的行为, 质安员有权停止现场施工, 并勒令其限期整改。</w:t>
      </w:r>
    </w:p>
    <w:p>
      <w:r>
        <w:t>健全测量“两级”交接制, 把好施工制作、测量、试验关。</w:t>
      </w:r>
    </w:p>
    <w:p>
      <w:r>
        <w:t>对影响工程质量的关键部位及主要工序, 在施工前编制专题施工方案, 用以指导现场施工, 提高工程质量。</w:t>
      </w:r>
    </w:p>
    <w:p>
      <w:r>
        <w:t>认真做好计量工作, 用数据说话,保证施工用料的定额用量。</w:t>
      </w:r>
    </w:p>
    <w:p>
      <w:r>
        <w:t>4.2</w:t>
      </w:r>
      <w:r>
        <w:t>原材料、半成品及成品质量管理</w:t>
      </w:r>
    </w:p>
    <w:p>
      <w:r>
        <w:t>合理编制材料供应计划, 并严格按照经审批的材料供应计划进行采购及调配。</w:t>
      </w:r>
    </w:p>
    <w:p>
      <w:r>
        <w:t>原材料、成品、半成品的采购必须有合格证, 局部加工件制作必须符合规范和设计要求。</w:t>
      </w:r>
    </w:p>
    <w:p>
      <w:r>
        <w:t>试验室派员驻场, 及时对进场的原材料进行抽样试验, 并出具检验报告, 检验结果与合格证相符者方可使用。</w:t>
      </w:r>
    </w:p>
    <w:p>
      <w:r>
        <w:t>材料进场按规格、品种、牌号堆放, 挂牌标识, 实行挂牌管理。</w:t>
      </w:r>
    </w:p>
    <w:p>
      <w:r>
        <w:t>4.3</w:t>
      </w:r>
      <w:r>
        <w:t>质量检查管理</w:t>
      </w:r>
    </w:p>
    <w:p>
      <w:r>
        <w:t>工程质量检查经班组、现场自检和专业检查相结合, 坚持“三检”制度, 即自检、互检、交接检查。逐级检查, 层层把关。不符合质量要求的必须马上返工。</w:t>
      </w:r>
    </w:p>
    <w:p>
      <w:r>
        <w:t>所有隐蔽工程必须按规定经现场监理验收合格后,方可进入下一道工序施工。</w:t>
      </w:r>
    </w:p>
    <w:p>
      <w:r>
        <w:t>加强日常各种工作的文字记录和对文件资料的收集管理、保管工作，保证施工都有文字记录和图片资料，以便分析、发现问题、改进工作。</w:t>
      </w:r>
    </w:p>
    <w:p>
      <w:r>
        <w:t>根据工程施工过程要求和发现疑难问题, 开展QC小组活动, 攻克质量弱点和施工难关。</w:t>
      </w:r>
    </w:p>
    <w:p>
      <w:r>
        <w:t>5.</w:t>
      </w:r>
      <w:r>
        <w:t>质量保证体系</w:t>
      </w:r>
    </w:p>
    <w:p>
      <w:r>
        <w:t>我公司按照国际标准化组织颁布的ISO9001质量标准，已建立起一套行之有效的文件化的质量保证体系。该体系包括了从工程项目的投标、签定合同到竣工交付使用，直到交工后保修与回访的全过程，充分体现了ISO9001中的要求。该体系以质量手册为核心和指导，以程序文件为日常工作准则，以作业指导书为操作的具体指导，所有质量活动都有质量计划并具体反映到质量记录中，使得施工过程标准化、规范化、有章可循、责任分明。</w:t>
      </w:r>
    </w:p>
    <w:p>
      <w:r>
        <w:t>推行施工现场工程组织管理负责人技术管理工作责任制</w:t>
      </w:r>
    </w:p>
    <w:p>
      <w:r>
        <w:t>用严谨的科学态度和认真的工作作风严格要求自己。正确贯彻执行政府的各项技术政策，科学地组织各项技术工作，建立正常的工程技术秩序，把技术管理工作的重点集中放到提高工程质量，缩短建设工期和提高经济效益的具体技术工作业务上。</w:t>
      </w:r>
    </w:p>
    <w:p>
      <w:r>
        <w:t>建立健全各级技术责任制，正确划分各级技术管理工作的权限，使每位工程技术人员各有专职、各司其事，有职、有权、有责。充分发挥每一位工程技术人员的工作积极性和创造性，为本工程建设发挥应有的骨干作用。</w:t>
      </w:r>
    </w:p>
    <w:p>
      <w:r>
        <w:t>6.</w:t>
      </w:r>
      <w:r>
        <w:t>建立施工组织设计的施工方案审查制度</w:t>
      </w:r>
    </w:p>
    <w:p>
      <w:r>
        <w:t>开工前将我公司技术主管部门批准的单位工程施工组织设计报关监理工程师审核，对于重大或关键部位的施工，以及新技术新材料的使用，我施工单位提前一周提出具体的施工方案、施工技术保证措施，以及新技术新材料的试验，鉴定证明材料呈报监理工程师审批。</w:t>
      </w:r>
    </w:p>
    <w:p>
      <w:r>
        <w:t>7.</w:t>
      </w:r>
      <w:r>
        <w:t>建立严格的奖罚制度</w:t>
      </w:r>
    </w:p>
    <w:p>
      <w:r>
        <w:t>在施工前和施工过程中项目经理组织有关人员，根据公司有关规定，制定符合本工程施工的详细的规章制度和奖罚措施，尤其是保证工程质量的奖罚措施。对施工质量好的作业人员进行重奖，对违章施工造成质量事故的人员进行重罚，不允许出现不合格品。</w:t>
      </w:r>
    </w:p>
    <w:p>
      <w:r>
        <w:t>8.</w:t>
      </w:r>
      <w:r>
        <w:t>建立健全技术复核制度和技术交底制度</w:t>
      </w:r>
    </w:p>
    <w:p>
      <w:r>
        <w:t>在认真组织进行施工图会审和技术交底的基础上，进一步强化对关键部位和影响工程全公司的技术工作的复核。工程施工过程，除按质量标准规定的复查、检查内容进行严格的复查、检查外，在重点工序施工前，必须对关键的检查项目进行严格的复核。</w:t>
      </w:r>
    </w:p>
    <w:p>
      <w:r>
        <w:t>9.</w:t>
      </w:r>
      <w:r>
        <w:t>坚持“三检”制度</w:t>
      </w:r>
    </w:p>
    <w:p>
      <w:r>
        <w:t>即每道工序完后，首先由作业班组提出自检、再由施工员项目经理组织有关施工人员、质检员、技术员进行互检和交接检，隐蔽工程在做好“三检制”的基础上，请监理工程师审核并签证认可；</w:t>
      </w:r>
    </w:p>
    <w:p>
      <w:r>
        <w:t>坚持“三级”检查制度</w:t>
      </w:r>
    </w:p>
    <w:p>
      <w:r>
        <w:t>公司每月对项目工程质量全面检查一次，检查中严格执行有关规范和标准，对在检查中发现的不合格项，提出不合格报告，限期纠正，并进行跟踪验证。</w:t>
      </w:r>
    </w:p>
    <w:p>
      <w:r>
        <w:t>10.</w:t>
      </w:r>
      <w:r>
        <w:t>质量保证技术措施</w:t>
      </w:r>
    </w:p>
    <w:p>
      <w:r>
        <w:t>10.1</w:t>
      </w:r>
      <w:r>
        <w:t>质量合格达标实施细则</w:t>
      </w:r>
    </w:p>
    <w:p>
      <w:r>
        <w:t>施工质量管理</w:t>
      </w:r>
    </w:p>
    <w:p>
      <w:r>
        <w:t>做好施工组织设计和施工方案的优化工作, 在施工过程中，施工人员须严格按施工组织设计的要求实施，不得随意更改。</w:t>
      </w:r>
    </w:p>
    <w:p>
      <w:r>
        <w:t>做好图纸会审和各项技术交底工作，让所有施工人员领会设计意图和质量技术要求。</w:t>
      </w:r>
    </w:p>
    <w:p>
      <w:r>
        <w:t>施工人员及管理人员必须严格执行国家建设部颁布的现行规范、规程、标准及技术文件组织施工，任何人不得随意更改。发现问题时及时上报，并会同相关人员、部门研究处理。</w:t>
      </w:r>
    </w:p>
    <w:p>
      <w:r>
        <w:t>建立公司按ISO9001体系要求编制的运行表格填报制度。预先控制质量事故发生。</w:t>
      </w:r>
    </w:p>
    <w:p>
      <w:r>
        <w:t>质安员实行现场施工过程的质量监督， 施工过程中发现问题及时处理。对不按设计要求、施工验收规范、操作规程及施工方案的行为，质安员有权停止现场施工，并勒令其限期整改。</w:t>
      </w:r>
    </w:p>
    <w:p>
      <w:r>
        <w:t>健全测量“两级”交接制，把好施工制作、测量、试验关。</w:t>
      </w:r>
    </w:p>
    <w:p>
      <w:r>
        <w:t>对影响工程质量的关键部位及主要工序，在施工前编制专题施工方案，用以指导现场施工，提高工程质量。</w:t>
      </w:r>
    </w:p>
    <w:p>
      <w:r>
        <w:t>认真做好计量工作，用数据说话，保证施工用料的定额用量。</w:t>
      </w:r>
    </w:p>
    <w:p>
      <w:r>
        <w:t>10.2</w:t>
      </w:r>
      <w:r>
        <w:t>原材料、半成品及成品质量管理</w:t>
      </w:r>
    </w:p>
    <w:p>
      <w:r>
        <w:t>合理编制材料供应计划，并严格按照经审批的材料供应计划进行采购及调配。</w:t>
      </w:r>
    </w:p>
    <w:p>
      <w:r>
        <w:t>原材料、成品、半成品的采购必须有合格证，局部加工件制作必须符合规范和设计要求。</w:t>
      </w:r>
    </w:p>
    <w:p>
      <w:r>
        <w:t>试验室派员驻场，及时对进场的原材料进行抽样试验，并出具检验报告，检验结果与合格证相符者方可使用。</w:t>
      </w:r>
    </w:p>
    <w:p>
      <w:r>
        <w:t>材料进场按规格、品种、牌号堆放，挂牌标识，实行挂牌管理。</w:t>
      </w:r>
    </w:p>
    <w:p>
      <w:r>
        <w:t>10.3</w:t>
      </w:r>
      <w:r>
        <w:t>质量检查管理</w:t>
      </w:r>
    </w:p>
    <w:p>
      <w:r>
        <w:t>工程质量检查经班组、现场自检和专业检查相结合，坚持“三检”制度，即自检、互检、交接检查。逐级检查，层层把关。不符合质量要求的必须马上返工。</w:t>
      </w:r>
    </w:p>
    <w:p>
      <w:r>
        <w:t>严格执行质量等级评定。对完成的分部(分项)工程，按“建筑工程质量检验评定标准”进行、评定、检查、验收。</w:t>
      </w:r>
    </w:p>
    <w:p>
      <w:r>
        <w:t>所有布线等隐蔽工程必须按规定经现场监理验收合格后，方可进入下一道工序施工。</w:t>
      </w:r>
    </w:p>
    <w:p>
      <w:r>
        <w:t>加强日常各种工作的文字记录和对文件资料的收集管理、保管工作，保证施工都有文字记录和图片资料，以便分析、发现问题、改进工作。</w:t>
      </w:r>
    </w:p>
    <w:p>
      <w:r>
        <w:t>&amp;nbsp;</w:t>
        <w:cr/>
      </w:r>
    </w:p>
    <w:p>
      <w:r>
        <w:t>根据工程施工过程要求和发现疑难问题，开展QC小组活动, 攻克质量弱点和施工难关。</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2023-12-11T05:57:30Z</dcterms:created>
  <dc:creator>Apache POI</dc:creator>
</cp:coreProperties>
</file>