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r>
        <w:t>1.</w:t>
      </w:r>
      <w:r>
        <w:t>总则</w:t>
      </w:r>
    </w:p>
    <w:p>
      <w:r>
        <w:t>突发性事件是指建设期间由人为或自然因素引起突发的人员伤亡、财产损失严重或产生严重危害和灾害。</w:t>
        <w:cr/>
      </w:r>
    </w:p>
    <w:p>
      <w:r>
        <w:t/>
      </w:r>
      <w:r>
        <w:t/>
      </w:r>
      <w:r>
        <w:t/>
      </w:r>
      <w:r>
        <w:t/>
      </w:r>
      <w:r>
        <w:t>为更好的服务于甲方，我公司认真贯彻落实《中华人民共和国生产法》，按照国家、集团公司和辽河油田有关突发事故应急救援工作的部署，在突发各类事故时，能迅速、高效和有序地展开应急救援工作，避免事态扩大，最大限度地将事故所造成的人员伤亡和财产损失降低到最低限度，坚持“以人为本，预防为主”的原则。通过强化日常安全管理，落实各项安全防范措施，查堵各种事故隐患，做到防患于未然。</w:t>
      </w:r>
    </w:p>
    <w:p>
      <w:r>
        <w:t>针对项目特点制定生产安全事故应急救援预案，成立应急救援组，配备必要的应急救援器材、设备，以防突发事件，并定期组织演练，确保施工安全。</w:t>
        <w:cr/>
      </w:r>
    </w:p>
    <w:p>
      <w:r>
        <w:t>重大交通事故及车辆突发火灾应急预案</w:t>
      </w:r>
    </w:p>
    <w:p>
      <w:r>
        <w:t/>
      </w:r>
      <w:r>
        <w:t/>
      </w:r>
      <w:r>
        <w:t/>
      </w:r>
      <w:r>
        <w:t/>
      </w:r>
      <w:r>
        <w:t/>
      </w:r>
      <w:r>
        <w:t>1 风险分析与事件分级</w:t>
      </w:r>
    </w:p>
    <w:p>
      <w:r>
        <w:t/>
      </w:r>
      <w:r>
        <w:t/>
      </w:r>
      <w:r>
        <w:t/>
      </w:r>
      <w:r>
        <w:t/>
      </w:r>
      <w:r>
        <w:t/>
      </w:r>
      <w:r>
        <w:t>1.1</w:t>
      </w:r>
      <w:r>
        <w:t>风险分析</w:t>
      </w:r>
    </w:p>
    <w:p>
      <w:r>
        <w:t>1.1.1</w:t>
      </w:r>
      <w:r>
        <w:t>风险车辆</w:t>
        <w:cr/>
      </w:r>
    </w:p>
    <w:p>
      <w:r>
        <w:t>主要包括客运车辆、货运车辆、危险品运输车辆、生产指挥车辆等。</w:t>
        <w:cr/>
      </w:r>
    </w:p>
    <w:p>
      <w:r>
        <w:t>1.1.2</w:t>
      </w:r>
      <w:r>
        <w:t>风险道路</w:t>
        <w:cr/>
      </w:r>
    </w:p>
    <w:p>
      <w:r>
        <w:t>主要包括国、省干线公路，市区道路，县乡道路及安全防护设施缺乏的公路。</w:t>
        <w:cr/>
      </w:r>
    </w:p>
    <w:p>
      <w:r>
        <w:t/>
      </w:r>
      <w:r>
        <w:t/>
      </w:r>
      <w:r>
        <w:t/>
      </w:r>
      <w:r>
        <w:t/>
      </w:r>
      <w:r>
        <w:t/>
      </w:r>
      <w:r>
        <w:t>1.2 适用范围</w:t>
      </w:r>
    </w:p>
    <w:p>
      <w:r>
        <w:t>本预案适用于应对辽河油区内道路上发生的、需要联合相关部门共同实施救援和处置的重大道路交通事故和车辆火灾事故。</w:t>
      </w:r>
    </w:p>
    <w:p>
      <w:r>
        <w:t>1.3 事件分级</w:t>
      </w:r>
    </w:p>
    <w:p>
      <w:r>
        <w:t>参照《中华人民共和国道路交通安全法》等有关规定，根据《辽河油田公司生产安全事故管理规定（试行）》（中油辽字〔</w:t>
        <w:cr/>
      </w:r>
      <w:r>
        <w:t>2010</w:t>
      </w:r>
      <w:r>
        <w:t>〕</w:t>
        <w:cr/>
      </w:r>
      <w:r>
        <w:t>311</w:t>
      </w:r>
      <w:r>
        <w:t>号）事故分级，将重大道路交通事故和车辆火灾突发事件分为两级，Ⅱ级事件为油田公司级，Ⅲ级事件为厂（处）级单位级。</w:t>
        <w:cr/>
      </w:r>
    </w:p>
    <w:p>
      <w:r>
        <w:t>1.3.1</w:t>
      </w:r>
      <w:r>
        <w:t>Ⅱ级事件</w:t>
        <w:cr/>
      </w:r>
    </w:p>
    <w:p>
      <w:r>
        <w:t>凡符合下列情形之一的，为Ⅱ级事件：</w:t>
        <w:cr/>
      </w:r>
    </w:p>
    <w:p>
      <w:r>
        <w:t>（</w:t>
        <w:cr/>
      </w:r>
      <w:r>
        <w:t>1</w:t>
      </w:r>
      <w:r>
        <w:t>）造成或可能造成</w:t>
        <w:cr/>
      </w:r>
      <w:r>
        <w:t>3</w:t>
      </w:r>
      <w:r>
        <w:t>人以下死亡，或</w:t>
        <w:cr/>
      </w:r>
      <w:r>
        <w:t>3</w:t>
      </w:r>
      <w:r>
        <w:t>人以上</w:t>
        <w:cr/>
      </w:r>
      <w:r>
        <w:t>10</w:t>
      </w:r>
      <w:r>
        <w:t>人以下重伤，或</w:t>
        <w:cr/>
      </w:r>
      <w:r>
        <w:t>10</w:t>
      </w:r>
      <w:r>
        <w:t>人以上轻伤；</w:t>
        <w:cr/>
      </w:r>
    </w:p>
    <w:p>
      <w:r>
        <w:t>（</w:t>
        <w:cr/>
      </w:r>
      <w:r>
        <w:t>2</w:t>
      </w:r>
      <w:r>
        <w:t>）造成或可能造成</w:t>
        <w:cr/>
      </w:r>
      <w:r>
        <w:t>100</w:t>
      </w:r>
      <w:r>
        <w:t>万元以上</w:t>
        <w:cr/>
      </w:r>
      <w:r>
        <w:t>1000</w:t>
      </w:r>
      <w:r>
        <w:t>万元以下的直接经济损失。</w:t>
        <w:cr/>
      </w:r>
    </w:p>
    <w:p>
      <w:r>
        <w:t>1.3.2</w:t>
      </w:r>
      <w:r>
        <w:t>Ⅲ级事件</w:t>
        <w:cr/>
      </w:r>
    </w:p>
    <w:p>
      <w:r>
        <w:t>凡符合下列情形之一的，为Ⅲ级事件：</w:t>
        <w:cr/>
      </w:r>
    </w:p>
    <w:p>
      <w:r>
        <w:t>（</w:t>
        <w:cr/>
      </w:r>
      <w:r>
        <w:t>1</w:t>
      </w:r>
      <w:r>
        <w:t>）造成或可能造成</w:t>
        <w:cr/>
      </w:r>
      <w:r>
        <w:t>1</w:t>
      </w:r>
      <w:r>
        <w:t>人死亡，或</w:t>
        <w:cr/>
      </w:r>
      <w:r>
        <w:t>3</w:t>
      </w:r>
      <w:r>
        <w:t>人以上</w:t>
        <w:cr/>
      </w:r>
      <w:r>
        <w:t>10</w:t>
      </w:r>
      <w:r>
        <w:t>人以下轻伤；</w:t>
        <w:cr/>
      </w:r>
    </w:p>
    <w:p>
      <w:r>
        <w:t>（</w:t>
        <w:cr/>
      </w:r>
      <w:r>
        <w:t>2</w:t>
      </w:r>
      <w:r>
        <w:t>）造成或可能造成</w:t>
        <w:cr/>
      </w:r>
      <w:r>
        <w:t>3</w:t>
      </w:r>
      <w:r>
        <w:t>万元以上</w:t>
        <w:cr/>
      </w:r>
      <w:r>
        <w:t>50</w:t>
      </w:r>
      <w:r>
        <w:t>万元以下的直接经济损失。</w:t>
        <w:cr/>
      </w:r>
    </w:p>
    <w:p>
      <w:r>
        <w:t/>
      </w:r>
    </w:p>
    <w:p>
      <w:r>
        <w:t/>
      </w:r>
    </w:p>
    <w:p>
      <w:r>
        <w:t>2</w:t>
      </w:r>
      <w:r>
        <w:t>组织机构与职责</w:t>
      </w:r>
    </w:p>
    <w:p>
      <w:r>
        <w:t>华联公司重大交通事故和车辆火灾突发事件应急组织机构如图所示。</w:t>
        <w:cr/>
      </w:r>
    </w:p>
    <w:p>
      <w:r>
        <w:t/>
      </w:r>
    </w:p>
    <w:p>
      <w:r/>
    </w:p>
    <w:p>
      <w:r/>
    </w:p>
    <w:p>
      <w:r/>
    </w:p>
    <w:p>
      <w:r/>
    </w:p>
    <w:p>
      <w:r/>
    </w:p>
    <w:p>
      <w:r>
        <w:t>2.1</w:t>
      </w:r>
      <w:r>
        <w:t>重大交通事故及车辆火灾突发事件应急领导小组</w:t>
        <w:cr/>
      </w:r>
    </w:p>
    <w:p>
      <w:r>
        <w:t>2.1.1</w:t>
      </w:r>
      <w:r>
        <w:t>领导小组组成</w:t>
        <w:cr/>
      </w:r>
    </w:p>
    <w:p>
      <w:r>
        <w:t>组</w:t>
        <w:cr/>
      </w:r>
      <w:r>
        <w:t/>
      </w:r>
      <w:r>
        <w:t>长：主管交通安全工作副经理（主要负责人）</w:t>
        <w:cr/>
      </w:r>
    </w:p>
    <w:p>
      <w:r>
        <w:t>副组长：主管交通安全工作管理负责人（安全生产管理人员）</w:t>
        <w:cr/>
      </w:r>
    </w:p>
    <w:p>
      <w:r>
        <w:t>成</w:t>
        <w:cr/>
      </w:r>
      <w:r>
        <w:t/>
      </w:r>
      <w:r>
        <w:t>员： 生产部部长、</w:t>
        <w:cr/>
      </w:r>
      <w:r>
        <w:t>HSE</w:t>
      </w:r>
      <w:r>
        <w:t>管理部部长、运输公司主要负责人、消防支队支队长、辽河公安局交警支队支队长</w:t>
        <w:cr/>
      </w:r>
    </w:p>
    <w:p>
      <w:r>
        <w:t>2.1.2</w:t>
      </w:r>
      <w:r>
        <w:t>领导小组职责</w:t>
        <w:cr/>
      </w:r>
    </w:p>
    <w:p>
      <w:r>
        <w:t>（</w:t>
        <w:cr/>
      </w:r>
      <w:r>
        <w:t>1</w:t>
      </w:r>
      <w:r>
        <w:t>）全面领导和指挥重大道路交通事故和车辆火灾突发事件应急处置工作，审定和签发专项应急预案；</w:t>
        <w:cr/>
      </w:r>
    </w:p>
    <w:p>
      <w:r>
        <w:t>（</w:t>
        <w:cr/>
      </w:r>
      <w:r>
        <w:t>2</w:t>
      </w:r>
      <w:r>
        <w:t>） 当突发事件等级达到Ⅲ级标准时，决定启动和终止Ⅲ级应急响应；</w:t>
        <w:cr/>
      </w:r>
    </w:p>
    <w:p>
      <w:r>
        <w:t>（</w:t>
        <w:cr/>
      </w:r>
      <w:r>
        <w:t>3</w:t>
      </w:r>
      <w:r>
        <w:t>）根据突发事件实际情况，制定和调整抢险方案，检查督促相关部门应急救援工作部署的落实情况；</w:t>
        <w:cr/>
      </w:r>
    </w:p>
    <w:p>
      <w:r>
        <w:t>（</w:t>
        <w:cr/>
      </w:r>
      <w:r>
        <w:t>4</w:t>
      </w:r>
      <w:r>
        <w:t>）根据现场需要，指定有关人员到现场协调指挥应急工作；</w:t>
        <w:cr/>
      </w:r>
    </w:p>
    <w:p>
      <w:r>
        <w:t>（</w:t>
        <w:cr/>
      </w:r>
      <w:r>
        <w:t>5</w:t>
      </w:r>
      <w:r>
        <w:t>）负责审核对外发布和上报的事件信息。</w:t>
        <w:cr/>
      </w:r>
    </w:p>
    <w:p>
      <w:r>
        <w:t/>
      </w:r>
      <w:r>
        <w:t/>
      </w:r>
    </w:p>
    <w:p>
      <w:r>
        <w:t>2.2 重大交通事故及车辆火灾突发事件应急领导小组办公室</w:t>
      </w:r>
    </w:p>
    <w:p>
      <w:r>
        <w:t>2.2.1</w:t>
      </w:r>
      <w:r>
        <w:t>领导小组办公室组成</w:t>
        <w:cr/>
      </w:r>
    </w:p>
    <w:p>
      <w:r>
        <w:t>主</w:t>
        <w:cr/>
      </w:r>
      <w:r>
        <w:t/>
      </w:r>
      <w:r>
        <w:t>任：</w:t>
        <w:cr/>
      </w:r>
      <w:r>
        <w:t>HSE</w:t>
      </w:r>
      <w:r>
        <w:t>管理部部长</w:t>
        <w:cr/>
      </w:r>
    </w:p>
    <w:p>
      <w:r>
        <w:t>副主任：生产部管理部部长、综合管理部部长、物资采购部部长、经营管理部部长等相关部门主管领导。</w:t>
        <w:cr/>
      </w:r>
    </w:p>
    <w:p>
      <w:r>
        <w:t>成</w:t>
        <w:cr/>
      </w:r>
      <w:r>
        <w:t/>
      </w:r>
      <w:r>
        <w:t>员：生产部管理部部长、综合管理部部长、物资采购部部长、经营管理部部长等相关部门主管部门人员。</w:t>
        <w:cr/>
      </w:r>
    </w:p>
    <w:p>
      <w:r>
        <w:t>办公室设在</w:t>
        <w:cr/>
      </w:r>
      <w:r>
        <w:t>HSE</w:t>
      </w:r>
      <w:r>
        <w:t>管理部调度室，联系电话：</w:t>
        <w:cr/>
      </w:r>
      <w:r>
        <w:t>7550728 7553126</w:t>
      </w:r>
    </w:p>
    <w:p>
      <w:r>
        <w:t>2.2.2</w:t>
      </w:r>
      <w:r>
        <w:t>领导小组办公室职责</w:t>
        <w:cr/>
      </w:r>
    </w:p>
    <w:p>
      <w:r>
        <w:t>（</w:t>
        <w:cr/>
      </w:r>
      <w:r>
        <w:t>1</w:t>
      </w:r>
      <w:r>
        <w:t>）在应急领导小组的领导下，综合协调重大道路交通事故及车辆火灾突发事件应急救援工作；</w:t>
        <w:cr/>
      </w:r>
    </w:p>
    <w:p>
      <w:r>
        <w:t>（</w:t>
        <w:cr/>
      </w:r>
      <w:r>
        <w:t>2</w:t>
      </w:r>
      <w:r>
        <w:t>）接收车辆单位突发事件报告，及时向应急领导小组汇报突发事件情况并传达应急领导小组指示，同时向有关单位或地方部门通报事件情况；</w:t>
        <w:cr/>
      </w:r>
    </w:p>
    <w:p>
      <w:r>
        <w:t>（</w:t>
        <w:cr/>
      </w:r>
      <w:r>
        <w:t>3</w:t>
      </w:r>
      <w:r>
        <w:t>）统筹调度重大交通事故及车辆火灾突发事件应急资源，协调公安、消防、医疗救护等救援力量；</w:t>
        <w:cr/>
      </w:r>
    </w:p>
    <w:p>
      <w:r>
        <w:t>（</w:t>
        <w:cr/>
      </w:r>
      <w:r>
        <w:t>4</w:t>
      </w:r>
      <w:r>
        <w:t>）在应急抢险任务巨大时，向在油区内部进行道路施工、周边村庄或具备维护能力的友邻单位请求援助。</w:t>
        <w:cr/>
      </w:r>
    </w:p>
    <w:p>
      <w:r>
        <w:t>（</w:t>
        <w:cr/>
      </w:r>
      <w:r>
        <w:t>5</w:t>
      </w:r>
      <w:r>
        <w:t>）组织召开会议，讨论和协调解决应急领导小组提出的工作要求；</w:t>
        <w:cr/>
      </w:r>
    </w:p>
    <w:p>
      <w:r>
        <w:t>（</w:t>
        <w:cr/>
      </w:r>
      <w:r>
        <w:t>6</w:t>
      </w:r>
      <w:r>
        <w:t>） 持续跟踪突发事件动态，负责起草应急救援工作的相关文字材料；</w:t>
        <w:cr/>
      </w:r>
    </w:p>
    <w:p>
      <w:r>
        <w:t>（</w:t>
        <w:cr/>
      </w:r>
      <w:r>
        <w:t>7</w:t>
      </w:r>
      <w:r>
        <w:t>）认真做好记录、录音，填写有关报告，并妥善保管原始资料或相关记录。</w:t>
        <w:cr/>
      </w:r>
    </w:p>
    <w:p>
      <w:r>
        <w:t>（</w:t>
        <w:cr/>
      </w:r>
      <w:r>
        <w:t>8</w:t>
      </w:r>
      <w:r>
        <w:t>）完成应急领导小组交办的其他工作。</w:t>
        <w:cr/>
      </w:r>
    </w:p>
    <w:p>
      <w:r>
        <w:t/>
      </w:r>
      <w:r>
        <w:t/>
      </w:r>
      <w:r>
        <w:t/>
      </w:r>
      <w:r>
        <w:t/>
      </w:r>
      <w:r>
        <w:t>2.3 现场指挥部</w:t>
      </w:r>
      <w:r>
        <w:t/>
      </w:r>
    </w:p>
    <w:p>
      <w:r>
        <w:t>2.3.1</w:t>
      </w:r>
      <w:r>
        <w:t>现场指挥部组成</w:t>
        <w:cr/>
      </w:r>
    </w:p>
    <w:p>
      <w:r>
        <w:t>应急状态下，重大交通事故及车辆火灾突发事件应急领导小组自动转为现场指挥部，下设四个工作组。</w:t>
        <w:cr/>
      </w:r>
    </w:p>
    <w:p>
      <w:r>
        <w:t>（</w:t>
        <w:cr/>
      </w:r>
      <w:r>
        <w:t>1</w:t>
      </w:r>
      <w:r>
        <w:t>）通讯组：由厂综合办公室、经营计划部、生产管理部等相关部门组成。</w:t>
        <w:cr/>
      </w:r>
    </w:p>
    <w:p>
      <w:r>
        <w:t>（</w:t>
        <w:cr/>
      </w:r>
      <w:r>
        <w:t>2</w:t>
      </w:r>
      <w:r>
        <w:t>）抢险组：由生产管理部、物资管理部、安全环保部、消防支队、辽河公安局交警支队、相关单位组成。</w:t>
        <w:cr/>
      </w:r>
    </w:p>
    <w:p>
      <w:r>
        <w:t>（</w:t>
        <w:cr/>
      </w:r>
      <w:r>
        <w:t>3</w:t>
      </w:r>
      <w:r>
        <w:t>）救护组：由事故就近医院急救中心、公司相关单位组成。</w:t>
        <w:cr/>
      </w:r>
    </w:p>
    <w:p>
      <w:r>
        <w:t>（</w:t>
        <w:cr/>
      </w:r>
      <w:r>
        <w:t>4</w:t>
      </w:r>
      <w:r>
        <w:t>）善后处理组：由综合办公室、工会、人事、财务、保险、安全环保和相关部门组成。</w:t>
        <w:cr/>
      </w:r>
    </w:p>
    <w:p>
      <w:r>
        <w:t>2.3.2</w:t>
      </w:r>
      <w:r>
        <w:t>职责</w:t>
        <w:cr/>
      </w:r>
    </w:p>
    <w:p>
      <w:r>
        <w:t>（</w:t>
        <w:cr/>
      </w:r>
      <w:r>
        <w:t>1</w:t>
      </w:r>
      <w:r>
        <w:t>）通讯组：负责传达应急领导小组办公室下达的信息和指令，保障应急成员的联络畅通。</w:t>
        <w:cr/>
      </w:r>
    </w:p>
    <w:p>
      <w:r>
        <w:t>（</w:t>
        <w:cr/>
      </w:r>
      <w:r>
        <w:t>2</w:t>
      </w:r>
      <w:r>
        <w:t>）抢险组：在应急领导小组的统一指挥下，实施现场应急处置和救援行动。</w:t>
        <w:cr/>
      </w:r>
    </w:p>
    <w:p>
      <w:r>
        <w:t>（</w:t>
        <w:cr/>
      </w:r>
      <w:r>
        <w:t>3</w:t>
      </w:r>
      <w:r>
        <w:t>）救护组：负责伤员的医疗救治，组织调度应急救援所需的器材、药品等急救物资。</w:t>
        <w:cr/>
      </w:r>
    </w:p>
    <w:p>
      <w:r>
        <w:t>（</w:t>
        <w:cr/>
      </w:r>
      <w:r>
        <w:t>4</w:t>
      </w:r>
      <w:r>
        <w:t>）善后处理组：负责事故现场的善后及处理。</w:t>
        <w:cr/>
      </w:r>
    </w:p>
    <w:p>
      <w:r>
        <w:t/>
      </w:r>
      <w:r>
        <w:t/>
      </w:r>
      <w:r>
        <w:t/>
      </w:r>
      <w:r>
        <w:t/>
      </w:r>
      <w:r>
        <w:t/>
      </w:r>
      <w:r>
        <w:t>3 应急响应</w:t>
      </w:r>
      <w:r>
        <w:t/>
      </w:r>
    </w:p>
    <w:p>
      <w:r>
        <w:t>3.1 报告与接警</w:t>
      </w:r>
    </w:p>
    <w:p>
      <w:r>
        <w:t>3.1.1 发生重大交通事故及车辆火灾突发事件，现场人员（驾驶员或乘车人）应立即拨打交通事故报警电话“122”，如有人员伤亡或车辆着火，同时拨打急救电话“120”和火警电话“119”。</w:t>
      </w:r>
    </w:p>
    <w:p>
      <w:r>
        <w:t>3.1.2 现场人员（驾驶员或乘车人）立即向本单位主管部门和主管领导报告事故情况。</w:t>
      </w:r>
    </w:p>
    <w:p>
      <w:r>
        <w:t>3.1.3发生Ⅲ级以上重大交通事故及车辆火灾突发事件时，必须立即向安全环保科主管领导（交通管理</w:t>
      </w:r>
      <w:r>
        <w:t>主管负责人</w:t>
        <w:cr/>
      </w:r>
      <w:r>
        <w:t>）报告，并做好应急救援准备工作。</w:t>
      </w:r>
    </w:p>
    <w:p>
      <w:r>
        <w:t>3.1.4</w:t>
      </w:r>
      <w:r>
        <w:t>信息报告的内容应包括：事件发生的单位、时间、详细地点、人员伤亡情况、事件概况及其危害程度、事件可能的发展趋势以及对救援的建议和要求，报告人的单位、姓名、联系电话和职务等。</w:t>
      </w:r>
    </w:p>
    <w:p>
      <w:r>
        <w:t>3.1.5</w:t>
      </w:r>
      <w:r>
        <w:t>安全环保科主管领导（交通安全管理负责人）立即向应急领导小组办公室主任报告，经应急领导小组办公室核实情况后，确定事件级别，再向应急领导小组组长报告，同时做好应急预警或响应准备。</w:t>
        <w:cr/>
      </w:r>
    </w:p>
    <w:p>
      <w:r>
        <w:t/>
      </w:r>
      <w:r>
        <w:t/>
      </w:r>
      <w:r>
        <w:t/>
      </w:r>
      <w:r>
        <w:t/>
      </w:r>
      <w:r>
        <w:t/>
      </w:r>
      <w:r>
        <w:t>3.2 预警</w:t>
      </w:r>
    </w:p>
    <w:p>
      <w:r>
        <w:t>3.2.1</w:t>
      </w:r>
      <w:r>
        <w:t>预警条件</w:t>
        <w:cr/>
      </w:r>
    </w:p>
    <w:p>
      <w:r>
        <w:t>符合下列条件的，启动锦州采油厂预警：</w:t>
        <w:cr/>
      </w:r>
    </w:p>
    <w:p>
      <w:r>
        <w:t>车辆管理单位发生Ⅲ级重大交通事故及车辆火灾突发事件，有可能引发Ⅱ级突发事件。</w:t>
        <w:cr/>
      </w:r>
    </w:p>
    <w:p>
      <w:r>
        <w:t>3.2.2</w:t>
      </w:r>
      <w:r>
        <w:t>预警程序</w:t>
        <w:cr/>
      </w:r>
    </w:p>
    <w:p>
      <w:r>
        <w:t>（</w:t>
        <w:cr/>
      </w:r>
      <w:r>
        <w:t>1</w:t>
      </w:r>
      <w:r>
        <w:t>）立即向重大交通事故及车辆火灾突发事件应急领导小组报告，并落实领导指令；</w:t>
        <w:cr/>
      </w:r>
    </w:p>
    <w:p>
      <w:r>
        <w:t>（</w:t>
        <w:cr/>
      </w:r>
      <w:r>
        <w:t>2</w:t>
      </w:r>
      <w:r>
        <w:t>）通知重大交通事故及车辆火灾突发事件应急领导小组有关成员做好应急准备。必要时，应急领导小组及办公室有关成员、有关专家到厂应急指挥中心集中办公；</w:t>
        <w:cr/>
      </w:r>
    </w:p>
    <w:p>
      <w:r>
        <w:t>（</w:t>
        <w:cr/>
      </w:r>
      <w:r>
        <w:t>3</w:t>
      </w:r>
      <w:r>
        <w:t>）及时收集和掌握事件发展动态及现场抢险救援工作进展情况；</w:t>
        <w:cr/>
      </w:r>
    </w:p>
    <w:p>
      <w:r>
        <w:t>（</w:t>
        <w:cr/>
      </w:r>
      <w:r>
        <w:t>4</w:t>
      </w:r>
      <w:r>
        <w:t>）组织有关部门人员和专家分析、判断突发事件的紧急程度和发展态势，向相关单位提出事故抢险指导意见；</w:t>
        <w:cr/>
      </w:r>
    </w:p>
    <w:p>
      <w:r>
        <w:t>（</w:t>
        <w:cr/>
      </w:r>
      <w:r>
        <w:t>5</w:t>
      </w:r>
      <w:r>
        <w:t>）提供专家、队伍、装备、物资等信息；</w:t>
        <w:cr/>
      </w:r>
    </w:p>
    <w:p>
      <w:r>
        <w:t>（</w:t>
        <w:cr/>
      </w:r>
      <w:r>
        <w:t>6</w:t>
      </w:r>
      <w:r>
        <w:t>）根据事态变化，适时通报预警信息。</w:t>
        <w:cr/>
      </w:r>
    </w:p>
    <w:p>
      <w:r>
        <w:t>3.2.3</w:t>
      </w:r>
      <w:r>
        <w:t>预警职责</w:t>
        <w:cr/>
      </w:r>
    </w:p>
    <w:p>
      <w:r>
        <w:t>（</w:t>
        <w:cr/>
      </w:r>
      <w:r>
        <w:t>1</w:t>
      </w:r>
      <w:r>
        <w:t>）重大交通事故及车辆火灾突发事件应急领导小组组长：</w:t>
        <w:cr/>
      </w:r>
    </w:p>
    <w:p>
      <w:r>
        <w:t>a</w:t>
      </w:r>
      <w:r>
        <w:t>）主持或委托领导小组办公室主任召集小组或办公室成员进行会商；</w:t>
        <w:cr/>
      </w:r>
    </w:p>
    <w:p>
      <w:r>
        <w:t>b</w:t>
      </w:r>
      <w:r>
        <w:t>）根据事件发展态势，及时向厂应急领导小组组长报告，并落实指令；</w:t>
        <w:cr/>
      </w:r>
    </w:p>
    <w:p>
      <w:r>
        <w:t>c</w:t>
      </w:r>
      <w:r>
        <w:t>）决定是否向发生事故的科级单位派现场工作组；</w:t>
        <w:cr/>
      </w:r>
    </w:p>
    <w:p>
      <w:r>
        <w:t>d</w:t>
      </w:r>
      <w:r>
        <w:t>）决定是否启动应急响应程序。</w:t>
        <w:cr/>
      </w:r>
    </w:p>
    <w:p>
      <w:r>
        <w:t>（</w:t>
        <w:cr/>
      </w:r>
      <w:r>
        <w:t>2</w:t>
      </w:r>
      <w:r>
        <w:t>）重大交通事故及车辆火灾突发事件应急领导小组办公室主任：</w:t>
        <w:cr/>
      </w:r>
    </w:p>
    <w:p>
      <w:r>
        <w:t>a</w:t>
      </w:r>
      <w:r>
        <w:t>）受重大交通事故及车辆火灾突发事件应急领导小组组长委托，召集办公室成员进行会商，研究应急处置措施；</w:t>
        <w:cr/>
      </w:r>
    </w:p>
    <w:p>
      <w:r>
        <w:t>b</w:t>
      </w:r>
      <w:r>
        <w:t>）负责向重大交通事故及车辆火灾突发事件应急领导小组组长报告，接受并传达指令；</w:t>
        <w:cr/>
      </w:r>
    </w:p>
    <w:p>
      <w:r>
        <w:t>c</w:t>
      </w:r>
      <w:r>
        <w:t>）负责应急信息收集，持续跟踪重大交通事故及车辆火灾突发事件动态；</w:t>
        <w:cr/>
      </w:r>
    </w:p>
    <w:p>
      <w:r>
        <w:t>d</w:t>
      </w:r>
      <w:r>
        <w:t>）必要时，通知相关部门负责人和专家到油田公司应急指挥中心集合，协调应急联动；</w:t>
        <w:cr/>
      </w:r>
    </w:p>
    <w:p>
      <w:r>
        <w:t>e</w:t>
      </w:r>
      <w:r>
        <w:t>）向重大交通事故及车辆火灾突发事件应急领导小组报告事件动态，提出是否启动应急响应程序的建议。</w:t>
        <w:cr/>
      </w:r>
    </w:p>
    <w:p>
      <w:r>
        <w:t>（</w:t>
        <w:cr/>
      </w:r>
      <w:r>
        <w:t>3</w:t>
      </w:r>
      <w:r>
        <w:t>）相关专业部门：</w:t>
        <w:cr/>
      </w:r>
    </w:p>
    <w:p>
      <w:r>
        <w:t>a</w:t>
      </w:r>
      <w:r>
        <w:t>）跟踪了解事件发展态势，及时向重大交通事故及车辆火灾突发事件应急领导小组办公室汇报，并落实指令；</w:t>
        <w:cr/>
      </w:r>
    </w:p>
    <w:p>
      <w:r>
        <w:t>b</w:t>
      </w:r>
      <w:r>
        <w:t>）根据指令，准备派出参加现场工作组的人员；</w:t>
        <w:cr/>
      </w:r>
    </w:p>
    <w:p>
      <w:r>
        <w:t>c</w:t>
      </w:r>
      <w:r>
        <w:t>）根据指令，准备调动专家、队伍、装备、物资和协调跨单位的应急救援资源。</w:t>
        <w:cr/>
      </w:r>
    </w:p>
    <w:p>
      <w:r>
        <w:t>3.2.4</w:t>
      </w:r>
      <w:r>
        <w:t>预警解除</w:t>
        <w:cr/>
      </w:r>
    </w:p>
    <w:p>
      <w:r>
        <w:t>当重大交通事故及车辆火灾突发事件危险已经消除，经过评估确认，重大交通事故及车辆火灾突发事件应急领导小组可适时下达预警解除指令，并将指令信息及时传达至各相关职能部门和专业部门。</w:t>
        <w:cr/>
      </w:r>
      <w:r>
        <w:t/>
      </w:r>
    </w:p>
    <w:p>
      <w:r>
        <w:t>3.3 应急响应</w:t>
      </w:r>
    </w:p>
    <w:p>
      <w:r>
        <w:t>3.3.1</w:t>
      </w:r>
      <w:r>
        <w:t>启动条件</w:t>
        <w:cr/>
      </w:r>
    </w:p>
    <w:p>
      <w:r>
        <w:t>符合下列条件之一时，启动应急响应程序：</w:t>
        <w:cr/>
      </w:r>
    </w:p>
    <w:p>
      <w:r>
        <w:t>（</w:t>
        <w:cr/>
      </w:r>
      <w:r>
        <w:t>1</w:t>
      </w:r>
      <w:r>
        <w:t>）车辆管理单位发生Ⅲ级重大交通事故及车辆火灾突发事件，需安全环保科交通管理中心协调相应资源进行响应救援时；</w:t>
        <w:cr/>
      </w:r>
    </w:p>
    <w:p>
      <w:r>
        <w:t>（</w:t>
        <w:cr/>
      </w:r>
      <w:r>
        <w:t>2</w:t>
      </w:r>
      <w:r>
        <w:t>）接到国家或地方政府的应急联动要求时；。</w:t>
        <w:cr/>
      </w:r>
    </w:p>
    <w:p>
      <w:r>
        <w:t>3.3.2</w:t>
      </w:r>
      <w:r>
        <w:t>启动程序</w:t>
        <w:cr/>
      </w:r>
    </w:p>
    <w:p>
      <w:r>
        <w:t>（</w:t>
        <w:cr/>
      </w:r>
      <w:r>
        <w:t>1</w:t>
      </w:r>
      <w:r>
        <w:t>）立即召开首次会议，宣布进入应急响应状态；</w:t>
        <w:cr/>
      </w:r>
    </w:p>
    <w:p>
      <w:r>
        <w:t>（</w:t>
        <w:cr/>
      </w:r>
      <w:r>
        <w:t>2</w:t>
      </w:r>
      <w:r>
        <w:t>）通报事件情况，研究部署应急救援工作，审定应急有关事项；</w:t>
        <w:cr/>
      </w:r>
    </w:p>
    <w:p>
      <w:r>
        <w:t>（</w:t>
        <w:cr/>
      </w:r>
      <w:r>
        <w:t>3</w:t>
      </w:r>
      <w:r>
        <w:t>）向事发单位派出专项工作组；</w:t>
        <w:cr/>
      </w:r>
    </w:p>
    <w:p>
      <w:r>
        <w:t>（</w:t>
        <w:cr/>
      </w:r>
      <w:r>
        <w:t>4</w:t>
      </w:r>
      <w:r>
        <w:t>）协调应急专家、专业队伍和物资装备等应急资源，判断是否请求协调外部应急资源；</w:t>
        <w:cr/>
      </w:r>
    </w:p>
    <w:p>
      <w:r>
        <w:t>（</w:t>
        <w:cr/>
      </w:r>
      <w:r>
        <w:t>5</w:t>
      </w:r>
      <w:r>
        <w:t>）开通与专项应急行动组的通信联系，随时掌握事故应急处置进展情况。</w:t>
        <w:cr/>
      </w:r>
    </w:p>
    <w:p>
      <w:r>
        <w:t>（</w:t>
        <w:cr/>
      </w:r>
      <w:r>
        <w:t>6</w:t>
      </w:r>
      <w:r>
        <w:t>）向应急领导小组报告事件有关信息；</w:t>
        <w:cr/>
      </w:r>
    </w:p>
    <w:p>
      <w:r>
        <w:t>（</w:t>
        <w:cr/>
      </w:r>
      <w:r>
        <w:t>7</w:t>
      </w:r>
      <w:r>
        <w:t>）向应急办公室、主管部门等报告事件有关信息；</w:t>
        <w:cr/>
      </w:r>
    </w:p>
    <w:p>
      <w:r>
        <w:t>（</w:t>
        <w:cr/>
      </w:r>
      <w:r>
        <w:t>8</w:t>
      </w:r>
      <w:r>
        <w:t>）贯彻落实厂应急领导小组的应急工作指令；</w:t>
        <w:cr/>
      </w:r>
    </w:p>
    <w:p>
      <w:r>
        <w:t>（</w:t>
        <w:cr/>
      </w:r>
      <w:r>
        <w:t>9</w:t>
      </w:r>
      <w:r>
        <w:t>）解除应急状态。</w:t>
        <w:cr/>
      </w:r>
    </w:p>
    <w:p>
      <w:r>
        <w:t>3.3.3</w:t>
      </w:r>
      <w:r>
        <w:t>应急处置程序</w:t>
        <w:cr/>
      </w:r>
    </w:p>
    <w:p>
      <w:r>
        <w:t>（</w:t>
        <w:cr/>
      </w:r>
      <w:r>
        <w:t>1</w:t>
      </w:r>
      <w:r>
        <w:t>）Ⅲ级重大交通事故及车辆火灾突发事件应急响应启动后，事发地单位和有关单位应立即派出人员赶赴现场，按照应急响应程序，协同配合，共同实施应急处置行动。同时立即向应急办公室报告险情、事故发展情况及准确位置，安排人员引导急救车。</w:t>
        <w:cr/>
      </w:r>
    </w:p>
    <w:p>
      <w:r>
        <w:t>（</w:t>
        <w:cr/>
      </w:r>
      <w:r>
        <w:t>2</w:t>
      </w:r>
      <w:r>
        <w:t>）参加现场应急救援的人员，必须加强个人安全防护。现场指挥部负责组织采取各种现场安全防护措施，严格执行应急人员进出事故现场的管理程序。</w:t>
        <w:cr/>
      </w:r>
    </w:p>
    <w:p>
      <w:r>
        <w:t>（</w:t>
        <w:cr/>
      </w:r>
      <w:r>
        <w:t>3</w:t>
      </w:r>
      <w:r>
        <w:t>）应急救援人员到达事故现场后，应配合公安交警部门做好事故救援工作。如公安交警人员尚未到达事故现场，则应做好以下应急救援工作：</w:t>
        <w:cr/>
      </w:r>
    </w:p>
    <w:p>
      <w:r>
        <w:t>a)</w:t>
      </w:r>
      <w:r>
        <w:t>设立事故警戒区：在事故现场前后</w:t>
        <w:cr/>
      </w:r>
      <w:r>
        <w:t>50</w:t>
      </w:r>
      <w:r>
        <w:t>至</w:t>
        <w:cr/>
      </w:r>
      <w:r>
        <w:t>100</w:t>
      </w:r>
      <w:r>
        <w:t>米处各设置警告标志，夜晚要开启车辆示廓灯，防止其它车辆二次相撞。确定专人负责现场交通指挥和疏导，在事故现场来车方向提前组织分流，放置绕行提示标志，避免发生交通堵塞。</w:t>
        <w:cr/>
      </w:r>
    </w:p>
    <w:p>
      <w:r>
        <w:t>b)</w:t>
      </w:r>
      <w:r>
        <w:t>组织人员疏散：在确保安全的原则下，立即组织车上人员疏散到路外安全地点，避免发生次生事故。</w:t>
        <w:cr/>
      </w:r>
    </w:p>
    <w:p>
      <w:r>
        <w:t>c)</w:t>
      </w:r>
      <w:r>
        <w:t>抢救受伤人员：在专业医疗人员到达事故现场前，应急救援人员应当按照救护操作规程，对伤情危急的伤员进行止血、包扎等紧急处置。积极协助现场公安部门运送伤员，必要时征用过往车辆。</w:t>
        <w:cr/>
      </w:r>
    </w:p>
    <w:p>
      <w:r>
        <w:t>d)</w:t>
      </w:r>
      <w:r>
        <w:t>保护事故现场：保护好车辆制动时的拖拉痕迹。因抢救受伤人员变动现场的，应当标明位置。记录事故目击证人的联系方法。</w:t>
        <w:cr/>
      </w:r>
    </w:p>
    <w:p>
      <w:r>
        <w:t>（</w:t>
        <w:cr/>
      </w:r>
      <w:r>
        <w:t>4</w:t>
      </w:r>
      <w:r>
        <w:t>）应急救护组负责组织对事故伤亡人员的紧急医疗救护和现场卫生处置工作，必要时，及时协调有关医疗救护、医疗专家、特种药品和特种救治装备进行支援，组织现场卫生防疫有关工作。</w:t>
        <w:cr/>
      </w:r>
    </w:p>
    <w:p>
      <w:r>
        <w:t>（</w:t>
        <w:cr/>
      </w:r>
      <w:r>
        <w:t>5</w:t>
      </w:r>
      <w:r>
        <w:t>）对于没有火情的交通事故现场，注意观察有火险隐患，主要包括现场有无车辆溢出的燃油、有无断落的电线或其他火源隐患等，一旦发现存在火险隐患，要及时妥善处置，注意隔离散落在现场的易燃易爆品及其他危险品。</w:t>
        <w:cr/>
      </w:r>
    </w:p>
    <w:p>
      <w:r>
        <w:t>（</w:t>
        <w:cr/>
      </w:r>
      <w:r>
        <w:t>6</w:t>
      </w:r>
      <w:r>
        <w:t>）车辆发生火灾，应立即组织义务消防员赶赴现场救助火灾。火灾不能控制时，迅速组织全体工作人员撤离火灾现场到安全地带，现场负责人组织好现场保护工作，要求警戒线明确，标志醒目。</w:t>
        <w:cr/>
      </w:r>
    </w:p>
    <w:p>
      <w:r>
        <w:t>（</w:t>
        <w:cr/>
      </w:r>
      <w:r>
        <w:t>7</w:t>
      </w:r>
      <w:r>
        <w:t>）协助公安消防部门破拆车辆，解救因车辆颠覆、变形被困于车内的人员，协助做好事故现场治安秩序维护和人员疏散工作。</w:t>
        <w:cr/>
      </w:r>
    </w:p>
    <w:p>
      <w:r>
        <w:t>（</w:t>
        <w:cr/>
      </w:r>
      <w:r>
        <w:t>8</w:t>
      </w:r>
      <w:r>
        <w:t>）遇有车辆坠河等事故，协助事发地政府负责调集专业人员、工具进行营救和打捞。</w:t>
        <w:cr/>
      </w:r>
    </w:p>
    <w:p>
      <w:r>
        <w:t>3.3.4</w:t>
      </w:r>
      <w:r>
        <w:t>善后处置</w:t>
        <w:cr/>
      </w:r>
    </w:p>
    <w:p>
      <w:r>
        <w:t>善后处置组及时开展对事故中伤亡人员的救治和事故善后处理工作，对紧急调集、征用的人力物力按照规定给予补偿，恢复当地的社会秩序。</w:t>
        <w:cr/>
      </w:r>
    </w:p>
    <w:p>
      <w:r>
        <w:t/>
      </w:r>
      <w:r>
        <w:t/>
      </w:r>
      <w:r>
        <w:t/>
      </w:r>
      <w:r>
        <w:t/>
      </w:r>
      <w:r>
        <w:t/>
      </w:r>
      <w:r>
        <w:t>3.4应急终止</w:t>
      </w:r>
    </w:p>
    <w:p>
      <w:r>
        <w:t>当重大交通事故救援抢险工作结束，事故现场恢复正常后，经应急领导小组办公室确认并提出解除现场应急状态的建议，向重大交通事故及车辆火灾突发事件应急领导小组报告，由应急领导小组组长宣布解除应急响应，救援人员撤离，恢复正常秩序，并对救援过程进行评价，出具书面报告。</w:t>
        <w:cr/>
      </w:r>
      <w:r>
        <w:t/>
      </w:r>
    </w:p>
    <w:p>
      <w:r>
        <w:t/>
      </w:r>
      <w:r>
        <w:t/>
      </w:r>
      <w:r>
        <w:t/>
      </w:r>
      <w:r>
        <w:t/>
      </w:r>
      <w:r>
        <w:t>3.5事故调查</w:t>
      </w:r>
    </w:p>
    <w:p>
      <w:r>
        <w:t>（</w:t>
        <w:cr/>
      </w:r>
      <w:r>
        <w:t>1</w:t>
      </w:r>
      <w:r>
        <w:t>） 按照《华联公司安全生产管理规定》，应急领导小组办公室向事故单位派出事故调查组进行调查。</w:t>
        <w:cr/>
      </w:r>
    </w:p>
    <w:p>
      <w:r>
        <w:t>（</w:t>
        <w:cr/>
      </w:r>
      <w:r>
        <w:t>2</w:t>
      </w:r>
      <w:r>
        <w:t>）事故调查组按照国家有关法律、法规、规章进行调查、处理，依据有关标准对事故损失作出评估，对责任人员提出处理意见。</w:t>
        <w:cr/>
      </w:r>
    </w:p>
    <w:p>
      <w:r>
        <w:t>（</w:t>
        <w:cr/>
      </w:r>
      <w:r>
        <w:t>3</w:t>
      </w:r>
      <w:r>
        <w:t>）对重大道路交通事故中暴露出来的有关问题，事故单位、参与事故处置的有关部门应提出整改措施，尽快消除隐患，修改完善各级预案，防止事故重复发生。</w:t>
        <w:cr/>
      </w:r>
    </w:p>
    <w:p>
      <w:r>
        <w:t/>
      </w:r>
      <w:r>
        <w:t/>
      </w:r>
      <w:r>
        <w:t/>
      </w:r>
      <w:r>
        <w:t/>
      </w:r>
      <w:r>
        <w:t>4 应急保障</w:t>
      </w:r>
    </w:p>
    <w:p>
      <w:r>
        <w:t/>
      </w:r>
      <w:r>
        <w:t/>
      </w:r>
      <w:r>
        <w:t/>
      </w:r>
      <w:r>
        <w:t/>
      </w:r>
      <w:r>
        <w:t>4.1 通信保障</w:t>
      </w:r>
    </w:p>
    <w:p>
      <w:r>
        <w:t>通信管理部门负责组织、协调有关部门做好应急过程中的通信保障。</w:t>
        <w:cr/>
      </w:r>
      <w:r>
        <w:t/>
      </w:r>
    </w:p>
    <w:p>
      <w:r>
        <w:t>4.2 资金保障</w:t>
      </w:r>
    </w:p>
    <w:p>
      <w:r>
        <w:t>处置重大道路交通事故及车辆火灾突发事件所需资金保障，具体按照《华联公司突发公共事件财政应急保障专项预案》组织实施。</w:t>
        <w:cr/>
      </w:r>
    </w:p>
    <w:p>
      <w:r>
        <w:t/>
      </w:r>
      <w:r>
        <w:t/>
      </w:r>
      <w:r>
        <w:t/>
      </w:r>
      <w:r>
        <w:t/>
      </w:r>
      <w:r>
        <w:t/>
      </w:r>
      <w:r>
        <w:t>4.3 力量和装备保障</w:t>
      </w:r>
    </w:p>
    <w:p>
      <w:r>
        <w:t>根据辖区内道路交通事故特点，确定由公安、交通、医疗卫生等部门人员和有关专家组成的专门应急力量，明确力量分工、联络方式以及应急设备类型、数量、性能和存放位置，保证应急状态下的迅速调用。</w:t>
        <w:cr/>
      </w:r>
    </w:p>
    <w:p>
      <w:r>
        <w:t>4.4</w:t>
      </w:r>
      <w:r>
        <w:t>培训和演习</w:t>
        <w:cr/>
      </w:r>
    </w:p>
    <w:p>
      <w:r>
        <w:t>1</w:t>
      </w:r>
      <w:r>
        <w:t>广泛宣传道路交通法律、法规和道路交通事故的预防、避险、自救、互救的常识，提高驾驶人员守法意识和自我防护能力。</w:t>
        <w:cr/>
      </w:r>
    </w:p>
    <w:p>
      <w:r>
        <w:t>2</w:t>
      </w:r>
      <w:r>
        <w:t>相关人员应掌握应急预案内容，应急响应职责分工，应急救援流程，应急响应的物资存放点和取得方式，人员疏散等，确保应急响应过程协调有序。</w:t>
        <w:cr/>
      </w:r>
    </w:p>
    <w:p>
      <w:r>
        <w:t>3</w:t>
      </w:r>
      <w:r>
        <w:t>应急指挥信号的识别</w:t>
        <w:cr/>
      </w:r>
    </w:p>
    <w:p>
      <w:r>
        <w:t>使所有抢险救援人员熟悉现场规定的应急信号，以便在紧急情况发生时能迅速做出响应。</w:t>
        <w:cr/>
      </w:r>
    </w:p>
    <w:p>
      <w:r>
        <w:t>4</w:t>
      </w:r>
      <w:r>
        <w:t>学习了解现场救援知识</w:t>
        <w:cr/>
      </w:r>
    </w:p>
    <w:p>
      <w:r>
        <w:t>使各类响应人员了解一般的现场救援知识（如脊柱损伤者不能拖、拽、托、出血、疼痛），以便对在紧急情况中受到危害人员进行现场急救。</w:t>
        <w:cr/>
      </w:r>
    </w:p>
    <w:p>
      <w:r>
        <w:t>5</w:t>
      </w:r>
      <w:r>
        <w:t>交通事故应急演练：</w:t>
        <w:cr/>
      </w:r>
    </w:p>
    <w:p>
      <w:r>
        <w:t>1</w:t>
      </w:r>
      <w:r>
        <w:t>）救援人员应明白救援中存在的以外事故，应懂得基本“三会”技能，会报警、会疏散、会及时抢救伤员，并明确各自职责；</w:t>
        <w:cr/>
      </w:r>
    </w:p>
    <w:p>
      <w:r>
        <w:t>2</w:t>
      </w:r>
      <w:r>
        <w:t>）适时开展交通事故的演练，不断提高应急处置能力</w:t>
        <w:cr/>
      </w:r>
      <w:r>
        <w:t>;</w:t>
      </w:r>
    </w:p>
    <w:p>
      <w:r>
        <w:t>3</w:t>
      </w:r>
      <w:r>
        <w:t>）演练应保留相应记录，演练时间频率要求应急救援小组至少达到</w:t>
        <w:cr/>
      </w:r>
      <w:r>
        <w:t>2-3</w:t>
      </w:r>
      <w:r>
        <w:t>次</w:t>
        <w:cr/>
      </w:r>
      <w:r>
        <w:t>/</w:t>
      </w:r>
      <w:r>
        <w:t>年。</w:t>
        <w:cr/>
      </w:r>
    </w:p>
    <w:p>
      <w:r>
        <w:t>5</w:t>
      </w:r>
      <w:r>
        <w:t>附</w:t>
        <w:cr/>
      </w:r>
      <w:r>
        <w:t/>
      </w:r>
      <w:r>
        <w:t>则</w:t>
        <w:cr/>
      </w:r>
    </w:p>
    <w:p>
      <w:r>
        <w:t/>
      </w:r>
      <w:r>
        <w:t/>
      </w:r>
      <w:r>
        <w:t/>
      </w:r>
      <w:r>
        <w:t/>
      </w:r>
      <w:r>
        <w:t>5.1 制订与解释</w:t>
      </w:r>
    </w:p>
    <w:p>
      <w:r>
        <w:t>本预案由华联公司安全环保科组织制订，并负责解释。</w:t>
        <w:cr/>
      </w:r>
    </w:p>
    <w:p>
      <w:r>
        <w:t/>
      </w:r>
      <w:r>
        <w:t/>
      </w:r>
      <w:r>
        <w:t/>
      </w:r>
      <w:r>
        <w:t/>
      </w:r>
      <w:r>
        <w:t>5.2 预案的实施</w:t>
      </w:r>
    </w:p>
    <w:p>
      <w:r>
        <w:t>本预案自发布之日起实施。</w:t>
        <w:cr/>
      </w:r>
    </w:p>
    <w:p>
      <w:r>
        <w:t/>
      </w:r>
      <w:r>
        <w:t/>
      </w:r>
      <w:r>
        <w:t/>
      </w:r>
      <w:r>
        <w:t/>
      </w:r>
      <w:r>
        <w:t>6 附 件</w:t>
      </w:r>
    </w:p>
    <w:p>
      <w:r>
        <w:t>附件</w:t>
        <w:cr/>
      </w:r>
      <w:r>
        <w:t>1 :</w:t>
      </w:r>
      <w:r>
        <w:t>华联公司重大交通事故及车辆火灾突发事件应急领导小组通讯录</w:t>
        <w:cr/>
      </w:r>
      <w:r>
        <w:t/>
      </w:r>
      <w:r>
        <w:t/>
      </w:r>
      <w:r>
        <w:t/>
      </w:r>
      <w:r>
        <w:t/>
      </w:r>
    </w:p>
    <w:p>
      <w:r>
        <w:t>急救电话—</w:t>
        <w:cr/>
      </w:r>
      <w:r>
        <w:t>120</w:t>
      </w:r>
    </w:p>
    <w:p>
      <w:r>
        <w:t>火警电话—</w:t>
        <w:cr/>
      </w:r>
      <w:r>
        <w:t>119</w:t>
      </w:r>
    </w:p>
    <w:p>
      <w:r>
        <w:t>交通事故报警电话—</w:t>
        <w:cr/>
      </w:r>
      <w:r>
        <w:t>122</w:t>
      </w:r>
    </w:p>
    <w:p>
      <w:r>
        <w:t/>
      </w:r>
    </w:p>
    <w:p>
      <w:r>
        <w:t/>
      </w:r>
      <w:r>
        <w:t/>
      </w:r>
      <w:r>
        <w:t/>
      </w:r>
      <w:r>
        <w:t/>
      </w:r>
      <w:r>
        <w:t/>
      </w:r>
      <w:r>
        <w:t/>
      </w:r>
      <w:r>
        <w:t/>
      </w:r>
      <w:r>
        <w:t/>
      </w:r>
      <w:r>
        <w:t/>
      </w:r>
      <w:r>
        <w:t/>
      </w:r>
      <w:r>
        <w:t/>
      </w:r>
      <w:r>
        <w:t/>
      </w:r>
      <w:r>
        <w:t/>
      </w:r>
      <w:r>
        <w:t/>
      </w:r>
      <w:r>
        <w:t/>
      </w:r>
      <w:r>
        <w:t/>
      </w:r>
      <w:r>
        <w:t/>
      </w:r>
      <w:r>
        <w:t/>
      </w:r>
      <w:r>
        <w:t/>
      </w:r>
      <w:r>
        <w:t/>
      </w:r>
      <w:r>
        <w:t/>
      </w:r>
      <w:r>
        <w:t/>
      </w:r>
      <w:r>
        <w:t/>
      </w:r>
      <w:r>
        <w:t/>
      </w:r>
      <w:r>
        <w:t>应急预案演练与管理</w:t>
      </w:r>
    </w:p>
    <w:p>
      <w:r>
        <w:t>（1）应急处理预案的演习</w:t>
      </w:r>
    </w:p>
    <w:p>
      <w:r>
        <w:t>①　演习时间和次数</w:t>
      </w:r>
    </w:p>
    <w:p>
      <w:r>
        <w:t>工程中标后10天内，在现场摹拟演练上述应急事件的处理情况，以后每半年不少于一次的复练、复查，找出不足和存在问题，及时进行修定。</w:t>
      </w:r>
    </w:p>
    <w:p>
      <w:r>
        <w:t>②　演练检查的主要内容</w:t>
      </w:r>
    </w:p>
    <w:p>
      <w:r>
        <w:t>事故期间通讯系统能否运作；</w:t>
      </w:r>
    </w:p>
    <w:p>
      <w:r>
        <w:t>人员能否安全撤离；</w:t>
      </w:r>
    </w:p>
    <w:p>
      <w:r>
        <w:t>应急服务机构能否及时参加事故抢救；</w:t>
      </w:r>
    </w:p>
    <w:p>
      <w:r>
        <w:t>否有效控制事故进一步扩大。</w:t>
      </w:r>
    </w:p>
    <w:p>
      <w:r>
        <w:t>③　演习前施工人员的培训</w:t>
      </w:r>
    </w:p>
    <w:p>
      <w:r>
        <w:t>正式演习前，要对现场所有施工人员进行相关知识的培训，培训内容包括：</w:t>
      </w:r>
    </w:p>
    <w:p>
      <w:r>
        <w:t>④　火灾防爆安全技术</w:t>
      </w:r>
    </w:p>
    <w:p>
      <w:r>
        <w:t>熟悉建筑材料燃烧条件，了解燃烧过程、燃烧形式、燃烧种类。</w:t>
      </w:r>
    </w:p>
    <w:p>
      <w:r>
        <w:t>熟悉爆炸分类（如混合物爆炸、粉尘爆炸及其影响因素和雾滴爆炸）、爆炸极限及其影响因素。了解防火防爆主要技术措施。</w:t>
      </w:r>
    </w:p>
    <w:p>
      <w:r>
        <w:t>⑤　火灾、爆炸事故预防措施</w:t>
      </w:r>
    </w:p>
    <w:p>
      <w:r>
        <w:t>了解点火源控制、火灾爆炸危险物质控制、安全保险装置、限制火灾爆炸蔓延扩散的措施。</w:t>
      </w:r>
    </w:p>
    <w:p>
      <w:r>
        <w:t>⑥　电气安全技术</w:t>
      </w:r>
    </w:p>
    <w:p>
      <w:r>
        <w:t>了解电气安全的基础知识，熟悉电流对人体的危害及影响因素，了解触电的主要预防措施和触电急救知识。</w:t>
      </w:r>
    </w:p>
    <w:p>
      <w:r>
        <w:t>熟悉电气火灾爆炸及危险区域的划分，变配电室、动力、照明和电气系统的防火防爆。</w:t>
      </w:r>
    </w:p>
    <w:p>
      <w:r>
        <w:t>了解静电产生的原因，静电危害，熟悉静电产生的原因及其消除措施。</w:t>
      </w:r>
    </w:p>
    <w:p>
      <w:r>
        <w:t>了解雷电的分类和危害，建（构）筑物的防雷措施。</w:t>
      </w:r>
    </w:p>
    <w:p>
      <w:r>
        <w:t>熟悉气瓶分类，气瓶的颜色和标记，气瓶的安全附件，气瓶的安全管理。</w:t>
      </w:r>
    </w:p>
    <w:p>
      <w:r>
        <w:t>熟悉起重机械分类，工作类型、级别与起重搬运安全。</w:t>
      </w:r>
    </w:p>
    <w:p>
      <w:r>
        <w:t>⑦　重大危险源与化学事故应急救援</w:t>
      </w:r>
    </w:p>
    <w:p>
      <w:r>
        <w:t>了解危险化学品储存、运输及包装的安全要求。</w:t>
      </w:r>
    </w:p>
    <w:p>
      <w:r>
        <w:t>了解废弃危险化学品的处置知识。</w:t>
      </w:r>
    </w:p>
    <w:p>
      <w:r>
        <w:t>掌握重大危险源辨识技术</w:t>
      </w:r>
    </w:p>
    <w:p>
      <w:r>
        <w:t>掌握重大危险源普查技术</w:t>
      </w:r>
    </w:p>
    <w:p>
      <w:r>
        <w:t>掌握重大危险源的风险评价</w:t>
      </w:r>
    </w:p>
    <w:p>
      <w:r>
        <w:t>掌握重大危险源监控技术</w:t>
      </w:r>
    </w:p>
    <w:p>
      <w:r>
        <w:t>了解灼伤分类及其预防与现场急救知识。</w:t>
      </w:r>
    </w:p>
    <w:p>
      <w:r>
        <w:t>了解个体防护用品的分类、选用原则、使用方法。</w:t>
      </w:r>
    </w:p>
    <w:p>
      <w:r>
        <w:t>了解车祸的紧急救援知识。</w:t>
      </w:r>
    </w:p>
    <w:p>
      <w:r>
        <w:t>了解各种疾病先期发病的体征、特点、接触者的消毒和隔离方法</w:t>
      </w:r>
    </w:p>
    <w:p>
      <w:r>
        <w:t>了解恶劣天气下，施工作业面的操作防滑措施。</w:t>
      </w:r>
    </w:p>
    <w:p>
      <w:r>
        <w:t>了解公民应遵守的基本外事礼仪和职业道德规范。</w:t>
      </w:r>
    </w:p>
    <w:p>
      <w:r>
        <w:t>（2）应急结束</w:t>
      </w:r>
    </w:p>
    <w:p>
      <w:r>
        <w:t>应急结束条件</w:t>
      </w:r>
    </w:p>
    <w:p>
      <w:r>
        <w:t>事故现场得以控制，不会导致次生或衍生事故；</w:t>
      </w:r>
    </w:p>
    <w:p>
      <w:r>
        <w:t>危害已经消除，对周边区域构成的威胁已经得到排除；</w:t>
      </w:r>
    </w:p>
    <w:p>
      <w:r>
        <w:t>现场抢救活动（包括搜救、险情及隐患的排除等）已经结束，被紧急疏散的人员已经得到良</w:t>
      </w:r>
    </w:p>
    <w:p>
      <w:r>
        <w:t>好的安置或已经安全返回原地。</w:t>
      </w:r>
    </w:p>
    <w:p>
      <w:r>
        <w:t>（3）后期处置</w:t>
      </w:r>
    </w:p>
    <w:p>
      <w:r>
        <w:t>现场处置：</w:t>
      </w:r>
    </w:p>
    <w:p>
      <w:r>
        <w:t>事故现场应急使用的设备、器具进行回收，残留废弃物进行清理。</w:t>
      </w:r>
    </w:p>
    <w:p>
      <w:r>
        <w:t>事故现场道路，周边区域造成的污染物进行冲洗消毒，冲洗消毒液回收，送到专门三废处置单</w:t>
      </w:r>
    </w:p>
    <w:p>
      <w:r>
        <w:t>位处理，经检测达到合格要求。</w:t>
      </w:r>
    </w:p>
    <w:p>
      <w:r>
        <w:t>生产恢复：</w:t>
      </w:r>
    </w:p>
    <w:p>
      <w:r>
        <w:t>Ø 事故造成的设备、设施、道路损坏的进行修复，达到正常使用。</w:t>
      </w:r>
    </w:p>
    <w:p>
      <w:r>
        <w:t>Ø 如对周边环境造成污染的，应尽力配合上级环保部门，做好后期清理工作。</w:t>
      </w:r>
    </w:p>
    <w:p>
      <w:r>
        <w:t>Ø 确认事故现场没有危险隐患后，尽快调整人员，恢复工作，尽可能降低事故损失。</w:t>
      </w:r>
    </w:p>
    <w:p>
      <w:r>
        <w:t>善后处理：</w:t>
      </w:r>
    </w:p>
    <w:p>
      <w:r>
        <w:t>Ø 应急领导小组组织做好受伤人员的处置和身份确认，对受伤人员家属做好相应的接待和安抚解释工作。</w:t>
      </w:r>
    </w:p>
    <w:p>
      <w:r>
        <w:t>Ø 组织相关部门人员认真分析事故原因，吸取事故教训，在生产恢复过程中制定相应的安全措施，加大安全管理，防止类似事故发生。</w:t>
      </w:r>
    </w:p>
    <w:p>
      <w:r>
        <w:t>Ø 应急结束后，由应急领导小组成员进行应急救援总结评估，进一步完善应急预案。</w:t>
      </w:r>
    </w:p>
    <w:p>
      <w:r>
        <w:t>（4）项目部应急预案处置措施</w:t>
      </w:r>
    </w:p>
    <w:p>
      <w:r>
        <w:t>每个危险点源增设各种安全标志，尤其是“四口，五临边”，深基坑作业。</w:t>
      </w:r>
    </w:p>
    <w:p>
      <w:r>
        <w:t>施工现场配备一定的医疗器具和药物，以便急救。</w:t>
      </w:r>
    </w:p>
    <w:p>
      <w:r>
        <w:t>工地配备一名兼职人员参加各种急救培训，并具备一定的医疗抢救经验和各种危机求援知</w:t>
      </w:r>
    </w:p>
    <w:p>
      <w:r>
        <w:t>识。如遇突发事故，应在2小时内报告相关部门。</w:t>
      </w:r>
    </w:p>
    <w:p>
      <w:r>
        <w:t>现场值班人员和管理人员对出现的各种事故必须积极参加求助，并采取有效措施防止事故</w:t>
      </w:r>
    </w:p>
    <w:p>
      <w:r>
        <w:t>的再次发生，出现紧急情况应在2小时内向上级汇报，妥善保护好现场。</w:t>
      </w:r>
    </w:p>
    <w:p>
      <w:r>
        <w:t>报警急救求助电话：110、120、122、119。</w:t>
      </w:r>
    </w:p>
    <w:p>
      <w:r>
        <w:t>工地随时有车辆在现场以备临时急用。</w:t>
      </w:r>
    </w:p>
    <w:p>
      <w:r>
        <w:t>现场办公室必须坚守工作岗位，搞好本职工作，对意外事故应积极组织救护，因不负责任</w:t>
      </w:r>
    </w:p>
    <w:p>
      <w:r>
        <w:t>延误抢救，将按国家有关规定进行处理。</w:t>
      </w:r>
    </w:p>
    <w:p>
      <w:r>
        <w:t>对工作和生活环境定期消毒，爱护个人卫生，提供良好的工作和生活环境。</w:t>
      </w:r>
    </w:p>
    <w:p>
      <w:r>
        <w:t>严格控制外来流动人员的进出，特别是从疫情地区来工地的人员必须进行身体状况检查。</w:t>
      </w:r>
    </w:p>
    <w:p>
      <w:r>
        <w:t>监督检查食堂的食品卫生状况、消毒情况。</w:t>
      </w:r>
    </w:p>
    <w:p>
      <w:r>
        <w:t>夏季应避开高温作业时间（时段），施工现场随时准备防暑降温饮水及茶水，避免中暑。</w:t>
      </w:r>
    </w:p>
    <w:p>
      <w:r>
        <w:t>如有意外事故发生，立即送往就近的人民医院抢救。</w:t>
      </w:r>
    </w:p>
    <w:p>
      <w:r>
        <w:t>现场设置专人进行管理，项目负责人负责实施。</w:t>
      </w:r>
    </w:p>
    <w:p>
      <w:r>
        <w:t>现场应急预案伤病救助相关路线</w:t>
      </w:r>
    </w:p>
    <w:p>
      <w:r>
        <w:t>（5</w:t>
      </w:r>
      <w:r>
        <w:t>）应急预案管理</w:t>
      </w:r>
    </w:p>
    <w:p>
      <w:r>
        <w:t xml:space="preserve">①　</w:t>
      </w:r>
      <w:r>
        <w:t>应急预案培训：</w:t>
      </w:r>
    </w:p>
    <w:p>
      <w:r>
        <w:t>根据应急队伍人员的组成情况，由应急领导小组制定应急培训计划”，培训计划应包括：</w:t>
      </w:r>
    </w:p>
    <w:p>
      <w:r>
        <w:t>使应急人员熟悉应急预案的实际内容和应急方式。</w:t>
      </w:r>
    </w:p>
    <w:p>
      <w:r>
        <w:t>使应急人员明确各自在应急行动中的任务和行动措施。</w:t>
      </w:r>
    </w:p>
    <w:p>
      <w:r>
        <w:t>使有关人员及时知道应急预案和实施程序修正和变动的情况。</w:t>
      </w:r>
    </w:p>
    <w:p>
      <w:r>
        <w:t>使应急人员熟知公司存在的危险因素和危险目标。</w:t>
      </w:r>
    </w:p>
    <w:p>
      <w:r>
        <w:t>使应急人员熟悉安全防护用品的正确使用和维护。</w:t>
      </w:r>
    </w:p>
    <w:p>
      <w:r>
        <w:t>在新工人入厂安全教育中，要进行新工人的应急培训。</w:t>
        <w:cr/>
      </w:r>
      <w:r>
        <w:t/>
      </w:r>
    </w:p>
    <w:p>
      <w:r>
        <w:t>①　应急预案演练</w:t>
      </w:r>
      <w:r>
        <w:t>：</w:t>
        <w:cr/>
      </w:r>
    </w:p>
    <w:p>
      <w:r>
        <w:t>应急预案演练演练由应急领导小组组织，全体人员参加，</w:t>
      </w:r>
      <w:r>
        <w:t>应急领导小组应针对预案内容要求，制定应急演练计划，做好演练的策划和演练后的总结工作。预案演练每年不少于两次，对本预案演练进行评估总结，提出改进的建议；演练过程记录。</w:t>
        <w:cr/>
      </w:r>
      <w:r>
        <w:t/>
      </w:r>
      <w:r>
        <w:t/>
      </w:r>
    </w:p>
    <w:p>
      <w:r>
        <w:t>②　应急预案修订</w:t>
      </w:r>
      <w:r>
        <w:t>：</w:t>
      </w:r>
    </w:p>
    <w:p>
      <w:r>
        <w:t>应急领导小组</w:t>
      </w:r>
      <w:r>
        <w:t>至少每年组织一次《生产安全事故应急预案》修订，并有记录存档，如遇如下情形，应当及时修订：</w:t>
        <w:cr/>
      </w:r>
    </w:p>
    <w:p>
      <w:r>
        <w:t>因兼并、重组、转制等导致录属关系、经营方式、法定代表人发生变化的；</w:t>
        <w:cr/>
      </w:r>
    </w:p>
    <w:p>
      <w:r>
        <w:t>生产工艺和技术发生变化的；</w:t>
        <w:cr/>
      </w:r>
    </w:p>
    <w:p>
      <w:r>
        <w:t>周围环境发生变化，形成新的危险源的；</w:t>
        <w:cr/>
      </w:r>
    </w:p>
    <w:p>
      <w:r>
        <w:t>应急组织指挥机构或者职责已经调整的；</w:t>
        <w:cr/>
      </w:r>
    </w:p>
    <w:p>
      <w:r>
        <w:t>依据的法律、法规、规章和标准发生变化的；</w:t>
        <w:cr/>
      </w:r>
    </w:p>
    <w:p>
      <w:r>
        <w:t>应急预案演练评估报告要求修订的；</w:t>
        <w:cr/>
      </w:r>
    </w:p>
    <w:p>
      <w:r>
        <w:t>应急预案管理部门要求修订的。</w:t>
        <w:cr/>
      </w:r>
      <w:r>
        <w:t/>
      </w:r>
      <w:r>
        <w:t/>
      </w:r>
    </w:p>
    <w:p>
      <w:r>
        <w:t>③　应急预案备案</w:t>
      </w:r>
      <w:r>
        <w:t>：</w:t>
      </w:r>
    </w:p>
    <w:p>
      <w:r>
        <w:t>应急领导小组负责本预案的存档，同时</w:t>
      </w:r>
      <w:r>
        <w:t>报集团公司主管部门存档。</w:t>
      </w:r>
    </w:p>
    <w:p>
      <w:r>
        <w:t>④　应急预案发布与实施</w:t>
      </w:r>
      <w:r>
        <w:t>：</w:t>
      </w:r>
    </w:p>
    <w:p>
      <w:r>
        <w:t>本预案由公司应急领导小组负责发布与解释，自批准发布之日实施。</w:t>
      </w:r>
    </w:p>
    <w:p>
      <w:r>
        <w:t/>
      </w:r>
      <w:r>
        <w:t/>
      </w:r>
      <w:r>
        <w:t/>
      </w:r>
      <w:r>
        <w:t/>
      </w:r>
      <w:r>
        <w:t/>
      </w:r>
      <w:r>
        <w:t/>
      </w:r>
      <w:r>
        <w:t/>
      </w:r>
      <w:r>
        <w:t/>
      </w:r>
    </w:p>
    <w:p>
      <w:r>
        <w:t/>
      </w:r>
    </w:p>
    <w:p>
      <w:r>
        <w:t/>
      </w:r>
    </w:p>
    <w:p>
      <w:r>
        <w:t>（6）应急机构</w:t>
      </w:r>
      <w:r>
        <w:t>电话联络表</w:t>
      </w:r>
    </w:p>
    <w:tbl>
      <w:tblPr>
        <w:tblW w:w="0" w:type="auto"/>
        <w:tblBorders>
          <w:top w:val="single"/>
          <w:left w:val="single"/>
          <w:bottom w:val="single"/>
          <w:right w:val="single"/>
          <w:insideH w:val="single"/>
          <w:insideV w:val="single"/>
        </w:tblBorders>
      </w:tblPr>
      <w:tr>
        <w:tc>
          <w:p>
            <w:r>
              <w:t>分类</w:t>
            </w:r>
          </w:p>
        </w:tc>
        <w:tc>
          <w:p>
            <w:r>
              <w:t>单位名称</w:t>
            </w:r>
          </w:p>
        </w:tc>
        <w:tc>
          <w:p>
            <w:r>
              <w:t>联系电话</w:t>
            </w:r>
          </w:p>
        </w:tc>
      </w:tr>
      <w:tr>
        <w:tc>
          <w:p>
            <w:r>
              <w:t>华联集团</w:t>
            </w:r>
          </w:p>
        </w:tc>
        <w:tc>
          <w:p>
            <w:r>
              <w:t>应急电话</w:t>
            </w:r>
          </w:p>
        </w:tc>
        <w:tc>
          <w:p>
            <w:r>
              <w:t>0427-7553126</w:t>
            </w:r>
          </w:p>
        </w:tc>
      </w:tr>
      <w:tr>
        <w:tc>
          <w:p>
            <w:r>
              <w:t>锦采消防支队</w:t>
            </w:r>
          </w:p>
        </w:tc>
        <w:tc>
          <w:p>
            <w:r>
              <w:t>锦采消防支队</w:t>
            </w:r>
          </w:p>
        </w:tc>
        <w:tc>
          <w:p>
            <w:r>
              <w:t>0427-7556119</w:t>
            </w:r>
          </w:p>
        </w:tc>
      </w:tr>
      <w:tr>
        <w:tc>
          <w:p>
            <w:r>
              <w:t>锦采医院</w:t>
            </w:r>
          </w:p>
        </w:tc>
        <w:tc>
          <w:p>
            <w:r>
              <w:t>锦采医院</w:t>
            </w:r>
          </w:p>
        </w:tc>
        <w:tc>
          <w:p>
            <w:r>
              <w:t>0427-7550471</w:t>
            </w:r>
          </w:p>
        </w:tc>
      </w:tr>
      <w:tr>
        <w:tc>
          <w:p>
            <w:r>
              <w:t>政府职能部门</w:t>
            </w:r>
          </w:p>
        </w:tc>
        <w:tc>
          <w:p>
            <w:r>
              <w:t>盘锦市政府应急办公室</w:t>
            </w:r>
          </w:p>
        </w:tc>
        <w:tc>
          <w:p>
            <w:r>
              <w:t>0427-2288208</w:t>
            </w:r>
          </w:p>
        </w:tc>
      </w:tr>
      <w:tr>
        <w:tc>
          <w:p>
            <w:r>
              <w:t>盘锦市安监局</w:t>
            </w:r>
          </w:p>
        </w:tc>
        <w:tc>
          <w:p>
            <w:r>
              <w:t>0472-2812330</w:t>
            </w:r>
          </w:p>
        </w:tc>
        <w:tc>
          <w:p/>
        </w:tc>
      </w:tr>
      <w:tr>
        <w:tc>
          <w:p>
            <w:r>
              <w:t>兴隆台区安监局</w:t>
            </w:r>
          </w:p>
        </w:tc>
        <w:tc>
          <w:p>
            <w:r>
              <w:t>0427-2815867</w:t>
            </w:r>
          </w:p>
        </w:tc>
        <w:tc>
          <w:p/>
        </w:tc>
      </w:tr>
      <w:tr>
        <w:tc>
          <w:p>
            <w:r>
              <w:t>医疗救急</w:t>
            </w:r>
          </w:p>
        </w:tc>
        <w:tc>
          <w:p>
            <w:r>
              <w:t>盘锦市中心医院</w:t>
            </w:r>
          </w:p>
        </w:tc>
        <w:tc>
          <w:p>
            <w:r>
              <w:t>0427-8260606</w:t>
            </w:r>
          </w:p>
        </w:tc>
      </w:tr>
      <w:tr>
        <w:tc>
          <w:p>
            <w:r>
              <w:t>大凌河医院</w:t>
            </w:r>
          </w:p>
        </w:tc>
        <w:tc>
          <w:p>
            <w:r>
              <w:t>0416-8120120</w:t>
            </w:r>
          </w:p>
        </w:tc>
        <w:tc>
          <w:p/>
        </w:tc>
      </w:tr>
      <w:tr>
        <w:tc>
          <w:p>
            <w:r>
              <w:t>急救中心</w:t>
            </w:r>
          </w:p>
        </w:tc>
        <w:tc>
          <w:p>
            <w:r>
              <w:t>本地直接拔打120</w:t>
            </w:r>
          </w:p>
        </w:tc>
        <w:tc>
          <w:p/>
        </w:tc>
      </w:tr>
      <w:tr>
        <w:tc>
          <w:p>
            <w:r>
              <w:t>公安报警</w:t>
            </w:r>
          </w:p>
        </w:tc>
        <w:tc>
          <w:p>
            <w:r>
              <w:t>兴隆台区公安分局</w:t>
            </w:r>
          </w:p>
        </w:tc>
        <w:tc>
          <w:p>
            <w:r>
              <w:t>0427-2683344</w:t>
            </w:r>
          </w:p>
        </w:tc>
      </w:tr>
      <w:tr>
        <w:tc>
          <w:p>
            <w:r>
              <w:t>紧急报警</w:t>
            </w:r>
          </w:p>
        </w:tc>
        <w:tc>
          <w:p>
            <w:r>
              <w:t>本地直接拔打110</w:t>
            </w:r>
          </w:p>
        </w:tc>
        <w:tc>
          <w:p/>
        </w:tc>
      </w:tr>
      <w:tr>
        <w:tc>
          <w:p>
            <w:r>
              <w:t>交通事故报警</w:t>
            </w:r>
          </w:p>
        </w:tc>
        <w:tc>
          <w:p>
            <w:r>
              <w:t>盘锦市交通事故</w:t>
            </w:r>
          </w:p>
        </w:tc>
        <w:tc>
          <w:p>
            <w:r>
              <w:t>0427-2839000</w:t>
            </w:r>
          </w:p>
        </w:tc>
      </w:tr>
      <w:tr>
        <w:tc>
          <w:p>
            <w:r>
              <w:t>紧急交通事故</w:t>
            </w:r>
          </w:p>
        </w:tc>
        <w:tc>
          <w:p>
            <w:r>
              <w:t>本地直接拔打122</w:t>
            </w:r>
          </w:p>
        </w:tc>
        <w:tc>
          <w:p/>
        </w:tc>
      </w:tr>
      <w:tr>
        <w:tc>
          <w:p>
            <w:r>
              <w:t>环境保护报警</w:t>
            </w:r>
          </w:p>
        </w:tc>
        <w:tc>
          <w:p>
            <w:r>
              <w:t>盘锦市环保局</w:t>
            </w:r>
          </w:p>
        </w:tc>
        <w:tc>
          <w:p>
            <w:r>
              <w:t>0427-2807866</w:t>
            </w:r>
          </w:p>
        </w:tc>
      </w:tr>
    </w:tbl>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2023-12-15T06:38:16Z</dcterms:created>
  <dc:creator>Apache POI</dc:creator>
</cp:coreProperties>
</file>