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723" w:firstLineChars="20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主要股东或出资人信息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64"/>
        <w:gridCol w:w="3032"/>
        <w:gridCol w:w="1525"/>
        <w:gridCol w:w="1337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16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03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2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出资金额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3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占股比例</w:t>
            </w:r>
          </w:p>
        </w:tc>
        <w:tc>
          <w:tcPr>
            <w:tcW w:w="11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6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朱开宇</w:t>
            </w:r>
          </w:p>
        </w:tc>
        <w:tc>
          <w:tcPr>
            <w:tcW w:w="303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210105197408042844</w:t>
            </w:r>
          </w:p>
        </w:tc>
        <w:tc>
          <w:tcPr>
            <w:tcW w:w="152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400</w:t>
            </w:r>
          </w:p>
        </w:tc>
        <w:tc>
          <w:tcPr>
            <w:tcW w:w="133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80</w:t>
            </w:r>
          </w:p>
        </w:tc>
        <w:tc>
          <w:tcPr>
            <w:tcW w:w="11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16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张高扬</w:t>
            </w:r>
          </w:p>
        </w:tc>
        <w:tc>
          <w:tcPr>
            <w:tcW w:w="303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210103198310024228</w:t>
            </w:r>
          </w:p>
        </w:tc>
        <w:tc>
          <w:tcPr>
            <w:tcW w:w="152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133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1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164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3032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52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33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  <w:tc>
          <w:tcPr>
            <w:tcW w:w="117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spacing w:line="500" w:lineRule="exact"/>
        <w:ind w:right="-21" w:rightChars="-10"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我方承诺，以上信息真实可靠;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如有不符，</w:t>
      </w:r>
      <w:r>
        <w:rPr>
          <w:rFonts w:hint="eastAsia" w:ascii="仿宋" w:hAnsi="仿宋" w:eastAsia="仿宋" w:cs="仿宋"/>
          <w:bCs/>
          <w:sz w:val="28"/>
          <w:szCs w:val="28"/>
        </w:rPr>
        <w:t>愿意承担由此导致的一切不利后果和法律责任。</w:t>
      </w:r>
    </w:p>
    <w:p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供应商名称（加盖单位公章）：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沈阳施宇心港心理咨询有限公司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法定代表人或其授权委托人(签字或盖章)：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2024年03月25日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YmMzMTcyNzlmMjdiYWQ2MWI5YmZiYzU4MzkwZDMifQ=="/>
  </w:docVars>
  <w:rsids>
    <w:rsidRoot w:val="00000000"/>
    <w:rsid w:val="0DB47C04"/>
    <w:rsid w:val="13ED188F"/>
    <w:rsid w:val="45220688"/>
    <w:rsid w:val="4707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2024-03-25T06:12:00Z</dcterms:created>
  <dc:creator>DELL</dc:creator>
  <cp:lastModifiedBy>搏博学校马老师</cp:lastModifiedBy>
  <cp:lastPrinted>2024-03-25T06:25:00Z</cp:lastPrinted>
  <dcterms:modified xsi:type="dcterms:W3CDTF">2024-03-27T01:30:38Z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6C82BA0A78E84605A92A060250E9A329_12</vt:lpwstr>
  </property>
</Properties>
</file>