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8"/>
        <w:pBdr>
          <w:top w:val="none" w:color="000000" w:sz="4" w:space="0"/>
          <w:left w:val="none" w:color="000000" w:sz="4" w:space="0"/>
          <w:bottom w:val="none" w:color="000000" w:sz="4" w:space="0"/>
          <w:right w:val="none" w:color="000000" w:sz="4" w:space="0"/>
        </w:pBdr>
        <w:spacing w:line="420" w:lineRule="atLeast"/>
        <w:ind w:right="0" w:firstLine="0" w:left="0"/>
        <w:jc w:val="center"/>
        <w:rPr/>
      </w:pPr>
      <w:r>
        <w:rPr>
          <w:rFonts w:ascii="SimSun" w:hAnsi="SimSun" w:eastAsia="SimSun" w:cs="SimSun"/>
          <w:b/>
          <w:color w:val="000000"/>
          <w:sz w:val="28"/>
          <w:u w:val="none"/>
        </w:rPr>
        <w:t xml:space="preserve">关联关系要求说明</w:t>
      </w:r>
      <w:r/>
    </w:p>
    <w:p>
      <w:pPr>
        <w:pBdr>
          <w:top w:val="none" w:color="000000" w:sz="4" w:space="0"/>
          <w:left w:val="none" w:color="000000" w:sz="4" w:space="0"/>
          <w:bottom w:val="none" w:color="000000" w:sz="4" w:space="0"/>
          <w:right w:val="none" w:color="000000" w:sz="4" w:space="0"/>
        </w:pBdr>
        <w:spacing w:after="0" w:line="480" w:lineRule="auto"/>
        <w:ind w:right="0" w:firstLine="0" w:left="0"/>
        <w:jc w:val="both"/>
        <w:rPr>
          <w:sz w:val="21"/>
          <w:szCs w:val="21"/>
        </w:rPr>
      </w:pPr>
      <w:r>
        <w:rPr>
          <w:rFonts w:ascii="SimSun" w:hAnsi="SimSun" w:eastAsia="SimSun" w:cs="SimSun"/>
          <w:color w:val="000000"/>
          <w:sz w:val="21"/>
          <w:highlight w:val="none"/>
        </w:rPr>
      </w:r>
      <w:r>
        <w:rPr>
          <w:rFonts w:ascii="SimSun" w:hAnsi="SimSun" w:eastAsia="SimSun" w:cs="SimSun"/>
          <w:color w:val="000000"/>
          <w:sz w:val="21"/>
          <w:highlight w:val="none"/>
        </w:rPr>
      </w:r>
      <w:r>
        <w:rPr>
          <w:sz w:val="21"/>
          <w:szCs w:val="21"/>
        </w:rPr>
      </w:r>
    </w:p>
    <w:p>
      <w:pPr>
        <w:pBdr>
          <w:top w:val="none" w:color="000000" w:sz="4" w:space="0"/>
          <w:left w:val="none" w:color="000000" w:sz="4" w:space="0"/>
          <w:bottom w:val="none" w:color="000000" w:sz="4" w:space="0"/>
          <w:right w:val="none" w:color="000000" w:sz="4" w:space="0"/>
        </w:pBdr>
        <w:spacing w:line="480"/>
        <w:ind w:right="0" w:firstLine="446" w:left="0"/>
        <w:rPr/>
      </w:pPr>
      <w:r>
        <w:rPr>
          <w:rFonts w:ascii="SimSun" w:hAnsi="SimSun" w:eastAsia="SimSun" w:cs="SimSun"/>
          <w:b/>
          <w:color w:val="000000"/>
          <w:spacing w:val="6"/>
          <w:sz w:val="21"/>
        </w:rPr>
        <w:t xml:space="preserve">我们公司不存在单位负责人为同一人或存在控股、管理关系的情况。以下是我们的情况说明：</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1. 人员情况：</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我们公司里，每个单位的负责人都是独立不同的个体。每个单位的负责人都经过严格的选拔和任职程序，确保他们具备相应的专业能力和管理经验。他们独立负责各自单位的运营和决策，不存在一个人担任多个职位的情况。</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2. 控股关系：</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我们公司里，各单位之间没有控股关系。每个单位都是独立运营的实体，拥有自己的股权结构和管理权。没有任何单位拥有其他单位的股权或控制权。</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3. 管理关系：</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等线" w:hAnsi="等线" w:eastAsia="等线" w:cs="等线"/>
          <w:color w:val="000000"/>
          <w:sz w:val="21"/>
        </w:rPr>
        <w:t xml:space="preserve"> </w:t>
      </w:r>
      <w:r>
        <w:rPr>
          <w:rFonts w:ascii="SimSun" w:hAnsi="SimSun" w:eastAsia="SimSun" w:cs="SimSun"/>
          <w:color w:val="000000"/>
          <w:spacing w:val="6"/>
          <w:sz w:val="21"/>
        </w:rPr>
        <w:t xml:space="preserve">各单位之间也不存在管理关系。每个单位都有自己的管理团队和决策层，他们独立负责自己单位的运营和管理。不存在一个单位对其他单位的决策和运营活动进行指导和干预的情况。</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80"/>
        <w:ind w:right="0" w:firstLine="2420" w:left="0"/>
        <w:rPr/>
      </w:pPr>
      <w:r>
        <w:rPr>
          <w:rFonts w:ascii="SimSun" w:hAnsi="SimSun" w:eastAsia="SimSun" w:cs="SimSun"/>
          <w:color w:val="000000"/>
          <w:sz w:val="22"/>
        </w:rPr>
        <w:t xml:space="preserve">响应人（盖章）：</w:t>
      </w:r>
      <w:r>
        <w:rPr>
          <w:rFonts w:ascii="SimSun" w:hAnsi="SimSun" w:eastAsia="SimSun" w:cs="SimSun"/>
          <w:b/>
          <w:color w:val="000000"/>
          <w:sz w:val="22"/>
          <w:u w:val="single"/>
        </w:rPr>
        <w:t xml:space="preserve">盘锦市大洼区诚宏职业培训学校有限公司</w:t>
      </w:r>
      <w:r/>
    </w:p>
    <w:p>
      <w:pPr>
        <w:pBdr>
          <w:top w:val="none" w:color="000000" w:sz="4" w:space="0"/>
          <w:left w:val="none" w:color="000000" w:sz="4" w:space="0"/>
          <w:bottom w:val="none" w:color="000000" w:sz="4" w:space="0"/>
          <w:right w:val="none" w:color="000000" w:sz="4" w:space="0"/>
        </w:pBdr>
        <w:spacing w:line="480"/>
        <w:ind w:right="0" w:firstLine="220" w:left="2976"/>
        <w:jc w:val="both"/>
        <w:rPr/>
      </w:pPr>
      <w:r>
        <w:rPr>
          <w:rFonts w:ascii="SimSun" w:hAnsi="SimSun" w:eastAsia="SimSun" w:cs="SimSun"/>
          <w:color w:val="000000"/>
          <w:sz w:val="22"/>
          <w:u w:val="single"/>
        </w:rPr>
        <w:t xml:space="preserve">2024  </w:t>
      </w:r>
      <w:r>
        <w:rPr>
          <w:rFonts w:ascii="SimSun" w:hAnsi="SimSun" w:eastAsia="SimSun" w:cs="SimSun"/>
          <w:color w:val="000000"/>
          <w:sz w:val="22"/>
        </w:rPr>
        <w:t xml:space="preserve">年</w:t>
      </w:r>
      <w:r>
        <w:rPr>
          <w:rFonts w:ascii="SimSun" w:hAnsi="SimSun" w:eastAsia="SimSun" w:cs="SimSun"/>
          <w:color w:val="000000"/>
          <w:sz w:val="22"/>
          <w:u w:val="single"/>
        </w:rPr>
        <w:t xml:space="preserve"> 03 </w:t>
      </w:r>
      <w:r>
        <w:rPr>
          <w:rFonts w:ascii="SimSun" w:hAnsi="SimSun" w:eastAsia="SimSun" w:cs="SimSun"/>
          <w:color w:val="000000"/>
          <w:sz w:val="22"/>
        </w:rPr>
        <w:t xml:space="preserve">月</w:t>
      </w:r>
      <w:r>
        <w:rPr>
          <w:rFonts w:ascii="SimSun" w:hAnsi="SimSun" w:eastAsia="SimSun" w:cs="SimSun"/>
          <w:color w:val="000000"/>
          <w:sz w:val="22"/>
          <w:u w:val="single"/>
        </w:rPr>
        <w:t xml:space="preserve"> 20  </w:t>
      </w:r>
      <w:r>
        <w:rPr>
          <w:rFonts w:ascii="SimSun" w:hAnsi="SimSun" w:eastAsia="SimSun" w:cs="SimSun"/>
          <w:color w:val="000000"/>
          <w:sz w:val="22"/>
        </w:rPr>
        <w:t xml:space="preserve">日</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80" w:lineRule="auto"/>
        <w:ind w:right="0" w:firstLine="220" w:left="2976"/>
        <w:jc w:val="both"/>
        <w:rPr/>
      </w:pPr>
      <w:r>
        <w:rPr>
          <w:rFonts w:ascii="SimSun" w:hAnsi="SimSun" w:eastAsia="SimSun" w:cs="SimSun"/>
          <w:color w:val="000000"/>
          <w:sz w:val="22"/>
          <w:u w:val="single"/>
        </w:r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tab"/>
    </w:lvl>
    <w:lvl w:ilvl="1">
      <w:isLgl w:val="false"/>
      <w:lvlJc w:val="left"/>
      <w:lvlText w:val="%1.%2"/>
      <w:numFmt w:val="decimal"/>
      <w:pPr>
        <w:pBdr/>
        <w:spacing/>
        <w:ind w:hanging="576" w:left="576"/>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rPr/>
      <w:start w:val="1"/>
      <w:suff w:val="tab"/>
    </w:lvl>
    <w:lvl w:ilvl="5">
      <w:isLgl w:val="false"/>
      <w:lvlJc w:val="left"/>
      <w:lvlText w:val="%1.%2.%3.%4.%5.%6"/>
      <w:numFmt w:val="decimal"/>
      <w:pPr>
        <w:pBdr/>
        <w:spacing/>
        <w:ind w:hanging="1152" w:left="1152"/>
      </w:pPr>
      <w:rPr/>
      <w:start w:val="1"/>
      <w:suff w:val="tab"/>
    </w:lvl>
    <w:lvl w:ilvl="6">
      <w:isLgl w:val="false"/>
      <w:lvlJc w:val="left"/>
      <w:lvlText w:val="%1.%2.%3.%4.%5.%6.%7"/>
      <w:numFmt w:val="decimal"/>
      <w:pPr>
        <w:pBdr/>
        <w:spacing/>
        <w:ind w:hanging="1296" w:left="1296"/>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584" w:left="1584"/>
      </w:pPr>
      <w:rPr/>
      <w:start w:val="1"/>
      <w:suff w:val="tab"/>
    </w:lvl>
  </w:abstractNum>
  <w:abstractNum w:abstractNumId="1">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2</cp:revision>
  <dcterms:created xsi:type="dcterms:W3CDTF">2024-04-16T06:13:53Z</dcterms:created>
  <dcterms:modified xsi:type="dcterms:W3CDTF">2024-04-16T06:17:30Z</dcterms:modified>
</cp:coreProperties>
</file>