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40"/>
        </w:rPr>
        <w:t xml:space="preserve">申请单位承诺书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本单位承诺，在辽河油田庆阳分公司组织招标的</w:t>
      </w:r>
      <w:r>
        <w:rPr>
          <w:rFonts w:ascii="SimSun" w:hAnsi="SimSun" w:eastAsia="SimSun" w:cs="SimSun"/>
          <w:b/>
          <w:color w:val="000000"/>
          <w:sz w:val="21"/>
          <w:u w:val="single"/>
        </w:rPr>
        <w:t xml:space="preserve">（招标项目名称）                   </w:t>
      </w:r>
      <w:r>
        <w:rPr>
          <w:rFonts w:ascii="SimSun" w:hAnsi="SimSun" w:eastAsia="SimSun" w:cs="SimSun"/>
          <w:color w:val="000000"/>
          <w:sz w:val="21"/>
        </w:rPr>
        <w:t xml:space="preserve">中标后，认真执行中国石油集团公司《关于强化外部承包商关键岗位人员HSE培训工作的通知》（安委【2019】4号）管理要求，组织相关管理人员于合同签订前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承诺单位（盖章）：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法定代表人/负责人或委托代理人:  (签字或盖章)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联系电话:</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2024-09-27T09:09:32Z</dcterms:created>
  <dcterms:modified xsi:type="dcterms:W3CDTF">2024-09-27T09:09:41Z</dcterms:modified>
</cp:coreProperties>
</file>