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报价一览表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包号：</w:t>
      </w:r>
      <w:sdt>
        <w:sdtPr>
          <w:alias w:val="包号"/>
          <w15:appearance w15:val="boundingBox"/>
          <w:lock w:val="unlocked"/>
          <w:placeholder>
            <w:docPart w:val="745c7d858ab94b3aaf1fec481f7e777d"/>
          </w:placeholder>
          <w:temporary w:val="true"/>
          <w:tag w:val="12408"/>
          <w:rPr>
            <w:rFonts w:ascii="宋体" w:hAnsi="宋体" w:eastAsia="宋体" w:cs="宋体"/>
            <w:b/>
            <w:color w:val="000000"/>
            <w:sz w:val="21"/>
          </w:rPr>
        </w:sdtPr>
        <w:sdtContent>
          <w:r>
            <w:rPr>
              <w:rFonts w:ascii="宋体" w:hAnsi="宋体" w:eastAsia="宋体" w:cs="宋体"/>
              <w:b/>
              <w:color w:val="000000"/>
              <w:sz w:val="21"/>
            </w:rPr>
            <w:t xml:space="preserve">        </w:t>
          </w:r>
        </w:sdtContent>
      </w:sdt>
      <w:r>
        <w:rPr>
          <w:rFonts w:ascii="宋体" w:hAnsi="宋体" w:eastAsia="宋体" w:cs="宋体"/>
          <w:b/>
          <w:color w:val="000000"/>
          <w:sz w:val="21"/>
        </w:rPr>
        <w:t xml:space="preserve">                                                  报价单位：</w:t>
      </w:r>
      <w:sdt>
        <w:sdtPr>
          <w:alias w:val="报价单位"/>
          <w15:appearance w15:val="boundingBox"/>
          <w:lock w:val="unlocked"/>
          <w:placeholder>
            <w:docPart w:val="e258e1441d5a4b37bfd85c4c2f9b2ce3"/>
          </w:placeholder>
          <w:temporary w:val="true"/>
          <w:tag w:val="12409"/>
          <w:rPr>
            <w:rFonts w:ascii="宋体" w:hAnsi="宋体" w:eastAsia="宋体" w:cs="宋体"/>
          </w:rPr>
        </w:sdtPr>
        <w:sdtContent>
          <w:r>
            <w:rPr>
              <w:rFonts w:ascii="宋体" w:hAnsi="宋体" w:eastAsia="宋体" w:cs="宋体"/>
              <w:b/>
              <w:color w:val="000000"/>
              <w:sz w:val="21"/>
            </w:rPr>
          </w:r>
          <w:r>
            <w:rPr>
              <w:rFonts w:ascii="宋体" w:hAnsi="宋体" w:eastAsia="宋体" w:cs="宋体"/>
            </w:rPr>
            <w:t xml:space="preserve">      </w:t>
          </w:r>
        </w:sdtContent>
      </w:sdt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003"/>
        <w:gridCol w:w="1082"/>
        <w:gridCol w:w="935"/>
        <w:gridCol w:w="1050"/>
        <w:gridCol w:w="2420"/>
      </w:tblGrid>
      <w:tr>
        <w:trPr>
          <w:trHeight w:val="64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货物名称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响应总价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谈判保证金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交货时间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交货地点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备注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1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</w:r>
            <w:sdt>
              <w:sdtPr>
                <w:alias w:val="货物名称"/>
                <w15:appearance w15:val="boundingBox"/>
                <w:lock w:val="unlocked"/>
                <w:placeholder>
                  <w:docPart w:val="ec33d1594e3d4e1daaac7b515e820b63"/>
                </w:placeholder>
                <w:showingPlcHdr w:val="true"/>
                <w:temporary w:val="true"/>
                <w:tag w:val="12410"/>
                <w:rPr>
                  <w:rFonts w:ascii="宋体" w:hAnsi="宋体" w:eastAsia="宋体" w:cs="宋体"/>
                  <w:color w:val="000000"/>
                  <w:sz w:val="21"/>
                </w:rPr>
              </w:sdtPr>
              <w:sdtContent>
                <w:r/>
                <w:r>
                  <w:t xml:space="preserve">12410</w:t>
                </w:r>
                <w:r/>
              </w:sdtContent>
            </w:sdt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小写：</w:t>
            </w:r>
            <w:sdt>
              <w:sdtPr>
                <w:alias w:val="响应总价小写"/>
                <w15:appearance w15:val="boundingBox"/>
                <w:lock w:val="unlocked"/>
                <w:placeholder>
                  <w:docPart w:val="b1a78aea55d549238cc9ea6f93de3f05"/>
                </w:placeholder>
                <w:temporary w:val="true"/>
                <w:tag w:val="12412"/>
                <w:rPr>
                  <w:rFonts w:ascii="宋体" w:hAnsi="宋体" w:eastAsia="宋体" w:cs="宋体"/>
                  <w:color w:val="000000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color w:val="000000"/>
                    <w:sz w:val="21"/>
                  </w:rPr>
                  <w:t xml:space="preserve">      </w:t>
                </w:r>
                <w:r>
                  <w:rPr>
                    <w:rFonts w:ascii="宋体" w:hAnsi="宋体" w:eastAsia="宋体" w:cs="宋体"/>
                  </w:rPr>
                </w:r>
              </w:sdtContent>
            </w:sdt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大写：</w:t>
            </w:r>
            <w:sdt>
              <w:sdtPr>
                <w:alias w:val="响应总价大写"/>
                <w15:appearance w15:val="boundingBox"/>
                <w:lock w:val="unlocked"/>
                <w:placeholder>
                  <w:docPart w:val="c98fce8fd74c40e6b0281b313b875f4a"/>
                </w:placeholder>
                <w:temporary w:val="true"/>
                <w:tag w:val="12411"/>
                <w:rPr>
                  <w:rFonts w:ascii="宋体" w:hAnsi="宋体" w:eastAsia="宋体" w:cs="宋体"/>
                  <w:color w:val="000000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color w:val="000000"/>
                    <w:sz w:val="21"/>
                  </w:rPr>
                  <w:t xml:space="preserve">      </w:t>
                </w:r>
                <w:r>
                  <w:rPr>
                    <w:rFonts w:ascii="宋体" w:hAnsi="宋体" w:eastAsia="宋体" w:cs="宋体"/>
                  </w:rPr>
                </w:r>
              </w:sdtContent>
            </w:sdt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sdt>
              <w:sdtPr>
                <w:alias w:val="谈判保证金"/>
                <w15:appearance w15:val="boundingBox"/>
                <w:lock w:val="unlocked"/>
                <w:placeholder>
                  <w:docPart w:val="8c3bdabdc6b74a14ad6e55fe2dc9617c"/>
                </w:placeholder>
                <w:showingPlcHdr w:val="true"/>
                <w:temporary w:val="true"/>
                <w:tag w:val="12413"/>
                <w:rPr>
                  <w:rFonts w:ascii="宋体" w:hAnsi="宋体" w:eastAsia="宋体" w:cs="宋体"/>
                  <w:color w:val="000000"/>
                  <w:sz w:val="21"/>
                </w:rPr>
              </w:sdtPr>
              <w:sdtContent>
                <w:r/>
                <w:r>
                  <w:t xml:space="preserve">12413</w:t>
                </w:r>
                <w:r/>
              </w:sdtContent>
            </w:sdt>
            <w:r>
              <w:rPr>
                <w:rFonts w:ascii="宋体" w:hAnsi="宋体" w:eastAsia="宋体" w:cs="宋体"/>
                <w:color w:val="000000"/>
                <w:sz w:val="21"/>
              </w:rPr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sdt>
              <w:sdtPr>
                <w:alias w:val="交货时间"/>
                <w15:appearance w15:val="boundingBox"/>
                <w:lock w:val="unlocked"/>
                <w:placeholder>
                  <w:docPart w:val="79add93e8d1f4c85b3e0adc2b240011e"/>
                </w:placeholder>
                <w:showingPlcHdr w:val="true"/>
                <w:temporary w:val="true"/>
                <w:tag w:val="12414"/>
                <w:rPr>
                  <w:rFonts w:ascii="宋体" w:hAnsi="宋体" w:eastAsia="宋体" w:cs="宋体"/>
                  <w:color w:val="000000"/>
                  <w:sz w:val="21"/>
                </w:rPr>
              </w:sdtPr>
              <w:sdtContent>
                <w:r/>
                <w:r>
                  <w:t xml:space="preserve">12414</w:t>
                </w:r>
                <w:r/>
              </w:sdtContent>
            </w:sdt>
            <w:r>
              <w:rPr>
                <w:rFonts w:ascii="宋体" w:hAnsi="宋体" w:eastAsia="宋体" w:cs="宋体"/>
                <w:color w:val="000000"/>
                <w:sz w:val="21"/>
              </w:rPr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</w:r>
            <w:sdt>
              <w:sdtPr>
                <w:alias w:val="交货地点"/>
                <w15:appearance w15:val="boundingBox"/>
                <w:lock w:val="unlocked"/>
                <w:placeholder>
                  <w:docPart w:val="f331592564104c09b11114b58bd23efa"/>
                </w:placeholder>
                <w:showingPlcHdr w:val="true"/>
                <w:temporary w:val="true"/>
                <w:tag w:val="12415"/>
                <w:rPr>
                  <w:rFonts w:ascii="宋体" w:hAnsi="宋体" w:eastAsia="宋体" w:cs="宋体"/>
                  <w:color w:val="000000"/>
                  <w:sz w:val="21"/>
                </w:rPr>
              </w:sdtPr>
              <w:sdtContent>
                <w:r/>
                <w:r>
                  <w:t xml:space="preserve">12415</w:t>
                </w:r>
                <w:r/>
              </w:sdtContent>
            </w:sdt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</w:r>
            <w:sdt>
              <w:sdtPr>
                <w:alias w:val="备注"/>
                <w15:appearance w15:val="boundingBox"/>
                <w:lock w:val="unlocked"/>
                <w:placeholder>
                  <w:docPart w:val="7e1060703d8c4195a59d9537c2b41ac3"/>
                </w:placeholder>
                <w:showingPlcHdr w:val="true"/>
                <w:temporary w:val="true"/>
                <w:tag w:val="12416"/>
                <w:rPr>
                  <w:rFonts w:ascii="宋体" w:hAnsi="宋体" w:eastAsia="宋体" w:cs="宋体"/>
                  <w:color w:val="000000"/>
                  <w:sz w:val="21"/>
                </w:rPr>
              </w:sdtPr>
              <w:sdtContent>
                <w:r/>
                <w:r>
                  <w:t xml:space="preserve">12416</w:t>
                </w:r>
                <w:r/>
              </w:sdtContent>
            </w:sdt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641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最后报价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现场填报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05" w:firstLine="4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注：1、此表中，响应总价应和分项报价表的总价相一致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84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2、供应商应按谈判小组要求，在规定时间内提交最后报价（现场填报）。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sdt>
        <w:sdtPr>
          <w:alias w:val="供应商名称（加盖单位公章）"/>
          <w15:appearance w15:val="boundingBox"/>
          <w:lock w:val="unlocked"/>
          <w:placeholder>
            <w:docPart w:val="7fc68bb45b394ad984f17baf55a7cddd"/>
          </w:placeholder>
          <w:temporary w:val="true"/>
          <w:tag w:val="12417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          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法定代表人（或非法人组织负责人）或其授权委托人(签字或盖章)："/>
          <w15:appearance w15:val="boundingBox"/>
          <w:lock w:val="unlocked"/>
          <w:placeholder>
            <w:docPart w:val="d55850183c67445bad947115066318cd"/>
          </w:placeholder>
          <w:temporary w:val="true"/>
          <w:tag w:val="12418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标书编制日期"/>
          <w15:appearance w15:val="boundingBox"/>
          <w:lock w:val="unlocked"/>
          <w:placeholder>
            <w:docPart w:val="dac13835739b414184b952f67e96f588"/>
          </w:placeholder>
          <w:temporary w:val="true"/>
          <w:tag w:val="12419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45c7d858ab94b3aaf1fec481f7e777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12408</w:t>
          </w:r>
          <w:r/>
          <w:r/>
        </w:p>
      </w:docPartBody>
    </w:docPart>
    <w:docPart>
      <w:docPartPr>
        <w:name w:val="e258e1441d5a4b37bfd85c4c2f9b2ce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12409</w:t>
          </w:r>
          <w:r/>
          <w:r/>
        </w:p>
      </w:docPartBody>
    </w:docPart>
    <w:docPart>
      <w:docPartPr>
        <w:name w:val="ec33d1594e3d4e1daaac7b515e820b6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12410</w:t>
          </w:r>
          <w:r/>
          <w:r/>
        </w:p>
      </w:docPartBody>
    </w:docPart>
    <w:docPart>
      <w:docPartPr>
        <w:name w:val="b1a78aea55d549238cc9ea6f93de3f0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12412</w:t>
          </w:r>
          <w:r/>
          <w:r/>
        </w:p>
      </w:docPartBody>
    </w:docPart>
    <w:docPart>
      <w:docPartPr>
        <w:name w:val="c98fce8fd74c40e6b0281b313b875f4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12411</w:t>
          </w:r>
          <w:r/>
          <w:r/>
        </w:p>
      </w:docPartBody>
    </w:docPart>
    <w:docPart>
      <w:docPartPr>
        <w:name w:val="8c3bdabdc6b74a14ad6e55fe2dc9617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12413</w:t>
          </w:r>
          <w:r/>
          <w:r/>
        </w:p>
      </w:docPartBody>
    </w:docPart>
    <w:docPart>
      <w:docPartPr>
        <w:name w:val="79add93e8d1f4c85b3e0adc2b240011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12414</w:t>
          </w:r>
          <w:r/>
          <w:r/>
        </w:p>
      </w:docPartBody>
    </w:docPart>
    <w:docPart>
      <w:docPartPr>
        <w:name w:val="f331592564104c09b11114b58bd23ef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12415</w:t>
          </w:r>
          <w:r/>
          <w:r/>
        </w:p>
      </w:docPartBody>
    </w:docPart>
    <w:docPart>
      <w:docPartPr>
        <w:name w:val="7e1060703d8c4195a59d9537c2b41ac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12416</w:t>
          </w:r>
          <w:r/>
          <w:r/>
        </w:p>
      </w:docPartBody>
    </w:docPart>
    <w:docPart>
      <w:docPartPr>
        <w:name w:val="7fc68bb45b394ad984f17baf55a7cdd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12417</w:t>
          </w:r>
          <w:r/>
          <w:r/>
        </w:p>
      </w:docPartBody>
    </w:docPart>
    <w:docPart>
      <w:docPartPr>
        <w:name w:val="d55850183c67445bad947115066318c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12418</w:t>
          </w:r>
          <w:r/>
          <w:r/>
        </w:p>
      </w:docPartBody>
    </w:docPart>
    <w:docPart>
      <w:docPartPr>
        <w:name w:val="dac13835739b414184b952f67e96f58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12419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2024-03-08T02:05:19Z</dcterms:created>
  <dcterms:modified xsi:type="dcterms:W3CDTF">2024-03-08T02:12:19Z</dcterms:modified>
</cp:coreProperties>
</file>