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2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6"/>
        </w:rPr>
        <w:t xml:space="preserve">四、服务方案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0" w:firstLine="560" w:left="0"/>
        <w:jc w:val="center"/>
        <w:rPr/>
      </w:pPr>
      <w:r>
        <w:rPr>
          <w:rFonts w:ascii="SimSun" w:hAnsi="SimSun" w:eastAsia="SimSun" w:cs="SimSun"/>
          <w:color w:val="000000"/>
          <w:sz w:val="28"/>
        </w:rPr>
        <w:t xml:space="preserve">格式自拟，（参考评分标准）。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2" w:firstLine="0" w:left="0"/>
        <w:rPr/>
      </w:pPr>
      <w:r>
        <w:rPr>
          <w:rFonts w:ascii="SimSun" w:hAnsi="SimSun" w:eastAsia="SimSun" w:cs="SimSun"/>
          <w:color w:val="000000"/>
          <w:sz w:val="28"/>
        </w:rPr>
        <w:t xml:space="preserve">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2024-01-30T02:04:33Z</dcterms:created>
  <dcterms:modified xsi:type="dcterms:W3CDTF">2024-01-30T02:04:42Z</dcterms:modified>
</cp:coreProperties>
</file>