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480" w:lineRule="auto"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/>
      <w:bookmarkStart w:id="139" w:name="_Hlk73968874"/>
      <w:r/>
      <w:bookmarkStart w:id="140" w:name="_Hlk73969205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中小企业声明函（货物）</w:t>
      </w:r>
      <w:bookmarkEnd w:id="139"/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/>
        <w:ind w:firstLine="42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本公司（联合体）郑重声明，根据《政府采购促进中小企业发展管理办法》（财库</w:t>
      </w:r>
      <w:r>
        <w:rPr>
          <w:rFonts w:hint="eastAsia" w:ascii="微软雅黑" w:hAnsi="微软雅黑" w:eastAsia="微软雅黑" w:cs="微软雅黑"/>
        </w:rPr>
        <w:t xml:space="preserve">﹝</w:t>
      </w:r>
      <w:r>
        <w:rPr>
          <w:rFonts w:hint="eastAsia" w:ascii="仿宋_GB2312" w:eastAsia="仿宋_GB2312"/>
        </w:rPr>
        <w:t xml:space="preserve">2020</w:t>
      </w:r>
      <w:r>
        <w:rPr>
          <w:rFonts w:hint="eastAsia" w:ascii="微软雅黑" w:hAnsi="微软雅黑" w:eastAsia="微软雅黑" w:cs="微软雅黑"/>
        </w:rPr>
        <w:t xml:space="preserve">﹞</w:t>
      </w:r>
      <w:r>
        <w:rPr>
          <w:rFonts w:hint="eastAsia" w:ascii="仿宋_GB2312" w:eastAsia="仿宋_GB2312"/>
        </w:rPr>
        <w:t xml:space="preserve">46 号）的规定，本公司（联合体）参加 （单位名称） 的 （项目名称） 采购活动，提</w:t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供的货物全部由符合政策要求的中小企业制造。相关企业（含联合体中的中小企业、签订分包意向协议的中小企业）的具体情况如下：</w:t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numPr>
          <w:ilvl w:val="0"/>
          <w:numId w:val="1"/>
        </w:numPr>
        <w:pBdr/>
        <w:spacing/>
        <w:ind w:hanging="1260" w:left="1680"/>
        <w:rPr>
          <w:rFonts w:ascii="仿宋_GB2312" w:eastAsia="仿宋_GB2312"/>
        </w:rPr>
      </w:pPr>
      <w:r>
        <w:rPr>
          <w:rFonts w:hint="eastAsia" w:ascii="仿宋_GB2312" w:eastAsia="仿宋_GB2312"/>
          <w:u w:val="single"/>
        </w:rPr>
        <w:t xml:space="preserve">        </w:t>
      </w:r>
      <w:r>
        <w:rPr>
          <w:rFonts w:hint="eastAsia" w:ascii="仿宋_GB2312" w:eastAsia="仿宋_GB2312"/>
        </w:rPr>
        <w:t xml:space="preserve">，属于</w:t>
      </w:r>
      <w:r>
        <w:rPr>
          <w:rFonts w:hint="eastAsia" w:ascii="仿宋_GB2312" w:eastAsia="仿宋_GB2312"/>
          <w:u w:val="single"/>
        </w:rPr>
        <w:t xml:space="preserve">  工业   </w:t>
      </w:r>
      <w:r>
        <w:rPr>
          <w:rFonts w:hint="eastAsia" w:ascii="仿宋_GB2312" w:eastAsia="仿宋_GB2312"/>
        </w:rPr>
        <w:t xml:space="preserve">    行业 ；制造商为 </w:t>
      </w:r>
      <w:r>
        <w:rPr>
          <w:rFonts w:hint="eastAsia" w:ascii="仿宋_GB2312" w:eastAsia="仿宋_GB2312"/>
          <w:u w:val="single"/>
        </w:rPr>
        <w:t xml:space="preserve">（企业名称） </w:t>
      </w:r>
      <w:r>
        <w:rPr>
          <w:rFonts w:hint="eastAsia" w:ascii="仿宋_GB2312" w:eastAsia="仿宋_GB2312"/>
        </w:rPr>
        <w:t xml:space="preserve">，从业人员    人，营业收入为       万元，资产总额为          万元① ，属于 （中型企业、小型企业、微型企业） ；</w:t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 w:firstLine="42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2.（标的名称） ，属于 （采购文件中明确的所属行业）行业 ；制造商为 （企业名称） ，从业人员 人，营业收入为 万元，资产总额为 万元，属于（中型企业、小型企业、微型企业） ；</w:t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 w:firstLine="42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……</w:t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 w:firstLine="42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以上企业，不属于大企业的分支机构，不存在控股股东为大企业的情形，也不存在与大企业的负责人为同一人的情形。</w:t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 w:firstLine="42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本企业对上述声明内容的真实性负责。如有虚假，将依法承担相应责任。</w:t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</w:t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 w:firstLine="336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企业名称（盖章）：</w:t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 w:firstLine="378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日 期：</w:t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 w:firstLine="3780"/>
        <w:rPr>
          <w:rFonts w:ascii="仿宋_GB2312" w:eastAsia="仿宋_GB2312"/>
        </w:rPr>
      </w:pPr>
      <w:r>
        <w:rPr>
          <w:rFonts w:ascii="仿宋_GB2312" w:eastAsia="仿宋_GB2312"/>
        </w:rPr>
      </w:r>
      <w:r>
        <w:rPr>
          <w:rFonts w:ascii="仿宋_GB2312" w:eastAsia="仿宋_GB2312"/>
        </w:rPr>
      </w:r>
      <w:r>
        <w:rPr>
          <w:rFonts w:ascii="仿宋_GB2312" w:eastAsia="仿宋_GB2312"/>
        </w:rPr>
      </w:r>
    </w:p>
    <w:p>
      <w:pPr>
        <w:pBdr/>
        <w:spacing/>
        <w:ind/>
        <w:rPr/>
      </w:pPr>
      <w:r>
        <w:rPr>
          <w:rFonts w:hint="eastAsia" w:ascii="仿宋_GB2312" w:eastAsia="仿宋_GB2312"/>
        </w:rPr>
        <w:t xml:space="preserve">从业人员、营业收入、资产总额填报上一年度数据，无上</w:t>
      </w:r>
      <w:r>
        <w:rPr>
          <w:rFonts w:hint="eastAsia" w:ascii="仿宋_GB2312" w:eastAsia="仿宋_GB2312"/>
        </w:rPr>
        <w:t xml:space="preserve">一</w:t>
      </w:r>
      <w:r>
        <w:rPr>
          <w:rFonts w:hint="eastAsia" w:ascii="仿宋_GB2312" w:eastAsia="仿宋_GB2312"/>
        </w:rPr>
        <w:t xml:space="preserve">年度数据的新成立企业可不填报。</w:t>
      </w:r>
      <w:bookmarkEnd w:id="140"/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</w:font>
  <w:font w:name="仿宋_GB2312">
    <w:panose1 w:val="0201060903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"/>
      <w:numFmt w:val="decimalEnclosedCircle"/>
      <w:pPr>
        <w:pBdr/>
        <w:spacing/>
        <w:ind w:hanging="360" w:left="780"/>
      </w:pPr>
      <w:rPr>
        <w:rFonts w:hint="default" w:ascii="仿宋_GB2312" w:eastAsia="仿宋_GB2312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126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68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210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52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29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336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78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4200"/>
      </w:pPr>
      <w:rPr/>
      <w:start w:val="1"/>
      <w:suff w:val="space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2024-06-19T07:05:24Z</dcterms:created>
  <dcterms:modified xsi:type="dcterms:W3CDTF">2024-06-19T07:01:39Z</dcterms:modified>
</cp:coreProperties>
</file>