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8"/>
        <w:pBdr>
          <w:top w:val="none" w:color="000000" w:sz="4" w:space="0"/>
          <w:left w:val="none" w:color="000000" w:sz="4" w:space="0"/>
          <w:bottom w:val="none" w:color="000000" w:sz="4" w:space="0"/>
          <w:right w:val="none" w:color="000000" w:sz="4" w:space="0"/>
        </w:pBdr>
        <w:spacing w:line="315" w:lineRule="atLeast"/>
        <w:ind w:firstLine="0" w:left="432"/>
        <w:jc w:val="center"/>
        <w:rPr/>
      </w:pPr>
      <w:r>
        <w:rPr>
          <w:rFonts w:ascii="SimSun" w:hAnsi="SimSun" w:eastAsia="SimSun" w:cs="SimSun"/>
          <w:b/>
          <w:color w:val="000000"/>
          <w:sz w:val="21"/>
        </w:rPr>
        <w:t xml:space="preserve">投标函</w:t>
      </w:r>
      <w:r/>
    </w:p>
    <w:p>
      <w:pPr>
        <w:pBdr>
          <w:top w:val="none" w:color="000000" w:sz="4" w:space="0"/>
          <w:left w:val="none" w:color="000000" w:sz="4" w:space="0"/>
          <w:bottom w:val="none" w:color="000000" w:sz="4" w:space="0"/>
          <w:right w:val="none" w:color="000000" w:sz="4" w:space="0"/>
        </w:pBdr>
        <w:tabs>
          <w:tab w:val="left" w:leader="none" w:pos="420"/>
        </w:tabs>
        <w:spacing w:line="360" w:lineRule="auto"/>
        <w:ind w:right="0" w:firstLine="0" w:left="0"/>
        <w:jc w:val="both"/>
        <w:rPr>
          <w:rFonts w:ascii="SimSun" w:hAnsi="SimSun" w:eastAsia="SimSun" w:cs="SimSun"/>
          <w:b/>
          <w:bCs/>
          <w:color w:val="000000"/>
          <w:sz w:val="21"/>
          <w:szCs w:val="21"/>
          <w:highlight w:val="none"/>
          <w:u w:val="single"/>
        </w:rPr>
      </w:pPr>
      <w:r>
        <w:rPr>
          <w:rFonts w:ascii="SimSun" w:hAnsi="SimSun" w:eastAsia="SimSun" w:cs="SimSun"/>
          <w:b/>
          <w:color w:val="000000"/>
          <w:sz w:val="21"/>
        </w:rPr>
        <w:t xml:space="preserve">致：</w:t>
      </w:r>
      <w:sdt>
        <w:sdtPr>
          <w:alias w:val="招标人"/>
          <w15:appearance w15:val="boundingBox"/>
          <w:placeholder>
            <w:docPart w:val="7e697609c19646d48b87263807413a6f"/>
          </w:placeholder>
          <w:tag w:val="招标人"/>
          <w:rPr>
            <w:rFonts w:ascii="SimSun" w:hAnsi="SimSun" w:eastAsia="SimSun" w:cs="SimSun"/>
            <w:b/>
            <w:color w:val="000000"/>
            <w:sz w:val="21"/>
            <w:u w:val="single"/>
          </w:rPr>
        </w:sdtPr>
        <w:sdtContent>
          <w:r>
            <w:rPr>
              <w:rFonts w:ascii="SimSun" w:hAnsi="SimSun" w:eastAsia="SimSun" w:cs="SimSun"/>
              <w:b/>
              <w:color w:val="000000"/>
              <w:sz w:val="21"/>
            </w:rPr>
          </w:r>
          <w:r>
            <w:rPr>
              <w:rFonts w:ascii="SimSun" w:hAnsi="SimSun" w:eastAsia="SimSun" w:cs="SimSun"/>
              <w:b/>
              <w:color w:val="000000"/>
              <w:sz w:val="21"/>
              <w:u w:val="single"/>
            </w:rPr>
            <w:t xml:space="preserve">        （招标人）               </w:t>
          </w:r>
        </w:sdtContent>
      </w:sdt>
      <w:r>
        <w:rPr>
          <w:rFonts w:ascii="SimSun" w:hAnsi="SimSun" w:eastAsia="SimSun" w:cs="SimSun"/>
          <w:b/>
          <w:color w:val="000000"/>
          <w:sz w:val="21"/>
          <w:u w:val="single"/>
        </w:rPr>
        <w:t xml:space="preserve"> </w:t>
      </w:r>
      <w:r>
        <w:rPr>
          <w:rFonts w:ascii="SimSun" w:hAnsi="SimSun" w:eastAsia="SimSun" w:cs="SimSun"/>
          <w:b/>
          <w:bCs/>
          <w:color w:val="000000"/>
          <w:sz w:val="21"/>
          <w:szCs w:val="21"/>
          <w:highlight w:val="none"/>
          <w:u w:val="single"/>
        </w:rP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根据已收到的</w:t>
      </w:r>
      <w:r>
        <w:rPr>
          <w:rFonts w:ascii="SimSun" w:hAnsi="SimSun" w:eastAsia="SimSun" w:cs="SimSun"/>
          <w:color w:val="000000"/>
          <w:sz w:val="21"/>
          <w:u w:val="single"/>
        </w:rPr>
      </w:r>
      <w:sdt>
        <w:sdtPr>
          <w:alias w:val="项目名称"/>
          <w15:appearance w15:val="boundingBox"/>
          <w:placeholder>
            <w:docPart w:val="dac3abba115649dc8fa1fac175279ba7"/>
          </w:placeholder>
          <w:tag w:val="项目名称"/>
          <w:rPr>
            <w:rFonts w:ascii="SimSun" w:hAnsi="SimSun" w:eastAsia="SimSun" w:cs="SimSun"/>
            <w:color w:val="000000"/>
            <w:sz w:val="21"/>
            <w:u w:val="single"/>
          </w:rPr>
        </w:sdtPr>
        <w:sdtContent>
          <w:r>
            <w:rPr>
              <w:rFonts w:ascii="SimSun" w:hAnsi="SimSun" w:eastAsia="SimSun" w:cs="SimSun"/>
              <w:color w:val="000000"/>
              <w:sz w:val="21"/>
              <w:u w:val="single"/>
            </w:rPr>
            <w:t xml:space="preserve">               （项目名称）  </w:t>
          </w:r>
          <w:r>
            <w:rPr>
              <w:rFonts w:ascii="SimSun" w:hAnsi="SimSun" w:eastAsia="SimSun" w:cs="SimSun"/>
              <w:color w:val="000000"/>
              <w:sz w:val="21"/>
            </w:rPr>
          </w:r>
        </w:sdtContent>
      </w:sdt>
      <w:r>
        <w:rPr>
          <w:rFonts w:ascii="SimSun" w:hAnsi="SimSun" w:eastAsia="SimSun" w:cs="SimSun"/>
          <w:color w:val="000000"/>
          <w:sz w:val="21"/>
        </w:rPr>
        <w:t xml:space="preserve">的招标文件，我单位经研究上述项目招标文件的投标须知、技术规范等有关文件后，我方按上述技术规范和要求条件承包上述项目，我方同意执行招标文件第七章报价要求的规定，在计价原则和结算标准基础上下浮</w:t>
      </w:r>
      <w:r>
        <w:rPr>
          <w:rFonts w:ascii="Times New Roman" w:hAnsi="Times New Roman" w:eastAsia="Times New Roman" w:cs="Times New Roman"/>
          <w:color w:val="000000"/>
          <w:sz w:val="21"/>
          <w:u w:val="single"/>
        </w:rPr>
        <w:t xml:space="preserve">   </w:t>
      </w:r>
      <w:sdt>
        <w:sdtPr>
          <w:alias w:val="下浮比例"/>
          <w15:appearance w15:val="boundingBox"/>
          <w:placeholder>
            <w:docPart w:val="a5cb0dbf2e7440a1aed93ce9019ca249"/>
          </w:placeholder>
          <w:showingPlcHdr w:val="true"/>
          <w:tag w:val="下浮比例"/>
          <w:rPr>
            <w:rFonts w:ascii="Times New Roman" w:hAnsi="Times New Roman" w:eastAsia="Times New Roman" w:cs="Times New Roman"/>
            <w:color w:val="000000"/>
            <w:sz w:val="21"/>
            <w:u w:val="single"/>
          </w:rPr>
        </w:sdtPr>
        <w:sdtContent>
          <w:r>
            <w:t xml:space="preserve">下浮比例</w:t>
          </w:r>
        </w:sdtContent>
      </w:sdt>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结算的投标价格报价。</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2、一旦我方中标，我方保证自合同签订之日起至</w:t>
      </w:r>
      <w:r>
        <w:rPr>
          <w:rFonts w:ascii="SimSun" w:hAnsi="SimSun" w:eastAsia="SimSun" w:cs="SimSun"/>
          <w:color w:val="000000"/>
          <w:sz w:val="21"/>
          <w:u w:val="single"/>
        </w:rPr>
        <w:t xml:space="preserve"> </w:t>
      </w:r>
      <w:sdt>
        <w:sdtPr>
          <w:alias w:val="服务项目截止"/>
          <w15:appearance w15:val="boundingBox"/>
          <w:placeholder>
            <w:docPart w:val="1b40b96b9c9b4702a8e7da9d51d0dfb6"/>
          </w:placeholder>
          <w:tag w:val="服务项目截止"/>
          <w:rPr>
            <w:rFonts w:ascii="SimSun" w:hAnsi="SimSun" w:eastAsia="SimSun" w:cs="SimSun"/>
            <w:color w:val="000000"/>
            <w:sz w:val="21"/>
            <w:u w:val="single"/>
          </w:rPr>
        </w:sdtPr>
        <w:sdtContent>
          <w:r>
            <w:rPr>
              <w:rFonts w:ascii="SimSun" w:hAnsi="SimSun" w:eastAsia="SimSun" w:cs="SimSun"/>
              <w:color w:val="000000"/>
              <w:sz w:val="21"/>
              <w:u w:val="single"/>
            </w:rPr>
            <w:t xml:space="preserve">    </w:t>
          </w:r>
          <w:r>
            <w:rPr>
              <w:rFonts w:ascii="SimSun" w:hAnsi="SimSun" w:eastAsia="SimSun" w:cs="SimSun"/>
              <w:color w:val="000000"/>
              <w:sz w:val="21"/>
            </w:rPr>
            <w:t xml:space="preserve">年</w:t>
          </w:r>
          <w:r>
            <w:rPr>
              <w:rFonts w:ascii="SimSun" w:hAnsi="SimSun" w:eastAsia="SimSun" w:cs="SimSun"/>
              <w:color w:val="000000"/>
              <w:sz w:val="21"/>
              <w:u w:val="single"/>
            </w:rPr>
            <w:t xml:space="preserve">     </w:t>
          </w:r>
          <w:r>
            <w:rPr>
              <w:rFonts w:ascii="SimSun" w:hAnsi="SimSun" w:eastAsia="SimSun" w:cs="SimSun"/>
              <w:color w:val="000000"/>
              <w:sz w:val="21"/>
            </w:rPr>
            <w:t xml:space="preserve">月</w:t>
          </w:r>
          <w:r>
            <w:rPr>
              <w:rFonts w:ascii="SimSun" w:hAnsi="SimSun" w:eastAsia="SimSun" w:cs="SimSun"/>
              <w:color w:val="000000"/>
              <w:sz w:val="21"/>
              <w:u w:val="single"/>
            </w:rPr>
            <w:t xml:space="preserve">     </w:t>
          </w:r>
          <w:r>
            <w:rPr>
              <w:rFonts w:ascii="SimSun" w:hAnsi="SimSun" w:eastAsia="SimSun" w:cs="SimSun"/>
              <w:color w:val="000000"/>
              <w:sz w:val="21"/>
            </w:rPr>
            <w:t xml:space="preserve">日</w:t>
          </w:r>
        </w:sdtContent>
      </w:sdt>
      <w:r>
        <w:rPr>
          <w:rFonts w:ascii="SimSun" w:hAnsi="SimSun" w:eastAsia="SimSun" w:cs="SimSun"/>
          <w:color w:val="000000"/>
          <w:sz w:val="21"/>
        </w:rPr>
        <w:t xml:space="preserve">按合同约定完成服务工作，并于中标后、签订合同前按照辽河油田公司的要求及时办理相关手续。</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3、我方同意所递交的投标文件在招标文件规定的投标有效期内有效，在此期间内我方的投标有可能中标，我方将受此约束。</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4、如我方中标，我方承诺：</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）我方将依据招标文件要求向招标代理服务机构支付本项目招标代理服务费。</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5、我方在此声明，所递交的投标文件及有关资料内容完整、真实和准确，且不存在第二章“投标人须知”第</w:t>
      </w:r>
      <w:r>
        <w:rPr>
          <w:rFonts w:ascii="Times New Roman" w:hAnsi="Times New Roman" w:eastAsia="Times New Roman" w:cs="Times New Roman"/>
          <w:color w:val="000000"/>
          <w:sz w:val="21"/>
        </w:rPr>
        <w:t xml:space="preserve">1.4.3</w:t>
      </w:r>
      <w:r>
        <w:rPr>
          <w:rFonts w:ascii="SimSun" w:hAnsi="SimSun" w:eastAsia="SimSun" w:cs="SimSun"/>
          <w:color w:val="000000"/>
          <w:sz w:val="21"/>
        </w:rPr>
        <w:t xml:space="preserve">项规定的任何一种情形。</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投标人：（盖章）</w:t>
      </w:r>
      <w:sdt>
        <w:sdtPr>
          <w:alias w:val="单位公章_1"/>
          <w15:appearance w15:val="boundingBox"/>
          <w:placeholder>
            <w:docPart w:val="802e5920be204c969bff2d5839435b53"/>
          </w:placeholder>
          <w:showingPlcHdr w:val="true"/>
          <w:tag w:val="单位公章_1"/>
          <w:picture w:scaleFlag="0" w:lockProportions="1" w:respectBorders="0" w:shiftX="0.500000" w:shiftY="0.500000"/>
          <w:rPr>
            <w:rFonts w:ascii="SimSun" w:hAnsi="SimSun" w:eastAsia="SimSun" w:cs="SimSun"/>
            <w:color w:val="000000"/>
            <w:sz w:val="21"/>
          </w:rPr>
        </w:sdtPr>
        <w:sdtContent>
          <w:r>
            <w:rPr>
              <w:rFonts w:ascii="SimSun" w:hAnsi="SimSun" w:eastAsia="SimSun" w:cs="SimSun"/>
              <w:color w:val="000000"/>
              <w:sz w:val="21"/>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75650"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SimSun" w:hAnsi="SimSun" w:eastAsia="SimSun" w:cs="SimSun"/>
          <w:color w:val="000000"/>
          <w:sz w:val="21"/>
        </w:rPr>
        <w:t xml:space="preserve">法定代表人或授权委托人：</w:t>
      </w:r>
      <w:sdt>
        <w:sdtPr>
          <w:alias w:val="授权委托人（签字或盖章）图片_1"/>
          <w15:appearance w15:val="boundingBox"/>
          <w:placeholder>
            <w:docPart w:val="25a89200eeef4f91aa3dfe44947a3d9f"/>
          </w:placeholder>
          <w:showingPlcHdr w:val="true"/>
          <w:tag w:val="授权委托人（签字或盖章）图片_1"/>
          <w:picture w:scaleFlag="0" w:lockProportions="1" w:respectBorders="0" w:shiftX="0.500000" w:shiftY="0.500000"/>
          <w:rPr>
            <w:rFonts w:ascii="SimSun" w:hAnsi="SimSun" w:eastAsia="SimSun" w:cs="SimSun"/>
            <w:color w:val="000000"/>
            <w:sz w:val="21"/>
          </w:rPr>
        </w:sdtPr>
        <w:sdtContent>
          <w:r>
            <w:rPr>
              <w:rFonts w:ascii="SimSun" w:hAnsi="SimSun" w:eastAsia="SimSun" w:cs="SimSun"/>
              <w:color w:val="000000"/>
              <w:sz w:val="21"/>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50651"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t xml:space="preserve">（签字或盖章）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日期</w:t>
      </w:r>
      <w:sdt>
        <w:sdtPr>
          <w:alias w:val="标书编写日期"/>
          <w15:appearance w15:val="boundingBox"/>
          <w:placeholder>
            <w:docPart w:val="5e8956ad4777467ba607d0652e2ad209"/>
          </w:placeholder>
          <w:showingPlcHdr w:val="true"/>
          <w:tag w:val="标书编写日期"/>
          <w:rPr>
            <w:rFonts w:ascii="SimSun" w:hAnsi="SimSun" w:eastAsia="SimSun" w:cs="SimSun"/>
            <w:color w:val="000000"/>
            <w:sz w:val="21"/>
          </w:rPr>
        </w:sdtPr>
        <w:sdtContent>
          <w:r>
            <w:t xml:space="preserve">标书编写日期</w:t>
          </w:r>
        </w:sdtContent>
      </w:sdt>
      <w:r>
        <w:rPr>
          <w:rFonts w:ascii="SimSun" w:hAnsi="SimSun" w:eastAsia="SimSun" w:cs="SimSun"/>
          <w:color w:val="000000"/>
          <w:sz w:val="21"/>
        </w:rPr>
        <w:t xml:space="preserve">：    年   月   日</w:t>
      </w:r>
      <w:r/>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ymbol">
    <w:panose1 w:val="05010000000000000000"/>
  </w:font>
  <w:font w:name="Wingdings">
    <w:panose1 w:val="05010000000000000000"/>
  </w:font>
  <w:font w:name="Courier New">
    <w:panose1 w:val="020703090202050204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firstLine="0" w:left="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spacing/>
        <w:ind w:hanging="432" w:left="432"/>
      </w:pPr>
      <w:rPr/>
      <w:start w:val="1"/>
      <w:suff w:val="tab"/>
    </w:lvl>
    <w:lvl w:ilvl="1">
      <w:isLgl w:val="false"/>
      <w:lvlJc w:val="left"/>
      <w:lvlText w:val="%1.%2"/>
      <w:numFmt w:val="decimal"/>
      <w:pPr>
        <w:pBdr/>
        <w:spacing/>
        <w:ind w:hanging="576" w:left="576"/>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864" w:left="864"/>
      </w:pPr>
      <w:rPr/>
      <w:start w:val="1"/>
      <w:suff w:val="tab"/>
    </w:lvl>
    <w:lvl w:ilvl="4">
      <w:isLgl w:val="false"/>
      <w:lvlJc w:val="left"/>
      <w:lvlText w:val="%1.%2.%3.%4.%5"/>
      <w:numFmt w:val="decimal"/>
      <w:pPr>
        <w:pBdr/>
        <w:spacing/>
        <w:ind w:hanging="1008" w:left="1008"/>
      </w:pPr>
      <w:rPr/>
      <w:start w:val="1"/>
      <w:suff w:val="tab"/>
    </w:lvl>
    <w:lvl w:ilvl="5">
      <w:isLgl w:val="false"/>
      <w:lvlJc w:val="left"/>
      <w:lvlText w:val="%1.%2.%3.%4.%5.%6"/>
      <w:numFmt w:val="decimal"/>
      <w:pPr>
        <w:pBdr/>
        <w:spacing/>
        <w:ind w:hanging="1152" w:left="1152"/>
      </w:pPr>
      <w:rPr/>
      <w:start w:val="1"/>
      <w:suff w:val="tab"/>
    </w:lvl>
    <w:lvl w:ilvl="6">
      <w:isLgl w:val="false"/>
      <w:lvlJc w:val="left"/>
      <w:lvlText w:val="%1.%2.%3.%4.%5.%6.%7"/>
      <w:numFmt w:val="decimal"/>
      <w:pPr>
        <w:pBdr/>
        <w:spacing/>
        <w:ind w:hanging="1296" w:left="1296"/>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584" w:left="1584"/>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link w:val="659"/>
    <w:uiPriority w:val="9"/>
    <w:qFormat/>
    <w:pPr>
      <w:keepNext w:val="true"/>
      <w:keepLines w:val="true"/>
      <w:pBdr/>
      <w:spacing w:after="200" w:before="480"/>
      <w:ind/>
      <w:outlineLvl w:val="0"/>
    </w:pPr>
    <w:rPr>
      <w:rFonts w:ascii="Arial" w:hAnsi="Arial" w:eastAsia="Arial" w:cs="Arial"/>
      <w:sz w:val="40"/>
      <w:szCs w:val="40"/>
    </w:rPr>
  </w:style>
  <w:style w:type="character" w:styleId="659">
    <w:name w:val="Heading 1 Char"/>
    <w:link w:val="658"/>
    <w:uiPriority w:val="9"/>
    <w:pPr>
      <w:pBdr/>
      <w:spacing/>
      <w:ind/>
    </w:pPr>
    <w:rPr>
      <w:rFonts w:ascii="Arial" w:hAnsi="Arial" w:eastAsia="Arial" w:cs="Arial"/>
      <w:sz w:val="40"/>
      <w:szCs w:val="40"/>
    </w:rPr>
  </w:style>
  <w:style w:type="paragraph" w:styleId="660">
    <w:name w:val="Heading 2"/>
    <w:link w:val="661"/>
    <w:uiPriority w:val="9"/>
    <w:unhideWhenUsed/>
    <w:qFormat/>
    <w:pPr>
      <w:keepNext w:val="true"/>
      <w:keepLines w:val="true"/>
      <w:pBdr/>
      <w:spacing w:after="200" w:before="360"/>
      <w:ind/>
      <w:outlineLvl w:val="1"/>
    </w:pPr>
    <w:rPr>
      <w:rFonts w:ascii="Arial" w:hAnsi="Arial" w:eastAsia="Arial" w:cs="Arial"/>
      <w:sz w:val="34"/>
    </w:rPr>
  </w:style>
  <w:style w:type="character" w:styleId="661">
    <w:name w:val="Heading 2 Char"/>
    <w:link w:val="660"/>
    <w:uiPriority w:val="9"/>
    <w:pPr>
      <w:pBdr/>
      <w:spacing/>
      <w:ind/>
    </w:pPr>
    <w:rPr>
      <w:rFonts w:ascii="Arial" w:hAnsi="Arial" w:eastAsia="Arial" w:cs="Arial"/>
      <w:sz w:val="34"/>
    </w:rPr>
  </w:style>
  <w:style w:type="paragraph" w:styleId="662">
    <w:name w:val="Heading 3"/>
    <w:link w:val="66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3">
    <w:name w:val="Heading 3 Char"/>
    <w:link w:val="662"/>
    <w:uiPriority w:val="9"/>
    <w:pPr>
      <w:pBdr/>
      <w:spacing/>
      <w:ind/>
    </w:pPr>
    <w:rPr>
      <w:rFonts w:ascii="Arial" w:hAnsi="Arial" w:eastAsia="Arial" w:cs="Arial"/>
      <w:sz w:val="30"/>
      <w:szCs w:val="30"/>
    </w:rPr>
  </w:style>
  <w:style w:type="paragraph" w:styleId="664">
    <w:name w:val="Heading 4"/>
    <w:link w:val="66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5">
    <w:name w:val="Heading 4 Char"/>
    <w:link w:val="664"/>
    <w:uiPriority w:val="9"/>
    <w:pPr>
      <w:pBdr/>
      <w:spacing/>
      <w:ind/>
    </w:pPr>
    <w:rPr>
      <w:rFonts w:ascii="Arial" w:hAnsi="Arial" w:eastAsia="Arial" w:cs="Arial"/>
      <w:b/>
      <w:bCs/>
      <w:sz w:val="26"/>
      <w:szCs w:val="26"/>
    </w:rPr>
  </w:style>
  <w:style w:type="paragraph" w:styleId="666">
    <w:name w:val="Heading 5"/>
    <w:link w:val="66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7">
    <w:name w:val="Heading 5 Char"/>
    <w:link w:val="666"/>
    <w:uiPriority w:val="9"/>
    <w:pPr>
      <w:pBdr/>
      <w:spacing/>
      <w:ind/>
    </w:pPr>
    <w:rPr>
      <w:rFonts w:ascii="Arial" w:hAnsi="Arial" w:eastAsia="Arial" w:cs="Arial"/>
      <w:b/>
      <w:bCs/>
      <w:sz w:val="24"/>
      <w:szCs w:val="24"/>
    </w:rPr>
  </w:style>
  <w:style w:type="paragraph" w:styleId="668">
    <w:name w:val="Heading 6"/>
    <w:link w:val="66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9">
    <w:name w:val="Heading 6 Char"/>
    <w:link w:val="668"/>
    <w:uiPriority w:val="9"/>
    <w:pPr>
      <w:pBdr/>
      <w:spacing/>
      <w:ind/>
    </w:pPr>
    <w:rPr>
      <w:rFonts w:ascii="Arial" w:hAnsi="Arial" w:eastAsia="Arial" w:cs="Arial"/>
      <w:b/>
      <w:bCs/>
      <w:sz w:val="22"/>
      <w:szCs w:val="22"/>
    </w:rPr>
  </w:style>
  <w:style w:type="paragraph" w:styleId="670">
    <w:name w:val="Heading 7"/>
    <w:link w:val="67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1">
    <w:name w:val="Heading 7 Char"/>
    <w:link w:val="670"/>
    <w:uiPriority w:val="9"/>
    <w:pPr>
      <w:pBdr/>
      <w:spacing/>
      <w:ind/>
    </w:pPr>
    <w:rPr>
      <w:rFonts w:ascii="Arial" w:hAnsi="Arial" w:eastAsia="Arial" w:cs="Arial"/>
      <w:b/>
      <w:bCs/>
      <w:i/>
      <w:iCs/>
      <w:sz w:val="22"/>
      <w:szCs w:val="22"/>
    </w:rPr>
  </w:style>
  <w:style w:type="paragraph" w:styleId="672">
    <w:name w:val="Heading 8"/>
    <w:link w:val="67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3">
    <w:name w:val="Heading 8 Char"/>
    <w:link w:val="672"/>
    <w:uiPriority w:val="9"/>
    <w:pPr>
      <w:pBdr/>
      <w:spacing/>
      <w:ind/>
    </w:pPr>
    <w:rPr>
      <w:rFonts w:ascii="Arial" w:hAnsi="Arial" w:eastAsia="Arial" w:cs="Arial"/>
      <w:i/>
      <w:iCs/>
      <w:sz w:val="22"/>
      <w:szCs w:val="22"/>
    </w:rPr>
  </w:style>
  <w:style w:type="paragraph" w:styleId="674">
    <w:name w:val="Heading 9"/>
    <w:link w:val="67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5">
    <w:name w:val="Heading 9 Char"/>
    <w:link w:val="674"/>
    <w:uiPriority w:val="9"/>
    <w:pPr>
      <w:pBdr/>
      <w:spacing/>
      <w:ind/>
    </w:pPr>
    <w:rPr>
      <w:rFonts w:ascii="Arial" w:hAnsi="Arial" w:eastAsia="Arial" w:cs="Arial"/>
      <w:i/>
      <w:iCs/>
      <w:sz w:val="21"/>
      <w:szCs w:val="21"/>
    </w:rPr>
  </w:style>
  <w:style w:type="paragraph" w:styleId="676">
    <w:name w:val="List Paragraph"/>
    <w:uiPriority w:val="34"/>
    <w:qFormat/>
    <w:pPr>
      <w:pBdr/>
      <w:spacing/>
      <w:ind w:left="720"/>
      <w:contextualSpacing w:val="true"/>
    </w:pPr>
  </w:style>
  <w:style w:type="paragraph" w:styleId="677">
    <w:name w:val="No Spacing"/>
    <w:uiPriority w:val="1"/>
    <w:qFormat/>
    <w:pPr>
      <w:pBdr/>
      <w:spacing w:after="0" w:before="0" w:line="240" w:lineRule="auto"/>
      <w:ind/>
    </w:pPr>
  </w:style>
  <w:style w:type="paragraph" w:styleId="678">
    <w:name w:val="Title"/>
    <w:link w:val="679"/>
    <w:uiPriority w:val="10"/>
    <w:qFormat/>
    <w:pPr>
      <w:pBdr/>
      <w:spacing w:after="200" w:before="300"/>
      <w:ind/>
      <w:contextualSpacing w:val="true"/>
    </w:pPr>
    <w:rPr>
      <w:sz w:val="48"/>
      <w:szCs w:val="48"/>
    </w:rPr>
  </w:style>
  <w:style w:type="character" w:styleId="679">
    <w:name w:val="Title Char"/>
    <w:link w:val="678"/>
    <w:uiPriority w:val="10"/>
    <w:pPr>
      <w:pBdr/>
      <w:spacing/>
      <w:ind/>
    </w:pPr>
    <w:rPr>
      <w:sz w:val="48"/>
      <w:szCs w:val="48"/>
    </w:rPr>
  </w:style>
  <w:style w:type="paragraph" w:styleId="680">
    <w:name w:val="Subtitle"/>
    <w:link w:val="681"/>
    <w:uiPriority w:val="11"/>
    <w:qFormat/>
    <w:pPr>
      <w:pBdr/>
      <w:spacing w:after="200" w:before="200"/>
      <w:ind/>
    </w:pPr>
    <w:rPr>
      <w:sz w:val="24"/>
      <w:szCs w:val="24"/>
    </w:rPr>
  </w:style>
  <w:style w:type="character" w:styleId="681">
    <w:name w:val="Subtitle Char"/>
    <w:link w:val="680"/>
    <w:uiPriority w:val="11"/>
    <w:pPr>
      <w:pBdr/>
      <w:spacing/>
      <w:ind/>
    </w:pPr>
    <w:rPr>
      <w:sz w:val="24"/>
      <w:szCs w:val="24"/>
    </w:rPr>
  </w:style>
  <w:style w:type="paragraph" w:styleId="682">
    <w:name w:val="Quote"/>
    <w:link w:val="683"/>
    <w:uiPriority w:val="29"/>
    <w:qFormat/>
    <w:pPr>
      <w:pBdr/>
      <w:spacing/>
      <w:ind w:right="720" w:left="720"/>
    </w:pPr>
    <w:rPr>
      <w:i/>
    </w:rPr>
  </w:style>
  <w:style w:type="character" w:styleId="683">
    <w:name w:val="Quote Char"/>
    <w:link w:val="682"/>
    <w:uiPriority w:val="29"/>
    <w:pPr>
      <w:pBdr/>
      <w:spacing/>
      <w:ind/>
    </w:pPr>
    <w:rPr>
      <w:i/>
    </w:rPr>
  </w:style>
  <w:style w:type="paragraph" w:styleId="684">
    <w:name w:val="Intense Quote"/>
    <w:link w:val="68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5">
    <w:name w:val="Intense Quote Char"/>
    <w:link w:val="684"/>
    <w:uiPriority w:val="30"/>
    <w:pPr>
      <w:pBdr/>
      <w:spacing/>
      <w:ind/>
    </w:pPr>
    <w:rPr>
      <w:i/>
    </w:rPr>
  </w:style>
  <w:style w:type="paragraph" w:styleId="686">
    <w:name w:val="Header"/>
    <w:link w:val="687"/>
    <w:uiPriority w:val="99"/>
    <w:unhideWhenUsed/>
    <w:pPr>
      <w:pBdr/>
      <w:tabs>
        <w:tab w:val="center" w:leader="none" w:pos="7143"/>
        <w:tab w:val="right" w:leader="none" w:pos="14287"/>
      </w:tabs>
      <w:spacing w:after="0" w:line="240" w:lineRule="auto"/>
      <w:ind/>
    </w:pPr>
  </w:style>
  <w:style w:type="character" w:styleId="687">
    <w:name w:val="Header Char"/>
    <w:link w:val="686"/>
    <w:uiPriority w:val="99"/>
    <w:pPr>
      <w:pBdr/>
      <w:spacing/>
      <w:ind/>
    </w:pPr>
  </w:style>
  <w:style w:type="paragraph" w:styleId="688">
    <w:name w:val="Footer"/>
    <w:link w:val="691"/>
    <w:uiPriority w:val="99"/>
    <w:unhideWhenUsed/>
    <w:pPr>
      <w:pBdr/>
      <w:tabs>
        <w:tab w:val="center" w:leader="none" w:pos="7143"/>
        <w:tab w:val="right" w:leader="none" w:pos="14287"/>
      </w:tabs>
      <w:spacing w:after="0" w:line="240" w:lineRule="auto"/>
      <w:ind/>
    </w:pPr>
  </w:style>
  <w:style w:type="character" w:styleId="689">
    <w:name w:val="Footer Char"/>
    <w:link w:val="688"/>
    <w:uiPriority w:val="99"/>
    <w:pPr>
      <w:pBdr/>
      <w:spacing/>
      <w:ind/>
    </w:pPr>
  </w:style>
  <w:style w:type="paragraph" w:styleId="690">
    <w:name w:val="Caption"/>
    <w:uiPriority w:val="35"/>
    <w:semiHidden/>
    <w:unhideWhenUsed/>
    <w:qFormat/>
    <w:pPr>
      <w:pBdr/>
      <w:spacing w:line="276" w:lineRule="auto"/>
      <w:ind/>
    </w:pPr>
    <w:rPr>
      <w:b/>
      <w:bCs/>
      <w:color w:val="4f81bd" w:themeColor="accent1"/>
      <w:sz w:val="18"/>
      <w:szCs w:val="18"/>
    </w:rPr>
  </w:style>
  <w:style w:type="character" w:styleId="691">
    <w:name w:val="Caption Char"/>
    <w:basedOn w:val="690"/>
    <w:link w:val="688"/>
    <w:uiPriority w:val="99"/>
    <w:pPr>
      <w:pBdr/>
      <w:spacing/>
      <w:ind/>
    </w:pPr>
  </w:style>
  <w:style w:type="table" w:styleId="692">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5">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6">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7">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8">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9">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0">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1">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1">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2">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3">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4">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5">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6">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7">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8">
    <w:name w:val="Hyperlink"/>
    <w:uiPriority w:val="99"/>
    <w:unhideWhenUsed/>
    <w:pPr>
      <w:pBdr/>
      <w:spacing/>
      <w:ind/>
    </w:pPr>
    <w:rPr>
      <w:color w:val="0000ff" w:themeColor="hyperlink"/>
      <w:u w:val="single"/>
    </w:rPr>
  </w:style>
  <w:style w:type="paragraph" w:styleId="819">
    <w:name w:val="footnote text"/>
    <w:link w:val="820"/>
    <w:uiPriority w:val="99"/>
    <w:semiHidden/>
    <w:unhideWhenUsed/>
    <w:pPr>
      <w:pBdr/>
      <w:spacing w:after="40" w:line="240" w:lineRule="auto"/>
      <w:ind/>
    </w:pPr>
    <w:rPr>
      <w:sz w:val="18"/>
    </w:rPr>
  </w:style>
  <w:style w:type="character" w:styleId="820">
    <w:name w:val="Footnote Text Char"/>
    <w:link w:val="819"/>
    <w:uiPriority w:val="99"/>
    <w:pPr>
      <w:pBdr/>
      <w:spacing/>
      <w:ind/>
    </w:pPr>
    <w:rPr>
      <w:sz w:val="18"/>
    </w:rPr>
  </w:style>
  <w:style w:type="character" w:styleId="821">
    <w:name w:val="footnote reference"/>
    <w:uiPriority w:val="99"/>
    <w:unhideWhenUsed/>
    <w:pPr>
      <w:pBdr/>
      <w:spacing/>
      <w:ind/>
    </w:pPr>
    <w:rPr>
      <w:vertAlign w:val="superscript"/>
    </w:rPr>
  </w:style>
  <w:style w:type="paragraph" w:styleId="822">
    <w:name w:val="endnote text"/>
    <w:link w:val="823"/>
    <w:uiPriority w:val="99"/>
    <w:semiHidden/>
    <w:unhideWhenUsed/>
    <w:pPr>
      <w:pBdr/>
      <w:spacing w:after="0" w:line="240" w:lineRule="auto"/>
      <w:ind/>
    </w:pPr>
    <w:rPr>
      <w:sz w:val="20"/>
    </w:rPr>
  </w:style>
  <w:style w:type="character" w:styleId="823">
    <w:name w:val="Endnote Text Char"/>
    <w:link w:val="822"/>
    <w:uiPriority w:val="99"/>
    <w:pPr>
      <w:pBdr/>
      <w:spacing/>
      <w:ind/>
    </w:pPr>
    <w:rPr>
      <w:sz w:val="20"/>
    </w:rPr>
  </w:style>
  <w:style w:type="character" w:styleId="824">
    <w:name w:val="endnote reference"/>
    <w:uiPriority w:val="99"/>
    <w:semiHidden/>
    <w:unhideWhenUsed/>
    <w:pPr>
      <w:pBdr/>
      <w:spacing/>
      <w:ind/>
    </w:pPr>
    <w:rPr>
      <w:vertAlign w:val="superscript"/>
    </w:rPr>
  </w:style>
  <w:style w:type="paragraph" w:styleId="825">
    <w:name w:val="toc 1"/>
    <w:uiPriority w:val="39"/>
    <w:unhideWhenUsed/>
    <w:pPr>
      <w:pBdr/>
      <w:spacing w:after="57"/>
      <w:ind w:right="0" w:firstLine="0" w:left="0"/>
    </w:pPr>
  </w:style>
  <w:style w:type="paragraph" w:styleId="826">
    <w:name w:val="toc 2"/>
    <w:uiPriority w:val="39"/>
    <w:unhideWhenUsed/>
    <w:pPr>
      <w:pBdr/>
      <w:spacing w:after="57"/>
      <w:ind w:right="0" w:firstLine="0" w:left="283"/>
    </w:pPr>
  </w:style>
  <w:style w:type="paragraph" w:styleId="827">
    <w:name w:val="toc 3"/>
    <w:uiPriority w:val="39"/>
    <w:unhideWhenUsed/>
    <w:pPr>
      <w:pBdr/>
      <w:spacing w:after="57"/>
      <w:ind w:right="0" w:firstLine="0" w:left="567"/>
    </w:pPr>
  </w:style>
  <w:style w:type="paragraph" w:styleId="828">
    <w:name w:val="toc 4"/>
    <w:uiPriority w:val="39"/>
    <w:unhideWhenUsed/>
    <w:pPr>
      <w:pBdr/>
      <w:spacing w:after="57"/>
      <w:ind w:right="0" w:firstLine="0" w:left="850"/>
    </w:pPr>
  </w:style>
  <w:style w:type="paragraph" w:styleId="829">
    <w:name w:val="toc 5"/>
    <w:uiPriority w:val="39"/>
    <w:unhideWhenUsed/>
    <w:pPr>
      <w:pBdr/>
      <w:spacing w:after="57"/>
      <w:ind w:right="0" w:firstLine="0" w:left="1134"/>
    </w:pPr>
  </w:style>
  <w:style w:type="paragraph" w:styleId="830">
    <w:name w:val="toc 6"/>
    <w:uiPriority w:val="39"/>
    <w:unhideWhenUsed/>
    <w:pPr>
      <w:pBdr/>
      <w:spacing w:after="57"/>
      <w:ind w:right="0" w:firstLine="0" w:left="1417"/>
    </w:pPr>
  </w:style>
  <w:style w:type="paragraph" w:styleId="831">
    <w:name w:val="toc 7"/>
    <w:uiPriority w:val="39"/>
    <w:unhideWhenUsed/>
    <w:pPr>
      <w:pBdr/>
      <w:spacing w:after="57"/>
      <w:ind w:right="0" w:firstLine="0" w:left="1701"/>
    </w:pPr>
  </w:style>
  <w:style w:type="paragraph" w:styleId="832">
    <w:name w:val="toc 8"/>
    <w:uiPriority w:val="39"/>
    <w:unhideWhenUsed/>
    <w:pPr>
      <w:pBdr/>
      <w:spacing w:after="57"/>
      <w:ind w:right="0" w:firstLine="0" w:left="1984"/>
    </w:pPr>
  </w:style>
  <w:style w:type="paragraph" w:styleId="833">
    <w:name w:val="toc 9"/>
    <w:uiPriority w:val="39"/>
    <w:unhideWhenUsed/>
    <w:pPr>
      <w:pBdr/>
      <w:spacing w:after="57"/>
      <w:ind w:right="0" w:firstLine="0" w:left="2268"/>
    </w:pPr>
  </w:style>
  <w:style w:type="paragraph" w:styleId="834">
    <w:name w:val="TOC Heading"/>
    <w:uiPriority w:val="39"/>
    <w:unhideWhenUsed/>
    <w:pPr>
      <w:pBdr/>
      <w:spacing/>
      <w:ind/>
    </w:pPr>
  </w:style>
  <w:style w:type="paragraph" w:styleId="835">
    <w:name w:val="table of figures"/>
    <w:uiPriority w:val="99"/>
    <w:unhideWhenUsed/>
    <w:pPr>
      <w:pBdr/>
      <w:spacing w:after="0" w:afterAutospacing="0"/>
      <w:ind/>
    </w:pPr>
  </w:style>
  <w:style w:type="character" w:styleId="836" w:default="1">
    <w:name w:val="Default Paragraph Font"/>
    <w:uiPriority w:val="1"/>
    <w:semiHidden/>
    <w:unhideWhenUsed/>
    <w:pPr>
      <w:pBdr/>
      <w:spacing/>
      <w:ind/>
    </w:pPr>
  </w:style>
  <w:style w:type="numbering" w:styleId="837" w:default="1">
    <w:name w:val="No List"/>
    <w:uiPriority w:val="99"/>
    <w:semiHidden/>
    <w:unhideWhenUsed/>
    <w:pPr>
      <w:pBdr/>
      <w:spacing/>
      <w:ind/>
    </w:pPr>
  </w:style>
  <w:style w:type="paragraph" w:styleId="838" w:default="1">
    <w:name w:val="Normal"/>
    <w:qFormat/>
    <w:pPr>
      <w:pBdr/>
      <w:spacing/>
      <w:ind/>
    </w:pPr>
  </w:style>
  <w:style w:type="table" w:styleId="83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7e697609c19646d48b87263807413a6f"/>
        <w:category>
          <w:name w:val="Common"/>
          <w:gallery w:val="placeholder"/>
        </w:category>
        <w:types>
          <w:type w:val="bbPlcHdr"/>
        </w:types>
        <w:behaviors>
          <w:behavior w:val="content"/>
        </w:behaviors>
      </w:docPartPr>
      <w:docPartBody>
        <w:p>
          <w:pPr>
            <w:pBdr/>
            <w:spacing/>
            <w:ind/>
            <w:rPr/>
          </w:pPr>
          <w:r>
            <w:t xml:space="preserve">招标人</w:t>
          </w:r>
          <w:r/>
        </w:p>
      </w:docPartBody>
    </w:docPart>
    <w:docPart>
      <w:docPartPr>
        <w:name w:val="dac3abba115649dc8fa1fac175279ba7"/>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a5cb0dbf2e7440a1aed93ce9019ca249"/>
        <w:category>
          <w:name w:val="Common"/>
          <w:gallery w:val="placeholder"/>
        </w:category>
        <w:types>
          <w:type w:val="bbPlcHdr"/>
        </w:types>
        <w:behaviors>
          <w:behavior w:val="content"/>
        </w:behaviors>
      </w:docPartPr>
      <w:docPartBody>
        <w:p>
          <w:pPr>
            <w:pBdr/>
            <w:spacing/>
            <w:ind/>
            <w:rPr/>
          </w:pPr>
          <w:r>
            <w:t xml:space="preserve">下浮比例</w:t>
          </w:r>
          <w:r/>
        </w:p>
      </w:docPartBody>
    </w:docPart>
    <w:docPart>
      <w:docPartPr>
        <w:name w:val="1b40b96b9c9b4702a8e7da9d51d0dfb6"/>
        <w:category>
          <w:name w:val="Common"/>
          <w:gallery w:val="placeholder"/>
        </w:category>
        <w:types>
          <w:type w:val="bbPlcHdr"/>
        </w:types>
        <w:behaviors>
          <w:behavior w:val="content"/>
        </w:behaviors>
      </w:docPartPr>
      <w:docPartBody>
        <w:p>
          <w:pPr>
            <w:pBdr/>
            <w:spacing/>
            <w:ind/>
            <w:rPr/>
          </w:pPr>
          <w:r>
            <w:t xml:space="preserve">服务项目截止</w:t>
          </w:r>
          <w:r/>
        </w:p>
      </w:docPartBody>
    </w:docPart>
    <w:docPart>
      <w:docPartPr>
        <w:name w:val="802e5920be204c969bff2d5839435b53"/>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25a89200eeef4f91aa3dfe44947a3d9f"/>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5e8956ad4777467ba607d0652e2ad209"/>
        <w:category>
          <w:name w:val="Common"/>
          <w:gallery w:val="placeholder"/>
        </w:category>
        <w:types>
          <w:type w:val="bbPlcHdr"/>
        </w:types>
        <w:behaviors>
          <w:behavior w:val="content"/>
        </w:behaviors>
      </w:docPartPr>
      <w:docPartBody>
        <w:p>
          <w:pPr>
            <w:pBdr/>
            <w:spacing/>
            <w:ind/>
            <w:rPr/>
          </w:pPr>
          <w:r>
            <w:t xml:space="preserve">标书编写日期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8" w:default="1">
    <w:name w:val="Normal"/>
    <w:qFormat/>
    <w:pPr>
      <w:pBdr/>
      <w:spacing/>
      <w:ind/>
    </w:pPr>
  </w:style>
  <w:style w:type="character" w:styleId="1309" w:default="1">
    <w:name w:val="Default Paragraph Font"/>
    <w:uiPriority w:val="1"/>
    <w:semiHidden/>
    <w:unhideWhenUsed/>
    <w:pPr>
      <w:pBdr/>
      <w:spacing/>
      <w:ind/>
    </w:pPr>
  </w:style>
  <w:style w:type="numbering" w:styleId="1310" w:default="1">
    <w:name w:val="No List"/>
    <w:uiPriority w:val="99"/>
    <w:semiHidden/>
    <w:unhideWhenUsed/>
    <w:pPr>
      <w:pBdr/>
      <w:spacing/>
      <w:ind/>
    </w:pPr>
  </w:style>
  <w:style w:type="paragraph" w:styleId="1311">
    <w:name w:val="Heading 1"/>
    <w:basedOn w:val="1308"/>
    <w:next w:val="1308"/>
    <w:link w:val="1312"/>
    <w:uiPriority w:val="9"/>
    <w:qFormat/>
    <w:pPr>
      <w:keepNext w:val="true"/>
      <w:keepLines w:val="true"/>
      <w:pBdr/>
      <w:spacing w:after="200" w:before="480"/>
      <w:ind/>
      <w:outlineLvl w:val="0"/>
    </w:pPr>
    <w:rPr>
      <w:rFonts w:ascii="Arial" w:hAnsi="Arial" w:eastAsia="Arial" w:cs="Arial"/>
      <w:sz w:val="40"/>
      <w:szCs w:val="40"/>
    </w:rPr>
  </w:style>
  <w:style w:type="character" w:styleId="1312">
    <w:name w:val="Heading 1 Char"/>
    <w:basedOn w:val="1309"/>
    <w:link w:val="1311"/>
    <w:uiPriority w:val="9"/>
    <w:pPr>
      <w:pBdr/>
      <w:spacing/>
      <w:ind/>
    </w:pPr>
    <w:rPr>
      <w:rFonts w:ascii="Arial" w:hAnsi="Arial" w:eastAsia="Arial" w:cs="Arial"/>
      <w:sz w:val="40"/>
      <w:szCs w:val="40"/>
    </w:rPr>
  </w:style>
  <w:style w:type="paragraph" w:styleId="1313">
    <w:name w:val="Heading 2"/>
    <w:basedOn w:val="1308"/>
    <w:next w:val="1308"/>
    <w:link w:val="1314"/>
    <w:uiPriority w:val="9"/>
    <w:unhideWhenUsed/>
    <w:qFormat/>
    <w:pPr>
      <w:keepNext w:val="true"/>
      <w:keepLines w:val="true"/>
      <w:pBdr/>
      <w:spacing w:after="200" w:before="360"/>
      <w:ind/>
      <w:outlineLvl w:val="1"/>
    </w:pPr>
    <w:rPr>
      <w:rFonts w:ascii="Arial" w:hAnsi="Arial" w:eastAsia="Arial" w:cs="Arial"/>
      <w:sz w:val="34"/>
    </w:rPr>
  </w:style>
  <w:style w:type="character" w:styleId="1314">
    <w:name w:val="Heading 2 Char"/>
    <w:basedOn w:val="1309"/>
    <w:link w:val="1313"/>
    <w:uiPriority w:val="9"/>
    <w:pPr>
      <w:pBdr/>
      <w:spacing/>
      <w:ind/>
    </w:pPr>
    <w:rPr>
      <w:rFonts w:ascii="Arial" w:hAnsi="Arial" w:eastAsia="Arial" w:cs="Arial"/>
      <w:sz w:val="34"/>
    </w:rPr>
  </w:style>
  <w:style w:type="paragraph" w:styleId="1315">
    <w:name w:val="Heading 3"/>
    <w:basedOn w:val="1308"/>
    <w:next w:val="1308"/>
    <w:link w:val="131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6">
    <w:name w:val="Heading 3 Char"/>
    <w:basedOn w:val="1309"/>
    <w:link w:val="1315"/>
    <w:uiPriority w:val="9"/>
    <w:pPr>
      <w:pBdr/>
      <w:spacing/>
      <w:ind/>
    </w:pPr>
    <w:rPr>
      <w:rFonts w:ascii="Arial" w:hAnsi="Arial" w:eastAsia="Arial" w:cs="Arial"/>
      <w:sz w:val="30"/>
      <w:szCs w:val="30"/>
    </w:rPr>
  </w:style>
  <w:style w:type="paragraph" w:styleId="1317">
    <w:name w:val="Heading 4"/>
    <w:basedOn w:val="1308"/>
    <w:next w:val="1308"/>
    <w:link w:val="131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8">
    <w:name w:val="Heading 4 Char"/>
    <w:basedOn w:val="1309"/>
    <w:link w:val="1317"/>
    <w:uiPriority w:val="9"/>
    <w:pPr>
      <w:pBdr/>
      <w:spacing/>
      <w:ind/>
    </w:pPr>
    <w:rPr>
      <w:rFonts w:ascii="Arial" w:hAnsi="Arial" w:eastAsia="Arial" w:cs="Arial"/>
      <w:b/>
      <w:bCs/>
      <w:sz w:val="26"/>
      <w:szCs w:val="26"/>
    </w:rPr>
  </w:style>
  <w:style w:type="paragraph" w:styleId="1319">
    <w:name w:val="Heading 5"/>
    <w:basedOn w:val="1308"/>
    <w:next w:val="1308"/>
    <w:link w:val="132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20">
    <w:name w:val="Heading 5 Char"/>
    <w:basedOn w:val="1309"/>
    <w:link w:val="1319"/>
    <w:uiPriority w:val="9"/>
    <w:pPr>
      <w:pBdr/>
      <w:spacing/>
      <w:ind/>
    </w:pPr>
    <w:rPr>
      <w:rFonts w:ascii="Arial" w:hAnsi="Arial" w:eastAsia="Arial" w:cs="Arial"/>
      <w:b/>
      <w:bCs/>
      <w:sz w:val="24"/>
      <w:szCs w:val="24"/>
    </w:rPr>
  </w:style>
  <w:style w:type="paragraph" w:styleId="1321">
    <w:name w:val="Heading 6"/>
    <w:basedOn w:val="1308"/>
    <w:next w:val="1308"/>
    <w:link w:val="132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22">
    <w:name w:val="Heading 6 Char"/>
    <w:basedOn w:val="1309"/>
    <w:link w:val="1321"/>
    <w:uiPriority w:val="9"/>
    <w:pPr>
      <w:pBdr/>
      <w:spacing/>
      <w:ind/>
    </w:pPr>
    <w:rPr>
      <w:rFonts w:ascii="Arial" w:hAnsi="Arial" w:eastAsia="Arial" w:cs="Arial"/>
      <w:b/>
      <w:bCs/>
      <w:sz w:val="22"/>
      <w:szCs w:val="22"/>
    </w:rPr>
  </w:style>
  <w:style w:type="paragraph" w:styleId="1323">
    <w:name w:val="Heading 7"/>
    <w:basedOn w:val="1308"/>
    <w:next w:val="1308"/>
    <w:link w:val="132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4">
    <w:name w:val="Heading 7 Char"/>
    <w:basedOn w:val="1309"/>
    <w:link w:val="1323"/>
    <w:uiPriority w:val="9"/>
    <w:pPr>
      <w:pBdr/>
      <w:spacing/>
      <w:ind/>
    </w:pPr>
    <w:rPr>
      <w:rFonts w:ascii="Arial" w:hAnsi="Arial" w:eastAsia="Arial" w:cs="Arial"/>
      <w:b/>
      <w:bCs/>
      <w:i/>
      <w:iCs/>
      <w:sz w:val="22"/>
      <w:szCs w:val="22"/>
    </w:rPr>
  </w:style>
  <w:style w:type="paragraph" w:styleId="1325">
    <w:name w:val="Heading 8"/>
    <w:basedOn w:val="1308"/>
    <w:next w:val="1308"/>
    <w:link w:val="132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6">
    <w:name w:val="Heading 8 Char"/>
    <w:basedOn w:val="1309"/>
    <w:link w:val="1325"/>
    <w:uiPriority w:val="9"/>
    <w:pPr>
      <w:pBdr/>
      <w:spacing/>
      <w:ind/>
    </w:pPr>
    <w:rPr>
      <w:rFonts w:ascii="Arial" w:hAnsi="Arial" w:eastAsia="Arial" w:cs="Arial"/>
      <w:i/>
      <w:iCs/>
      <w:sz w:val="22"/>
      <w:szCs w:val="22"/>
    </w:rPr>
  </w:style>
  <w:style w:type="paragraph" w:styleId="1327">
    <w:name w:val="Heading 9"/>
    <w:basedOn w:val="1308"/>
    <w:next w:val="1308"/>
    <w:link w:val="132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8">
    <w:name w:val="Heading 9 Char"/>
    <w:basedOn w:val="1309"/>
    <w:link w:val="1327"/>
    <w:uiPriority w:val="9"/>
    <w:pPr>
      <w:pBdr/>
      <w:spacing/>
      <w:ind/>
    </w:pPr>
    <w:rPr>
      <w:rFonts w:ascii="Arial" w:hAnsi="Arial" w:eastAsia="Arial" w:cs="Arial"/>
      <w:i/>
      <w:iCs/>
      <w:sz w:val="21"/>
      <w:szCs w:val="21"/>
    </w:rPr>
  </w:style>
  <w:style w:type="paragraph" w:styleId="1329">
    <w:name w:val="List Paragraph"/>
    <w:basedOn w:val="1308"/>
    <w:uiPriority w:val="34"/>
    <w:qFormat/>
    <w:pPr>
      <w:pBdr/>
      <w:spacing/>
      <w:ind w:left="720"/>
      <w:contextualSpacing w:val="true"/>
    </w:pPr>
  </w:style>
  <w:style w:type="table" w:styleId="133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31">
    <w:name w:val="No Spacing"/>
    <w:uiPriority w:val="1"/>
    <w:qFormat/>
    <w:pPr>
      <w:pBdr/>
      <w:spacing w:after="0" w:before="0" w:line="240" w:lineRule="auto"/>
      <w:ind/>
    </w:pPr>
  </w:style>
  <w:style w:type="paragraph" w:styleId="1332">
    <w:name w:val="Title"/>
    <w:basedOn w:val="1308"/>
    <w:next w:val="1308"/>
    <w:link w:val="1333"/>
    <w:uiPriority w:val="10"/>
    <w:qFormat/>
    <w:pPr>
      <w:pBdr/>
      <w:spacing w:after="200" w:before="300"/>
      <w:ind/>
      <w:contextualSpacing w:val="true"/>
    </w:pPr>
    <w:rPr>
      <w:sz w:val="48"/>
      <w:szCs w:val="48"/>
    </w:rPr>
  </w:style>
  <w:style w:type="character" w:styleId="1333">
    <w:name w:val="Title Char"/>
    <w:basedOn w:val="1309"/>
    <w:link w:val="1332"/>
    <w:uiPriority w:val="10"/>
    <w:pPr>
      <w:pBdr/>
      <w:spacing/>
      <w:ind/>
    </w:pPr>
    <w:rPr>
      <w:sz w:val="48"/>
      <w:szCs w:val="48"/>
    </w:rPr>
  </w:style>
  <w:style w:type="paragraph" w:styleId="1334">
    <w:name w:val="Subtitle"/>
    <w:basedOn w:val="1308"/>
    <w:next w:val="1308"/>
    <w:link w:val="1335"/>
    <w:uiPriority w:val="11"/>
    <w:qFormat/>
    <w:pPr>
      <w:pBdr/>
      <w:spacing w:after="200" w:before="200"/>
      <w:ind/>
    </w:pPr>
    <w:rPr>
      <w:sz w:val="24"/>
      <w:szCs w:val="24"/>
    </w:rPr>
  </w:style>
  <w:style w:type="character" w:styleId="1335">
    <w:name w:val="Subtitle Char"/>
    <w:basedOn w:val="1309"/>
    <w:link w:val="1334"/>
    <w:uiPriority w:val="11"/>
    <w:pPr>
      <w:pBdr/>
      <w:spacing/>
      <w:ind/>
    </w:pPr>
    <w:rPr>
      <w:sz w:val="24"/>
      <w:szCs w:val="24"/>
    </w:rPr>
  </w:style>
  <w:style w:type="paragraph" w:styleId="1336">
    <w:name w:val="Quote"/>
    <w:basedOn w:val="1308"/>
    <w:next w:val="1308"/>
    <w:link w:val="1337"/>
    <w:uiPriority w:val="29"/>
    <w:qFormat/>
    <w:pPr>
      <w:pBdr/>
      <w:spacing/>
      <w:ind w:right="720" w:left="720"/>
    </w:pPr>
    <w:rPr>
      <w:i/>
    </w:rPr>
  </w:style>
  <w:style w:type="character" w:styleId="1337">
    <w:name w:val="Quote Char"/>
    <w:link w:val="1336"/>
    <w:uiPriority w:val="29"/>
    <w:pPr>
      <w:pBdr/>
      <w:spacing/>
      <w:ind/>
    </w:pPr>
    <w:rPr>
      <w:i/>
    </w:rPr>
  </w:style>
  <w:style w:type="paragraph" w:styleId="1338">
    <w:name w:val="Intense Quote"/>
    <w:basedOn w:val="1308"/>
    <w:next w:val="1308"/>
    <w:link w:val="133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9">
    <w:name w:val="Intense Quote Char"/>
    <w:link w:val="1338"/>
    <w:uiPriority w:val="30"/>
    <w:pPr>
      <w:pBdr/>
      <w:spacing/>
      <w:ind/>
    </w:pPr>
    <w:rPr>
      <w:i/>
    </w:rPr>
  </w:style>
  <w:style w:type="paragraph" w:styleId="1340">
    <w:name w:val="Header"/>
    <w:basedOn w:val="1308"/>
    <w:link w:val="1341"/>
    <w:uiPriority w:val="99"/>
    <w:unhideWhenUsed/>
    <w:pPr>
      <w:pBdr/>
      <w:tabs>
        <w:tab w:val="center" w:leader="none" w:pos="7143"/>
        <w:tab w:val="right" w:leader="none" w:pos="14287"/>
      </w:tabs>
      <w:spacing w:after="0" w:line="240" w:lineRule="auto"/>
      <w:ind/>
    </w:pPr>
  </w:style>
  <w:style w:type="character" w:styleId="1341">
    <w:name w:val="Header Char"/>
    <w:basedOn w:val="1309"/>
    <w:link w:val="1340"/>
    <w:uiPriority w:val="99"/>
    <w:pPr>
      <w:pBdr/>
      <w:spacing/>
      <w:ind/>
    </w:pPr>
  </w:style>
  <w:style w:type="paragraph" w:styleId="1342">
    <w:name w:val="Footer"/>
    <w:basedOn w:val="1308"/>
    <w:link w:val="1345"/>
    <w:uiPriority w:val="99"/>
    <w:unhideWhenUsed/>
    <w:pPr>
      <w:pBdr/>
      <w:tabs>
        <w:tab w:val="center" w:leader="none" w:pos="7143"/>
        <w:tab w:val="right" w:leader="none" w:pos="14287"/>
      </w:tabs>
      <w:spacing w:after="0" w:line="240" w:lineRule="auto"/>
      <w:ind/>
    </w:pPr>
  </w:style>
  <w:style w:type="character" w:styleId="1343">
    <w:name w:val="Footer Char"/>
    <w:basedOn w:val="1309"/>
    <w:link w:val="1342"/>
    <w:uiPriority w:val="99"/>
    <w:pPr>
      <w:pBdr/>
      <w:spacing/>
      <w:ind/>
    </w:pPr>
  </w:style>
  <w:style w:type="paragraph" w:styleId="1344">
    <w:name w:val="Caption"/>
    <w:basedOn w:val="1308"/>
    <w:next w:val="1308"/>
    <w:uiPriority w:val="35"/>
    <w:semiHidden/>
    <w:unhideWhenUsed/>
    <w:qFormat/>
    <w:pPr>
      <w:pBdr/>
      <w:spacing w:line="276" w:lineRule="auto"/>
      <w:ind/>
    </w:pPr>
    <w:rPr>
      <w:b/>
      <w:bCs/>
      <w:color w:val="4f81bd" w:themeColor="accent1"/>
      <w:sz w:val="18"/>
      <w:szCs w:val="18"/>
    </w:rPr>
  </w:style>
  <w:style w:type="character" w:styleId="1345">
    <w:name w:val="Caption Char"/>
    <w:basedOn w:val="1344"/>
    <w:link w:val="1342"/>
    <w:uiPriority w:val="99"/>
    <w:pPr>
      <w:pBdr/>
      <w:spacing/>
      <w:ind/>
    </w:pPr>
  </w:style>
  <w:style w:type="table" w:styleId="1346">
    <w:name w:val="Table Grid"/>
    <w:basedOn w:val="133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Table Grid Light"/>
    <w:basedOn w:val="133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1"/>
    <w:basedOn w:val="133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Plain Table 2"/>
    <w:basedOn w:val="133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Plain Table 3"/>
    <w:basedOn w:val="13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Plain Table 4"/>
    <w:basedOn w:val="13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Plain Table 5"/>
    <w:basedOn w:val="13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w:basedOn w:val="133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1"/>
    <w:basedOn w:val="13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2"/>
    <w:basedOn w:val="13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1 Light - Accent 3"/>
    <w:basedOn w:val="13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1 Light - Accent 4"/>
    <w:basedOn w:val="13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1 Light - Accent 5"/>
    <w:basedOn w:val="13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1 Light - Accent 6"/>
    <w:basedOn w:val="13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w:basedOn w:val="13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1"/>
    <w:basedOn w:val="13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2"/>
    <w:basedOn w:val="13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2 - Accent 3"/>
    <w:basedOn w:val="13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2 - Accent 4"/>
    <w:basedOn w:val="13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2 - Accent 5"/>
    <w:basedOn w:val="13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2 - Accent 6"/>
    <w:basedOn w:val="13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w:basedOn w:val="13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1"/>
    <w:basedOn w:val="13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2"/>
    <w:basedOn w:val="13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3 - Accent 3"/>
    <w:basedOn w:val="13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3 - Accent 4"/>
    <w:basedOn w:val="13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3 - Accent 5"/>
    <w:basedOn w:val="13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3 - Accent 6"/>
    <w:basedOn w:val="13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w:basedOn w:val="133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1"/>
    <w:basedOn w:val="133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2"/>
    <w:basedOn w:val="133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4 - Accent 3"/>
    <w:basedOn w:val="133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4 - Accent 4"/>
    <w:basedOn w:val="133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4 - Accent 5"/>
    <w:basedOn w:val="133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4 - Accent 6"/>
    <w:basedOn w:val="133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Accent 1"/>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2"/>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5 Dark - Accent 3"/>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5 Dark- Accent 4"/>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5 Dark - Accent 5"/>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Grid Table 5 Dark - Accent 6"/>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6 Colorful"/>
    <w:basedOn w:val="133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9">
    <w:name w:val="Grid Table 6 Colorful - Accent 1"/>
    <w:basedOn w:val="133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90">
    <w:name w:val="Grid Table 6 Colorful - Accent 2"/>
    <w:basedOn w:val="13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91">
    <w:name w:val="Grid Table 6 Colorful - Accent 3"/>
    <w:basedOn w:val="133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92">
    <w:name w:val="Grid Table 6 Colorful - Accent 4"/>
    <w:basedOn w:val="13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93">
    <w:name w:val="Grid Table 6 Colorful - Accent 5"/>
    <w:basedOn w:val="133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4">
    <w:name w:val="Grid Table 6 Colorful - Accent 6"/>
    <w:basedOn w:val="133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5">
    <w:name w:val="Grid Table 7 Colorful"/>
    <w:basedOn w:val="133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1"/>
    <w:basedOn w:val="133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2"/>
    <w:basedOn w:val="133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7 Colorful - Accent 3"/>
    <w:basedOn w:val="133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7 Colorful - Accent 4"/>
    <w:basedOn w:val="133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7 Colorful - Accent 5"/>
    <w:basedOn w:val="133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7 Colorful - Accent 6"/>
    <w:basedOn w:val="133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1"/>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2"/>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1 Light - Accent 3"/>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1 Light - Accent 4"/>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1 Light - Accent 5"/>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1 Light - Accent 6"/>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w:basedOn w:val="133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1"/>
    <w:basedOn w:val="133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2"/>
    <w:basedOn w:val="133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2 - Accent 3"/>
    <w:basedOn w:val="133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2 - Accent 4"/>
    <w:basedOn w:val="133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2 - Accent 5"/>
    <w:basedOn w:val="133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2 - Accent 6"/>
    <w:basedOn w:val="133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w:basedOn w:val="13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1"/>
    <w:basedOn w:val="133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2"/>
    <w:basedOn w:val="13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3 - Accent 3"/>
    <w:basedOn w:val="133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3 - Accent 4"/>
    <w:basedOn w:val="13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3 - Accent 5"/>
    <w:basedOn w:val="133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3 - Accent 6"/>
    <w:basedOn w:val="133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w:basedOn w:val="13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1"/>
    <w:basedOn w:val="133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2"/>
    <w:basedOn w:val="133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4 - Accent 3"/>
    <w:basedOn w:val="133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4 - Accent 4"/>
    <w:basedOn w:val="133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List Table 4 - Accent 5"/>
    <w:basedOn w:val="133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List Table 4 - Accent 6"/>
    <w:basedOn w:val="133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List Table 5 Dark"/>
    <w:basedOn w:val="133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1"/>
    <w:basedOn w:val="133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2"/>
    <w:basedOn w:val="133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5 Dark - Accent 3"/>
    <w:basedOn w:val="133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4">
    <w:name w:val="List Table 5 Dark - Accent 4"/>
    <w:basedOn w:val="133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5">
    <w:name w:val="List Table 5 Dark - Accent 5"/>
    <w:basedOn w:val="133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6">
    <w:name w:val="List Table 5 Dark - Accent 6"/>
    <w:basedOn w:val="133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7">
    <w:name w:val="List Table 6 Colorful"/>
    <w:basedOn w:val="133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1"/>
    <w:basedOn w:val="133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2"/>
    <w:basedOn w:val="133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6 Colorful - Accent 3"/>
    <w:basedOn w:val="133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List Table 6 Colorful - Accent 4"/>
    <w:basedOn w:val="133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List Table 6 Colorful - Accent 5"/>
    <w:basedOn w:val="133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List Table 6 Colorful - Accent 6"/>
    <w:basedOn w:val="133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7 Colorful"/>
    <w:basedOn w:val="133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5">
    <w:name w:val="List Table 7 Colorful - Accent 1"/>
    <w:basedOn w:val="133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6">
    <w:name w:val="List Table 7 Colorful - Accent 2"/>
    <w:basedOn w:val="133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7">
    <w:name w:val="List Table 7 Colorful - Accent 3"/>
    <w:basedOn w:val="133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8">
    <w:name w:val="List Table 7 Colorful - Accent 4"/>
    <w:basedOn w:val="133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9">
    <w:name w:val="List Table 7 Colorful - Accent 5"/>
    <w:basedOn w:val="133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50">
    <w:name w:val="List Table 7 Colorful - Accent 6"/>
    <w:basedOn w:val="133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51">
    <w:name w:val="Lined - Accent"/>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1"/>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2"/>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ned - Accent 3"/>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ned - Accent 4"/>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ned - Accent 5"/>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ned - Accent 6"/>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w:basedOn w:val="133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1"/>
    <w:basedOn w:val="133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2"/>
    <w:basedOn w:val="133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amp; Lined - Accent 3"/>
    <w:basedOn w:val="133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amp; Lined - Accent 4"/>
    <w:basedOn w:val="133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amp; Lined - Accent 5"/>
    <w:basedOn w:val="133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amp; Lined - Accent 6"/>
    <w:basedOn w:val="133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w:basedOn w:val="133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1"/>
    <w:basedOn w:val="13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2"/>
    <w:basedOn w:val="13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Bordered - Accent 3"/>
    <w:basedOn w:val="13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Bordered - Accent 4"/>
    <w:basedOn w:val="13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Bordered - Accent 5"/>
    <w:basedOn w:val="13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Bordered - Accent 6"/>
    <w:basedOn w:val="13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72">
    <w:name w:val="Hyperlink"/>
    <w:uiPriority w:val="99"/>
    <w:unhideWhenUsed/>
    <w:pPr>
      <w:pBdr/>
      <w:spacing/>
      <w:ind/>
    </w:pPr>
    <w:rPr>
      <w:color w:val="0000ff" w:themeColor="hyperlink"/>
      <w:u w:val="single"/>
    </w:rPr>
  </w:style>
  <w:style w:type="paragraph" w:styleId="1473">
    <w:name w:val="footnote text"/>
    <w:basedOn w:val="1308"/>
    <w:link w:val="1474"/>
    <w:uiPriority w:val="99"/>
    <w:semiHidden/>
    <w:unhideWhenUsed/>
    <w:pPr>
      <w:pBdr/>
      <w:spacing w:after="40" w:line="240" w:lineRule="auto"/>
      <w:ind/>
    </w:pPr>
    <w:rPr>
      <w:sz w:val="18"/>
    </w:rPr>
  </w:style>
  <w:style w:type="character" w:styleId="1474">
    <w:name w:val="Footnote Text Char"/>
    <w:link w:val="1473"/>
    <w:uiPriority w:val="99"/>
    <w:pPr>
      <w:pBdr/>
      <w:spacing/>
      <w:ind/>
    </w:pPr>
    <w:rPr>
      <w:sz w:val="18"/>
    </w:rPr>
  </w:style>
  <w:style w:type="character" w:styleId="1475">
    <w:name w:val="footnote reference"/>
    <w:basedOn w:val="1309"/>
    <w:uiPriority w:val="99"/>
    <w:unhideWhenUsed/>
    <w:pPr>
      <w:pBdr/>
      <w:spacing/>
      <w:ind/>
    </w:pPr>
    <w:rPr>
      <w:vertAlign w:val="superscript"/>
    </w:rPr>
  </w:style>
  <w:style w:type="paragraph" w:styleId="1476">
    <w:name w:val="endnote text"/>
    <w:basedOn w:val="1308"/>
    <w:link w:val="1477"/>
    <w:uiPriority w:val="99"/>
    <w:semiHidden/>
    <w:unhideWhenUsed/>
    <w:pPr>
      <w:pBdr/>
      <w:spacing w:after="0" w:line="240" w:lineRule="auto"/>
      <w:ind/>
    </w:pPr>
    <w:rPr>
      <w:sz w:val="20"/>
    </w:rPr>
  </w:style>
  <w:style w:type="character" w:styleId="1477">
    <w:name w:val="Endnote Text Char"/>
    <w:link w:val="1476"/>
    <w:uiPriority w:val="99"/>
    <w:pPr>
      <w:pBdr/>
      <w:spacing/>
      <w:ind/>
    </w:pPr>
    <w:rPr>
      <w:sz w:val="20"/>
    </w:rPr>
  </w:style>
  <w:style w:type="character" w:styleId="1478">
    <w:name w:val="endnote reference"/>
    <w:basedOn w:val="1309"/>
    <w:uiPriority w:val="99"/>
    <w:semiHidden/>
    <w:unhideWhenUsed/>
    <w:pPr>
      <w:pBdr/>
      <w:spacing/>
      <w:ind/>
    </w:pPr>
    <w:rPr>
      <w:vertAlign w:val="superscript"/>
    </w:rPr>
  </w:style>
  <w:style w:type="paragraph" w:styleId="1479">
    <w:name w:val="toc 1"/>
    <w:basedOn w:val="1308"/>
    <w:next w:val="1308"/>
    <w:uiPriority w:val="39"/>
    <w:unhideWhenUsed/>
    <w:pPr>
      <w:pBdr/>
      <w:spacing w:after="57"/>
      <w:ind w:right="0" w:firstLine="0" w:left="0"/>
    </w:pPr>
  </w:style>
  <w:style w:type="paragraph" w:styleId="1480">
    <w:name w:val="toc 2"/>
    <w:basedOn w:val="1308"/>
    <w:next w:val="1308"/>
    <w:uiPriority w:val="39"/>
    <w:unhideWhenUsed/>
    <w:pPr>
      <w:pBdr/>
      <w:spacing w:after="57"/>
      <w:ind w:right="0" w:firstLine="0" w:left="283"/>
    </w:pPr>
  </w:style>
  <w:style w:type="paragraph" w:styleId="1481">
    <w:name w:val="toc 3"/>
    <w:basedOn w:val="1308"/>
    <w:next w:val="1308"/>
    <w:uiPriority w:val="39"/>
    <w:unhideWhenUsed/>
    <w:pPr>
      <w:pBdr/>
      <w:spacing w:after="57"/>
      <w:ind w:right="0" w:firstLine="0" w:left="567"/>
    </w:pPr>
  </w:style>
  <w:style w:type="paragraph" w:styleId="1482">
    <w:name w:val="toc 4"/>
    <w:basedOn w:val="1308"/>
    <w:next w:val="1308"/>
    <w:uiPriority w:val="39"/>
    <w:unhideWhenUsed/>
    <w:pPr>
      <w:pBdr/>
      <w:spacing w:after="57"/>
      <w:ind w:right="0" w:firstLine="0" w:left="850"/>
    </w:pPr>
  </w:style>
  <w:style w:type="paragraph" w:styleId="1483">
    <w:name w:val="toc 5"/>
    <w:basedOn w:val="1308"/>
    <w:next w:val="1308"/>
    <w:uiPriority w:val="39"/>
    <w:unhideWhenUsed/>
    <w:pPr>
      <w:pBdr/>
      <w:spacing w:after="57"/>
      <w:ind w:right="0" w:firstLine="0" w:left="1134"/>
    </w:pPr>
  </w:style>
  <w:style w:type="paragraph" w:styleId="1484">
    <w:name w:val="toc 6"/>
    <w:basedOn w:val="1308"/>
    <w:next w:val="1308"/>
    <w:uiPriority w:val="39"/>
    <w:unhideWhenUsed/>
    <w:pPr>
      <w:pBdr/>
      <w:spacing w:after="57"/>
      <w:ind w:right="0" w:firstLine="0" w:left="1417"/>
    </w:pPr>
  </w:style>
  <w:style w:type="paragraph" w:styleId="1485">
    <w:name w:val="toc 7"/>
    <w:basedOn w:val="1308"/>
    <w:next w:val="1308"/>
    <w:uiPriority w:val="39"/>
    <w:unhideWhenUsed/>
    <w:pPr>
      <w:pBdr/>
      <w:spacing w:after="57"/>
      <w:ind w:right="0" w:firstLine="0" w:left="1701"/>
    </w:pPr>
  </w:style>
  <w:style w:type="paragraph" w:styleId="1486">
    <w:name w:val="toc 8"/>
    <w:basedOn w:val="1308"/>
    <w:next w:val="1308"/>
    <w:uiPriority w:val="39"/>
    <w:unhideWhenUsed/>
    <w:pPr>
      <w:pBdr/>
      <w:spacing w:after="57"/>
      <w:ind w:right="0" w:firstLine="0" w:left="1984"/>
    </w:pPr>
  </w:style>
  <w:style w:type="paragraph" w:styleId="1487">
    <w:name w:val="toc 9"/>
    <w:basedOn w:val="1308"/>
    <w:next w:val="1308"/>
    <w:uiPriority w:val="39"/>
    <w:unhideWhenUsed/>
    <w:pPr>
      <w:pBdr/>
      <w:spacing w:after="57"/>
      <w:ind w:right="0" w:firstLine="0" w:left="2268"/>
    </w:pPr>
  </w:style>
  <w:style w:type="paragraph" w:styleId="1488">
    <w:name w:val="TOC Heading"/>
    <w:uiPriority w:val="39"/>
    <w:unhideWhenUsed/>
    <w:pPr>
      <w:pBdr/>
      <w:spacing/>
      <w:ind/>
    </w:pPr>
  </w:style>
  <w:style w:type="paragraph" w:styleId="1489">
    <w:name w:val="table of figures"/>
    <w:basedOn w:val="1308"/>
    <w:next w:val="130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5</cp:revision>
  <dcterms:created xsi:type="dcterms:W3CDTF">2024-10-07T08:14:43Z</dcterms:created>
  <dcterms:modified xsi:type="dcterms:W3CDTF">2024-10-28T02:13:14Z</dcterms:modified>
</cp:coreProperties>
</file>