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主要人员简历表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04"/>
        <w:gridCol w:w="2413"/>
        <w:gridCol w:w="1937"/>
        <w:gridCol w:w="2910"/>
      </w:tblGrid>
      <w:tr>
        <w:trPr>
          <w:trHeight w:val="3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岗位名称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性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学历和专业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拥有的执业资格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执业资格证书编号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工作年限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10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主要工作业绩及担任的主要工作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备注：1、每人一表。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 2</w:t>
      </w:r>
      <w:r>
        <w:rPr>
          <w:rFonts w:ascii="SimSun" w:hAnsi="SimSun" w:eastAsia="SimSun" w:cs="SimSun"/>
          <w:color w:val="000000"/>
          <w:sz w:val="21"/>
        </w:rPr>
        <w:t xml:space="preserve">、随表附相关证明材料复印件。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2024-02-26T07:18:40Z</dcterms:created>
  <dcterms:modified xsi:type="dcterms:W3CDTF">2024-02-26T07:18:45Z</dcterms:modified>
</cp:coreProperties>
</file>