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center"/>
        <w:rPr>
          <w:rFonts w:ascii="宋体" w:hAnsi="宋体" w:cs="宋体"/>
        </w:rPr>
      </w:pPr>
      <w:r>
        <w:rPr>
          <w:rFonts w:ascii="宋体" w:hAnsi="宋体" w:eastAsia="宋体" w:cs="宋体"/>
          <w:b/>
          <w:color w:val="000000"/>
          <w:spacing w:val="6"/>
          <w:sz w:val="32"/>
        </w:rPr>
        <w:t xml:space="preserve">资格声明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致：（招标机构或招标人）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为响应你方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   </w: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年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  </w: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月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  </w: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日的（招标公告编号：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         </w: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）招标公告，下述签字人愿参与投标，提供产品报价表中规定的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               （报价表第一项产品名称）等               项产品</w: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，提交下述文件并声明全部说明是真实的和正确的。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是否处于被责令停业、财产被接管、冻结、破产状态？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888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选择:  1、是         2、否√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 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下述签字人在证书中证明本资格文件中的内容是真实的和正确的。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66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32"/>
        </w:rPr>
        <w:t xml:space="preserve"> 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投标人名称（公章）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                 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签字人姓名、职务（印刷字体）：     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 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签字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            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 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地址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              </w: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邮编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             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 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电话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              </w: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传真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             </w:t>
      </w:r>
      <w:r>
        <w:rPr>
          <w:rFonts w:ascii="宋体" w:hAnsi="宋体" w:eastAsia="宋体" w:cs="宋体"/>
        </w:rPr>
      </w:r>
    </w:p>
    <w:p>
      <w:pPr>
        <w:pBdr/>
        <w:spacing w:line="360" w:lineRule="auto"/>
        <w:ind/>
        <w:rPr>
          <w:rFonts w:ascii="宋体" w:hAnsi="宋体" w:cs="宋体"/>
        </w:rPr>
      </w:pPr>
      <w:r>
        <w:rPr>
          <w:rFonts w:ascii="宋体" w:hAnsi="宋体" w:eastAsia="宋体" w:cs="宋体"/>
        </w:rPr>
      </w:r>
      <w:r>
        <w:rPr>
          <w:rFonts w:ascii="宋体" w:hAnsi="宋体" w:eastAsia="宋体" w:cs="宋体"/>
        </w:rPr>
      </w:r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张雷</cp:lastModifiedBy>
  <cp:revision>2</cp:revision>
  <dcterms:created xsi:type="dcterms:W3CDTF">2024-10-15T06:39:20Z</dcterms:created>
  <dcterms:modified xsi:type="dcterms:W3CDTF">2024-10-15T06:58:33Z</dcterms:modified>
</cp:coreProperties>
</file>