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法定代表人授权书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（采购机构名称）</w:t>
      </w:r>
      <w:r>
        <w:rPr>
          <w:rFonts w:ascii="SimSun" w:hAnsi="SimSun" w:eastAsia="SimSun" w:cs="SimSun"/>
          <w:color w:val="000000"/>
          <w:sz w:val="28"/>
        </w:rPr>
        <w:t xml:space="preserve">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596" w:left="0"/>
        <w:jc w:val="both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（报价供应商全称）</w:t>
      </w:r>
      <w:r>
        <w:rPr>
          <w:rFonts w:ascii="SimSun" w:hAnsi="SimSun" w:eastAsia="SimSun" w:cs="SimSun"/>
          <w:color w:val="000000"/>
          <w:sz w:val="28"/>
        </w:rPr>
        <w:t xml:space="preserve">法定代表人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（姓名、职务）</w:t>
      </w:r>
      <w:r>
        <w:rPr>
          <w:rFonts w:ascii="SimSun" w:hAnsi="SimSun" w:eastAsia="SimSun" w:cs="SimSun"/>
          <w:color w:val="000000"/>
          <w:sz w:val="28"/>
        </w:rPr>
        <w:t xml:space="preserve">授权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（授权代表姓名、职务）</w:t>
      </w:r>
      <w:r>
        <w:rPr>
          <w:rFonts w:ascii="SimSun" w:hAnsi="SimSun" w:eastAsia="SimSun" w:cs="SimSun"/>
          <w:color w:val="000000"/>
          <w:sz w:val="28"/>
        </w:rPr>
        <w:t xml:space="preserve">为全权代表，参加贵部组织的项目编号为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（项目编号）</w:t>
      </w:r>
      <w:r>
        <w:rPr>
          <w:rFonts w:ascii="SimSun" w:hAnsi="SimSun" w:eastAsia="SimSun" w:cs="SimSun"/>
          <w:color w:val="000000"/>
          <w:sz w:val="28"/>
        </w:rPr>
        <w:t xml:space="preserve">的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（项目名称）</w:t>
      </w:r>
      <w:r>
        <w:rPr>
          <w:rFonts w:ascii="SimSun" w:hAnsi="SimSun" w:eastAsia="SimSun" w:cs="SimSun"/>
          <w:color w:val="000000"/>
          <w:sz w:val="28"/>
        </w:rPr>
        <w:t xml:space="preserve">采购活动，全权处理采购活动中的一切事宜。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0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200" w:left="-2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报价供应商全称：（盖章）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hanging="2411" w:left="6661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法定代表人：（签字）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        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8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附：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授权代表姓名：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职务：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</w:r>
      <w:r>
        <w:rPr>
          <w:rFonts w:ascii="SimSun" w:hAnsi="SimSun" w:eastAsia="SimSun" w:cs="SimSun"/>
          <w:color w:val="000000"/>
          <w:sz w:val="28"/>
        </w:rPr>
        <w:t xml:space="preserve">移动电话：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传真：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                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</w:r>
      <w:r>
        <w:rPr>
          <w:rFonts w:ascii="SimSun" w:hAnsi="SimSun" w:eastAsia="SimSun" w:cs="SimSun"/>
          <w:color w:val="000000"/>
          <w:sz w:val="28"/>
        </w:rPr>
        <w:t xml:space="preserve">邮编：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通讯地址：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            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身份证关键信息应当清晰可辨，否则视为无效报价。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73" w:left="0"/>
        <w:jc w:val="both"/>
        <w:rPr/>
      </w:pPr>
      <w:r>
        <w:rPr>
          <w:rFonts w:ascii="SimHei" w:hAnsi="SimHei" w:eastAsia="SimHei" w:cs="SimHei"/>
          <w:color w:val="000000"/>
          <w:sz w:val="28"/>
        </w:rPr>
        <w:t xml:space="preserve">注：授权书后应当附授权代表在报价前近3个月内（不含报价当月）任意1个月由报价供应商缴纳社保证明材料，代缴社保证明材料不予认可。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2024-03-27T06:03:31Z</dcterms:created>
  <dcterms:modified xsi:type="dcterms:W3CDTF">2024-03-27T06:03:45Z</dcterms:modified>
</cp:coreProperties>
</file>