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</w:rPr>
        <w:t xml:space="preserve"> </w:t>
      </w:r>
      <w:r>
        <w:rPr>
          <w:rFonts w:ascii="SimSun" w:hAnsi="SimSun" w:eastAsia="SimSun" w:cs="SimSun"/>
          <w:b/>
          <w:color w:val="000000"/>
          <w:sz w:val="36"/>
        </w:rPr>
        <w:t xml:space="preserve">正(副)本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20"/>
          <w:sz w:val="72"/>
        </w:rPr>
        <w:t xml:space="preserve">磋商响应文件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项目编号：DLFNZBCG-2024-003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754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项目名称：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项目编号：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编制单位（公章）: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 </w:t>
      </w:r>
      <w:r>
        <w:rPr>
          <w:rFonts w:ascii="SimSun" w:hAnsi="SimSun" w:eastAsia="SimSun" w:cs="SimSun"/>
          <w:b/>
          <w:color w:val="000000"/>
          <w:sz w:val="28"/>
        </w:rPr>
        <w:t xml:space="preserve">联系方式：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      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2024-01-29T07:21:44Z</dcterms:created>
  <dcterms:modified xsi:type="dcterms:W3CDTF">2024-01-29T07:22:23Z</dcterms:modified>
</cp:coreProperties>
</file>