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（项目单位名称）：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1．我方已仔细研究了（项目名称）项目谈判文件的全部内容，愿意以人民币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MS Mincho" w:hAnsi="MS Mincho" w:eastAsia="MS Mincho" w:cs="MS Mincho"/>
          <w:color w:val="000000"/>
          <w:sz w:val="21"/>
        </w:rPr>
        <w:t xml:space="preserve">☐</w:t>
      </w:r>
      <w:r>
        <w:rPr>
          <w:rFonts w:ascii="SimSun" w:hAnsi="SimSun" w:eastAsia="SimSun" w:cs="SimSun"/>
          <w:color w:val="000000"/>
          <w:sz w:val="21"/>
        </w:rPr>
        <w:t xml:space="preserve">人民币（大写）（￥  ）的谈判总报价（含增值税，其中增值税税率为：）。</w:t>
      </w:r>
      <w:r>
        <w:rPr>
          <w:rFonts w:ascii="SimSun" w:hAnsi="SimSun" w:eastAsia="SimSun" w:cs="SimSun"/>
          <w:color w:val="ff0000"/>
          <w:sz w:val="21"/>
        </w:rPr>
        <w:t xml:space="preserve">（固定总价）</w:t>
      </w:r>
      <w:r>
        <w:rPr>
          <w:rFonts w:ascii="SimSun" w:hAnsi="SimSun" w:eastAsia="SimSun" w:cs="SimSun"/>
          <w:color w:val="ff0000"/>
          <w:sz w:val="21"/>
          <w:highlight w:val="yellow"/>
        </w:rPr>
        <w:t xml:space="preserve">2611  alt+x  框加对号 2610 空框  2612 框加×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□人民币（大写）（￥  ）的谈判单价报价（含增值税，其中增值税税率为：）。</w:t>
      </w:r>
      <w:r>
        <w:rPr>
          <w:rFonts w:ascii="SimSun" w:hAnsi="SimSun" w:eastAsia="SimSun" w:cs="SimSun"/>
          <w:color w:val="ff0000"/>
          <w:sz w:val="21"/>
        </w:rPr>
        <w:t xml:space="preserve">（固定单价）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0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□按计价原则和计价标准计费（依据第三章报价要求中3.3.1），并在此基础上下浮 %（含增值税，其中增值税税率为：）。</w:t>
      </w:r>
      <w:r>
        <w:rPr>
          <w:rFonts w:ascii="SimSun" w:hAnsi="SimSun" w:eastAsia="SimSun" w:cs="SimSun"/>
          <w:color w:val="ff0000"/>
          <w:sz w:val="21"/>
        </w:rPr>
        <w:t xml:space="preserve">（暂估价）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工期：自年月日起至年月日历天，按合同约定完成谈判文件要求工作。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 我方的谈判响应文件包括下列内容：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（1）响应函；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（2）法定代表人身份证明或授权委托书；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（3）施工（服务）方案；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（4）项目组织管理机构；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（5）谈判报价表；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（6）资格审查资料；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（7）其他材料；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谈判响应文件的上述组成部分如存在内容不一致的，以响应函为准。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3．我方承诺在谈判文件规定的谈判有效期内不撤销谈判响应文件。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4．如我方成交，我方承诺：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（1）在收到成交通知书后，在成交通知书规定的期限内与你方签订合同；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（2）在签订合同时不向你方提出附加条件；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（3）按照谈判文件要求提交履约保证金（如有）；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（4）在合同约定的期限内完成合同规定的全部义务。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5．我方在此声明，所递交的投标文件及有关资料内容完整、真实和准确。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6．（其他补充说明）。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86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 标 人：（盖单位章）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 法定代表人或其委托代理人：（签字）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 地    址：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189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电    话：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年月日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2025-02-10T03:34:55Z</dcterms:created>
  <dcterms:modified xsi:type="dcterms:W3CDTF">2025-02-10T03:35:19Z</dcterms:modified>
</cp:coreProperties>
</file>